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2" w:rsidRDefault="00255FF2" w:rsidP="00290D51">
      <w:pPr>
        <w:ind w:left="360"/>
        <w:jc w:val="both"/>
        <w:rPr>
          <w:rFonts w:ascii="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8" o:spid="_x0000_s1026" type="#_x0000_t75" style="position:absolute;left:0;text-align:left;margin-left:63pt;margin-top:60.55pt;width:55.4pt;height:48.75pt;z-index:251658240;visibility:visible;mso-wrap-distance-left:0;mso-wrap-distance-right:0;mso-position-horizontal-relative:page;mso-position-vertical-relative:page" filled="t">
            <v:imagedata r:id="rId7" o:title=""/>
            <w10:wrap type="topAndBottom" anchorx="page" anchory="page"/>
          </v:shape>
        </w:pict>
      </w:r>
    </w:p>
    <w:p w:rsidR="00255FF2" w:rsidRDefault="00255FF2" w:rsidP="00290D51">
      <w:pPr>
        <w:ind w:left="360"/>
        <w:jc w:val="both"/>
        <w:rPr>
          <w:rFonts w:ascii="Calibri" w:hAnsi="Calibri" w:cs="Calibri"/>
        </w:rPr>
      </w:pPr>
    </w:p>
    <w:p w:rsidR="00255FF2" w:rsidRPr="00062CB3" w:rsidRDefault="00255FF2" w:rsidP="00AF56D0">
      <w:pPr>
        <w:jc w:val="both"/>
        <w:rPr>
          <w:rFonts w:ascii="Calibri" w:hAnsi="Calibri" w:cs="Calibri"/>
          <w:b/>
          <w:bCs/>
        </w:rPr>
      </w:pPr>
      <w:r w:rsidRPr="00062CB3">
        <w:rPr>
          <w:rFonts w:ascii="Calibri" w:hAnsi="Calibri" w:cs="Calibri"/>
          <w:b/>
          <w:bCs/>
        </w:rPr>
        <w:t xml:space="preserve">ΔΗΜΟΣ ΤΡΙΚΚΑΙΩΝ                     </w:t>
      </w:r>
    </w:p>
    <w:p w:rsidR="00255FF2" w:rsidRPr="00062CB3" w:rsidRDefault="00255FF2" w:rsidP="00AF56D0">
      <w:pPr>
        <w:ind w:right="464"/>
        <w:jc w:val="both"/>
        <w:rPr>
          <w:rFonts w:ascii="Calibri" w:hAnsi="Calibri" w:cs="Calibri"/>
          <w:b/>
          <w:bCs/>
        </w:rPr>
      </w:pPr>
      <w:r w:rsidRPr="00062CB3">
        <w:rPr>
          <w:rFonts w:ascii="Calibri" w:hAnsi="Calibri" w:cs="Calibri"/>
          <w:b/>
          <w:bCs/>
        </w:rPr>
        <w:t>Δ/ΝΣΗ ΚΟΙΝΩΝΙΚΗΣ ΜΕΡΙΜΝΑΣ  &amp; ΑΛΛΗΛΕΓΓΥΗΣ</w:t>
      </w:r>
    </w:p>
    <w:p w:rsidR="00255FF2" w:rsidRPr="00062CB3" w:rsidRDefault="00255FF2" w:rsidP="00AF56D0">
      <w:pPr>
        <w:jc w:val="both"/>
        <w:rPr>
          <w:rFonts w:ascii="Calibri" w:hAnsi="Calibri" w:cs="Calibri"/>
          <w:b/>
          <w:bCs/>
        </w:rPr>
      </w:pPr>
      <w:r w:rsidRPr="00062CB3">
        <w:rPr>
          <w:rFonts w:ascii="Calibri" w:hAnsi="Calibri" w:cs="Calibri"/>
        </w:rPr>
        <w:t xml:space="preserve">ΤΜΗΜΑ: </w:t>
      </w:r>
      <w:r w:rsidRPr="00062CB3">
        <w:rPr>
          <w:rFonts w:ascii="Calibri" w:hAnsi="Calibri" w:cs="Calibri"/>
          <w:b/>
          <w:bCs/>
        </w:rPr>
        <w:t xml:space="preserve">ΠΑΙΔΙΚΗΣ ΜΕΡΙΜΝΑΣ &amp; ΤΡΙΤΗΣ ΗΛΙΚΙΑΣ </w:t>
      </w:r>
    </w:p>
    <w:p w:rsidR="00255FF2" w:rsidRPr="00062CB3" w:rsidRDefault="00255FF2" w:rsidP="00AF56D0">
      <w:pPr>
        <w:ind w:hanging="22"/>
        <w:jc w:val="center"/>
        <w:rPr>
          <w:rFonts w:ascii="Calibri" w:hAnsi="Calibri" w:cs="Calibri"/>
          <w:b/>
          <w:bCs/>
        </w:rPr>
      </w:pPr>
    </w:p>
    <w:p w:rsidR="00255FF2" w:rsidRPr="000D0C9B" w:rsidRDefault="00255FF2" w:rsidP="00AF56D0">
      <w:pPr>
        <w:jc w:val="center"/>
        <w:rPr>
          <w:rFonts w:ascii="Calibri" w:hAnsi="Calibri" w:cs="Calibri"/>
          <w:b/>
          <w:bCs/>
          <w:spacing w:val="20"/>
          <w:u w:val="single"/>
        </w:rPr>
      </w:pPr>
      <w:r w:rsidRPr="00062CB3">
        <w:rPr>
          <w:rFonts w:ascii="Calibri" w:hAnsi="Calibri" w:cs="Calibri"/>
          <w:b/>
          <w:bCs/>
          <w:spacing w:val="20"/>
          <w:u w:val="single"/>
        </w:rPr>
        <w:t>ΕΙΔΙΚΟ ΠΛΗΡΟΦΟΡΙΑΚΟ ΔΕΛΤΙΟ</w:t>
      </w:r>
      <w:r>
        <w:rPr>
          <w:rFonts w:ascii="Calibri" w:hAnsi="Calibri" w:cs="Calibri"/>
          <w:b/>
          <w:bCs/>
          <w:spacing w:val="20"/>
          <w:u w:val="single"/>
        </w:rPr>
        <w:t xml:space="preserve"> ΣΧΟΛΙΚΟΥ ΕΤΟΥΣ 201</w:t>
      </w:r>
      <w:r w:rsidRPr="000D0C9B">
        <w:rPr>
          <w:rFonts w:ascii="Calibri" w:hAnsi="Calibri" w:cs="Calibri"/>
          <w:b/>
          <w:bCs/>
          <w:spacing w:val="20"/>
          <w:u w:val="single"/>
        </w:rPr>
        <w:t>7</w:t>
      </w:r>
      <w:r>
        <w:rPr>
          <w:rFonts w:ascii="Calibri" w:hAnsi="Calibri" w:cs="Calibri"/>
          <w:b/>
          <w:bCs/>
          <w:spacing w:val="20"/>
          <w:u w:val="single"/>
        </w:rPr>
        <w:t>-201</w:t>
      </w:r>
      <w:r w:rsidRPr="000D0C9B">
        <w:rPr>
          <w:rFonts w:ascii="Calibri" w:hAnsi="Calibri" w:cs="Calibri"/>
          <w:b/>
          <w:bCs/>
          <w:spacing w:val="20"/>
          <w:u w:val="single"/>
        </w:rPr>
        <w:t>8</w:t>
      </w:r>
    </w:p>
    <w:p w:rsidR="00255FF2" w:rsidRPr="00062CB3" w:rsidRDefault="00255FF2" w:rsidP="00AF56D0">
      <w:pPr>
        <w:jc w:val="both"/>
        <w:rPr>
          <w:rFonts w:ascii="Calibri" w:hAnsi="Calibri" w:cs="Calibri"/>
        </w:rPr>
      </w:pPr>
      <w:r w:rsidRPr="00062CB3">
        <w:rPr>
          <w:rFonts w:ascii="Calibri" w:hAnsi="Calibri" w:cs="Calibri"/>
        </w:rPr>
        <w:t>Αγαπητοί γονείς,</w:t>
      </w:r>
    </w:p>
    <w:p w:rsidR="00255FF2" w:rsidRPr="00062CB3" w:rsidRDefault="00255FF2" w:rsidP="00AF56D0">
      <w:pPr>
        <w:jc w:val="both"/>
        <w:rPr>
          <w:rFonts w:ascii="Calibri" w:hAnsi="Calibri" w:cs="Calibri"/>
        </w:rPr>
      </w:pPr>
      <w:r w:rsidRPr="00062CB3">
        <w:rPr>
          <w:rFonts w:ascii="Calibri" w:hAnsi="Calibri" w:cs="Calibri"/>
        </w:rPr>
        <w:t>Επιδίωξη των Παιδικών-Βρεφονηπιακών Σταθμών του Δήμου Τρικκαίων είναι να προσφερθούν στο παιδί της Βρεφικής και προσχολικής ηλικίας, αγωγή και φροντίδα, σε ένα φιλόξενο, χαρούμενο και ασφαλές περιβάλλον τις ώρες που οι γονείς εργάζονται.</w:t>
      </w:r>
    </w:p>
    <w:p w:rsidR="00255FF2" w:rsidRPr="00062CB3" w:rsidRDefault="00255FF2" w:rsidP="00AF56D0">
      <w:pPr>
        <w:jc w:val="both"/>
        <w:rPr>
          <w:rFonts w:ascii="Calibri" w:hAnsi="Calibri" w:cs="Calibri"/>
        </w:rPr>
      </w:pPr>
      <w:r w:rsidRPr="00062CB3">
        <w:rPr>
          <w:rFonts w:ascii="Calibri" w:hAnsi="Calibri" w:cs="Calibri"/>
        </w:rPr>
        <w:t xml:space="preserve">Πιο συγκεκριμένα οι Παιδικοί, Βρεφονηπιακοί και Βρεφικοί Σταθμοί σκοπό έχουν: </w:t>
      </w:r>
    </w:p>
    <w:p w:rsidR="00255FF2" w:rsidRPr="00062CB3" w:rsidRDefault="00255FF2" w:rsidP="00AF56D0">
      <w:pPr>
        <w:pStyle w:val="ListParagraph"/>
        <w:numPr>
          <w:ilvl w:val="0"/>
          <w:numId w:val="17"/>
        </w:numPr>
        <w:jc w:val="both"/>
        <w:rPr>
          <w:rFonts w:ascii="Calibri" w:hAnsi="Calibri" w:cs="Calibri"/>
        </w:rPr>
      </w:pPr>
      <w:r w:rsidRPr="00062CB3">
        <w:rPr>
          <w:rFonts w:ascii="Calibri" w:hAnsi="Calibri" w:cs="Calibri"/>
        </w:rPr>
        <w:t>Να παρέχουν ενιαία προσχολική αγωγή σύμφωνα με τα πλέον σύγχρονα επιστημονικά δεδομένα.</w:t>
      </w:r>
    </w:p>
    <w:p w:rsidR="00255FF2" w:rsidRPr="00062CB3" w:rsidRDefault="00255FF2" w:rsidP="00AF56D0">
      <w:pPr>
        <w:pStyle w:val="ListParagraph"/>
        <w:numPr>
          <w:ilvl w:val="0"/>
          <w:numId w:val="17"/>
        </w:numPr>
        <w:jc w:val="both"/>
        <w:rPr>
          <w:rFonts w:ascii="Calibri" w:hAnsi="Calibri" w:cs="Calibri"/>
        </w:rPr>
      </w:pPr>
      <w:r w:rsidRPr="00062CB3">
        <w:rPr>
          <w:rFonts w:ascii="Calibri" w:hAnsi="Calibri" w:cs="Calibri"/>
        </w:rPr>
        <w:t>Να βοηθούν τα παιδιά να αναπτυχθούν ολόπλευρα, σωματικά, νοητικά, συναισθηματικά και κοινωνικά.</w:t>
      </w:r>
    </w:p>
    <w:p w:rsidR="00255FF2" w:rsidRPr="00062CB3" w:rsidRDefault="00255FF2" w:rsidP="00AF56D0">
      <w:pPr>
        <w:pStyle w:val="ListParagraph"/>
        <w:numPr>
          <w:ilvl w:val="0"/>
          <w:numId w:val="17"/>
        </w:numPr>
        <w:jc w:val="both"/>
        <w:rPr>
          <w:rFonts w:ascii="Calibri" w:hAnsi="Calibri" w:cs="Calibri"/>
        </w:rPr>
      </w:pPr>
      <w:r w:rsidRPr="00062CB3">
        <w:rPr>
          <w:rFonts w:ascii="Calibri" w:hAnsi="Calibri" w:cs="Calibri"/>
        </w:rPr>
        <w:t>Να εξαλείφουν κατά το δυνατό τις διαφορές που τυχόν προκύπτουν από το πολιτιστικό και μορφωτικό επίπεδο των γονέων τους.</w:t>
      </w:r>
    </w:p>
    <w:p w:rsidR="00255FF2" w:rsidRPr="00062CB3" w:rsidRDefault="00255FF2" w:rsidP="00AF56D0">
      <w:pPr>
        <w:pStyle w:val="ListParagraph"/>
        <w:numPr>
          <w:ilvl w:val="0"/>
          <w:numId w:val="17"/>
        </w:numPr>
        <w:jc w:val="both"/>
        <w:rPr>
          <w:rFonts w:ascii="Calibri" w:hAnsi="Calibri" w:cs="Calibri"/>
        </w:rPr>
      </w:pPr>
      <w:r w:rsidRPr="00062CB3">
        <w:rPr>
          <w:rFonts w:ascii="Calibri" w:hAnsi="Calibri" w:cs="Calibri"/>
        </w:rPr>
        <w:t>Να εξυπηρετούν τους γονείς και παράλληλα να τους ευαισθητοποιούν πάνω σε θέματα σύγχρονης παιδαγωγικής και ψυχολογίας.</w:t>
      </w:r>
    </w:p>
    <w:p w:rsidR="00255FF2" w:rsidRPr="00062CB3" w:rsidRDefault="00255FF2" w:rsidP="00AF56D0">
      <w:pPr>
        <w:pStyle w:val="ListParagraph"/>
        <w:numPr>
          <w:ilvl w:val="0"/>
          <w:numId w:val="17"/>
        </w:numPr>
        <w:jc w:val="both"/>
        <w:rPr>
          <w:rFonts w:ascii="Calibri" w:hAnsi="Calibri" w:cs="Calibri"/>
        </w:rPr>
      </w:pPr>
      <w:r w:rsidRPr="00062CB3">
        <w:rPr>
          <w:rFonts w:ascii="Calibri" w:hAnsi="Calibri" w:cs="Calibri"/>
        </w:rPr>
        <w:t>Να βοηθούν τα παιδιά προσχολικής ηλικίας στην ομαλή μετάβασή τους από το οικογενειακό  στο σχολικό περιβάλλον.</w:t>
      </w:r>
    </w:p>
    <w:p w:rsidR="00255FF2" w:rsidRPr="00062CB3" w:rsidRDefault="00255FF2" w:rsidP="00AF56D0">
      <w:pPr>
        <w:pStyle w:val="ListParagraph"/>
        <w:numPr>
          <w:ilvl w:val="0"/>
          <w:numId w:val="17"/>
        </w:numPr>
        <w:jc w:val="both"/>
        <w:rPr>
          <w:rFonts w:ascii="Calibri" w:hAnsi="Calibri" w:cs="Calibri"/>
        </w:rPr>
      </w:pPr>
      <w:r w:rsidRPr="00062CB3">
        <w:rPr>
          <w:rFonts w:ascii="Calibri" w:hAnsi="Calibri" w:cs="Calibri"/>
        </w:rPr>
        <w:t>Να παρέχουν ημερήσια διατροφή και φροντίδα στα παιδιά που φιλοξενεί τηρώντας τους κανόνες υγιεινής και ασφάλειας.</w:t>
      </w:r>
    </w:p>
    <w:p w:rsidR="00255FF2" w:rsidRPr="00062CB3" w:rsidRDefault="00255FF2" w:rsidP="006D3580">
      <w:pPr>
        <w:jc w:val="both"/>
        <w:rPr>
          <w:rFonts w:ascii="Calibri" w:hAnsi="Calibri" w:cs="Calibri"/>
          <w:b/>
          <w:bCs/>
        </w:rPr>
      </w:pPr>
    </w:p>
    <w:p w:rsidR="00255FF2" w:rsidRPr="00062CB3" w:rsidRDefault="00255FF2" w:rsidP="006D3580">
      <w:pPr>
        <w:rPr>
          <w:rFonts w:ascii="Calibri" w:hAnsi="Calibri" w:cs="Calibri"/>
        </w:rPr>
      </w:pPr>
    </w:p>
    <w:p w:rsidR="00255FF2" w:rsidRPr="00D36499" w:rsidRDefault="00255FF2" w:rsidP="006D3580">
      <w:pPr>
        <w:numPr>
          <w:ilvl w:val="0"/>
          <w:numId w:val="8"/>
        </w:numPr>
        <w:tabs>
          <w:tab w:val="clear" w:pos="720"/>
          <w:tab w:val="left" w:pos="142"/>
          <w:tab w:val="left" w:pos="284"/>
        </w:tabs>
        <w:ind w:left="0" w:firstLine="0"/>
        <w:rPr>
          <w:rFonts w:ascii="Calibri" w:hAnsi="Calibri" w:cs="Calibri"/>
          <w:b/>
          <w:bCs/>
          <w:u w:val="single"/>
        </w:rPr>
      </w:pPr>
      <w:r w:rsidRPr="00062CB3">
        <w:rPr>
          <w:rFonts w:ascii="Calibri" w:hAnsi="Calibri" w:cs="Calibri"/>
          <w:b/>
          <w:bCs/>
          <w:u w:val="single"/>
        </w:rPr>
        <w:t>ΠΟΤΕ ΓΙΝΟΝΤΑΙ ΟΙ ΕΓΓΡΑΦΕΣ - ΕΠΑΝΕΓΓΡΑΦΕΣ</w:t>
      </w:r>
      <w:r w:rsidRPr="00D36499">
        <w:rPr>
          <w:rFonts w:ascii="Calibri" w:hAnsi="Calibri" w:cs="Calibri"/>
          <w:b/>
          <w:bCs/>
          <w:u w:val="single"/>
        </w:rPr>
        <w:t xml:space="preserve"> </w:t>
      </w:r>
      <w:r>
        <w:rPr>
          <w:rFonts w:ascii="Calibri" w:hAnsi="Calibri" w:cs="Calibri"/>
          <w:b/>
          <w:bCs/>
          <w:u w:val="single"/>
        </w:rPr>
        <w:t xml:space="preserve">ΚΑΙ </w:t>
      </w:r>
      <w:r w:rsidRPr="00062CB3">
        <w:rPr>
          <w:rFonts w:ascii="Calibri" w:hAnsi="Calibri" w:cs="Calibri"/>
          <w:b/>
          <w:bCs/>
          <w:u w:val="single"/>
        </w:rPr>
        <w:t>ΠΟΥ ΥΠΟΒΑΛΛΟΝΤΑΙ ΤΑ ΔΙΚΑΙΟΛΟΓΗΤΙΚΑ</w:t>
      </w:r>
    </w:p>
    <w:p w:rsidR="00255FF2" w:rsidRPr="00D36499" w:rsidRDefault="00255FF2" w:rsidP="006D3580">
      <w:pPr>
        <w:pStyle w:val="CharCharChar2"/>
        <w:tabs>
          <w:tab w:val="left" w:pos="284"/>
        </w:tabs>
        <w:spacing w:after="0" w:line="240" w:lineRule="auto"/>
        <w:jc w:val="both"/>
        <w:rPr>
          <w:rFonts w:ascii="Calibri" w:hAnsi="Calibri" w:cs="Calibri"/>
          <w:sz w:val="24"/>
          <w:szCs w:val="24"/>
          <w:lang w:val="el-GR"/>
        </w:rPr>
      </w:pPr>
      <w:r>
        <w:rPr>
          <w:rFonts w:ascii="Calibri" w:hAnsi="Calibri" w:cs="Calibri"/>
          <w:b/>
          <w:bCs/>
          <w:sz w:val="24"/>
          <w:szCs w:val="24"/>
          <w:lang w:val="el-GR"/>
        </w:rPr>
        <w:t xml:space="preserve">α. </w:t>
      </w:r>
      <w:r w:rsidRPr="00D36499">
        <w:rPr>
          <w:rFonts w:ascii="Calibri" w:hAnsi="Calibri" w:cs="Calibri"/>
          <w:b/>
          <w:bCs/>
          <w:sz w:val="24"/>
          <w:szCs w:val="24"/>
          <w:lang w:val="el-GR"/>
        </w:rPr>
        <w:t xml:space="preserve">Για τις αιτήσεις </w:t>
      </w:r>
      <w:r w:rsidRPr="00D36499">
        <w:rPr>
          <w:rFonts w:ascii="Calibri" w:hAnsi="Calibri" w:cs="Calibri"/>
          <w:b/>
          <w:bCs/>
          <w:sz w:val="24"/>
          <w:szCs w:val="24"/>
          <w:u w:val="single"/>
          <w:lang w:val="el-GR"/>
        </w:rPr>
        <w:t>επανεγγραφής</w:t>
      </w:r>
      <w:r w:rsidRPr="00752100">
        <w:rPr>
          <w:rFonts w:ascii="Calibri" w:hAnsi="Calibri" w:cs="Calibri"/>
          <w:b/>
          <w:bCs/>
          <w:sz w:val="24"/>
          <w:szCs w:val="24"/>
          <w:u w:val="single"/>
          <w:lang w:val="el-GR"/>
        </w:rPr>
        <w:t>:</w:t>
      </w:r>
      <w:r w:rsidRPr="00752100">
        <w:rPr>
          <w:rFonts w:ascii="Calibri" w:hAnsi="Calibri" w:cs="Calibri"/>
          <w:sz w:val="24"/>
          <w:szCs w:val="24"/>
          <w:lang w:val="el-GR"/>
        </w:rPr>
        <w:t xml:space="preserve"> </w:t>
      </w:r>
      <w:r w:rsidRPr="00752100">
        <w:rPr>
          <w:rFonts w:ascii="Calibri" w:hAnsi="Calibri" w:cs="Calibri"/>
          <w:sz w:val="24"/>
          <w:szCs w:val="24"/>
          <w:lang w:val="el-GR" w:eastAsia="el-GR"/>
        </w:rPr>
        <w:t>τα έντυπα των αιτήσεων θα διατίθενται στην έδρα του εκάστοτε Παιδικού-Βρεφονηπιακού Σταθμού,</w:t>
      </w:r>
      <w:r w:rsidRPr="00752100">
        <w:rPr>
          <w:rFonts w:ascii="Calibri" w:hAnsi="Calibri" w:cs="Calibri"/>
          <w:sz w:val="24"/>
          <w:szCs w:val="24"/>
          <w:lang w:val="el-GR"/>
        </w:rPr>
        <w:t xml:space="preserve"> </w:t>
      </w:r>
      <w:r w:rsidRPr="00752100">
        <w:rPr>
          <w:rFonts w:ascii="Calibri" w:hAnsi="Calibri" w:cs="Calibri"/>
          <w:b/>
          <w:bCs/>
          <w:sz w:val="24"/>
          <w:szCs w:val="24"/>
          <w:u w:val="single"/>
          <w:lang w:val="el-GR"/>
        </w:rPr>
        <w:t>στα γραφεία του τμήματος Παιδικής Μέριμνας και Τρίτης Ηλικίας</w:t>
      </w:r>
      <w:r w:rsidRPr="00752100">
        <w:rPr>
          <w:rFonts w:ascii="Calibri" w:hAnsi="Calibri" w:cs="Calibri"/>
          <w:sz w:val="24"/>
          <w:szCs w:val="24"/>
          <w:lang w:val="el-GR"/>
        </w:rPr>
        <w:t xml:space="preserve"> καθώς και (ηλεκτρονικά) στην ιστοσελίδα του Δήμου Τρικκαίων</w:t>
      </w:r>
      <w:r w:rsidRPr="00D36499">
        <w:rPr>
          <w:rFonts w:ascii="Calibri" w:hAnsi="Calibri" w:cs="Calibri"/>
          <w:sz w:val="24"/>
          <w:szCs w:val="24"/>
          <w:lang w:val="el-GR"/>
        </w:rPr>
        <w:t xml:space="preserve"> (</w:t>
      </w:r>
      <w:r w:rsidRPr="00D36499">
        <w:rPr>
          <w:rFonts w:ascii="Calibri" w:hAnsi="Calibri" w:cs="Calibri"/>
          <w:sz w:val="24"/>
          <w:szCs w:val="24"/>
        </w:rPr>
        <w:t>www</w:t>
      </w:r>
      <w:r w:rsidRPr="00D36499">
        <w:rPr>
          <w:rFonts w:ascii="Calibri" w:hAnsi="Calibri" w:cs="Calibri"/>
          <w:sz w:val="24"/>
          <w:szCs w:val="24"/>
          <w:lang w:val="el-GR"/>
        </w:rPr>
        <w:t>.</w:t>
      </w:r>
      <w:r w:rsidRPr="00D36499">
        <w:rPr>
          <w:rFonts w:ascii="Calibri" w:hAnsi="Calibri" w:cs="Calibri"/>
          <w:sz w:val="24"/>
          <w:szCs w:val="24"/>
        </w:rPr>
        <w:t>trikalacity</w:t>
      </w:r>
      <w:r w:rsidRPr="00D36499">
        <w:rPr>
          <w:rFonts w:ascii="Calibri" w:hAnsi="Calibri" w:cs="Calibri"/>
          <w:sz w:val="24"/>
          <w:szCs w:val="24"/>
          <w:lang w:val="el-GR"/>
        </w:rPr>
        <w:t>.</w:t>
      </w:r>
      <w:r w:rsidRPr="00D36499">
        <w:rPr>
          <w:rFonts w:ascii="Calibri" w:hAnsi="Calibri" w:cs="Calibri"/>
          <w:sz w:val="24"/>
          <w:szCs w:val="24"/>
        </w:rPr>
        <w:t>gr</w:t>
      </w:r>
      <w:r w:rsidRPr="00D36499">
        <w:rPr>
          <w:rFonts w:ascii="Calibri" w:hAnsi="Calibri" w:cs="Calibri"/>
          <w:sz w:val="24"/>
          <w:szCs w:val="24"/>
          <w:lang w:val="el-GR"/>
        </w:rPr>
        <w:t xml:space="preserve">). </w:t>
      </w:r>
    </w:p>
    <w:p w:rsidR="00255FF2" w:rsidRPr="00D36499" w:rsidRDefault="00255FF2" w:rsidP="006D3580">
      <w:pPr>
        <w:pStyle w:val="CharCharChar2"/>
        <w:tabs>
          <w:tab w:val="left" w:pos="426"/>
        </w:tabs>
        <w:spacing w:after="0" w:line="240" w:lineRule="auto"/>
        <w:jc w:val="both"/>
        <w:rPr>
          <w:rFonts w:ascii="Calibri" w:hAnsi="Calibri" w:cs="Calibri"/>
          <w:sz w:val="24"/>
          <w:szCs w:val="24"/>
          <w:lang w:val="el-GR"/>
        </w:rPr>
      </w:pPr>
      <w:r w:rsidRPr="00D36499">
        <w:rPr>
          <w:rFonts w:ascii="Calibri" w:hAnsi="Calibri" w:cs="Calibri"/>
          <w:sz w:val="24"/>
          <w:szCs w:val="24"/>
          <w:lang w:val="el-GR"/>
        </w:rPr>
        <w:t xml:space="preserve">Η </w:t>
      </w:r>
      <w:r w:rsidRPr="00D36499">
        <w:rPr>
          <w:rFonts w:ascii="Calibri" w:hAnsi="Calibri" w:cs="Calibri"/>
          <w:b/>
          <w:bCs/>
          <w:sz w:val="24"/>
          <w:szCs w:val="24"/>
          <w:lang w:val="el-GR"/>
        </w:rPr>
        <w:t>υποβολή αιτήσεων και δικαιολογητικών</w:t>
      </w:r>
      <w:r w:rsidRPr="00D36499">
        <w:rPr>
          <w:rFonts w:ascii="Calibri" w:hAnsi="Calibri" w:cs="Calibri"/>
          <w:sz w:val="24"/>
          <w:szCs w:val="24"/>
          <w:lang w:val="el-GR"/>
        </w:rPr>
        <w:t xml:space="preserve"> καθώς και ο έλεγχος αυτών θα γίνεται </w:t>
      </w:r>
      <w:r w:rsidRPr="00D36499">
        <w:rPr>
          <w:rFonts w:ascii="Calibri" w:hAnsi="Calibri" w:cs="Calibri"/>
          <w:b/>
          <w:bCs/>
          <w:sz w:val="24"/>
          <w:szCs w:val="24"/>
          <w:lang w:val="el-GR"/>
        </w:rPr>
        <w:t>στην έδρα</w:t>
      </w:r>
      <w:r w:rsidRPr="00D36499">
        <w:rPr>
          <w:rFonts w:ascii="Calibri" w:hAnsi="Calibri" w:cs="Calibri"/>
          <w:sz w:val="24"/>
          <w:szCs w:val="24"/>
          <w:lang w:val="el-GR"/>
        </w:rPr>
        <w:t xml:space="preserve"> του εκάστοτε Παιδικού-Βρεφονηπιακού Σταθμού του Δήμου</w:t>
      </w:r>
      <w:r w:rsidRPr="00752100">
        <w:rPr>
          <w:rFonts w:ascii="Calibri" w:hAnsi="Calibri" w:cs="Calibri"/>
          <w:sz w:val="24"/>
          <w:szCs w:val="24"/>
          <w:lang w:val="el-GR"/>
        </w:rPr>
        <w:t>,</w:t>
      </w:r>
      <w:r w:rsidRPr="00752100">
        <w:rPr>
          <w:rFonts w:ascii="Calibri" w:hAnsi="Calibri" w:cs="Calibri"/>
          <w:b/>
          <w:bCs/>
          <w:sz w:val="24"/>
          <w:szCs w:val="24"/>
          <w:lang w:val="el-GR"/>
        </w:rPr>
        <w:t xml:space="preserve"> από 06 Ιουνίου έως 16 Ιουλίου 2017.</w:t>
      </w:r>
      <w:r w:rsidRPr="00D36499">
        <w:rPr>
          <w:rFonts w:ascii="Calibri" w:hAnsi="Calibri" w:cs="Calibri"/>
          <w:sz w:val="24"/>
          <w:szCs w:val="24"/>
          <w:lang w:val="el-GR"/>
        </w:rPr>
        <w:t xml:space="preserve"> </w:t>
      </w:r>
    </w:p>
    <w:p w:rsidR="00255FF2" w:rsidRPr="00D36499" w:rsidRDefault="00255FF2" w:rsidP="006D3580">
      <w:pPr>
        <w:pStyle w:val="CharCharChar2"/>
        <w:tabs>
          <w:tab w:val="left" w:pos="426"/>
        </w:tabs>
        <w:spacing w:after="0" w:line="240" w:lineRule="auto"/>
        <w:jc w:val="both"/>
        <w:rPr>
          <w:rFonts w:ascii="Calibri" w:hAnsi="Calibri" w:cs="Calibri"/>
          <w:sz w:val="24"/>
          <w:szCs w:val="24"/>
          <w:lang w:val="el-GR"/>
        </w:rPr>
      </w:pPr>
    </w:p>
    <w:p w:rsidR="00255FF2" w:rsidRPr="00D36499" w:rsidRDefault="00255FF2" w:rsidP="006D3580">
      <w:pPr>
        <w:pStyle w:val="CharCharChar2"/>
        <w:tabs>
          <w:tab w:val="left" w:pos="426"/>
        </w:tabs>
        <w:spacing w:after="0" w:line="240" w:lineRule="auto"/>
        <w:jc w:val="both"/>
        <w:rPr>
          <w:rFonts w:ascii="Calibri" w:hAnsi="Calibri" w:cs="Calibri"/>
          <w:sz w:val="24"/>
          <w:szCs w:val="24"/>
          <w:lang w:val="el-GR"/>
        </w:rPr>
      </w:pPr>
      <w:r>
        <w:rPr>
          <w:rFonts w:ascii="Calibri" w:hAnsi="Calibri" w:cs="Calibri"/>
          <w:b/>
          <w:bCs/>
          <w:sz w:val="24"/>
          <w:szCs w:val="24"/>
          <w:lang w:val="el-GR"/>
        </w:rPr>
        <w:t>β</w:t>
      </w:r>
      <w:r w:rsidRPr="00D36499">
        <w:rPr>
          <w:rFonts w:ascii="Calibri" w:hAnsi="Calibri" w:cs="Calibri"/>
          <w:b/>
          <w:bCs/>
          <w:sz w:val="24"/>
          <w:szCs w:val="24"/>
          <w:lang w:val="el-GR"/>
        </w:rPr>
        <w:t xml:space="preserve">. Για τις αιτήσεις </w:t>
      </w:r>
      <w:r w:rsidRPr="00D36499">
        <w:rPr>
          <w:rFonts w:ascii="Calibri" w:hAnsi="Calibri" w:cs="Calibri"/>
          <w:b/>
          <w:bCs/>
          <w:sz w:val="24"/>
          <w:szCs w:val="24"/>
          <w:u w:val="single"/>
          <w:lang w:val="el-GR"/>
        </w:rPr>
        <w:t>νέων εγγραφών</w:t>
      </w:r>
      <w:r w:rsidRPr="00D36499">
        <w:rPr>
          <w:rFonts w:ascii="Calibri" w:hAnsi="Calibri" w:cs="Calibri"/>
          <w:b/>
          <w:bCs/>
          <w:sz w:val="24"/>
          <w:szCs w:val="24"/>
          <w:lang w:val="el-GR"/>
        </w:rPr>
        <w:t>:</w:t>
      </w:r>
      <w:r w:rsidRPr="00D36499">
        <w:rPr>
          <w:rFonts w:ascii="Calibri" w:hAnsi="Calibri" w:cs="Calibri"/>
          <w:sz w:val="24"/>
          <w:szCs w:val="24"/>
          <w:lang w:val="el-GR"/>
        </w:rPr>
        <w:t xml:space="preserve"> τα έντυπα των αιτήσεων θα διατίθενται </w:t>
      </w:r>
      <w:r w:rsidRPr="00D36499">
        <w:rPr>
          <w:rFonts w:ascii="Calibri" w:hAnsi="Calibri" w:cs="Calibri"/>
          <w:b/>
          <w:bCs/>
          <w:sz w:val="24"/>
          <w:szCs w:val="24"/>
          <w:u w:val="single"/>
          <w:lang w:val="el-GR"/>
        </w:rPr>
        <w:t>στα γραφεία του τμήματος Παιδικής Μέριμνας και Τρίτης Ηλικίας</w:t>
      </w:r>
      <w:r w:rsidRPr="00D36499">
        <w:rPr>
          <w:rFonts w:ascii="Calibri" w:hAnsi="Calibri" w:cs="Calibri"/>
          <w:sz w:val="24"/>
          <w:szCs w:val="24"/>
          <w:lang w:val="el-GR"/>
        </w:rPr>
        <w:t xml:space="preserve"> καθώς και στην ιστοσελίδα του Δήμου Τρικκαίων </w:t>
      </w:r>
      <w:r w:rsidRPr="00D36499">
        <w:rPr>
          <w:rFonts w:ascii="Calibri" w:hAnsi="Calibri" w:cs="Calibri"/>
          <w:b/>
          <w:bCs/>
          <w:sz w:val="24"/>
          <w:szCs w:val="24"/>
          <w:lang w:val="el-GR"/>
        </w:rPr>
        <w:t xml:space="preserve">για το διάστημα </w:t>
      </w:r>
      <w:r w:rsidRPr="00752100">
        <w:rPr>
          <w:rFonts w:ascii="Calibri" w:hAnsi="Calibri" w:cs="Calibri"/>
          <w:b/>
          <w:bCs/>
          <w:sz w:val="24"/>
          <w:szCs w:val="24"/>
          <w:lang w:val="el-GR"/>
        </w:rPr>
        <w:t>από 28 Ιουνίου έως 14 Ιουλίου 2017</w:t>
      </w:r>
      <w:r w:rsidRPr="00752100">
        <w:rPr>
          <w:rFonts w:ascii="Calibri" w:hAnsi="Calibri" w:cs="Calibri"/>
          <w:sz w:val="24"/>
          <w:szCs w:val="24"/>
          <w:lang w:val="el-GR"/>
        </w:rPr>
        <w:t>.</w:t>
      </w:r>
    </w:p>
    <w:p w:rsidR="00255FF2" w:rsidRPr="00D36499" w:rsidRDefault="00255FF2" w:rsidP="006D3580">
      <w:pPr>
        <w:pStyle w:val="CharCharChar2"/>
        <w:tabs>
          <w:tab w:val="left" w:pos="426"/>
        </w:tabs>
        <w:spacing w:after="0" w:line="240" w:lineRule="auto"/>
        <w:jc w:val="both"/>
        <w:rPr>
          <w:rFonts w:ascii="Calibri" w:hAnsi="Calibri" w:cs="Calibri"/>
          <w:sz w:val="24"/>
          <w:szCs w:val="24"/>
          <w:lang w:val="el-GR"/>
        </w:rPr>
      </w:pPr>
      <w:r w:rsidRPr="00D36499">
        <w:rPr>
          <w:rFonts w:ascii="Calibri" w:hAnsi="Calibri" w:cs="Calibri"/>
          <w:b/>
          <w:bCs/>
          <w:sz w:val="24"/>
          <w:szCs w:val="24"/>
          <w:lang w:val="el-GR"/>
        </w:rPr>
        <w:t>Η υποβολή αιτήσεων και δικαιολογητικών</w:t>
      </w:r>
      <w:r w:rsidRPr="00D36499">
        <w:rPr>
          <w:rFonts w:ascii="Calibri" w:hAnsi="Calibri" w:cs="Calibri"/>
          <w:sz w:val="24"/>
          <w:szCs w:val="24"/>
          <w:lang w:val="el-GR"/>
        </w:rPr>
        <w:t xml:space="preserve"> καθώς και ο έλεγχος αυτών θα γίνεται </w:t>
      </w:r>
      <w:r w:rsidRPr="00D36499">
        <w:rPr>
          <w:rFonts w:ascii="Calibri" w:hAnsi="Calibri" w:cs="Calibri"/>
          <w:b/>
          <w:bCs/>
          <w:sz w:val="24"/>
          <w:szCs w:val="24"/>
          <w:lang w:val="el-GR"/>
        </w:rPr>
        <w:t>στην έδρα</w:t>
      </w:r>
      <w:r w:rsidRPr="00D36499">
        <w:rPr>
          <w:rFonts w:ascii="Calibri" w:hAnsi="Calibri" w:cs="Calibri"/>
          <w:sz w:val="24"/>
          <w:szCs w:val="24"/>
          <w:lang w:val="el-GR"/>
        </w:rPr>
        <w:t xml:space="preserve"> του εκάστοτε Παιδικού-Βρεφονηπιακού </w:t>
      </w:r>
      <w:r w:rsidRPr="00752100">
        <w:rPr>
          <w:rFonts w:ascii="Calibri" w:hAnsi="Calibri" w:cs="Calibri"/>
          <w:sz w:val="24"/>
          <w:szCs w:val="24"/>
          <w:lang w:val="el-GR"/>
        </w:rPr>
        <w:t>Σταθμού</w:t>
      </w:r>
      <w:r w:rsidRPr="00752100">
        <w:rPr>
          <w:rFonts w:ascii="Calibri" w:hAnsi="Calibri" w:cs="Calibri"/>
          <w:b/>
          <w:bCs/>
          <w:sz w:val="24"/>
          <w:szCs w:val="24"/>
          <w:lang w:val="el-GR"/>
        </w:rPr>
        <w:t>.</w:t>
      </w:r>
    </w:p>
    <w:p w:rsidR="00255FF2" w:rsidRPr="00D36499" w:rsidRDefault="00255FF2" w:rsidP="006D3580">
      <w:pPr>
        <w:pStyle w:val="CharCharChar2"/>
        <w:tabs>
          <w:tab w:val="left" w:pos="426"/>
        </w:tabs>
        <w:spacing w:after="0" w:line="240" w:lineRule="auto"/>
        <w:jc w:val="both"/>
        <w:rPr>
          <w:rFonts w:ascii="Calibri" w:hAnsi="Calibri" w:cs="Calibri"/>
          <w:sz w:val="24"/>
          <w:szCs w:val="24"/>
          <w:lang w:val="el-GR"/>
        </w:rPr>
      </w:pPr>
      <w:r w:rsidRPr="00D36499">
        <w:rPr>
          <w:rFonts w:ascii="Calibri" w:hAnsi="Calibri" w:cs="Calibri"/>
          <w:sz w:val="24"/>
          <w:szCs w:val="24"/>
          <w:lang w:val="el-GR"/>
        </w:rPr>
        <w:t>Καθ’ όλη τη διάρκεια του έτους, εφόσον τηρούνται οι απαραίτητες προϋποθέσεις λειτουργίας των σταθμών και υπάρχουν κενές θέσεις, δύνανται να υποβάλλονται αιτήσεις εγγραφής.</w:t>
      </w:r>
    </w:p>
    <w:p w:rsidR="00255FF2" w:rsidRDefault="00255FF2" w:rsidP="00BC7335">
      <w:pPr>
        <w:pStyle w:val="NormalWeb"/>
        <w:spacing w:before="0" w:beforeAutospacing="0" w:after="0" w:afterAutospacing="0" w:line="276" w:lineRule="auto"/>
        <w:jc w:val="both"/>
        <w:rPr>
          <w:b/>
          <w:bCs/>
        </w:rPr>
      </w:pPr>
    </w:p>
    <w:p w:rsidR="00255FF2" w:rsidRPr="00AF56D0" w:rsidRDefault="00255FF2" w:rsidP="00BC7335">
      <w:pPr>
        <w:spacing w:line="276" w:lineRule="auto"/>
        <w:jc w:val="both"/>
        <w:rPr>
          <w:rFonts w:ascii="Calibri" w:hAnsi="Calibri" w:cs="Calibri"/>
        </w:rPr>
      </w:pPr>
      <w:r>
        <w:rPr>
          <w:rFonts w:ascii="Calibri" w:hAnsi="Calibri" w:cs="Calibri"/>
        </w:rPr>
        <w:t xml:space="preserve">Τα απαραίτητα στοιχεία επικοινωνίας και οι ταχυδρομικές διευθύνσεις των </w:t>
      </w:r>
      <w:r w:rsidRPr="00D36499">
        <w:rPr>
          <w:rFonts w:ascii="Calibri" w:hAnsi="Calibri" w:cs="Calibri"/>
        </w:rPr>
        <w:t>Παιδικ</w:t>
      </w:r>
      <w:r>
        <w:rPr>
          <w:rFonts w:ascii="Calibri" w:hAnsi="Calibri" w:cs="Calibri"/>
        </w:rPr>
        <w:t xml:space="preserve">ών </w:t>
      </w:r>
      <w:r w:rsidRPr="00D36499">
        <w:rPr>
          <w:rFonts w:ascii="Calibri" w:hAnsi="Calibri" w:cs="Calibri"/>
        </w:rPr>
        <w:t>-Βρεφονηπιακ</w:t>
      </w:r>
      <w:r>
        <w:rPr>
          <w:rFonts w:ascii="Calibri" w:hAnsi="Calibri" w:cs="Calibri"/>
        </w:rPr>
        <w:t>ών</w:t>
      </w:r>
      <w:r w:rsidRPr="00D36499">
        <w:rPr>
          <w:rFonts w:ascii="Calibri" w:hAnsi="Calibri" w:cs="Calibri"/>
        </w:rPr>
        <w:t xml:space="preserve"> Σταθμ</w:t>
      </w:r>
      <w:r>
        <w:rPr>
          <w:rFonts w:ascii="Calibri" w:hAnsi="Calibri" w:cs="Calibri"/>
        </w:rPr>
        <w:t>ών</w:t>
      </w:r>
      <w:r w:rsidRPr="00062CB3">
        <w:rPr>
          <w:rFonts w:ascii="Calibri" w:hAnsi="Calibri" w:cs="Calibri"/>
        </w:rPr>
        <w:t xml:space="preserve"> </w:t>
      </w:r>
      <w:r>
        <w:rPr>
          <w:rFonts w:ascii="Calibri" w:hAnsi="Calibri" w:cs="Calibri"/>
        </w:rPr>
        <w:t>του Τμήματος Παιδικής Μέριμνας και Τρίτης Ηλικίας, δίνονται παρακάτω</w:t>
      </w:r>
      <w:r w:rsidRPr="00062CB3">
        <w:rPr>
          <w:rFonts w:ascii="Calibri" w:hAnsi="Calibri" w:cs="Calibri"/>
        </w:rPr>
        <w:t>:</w:t>
      </w:r>
    </w:p>
    <w:p w:rsidR="00255FF2" w:rsidRPr="00BC7335" w:rsidRDefault="00255FF2" w:rsidP="00BC7335">
      <w:pPr>
        <w:pStyle w:val="NormalWeb"/>
        <w:spacing w:before="0" w:beforeAutospacing="0" w:after="0" w:afterAutospacing="0" w:line="276" w:lineRule="auto"/>
        <w:jc w:val="both"/>
        <w:rPr>
          <w:rFonts w:ascii="Calibri" w:hAnsi="Calibri" w:cs="Calibri"/>
          <w:b/>
          <w:bCs/>
          <w:u w:val="single"/>
        </w:rPr>
      </w:pPr>
    </w:p>
    <w:p w:rsidR="00255FF2" w:rsidRDefault="00255FF2" w:rsidP="00BC7335">
      <w:pPr>
        <w:pStyle w:val="NormalWeb"/>
        <w:numPr>
          <w:ilvl w:val="0"/>
          <w:numId w:val="28"/>
        </w:numPr>
        <w:tabs>
          <w:tab w:val="left" w:pos="284"/>
        </w:tabs>
        <w:spacing w:before="0" w:beforeAutospacing="0" w:after="0" w:afterAutospacing="0" w:line="276" w:lineRule="auto"/>
        <w:ind w:left="0" w:firstLine="0"/>
        <w:jc w:val="both"/>
        <w:rPr>
          <w:rFonts w:ascii="Calibri" w:hAnsi="Calibri" w:cs="Calibri"/>
        </w:rPr>
      </w:pPr>
      <w:r w:rsidRPr="00BC7335">
        <w:rPr>
          <w:rFonts w:ascii="Calibri" w:hAnsi="Calibri" w:cs="Calibri"/>
          <w:b/>
          <w:bCs/>
        </w:rPr>
        <w:t>Τμήμα Παιδικής Μέριμνας και Τρίτης Ηλικίας:</w:t>
      </w:r>
      <w:r w:rsidRPr="00BC7335">
        <w:rPr>
          <w:rFonts w:ascii="Calibri" w:hAnsi="Calibri" w:cs="Calibri"/>
        </w:rPr>
        <w:t xml:space="preserve"> </w:t>
      </w:r>
    </w:p>
    <w:p w:rsidR="00255FF2" w:rsidRPr="00BC7335" w:rsidRDefault="00255FF2" w:rsidP="00BC7335">
      <w:pPr>
        <w:pStyle w:val="NormalWeb"/>
        <w:tabs>
          <w:tab w:val="left" w:pos="284"/>
        </w:tabs>
        <w:spacing w:before="0" w:beforeAutospacing="0" w:after="0" w:afterAutospacing="0" w:line="276" w:lineRule="auto"/>
        <w:jc w:val="both"/>
        <w:rPr>
          <w:rFonts w:ascii="Calibri" w:hAnsi="Calibri" w:cs="Calibri"/>
        </w:rPr>
      </w:pPr>
      <w:r>
        <w:rPr>
          <w:rFonts w:ascii="Calibri" w:hAnsi="Calibri" w:cs="Calibri"/>
        </w:rPr>
        <w:t>Ταχ.Δ/νση: Απ. Ιακωβάκη 5, Τρίκαλα</w:t>
      </w:r>
    </w:p>
    <w:p w:rsidR="00255FF2" w:rsidRDefault="00255FF2" w:rsidP="00BC7335">
      <w:pPr>
        <w:pStyle w:val="NormalWeb"/>
        <w:spacing w:before="0" w:beforeAutospacing="0" w:after="0" w:afterAutospacing="0" w:line="276" w:lineRule="auto"/>
        <w:jc w:val="both"/>
        <w:rPr>
          <w:rFonts w:ascii="Calibri" w:hAnsi="Calibri" w:cs="Calibri"/>
        </w:rPr>
      </w:pPr>
      <w:r w:rsidRPr="00BC7335">
        <w:rPr>
          <w:rFonts w:ascii="Calibri" w:hAnsi="Calibri" w:cs="Calibri"/>
        </w:rPr>
        <w:t xml:space="preserve">Άτομα επικοινωνίας: Δήμου Όλγα &amp; Παπαδημητρίου Μαριέτα, </w:t>
      </w:r>
    </w:p>
    <w:p w:rsidR="00255FF2" w:rsidRPr="0039723A" w:rsidRDefault="00255FF2" w:rsidP="0039723A">
      <w:pPr>
        <w:pStyle w:val="NormalWeb"/>
        <w:spacing w:before="0" w:beforeAutospacing="0" w:after="0" w:afterAutospacing="0" w:line="276" w:lineRule="auto"/>
        <w:jc w:val="both"/>
        <w:rPr>
          <w:rFonts w:ascii="Calibri" w:hAnsi="Calibri" w:cs="Calibri"/>
          <w:lang w:val="en-US"/>
        </w:rPr>
      </w:pPr>
      <w:r w:rsidRPr="00BC7335">
        <w:t>Τηλ</w:t>
      </w:r>
      <w:r w:rsidRPr="006E12C6">
        <w:t xml:space="preserve">.: </w:t>
      </w:r>
      <w:r w:rsidRPr="0039723A">
        <w:rPr>
          <w:b/>
          <w:bCs/>
        </w:rPr>
        <w:t>24310 63215/ 24310 63213</w:t>
      </w:r>
      <w:r w:rsidRPr="006E12C6">
        <w:t>.</w:t>
      </w:r>
    </w:p>
    <w:p w:rsidR="00255FF2" w:rsidRPr="00BC7335" w:rsidRDefault="00255FF2" w:rsidP="00671708">
      <w:pPr>
        <w:spacing w:line="276" w:lineRule="auto"/>
        <w:jc w:val="both"/>
        <w:rPr>
          <w:rFonts w:ascii="Calibri" w:hAnsi="Calibri" w:cs="Calibri"/>
          <w:b/>
          <w:bCs/>
        </w:rPr>
      </w:pPr>
      <w:r w:rsidRPr="00BC7335">
        <w:rPr>
          <w:rFonts w:ascii="Calibri" w:hAnsi="Calibri" w:cs="Calibri"/>
          <w:b/>
          <w:bCs/>
        </w:rPr>
        <w:t>2. Παιδικοί-Βρεφονηπιακοί Σταθμοί</w:t>
      </w:r>
    </w:p>
    <w:tbl>
      <w:tblPr>
        <w:tblW w:w="9322" w:type="dxa"/>
        <w:tblInd w:w="-106"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255FF2" w:rsidRPr="00062CB3">
        <w:trPr>
          <w:trHeight w:val="449"/>
        </w:trPr>
        <w:tc>
          <w:tcPr>
            <w:tcW w:w="4786" w:type="dxa"/>
            <w:vMerge w:val="restart"/>
            <w:tcBorders>
              <w:top w:val="single" w:sz="4" w:space="0" w:color="auto"/>
              <w:right w:val="single" w:sz="4" w:space="0" w:color="auto"/>
            </w:tcBorders>
          </w:tcPr>
          <w:p w:rsidR="00255FF2" w:rsidRPr="00062CB3" w:rsidRDefault="00255FF2" w:rsidP="00D86813">
            <w:pPr>
              <w:rPr>
                <w:rFonts w:ascii="Calibri" w:hAnsi="Calibri" w:cs="Calibri"/>
                <w:u w:val="single"/>
              </w:rPr>
            </w:pPr>
            <w:r>
              <w:rPr>
                <w:noProof/>
              </w:rPr>
              <w:pict>
                <v:shape id="_x0000_s1027" type="#_x0000_t75" alt="LOGO-HLIAXTIDA-PARAMYTHOYPOLH" style="position:absolute;margin-left:2.35pt;margin-top:10pt;width:156pt;height:38.25pt;z-index:-251657216;visibility:visible" wrapcoords="-104 0 -104 21176 21600 21176 21600 0 -104 0">
                  <v:imagedata r:id="rId8" o:title="" cropbottom="40124f"/>
                  <w10:wrap type="tight"/>
                </v:shape>
              </w:pict>
            </w:r>
          </w:p>
          <w:p w:rsidR="00255FF2" w:rsidRPr="00062CB3" w:rsidRDefault="00255FF2" w:rsidP="00D86813">
            <w:pPr>
              <w:rPr>
                <w:rFonts w:ascii="Calibri" w:hAnsi="Calibri" w:cs="Calibri"/>
                <w:u w:val="single"/>
              </w:rPr>
            </w:pPr>
          </w:p>
          <w:p w:rsidR="00255FF2" w:rsidRPr="00062CB3" w:rsidRDefault="00255FF2" w:rsidP="00D86813">
            <w:pPr>
              <w:rPr>
                <w:rFonts w:ascii="Calibri" w:hAnsi="Calibri" w:cs="Calibri"/>
                <w:u w:val="single"/>
              </w:rPr>
            </w:pPr>
          </w:p>
          <w:p w:rsidR="00255FF2" w:rsidRDefault="00255FF2" w:rsidP="00D86813">
            <w:pPr>
              <w:rPr>
                <w:rFonts w:ascii="Calibri" w:hAnsi="Calibri" w:cs="Calibri"/>
                <w:u w:val="single"/>
              </w:rPr>
            </w:pPr>
          </w:p>
          <w:p w:rsidR="00255FF2" w:rsidRPr="00062CB3" w:rsidRDefault="00255FF2" w:rsidP="00D86813">
            <w:pPr>
              <w:rPr>
                <w:rFonts w:ascii="Calibri" w:hAnsi="Calibri" w:cs="Calibri"/>
                <w:u w:val="single"/>
              </w:rPr>
            </w:pPr>
          </w:p>
          <w:p w:rsidR="00255FF2" w:rsidRPr="00062CB3" w:rsidRDefault="00255FF2" w:rsidP="00D86813">
            <w:pPr>
              <w:rPr>
                <w:rFonts w:ascii="Calibri" w:hAnsi="Calibri" w:cs="Calibri"/>
                <w:b/>
                <w:bCs/>
                <w:u w:val="single"/>
              </w:rPr>
            </w:pPr>
            <w:r>
              <w:rPr>
                <w:rFonts w:ascii="Calibri" w:hAnsi="Calibri" w:cs="Calibri"/>
                <w:b/>
                <w:bCs/>
                <w:u w:val="single"/>
              </w:rPr>
              <w:t>Βρεφονηπιακός (</w:t>
            </w:r>
            <w:r w:rsidRPr="00062CB3">
              <w:rPr>
                <w:rFonts w:ascii="Calibri" w:hAnsi="Calibri" w:cs="Calibri"/>
                <w:b/>
                <w:bCs/>
                <w:u w:val="single"/>
              </w:rPr>
              <w:t>Βρεφικό</w:t>
            </w:r>
            <w:r>
              <w:rPr>
                <w:rFonts w:ascii="Calibri" w:hAnsi="Calibri" w:cs="Calibri"/>
                <w:b/>
                <w:bCs/>
                <w:u w:val="single"/>
              </w:rPr>
              <w:t xml:space="preserve"> Τμήμα)</w:t>
            </w:r>
            <w:r w:rsidRPr="00062CB3">
              <w:rPr>
                <w:rFonts w:ascii="Calibri" w:hAnsi="Calibri" w:cs="Calibri"/>
                <w:b/>
                <w:bCs/>
                <w:u w:val="single"/>
              </w:rPr>
              <w:t xml:space="preserve"> ¨Ηλιαχτίδα¨ </w:t>
            </w:r>
          </w:p>
          <w:p w:rsidR="00255FF2" w:rsidRPr="00062CB3" w:rsidRDefault="00255FF2" w:rsidP="00D86813">
            <w:pPr>
              <w:rPr>
                <w:rFonts w:ascii="Calibri" w:hAnsi="Calibri" w:cs="Calibri"/>
                <w:b/>
                <w:bCs/>
              </w:rPr>
            </w:pPr>
            <w:r w:rsidRPr="00062CB3">
              <w:rPr>
                <w:rFonts w:ascii="Calibri" w:hAnsi="Calibri" w:cs="Calibri"/>
              </w:rPr>
              <w:t xml:space="preserve">Υπεύθυνη: </w:t>
            </w:r>
            <w:r w:rsidRPr="00062CB3">
              <w:rPr>
                <w:rFonts w:ascii="Calibri" w:hAnsi="Calibri" w:cs="Calibri"/>
                <w:b/>
                <w:bCs/>
              </w:rPr>
              <w:t>καΑναστασία Ντούλα</w:t>
            </w:r>
          </w:p>
          <w:p w:rsidR="00255FF2" w:rsidRPr="00062CB3" w:rsidRDefault="00255FF2" w:rsidP="00D86813">
            <w:pPr>
              <w:rPr>
                <w:rFonts w:ascii="Calibri" w:hAnsi="Calibri" w:cs="Calibri"/>
              </w:rPr>
            </w:pPr>
            <w:r w:rsidRPr="00062CB3">
              <w:rPr>
                <w:rFonts w:ascii="Calibri" w:hAnsi="Calibri" w:cs="Calibri"/>
              </w:rPr>
              <w:t xml:space="preserve">Ταχ.Δ/νση: </w:t>
            </w:r>
            <w:r w:rsidRPr="00062CB3">
              <w:rPr>
                <w:rFonts w:ascii="Calibri" w:hAnsi="Calibri" w:cs="Calibri"/>
                <w:b/>
                <w:bCs/>
              </w:rPr>
              <w:t>Διογένους 11, Αγία Μονή, Τρίκαλα</w:t>
            </w:r>
            <w:r w:rsidRPr="00062CB3">
              <w:rPr>
                <w:rFonts w:ascii="Calibri" w:hAnsi="Calibri" w:cs="Calibri"/>
              </w:rPr>
              <w:t xml:space="preserve"> </w:t>
            </w:r>
          </w:p>
          <w:p w:rsidR="00255FF2" w:rsidRPr="00062CB3" w:rsidRDefault="00255FF2" w:rsidP="00D86813">
            <w:pPr>
              <w:rPr>
                <w:rFonts w:ascii="Calibri" w:hAnsi="Calibri" w:cs="Calibri"/>
                <w:b/>
                <w:bCs/>
                <w:u w:val="single"/>
              </w:rPr>
            </w:pPr>
            <w:r w:rsidRPr="00062CB3">
              <w:rPr>
                <w:rFonts w:ascii="Calibri" w:hAnsi="Calibri" w:cs="Calibri"/>
              </w:rPr>
              <w:t xml:space="preserve">Τηλέφωνο: </w:t>
            </w:r>
            <w:r w:rsidRPr="00062CB3">
              <w:rPr>
                <w:rFonts w:ascii="Calibri" w:hAnsi="Calibri" w:cs="Calibri"/>
                <w:b/>
                <w:bCs/>
              </w:rPr>
              <w:t>24310 29550</w:t>
            </w:r>
          </w:p>
        </w:tc>
        <w:tc>
          <w:tcPr>
            <w:tcW w:w="4536" w:type="dxa"/>
            <w:tcBorders>
              <w:top w:val="single" w:sz="4" w:space="0" w:color="auto"/>
              <w:left w:val="single" w:sz="4" w:space="0" w:color="auto"/>
            </w:tcBorders>
          </w:tcPr>
          <w:p w:rsidR="00255FF2" w:rsidRPr="00062CB3" w:rsidRDefault="00255FF2" w:rsidP="00A4024E">
            <w:pPr>
              <w:tabs>
                <w:tab w:val="left" w:pos="756"/>
                <w:tab w:val="left" w:pos="1284"/>
              </w:tabs>
              <w:rPr>
                <w:rFonts w:ascii="Calibri" w:hAnsi="Calibri" w:cs="Calibri"/>
                <w:u w:val="single"/>
              </w:rPr>
            </w:pPr>
            <w:r>
              <w:rPr>
                <w:noProof/>
              </w:rPr>
              <w:pict>
                <v:shape id="_x0000_s1028" type="#_x0000_t75" alt="ΠΑΡΑΜΥΘΟΥΠΟΛΗ" style="position:absolute;margin-left:4.4pt;margin-top:5.7pt;width:162pt;height:51.75pt;z-index:-251656192;visibility:visible;mso-position-horizontal-relative:text;mso-position-vertical-relative:text" wrapcoords="-100 0 -100 21287 21600 21287 21600 0 -100 0">
                  <v:imagedata r:id="rId9" o:title=""/>
                  <w10:wrap type="tight"/>
                </v:shape>
              </w:pict>
            </w:r>
          </w:p>
          <w:p w:rsidR="00255FF2" w:rsidRPr="00062CB3" w:rsidRDefault="00255FF2" w:rsidP="00A4024E">
            <w:pPr>
              <w:tabs>
                <w:tab w:val="left" w:pos="756"/>
                <w:tab w:val="left" w:pos="1284"/>
              </w:tabs>
              <w:rPr>
                <w:rFonts w:ascii="Calibri" w:hAnsi="Calibri" w:cs="Calibri"/>
                <w:u w:val="single"/>
              </w:rPr>
            </w:pPr>
          </w:p>
          <w:p w:rsidR="00255FF2" w:rsidRPr="00062CB3" w:rsidRDefault="00255FF2" w:rsidP="00A4024E">
            <w:pPr>
              <w:tabs>
                <w:tab w:val="left" w:pos="756"/>
                <w:tab w:val="left" w:pos="1284"/>
              </w:tabs>
              <w:rPr>
                <w:rFonts w:ascii="Calibri" w:hAnsi="Calibri" w:cs="Calibri"/>
                <w:u w:val="single"/>
              </w:rPr>
            </w:pPr>
          </w:p>
          <w:p w:rsidR="00255FF2" w:rsidRDefault="00255FF2" w:rsidP="00A4024E">
            <w:pPr>
              <w:tabs>
                <w:tab w:val="left" w:pos="756"/>
                <w:tab w:val="left" w:pos="1284"/>
              </w:tabs>
              <w:rPr>
                <w:rFonts w:ascii="Calibri" w:hAnsi="Calibri" w:cs="Calibri"/>
                <w:u w:val="single"/>
              </w:rPr>
            </w:pPr>
          </w:p>
          <w:p w:rsidR="00255FF2" w:rsidRPr="00062CB3" w:rsidRDefault="00255FF2" w:rsidP="00A4024E">
            <w:pPr>
              <w:tabs>
                <w:tab w:val="left" w:pos="756"/>
                <w:tab w:val="left" w:pos="1284"/>
              </w:tabs>
              <w:rPr>
                <w:rFonts w:ascii="Calibri" w:hAnsi="Calibri" w:cs="Calibri"/>
                <w:u w:val="single"/>
              </w:rPr>
            </w:pPr>
          </w:p>
          <w:p w:rsidR="00255FF2" w:rsidRPr="00062CB3" w:rsidRDefault="00255FF2" w:rsidP="00A4024E">
            <w:pPr>
              <w:tabs>
                <w:tab w:val="left" w:pos="756"/>
                <w:tab w:val="left" w:pos="1284"/>
              </w:tabs>
              <w:rPr>
                <w:rFonts w:ascii="Calibri" w:hAnsi="Calibri" w:cs="Calibri"/>
                <w:b/>
                <w:bCs/>
                <w:u w:val="single"/>
              </w:rPr>
            </w:pPr>
            <w:r>
              <w:rPr>
                <w:rFonts w:ascii="Calibri" w:hAnsi="Calibri" w:cs="Calibri"/>
                <w:b/>
                <w:bCs/>
                <w:u w:val="single"/>
              </w:rPr>
              <w:t>Βρεφονηπιακός (</w:t>
            </w:r>
            <w:r w:rsidRPr="00062CB3">
              <w:rPr>
                <w:rFonts w:ascii="Calibri" w:hAnsi="Calibri" w:cs="Calibri"/>
                <w:b/>
                <w:bCs/>
                <w:u w:val="single"/>
              </w:rPr>
              <w:t>Βρεφικό</w:t>
            </w:r>
            <w:r>
              <w:rPr>
                <w:rFonts w:ascii="Calibri" w:hAnsi="Calibri" w:cs="Calibri"/>
                <w:b/>
                <w:bCs/>
                <w:u w:val="single"/>
              </w:rPr>
              <w:t xml:space="preserve"> Τμήμα) </w:t>
            </w:r>
            <w:r w:rsidRPr="00062CB3">
              <w:rPr>
                <w:rFonts w:ascii="Calibri" w:hAnsi="Calibri" w:cs="Calibri"/>
                <w:b/>
                <w:bCs/>
                <w:u w:val="single"/>
              </w:rPr>
              <w:t>Σταθμός ¨Παραμυθούπολη¨</w:t>
            </w:r>
          </w:p>
        </w:tc>
      </w:tr>
      <w:tr w:rsidR="00255FF2" w:rsidRPr="00062CB3">
        <w:trPr>
          <w:trHeight w:val="1041"/>
        </w:trPr>
        <w:tc>
          <w:tcPr>
            <w:tcW w:w="4786" w:type="dxa"/>
            <w:vMerge/>
            <w:tcBorders>
              <w:bottom w:val="single" w:sz="4" w:space="0" w:color="auto"/>
              <w:right w:val="single" w:sz="4" w:space="0" w:color="auto"/>
            </w:tcBorders>
          </w:tcPr>
          <w:p w:rsidR="00255FF2" w:rsidRPr="00062CB3" w:rsidRDefault="00255FF2" w:rsidP="00D86813">
            <w:pPr>
              <w:rPr>
                <w:rFonts w:ascii="Calibri" w:hAnsi="Calibri" w:cs="Calibri"/>
                <w:u w:val="single"/>
              </w:rPr>
            </w:pPr>
          </w:p>
        </w:tc>
        <w:tc>
          <w:tcPr>
            <w:tcW w:w="4536" w:type="dxa"/>
            <w:tcBorders>
              <w:left w:val="single" w:sz="4" w:space="0" w:color="auto"/>
              <w:bottom w:val="single" w:sz="4" w:space="0" w:color="auto"/>
            </w:tcBorders>
          </w:tcPr>
          <w:p w:rsidR="00255FF2" w:rsidRPr="00062CB3" w:rsidRDefault="00255FF2" w:rsidP="00A4024E">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καΚαλλιόπη Τασιοπούλου</w:t>
            </w:r>
          </w:p>
          <w:p w:rsidR="00255FF2" w:rsidRPr="00062CB3" w:rsidRDefault="00255FF2" w:rsidP="00A4024E">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Τέρμα Μυροφύλλου, Αγ. Οικουμένειος</w:t>
            </w:r>
            <w:r w:rsidRPr="00062CB3">
              <w:rPr>
                <w:rFonts w:ascii="Calibri" w:hAnsi="Calibri" w:cs="Calibri"/>
              </w:rPr>
              <w:t xml:space="preserve"> </w:t>
            </w:r>
            <w:r w:rsidRPr="00062CB3">
              <w:rPr>
                <w:rFonts w:ascii="Calibri" w:hAnsi="Calibri" w:cs="Calibri"/>
                <w:b/>
                <w:bCs/>
              </w:rPr>
              <w:t>(Σεισμόπληκτα) Τρίκαλα</w:t>
            </w:r>
          </w:p>
          <w:p w:rsidR="00255FF2" w:rsidRPr="00062CB3" w:rsidRDefault="00255FF2" w:rsidP="00A4024E">
            <w:pPr>
              <w:tabs>
                <w:tab w:val="left" w:pos="756"/>
                <w:tab w:val="left" w:pos="1284"/>
              </w:tabs>
              <w:rPr>
                <w:rFonts w:ascii="Calibri" w:hAnsi="Calibri" w:cs="Calibri"/>
              </w:rPr>
            </w:pPr>
            <w:r w:rsidRPr="00062CB3">
              <w:rPr>
                <w:rFonts w:ascii="Calibri" w:hAnsi="Calibri" w:cs="Calibri"/>
              </w:rPr>
              <w:t xml:space="preserve">Τηλέφωνο: </w:t>
            </w:r>
            <w:r w:rsidRPr="00062CB3">
              <w:rPr>
                <w:rFonts w:ascii="Calibri" w:hAnsi="Calibri" w:cs="Calibri"/>
                <w:b/>
                <w:bCs/>
              </w:rPr>
              <w:t>24310 74848</w:t>
            </w:r>
          </w:p>
        </w:tc>
      </w:tr>
    </w:tbl>
    <w:p w:rsidR="00255FF2" w:rsidRDefault="00255FF2" w:rsidP="00290D51">
      <w:pPr>
        <w:ind w:left="360"/>
        <w:jc w:val="both"/>
        <w:rPr>
          <w:rFonts w:ascii="Calibri" w:hAnsi="Calibri" w:cs="Calibri"/>
        </w:rPr>
      </w:pPr>
    </w:p>
    <w:p w:rsidR="00255FF2" w:rsidRPr="00FE70F7" w:rsidRDefault="00255FF2" w:rsidP="00290D51">
      <w:pPr>
        <w:ind w:left="360"/>
        <w:jc w:val="both"/>
        <w:rPr>
          <w:rFonts w:ascii="Calibri" w:hAnsi="Calibri" w:cs="Calibri"/>
        </w:rPr>
      </w:pPr>
    </w:p>
    <w:tbl>
      <w:tblPr>
        <w:tblW w:w="9322" w:type="dxa"/>
        <w:tblInd w:w="-106"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255FF2" w:rsidRPr="00062CB3">
        <w:tc>
          <w:tcPr>
            <w:tcW w:w="4786" w:type="dxa"/>
            <w:tcBorders>
              <w:top w:val="single" w:sz="4" w:space="0" w:color="auto"/>
              <w:bottom w:val="nil"/>
              <w:right w:val="single" w:sz="4" w:space="0" w:color="auto"/>
            </w:tcBorders>
          </w:tcPr>
          <w:p w:rsidR="00255FF2" w:rsidRPr="00062CB3" w:rsidRDefault="00255FF2" w:rsidP="00097C72">
            <w:pPr>
              <w:rPr>
                <w:rFonts w:ascii="Calibri" w:hAnsi="Calibri" w:cs="Calibri"/>
                <w:u w:val="single"/>
              </w:rPr>
            </w:pPr>
            <w:r w:rsidRPr="00212FA5">
              <w:rPr>
                <w:rFonts w:ascii="Calibri" w:hAnsi="Calibri" w:cs="Calibri"/>
                <w:noProof/>
              </w:rPr>
              <w:pict>
                <v:shape id="_x0000_i1025" type="#_x0000_t75" alt="ΑΕΡΟΣΤΑΤΟ" style="width:129.75pt;height:52.5pt;visibility:visible">
                  <v:imagedata r:id="rId10" o:title=""/>
                </v:shape>
              </w:pict>
            </w:r>
          </w:p>
          <w:p w:rsidR="00255FF2" w:rsidRPr="00062CB3" w:rsidRDefault="00255FF2" w:rsidP="00097C72">
            <w:pPr>
              <w:rPr>
                <w:rFonts w:ascii="Calibri" w:hAnsi="Calibri" w:cs="Calibri"/>
                <w:u w:val="single"/>
              </w:rPr>
            </w:pPr>
          </w:p>
          <w:p w:rsidR="00255FF2" w:rsidRPr="00062CB3" w:rsidRDefault="00255FF2" w:rsidP="00097C72">
            <w:pPr>
              <w:rPr>
                <w:rFonts w:ascii="Calibri" w:hAnsi="Calibri" w:cs="Calibri"/>
                <w:b/>
                <w:bCs/>
                <w:u w:val="single"/>
              </w:rPr>
            </w:pPr>
            <w:r w:rsidRPr="00062CB3">
              <w:rPr>
                <w:rFonts w:ascii="Calibri" w:hAnsi="Calibri" w:cs="Calibri"/>
                <w:b/>
                <w:bCs/>
                <w:u w:val="single"/>
              </w:rPr>
              <w:t>Παιδικός Σταθμός ¨Αερόστατο¨</w:t>
            </w:r>
          </w:p>
        </w:tc>
        <w:tc>
          <w:tcPr>
            <w:tcW w:w="4536" w:type="dxa"/>
            <w:tcBorders>
              <w:top w:val="single" w:sz="4" w:space="0" w:color="auto"/>
              <w:left w:val="single" w:sz="4" w:space="0" w:color="auto"/>
            </w:tcBorders>
          </w:tcPr>
          <w:p w:rsidR="00255FF2" w:rsidRPr="00062CB3" w:rsidRDefault="00255FF2" w:rsidP="00097C72">
            <w:pPr>
              <w:rPr>
                <w:rFonts w:ascii="Calibri" w:hAnsi="Calibri" w:cs="Calibri"/>
                <w:u w:val="single"/>
              </w:rPr>
            </w:pPr>
            <w:r w:rsidRPr="00212FA5">
              <w:rPr>
                <w:rFonts w:ascii="Calibri" w:hAnsi="Calibri" w:cs="Calibri"/>
                <w:noProof/>
              </w:rPr>
              <w:pict>
                <v:shape id="_x0000_i1026" type="#_x0000_t75" alt="ΟΥΡΑΝΙΟ ΤΟΞΟ" style="width:155.25pt;height:52.5pt;visibility:visible">
                  <v:imagedata r:id="rId11" o:title=""/>
                </v:shape>
              </w:pict>
            </w:r>
          </w:p>
          <w:p w:rsidR="00255FF2" w:rsidRPr="00062CB3" w:rsidRDefault="00255FF2" w:rsidP="00097C72">
            <w:pPr>
              <w:rPr>
                <w:rFonts w:ascii="Calibri" w:hAnsi="Calibri" w:cs="Calibri"/>
                <w:u w:val="single"/>
              </w:rPr>
            </w:pPr>
          </w:p>
          <w:p w:rsidR="00255FF2" w:rsidRPr="00062CB3" w:rsidRDefault="00255FF2" w:rsidP="00097C72">
            <w:pPr>
              <w:rPr>
                <w:rFonts w:ascii="Calibri" w:hAnsi="Calibri" w:cs="Calibri"/>
                <w:b/>
                <w:bCs/>
                <w:u w:val="single"/>
              </w:rPr>
            </w:pPr>
            <w:r w:rsidRPr="00062CB3">
              <w:rPr>
                <w:rFonts w:ascii="Calibri" w:hAnsi="Calibri" w:cs="Calibri"/>
                <w:b/>
                <w:bCs/>
                <w:u w:val="single"/>
              </w:rPr>
              <w:t>Παιδικός Σταθμός ¨Ουράνιο Τόξο¨</w:t>
            </w:r>
          </w:p>
        </w:tc>
      </w:tr>
      <w:tr w:rsidR="00255FF2" w:rsidRPr="00062CB3">
        <w:tc>
          <w:tcPr>
            <w:tcW w:w="4786" w:type="dxa"/>
            <w:tcBorders>
              <w:top w:val="nil"/>
              <w:bottom w:val="single" w:sz="4" w:space="0" w:color="auto"/>
              <w:right w:val="single" w:sz="4" w:space="0" w:color="auto"/>
            </w:tcBorders>
          </w:tcPr>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καΚωνσταντίνα Μπάλτου</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Βαλτινό Τρικάλων</w:t>
            </w:r>
          </w:p>
          <w:p w:rsidR="00255FF2" w:rsidRPr="00062CB3" w:rsidRDefault="00255FF2" w:rsidP="00097C72">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24310 94575</w:t>
            </w:r>
          </w:p>
        </w:tc>
        <w:tc>
          <w:tcPr>
            <w:tcW w:w="4536" w:type="dxa"/>
            <w:tcBorders>
              <w:left w:val="single" w:sz="4" w:space="0" w:color="auto"/>
              <w:bottom w:val="single" w:sz="4" w:space="0" w:color="auto"/>
            </w:tcBorders>
          </w:tcPr>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καΑικατερίνη Πλάκα</w:t>
            </w:r>
            <w:r w:rsidRPr="00062CB3">
              <w:rPr>
                <w:rFonts w:ascii="Calibri" w:hAnsi="Calibri" w:cs="Calibri"/>
              </w:rPr>
              <w:t xml:space="preserve"> </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Πρίνος Τρικάλων</w:t>
            </w:r>
          </w:p>
          <w:p w:rsidR="00255FF2" w:rsidRPr="00062CB3" w:rsidRDefault="00255FF2" w:rsidP="00097C72">
            <w:pPr>
              <w:tabs>
                <w:tab w:val="left" w:pos="756"/>
                <w:tab w:val="left" w:pos="1284"/>
              </w:tabs>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24310 93150</w:t>
            </w:r>
          </w:p>
        </w:tc>
      </w:tr>
    </w:tbl>
    <w:p w:rsidR="00255FF2" w:rsidRDefault="00255FF2" w:rsidP="00290D51">
      <w:pPr>
        <w:ind w:left="360"/>
        <w:jc w:val="both"/>
        <w:rPr>
          <w:rFonts w:ascii="Calibri" w:hAnsi="Calibri" w:cs="Calibri"/>
        </w:rPr>
      </w:pPr>
    </w:p>
    <w:p w:rsidR="00255FF2" w:rsidRPr="00062CB3" w:rsidRDefault="00255FF2" w:rsidP="00290D51">
      <w:pPr>
        <w:ind w:left="360"/>
        <w:jc w:val="both"/>
        <w:rPr>
          <w:rFonts w:ascii="Calibri" w:hAnsi="Calibri" w:cs="Calibri"/>
        </w:rPr>
      </w:pPr>
    </w:p>
    <w:tbl>
      <w:tblPr>
        <w:tblW w:w="9286" w:type="dxa"/>
        <w:tblInd w:w="-106" w:type="dxa"/>
        <w:tblBorders>
          <w:top w:val="single" w:sz="4" w:space="0" w:color="auto"/>
          <w:left w:val="single" w:sz="4" w:space="0" w:color="auto"/>
          <w:bottom w:val="single" w:sz="4" w:space="0" w:color="auto"/>
          <w:right w:val="single" w:sz="4" w:space="0" w:color="auto"/>
        </w:tblBorders>
        <w:tblLook w:val="00A0"/>
      </w:tblPr>
      <w:tblGrid>
        <w:gridCol w:w="4750"/>
        <w:gridCol w:w="4536"/>
      </w:tblGrid>
      <w:tr w:rsidR="00255FF2" w:rsidRPr="00062CB3">
        <w:trPr>
          <w:trHeight w:val="276"/>
        </w:trPr>
        <w:tc>
          <w:tcPr>
            <w:tcW w:w="4750" w:type="dxa"/>
            <w:tcBorders>
              <w:top w:val="single" w:sz="4" w:space="0" w:color="auto"/>
              <w:bottom w:val="nil"/>
              <w:right w:val="single" w:sz="4" w:space="0" w:color="auto"/>
            </w:tcBorders>
          </w:tcPr>
          <w:p w:rsidR="00255FF2" w:rsidRPr="000474C2" w:rsidRDefault="00255FF2" w:rsidP="000474C2">
            <w:pPr>
              <w:rPr>
                <w:rFonts w:ascii="Calibri" w:hAnsi="Calibri" w:cs="Calibri"/>
                <w:b/>
                <w:bCs/>
              </w:rPr>
            </w:pPr>
            <w:r w:rsidRPr="00062CB3">
              <w:rPr>
                <w:rFonts w:ascii="Calibri" w:hAnsi="Calibri" w:cs="Calibri"/>
                <w:b/>
                <w:bCs/>
              </w:rPr>
              <w:t>Α΄</w:t>
            </w:r>
            <w:r>
              <w:rPr>
                <w:rFonts w:ascii="Calibri" w:hAnsi="Calibri" w:cs="Calibri"/>
                <w:b/>
                <w:bCs/>
              </w:rPr>
              <w:t xml:space="preserve"> </w:t>
            </w:r>
            <w:r w:rsidRPr="00062CB3">
              <w:rPr>
                <w:rFonts w:ascii="Calibri" w:hAnsi="Calibri" w:cs="Calibri"/>
                <w:b/>
                <w:bCs/>
              </w:rPr>
              <w:t>ΒΡΕΦΟΝΗΠΙΑΚΟΣ ΣΤΑΘΜΟ</w:t>
            </w:r>
            <w:r>
              <w:rPr>
                <w:rFonts w:ascii="Calibri" w:hAnsi="Calibri" w:cs="Calibri"/>
                <w:b/>
                <w:bCs/>
              </w:rPr>
              <w:t>Σ</w:t>
            </w:r>
          </w:p>
        </w:tc>
        <w:tc>
          <w:tcPr>
            <w:tcW w:w="4536" w:type="dxa"/>
            <w:tcBorders>
              <w:top w:val="single" w:sz="4" w:space="0" w:color="auto"/>
              <w:left w:val="single" w:sz="4" w:space="0" w:color="auto"/>
            </w:tcBorders>
          </w:tcPr>
          <w:p w:rsidR="00255FF2" w:rsidRPr="00062CB3" w:rsidRDefault="00255FF2" w:rsidP="00097C72">
            <w:pPr>
              <w:rPr>
                <w:rFonts w:ascii="Calibri" w:hAnsi="Calibri" w:cs="Calibri"/>
                <w:b/>
                <w:bCs/>
                <w:u w:val="single"/>
              </w:rPr>
            </w:pPr>
            <w:r w:rsidRPr="00062CB3">
              <w:rPr>
                <w:rFonts w:ascii="Calibri" w:hAnsi="Calibri" w:cs="Calibri"/>
                <w:b/>
                <w:bCs/>
              </w:rPr>
              <w:t>ΣΤ΄</w:t>
            </w:r>
            <w:r>
              <w:rPr>
                <w:rFonts w:ascii="Calibri" w:hAnsi="Calibri" w:cs="Calibri"/>
                <w:b/>
                <w:bCs/>
              </w:rPr>
              <w:t xml:space="preserve"> </w:t>
            </w:r>
            <w:r w:rsidRPr="00062CB3">
              <w:rPr>
                <w:rFonts w:ascii="Calibri" w:hAnsi="Calibri" w:cs="Calibri"/>
                <w:b/>
                <w:bCs/>
              </w:rPr>
              <w:t>ΒΡΕΦΟΝΗΠΙΑΚΟΣ ΣΤΑΘΜΟΣ</w:t>
            </w:r>
          </w:p>
        </w:tc>
      </w:tr>
      <w:tr w:rsidR="00255FF2" w:rsidRPr="00062CB3">
        <w:tc>
          <w:tcPr>
            <w:tcW w:w="4750" w:type="dxa"/>
            <w:tcBorders>
              <w:top w:val="nil"/>
              <w:bottom w:val="single" w:sz="4" w:space="0" w:color="auto"/>
              <w:right w:val="single" w:sz="4" w:space="0" w:color="auto"/>
            </w:tcBorders>
          </w:tcPr>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 ΚΟΥΤΣΙΑ ΑΓΟΡΗ</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ΣΚΟΥΦΑ 3 (ΔΙΚΑΣΤΗΡΙΑ)</w:t>
            </w:r>
          </w:p>
          <w:p w:rsidR="00255FF2" w:rsidRPr="00062CB3" w:rsidRDefault="00255FF2" w:rsidP="00097C72">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2431028135</w:t>
            </w:r>
          </w:p>
        </w:tc>
        <w:tc>
          <w:tcPr>
            <w:tcW w:w="4536" w:type="dxa"/>
            <w:tcBorders>
              <w:left w:val="single" w:sz="4" w:space="0" w:color="auto"/>
              <w:bottom w:val="single" w:sz="4" w:space="0" w:color="auto"/>
            </w:tcBorders>
          </w:tcPr>
          <w:p w:rsidR="00255FF2" w:rsidRPr="00062CB3" w:rsidRDefault="00255FF2" w:rsidP="00097C72">
            <w:pPr>
              <w:tabs>
                <w:tab w:val="left" w:pos="756"/>
                <w:tab w:val="left" w:pos="1284"/>
              </w:tabs>
              <w:rPr>
                <w:rFonts w:ascii="Calibri" w:hAnsi="Calibri" w:cs="Calibri"/>
              </w:rPr>
            </w:pPr>
            <w:r w:rsidRPr="00062CB3">
              <w:rPr>
                <w:rFonts w:ascii="Calibri" w:hAnsi="Calibri" w:cs="Calibri"/>
              </w:rPr>
              <w:t>Υπεύθυνη:</w:t>
            </w:r>
            <w:r w:rsidRPr="00062CB3">
              <w:rPr>
                <w:rFonts w:ascii="Calibri" w:hAnsi="Calibri" w:cs="Calibri"/>
                <w:b/>
                <w:bCs/>
              </w:rPr>
              <w:t xml:space="preserve"> κα</w:t>
            </w:r>
            <w:r>
              <w:rPr>
                <w:rFonts w:ascii="Calibri" w:hAnsi="Calibri" w:cs="Calibri"/>
                <w:b/>
                <w:bCs/>
              </w:rPr>
              <w:t xml:space="preserve"> </w:t>
            </w:r>
            <w:r w:rsidRPr="00062CB3">
              <w:rPr>
                <w:rFonts w:ascii="Calibri" w:hAnsi="Calibri" w:cs="Calibri"/>
                <w:b/>
                <w:bCs/>
              </w:rPr>
              <w:t>ΔΗΜΗΤΡΙΟΥ ΕΛΕΝΗ</w:t>
            </w:r>
          </w:p>
          <w:p w:rsidR="00255FF2" w:rsidRPr="00062CB3" w:rsidRDefault="00255FF2" w:rsidP="00097C72">
            <w:pPr>
              <w:tabs>
                <w:tab w:val="left" w:pos="756"/>
                <w:tab w:val="left" w:pos="1284"/>
              </w:tabs>
              <w:jc w:val="both"/>
              <w:rPr>
                <w:rFonts w:ascii="Calibri" w:hAnsi="Calibri" w:cs="Calibri"/>
                <w:b/>
                <w:bCs/>
              </w:rPr>
            </w:pPr>
            <w:r w:rsidRPr="00062CB3">
              <w:rPr>
                <w:rFonts w:ascii="Calibri" w:hAnsi="Calibri" w:cs="Calibri"/>
              </w:rPr>
              <w:t xml:space="preserve">Ταχ.Δ/νση: </w:t>
            </w:r>
            <w:r w:rsidRPr="00062CB3">
              <w:rPr>
                <w:rFonts w:ascii="Calibri" w:hAnsi="Calibri" w:cs="Calibri"/>
                <w:b/>
                <w:bCs/>
              </w:rPr>
              <w:t>ΕΡΓΑΤΙΚΕΣ ΚΑΤΟΙΚΙΕΣ ΚΟΚΚΙΝΟΥ ΠΥΡΓΟΥ</w:t>
            </w:r>
          </w:p>
          <w:p w:rsidR="00255FF2" w:rsidRPr="00062CB3" w:rsidRDefault="00255FF2" w:rsidP="00097C72">
            <w:pPr>
              <w:tabs>
                <w:tab w:val="left" w:pos="756"/>
                <w:tab w:val="left" w:pos="1284"/>
              </w:tabs>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2431020184</w:t>
            </w:r>
          </w:p>
        </w:tc>
      </w:tr>
    </w:tbl>
    <w:p w:rsidR="00255FF2" w:rsidRPr="00062CB3" w:rsidRDefault="00255FF2" w:rsidP="00290D51">
      <w:pPr>
        <w:ind w:left="360"/>
        <w:jc w:val="both"/>
        <w:rPr>
          <w:rFonts w:ascii="Calibri" w:hAnsi="Calibri" w:cs="Calibri"/>
        </w:rPr>
      </w:pPr>
    </w:p>
    <w:tbl>
      <w:tblPr>
        <w:tblW w:w="9322" w:type="dxa"/>
        <w:tblInd w:w="-106"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255FF2" w:rsidRPr="00062CB3">
        <w:tc>
          <w:tcPr>
            <w:tcW w:w="4786" w:type="dxa"/>
            <w:tcBorders>
              <w:top w:val="single" w:sz="4" w:space="0" w:color="auto"/>
              <w:bottom w:val="nil"/>
              <w:right w:val="single" w:sz="4" w:space="0" w:color="auto"/>
            </w:tcBorders>
          </w:tcPr>
          <w:p w:rsidR="00255FF2" w:rsidRPr="00062CB3" w:rsidRDefault="00255FF2" w:rsidP="00D86813">
            <w:pPr>
              <w:rPr>
                <w:rFonts w:ascii="Calibri" w:hAnsi="Calibri" w:cs="Calibri"/>
                <w:b/>
                <w:bCs/>
                <w:u w:val="single"/>
              </w:rPr>
            </w:pPr>
            <w:r>
              <w:rPr>
                <w:rFonts w:ascii="Calibri" w:hAnsi="Calibri" w:cs="Calibri"/>
                <w:b/>
                <w:bCs/>
                <w:lang w:val="en-US"/>
              </w:rPr>
              <w:t>B</w:t>
            </w:r>
            <w:r w:rsidRPr="00D86813">
              <w:rPr>
                <w:rFonts w:ascii="Calibri" w:hAnsi="Calibri" w:cs="Calibri"/>
                <w:b/>
                <w:bCs/>
              </w:rPr>
              <w:t xml:space="preserve">’ </w:t>
            </w:r>
            <w:r>
              <w:rPr>
                <w:rFonts w:ascii="Calibri" w:hAnsi="Calibri" w:cs="Calibri"/>
                <w:b/>
                <w:bCs/>
              </w:rPr>
              <w:t>Β</w:t>
            </w:r>
            <w:r w:rsidRPr="00062CB3">
              <w:rPr>
                <w:rFonts w:ascii="Calibri" w:hAnsi="Calibri" w:cs="Calibri"/>
                <w:b/>
                <w:bCs/>
              </w:rPr>
              <w:t>ΡΕΦΟΝΗΠΙΑΚΟΣ ΣΤΑΘΜΟΣ</w:t>
            </w:r>
            <w:r w:rsidRPr="00097C72">
              <w:rPr>
                <w:rFonts w:ascii="Calibri" w:hAnsi="Calibri" w:cs="Calibri"/>
                <w:b/>
                <w:bCs/>
              </w:rPr>
              <w:t xml:space="preserve"> </w:t>
            </w:r>
            <w:r>
              <w:rPr>
                <w:rFonts w:ascii="Calibri" w:hAnsi="Calibri" w:cs="Calibri"/>
                <w:b/>
                <w:bCs/>
              </w:rPr>
              <w:t>(Παιδικό και Βρεφικό Τμήμα)</w:t>
            </w:r>
          </w:p>
        </w:tc>
        <w:tc>
          <w:tcPr>
            <w:tcW w:w="4536" w:type="dxa"/>
            <w:tcBorders>
              <w:top w:val="single" w:sz="4" w:space="0" w:color="auto"/>
              <w:left w:val="single" w:sz="4" w:space="0" w:color="auto"/>
            </w:tcBorders>
          </w:tcPr>
          <w:p w:rsidR="00255FF2" w:rsidRPr="00062CB3" w:rsidRDefault="00255FF2" w:rsidP="00097C72">
            <w:pPr>
              <w:rPr>
                <w:rFonts w:ascii="Calibri" w:hAnsi="Calibri" w:cs="Calibri"/>
                <w:b/>
                <w:bCs/>
                <w:u w:val="single"/>
              </w:rPr>
            </w:pPr>
            <w:r w:rsidRPr="00062CB3">
              <w:rPr>
                <w:rFonts w:ascii="Calibri" w:hAnsi="Calibri" w:cs="Calibri"/>
                <w:b/>
                <w:bCs/>
              </w:rPr>
              <w:t>Ζ΄</w:t>
            </w:r>
            <w:r>
              <w:rPr>
                <w:rFonts w:ascii="Calibri" w:hAnsi="Calibri" w:cs="Calibri"/>
                <w:b/>
                <w:bCs/>
              </w:rPr>
              <w:t xml:space="preserve"> </w:t>
            </w:r>
            <w:r w:rsidRPr="00062CB3">
              <w:rPr>
                <w:rFonts w:ascii="Calibri" w:hAnsi="Calibri" w:cs="Calibri"/>
                <w:b/>
                <w:bCs/>
              </w:rPr>
              <w:t>ΒΡΕΦΟΝΗΠΙΑΚΟΣ ΣΤΑΘΜΟΣ</w:t>
            </w:r>
          </w:p>
        </w:tc>
      </w:tr>
      <w:tr w:rsidR="00255FF2" w:rsidRPr="00062CB3">
        <w:tc>
          <w:tcPr>
            <w:tcW w:w="4786" w:type="dxa"/>
            <w:tcBorders>
              <w:top w:val="nil"/>
              <w:bottom w:val="single" w:sz="4" w:space="0" w:color="auto"/>
              <w:right w:val="single" w:sz="4" w:space="0" w:color="auto"/>
            </w:tcBorders>
          </w:tcPr>
          <w:p w:rsidR="00255FF2" w:rsidRPr="00943F07" w:rsidRDefault="00255FF2" w:rsidP="00097C72">
            <w:pPr>
              <w:tabs>
                <w:tab w:val="left" w:pos="756"/>
                <w:tab w:val="left" w:pos="1284"/>
              </w:tabs>
              <w:rPr>
                <w:rFonts w:ascii="Calibri" w:hAnsi="Calibri" w:cs="Calibri"/>
              </w:rPr>
            </w:pPr>
            <w:r w:rsidRPr="00D36499">
              <w:rPr>
                <w:rFonts w:ascii="Calibri" w:hAnsi="Calibri" w:cs="Calibri"/>
              </w:rPr>
              <w:t>(</w:t>
            </w:r>
            <w:r>
              <w:rPr>
                <w:rFonts w:ascii="Calibri" w:hAnsi="Calibri" w:cs="Calibri"/>
              </w:rPr>
              <w:t>ΒΡΕΦΙΚΟ ΚΑΙ ΠΑΙΔΙΚΟ ΤΜΗΜΑ)</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ΒΛΑΧΟΥ ΣΤΑΜΑΤΙΑ</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ΠΑΡΟΔΟΣ ΚΑΛΑΜΠΑΚΑΣ(ΟΠΙΣΘΕΝ 5</w:t>
            </w:r>
            <w:r w:rsidRPr="00062CB3">
              <w:rPr>
                <w:rFonts w:ascii="Calibri" w:hAnsi="Calibri" w:cs="Calibri"/>
                <w:b/>
                <w:bCs/>
                <w:vertAlign w:val="superscript"/>
              </w:rPr>
              <w:t>ΟΥ</w:t>
            </w:r>
            <w:r w:rsidRPr="00062CB3">
              <w:rPr>
                <w:rFonts w:ascii="Calibri" w:hAnsi="Calibri" w:cs="Calibri"/>
                <w:b/>
                <w:bCs/>
              </w:rPr>
              <w:t xml:space="preserve"> ΓΥΜΝΑΣΙΟΥ)</w:t>
            </w:r>
          </w:p>
          <w:p w:rsidR="00255FF2" w:rsidRPr="00062CB3" w:rsidRDefault="00255FF2" w:rsidP="00097C72">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2431028494</w:t>
            </w:r>
          </w:p>
        </w:tc>
        <w:tc>
          <w:tcPr>
            <w:tcW w:w="4536" w:type="dxa"/>
            <w:tcBorders>
              <w:left w:val="single" w:sz="4" w:space="0" w:color="auto"/>
              <w:bottom w:val="single" w:sz="4" w:space="0" w:color="auto"/>
            </w:tcBorders>
          </w:tcPr>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ΜΠΑΜΠΑΝΗ ΑΛΕΞΑΝΔΡΑ</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ΜΥΡΟΦΥΛΛΟΥ 10 (Αγ.Οικουμένιος)</w:t>
            </w:r>
          </w:p>
          <w:p w:rsidR="00255FF2" w:rsidRPr="00062CB3" w:rsidRDefault="00255FF2" w:rsidP="00097C72">
            <w:pPr>
              <w:tabs>
                <w:tab w:val="left" w:pos="756"/>
                <w:tab w:val="left" w:pos="1284"/>
              </w:tabs>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2431039878</w:t>
            </w:r>
          </w:p>
        </w:tc>
      </w:tr>
    </w:tbl>
    <w:p w:rsidR="00255FF2" w:rsidRPr="00062CB3" w:rsidRDefault="00255FF2" w:rsidP="00290D51">
      <w:pPr>
        <w:ind w:left="360"/>
        <w:jc w:val="both"/>
        <w:rPr>
          <w:rFonts w:ascii="Calibri" w:hAnsi="Calibri" w:cs="Calibri"/>
        </w:rPr>
      </w:pPr>
    </w:p>
    <w:tbl>
      <w:tblPr>
        <w:tblW w:w="9322" w:type="dxa"/>
        <w:tblInd w:w="-106"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255FF2" w:rsidRPr="00062CB3">
        <w:tc>
          <w:tcPr>
            <w:tcW w:w="4786" w:type="dxa"/>
            <w:tcBorders>
              <w:top w:val="single" w:sz="4" w:space="0" w:color="auto"/>
              <w:bottom w:val="nil"/>
              <w:right w:val="single" w:sz="4" w:space="0" w:color="auto"/>
            </w:tcBorders>
          </w:tcPr>
          <w:p w:rsidR="00255FF2" w:rsidRPr="00062CB3" w:rsidRDefault="00255FF2" w:rsidP="00097C72">
            <w:pPr>
              <w:rPr>
                <w:rFonts w:ascii="Calibri" w:hAnsi="Calibri" w:cs="Calibri"/>
                <w:b/>
                <w:bCs/>
                <w:u w:val="single"/>
              </w:rPr>
            </w:pPr>
            <w:r w:rsidRPr="00062CB3">
              <w:rPr>
                <w:rFonts w:ascii="Calibri" w:hAnsi="Calibri" w:cs="Calibri"/>
                <w:b/>
                <w:bCs/>
              </w:rPr>
              <w:t>Γ΄ ΒΡΕΦΟΝΗΠΙΑΚΟΣ ΣΤΑΘΜΟΣ</w:t>
            </w:r>
          </w:p>
        </w:tc>
        <w:tc>
          <w:tcPr>
            <w:tcW w:w="4536" w:type="dxa"/>
            <w:tcBorders>
              <w:top w:val="single" w:sz="4" w:space="0" w:color="auto"/>
              <w:left w:val="single" w:sz="4" w:space="0" w:color="auto"/>
            </w:tcBorders>
          </w:tcPr>
          <w:p w:rsidR="00255FF2" w:rsidRPr="00062CB3" w:rsidRDefault="00255FF2" w:rsidP="00097C72">
            <w:pPr>
              <w:rPr>
                <w:rFonts w:ascii="Calibri" w:hAnsi="Calibri" w:cs="Calibri"/>
                <w:b/>
                <w:bCs/>
                <w:u w:val="single"/>
              </w:rPr>
            </w:pPr>
            <w:r w:rsidRPr="00062CB3">
              <w:rPr>
                <w:rFonts w:ascii="Calibri" w:hAnsi="Calibri" w:cs="Calibri"/>
                <w:b/>
                <w:bCs/>
              </w:rPr>
              <w:t>ΠΑΙΔΙΚΟΣ ΣΤΑΘΜΟΣ ΠΑΛΑΙΟΠΥΡΓΟΥ</w:t>
            </w:r>
          </w:p>
        </w:tc>
      </w:tr>
      <w:tr w:rsidR="00255FF2" w:rsidRPr="00062CB3">
        <w:tc>
          <w:tcPr>
            <w:tcW w:w="4786" w:type="dxa"/>
            <w:tcBorders>
              <w:top w:val="nil"/>
              <w:bottom w:val="single" w:sz="4" w:space="0" w:color="auto"/>
              <w:right w:val="single" w:sz="4" w:space="0" w:color="auto"/>
            </w:tcBorders>
          </w:tcPr>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ΜΠΑΡΔΑ ΜΑΡΙΑ</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ΔΙΟΓΕΝΟΥΣ 11 (ΑΓΙΑ ΜΟΝΗ)</w:t>
            </w:r>
          </w:p>
          <w:p w:rsidR="00255FF2" w:rsidRPr="00062CB3" w:rsidRDefault="00255FF2" w:rsidP="00097C72">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2431020935</w:t>
            </w:r>
          </w:p>
        </w:tc>
        <w:tc>
          <w:tcPr>
            <w:tcW w:w="4536" w:type="dxa"/>
            <w:tcBorders>
              <w:left w:val="single" w:sz="4" w:space="0" w:color="auto"/>
              <w:bottom w:val="single" w:sz="4" w:space="0" w:color="auto"/>
            </w:tcBorders>
          </w:tcPr>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ΚΩΣΤΑΡΕΛΟΥ ΑΙΚΑΤΕΡΙΝΗ</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ΠΑΛΑΙΟΠΥΡΓΟΣ</w:t>
            </w:r>
          </w:p>
          <w:p w:rsidR="00255FF2" w:rsidRPr="00062CB3" w:rsidRDefault="00255FF2" w:rsidP="00097C72">
            <w:pPr>
              <w:tabs>
                <w:tab w:val="left" w:pos="756"/>
                <w:tab w:val="left" w:pos="1284"/>
              </w:tabs>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2431087041</w:t>
            </w:r>
          </w:p>
        </w:tc>
      </w:tr>
    </w:tbl>
    <w:p w:rsidR="00255FF2" w:rsidRPr="00062CB3" w:rsidRDefault="00255FF2" w:rsidP="00290D51">
      <w:pPr>
        <w:ind w:left="360"/>
        <w:jc w:val="both"/>
        <w:rPr>
          <w:rFonts w:ascii="Calibri" w:hAnsi="Calibri" w:cs="Calibri"/>
        </w:rPr>
      </w:pPr>
    </w:p>
    <w:tbl>
      <w:tblPr>
        <w:tblW w:w="9322" w:type="dxa"/>
        <w:tblInd w:w="-106"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255FF2" w:rsidRPr="00062CB3">
        <w:tc>
          <w:tcPr>
            <w:tcW w:w="4786" w:type="dxa"/>
            <w:tcBorders>
              <w:top w:val="single" w:sz="4" w:space="0" w:color="auto"/>
              <w:bottom w:val="nil"/>
              <w:right w:val="single" w:sz="4" w:space="0" w:color="auto"/>
            </w:tcBorders>
          </w:tcPr>
          <w:p w:rsidR="00255FF2" w:rsidRPr="00062CB3" w:rsidRDefault="00255FF2" w:rsidP="00097C72">
            <w:pPr>
              <w:rPr>
                <w:rFonts w:ascii="Calibri" w:hAnsi="Calibri" w:cs="Calibri"/>
                <w:b/>
                <w:bCs/>
                <w:u w:val="single"/>
              </w:rPr>
            </w:pPr>
            <w:r w:rsidRPr="00062CB3">
              <w:rPr>
                <w:rFonts w:ascii="Calibri" w:hAnsi="Calibri" w:cs="Calibri"/>
                <w:b/>
                <w:bCs/>
              </w:rPr>
              <w:t>Δ΄ ΒΡΕΦΟΝΗΠΙΑΚΟΣ ΣΤΑΘΜΟΣ</w:t>
            </w:r>
          </w:p>
        </w:tc>
        <w:tc>
          <w:tcPr>
            <w:tcW w:w="4536" w:type="dxa"/>
            <w:tcBorders>
              <w:top w:val="single" w:sz="4" w:space="0" w:color="auto"/>
              <w:left w:val="single" w:sz="4" w:space="0" w:color="auto"/>
            </w:tcBorders>
          </w:tcPr>
          <w:p w:rsidR="00255FF2" w:rsidRPr="00062CB3" w:rsidRDefault="00255FF2" w:rsidP="00097C72">
            <w:pPr>
              <w:rPr>
                <w:rFonts w:ascii="Calibri" w:hAnsi="Calibri" w:cs="Calibri"/>
                <w:b/>
                <w:bCs/>
                <w:u w:val="single"/>
              </w:rPr>
            </w:pPr>
            <w:r w:rsidRPr="00062CB3">
              <w:rPr>
                <w:rFonts w:ascii="Calibri" w:hAnsi="Calibri" w:cs="Calibri"/>
                <w:b/>
                <w:bCs/>
              </w:rPr>
              <w:t>ΠΑΙΔΙΚΟΣ ΣΤΑΘΜΟΣ ΜΕΓΑΛΟΧΩΡΙΟΥ</w:t>
            </w:r>
          </w:p>
        </w:tc>
      </w:tr>
      <w:tr w:rsidR="00255FF2" w:rsidRPr="00062CB3">
        <w:tc>
          <w:tcPr>
            <w:tcW w:w="4786" w:type="dxa"/>
            <w:tcBorders>
              <w:top w:val="nil"/>
              <w:bottom w:val="single" w:sz="4" w:space="0" w:color="auto"/>
              <w:right w:val="single" w:sz="4" w:space="0" w:color="auto"/>
            </w:tcBorders>
          </w:tcPr>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ΒΟΥΤΥΡΕΑ ΕΥΑΓΓΕΛΙΑ</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ΠΑΛΑΙΟΛΟΓΟΥ 24 (ΜΠΑΡΑ)</w:t>
            </w:r>
          </w:p>
          <w:p w:rsidR="00255FF2" w:rsidRPr="00062CB3" w:rsidRDefault="00255FF2" w:rsidP="00097C72">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2431031782</w:t>
            </w:r>
          </w:p>
        </w:tc>
        <w:tc>
          <w:tcPr>
            <w:tcW w:w="4536" w:type="dxa"/>
            <w:tcBorders>
              <w:left w:val="single" w:sz="4" w:space="0" w:color="auto"/>
              <w:bottom w:val="single" w:sz="4" w:space="0" w:color="auto"/>
            </w:tcBorders>
          </w:tcPr>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ΖΑΦΟΛΙΑ ΜΑΡΙΑ</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ΜΕΓΑΛΟΧΩΡΙ</w:t>
            </w:r>
          </w:p>
          <w:p w:rsidR="00255FF2" w:rsidRPr="00062CB3" w:rsidRDefault="00255FF2" w:rsidP="00097C72">
            <w:pPr>
              <w:tabs>
                <w:tab w:val="left" w:pos="756"/>
                <w:tab w:val="left" w:pos="1284"/>
              </w:tabs>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2431055104</w:t>
            </w:r>
          </w:p>
        </w:tc>
      </w:tr>
    </w:tbl>
    <w:p w:rsidR="00255FF2" w:rsidRPr="00062CB3" w:rsidRDefault="00255FF2" w:rsidP="00290D51">
      <w:pPr>
        <w:ind w:left="360"/>
        <w:jc w:val="both"/>
        <w:rPr>
          <w:rFonts w:ascii="Calibri" w:hAnsi="Calibri" w:cs="Calibri"/>
        </w:rPr>
      </w:pPr>
    </w:p>
    <w:tbl>
      <w:tblPr>
        <w:tblW w:w="9322" w:type="dxa"/>
        <w:tblInd w:w="-106"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255FF2" w:rsidRPr="00062CB3">
        <w:tc>
          <w:tcPr>
            <w:tcW w:w="4786" w:type="dxa"/>
            <w:tcBorders>
              <w:top w:val="single" w:sz="4" w:space="0" w:color="auto"/>
              <w:bottom w:val="nil"/>
              <w:right w:val="single" w:sz="4" w:space="0" w:color="auto"/>
            </w:tcBorders>
          </w:tcPr>
          <w:p w:rsidR="00255FF2" w:rsidRPr="00062CB3" w:rsidRDefault="00255FF2" w:rsidP="00097C72">
            <w:pPr>
              <w:rPr>
                <w:rFonts w:ascii="Calibri" w:hAnsi="Calibri" w:cs="Calibri"/>
                <w:b/>
                <w:bCs/>
                <w:u w:val="single"/>
              </w:rPr>
            </w:pPr>
            <w:r w:rsidRPr="00062CB3">
              <w:rPr>
                <w:rFonts w:ascii="Calibri" w:hAnsi="Calibri" w:cs="Calibri"/>
                <w:b/>
                <w:bCs/>
              </w:rPr>
              <w:t>ΠΑΙΔΙΚΟΣ ΣΤΑΘΜΟΣ ΡΙΖΩΜΑΤΟΣ</w:t>
            </w:r>
          </w:p>
        </w:tc>
        <w:tc>
          <w:tcPr>
            <w:tcW w:w="4536" w:type="dxa"/>
            <w:tcBorders>
              <w:top w:val="single" w:sz="4" w:space="0" w:color="auto"/>
              <w:left w:val="single" w:sz="4" w:space="0" w:color="auto"/>
            </w:tcBorders>
          </w:tcPr>
          <w:p w:rsidR="00255FF2" w:rsidRPr="00062CB3" w:rsidRDefault="00255FF2" w:rsidP="00097C72">
            <w:pPr>
              <w:rPr>
                <w:rFonts w:ascii="Calibri" w:hAnsi="Calibri" w:cs="Calibri"/>
                <w:b/>
                <w:bCs/>
                <w:u w:val="single"/>
              </w:rPr>
            </w:pPr>
            <w:r w:rsidRPr="00062CB3">
              <w:rPr>
                <w:rFonts w:ascii="Calibri" w:hAnsi="Calibri" w:cs="Calibri"/>
                <w:b/>
                <w:bCs/>
              </w:rPr>
              <w:t>ΠΑΙΔΙΚΟΣ ΣΤΑΘΜΟΣ ΦΑΛΩΡΕΙΑΣ</w:t>
            </w:r>
          </w:p>
        </w:tc>
      </w:tr>
      <w:tr w:rsidR="00255FF2" w:rsidRPr="00062CB3">
        <w:tc>
          <w:tcPr>
            <w:tcW w:w="4786" w:type="dxa"/>
            <w:tcBorders>
              <w:top w:val="nil"/>
              <w:bottom w:val="single" w:sz="4" w:space="0" w:color="auto"/>
              <w:right w:val="single" w:sz="4" w:space="0" w:color="auto"/>
            </w:tcBorders>
          </w:tcPr>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ΒΑΡΣΑΝΗ ΜΑΡΙΑΝΝΑ</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ΡΙΖΩΜΑ</w:t>
            </w:r>
          </w:p>
          <w:p w:rsidR="00255FF2" w:rsidRPr="00062CB3" w:rsidRDefault="00255FF2" w:rsidP="00097C72">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2431096722</w:t>
            </w:r>
          </w:p>
        </w:tc>
        <w:tc>
          <w:tcPr>
            <w:tcW w:w="4536" w:type="dxa"/>
            <w:tcBorders>
              <w:left w:val="single" w:sz="4" w:space="0" w:color="auto"/>
              <w:bottom w:val="single" w:sz="4" w:space="0" w:color="auto"/>
            </w:tcBorders>
          </w:tcPr>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ΚΑΜΙΛΗ ΜΑΡΙΚΑ</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ΔΙΑΛΕΚΤΌ</w:t>
            </w:r>
          </w:p>
          <w:p w:rsidR="00255FF2" w:rsidRPr="00062CB3" w:rsidRDefault="00255FF2" w:rsidP="00097C72">
            <w:pPr>
              <w:tabs>
                <w:tab w:val="left" w:pos="756"/>
                <w:tab w:val="left" w:pos="1284"/>
              </w:tabs>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2431086471</w:t>
            </w:r>
          </w:p>
        </w:tc>
      </w:tr>
    </w:tbl>
    <w:p w:rsidR="00255FF2" w:rsidRPr="00062CB3" w:rsidRDefault="00255FF2" w:rsidP="00290D51">
      <w:pPr>
        <w:ind w:left="360"/>
        <w:jc w:val="both"/>
        <w:rPr>
          <w:rFonts w:ascii="Calibri" w:hAnsi="Calibri" w:cs="Calibri"/>
        </w:rPr>
      </w:pPr>
    </w:p>
    <w:p w:rsidR="00255FF2" w:rsidRPr="00062CB3" w:rsidRDefault="00255FF2" w:rsidP="00290D51">
      <w:pPr>
        <w:ind w:left="360"/>
        <w:jc w:val="both"/>
        <w:rPr>
          <w:rFonts w:ascii="Calibri" w:hAnsi="Calibri" w:cs="Calibri"/>
        </w:rPr>
      </w:pPr>
    </w:p>
    <w:tbl>
      <w:tblPr>
        <w:tblW w:w="9322" w:type="dxa"/>
        <w:tblInd w:w="-106"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255FF2" w:rsidRPr="00062CB3">
        <w:tc>
          <w:tcPr>
            <w:tcW w:w="4786" w:type="dxa"/>
            <w:tcBorders>
              <w:top w:val="single" w:sz="4" w:space="0" w:color="auto"/>
              <w:bottom w:val="nil"/>
              <w:right w:val="single" w:sz="4" w:space="0" w:color="auto"/>
            </w:tcBorders>
          </w:tcPr>
          <w:p w:rsidR="00255FF2" w:rsidRPr="00062CB3" w:rsidRDefault="00255FF2" w:rsidP="00097C72">
            <w:pPr>
              <w:rPr>
                <w:rFonts w:ascii="Calibri" w:hAnsi="Calibri" w:cs="Calibri"/>
                <w:b/>
                <w:bCs/>
                <w:u w:val="single"/>
              </w:rPr>
            </w:pPr>
            <w:r w:rsidRPr="00062CB3">
              <w:rPr>
                <w:rFonts w:ascii="Calibri" w:hAnsi="Calibri" w:cs="Calibri"/>
                <w:b/>
                <w:bCs/>
              </w:rPr>
              <w:t>Α΄ΠΑΙΔΙΚΟΣ ΣΤΑΘΜΟΣ ΜΕΓΑΛΩΝ ΚΑΛΥΒΙΩΝ</w:t>
            </w:r>
          </w:p>
        </w:tc>
        <w:tc>
          <w:tcPr>
            <w:tcW w:w="4536" w:type="dxa"/>
            <w:tcBorders>
              <w:top w:val="single" w:sz="4" w:space="0" w:color="auto"/>
              <w:left w:val="single" w:sz="4" w:space="0" w:color="auto"/>
            </w:tcBorders>
          </w:tcPr>
          <w:p w:rsidR="00255FF2" w:rsidRPr="00062CB3" w:rsidRDefault="00255FF2" w:rsidP="00097C72">
            <w:pPr>
              <w:rPr>
                <w:rFonts w:ascii="Calibri" w:hAnsi="Calibri" w:cs="Calibri"/>
                <w:b/>
                <w:bCs/>
                <w:u w:val="single"/>
              </w:rPr>
            </w:pPr>
          </w:p>
        </w:tc>
      </w:tr>
      <w:tr w:rsidR="00255FF2" w:rsidRPr="00062CB3">
        <w:tc>
          <w:tcPr>
            <w:tcW w:w="4786" w:type="dxa"/>
            <w:tcBorders>
              <w:top w:val="nil"/>
              <w:bottom w:val="single" w:sz="4" w:space="0" w:color="auto"/>
              <w:right w:val="single" w:sz="4" w:space="0" w:color="auto"/>
            </w:tcBorders>
          </w:tcPr>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 ΑΡΔΑΝΙΩΤΗ ΑΛΕΞΑΝΔΡΑ</w:t>
            </w:r>
          </w:p>
          <w:p w:rsidR="00255FF2" w:rsidRPr="00062CB3" w:rsidRDefault="00255FF2" w:rsidP="00097C72">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ΜΕΓΑΛΑ ΚΑΛΥΒΙΑ</w:t>
            </w:r>
            <w:r w:rsidRPr="00062CB3">
              <w:rPr>
                <w:rFonts w:ascii="Calibri" w:hAnsi="Calibri" w:cs="Calibri"/>
              </w:rPr>
              <w:t xml:space="preserve"> </w:t>
            </w:r>
          </w:p>
          <w:p w:rsidR="00255FF2" w:rsidRPr="00062CB3" w:rsidRDefault="00255FF2" w:rsidP="00097C72">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2431043116</w:t>
            </w:r>
          </w:p>
        </w:tc>
        <w:tc>
          <w:tcPr>
            <w:tcW w:w="4536" w:type="dxa"/>
            <w:tcBorders>
              <w:left w:val="single" w:sz="4" w:space="0" w:color="auto"/>
              <w:bottom w:val="single" w:sz="4" w:space="0" w:color="auto"/>
            </w:tcBorders>
          </w:tcPr>
          <w:p w:rsidR="00255FF2" w:rsidRPr="00062CB3" w:rsidRDefault="00255FF2" w:rsidP="00097C72">
            <w:pPr>
              <w:tabs>
                <w:tab w:val="left" w:pos="756"/>
                <w:tab w:val="left" w:pos="1284"/>
              </w:tabs>
              <w:rPr>
                <w:rFonts w:ascii="Calibri" w:hAnsi="Calibri" w:cs="Calibri"/>
                <w:u w:val="single"/>
              </w:rPr>
            </w:pPr>
          </w:p>
        </w:tc>
      </w:tr>
    </w:tbl>
    <w:p w:rsidR="00255FF2" w:rsidRPr="00062CB3" w:rsidRDefault="00255FF2" w:rsidP="00290D51">
      <w:pPr>
        <w:ind w:left="360"/>
        <w:jc w:val="both"/>
        <w:rPr>
          <w:rFonts w:ascii="Calibri" w:hAnsi="Calibri" w:cs="Calibri"/>
        </w:rPr>
      </w:pPr>
    </w:p>
    <w:p w:rsidR="00255FF2" w:rsidRDefault="00255FF2" w:rsidP="00173F72">
      <w:pPr>
        <w:spacing w:line="276" w:lineRule="auto"/>
        <w:ind w:left="360"/>
        <w:jc w:val="both"/>
        <w:rPr>
          <w:rFonts w:ascii="Calibri" w:hAnsi="Calibri" w:cs="Calibri"/>
        </w:rPr>
      </w:pPr>
    </w:p>
    <w:p w:rsidR="00255FF2" w:rsidRPr="00062CB3" w:rsidRDefault="00255FF2" w:rsidP="00173F72">
      <w:pPr>
        <w:spacing w:line="276" w:lineRule="auto"/>
        <w:ind w:left="360"/>
        <w:jc w:val="both"/>
        <w:rPr>
          <w:rFonts w:ascii="Calibri" w:hAnsi="Calibri" w:cs="Calibri"/>
        </w:rPr>
      </w:pPr>
    </w:p>
    <w:p w:rsidR="00255FF2" w:rsidRPr="00062CB3" w:rsidRDefault="00255FF2" w:rsidP="00173F72">
      <w:pPr>
        <w:numPr>
          <w:ilvl w:val="0"/>
          <w:numId w:val="8"/>
        </w:numPr>
        <w:tabs>
          <w:tab w:val="clear" w:pos="720"/>
          <w:tab w:val="num" w:pos="142"/>
          <w:tab w:val="left" w:pos="284"/>
        </w:tabs>
        <w:spacing w:line="276" w:lineRule="auto"/>
        <w:ind w:left="0" w:firstLine="0"/>
        <w:jc w:val="both"/>
        <w:rPr>
          <w:rFonts w:ascii="Calibri" w:hAnsi="Calibri" w:cs="Calibri"/>
          <w:b/>
          <w:bCs/>
          <w:u w:val="single"/>
        </w:rPr>
      </w:pPr>
      <w:r w:rsidRPr="00062CB3">
        <w:rPr>
          <w:rFonts w:ascii="Calibri" w:hAnsi="Calibri" w:cs="Calibri"/>
          <w:b/>
          <w:bCs/>
          <w:u w:val="single"/>
        </w:rPr>
        <w:t xml:space="preserve">ΠΡΟΫΠΟΘΕΣΕΙΣ ΓΙΑ ΤΗΝ ΙΚΑΝΟΠΟΙΗΣΗ ΤΩΝ ΑΙΤΗΜΑΤΩΝ </w:t>
      </w:r>
    </w:p>
    <w:p w:rsidR="00255FF2" w:rsidRPr="00062CB3" w:rsidRDefault="00255FF2" w:rsidP="005D2429">
      <w:pPr>
        <w:numPr>
          <w:ilvl w:val="0"/>
          <w:numId w:val="24"/>
        </w:numPr>
        <w:tabs>
          <w:tab w:val="num" w:pos="900"/>
          <w:tab w:val="num" w:pos="993"/>
        </w:tabs>
        <w:spacing w:line="276" w:lineRule="auto"/>
        <w:jc w:val="both"/>
        <w:rPr>
          <w:rFonts w:ascii="Calibri" w:hAnsi="Calibri" w:cs="Calibri"/>
        </w:rPr>
      </w:pPr>
      <w:r w:rsidRPr="00062CB3">
        <w:rPr>
          <w:rFonts w:ascii="Calibri" w:hAnsi="Calibri" w:cs="Calibri"/>
          <w:b/>
          <w:bCs/>
        </w:rPr>
        <w:t xml:space="preserve">Για τον </w:t>
      </w:r>
      <w:r>
        <w:rPr>
          <w:rFonts w:ascii="Calibri" w:hAnsi="Calibri" w:cs="Calibri"/>
          <w:b/>
          <w:bCs/>
        </w:rPr>
        <w:t>Βρεφονηπιακό (Βρεφικό) Σταθμό «</w:t>
      </w:r>
      <w:r w:rsidRPr="00062CB3">
        <w:rPr>
          <w:rFonts w:ascii="Calibri" w:hAnsi="Calibri" w:cs="Calibri"/>
          <w:b/>
          <w:bCs/>
        </w:rPr>
        <w:t>Ηλιαχτίδα</w:t>
      </w:r>
      <w:r>
        <w:rPr>
          <w:rFonts w:ascii="Calibri" w:hAnsi="Calibri" w:cs="Calibri"/>
          <w:b/>
          <w:bCs/>
        </w:rPr>
        <w:t>»</w:t>
      </w:r>
      <w:r w:rsidRPr="00062CB3">
        <w:rPr>
          <w:rFonts w:ascii="Calibri" w:hAnsi="Calibri" w:cs="Calibri"/>
          <w:b/>
          <w:bCs/>
        </w:rPr>
        <w:t>,</w:t>
      </w:r>
      <w:r>
        <w:rPr>
          <w:rFonts w:ascii="Calibri" w:hAnsi="Calibri" w:cs="Calibri"/>
          <w:b/>
          <w:bCs/>
        </w:rPr>
        <w:t xml:space="preserve"> </w:t>
      </w:r>
      <w:r w:rsidRPr="00062CB3">
        <w:rPr>
          <w:rFonts w:ascii="Calibri" w:hAnsi="Calibri" w:cs="Calibri"/>
          <w:b/>
          <w:bCs/>
        </w:rPr>
        <w:t>Β΄ Βρεφονηπ</w:t>
      </w:r>
      <w:r>
        <w:rPr>
          <w:rFonts w:ascii="Calibri" w:hAnsi="Calibri" w:cs="Calibri"/>
          <w:b/>
          <w:bCs/>
        </w:rPr>
        <w:t>ι</w:t>
      </w:r>
      <w:r w:rsidRPr="00062CB3">
        <w:rPr>
          <w:rFonts w:ascii="Calibri" w:hAnsi="Calibri" w:cs="Calibri"/>
          <w:b/>
          <w:bCs/>
        </w:rPr>
        <w:t>ακό</w:t>
      </w:r>
      <w:r w:rsidRPr="00062CB3">
        <w:rPr>
          <w:rFonts w:ascii="Calibri" w:hAnsi="Calibri" w:cs="Calibri"/>
        </w:rPr>
        <w:t xml:space="preserve"> </w:t>
      </w:r>
      <w:r w:rsidRPr="006D3580">
        <w:rPr>
          <w:rFonts w:ascii="Calibri" w:hAnsi="Calibri" w:cs="Calibri"/>
          <w:b/>
          <w:bCs/>
        </w:rPr>
        <w:t>Σταθμό (Βρεφικό Τμήμα</w:t>
      </w:r>
      <w:r>
        <w:rPr>
          <w:rFonts w:ascii="Calibri" w:hAnsi="Calibri" w:cs="Calibri"/>
          <w:b/>
          <w:bCs/>
        </w:rPr>
        <w:t>)</w:t>
      </w:r>
      <w:r>
        <w:rPr>
          <w:rFonts w:ascii="Calibri" w:hAnsi="Calibri" w:cs="Calibri"/>
        </w:rPr>
        <w:t xml:space="preserve"> </w:t>
      </w:r>
      <w:r w:rsidRPr="00062CB3">
        <w:rPr>
          <w:rFonts w:ascii="Calibri" w:hAnsi="Calibri" w:cs="Calibri"/>
        </w:rPr>
        <w:t xml:space="preserve">και </w:t>
      </w:r>
      <w:r>
        <w:rPr>
          <w:rFonts w:ascii="Calibri" w:hAnsi="Calibri" w:cs="Calibri"/>
          <w:b/>
          <w:bCs/>
        </w:rPr>
        <w:t>Βρεφονηπιακό (</w:t>
      </w:r>
      <w:r w:rsidRPr="00062CB3">
        <w:rPr>
          <w:rFonts w:ascii="Calibri" w:hAnsi="Calibri" w:cs="Calibri"/>
          <w:b/>
          <w:bCs/>
        </w:rPr>
        <w:t>Βρεφικό</w:t>
      </w:r>
      <w:r>
        <w:rPr>
          <w:rFonts w:ascii="Calibri" w:hAnsi="Calibri" w:cs="Calibri"/>
          <w:b/>
          <w:bCs/>
        </w:rPr>
        <w:t>)</w:t>
      </w:r>
      <w:r w:rsidRPr="00062CB3">
        <w:rPr>
          <w:rFonts w:ascii="Calibri" w:hAnsi="Calibri" w:cs="Calibri"/>
          <w:b/>
          <w:bCs/>
        </w:rPr>
        <w:t xml:space="preserve"> </w:t>
      </w:r>
      <w:r>
        <w:rPr>
          <w:rFonts w:ascii="Calibri" w:hAnsi="Calibri" w:cs="Calibri"/>
          <w:b/>
          <w:bCs/>
        </w:rPr>
        <w:t>Σταθμό «</w:t>
      </w:r>
      <w:r w:rsidRPr="00062CB3">
        <w:rPr>
          <w:rFonts w:ascii="Calibri" w:hAnsi="Calibri" w:cs="Calibri"/>
          <w:b/>
          <w:bCs/>
        </w:rPr>
        <w:t>Παραμυθούπολη</w:t>
      </w:r>
      <w:r>
        <w:rPr>
          <w:rFonts w:ascii="Calibri" w:hAnsi="Calibri" w:cs="Calibri"/>
          <w:b/>
          <w:bCs/>
        </w:rPr>
        <w:t>»</w:t>
      </w:r>
      <w:r w:rsidRPr="00972D1E">
        <w:rPr>
          <w:rFonts w:ascii="Calibri" w:hAnsi="Calibri" w:cs="Calibri"/>
        </w:rPr>
        <w:t>: Η 1</w:t>
      </w:r>
      <w:r w:rsidRPr="00972D1E">
        <w:rPr>
          <w:rFonts w:ascii="Calibri" w:hAnsi="Calibri" w:cs="Calibri"/>
          <w:vertAlign w:val="superscript"/>
        </w:rPr>
        <w:t>η</w:t>
      </w:r>
      <w:r w:rsidRPr="00972D1E">
        <w:rPr>
          <w:rFonts w:ascii="Calibri" w:hAnsi="Calibri" w:cs="Calibri"/>
        </w:rPr>
        <w:t xml:space="preserve"> Σεπτεμβρίου κάθε τρέχοντος έτους θα θεωρείται καταληκτική ημερομηνία για το αν θα</w:t>
      </w:r>
      <w:r w:rsidRPr="00062CB3">
        <w:rPr>
          <w:rFonts w:ascii="Calibri" w:hAnsi="Calibri" w:cs="Calibri"/>
        </w:rPr>
        <w:t xml:space="preserve"> γίνονται δεκτά ή όχι τα βρέφη</w:t>
      </w:r>
      <w:r>
        <w:rPr>
          <w:rFonts w:ascii="Calibri" w:hAnsi="Calibri" w:cs="Calibri"/>
        </w:rPr>
        <w:t>.</w:t>
      </w:r>
      <w:r w:rsidRPr="00062CB3">
        <w:rPr>
          <w:rFonts w:ascii="Calibri" w:hAnsi="Calibri" w:cs="Calibri"/>
        </w:rPr>
        <w:t xml:space="preserve"> </w:t>
      </w:r>
      <w:r>
        <w:rPr>
          <w:rFonts w:ascii="Calibri" w:hAnsi="Calibri" w:cs="Calibri"/>
        </w:rPr>
        <w:t xml:space="preserve">Αυτό σημαίνει ότι για τους </w:t>
      </w:r>
      <w:r>
        <w:rPr>
          <w:rFonts w:ascii="Calibri" w:hAnsi="Calibri" w:cs="Calibri"/>
          <w:b/>
          <w:bCs/>
        </w:rPr>
        <w:t>Βρεφονηπιακούς (Βρεφικούς) Σταθμούς «</w:t>
      </w:r>
      <w:r w:rsidRPr="00062CB3">
        <w:rPr>
          <w:rFonts w:ascii="Calibri" w:hAnsi="Calibri" w:cs="Calibri"/>
          <w:b/>
          <w:bCs/>
        </w:rPr>
        <w:t>Ηλιαχτίδα</w:t>
      </w:r>
      <w:r>
        <w:rPr>
          <w:rFonts w:ascii="Calibri" w:hAnsi="Calibri" w:cs="Calibri"/>
          <w:b/>
          <w:bCs/>
        </w:rPr>
        <w:t>» και «</w:t>
      </w:r>
      <w:r w:rsidRPr="00062CB3">
        <w:rPr>
          <w:rFonts w:ascii="Calibri" w:hAnsi="Calibri" w:cs="Calibri"/>
          <w:b/>
          <w:bCs/>
        </w:rPr>
        <w:t>Παραμυθούπολη</w:t>
      </w:r>
      <w:r>
        <w:rPr>
          <w:rFonts w:ascii="Calibri" w:hAnsi="Calibri" w:cs="Calibri"/>
          <w:b/>
          <w:bCs/>
        </w:rPr>
        <w:t>»,</w:t>
      </w:r>
      <w:r w:rsidRPr="00062CB3">
        <w:rPr>
          <w:rFonts w:ascii="Calibri" w:hAnsi="Calibri" w:cs="Calibri"/>
        </w:rPr>
        <w:t xml:space="preserve"> θα πρέπει τα βρέφη την 1η Σεπτεμβρίου</w:t>
      </w:r>
      <w:r>
        <w:rPr>
          <w:rFonts w:ascii="Calibri" w:hAnsi="Calibri" w:cs="Calibri"/>
        </w:rPr>
        <w:t>,</w:t>
      </w:r>
      <w:r w:rsidRPr="00062CB3">
        <w:rPr>
          <w:rFonts w:ascii="Calibri" w:hAnsi="Calibri" w:cs="Calibri"/>
        </w:rPr>
        <w:t xml:space="preserve"> να είναι μεγαλύτερα από </w:t>
      </w:r>
      <w:r w:rsidRPr="00D221B4">
        <w:rPr>
          <w:rFonts w:ascii="Calibri" w:hAnsi="Calibri" w:cs="Calibri"/>
          <w:u w:val="single"/>
        </w:rPr>
        <w:t>2 μηνών</w:t>
      </w:r>
      <w:r w:rsidRPr="00D221B4">
        <w:rPr>
          <w:rFonts w:ascii="Calibri" w:hAnsi="Calibri" w:cs="Calibri"/>
        </w:rPr>
        <w:t xml:space="preserve"> </w:t>
      </w:r>
      <w:r>
        <w:rPr>
          <w:rFonts w:ascii="Calibri" w:hAnsi="Calibri" w:cs="Calibri"/>
        </w:rPr>
        <w:t xml:space="preserve">ενώ για τον </w:t>
      </w:r>
      <w:r w:rsidRPr="00062CB3">
        <w:rPr>
          <w:rFonts w:ascii="Calibri" w:hAnsi="Calibri" w:cs="Calibri"/>
          <w:b/>
          <w:bCs/>
        </w:rPr>
        <w:t>Β΄ Βρεφονηπ</w:t>
      </w:r>
      <w:r>
        <w:rPr>
          <w:rFonts w:ascii="Calibri" w:hAnsi="Calibri" w:cs="Calibri"/>
          <w:b/>
          <w:bCs/>
        </w:rPr>
        <w:t>ι</w:t>
      </w:r>
      <w:r w:rsidRPr="00062CB3">
        <w:rPr>
          <w:rFonts w:ascii="Calibri" w:hAnsi="Calibri" w:cs="Calibri"/>
          <w:b/>
          <w:bCs/>
        </w:rPr>
        <w:t>ακό</w:t>
      </w:r>
      <w:r w:rsidRPr="00062CB3">
        <w:rPr>
          <w:rFonts w:ascii="Calibri" w:hAnsi="Calibri" w:cs="Calibri"/>
        </w:rPr>
        <w:t xml:space="preserve"> </w:t>
      </w:r>
      <w:r w:rsidRPr="006D3580">
        <w:rPr>
          <w:rFonts w:ascii="Calibri" w:hAnsi="Calibri" w:cs="Calibri"/>
          <w:b/>
          <w:bCs/>
        </w:rPr>
        <w:t>Σταθμό (Βρεφικό Τμήμα</w:t>
      </w:r>
      <w:r>
        <w:rPr>
          <w:rFonts w:ascii="Calibri" w:hAnsi="Calibri" w:cs="Calibri"/>
          <w:b/>
          <w:bCs/>
        </w:rPr>
        <w:t xml:space="preserve">), </w:t>
      </w:r>
      <w:r w:rsidRPr="00062CB3">
        <w:rPr>
          <w:rFonts w:ascii="Calibri" w:hAnsi="Calibri" w:cs="Calibri"/>
        </w:rPr>
        <w:t>θα πρέπει τα βρέφη την 1η Σεπτεμβρίου</w:t>
      </w:r>
      <w:r>
        <w:rPr>
          <w:rFonts w:ascii="Calibri" w:hAnsi="Calibri" w:cs="Calibri"/>
        </w:rPr>
        <w:t>,</w:t>
      </w:r>
      <w:r w:rsidRPr="00062CB3">
        <w:rPr>
          <w:rFonts w:ascii="Calibri" w:hAnsi="Calibri" w:cs="Calibri"/>
        </w:rPr>
        <w:t xml:space="preserve"> να είναι μεγαλύτερα από </w:t>
      </w:r>
      <w:r w:rsidRPr="00D221B4">
        <w:rPr>
          <w:rFonts w:ascii="Calibri" w:hAnsi="Calibri" w:cs="Calibri"/>
          <w:u w:val="single"/>
        </w:rPr>
        <w:t>8 μηνών</w:t>
      </w:r>
      <w:r>
        <w:rPr>
          <w:rFonts w:ascii="Calibri" w:hAnsi="Calibri" w:cs="Calibri"/>
        </w:rPr>
        <w:t xml:space="preserve"> αλλά</w:t>
      </w:r>
      <w:r w:rsidRPr="00062CB3">
        <w:rPr>
          <w:rFonts w:ascii="Calibri" w:hAnsi="Calibri" w:cs="Calibri"/>
        </w:rPr>
        <w:t xml:space="preserve"> </w:t>
      </w:r>
      <w:r>
        <w:rPr>
          <w:rFonts w:ascii="Calibri" w:hAnsi="Calibri" w:cs="Calibri"/>
        </w:rPr>
        <w:t xml:space="preserve">για όλους τους παραπάνω σταθμούς, θα πρέπει τα βρέφη </w:t>
      </w:r>
      <w:r w:rsidRPr="00062CB3">
        <w:rPr>
          <w:rFonts w:ascii="Calibri" w:hAnsi="Calibri" w:cs="Calibri"/>
        </w:rPr>
        <w:t>την 1η Σεπτεμβρίου</w:t>
      </w:r>
      <w:r>
        <w:rPr>
          <w:rFonts w:ascii="Calibri" w:hAnsi="Calibri" w:cs="Calibri"/>
        </w:rPr>
        <w:t xml:space="preserve">, να είναι </w:t>
      </w:r>
      <w:r w:rsidRPr="00062CB3">
        <w:rPr>
          <w:rFonts w:ascii="Calibri" w:hAnsi="Calibri" w:cs="Calibri"/>
        </w:rPr>
        <w:t>μικρότερα των 2,5 χρόνων</w:t>
      </w:r>
      <w:r>
        <w:rPr>
          <w:rFonts w:ascii="Calibri" w:hAnsi="Calibri" w:cs="Calibri"/>
        </w:rPr>
        <w:t>.</w:t>
      </w:r>
      <w:r>
        <w:rPr>
          <w:rFonts w:ascii="Calibri" w:hAnsi="Calibri" w:cs="Calibri"/>
          <w:b/>
          <w:bCs/>
        </w:rPr>
        <w:t xml:space="preserve"> </w:t>
      </w:r>
    </w:p>
    <w:p w:rsidR="00255FF2" w:rsidRPr="00062CB3" w:rsidRDefault="00255FF2" w:rsidP="005D2429">
      <w:pPr>
        <w:numPr>
          <w:ilvl w:val="0"/>
          <w:numId w:val="24"/>
        </w:numPr>
        <w:tabs>
          <w:tab w:val="num" w:pos="900"/>
          <w:tab w:val="num" w:pos="993"/>
        </w:tabs>
        <w:spacing w:line="276" w:lineRule="auto"/>
        <w:jc w:val="both"/>
        <w:rPr>
          <w:rFonts w:ascii="Calibri" w:hAnsi="Calibri" w:cs="Calibri"/>
        </w:rPr>
      </w:pPr>
      <w:r w:rsidRPr="00062CB3">
        <w:rPr>
          <w:rFonts w:ascii="Calibri" w:hAnsi="Calibri" w:cs="Calibri"/>
          <w:b/>
          <w:bCs/>
        </w:rPr>
        <w:t>Για τον</w:t>
      </w:r>
      <w:r w:rsidRPr="00062CB3">
        <w:rPr>
          <w:rFonts w:ascii="Calibri" w:hAnsi="Calibri" w:cs="Calibri"/>
        </w:rPr>
        <w:t xml:space="preserve"> </w:t>
      </w:r>
      <w:r w:rsidRPr="00062CB3">
        <w:rPr>
          <w:rFonts w:ascii="Calibri" w:hAnsi="Calibri" w:cs="Calibri"/>
          <w:b/>
          <w:bCs/>
        </w:rPr>
        <w:t>Παιδικό Σταθμό ¨Αερόστατο</w:t>
      </w:r>
      <w:r w:rsidRPr="00062CB3">
        <w:rPr>
          <w:rFonts w:ascii="Calibri" w:hAnsi="Calibri" w:cs="Calibri"/>
        </w:rPr>
        <w:t xml:space="preserve">¨ και </w:t>
      </w:r>
      <w:r w:rsidRPr="00062CB3">
        <w:rPr>
          <w:rFonts w:ascii="Calibri" w:hAnsi="Calibri" w:cs="Calibri"/>
          <w:b/>
          <w:bCs/>
        </w:rPr>
        <w:t xml:space="preserve">Παιδικό Σταθμό ¨Ουράνιο Τόξο¨: </w:t>
      </w:r>
      <w:r w:rsidRPr="00062CB3">
        <w:rPr>
          <w:rFonts w:ascii="Calibri" w:hAnsi="Calibri" w:cs="Calibri"/>
        </w:rPr>
        <w:t>Δικαίωμα εγγραφής έχουν όλα τα παιδιά ηλικία</w:t>
      </w:r>
      <w:r>
        <w:rPr>
          <w:rFonts w:ascii="Calibri" w:hAnsi="Calibri" w:cs="Calibri"/>
        </w:rPr>
        <w:t xml:space="preserve">ς 2,5 χρονών (συμπληρωμένα μέχρι την </w:t>
      </w:r>
      <w:r w:rsidRPr="00ED1E7B">
        <w:rPr>
          <w:rFonts w:ascii="Calibri" w:hAnsi="Calibri" w:cs="Calibri"/>
        </w:rPr>
        <w:t>30</w:t>
      </w:r>
      <w:r w:rsidRPr="00062CB3">
        <w:rPr>
          <w:rFonts w:ascii="Calibri" w:hAnsi="Calibri" w:cs="Calibri"/>
          <w:vertAlign w:val="superscript"/>
        </w:rPr>
        <w:t>η</w:t>
      </w:r>
      <w:r w:rsidRPr="00062CB3">
        <w:rPr>
          <w:rFonts w:ascii="Calibri" w:hAnsi="Calibri" w:cs="Calibri"/>
        </w:rPr>
        <w:t xml:space="preserve"> Σεπτεμβρίου) μέχρι την ημερομηνία εγγραφής τους στην υποχρεωτική εκπαίδευση.</w:t>
      </w:r>
    </w:p>
    <w:p w:rsidR="00255FF2" w:rsidRDefault="00255FF2" w:rsidP="005D2429">
      <w:pPr>
        <w:numPr>
          <w:ilvl w:val="0"/>
          <w:numId w:val="24"/>
        </w:numPr>
        <w:tabs>
          <w:tab w:val="num" w:pos="993"/>
        </w:tabs>
        <w:spacing w:line="276" w:lineRule="auto"/>
        <w:jc w:val="both"/>
        <w:rPr>
          <w:rFonts w:ascii="Calibri" w:hAnsi="Calibri" w:cs="Calibri"/>
        </w:rPr>
      </w:pPr>
      <w:r w:rsidRPr="00062CB3">
        <w:rPr>
          <w:rFonts w:ascii="Calibri" w:hAnsi="Calibri" w:cs="Calibri"/>
          <w:b/>
          <w:bCs/>
        </w:rPr>
        <w:t>Για τους Παιδικούς - Βρεφονηπιακούς Σταθμούς (Α΄, Β΄, Γ΄, Δ΄, ΣΤ΄, Ζ΄, Παλαιοπύργου, Ριζώματος, Μεγαλοχωρίου, Φαλώρειας, Α΄ Μεγάλων Καλυβίων):</w:t>
      </w:r>
      <w:r w:rsidRPr="00062CB3">
        <w:rPr>
          <w:rFonts w:ascii="Calibri" w:hAnsi="Calibri" w:cs="Calibri"/>
        </w:rPr>
        <w:t xml:space="preserve"> Δικαίω</w:t>
      </w:r>
      <w:r>
        <w:rPr>
          <w:rFonts w:ascii="Calibri" w:hAnsi="Calibri" w:cs="Calibri"/>
        </w:rPr>
        <w:t>μα εγγραφής έχουν όλα τα παιδιά,</w:t>
      </w:r>
      <w:r w:rsidRPr="00062CB3">
        <w:rPr>
          <w:rFonts w:ascii="Calibri" w:hAnsi="Calibri" w:cs="Calibri"/>
        </w:rPr>
        <w:t xml:space="preserve"> ηλικίας 2,5 χρονών (συμπληρωμένα την 1</w:t>
      </w:r>
      <w:r w:rsidRPr="00062CB3">
        <w:rPr>
          <w:rFonts w:ascii="Calibri" w:hAnsi="Calibri" w:cs="Calibri"/>
          <w:vertAlign w:val="superscript"/>
        </w:rPr>
        <w:t>η</w:t>
      </w:r>
      <w:r w:rsidRPr="00062CB3">
        <w:rPr>
          <w:rFonts w:ascii="Calibri" w:hAnsi="Calibri" w:cs="Calibri"/>
        </w:rPr>
        <w:t xml:space="preserve"> Σεπτεμβρίου) μέχρι την ημερομηνία εγγραφής τους στην υποχρεωτική εκπαίδευση.</w:t>
      </w:r>
    </w:p>
    <w:p w:rsidR="00255FF2" w:rsidRPr="006758EB" w:rsidRDefault="00255FF2" w:rsidP="000474C2">
      <w:pPr>
        <w:tabs>
          <w:tab w:val="num" w:pos="993"/>
        </w:tabs>
        <w:spacing w:line="276" w:lineRule="auto"/>
        <w:jc w:val="both"/>
        <w:rPr>
          <w:rFonts w:ascii="Calibri" w:hAnsi="Calibri" w:cs="Calibri"/>
        </w:rPr>
      </w:pPr>
    </w:p>
    <w:p w:rsidR="00255FF2" w:rsidRPr="006758EB" w:rsidRDefault="00255FF2" w:rsidP="000474C2">
      <w:pPr>
        <w:tabs>
          <w:tab w:val="num" w:pos="993"/>
        </w:tabs>
        <w:spacing w:line="276" w:lineRule="auto"/>
        <w:jc w:val="both"/>
        <w:rPr>
          <w:rFonts w:ascii="Calibri" w:hAnsi="Calibri" w:cs="Calibri"/>
        </w:rPr>
      </w:pPr>
    </w:p>
    <w:p w:rsidR="00255FF2" w:rsidRDefault="00255FF2" w:rsidP="000474C2">
      <w:pPr>
        <w:numPr>
          <w:ilvl w:val="0"/>
          <w:numId w:val="8"/>
        </w:numPr>
        <w:tabs>
          <w:tab w:val="clear" w:pos="720"/>
          <w:tab w:val="num" w:pos="142"/>
          <w:tab w:val="left" w:pos="284"/>
          <w:tab w:val="num" w:pos="993"/>
        </w:tabs>
        <w:spacing w:line="276" w:lineRule="auto"/>
        <w:ind w:left="0" w:firstLine="0"/>
        <w:jc w:val="both"/>
        <w:rPr>
          <w:rFonts w:ascii="Calibri" w:hAnsi="Calibri" w:cs="Calibri"/>
          <w:b/>
          <w:bCs/>
          <w:u w:val="single"/>
        </w:rPr>
      </w:pPr>
      <w:r w:rsidRPr="00062CB3">
        <w:rPr>
          <w:rFonts w:ascii="Calibri" w:hAnsi="Calibri" w:cs="Calibri"/>
          <w:b/>
          <w:bCs/>
          <w:u w:val="single"/>
        </w:rPr>
        <w:t xml:space="preserve">ΚΡΙΤΗΡΙΑ ΕΠΙΛΟΓΗΣ </w:t>
      </w:r>
    </w:p>
    <w:p w:rsidR="00255FF2" w:rsidRPr="000474C2" w:rsidRDefault="00255FF2" w:rsidP="000474C2">
      <w:pPr>
        <w:tabs>
          <w:tab w:val="left" w:pos="284"/>
          <w:tab w:val="num" w:pos="993"/>
        </w:tabs>
        <w:spacing w:line="276" w:lineRule="auto"/>
        <w:jc w:val="both"/>
        <w:rPr>
          <w:rFonts w:ascii="Calibri" w:hAnsi="Calibri" w:cs="Calibri"/>
          <w:b/>
          <w:bCs/>
          <w:u w:val="single"/>
        </w:rPr>
      </w:pPr>
      <w:r w:rsidRPr="00062CB3">
        <w:rPr>
          <w:rFonts w:ascii="Calibri" w:hAnsi="Calibri" w:cs="Calibri"/>
        </w:rPr>
        <w:t xml:space="preserve">Κατά την εγγραφή επιλέγονται τα παιδιά </w:t>
      </w:r>
      <w:r w:rsidRPr="00972D1E">
        <w:rPr>
          <w:rFonts w:ascii="Calibri" w:hAnsi="Calibri" w:cs="Calibri"/>
        </w:rPr>
        <w:t>άνεργων και εργαζομένων γονέων και τα παιδιά οικονομικά αδυνάτων οικογενειών, προτιμώμενων εκείνων</w:t>
      </w:r>
      <w:r w:rsidRPr="00062CB3">
        <w:rPr>
          <w:rFonts w:ascii="Calibri" w:hAnsi="Calibri" w:cs="Calibri"/>
        </w:rPr>
        <w:t xml:space="preserve"> που έχουν ανάγκη φροντίδας από διάφορα κοινωνικά αίτια (όπως π.χ. παιδιά ορφανά από δύο ή ένα γονέα, παιδιά αγάμων μητέρων, διαζευγμένων ή σε διάσταση γονέων, παιδιά που προέρχονται από γονείς με σωματική ή πνευματική αναπηρία, πολύτεκνων οικογενειών κ.λ.π.</w:t>
      </w:r>
    </w:p>
    <w:p w:rsidR="00255FF2" w:rsidRDefault="00255FF2" w:rsidP="001C4617">
      <w:pPr>
        <w:autoSpaceDE w:val="0"/>
        <w:autoSpaceDN w:val="0"/>
        <w:adjustRightInd w:val="0"/>
        <w:spacing w:line="276" w:lineRule="auto"/>
        <w:jc w:val="both"/>
        <w:rPr>
          <w:rFonts w:ascii="Calibri" w:hAnsi="Calibri" w:cs="Calibri"/>
        </w:rPr>
      </w:pPr>
    </w:p>
    <w:p w:rsidR="00255FF2" w:rsidRDefault="00255FF2" w:rsidP="001C4617">
      <w:pPr>
        <w:autoSpaceDE w:val="0"/>
        <w:autoSpaceDN w:val="0"/>
        <w:adjustRightInd w:val="0"/>
        <w:spacing w:line="276" w:lineRule="auto"/>
        <w:jc w:val="both"/>
        <w:rPr>
          <w:rFonts w:ascii="Calibri" w:hAnsi="Calibri" w:cs="Calibri"/>
        </w:rPr>
      </w:pPr>
    </w:p>
    <w:p w:rsidR="00255FF2" w:rsidRPr="001C4617" w:rsidRDefault="00255FF2" w:rsidP="001C4617">
      <w:pPr>
        <w:autoSpaceDE w:val="0"/>
        <w:autoSpaceDN w:val="0"/>
        <w:adjustRightInd w:val="0"/>
        <w:spacing w:line="276" w:lineRule="auto"/>
        <w:jc w:val="both"/>
        <w:rPr>
          <w:rFonts w:ascii="Calibri" w:hAnsi="Calibri" w:cs="Calibri"/>
        </w:rPr>
      </w:pPr>
      <w:r w:rsidRPr="001C4617">
        <w:rPr>
          <w:rFonts w:ascii="Calibri" w:hAnsi="Calibri" w:cs="Calibri"/>
        </w:rPr>
        <w:t xml:space="preserve">Με βάση τα παραπάνω </w:t>
      </w:r>
      <w:r>
        <w:rPr>
          <w:rFonts w:ascii="Calibri" w:hAnsi="Calibri" w:cs="Calibri"/>
        </w:rPr>
        <w:t xml:space="preserve">καθορίστηκαν τα εξής </w:t>
      </w:r>
      <w:r w:rsidRPr="001C4617">
        <w:rPr>
          <w:rFonts w:ascii="Calibri" w:hAnsi="Calibri" w:cs="Calibri"/>
        </w:rPr>
        <w:t>κριτήρι</w:t>
      </w:r>
      <w:r>
        <w:rPr>
          <w:rFonts w:ascii="Calibri" w:hAnsi="Calibri" w:cs="Calibri"/>
        </w:rPr>
        <w:t>α</w:t>
      </w:r>
      <w:r w:rsidRPr="001C4617">
        <w:rPr>
          <w:rFonts w:ascii="Calibri" w:hAnsi="Calibri" w:cs="Calibri"/>
        </w:rPr>
        <w:t xml:space="preserve"> ανά κατηγορία για </w:t>
      </w:r>
      <w:r>
        <w:rPr>
          <w:rFonts w:ascii="Calibri" w:hAnsi="Calibri" w:cs="Calibri"/>
        </w:rPr>
        <w:t xml:space="preserve">την </w:t>
      </w:r>
      <w:r w:rsidRPr="001C4617">
        <w:rPr>
          <w:rFonts w:ascii="Calibri" w:hAnsi="Calibri" w:cs="Calibri"/>
        </w:rPr>
        <w:t xml:space="preserve">εγγραφή των παιδιών και την μοριοδότηση αυτών </w:t>
      </w:r>
      <w:r w:rsidRPr="00752100">
        <w:rPr>
          <w:rFonts w:ascii="Calibri" w:hAnsi="Calibri" w:cs="Calibri"/>
        </w:rPr>
        <w:t>(</w:t>
      </w:r>
      <w:r w:rsidRPr="00752100">
        <w:rPr>
          <w:rFonts w:ascii="Calibri" w:hAnsi="Calibri" w:cs="Calibri"/>
          <w:b/>
          <w:bCs/>
        </w:rPr>
        <w:t>υπ’ αριθμ.απόφ. 307/2017)</w:t>
      </w:r>
      <w:r w:rsidRPr="00752100">
        <w:rPr>
          <w:rFonts w:ascii="Calibri" w:hAnsi="Calibri" w:cs="Calibri"/>
        </w:rPr>
        <w:t xml:space="preserve"> του Δ.Σ. του Δήμου Τρικκαίων), ως ακολούθως:</w:t>
      </w:r>
    </w:p>
    <w:p w:rsidR="00255FF2" w:rsidRPr="001C4617" w:rsidRDefault="00255FF2" w:rsidP="001C4617">
      <w:pPr>
        <w:jc w:val="center"/>
        <w:rPr>
          <w:rFonts w:ascii="Calibri" w:hAnsi="Calibri" w:cs="Calibri"/>
          <w:b/>
          <w:bCs/>
        </w:rPr>
      </w:pPr>
      <w:r w:rsidRPr="001C4617">
        <w:rPr>
          <w:rFonts w:ascii="Calibri" w:hAnsi="Calibri" w:cs="Calibri"/>
          <w:b/>
          <w:bCs/>
        </w:rPr>
        <w:t>ΠΙΝΑΚΑΣ ΜΟΡΙΟΔΟΤΗΣΗΣ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6012"/>
        <w:gridCol w:w="1644"/>
      </w:tblGrid>
      <w:tr w:rsidR="00255FF2" w:rsidRPr="001C440B">
        <w:trPr>
          <w:trHeight w:val="332"/>
        </w:trPr>
        <w:tc>
          <w:tcPr>
            <w:tcW w:w="0" w:type="auto"/>
          </w:tcPr>
          <w:p w:rsidR="00255FF2" w:rsidRPr="001C4617" w:rsidRDefault="00255FF2" w:rsidP="001C4617">
            <w:pPr>
              <w:spacing w:line="276" w:lineRule="auto"/>
              <w:rPr>
                <w:rFonts w:ascii="Calibri" w:hAnsi="Calibri" w:cs="Calibri"/>
                <w:b/>
                <w:bCs/>
              </w:rPr>
            </w:pPr>
            <w:r w:rsidRPr="001C4617">
              <w:rPr>
                <w:rFonts w:ascii="Calibri" w:hAnsi="Calibri" w:cs="Calibri"/>
                <w:b/>
                <w:bCs/>
              </w:rPr>
              <w:t xml:space="preserve">ΚΡΙΤΗΡΙΑ </w:t>
            </w:r>
          </w:p>
        </w:tc>
        <w:tc>
          <w:tcPr>
            <w:tcW w:w="0" w:type="auto"/>
          </w:tcPr>
          <w:p w:rsidR="00255FF2" w:rsidRPr="001C4617" w:rsidRDefault="00255FF2" w:rsidP="001C4617">
            <w:pPr>
              <w:spacing w:line="276" w:lineRule="auto"/>
              <w:rPr>
                <w:rFonts w:ascii="Calibri" w:hAnsi="Calibri" w:cs="Calibri"/>
                <w:b/>
                <w:bCs/>
              </w:rPr>
            </w:pPr>
            <w:r w:rsidRPr="001C4617">
              <w:rPr>
                <w:rFonts w:ascii="Calibri" w:hAnsi="Calibri" w:cs="Calibri"/>
                <w:b/>
                <w:bCs/>
              </w:rPr>
              <w:t>ΑΝΑΛΥΣΗ ΜΟΡΙΩΝ</w:t>
            </w:r>
          </w:p>
        </w:tc>
        <w:tc>
          <w:tcPr>
            <w:tcW w:w="0" w:type="auto"/>
          </w:tcPr>
          <w:p w:rsidR="00255FF2" w:rsidRPr="001C4617" w:rsidRDefault="00255FF2" w:rsidP="001C4617">
            <w:pPr>
              <w:spacing w:line="276" w:lineRule="auto"/>
              <w:rPr>
                <w:rFonts w:ascii="Calibri" w:hAnsi="Calibri" w:cs="Calibri"/>
                <w:b/>
                <w:bCs/>
              </w:rPr>
            </w:pPr>
            <w:r w:rsidRPr="001C4617">
              <w:rPr>
                <w:rFonts w:ascii="Calibri" w:hAnsi="Calibri" w:cs="Calibri"/>
                <w:b/>
                <w:bCs/>
              </w:rPr>
              <w:t>ΜΟΡΙΑ</w:t>
            </w:r>
          </w:p>
        </w:tc>
      </w:tr>
      <w:tr w:rsidR="00255FF2" w:rsidRPr="001C440B">
        <w:trPr>
          <w:trHeight w:val="271"/>
        </w:trPr>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Εντοπιότητα</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Δημότης ή κάτοικος Δ. Τρικκαίων</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20</w:t>
            </w:r>
          </w:p>
        </w:tc>
      </w:tr>
      <w:tr w:rsidR="00255FF2" w:rsidRPr="001C440B">
        <w:tc>
          <w:tcPr>
            <w:tcW w:w="0" w:type="auto"/>
            <w:vMerge w:val="restart"/>
          </w:tcPr>
          <w:p w:rsidR="00255FF2" w:rsidRPr="001C4617" w:rsidRDefault="00255FF2" w:rsidP="001C4617">
            <w:pPr>
              <w:spacing w:line="276" w:lineRule="auto"/>
              <w:rPr>
                <w:rFonts w:ascii="Calibri" w:hAnsi="Calibri" w:cs="Calibri"/>
              </w:rPr>
            </w:pPr>
            <w:r w:rsidRPr="001C4617">
              <w:rPr>
                <w:rFonts w:ascii="Calibri" w:hAnsi="Calibri" w:cs="Calibri"/>
              </w:rPr>
              <w:t>Οικογενειακή κατάσταση</w:t>
            </w:r>
          </w:p>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Παιδί Ορφανό</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20</w:t>
            </w:r>
          </w:p>
        </w:tc>
      </w:tr>
      <w:tr w:rsidR="00255FF2" w:rsidRPr="001C440B">
        <w:trPr>
          <w:trHeight w:val="373"/>
        </w:trPr>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Μονογονεϊκή Οικογένεια</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20</w:t>
            </w:r>
          </w:p>
        </w:tc>
      </w:tr>
      <w:tr w:rsidR="00255FF2" w:rsidRPr="001C440B">
        <w:trPr>
          <w:trHeight w:val="215"/>
        </w:trPr>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Διαζευγμένοι ή σε Διάσταση</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10</w:t>
            </w:r>
          </w:p>
        </w:tc>
      </w:tr>
      <w:tr w:rsidR="00255FF2" w:rsidRPr="001C440B">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Στρατευμένος γονέας (εκτός περιπτώσεων μονογονεϊκών οικογενειών, διαζευγμένων ή σε διάσταση</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20</w:t>
            </w:r>
          </w:p>
        </w:tc>
      </w:tr>
      <w:tr w:rsidR="00255FF2" w:rsidRPr="001C440B">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Γονείς σπουδαστές ή φοιτητές (εκτός περιπτώσεων μονογονεϊκών οικογενειών, διαζευγμένων ή σε διάσταση)</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20</w:t>
            </w:r>
          </w:p>
        </w:tc>
      </w:tr>
      <w:tr w:rsidR="00255FF2" w:rsidRPr="001C440B">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Παιδί ΑΜΕΑ στην οικογένεια με ποσοστό αναπηρίας  67% και άνω</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20</w:t>
            </w:r>
          </w:p>
        </w:tc>
      </w:tr>
      <w:tr w:rsidR="00255FF2" w:rsidRPr="001C440B">
        <w:trPr>
          <w:trHeight w:val="443"/>
        </w:trPr>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Γονιός ΑΜΕΑ με ποσοστό αναπηρίας 67% και άνω</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30</w:t>
            </w:r>
          </w:p>
        </w:tc>
      </w:tr>
      <w:tr w:rsidR="00255FF2" w:rsidRPr="001C440B">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Αριθμός παιδιών στην οικογένεια</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5 μόρια για κάθε παιδί</w:t>
            </w:r>
          </w:p>
        </w:tc>
      </w:tr>
      <w:tr w:rsidR="00255FF2" w:rsidRPr="001C440B">
        <w:trPr>
          <w:trHeight w:val="705"/>
        </w:trPr>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Εργασιακή απασχόληση</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Δύο εργαζόμενοι γονείς</w:t>
            </w:r>
          </w:p>
          <w:p w:rsidR="00255FF2" w:rsidRPr="001C4617" w:rsidRDefault="00255FF2" w:rsidP="001C4617">
            <w:pPr>
              <w:spacing w:line="276" w:lineRule="auto"/>
              <w:rPr>
                <w:rFonts w:ascii="Calibri" w:hAnsi="Calibri" w:cs="Calibri"/>
              </w:rPr>
            </w:pPr>
            <w:r w:rsidRPr="001C4617">
              <w:rPr>
                <w:rFonts w:ascii="Calibri" w:hAnsi="Calibri" w:cs="Calibri"/>
              </w:rPr>
              <w:t>Εργαζόμενη μόνο η μητέρα ή ο πατέρας</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30</w:t>
            </w:r>
          </w:p>
          <w:p w:rsidR="00255FF2" w:rsidRPr="001C4617" w:rsidRDefault="00255FF2" w:rsidP="001C4617">
            <w:pPr>
              <w:spacing w:line="276" w:lineRule="auto"/>
              <w:rPr>
                <w:rFonts w:ascii="Calibri" w:hAnsi="Calibri" w:cs="Calibri"/>
              </w:rPr>
            </w:pPr>
            <w:r w:rsidRPr="001C4617">
              <w:rPr>
                <w:rFonts w:ascii="Calibri" w:hAnsi="Calibri" w:cs="Calibri"/>
              </w:rPr>
              <w:t>15</w:t>
            </w:r>
          </w:p>
        </w:tc>
      </w:tr>
      <w:tr w:rsidR="00255FF2" w:rsidRPr="001C440B">
        <w:tc>
          <w:tcPr>
            <w:tcW w:w="0" w:type="auto"/>
            <w:vMerge w:val="restart"/>
          </w:tcPr>
          <w:p w:rsidR="00255FF2" w:rsidRPr="001C4617" w:rsidRDefault="00255FF2" w:rsidP="001C4617">
            <w:pPr>
              <w:spacing w:line="276" w:lineRule="auto"/>
              <w:rPr>
                <w:rFonts w:ascii="Calibri" w:hAnsi="Calibri" w:cs="Calibri"/>
              </w:rPr>
            </w:pPr>
            <w:r w:rsidRPr="001C4617">
              <w:rPr>
                <w:rFonts w:ascii="Calibri" w:hAnsi="Calibri" w:cs="Calibri"/>
              </w:rPr>
              <w:t>Συμμετοχή σε προγράμματα</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Ένας Γονέας</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10</w:t>
            </w:r>
          </w:p>
        </w:tc>
      </w:tr>
      <w:tr w:rsidR="00255FF2" w:rsidRPr="001C440B">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Δύο Γονείς</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20</w:t>
            </w:r>
          </w:p>
        </w:tc>
      </w:tr>
      <w:tr w:rsidR="00255FF2" w:rsidRPr="001C440B">
        <w:tc>
          <w:tcPr>
            <w:tcW w:w="0" w:type="auto"/>
            <w:vMerge w:val="restart"/>
          </w:tcPr>
          <w:p w:rsidR="00255FF2" w:rsidRPr="001C4617" w:rsidRDefault="00255FF2" w:rsidP="001C4617">
            <w:pPr>
              <w:spacing w:line="276" w:lineRule="auto"/>
              <w:rPr>
                <w:rFonts w:ascii="Calibri" w:hAnsi="Calibri" w:cs="Calibri"/>
              </w:rPr>
            </w:pPr>
            <w:r w:rsidRPr="001C4617">
              <w:rPr>
                <w:rFonts w:ascii="Calibri" w:hAnsi="Calibri" w:cs="Calibri"/>
              </w:rPr>
              <w:t>Οικογενειακό εισόδημα</w:t>
            </w:r>
          </w:p>
        </w:tc>
        <w:tc>
          <w:tcPr>
            <w:tcW w:w="0" w:type="auto"/>
          </w:tcPr>
          <w:p w:rsidR="00255FF2" w:rsidRPr="001C4617" w:rsidRDefault="00255FF2" w:rsidP="001C4617">
            <w:pPr>
              <w:spacing w:line="276" w:lineRule="auto"/>
              <w:rPr>
                <w:rFonts w:ascii="Calibri" w:hAnsi="Calibri" w:cs="Calibri"/>
                <w:b/>
                <w:bCs/>
              </w:rPr>
            </w:pPr>
            <w:r w:rsidRPr="001C4617">
              <w:rPr>
                <w:rFonts w:ascii="Calibri" w:hAnsi="Calibri" w:cs="Calibri"/>
                <w:b/>
                <w:bCs/>
              </w:rPr>
              <w:t>Από          0,00€ -   6.000,00€</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35</w:t>
            </w:r>
          </w:p>
        </w:tc>
      </w:tr>
      <w:tr w:rsidR="00255FF2" w:rsidRPr="001C440B">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b/>
                <w:bCs/>
                <w:lang w:val="en-US"/>
              </w:rPr>
            </w:pPr>
            <w:r w:rsidRPr="001C4617">
              <w:rPr>
                <w:rFonts w:ascii="Calibri" w:hAnsi="Calibri" w:cs="Calibri"/>
                <w:b/>
                <w:bCs/>
              </w:rPr>
              <w:t>Από   6.001,00€ -   9.000,00€</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30</w:t>
            </w:r>
          </w:p>
        </w:tc>
      </w:tr>
      <w:tr w:rsidR="00255FF2" w:rsidRPr="001C440B">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b/>
                <w:bCs/>
                <w:lang w:val="en-US"/>
              </w:rPr>
            </w:pPr>
            <w:r w:rsidRPr="001C4617">
              <w:rPr>
                <w:rFonts w:ascii="Calibri" w:hAnsi="Calibri" w:cs="Calibri"/>
                <w:b/>
                <w:bCs/>
              </w:rPr>
              <w:t>Από   9.001,00€ - 12.000,00€</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25</w:t>
            </w:r>
          </w:p>
        </w:tc>
      </w:tr>
      <w:tr w:rsidR="00255FF2" w:rsidRPr="001C440B">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b/>
                <w:bCs/>
                <w:lang w:val="en-US"/>
              </w:rPr>
            </w:pPr>
            <w:r w:rsidRPr="001C4617">
              <w:rPr>
                <w:rFonts w:ascii="Calibri" w:hAnsi="Calibri" w:cs="Calibri"/>
                <w:b/>
                <w:bCs/>
              </w:rPr>
              <w:t>Από 12.001,00€ - 15.000,00€</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20</w:t>
            </w:r>
          </w:p>
        </w:tc>
      </w:tr>
      <w:tr w:rsidR="00255FF2" w:rsidRPr="001C440B">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b/>
                <w:bCs/>
                <w:lang w:val="en-US"/>
              </w:rPr>
            </w:pPr>
            <w:r w:rsidRPr="001C4617">
              <w:rPr>
                <w:rFonts w:ascii="Calibri" w:hAnsi="Calibri" w:cs="Calibri"/>
                <w:b/>
                <w:bCs/>
              </w:rPr>
              <w:t>Από 15.001,00€ - 18.000,00€</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15</w:t>
            </w:r>
          </w:p>
        </w:tc>
      </w:tr>
      <w:tr w:rsidR="00255FF2" w:rsidRPr="001C440B">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b/>
                <w:bCs/>
                <w:lang w:val="en-US"/>
              </w:rPr>
            </w:pPr>
            <w:r w:rsidRPr="001C4617">
              <w:rPr>
                <w:rFonts w:ascii="Calibri" w:hAnsi="Calibri" w:cs="Calibri"/>
                <w:b/>
                <w:bCs/>
              </w:rPr>
              <w:t>Από 18.001,00€ - 21.000,00€</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10</w:t>
            </w:r>
          </w:p>
        </w:tc>
      </w:tr>
      <w:tr w:rsidR="00255FF2" w:rsidRPr="001C440B">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b/>
                <w:bCs/>
                <w:lang w:val="en-US"/>
              </w:rPr>
            </w:pPr>
            <w:r w:rsidRPr="001C4617">
              <w:rPr>
                <w:rFonts w:ascii="Calibri" w:hAnsi="Calibri" w:cs="Calibri"/>
                <w:b/>
                <w:bCs/>
              </w:rPr>
              <w:t>Από 21.001,00€ - 24.000,00€</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5</w:t>
            </w:r>
          </w:p>
        </w:tc>
      </w:tr>
      <w:tr w:rsidR="00255FF2" w:rsidRPr="001C440B">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b/>
                <w:bCs/>
              </w:rPr>
            </w:pPr>
            <w:r w:rsidRPr="001C4617">
              <w:rPr>
                <w:rFonts w:ascii="Calibri" w:hAnsi="Calibri" w:cs="Calibri"/>
                <w:b/>
                <w:bCs/>
              </w:rPr>
              <w:t>Από 24.001,00€ - και άνω</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0</w:t>
            </w:r>
          </w:p>
        </w:tc>
      </w:tr>
      <w:tr w:rsidR="00255FF2" w:rsidRPr="001C440B">
        <w:trPr>
          <w:trHeight w:val="353"/>
        </w:trPr>
        <w:tc>
          <w:tcPr>
            <w:tcW w:w="0" w:type="auto"/>
            <w:vMerge w:val="restart"/>
          </w:tcPr>
          <w:p w:rsidR="00255FF2" w:rsidRPr="001C4617" w:rsidRDefault="00255FF2" w:rsidP="001C4617">
            <w:pPr>
              <w:spacing w:line="276" w:lineRule="auto"/>
              <w:rPr>
                <w:rFonts w:ascii="Calibri" w:hAnsi="Calibri" w:cs="Calibri"/>
              </w:rPr>
            </w:pPr>
            <w:r w:rsidRPr="001C4617">
              <w:rPr>
                <w:rFonts w:ascii="Calibri" w:hAnsi="Calibri" w:cs="Calibri"/>
              </w:rPr>
              <w:t>Ανεργία ΟΑΕΔ</w:t>
            </w:r>
          </w:p>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 xml:space="preserve">Ένας γονέας με δελτίο ανεργίας  </w:t>
            </w:r>
          </w:p>
        </w:tc>
        <w:tc>
          <w:tcPr>
            <w:tcW w:w="0" w:type="auto"/>
          </w:tcPr>
          <w:p w:rsidR="00255FF2" w:rsidRPr="001C4617" w:rsidRDefault="00255FF2" w:rsidP="001C4617">
            <w:pPr>
              <w:spacing w:line="276" w:lineRule="auto"/>
              <w:rPr>
                <w:rFonts w:ascii="Calibri" w:hAnsi="Calibri" w:cs="Calibri"/>
              </w:rPr>
            </w:pPr>
            <w:r>
              <w:rPr>
                <w:rFonts w:ascii="Calibri" w:hAnsi="Calibri" w:cs="Calibri"/>
                <w:lang w:val="en-US"/>
              </w:rPr>
              <w:t>2</w:t>
            </w:r>
            <w:r w:rsidRPr="001C4617">
              <w:rPr>
                <w:rFonts w:ascii="Calibri" w:hAnsi="Calibri" w:cs="Calibri"/>
              </w:rPr>
              <w:t>0</w:t>
            </w:r>
          </w:p>
        </w:tc>
      </w:tr>
      <w:tr w:rsidR="00255FF2" w:rsidRPr="001C440B">
        <w:trPr>
          <w:trHeight w:val="313"/>
        </w:trPr>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 xml:space="preserve">Δύο γονείς με δελτίο ανεργίας </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30</w:t>
            </w:r>
          </w:p>
        </w:tc>
      </w:tr>
      <w:tr w:rsidR="00255FF2" w:rsidRPr="001C440B">
        <w:trPr>
          <w:trHeight w:val="351"/>
        </w:trPr>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 xml:space="preserve">Ένας γονέας που λαμβάνει τακτικό επίδομα από ΟΑΕΔ </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20</w:t>
            </w:r>
          </w:p>
        </w:tc>
      </w:tr>
      <w:tr w:rsidR="00255FF2" w:rsidRPr="001C440B">
        <w:trPr>
          <w:trHeight w:val="231"/>
        </w:trPr>
        <w:tc>
          <w:tcPr>
            <w:tcW w:w="0" w:type="auto"/>
            <w:vMerge/>
          </w:tcPr>
          <w:p w:rsidR="00255FF2" w:rsidRPr="001C4617" w:rsidRDefault="00255FF2" w:rsidP="001C4617">
            <w:pPr>
              <w:spacing w:line="276" w:lineRule="auto"/>
              <w:rPr>
                <w:rFonts w:ascii="Calibri" w:hAnsi="Calibri" w:cs="Calibri"/>
              </w:rPr>
            </w:pP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 xml:space="preserve">Δύο γονείς που λαμβάνουν τακτικό επίδομα από ΟΑΕΔ </w:t>
            </w:r>
          </w:p>
        </w:tc>
        <w:tc>
          <w:tcPr>
            <w:tcW w:w="0" w:type="auto"/>
          </w:tcPr>
          <w:p w:rsidR="00255FF2" w:rsidRPr="001C4617" w:rsidRDefault="00255FF2" w:rsidP="001C4617">
            <w:pPr>
              <w:spacing w:line="276" w:lineRule="auto"/>
              <w:rPr>
                <w:rFonts w:ascii="Calibri" w:hAnsi="Calibri" w:cs="Calibri"/>
              </w:rPr>
            </w:pPr>
            <w:r w:rsidRPr="001C4617">
              <w:rPr>
                <w:rFonts w:ascii="Calibri" w:hAnsi="Calibri" w:cs="Calibri"/>
              </w:rPr>
              <w:t xml:space="preserve">30  </w:t>
            </w:r>
          </w:p>
        </w:tc>
      </w:tr>
    </w:tbl>
    <w:p w:rsidR="00255FF2" w:rsidRDefault="00255FF2" w:rsidP="000474C2">
      <w:pPr>
        <w:tabs>
          <w:tab w:val="num" w:pos="993"/>
          <w:tab w:val="num" w:pos="1260"/>
        </w:tabs>
        <w:spacing w:line="276" w:lineRule="auto"/>
        <w:jc w:val="both"/>
        <w:rPr>
          <w:rFonts w:ascii="Calibri" w:hAnsi="Calibri" w:cs="Calibri"/>
        </w:rPr>
      </w:pPr>
    </w:p>
    <w:p w:rsidR="00255FF2" w:rsidRDefault="00255FF2" w:rsidP="000474C2">
      <w:pPr>
        <w:tabs>
          <w:tab w:val="num" w:pos="993"/>
          <w:tab w:val="num" w:pos="1260"/>
        </w:tabs>
        <w:spacing w:line="276" w:lineRule="auto"/>
        <w:jc w:val="both"/>
        <w:rPr>
          <w:rFonts w:ascii="Calibri" w:hAnsi="Calibri" w:cs="Calibri"/>
        </w:rPr>
      </w:pPr>
    </w:p>
    <w:p w:rsidR="00255FF2" w:rsidRPr="006758EB" w:rsidRDefault="00255FF2" w:rsidP="000474C2">
      <w:pPr>
        <w:tabs>
          <w:tab w:val="num" w:pos="993"/>
          <w:tab w:val="num" w:pos="1260"/>
        </w:tabs>
        <w:spacing w:line="276" w:lineRule="auto"/>
        <w:jc w:val="both"/>
        <w:rPr>
          <w:rFonts w:ascii="Calibri" w:hAnsi="Calibri" w:cs="Calibri"/>
        </w:rPr>
      </w:pPr>
    </w:p>
    <w:p w:rsidR="00255FF2" w:rsidRPr="00062CB3" w:rsidRDefault="00255FF2" w:rsidP="000474C2">
      <w:pPr>
        <w:tabs>
          <w:tab w:val="num" w:pos="993"/>
          <w:tab w:val="num" w:pos="1260"/>
        </w:tabs>
        <w:spacing w:line="276" w:lineRule="auto"/>
        <w:jc w:val="both"/>
        <w:rPr>
          <w:rFonts w:ascii="Calibri" w:hAnsi="Calibri" w:cs="Calibri"/>
        </w:rPr>
      </w:pPr>
    </w:p>
    <w:p w:rsidR="00255FF2" w:rsidRPr="006D3580" w:rsidRDefault="00255FF2" w:rsidP="00173F72">
      <w:pPr>
        <w:numPr>
          <w:ilvl w:val="0"/>
          <w:numId w:val="8"/>
        </w:numPr>
        <w:tabs>
          <w:tab w:val="clear" w:pos="720"/>
          <w:tab w:val="num" w:pos="142"/>
          <w:tab w:val="left" w:pos="284"/>
        </w:tabs>
        <w:spacing w:line="276" w:lineRule="auto"/>
        <w:ind w:left="0" w:firstLine="0"/>
        <w:jc w:val="both"/>
        <w:rPr>
          <w:rFonts w:ascii="Calibri" w:hAnsi="Calibri" w:cs="Calibri"/>
          <w:b/>
          <w:bCs/>
          <w:u w:val="single"/>
        </w:rPr>
      </w:pPr>
      <w:r w:rsidRPr="006D3580">
        <w:rPr>
          <w:rFonts w:ascii="Calibri" w:hAnsi="Calibri" w:cs="Calibri"/>
          <w:b/>
          <w:bCs/>
          <w:u w:val="single"/>
        </w:rPr>
        <w:t xml:space="preserve">ΠΡΟΣΕΛΕΥΣΗ – ΑΠΟΧΩΡΗΣΗ ΝΗΠΙΩΝ </w:t>
      </w:r>
    </w:p>
    <w:p w:rsidR="00255FF2" w:rsidRPr="006D3580" w:rsidRDefault="00255FF2" w:rsidP="005D2429">
      <w:pPr>
        <w:numPr>
          <w:ilvl w:val="0"/>
          <w:numId w:val="25"/>
        </w:numPr>
        <w:tabs>
          <w:tab w:val="num" w:pos="993"/>
          <w:tab w:val="num" w:pos="1260"/>
        </w:tabs>
        <w:spacing w:line="276" w:lineRule="auto"/>
        <w:jc w:val="both"/>
        <w:rPr>
          <w:rFonts w:ascii="Calibri" w:hAnsi="Calibri" w:cs="Calibri"/>
        </w:rPr>
      </w:pPr>
      <w:r w:rsidRPr="006D3580">
        <w:rPr>
          <w:rFonts w:ascii="Calibri" w:hAnsi="Calibri" w:cs="Calibri"/>
        </w:rPr>
        <w:t xml:space="preserve">Η προσέλευση  των παιδιών ορίζεται από τις 7:15 π.μ. έως 9:00 π.μ λαμβάνοντας υπόψη τυχόν ιδιαιτερότητες μπορούν να αποχωρούν μετά το μεσημεριανό γεύμα εφόσον το επιθυμούν οι γονείς και το αργότερα </w:t>
      </w:r>
      <w:r w:rsidRPr="006D3580">
        <w:rPr>
          <w:rFonts w:ascii="Calibri" w:hAnsi="Calibri" w:cs="Calibri"/>
          <w:b/>
          <w:bCs/>
        </w:rPr>
        <w:t>έως τις 16:00 μ.μ</w:t>
      </w:r>
    </w:p>
    <w:p w:rsidR="00255FF2" w:rsidRPr="00062CB3" w:rsidRDefault="00255FF2" w:rsidP="005D2429">
      <w:pPr>
        <w:numPr>
          <w:ilvl w:val="0"/>
          <w:numId w:val="25"/>
        </w:numPr>
        <w:tabs>
          <w:tab w:val="num" w:pos="900"/>
        </w:tabs>
        <w:spacing w:line="276" w:lineRule="auto"/>
        <w:jc w:val="both"/>
        <w:rPr>
          <w:rFonts w:ascii="Calibri" w:hAnsi="Calibri" w:cs="Calibri"/>
        </w:rPr>
      </w:pPr>
      <w:r w:rsidRPr="006D3580">
        <w:rPr>
          <w:rFonts w:ascii="Calibri" w:hAnsi="Calibri" w:cs="Calibri"/>
        </w:rPr>
        <w:t>Οι γονείς θα πρέπει να παραδίδουν τα παιδιά στις παιδαγωγούς από τις οποίες και τα παραλαμβάνουν. Τα παιδιά μπορεί να παραδίδονται και</w:t>
      </w:r>
      <w:r w:rsidRPr="00062CB3">
        <w:rPr>
          <w:rFonts w:ascii="Calibri" w:hAnsi="Calibri" w:cs="Calibri"/>
        </w:rPr>
        <w:t xml:space="preserve"> να παραλαμβάνονται και από άλλον ενήλικα που υποδεικνύεται με γραπτή δήλωση από τον γονέα.</w:t>
      </w:r>
    </w:p>
    <w:p w:rsidR="00255FF2" w:rsidRDefault="00255FF2" w:rsidP="00062CB3">
      <w:pPr>
        <w:spacing w:line="276" w:lineRule="auto"/>
        <w:ind w:left="360"/>
        <w:rPr>
          <w:rFonts w:ascii="Calibri" w:hAnsi="Calibri" w:cs="Calibri"/>
          <w:b/>
          <w:bCs/>
          <w:u w:val="single"/>
        </w:rPr>
      </w:pPr>
    </w:p>
    <w:p w:rsidR="00255FF2" w:rsidRPr="00062CB3" w:rsidRDefault="00255FF2" w:rsidP="00062CB3">
      <w:pPr>
        <w:spacing w:line="276" w:lineRule="auto"/>
        <w:ind w:left="360"/>
        <w:rPr>
          <w:rFonts w:ascii="Calibri" w:hAnsi="Calibri" w:cs="Calibri"/>
          <w:b/>
          <w:bCs/>
          <w:u w:val="single"/>
        </w:rPr>
      </w:pPr>
    </w:p>
    <w:p w:rsidR="00255FF2" w:rsidRPr="00062CB3" w:rsidRDefault="00255FF2" w:rsidP="00173F72">
      <w:pPr>
        <w:numPr>
          <w:ilvl w:val="0"/>
          <w:numId w:val="8"/>
        </w:numPr>
        <w:tabs>
          <w:tab w:val="clear" w:pos="720"/>
          <w:tab w:val="num" w:pos="142"/>
          <w:tab w:val="left" w:pos="284"/>
        </w:tabs>
        <w:spacing w:line="276" w:lineRule="auto"/>
        <w:ind w:left="0" w:firstLine="0"/>
        <w:jc w:val="both"/>
        <w:rPr>
          <w:rFonts w:ascii="Calibri" w:hAnsi="Calibri" w:cs="Calibri"/>
          <w:b/>
          <w:bCs/>
          <w:u w:val="single"/>
        </w:rPr>
      </w:pPr>
      <w:r w:rsidRPr="00062CB3">
        <w:rPr>
          <w:rFonts w:ascii="Calibri" w:hAnsi="Calibri" w:cs="Calibri"/>
          <w:b/>
          <w:bCs/>
          <w:u w:val="single"/>
        </w:rPr>
        <w:t xml:space="preserve">ΧΡΟΝΟΣ ΛΕΙΤΟΥΡΓΙΑΣ  ΤΩΝ ΠΑΙΔΙΚΩΝ – ΒΡΕΦΟΝΗΠΙΑΚΩΝ - ΒΡΕΦΙΚΩΝ ΣΤΑΘΜΩΝ </w:t>
      </w:r>
    </w:p>
    <w:p w:rsidR="00255FF2" w:rsidRPr="00062CB3" w:rsidRDefault="00255FF2" w:rsidP="00536C01">
      <w:pPr>
        <w:numPr>
          <w:ilvl w:val="0"/>
          <w:numId w:val="20"/>
        </w:numPr>
        <w:tabs>
          <w:tab w:val="num" w:pos="851"/>
          <w:tab w:val="left" w:pos="993"/>
        </w:tabs>
        <w:spacing w:line="276" w:lineRule="auto"/>
        <w:jc w:val="both"/>
        <w:rPr>
          <w:rFonts w:ascii="Calibri" w:hAnsi="Calibri" w:cs="Calibri"/>
        </w:rPr>
      </w:pPr>
      <w:r w:rsidRPr="00062CB3">
        <w:rPr>
          <w:rFonts w:ascii="Calibri" w:hAnsi="Calibri" w:cs="Calibri"/>
        </w:rPr>
        <w:t xml:space="preserve">Οι </w:t>
      </w:r>
      <w:r w:rsidRPr="00062CB3">
        <w:rPr>
          <w:rFonts w:ascii="Calibri" w:hAnsi="Calibri" w:cs="Calibri"/>
          <w:b/>
          <w:bCs/>
        </w:rPr>
        <w:t xml:space="preserve">Βρεφονηπιακοί-Παιδικοί σταθμοί </w:t>
      </w:r>
      <w:r w:rsidRPr="00062CB3">
        <w:rPr>
          <w:rFonts w:ascii="Calibri" w:hAnsi="Calibri" w:cs="Calibri"/>
        </w:rPr>
        <w:t>διακόπτουν τη λειτουργία τους σύμφωνα με τις προβλεπόμενες ημερομηνίες από τον εκάστοτε ισχύοντα Κανονισμό Ίδρυσης και Λειτουργίας της δομής, ήτοι:</w:t>
      </w:r>
    </w:p>
    <w:p w:rsidR="00255FF2" w:rsidRPr="00062CB3" w:rsidRDefault="00255FF2" w:rsidP="00536C01">
      <w:pPr>
        <w:pStyle w:val="ListParagraph"/>
        <w:numPr>
          <w:ilvl w:val="0"/>
          <w:numId w:val="22"/>
        </w:numPr>
        <w:tabs>
          <w:tab w:val="left" w:pos="993"/>
        </w:tabs>
        <w:spacing w:line="276" w:lineRule="auto"/>
        <w:jc w:val="both"/>
        <w:rPr>
          <w:rFonts w:ascii="Calibri" w:hAnsi="Calibri" w:cs="Calibri"/>
        </w:rPr>
      </w:pPr>
      <w:r w:rsidRPr="00062CB3">
        <w:rPr>
          <w:rFonts w:ascii="Calibri" w:hAnsi="Calibri" w:cs="Calibri"/>
        </w:rPr>
        <w:t xml:space="preserve">Από </w:t>
      </w:r>
      <w:r w:rsidRPr="00062CB3">
        <w:rPr>
          <w:rFonts w:ascii="Calibri" w:hAnsi="Calibri" w:cs="Calibri"/>
          <w:b/>
          <w:bCs/>
        </w:rPr>
        <w:t>24 Δεκεμβρίου μέχρι και τις 5 Ιανουαρίου (γιορτές Χριστουγέννων).</w:t>
      </w:r>
    </w:p>
    <w:p w:rsidR="00255FF2" w:rsidRPr="00062CB3" w:rsidRDefault="00255FF2" w:rsidP="00536C01">
      <w:pPr>
        <w:pStyle w:val="ListParagraph"/>
        <w:numPr>
          <w:ilvl w:val="0"/>
          <w:numId w:val="22"/>
        </w:numPr>
        <w:tabs>
          <w:tab w:val="left" w:pos="993"/>
        </w:tabs>
        <w:spacing w:line="276" w:lineRule="auto"/>
        <w:jc w:val="both"/>
        <w:rPr>
          <w:rFonts w:ascii="Calibri" w:hAnsi="Calibri" w:cs="Calibri"/>
        </w:rPr>
      </w:pPr>
      <w:r w:rsidRPr="00062CB3">
        <w:rPr>
          <w:rFonts w:ascii="Calibri" w:hAnsi="Calibri" w:cs="Calibri"/>
        </w:rPr>
        <w:t xml:space="preserve">Από τη </w:t>
      </w:r>
      <w:r w:rsidRPr="00062CB3">
        <w:rPr>
          <w:rFonts w:ascii="Calibri" w:hAnsi="Calibri" w:cs="Calibri"/>
          <w:b/>
          <w:bCs/>
        </w:rPr>
        <w:t>Μεγ. Πέμπτη έως και την Κυριακή του Θωμά μετά το Πάσχα</w:t>
      </w:r>
      <w:r w:rsidRPr="00062CB3">
        <w:rPr>
          <w:rFonts w:ascii="Calibri" w:hAnsi="Calibri" w:cs="Calibri"/>
        </w:rPr>
        <w:t xml:space="preserve"> (γιορτές Πάσχα). </w:t>
      </w:r>
    </w:p>
    <w:p w:rsidR="00255FF2" w:rsidRPr="00FE70F7" w:rsidRDefault="00255FF2" w:rsidP="00536C01">
      <w:pPr>
        <w:pStyle w:val="ListParagraph"/>
        <w:numPr>
          <w:ilvl w:val="0"/>
          <w:numId w:val="22"/>
        </w:numPr>
        <w:tabs>
          <w:tab w:val="left" w:pos="993"/>
        </w:tabs>
        <w:spacing w:line="276" w:lineRule="auto"/>
        <w:jc w:val="both"/>
        <w:rPr>
          <w:rFonts w:ascii="Calibri" w:hAnsi="Calibri" w:cs="Calibri"/>
        </w:rPr>
      </w:pPr>
      <w:r w:rsidRPr="00062CB3">
        <w:rPr>
          <w:rFonts w:ascii="Calibri" w:hAnsi="Calibri" w:cs="Calibri"/>
        </w:rPr>
        <w:t xml:space="preserve">Από </w:t>
      </w:r>
      <w:r w:rsidRPr="00062CB3">
        <w:rPr>
          <w:rFonts w:ascii="Calibri" w:hAnsi="Calibri" w:cs="Calibri"/>
          <w:b/>
          <w:bCs/>
        </w:rPr>
        <w:t>1η Αυγούστου μέχρι και την 31η Αυγούστου</w:t>
      </w:r>
      <w:r w:rsidRPr="00062CB3">
        <w:rPr>
          <w:rFonts w:ascii="Calibri" w:hAnsi="Calibri" w:cs="Calibri"/>
        </w:rPr>
        <w:t xml:space="preserve"> (για την εκτέλεση εργασιών </w:t>
      </w:r>
      <w:r w:rsidRPr="00FE70F7">
        <w:rPr>
          <w:rFonts w:ascii="Calibri" w:hAnsi="Calibri" w:cs="Calibri"/>
        </w:rPr>
        <w:t>συντήρησης).</w:t>
      </w:r>
    </w:p>
    <w:p w:rsidR="00255FF2" w:rsidRPr="00FE70F7" w:rsidRDefault="00255FF2" w:rsidP="00536C01">
      <w:pPr>
        <w:pStyle w:val="ListParagraph"/>
        <w:numPr>
          <w:ilvl w:val="0"/>
          <w:numId w:val="22"/>
        </w:numPr>
        <w:tabs>
          <w:tab w:val="left" w:pos="993"/>
        </w:tabs>
        <w:spacing w:line="276" w:lineRule="auto"/>
        <w:jc w:val="both"/>
        <w:rPr>
          <w:rFonts w:ascii="Calibri" w:hAnsi="Calibri" w:cs="Calibri"/>
        </w:rPr>
      </w:pPr>
      <w:r w:rsidRPr="00FE70F7">
        <w:rPr>
          <w:rFonts w:ascii="Calibri" w:hAnsi="Calibri" w:cs="Calibri"/>
        </w:rPr>
        <w:t>Κατά τις επίσημες αργίες των Δημοσίων Υπηρεσιών καθώς και του Πολιούχου του Δήμου Τρικκαίων ή της τοπικής κοινότητας που λειτουργεί ο σταθμός ή του εορτασμού Εθνικού Τοπικού γεγονότος</w:t>
      </w:r>
    </w:p>
    <w:p w:rsidR="00255FF2" w:rsidRPr="00FE70F7" w:rsidRDefault="00255FF2" w:rsidP="00536C01">
      <w:pPr>
        <w:pStyle w:val="ListParagraph"/>
        <w:numPr>
          <w:ilvl w:val="0"/>
          <w:numId w:val="22"/>
        </w:numPr>
        <w:tabs>
          <w:tab w:val="left" w:pos="993"/>
        </w:tabs>
        <w:spacing w:line="276" w:lineRule="auto"/>
        <w:jc w:val="both"/>
        <w:rPr>
          <w:rFonts w:ascii="Calibri" w:hAnsi="Calibri" w:cs="Calibri"/>
          <w:b/>
          <w:bCs/>
        </w:rPr>
      </w:pPr>
      <w:r w:rsidRPr="00FE70F7">
        <w:rPr>
          <w:rFonts w:ascii="Calibri" w:hAnsi="Calibri" w:cs="Calibri"/>
          <w:b/>
          <w:bCs/>
        </w:rPr>
        <w:t>Το</w:t>
      </w:r>
      <w:r w:rsidRPr="00FE70F7">
        <w:rPr>
          <w:rFonts w:ascii="Calibri" w:hAnsi="Calibri" w:cs="Calibri"/>
        </w:rPr>
        <w:t xml:space="preserve"> </w:t>
      </w:r>
      <w:r w:rsidRPr="00FE70F7">
        <w:rPr>
          <w:rFonts w:ascii="Calibri" w:hAnsi="Calibri" w:cs="Calibri"/>
          <w:b/>
          <w:bCs/>
        </w:rPr>
        <w:t xml:space="preserve">ωράριο λειτουργίας </w:t>
      </w:r>
      <w:r w:rsidRPr="00FE70F7">
        <w:rPr>
          <w:rFonts w:ascii="Calibri" w:hAnsi="Calibri" w:cs="Calibri"/>
        </w:rPr>
        <w:t>των</w:t>
      </w:r>
      <w:r w:rsidRPr="00FE70F7">
        <w:rPr>
          <w:rFonts w:ascii="Calibri" w:hAnsi="Calibri" w:cs="Calibri"/>
          <w:b/>
          <w:bCs/>
        </w:rPr>
        <w:t xml:space="preserve"> </w:t>
      </w:r>
      <w:r w:rsidRPr="00FE70F7">
        <w:rPr>
          <w:rFonts w:ascii="Calibri" w:hAnsi="Calibri" w:cs="Calibri"/>
        </w:rPr>
        <w:t>παιδικών, βρεφονηπιακών και βρεφικών σταθμών</w:t>
      </w:r>
      <w:r w:rsidRPr="00FE70F7">
        <w:rPr>
          <w:rFonts w:ascii="Calibri" w:hAnsi="Calibri" w:cs="Calibri"/>
          <w:b/>
          <w:bCs/>
        </w:rPr>
        <w:t>,</w:t>
      </w:r>
      <w:r w:rsidRPr="00FE70F7">
        <w:rPr>
          <w:rFonts w:ascii="Calibri" w:hAnsi="Calibri" w:cs="Calibri"/>
        </w:rPr>
        <w:t xml:space="preserve">  είναι </w:t>
      </w:r>
      <w:r w:rsidRPr="00FE70F7">
        <w:rPr>
          <w:rFonts w:ascii="Calibri" w:hAnsi="Calibri" w:cs="Calibri"/>
          <w:b/>
          <w:bCs/>
        </w:rPr>
        <w:t xml:space="preserve">από τις 7:00 π.μ. έως 16:00 μ.μ. κατά το χειμερινό ωράριο και από τις 6:45 π.μ έως 16:00 μ.μ., κατά το θερινό ωράριο, </w:t>
      </w:r>
      <w:r w:rsidRPr="00FE70F7">
        <w:rPr>
          <w:rFonts w:ascii="Calibri" w:hAnsi="Calibri" w:cs="Calibri"/>
        </w:rPr>
        <w:t xml:space="preserve">από </w:t>
      </w:r>
      <w:r w:rsidRPr="00FE70F7">
        <w:rPr>
          <w:rFonts w:ascii="Calibri" w:hAnsi="Calibri" w:cs="Calibri"/>
          <w:b/>
          <w:bCs/>
        </w:rPr>
        <w:t>Δευτέρα έως Παρασκευή</w:t>
      </w:r>
      <w:r w:rsidRPr="00FE70F7">
        <w:rPr>
          <w:rFonts w:ascii="Calibri" w:hAnsi="Calibri" w:cs="Calibri"/>
        </w:rPr>
        <w:t xml:space="preserve">, </w:t>
      </w:r>
    </w:p>
    <w:p w:rsidR="00255FF2" w:rsidRPr="00062CB3" w:rsidRDefault="00255FF2" w:rsidP="00536C01">
      <w:pPr>
        <w:pStyle w:val="ListParagraph"/>
        <w:tabs>
          <w:tab w:val="left" w:pos="993"/>
        </w:tabs>
        <w:spacing w:line="276" w:lineRule="auto"/>
        <w:ind w:left="0"/>
        <w:jc w:val="both"/>
      </w:pPr>
    </w:p>
    <w:p w:rsidR="00255FF2" w:rsidRPr="00BC7335" w:rsidRDefault="00255FF2" w:rsidP="00536C01">
      <w:pPr>
        <w:pStyle w:val="ListParagraph"/>
        <w:tabs>
          <w:tab w:val="left" w:pos="993"/>
        </w:tabs>
        <w:spacing w:line="276" w:lineRule="auto"/>
        <w:ind w:left="0"/>
        <w:jc w:val="both"/>
        <w:rPr>
          <w:rFonts w:ascii="Calibri" w:hAnsi="Calibri" w:cs="Calibri"/>
        </w:rPr>
      </w:pPr>
      <w:r w:rsidRPr="00972D1E">
        <w:rPr>
          <w:rFonts w:ascii="Calibri" w:hAnsi="Calibri" w:cs="Calibri"/>
        </w:rPr>
        <w:t>Η λειτουργία όλων των Παιδικών, Βρεφονηπιακών και Βρεφικών Σταθμών, αρχίζει την 1η Σεπτεμβρίου και λήγει την 31η Ιουλίου.</w:t>
      </w:r>
    </w:p>
    <w:p w:rsidR="00255FF2" w:rsidRDefault="00255FF2" w:rsidP="00173F72">
      <w:pPr>
        <w:tabs>
          <w:tab w:val="left" w:pos="993"/>
        </w:tabs>
        <w:spacing w:line="276" w:lineRule="auto"/>
        <w:ind w:left="709"/>
        <w:jc w:val="both"/>
        <w:rPr>
          <w:rFonts w:ascii="Calibri" w:hAnsi="Calibri" w:cs="Calibri"/>
        </w:rPr>
      </w:pPr>
    </w:p>
    <w:p w:rsidR="00255FF2" w:rsidRPr="00BC7335" w:rsidRDefault="00255FF2" w:rsidP="00173F72">
      <w:pPr>
        <w:tabs>
          <w:tab w:val="left" w:pos="993"/>
        </w:tabs>
        <w:spacing w:line="276" w:lineRule="auto"/>
        <w:ind w:left="709"/>
        <w:jc w:val="both"/>
        <w:rPr>
          <w:rFonts w:ascii="Calibri" w:hAnsi="Calibri" w:cs="Calibri"/>
        </w:rPr>
      </w:pPr>
    </w:p>
    <w:p w:rsidR="00255FF2" w:rsidRPr="00062CB3" w:rsidRDefault="00255FF2" w:rsidP="00173F72">
      <w:pPr>
        <w:numPr>
          <w:ilvl w:val="0"/>
          <w:numId w:val="22"/>
        </w:numPr>
        <w:spacing w:line="276" w:lineRule="auto"/>
        <w:jc w:val="both"/>
        <w:rPr>
          <w:rFonts w:ascii="Calibri" w:hAnsi="Calibri" w:cs="Calibri"/>
          <w:b/>
          <w:bCs/>
          <w:u w:val="single"/>
        </w:rPr>
      </w:pPr>
      <w:r w:rsidRPr="00062CB3">
        <w:rPr>
          <w:rFonts w:ascii="Calibri" w:hAnsi="Calibri" w:cs="Calibri"/>
          <w:b/>
          <w:bCs/>
          <w:u w:val="single"/>
        </w:rPr>
        <w:t xml:space="preserve">ΟΙΚΟΝΟΜΙΚΗ ΣΥΜΜΕΤΟΧΗ (ΤΡΟΦΕΙΑ) </w:t>
      </w:r>
    </w:p>
    <w:p w:rsidR="00255FF2" w:rsidRPr="00752100" w:rsidRDefault="00255FF2" w:rsidP="00173F72">
      <w:pPr>
        <w:spacing w:line="276" w:lineRule="auto"/>
        <w:jc w:val="both"/>
        <w:rPr>
          <w:rFonts w:ascii="Calibri" w:hAnsi="Calibri" w:cs="Calibri"/>
        </w:rPr>
      </w:pPr>
      <w:r w:rsidRPr="00062CB3">
        <w:rPr>
          <w:rFonts w:ascii="Calibri" w:hAnsi="Calibri" w:cs="Calibri"/>
        </w:rPr>
        <w:t xml:space="preserve">Η </w:t>
      </w:r>
      <w:r w:rsidRPr="00062CB3">
        <w:rPr>
          <w:rFonts w:ascii="Calibri" w:hAnsi="Calibri" w:cs="Calibri"/>
          <w:u w:val="single"/>
        </w:rPr>
        <w:t>μηνιαία οικονομική εισφορά (τροφεία)</w:t>
      </w:r>
      <w:r w:rsidRPr="00062CB3">
        <w:rPr>
          <w:rFonts w:ascii="Calibri" w:hAnsi="Calibri" w:cs="Calibri"/>
        </w:rPr>
        <w:t xml:space="preserve"> για τα παιδιά που θα φιλοξενηθ</w:t>
      </w:r>
      <w:r>
        <w:rPr>
          <w:rFonts w:ascii="Calibri" w:hAnsi="Calibri" w:cs="Calibri"/>
        </w:rPr>
        <w:t>ούν για το νέο σχολικό έτος 201</w:t>
      </w:r>
      <w:r w:rsidRPr="00B903F9">
        <w:rPr>
          <w:rFonts w:ascii="Calibri" w:hAnsi="Calibri" w:cs="Calibri"/>
        </w:rPr>
        <w:t>7</w:t>
      </w:r>
      <w:r>
        <w:rPr>
          <w:rFonts w:ascii="Calibri" w:hAnsi="Calibri" w:cs="Calibri"/>
        </w:rPr>
        <w:t>-201</w:t>
      </w:r>
      <w:r w:rsidRPr="00B903F9">
        <w:rPr>
          <w:rFonts w:ascii="Calibri" w:hAnsi="Calibri" w:cs="Calibri"/>
        </w:rPr>
        <w:t>8</w:t>
      </w:r>
      <w:r w:rsidRPr="00062CB3">
        <w:rPr>
          <w:rFonts w:ascii="Calibri" w:hAnsi="Calibri" w:cs="Calibri"/>
        </w:rPr>
        <w:t xml:space="preserve"> έχει καθορισθεί με </w:t>
      </w:r>
      <w:r w:rsidRPr="00752100">
        <w:rPr>
          <w:rFonts w:ascii="Calibri" w:hAnsi="Calibri" w:cs="Calibri"/>
        </w:rPr>
        <w:t xml:space="preserve">την </w:t>
      </w:r>
      <w:r w:rsidRPr="00752100">
        <w:rPr>
          <w:rFonts w:ascii="Calibri" w:hAnsi="Calibri" w:cs="Calibri"/>
          <w:b/>
          <w:bCs/>
        </w:rPr>
        <w:t>υπ’ αριθμ.απόφ. 307/2017</w:t>
      </w:r>
      <w:r w:rsidRPr="00752100">
        <w:rPr>
          <w:rFonts w:ascii="Calibri" w:hAnsi="Calibri" w:cs="Calibri"/>
        </w:rPr>
        <w:t xml:space="preserve"> του</w:t>
      </w:r>
      <w:r w:rsidRPr="00062CB3">
        <w:rPr>
          <w:rFonts w:ascii="Calibri" w:hAnsi="Calibri" w:cs="Calibri"/>
        </w:rPr>
        <w:t xml:space="preserve"> Δ.Σ. του Δήμου Τρικκαίων με θέμα: </w:t>
      </w:r>
      <w:r w:rsidRPr="00062CB3">
        <w:rPr>
          <w:rFonts w:ascii="Calibri" w:hAnsi="Calibri" w:cs="Calibri"/>
          <w:b/>
          <w:bCs/>
        </w:rPr>
        <w:t>«</w:t>
      </w:r>
      <w:r w:rsidRPr="00062CB3">
        <w:rPr>
          <w:rFonts w:ascii="Calibri" w:hAnsi="Calibri" w:cs="Calibri"/>
          <w:b/>
          <w:bCs/>
          <w:color w:val="000000"/>
        </w:rPr>
        <w:t>Λήψη απόφασης περί καθορισμού του ύψους της μηνιαίας οικονομικής εισφοράς (τροφεία) και της συνδρομής αντίστοιχα στους Παιδικούς - Βρ</w:t>
      </w:r>
      <w:r>
        <w:rPr>
          <w:rFonts w:ascii="Calibri" w:hAnsi="Calibri" w:cs="Calibri"/>
          <w:b/>
          <w:bCs/>
          <w:color w:val="000000"/>
        </w:rPr>
        <w:t xml:space="preserve">εφονηπιακούς </w:t>
      </w:r>
      <w:r w:rsidRPr="00062CB3">
        <w:rPr>
          <w:rFonts w:ascii="Calibri" w:hAnsi="Calibri" w:cs="Calibri"/>
          <w:b/>
          <w:bCs/>
          <w:color w:val="000000"/>
        </w:rPr>
        <w:t xml:space="preserve"> του Δήμου Τρ</w:t>
      </w:r>
      <w:r>
        <w:rPr>
          <w:rFonts w:ascii="Calibri" w:hAnsi="Calibri" w:cs="Calibri"/>
          <w:b/>
          <w:bCs/>
          <w:color w:val="000000"/>
        </w:rPr>
        <w:t>ικκαίων για το σχολικό έτος 201</w:t>
      </w:r>
      <w:r w:rsidRPr="00B903F9">
        <w:rPr>
          <w:rFonts w:ascii="Calibri" w:hAnsi="Calibri" w:cs="Calibri"/>
          <w:b/>
          <w:bCs/>
          <w:color w:val="000000"/>
        </w:rPr>
        <w:t>7</w:t>
      </w:r>
      <w:r>
        <w:rPr>
          <w:rFonts w:ascii="Calibri" w:hAnsi="Calibri" w:cs="Calibri"/>
          <w:b/>
          <w:bCs/>
          <w:color w:val="000000"/>
        </w:rPr>
        <w:t>-201</w:t>
      </w:r>
      <w:r w:rsidRPr="00B903F9">
        <w:rPr>
          <w:rFonts w:ascii="Calibri" w:hAnsi="Calibri" w:cs="Calibri"/>
          <w:b/>
          <w:bCs/>
          <w:color w:val="000000"/>
        </w:rPr>
        <w:t>8</w:t>
      </w:r>
      <w:r w:rsidRPr="00062CB3">
        <w:rPr>
          <w:rFonts w:ascii="Calibri" w:hAnsi="Calibri" w:cs="Calibri"/>
          <w:b/>
          <w:bCs/>
          <w:color w:val="000000"/>
        </w:rPr>
        <w:t>»</w:t>
      </w:r>
      <w:r w:rsidRPr="00062CB3">
        <w:rPr>
          <w:rFonts w:ascii="Calibri" w:hAnsi="Calibri" w:cs="Calibri"/>
        </w:rPr>
        <w:t>, ως εξής:</w:t>
      </w:r>
    </w:p>
    <w:p w:rsidR="00255FF2" w:rsidRPr="00752100" w:rsidRDefault="00255FF2" w:rsidP="00173F72">
      <w:pPr>
        <w:spacing w:line="276" w:lineRule="auto"/>
        <w:jc w:val="both"/>
        <w:rPr>
          <w:rFonts w:ascii="Calibri" w:hAnsi="Calibri" w:cs="Calibri"/>
        </w:rPr>
      </w:pPr>
    </w:p>
    <w:p w:rsidR="00255FF2" w:rsidRPr="00752100" w:rsidRDefault="00255FF2" w:rsidP="00173F72">
      <w:pPr>
        <w:spacing w:line="276" w:lineRule="auto"/>
        <w:jc w:val="both"/>
        <w:rPr>
          <w:rFonts w:ascii="Calibri" w:hAnsi="Calibri" w:cs="Calibri"/>
        </w:rPr>
      </w:pPr>
    </w:p>
    <w:p w:rsidR="00255FF2" w:rsidRDefault="00255FF2" w:rsidP="00B903F9">
      <w:pPr>
        <w:pStyle w:val="CharCharChar3"/>
        <w:spacing w:after="0" w:line="360" w:lineRule="atLeast"/>
        <w:jc w:val="both"/>
        <w:rPr>
          <w:rFonts w:ascii="Times New Roman" w:hAnsi="Times New Roman" w:cs="Times New Roman"/>
          <w:b/>
          <w:bCs/>
          <w:color w:val="000000"/>
          <w:sz w:val="24"/>
          <w:szCs w:val="24"/>
          <w:u w:val="single"/>
          <w:lang w:val="el-GR"/>
        </w:rPr>
      </w:pPr>
      <w:r w:rsidRPr="00FE5D02">
        <w:rPr>
          <w:rFonts w:ascii="Times New Roman" w:hAnsi="Times New Roman" w:cs="Times New Roman"/>
          <w:b/>
          <w:bCs/>
          <w:color w:val="000000"/>
          <w:sz w:val="24"/>
          <w:szCs w:val="24"/>
          <w:u w:val="single"/>
          <w:lang w:val="el-GR" w:eastAsia="el-GR"/>
        </w:rPr>
        <w:t xml:space="preserve"> Βρεφονηπιακοί Σταθμοί - Βρεφικά Τμήματα (Β΄ Βρεφονηπιακός Σταθμός, «Ηλιαχτίδα» &amp; «Παραμυθούπολη</w:t>
      </w:r>
      <w:r w:rsidRPr="00FE5D02">
        <w:rPr>
          <w:rFonts w:ascii="Times New Roman" w:hAnsi="Times New Roman" w:cs="Times New Roman"/>
          <w:b/>
          <w:bCs/>
          <w:color w:val="000000"/>
          <w:sz w:val="24"/>
          <w:szCs w:val="24"/>
          <w:u w:val="single"/>
          <w:lang w:val="el-GR"/>
        </w:rPr>
        <w:t>»)</w:t>
      </w:r>
    </w:p>
    <w:tbl>
      <w:tblPr>
        <w:tblpPr w:leftFromText="180" w:rightFromText="180" w:vertAnchor="page" w:horzAnchor="margin" w:tblpXSpec="center" w:tblpY="1345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520"/>
        <w:gridCol w:w="2520"/>
        <w:gridCol w:w="2700"/>
        <w:gridCol w:w="2160"/>
      </w:tblGrid>
      <w:tr w:rsidR="00255FF2" w:rsidRPr="00FE5D02">
        <w:trPr>
          <w:trHeight w:val="1052"/>
        </w:trPr>
        <w:tc>
          <w:tcPr>
            <w:tcW w:w="828" w:type="dxa"/>
            <w:vAlign w:val="center"/>
          </w:tcPr>
          <w:p w:rsidR="00255FF2" w:rsidRPr="00FE5D02" w:rsidRDefault="00255FF2" w:rsidP="00DB4CA1">
            <w:pPr>
              <w:spacing w:line="360" w:lineRule="atLeast"/>
              <w:ind w:left="57"/>
              <w:jc w:val="center"/>
              <w:rPr>
                <w:b/>
                <w:bCs/>
                <w:color w:val="000000"/>
              </w:rPr>
            </w:pPr>
            <w:r w:rsidRPr="00FE5D02">
              <w:rPr>
                <w:b/>
                <w:bCs/>
                <w:color w:val="000000"/>
                <w:sz w:val="22"/>
                <w:szCs w:val="22"/>
              </w:rPr>
              <w:t>Α/Α</w:t>
            </w:r>
          </w:p>
        </w:tc>
        <w:tc>
          <w:tcPr>
            <w:tcW w:w="2520" w:type="dxa"/>
            <w:vAlign w:val="center"/>
          </w:tcPr>
          <w:p w:rsidR="00255FF2" w:rsidRPr="00752100" w:rsidRDefault="00255FF2" w:rsidP="00DB4CA1">
            <w:pPr>
              <w:ind w:left="57"/>
              <w:jc w:val="center"/>
              <w:rPr>
                <w:b/>
                <w:bCs/>
                <w:color w:val="000000"/>
              </w:rPr>
            </w:pPr>
            <w:r w:rsidRPr="00FE5D02">
              <w:rPr>
                <w:b/>
                <w:bCs/>
                <w:color w:val="000000"/>
                <w:sz w:val="22"/>
                <w:szCs w:val="22"/>
              </w:rPr>
              <w:t xml:space="preserve">ΟΙΚΟΓΕΝΕΙΑΚΟ ΕΙΣΟΔΗΜΑ </w:t>
            </w:r>
          </w:p>
        </w:tc>
        <w:tc>
          <w:tcPr>
            <w:tcW w:w="2520" w:type="dxa"/>
            <w:vAlign w:val="center"/>
          </w:tcPr>
          <w:p w:rsidR="00255FF2" w:rsidRPr="00FE5D02" w:rsidRDefault="00255FF2" w:rsidP="00DB4CA1">
            <w:pPr>
              <w:ind w:left="57"/>
              <w:jc w:val="center"/>
              <w:rPr>
                <w:b/>
                <w:bCs/>
                <w:color w:val="000000"/>
              </w:rPr>
            </w:pPr>
            <w:r w:rsidRPr="00FE5D02">
              <w:rPr>
                <w:b/>
                <w:bCs/>
                <w:color w:val="000000"/>
                <w:sz w:val="22"/>
                <w:szCs w:val="22"/>
              </w:rPr>
              <w:t>ΠΟΣΟ   ΤΡΟΦΕΙΩΝ ΓΙΑ ΤΟ ΕΝΑ  ΠΑΙΔΙ</w:t>
            </w:r>
          </w:p>
        </w:tc>
        <w:tc>
          <w:tcPr>
            <w:tcW w:w="2700" w:type="dxa"/>
            <w:vAlign w:val="center"/>
          </w:tcPr>
          <w:p w:rsidR="00255FF2" w:rsidRPr="00FE5D02" w:rsidRDefault="00255FF2" w:rsidP="00DB4CA1">
            <w:pPr>
              <w:ind w:left="57"/>
              <w:jc w:val="center"/>
              <w:rPr>
                <w:b/>
                <w:bCs/>
                <w:color w:val="000000"/>
              </w:rPr>
            </w:pPr>
            <w:r w:rsidRPr="00FE5D02">
              <w:rPr>
                <w:b/>
                <w:bCs/>
                <w:color w:val="000000"/>
                <w:sz w:val="22"/>
                <w:szCs w:val="22"/>
              </w:rPr>
              <w:t>ΠΟΣΟ ΤΡΟΦΕΙΩΝ ΓΙΑ ΤΟ ΔΕΥΤΕΡΟ ΠΑΙΔΙ</w:t>
            </w:r>
          </w:p>
        </w:tc>
        <w:tc>
          <w:tcPr>
            <w:tcW w:w="2160" w:type="dxa"/>
            <w:vAlign w:val="center"/>
          </w:tcPr>
          <w:p w:rsidR="00255FF2" w:rsidRPr="00FE5D02" w:rsidRDefault="00255FF2" w:rsidP="00DB4CA1">
            <w:pPr>
              <w:ind w:left="57"/>
              <w:jc w:val="center"/>
              <w:rPr>
                <w:b/>
                <w:bCs/>
                <w:color w:val="000000"/>
              </w:rPr>
            </w:pPr>
            <w:r w:rsidRPr="00FE5D02">
              <w:rPr>
                <w:b/>
                <w:bCs/>
                <w:color w:val="000000"/>
                <w:sz w:val="22"/>
                <w:szCs w:val="22"/>
              </w:rPr>
              <w:t>ΠΟΣΟ ΤΡΟΦΕΙΩΝ ΓΙΑ ΤΟ ΤΡΙΤΟ  ΠΑΙΔΙ ΚΑΙ ΠΑΝΩ</w:t>
            </w:r>
          </w:p>
        </w:tc>
      </w:tr>
      <w:tr w:rsidR="00255FF2" w:rsidRPr="00FE5D02">
        <w:tc>
          <w:tcPr>
            <w:tcW w:w="828" w:type="dxa"/>
            <w:vAlign w:val="center"/>
          </w:tcPr>
          <w:p w:rsidR="00255FF2" w:rsidRPr="00FE5D02" w:rsidRDefault="00255FF2" w:rsidP="00DB4CA1">
            <w:pPr>
              <w:spacing w:line="360" w:lineRule="atLeast"/>
              <w:ind w:left="57"/>
              <w:jc w:val="both"/>
              <w:rPr>
                <w:b/>
                <w:bCs/>
                <w:color w:val="000000"/>
              </w:rPr>
            </w:pPr>
            <w:r w:rsidRPr="00FE5D02">
              <w:rPr>
                <w:b/>
                <w:bCs/>
                <w:color w:val="000000"/>
                <w:sz w:val="22"/>
                <w:szCs w:val="22"/>
              </w:rPr>
              <w:t>1.</w:t>
            </w:r>
          </w:p>
        </w:tc>
        <w:tc>
          <w:tcPr>
            <w:tcW w:w="2520" w:type="dxa"/>
            <w:vAlign w:val="center"/>
          </w:tcPr>
          <w:p w:rsidR="00255FF2" w:rsidRPr="00FE5D02" w:rsidRDefault="00255FF2" w:rsidP="00DB4CA1">
            <w:pPr>
              <w:spacing w:line="360" w:lineRule="atLeast"/>
              <w:rPr>
                <w:b/>
                <w:bCs/>
                <w:color w:val="000000"/>
              </w:rPr>
            </w:pPr>
            <w:r>
              <w:rPr>
                <w:b/>
                <w:bCs/>
                <w:color w:val="000000"/>
                <w:sz w:val="22"/>
                <w:szCs w:val="22"/>
                <w:lang w:val="en-US"/>
              </w:rPr>
              <w:t xml:space="preserve"> </w:t>
            </w:r>
            <w:r w:rsidRPr="00FE5D02">
              <w:rPr>
                <w:b/>
                <w:bCs/>
                <w:color w:val="000000"/>
                <w:sz w:val="22"/>
                <w:szCs w:val="22"/>
              </w:rPr>
              <w:t>0,00 €  -  12.000,00 €</w:t>
            </w:r>
          </w:p>
        </w:tc>
        <w:tc>
          <w:tcPr>
            <w:tcW w:w="2520" w:type="dxa"/>
            <w:vAlign w:val="center"/>
          </w:tcPr>
          <w:p w:rsidR="00255FF2" w:rsidRPr="00FE5D02" w:rsidRDefault="00255FF2" w:rsidP="00DB4CA1">
            <w:pPr>
              <w:spacing w:line="360" w:lineRule="atLeast"/>
              <w:ind w:left="57"/>
              <w:jc w:val="center"/>
              <w:rPr>
                <w:b/>
                <w:bCs/>
                <w:color w:val="000000"/>
              </w:rPr>
            </w:pPr>
            <w:r>
              <w:rPr>
                <w:b/>
                <w:bCs/>
                <w:color w:val="000000"/>
                <w:sz w:val="22"/>
                <w:szCs w:val="22"/>
                <w:lang w:val="en-US"/>
              </w:rPr>
              <w:t>72</w:t>
            </w:r>
            <w:r w:rsidRPr="00FE5D02">
              <w:rPr>
                <w:b/>
                <w:bCs/>
                <w:color w:val="000000"/>
                <w:sz w:val="22"/>
                <w:szCs w:val="22"/>
              </w:rPr>
              <w:t>,00 €</w:t>
            </w:r>
          </w:p>
        </w:tc>
        <w:tc>
          <w:tcPr>
            <w:tcW w:w="2700" w:type="dxa"/>
            <w:vAlign w:val="center"/>
          </w:tcPr>
          <w:p w:rsidR="00255FF2" w:rsidRPr="00FE5D02" w:rsidRDefault="00255FF2" w:rsidP="00DB4CA1">
            <w:pPr>
              <w:spacing w:line="360" w:lineRule="atLeast"/>
              <w:ind w:left="57"/>
              <w:jc w:val="center"/>
              <w:rPr>
                <w:b/>
                <w:bCs/>
                <w:color w:val="000000"/>
              </w:rPr>
            </w:pPr>
            <w:r>
              <w:rPr>
                <w:b/>
                <w:bCs/>
                <w:color w:val="000000"/>
                <w:sz w:val="22"/>
                <w:szCs w:val="22"/>
                <w:lang w:val="en-US"/>
              </w:rPr>
              <w:t>36</w:t>
            </w:r>
            <w:r w:rsidRPr="00FE5D02">
              <w:rPr>
                <w:b/>
                <w:bCs/>
                <w:color w:val="000000"/>
                <w:sz w:val="22"/>
                <w:szCs w:val="22"/>
              </w:rPr>
              <w:t>,00 €</w:t>
            </w:r>
          </w:p>
        </w:tc>
        <w:tc>
          <w:tcPr>
            <w:tcW w:w="2160" w:type="dxa"/>
            <w:vAlign w:val="center"/>
          </w:tcPr>
          <w:p w:rsidR="00255FF2" w:rsidRPr="00FE5D02" w:rsidRDefault="00255FF2" w:rsidP="00DB4CA1">
            <w:pPr>
              <w:spacing w:line="360" w:lineRule="atLeast"/>
              <w:ind w:left="57"/>
              <w:jc w:val="center"/>
              <w:rPr>
                <w:b/>
                <w:bCs/>
                <w:color w:val="000000"/>
              </w:rPr>
            </w:pPr>
            <w:r w:rsidRPr="00FE5D02">
              <w:rPr>
                <w:b/>
                <w:bCs/>
                <w:color w:val="000000"/>
                <w:sz w:val="22"/>
                <w:szCs w:val="22"/>
              </w:rPr>
              <w:t>ΔΩΡΕΑΝ</w:t>
            </w:r>
          </w:p>
        </w:tc>
      </w:tr>
      <w:tr w:rsidR="00255FF2" w:rsidRPr="00FE5D02">
        <w:tc>
          <w:tcPr>
            <w:tcW w:w="828" w:type="dxa"/>
            <w:vAlign w:val="center"/>
          </w:tcPr>
          <w:p w:rsidR="00255FF2" w:rsidRPr="00FE5D02" w:rsidRDefault="00255FF2" w:rsidP="00DB4CA1">
            <w:pPr>
              <w:spacing w:line="360" w:lineRule="atLeast"/>
              <w:ind w:left="57"/>
              <w:jc w:val="both"/>
              <w:rPr>
                <w:b/>
                <w:bCs/>
                <w:color w:val="000000"/>
              </w:rPr>
            </w:pPr>
            <w:r w:rsidRPr="00FE5D02">
              <w:rPr>
                <w:b/>
                <w:bCs/>
                <w:color w:val="000000"/>
                <w:sz w:val="22"/>
                <w:szCs w:val="22"/>
              </w:rPr>
              <w:t>2</w:t>
            </w:r>
          </w:p>
        </w:tc>
        <w:tc>
          <w:tcPr>
            <w:tcW w:w="2520" w:type="dxa"/>
            <w:vAlign w:val="center"/>
          </w:tcPr>
          <w:p w:rsidR="00255FF2" w:rsidRPr="00FE5D02" w:rsidRDefault="00255FF2" w:rsidP="00DB4CA1">
            <w:pPr>
              <w:spacing w:line="360" w:lineRule="atLeast"/>
              <w:rPr>
                <w:b/>
                <w:bCs/>
                <w:color w:val="000000"/>
              </w:rPr>
            </w:pPr>
            <w:r w:rsidRPr="00FE5D02">
              <w:rPr>
                <w:b/>
                <w:bCs/>
                <w:color w:val="000000"/>
                <w:sz w:val="22"/>
                <w:szCs w:val="22"/>
              </w:rPr>
              <w:t>12.001,00 € - 18.000,00 €</w:t>
            </w:r>
          </w:p>
        </w:tc>
        <w:tc>
          <w:tcPr>
            <w:tcW w:w="2520" w:type="dxa"/>
            <w:vAlign w:val="center"/>
          </w:tcPr>
          <w:p w:rsidR="00255FF2" w:rsidRPr="00FE5D02" w:rsidRDefault="00255FF2" w:rsidP="00DB4CA1">
            <w:pPr>
              <w:spacing w:line="360" w:lineRule="atLeast"/>
              <w:ind w:left="57"/>
              <w:jc w:val="center"/>
              <w:rPr>
                <w:b/>
                <w:bCs/>
                <w:color w:val="000000"/>
              </w:rPr>
            </w:pPr>
            <w:r>
              <w:rPr>
                <w:b/>
                <w:bCs/>
                <w:color w:val="000000"/>
                <w:sz w:val="22"/>
                <w:szCs w:val="22"/>
                <w:lang w:val="en-US"/>
              </w:rPr>
              <w:t>90</w:t>
            </w:r>
            <w:r w:rsidRPr="00FE5D02">
              <w:rPr>
                <w:b/>
                <w:bCs/>
                <w:color w:val="000000"/>
                <w:sz w:val="22"/>
                <w:szCs w:val="22"/>
              </w:rPr>
              <w:t>,00 €</w:t>
            </w:r>
          </w:p>
        </w:tc>
        <w:tc>
          <w:tcPr>
            <w:tcW w:w="2700" w:type="dxa"/>
            <w:vAlign w:val="center"/>
          </w:tcPr>
          <w:p w:rsidR="00255FF2" w:rsidRPr="00FE5D02" w:rsidRDefault="00255FF2" w:rsidP="00DB4CA1">
            <w:pPr>
              <w:spacing w:line="360" w:lineRule="atLeast"/>
              <w:ind w:left="57"/>
              <w:jc w:val="center"/>
              <w:rPr>
                <w:b/>
                <w:bCs/>
                <w:color w:val="000000"/>
              </w:rPr>
            </w:pPr>
            <w:r>
              <w:rPr>
                <w:b/>
                <w:bCs/>
                <w:color w:val="000000"/>
                <w:sz w:val="22"/>
                <w:szCs w:val="22"/>
                <w:lang w:val="en-US"/>
              </w:rPr>
              <w:t>45</w:t>
            </w:r>
            <w:r w:rsidRPr="00FE5D02">
              <w:rPr>
                <w:b/>
                <w:bCs/>
                <w:color w:val="000000"/>
                <w:sz w:val="22"/>
                <w:szCs w:val="22"/>
              </w:rPr>
              <w:t>,00 €</w:t>
            </w:r>
          </w:p>
        </w:tc>
        <w:tc>
          <w:tcPr>
            <w:tcW w:w="2160" w:type="dxa"/>
            <w:vAlign w:val="center"/>
          </w:tcPr>
          <w:p w:rsidR="00255FF2" w:rsidRPr="00FE5D02" w:rsidRDefault="00255FF2" w:rsidP="00DB4CA1">
            <w:pPr>
              <w:spacing w:line="360" w:lineRule="atLeast"/>
              <w:ind w:left="57"/>
              <w:jc w:val="center"/>
              <w:rPr>
                <w:b/>
                <w:bCs/>
                <w:color w:val="000000"/>
              </w:rPr>
            </w:pPr>
            <w:r w:rsidRPr="00FE5D02">
              <w:rPr>
                <w:b/>
                <w:bCs/>
                <w:color w:val="000000"/>
                <w:sz w:val="22"/>
                <w:szCs w:val="22"/>
              </w:rPr>
              <w:t>ΔΩΡΕΑΝ</w:t>
            </w:r>
          </w:p>
        </w:tc>
      </w:tr>
      <w:tr w:rsidR="00255FF2" w:rsidRPr="00FE5D02">
        <w:tc>
          <w:tcPr>
            <w:tcW w:w="828" w:type="dxa"/>
            <w:vAlign w:val="center"/>
          </w:tcPr>
          <w:p w:rsidR="00255FF2" w:rsidRPr="00FE5D02" w:rsidRDefault="00255FF2" w:rsidP="00DB4CA1">
            <w:pPr>
              <w:spacing w:line="360" w:lineRule="atLeast"/>
              <w:ind w:left="57"/>
              <w:jc w:val="both"/>
              <w:rPr>
                <w:b/>
                <w:bCs/>
                <w:color w:val="000000"/>
              </w:rPr>
            </w:pPr>
            <w:r w:rsidRPr="00FE5D02">
              <w:rPr>
                <w:b/>
                <w:bCs/>
                <w:color w:val="000000"/>
                <w:sz w:val="22"/>
                <w:szCs w:val="22"/>
              </w:rPr>
              <w:t>3.</w:t>
            </w:r>
          </w:p>
        </w:tc>
        <w:tc>
          <w:tcPr>
            <w:tcW w:w="2520" w:type="dxa"/>
            <w:vAlign w:val="center"/>
          </w:tcPr>
          <w:p w:rsidR="00255FF2" w:rsidRPr="00FE5D02" w:rsidRDefault="00255FF2" w:rsidP="00DB4CA1">
            <w:pPr>
              <w:spacing w:line="360" w:lineRule="atLeast"/>
              <w:rPr>
                <w:b/>
                <w:bCs/>
                <w:color w:val="000000"/>
              </w:rPr>
            </w:pPr>
            <w:r w:rsidRPr="00FE5D02">
              <w:rPr>
                <w:b/>
                <w:bCs/>
                <w:color w:val="000000"/>
                <w:sz w:val="22"/>
                <w:szCs w:val="22"/>
              </w:rPr>
              <w:t>18.001,00 €- 24.000,00 €</w:t>
            </w:r>
          </w:p>
        </w:tc>
        <w:tc>
          <w:tcPr>
            <w:tcW w:w="2520" w:type="dxa"/>
            <w:vAlign w:val="center"/>
          </w:tcPr>
          <w:p w:rsidR="00255FF2" w:rsidRPr="00FE5D02" w:rsidRDefault="00255FF2" w:rsidP="00DB4CA1">
            <w:pPr>
              <w:spacing w:line="360" w:lineRule="atLeast"/>
              <w:ind w:left="57"/>
              <w:jc w:val="center"/>
              <w:rPr>
                <w:b/>
                <w:bCs/>
                <w:color w:val="000000"/>
              </w:rPr>
            </w:pPr>
            <w:r>
              <w:rPr>
                <w:b/>
                <w:bCs/>
                <w:color w:val="000000"/>
                <w:sz w:val="22"/>
                <w:szCs w:val="22"/>
              </w:rPr>
              <w:t>1</w:t>
            </w:r>
            <w:r>
              <w:rPr>
                <w:b/>
                <w:bCs/>
                <w:color w:val="000000"/>
                <w:sz w:val="22"/>
                <w:szCs w:val="22"/>
                <w:lang w:val="en-US"/>
              </w:rPr>
              <w:t>08</w:t>
            </w:r>
            <w:r w:rsidRPr="00FE5D02">
              <w:rPr>
                <w:b/>
                <w:bCs/>
                <w:color w:val="000000"/>
                <w:sz w:val="22"/>
                <w:szCs w:val="22"/>
              </w:rPr>
              <w:t>,00 €</w:t>
            </w:r>
          </w:p>
        </w:tc>
        <w:tc>
          <w:tcPr>
            <w:tcW w:w="2700" w:type="dxa"/>
            <w:vAlign w:val="center"/>
          </w:tcPr>
          <w:p w:rsidR="00255FF2" w:rsidRPr="00FE5D02" w:rsidRDefault="00255FF2" w:rsidP="00DB4CA1">
            <w:pPr>
              <w:spacing w:line="360" w:lineRule="atLeast"/>
              <w:ind w:left="57"/>
              <w:jc w:val="center"/>
              <w:rPr>
                <w:b/>
                <w:bCs/>
                <w:color w:val="000000"/>
              </w:rPr>
            </w:pPr>
            <w:r>
              <w:rPr>
                <w:b/>
                <w:bCs/>
                <w:color w:val="000000"/>
                <w:sz w:val="22"/>
                <w:szCs w:val="22"/>
                <w:lang w:val="en-US"/>
              </w:rPr>
              <w:t>54</w:t>
            </w:r>
            <w:r w:rsidRPr="00FE5D02">
              <w:rPr>
                <w:b/>
                <w:bCs/>
                <w:color w:val="000000"/>
                <w:sz w:val="22"/>
                <w:szCs w:val="22"/>
              </w:rPr>
              <w:t>,00 €</w:t>
            </w:r>
          </w:p>
        </w:tc>
        <w:tc>
          <w:tcPr>
            <w:tcW w:w="2160" w:type="dxa"/>
            <w:vAlign w:val="center"/>
          </w:tcPr>
          <w:p w:rsidR="00255FF2" w:rsidRPr="00FE5D02" w:rsidRDefault="00255FF2" w:rsidP="00DB4CA1">
            <w:pPr>
              <w:spacing w:line="360" w:lineRule="atLeast"/>
              <w:ind w:left="57"/>
              <w:jc w:val="center"/>
              <w:rPr>
                <w:b/>
                <w:bCs/>
                <w:color w:val="000000"/>
              </w:rPr>
            </w:pPr>
            <w:r w:rsidRPr="00FE5D02">
              <w:rPr>
                <w:b/>
                <w:bCs/>
                <w:color w:val="000000"/>
                <w:sz w:val="22"/>
                <w:szCs w:val="22"/>
              </w:rPr>
              <w:t>ΔΩΡΕΑΝ</w:t>
            </w:r>
          </w:p>
        </w:tc>
      </w:tr>
      <w:tr w:rsidR="00255FF2" w:rsidRPr="00FE5D02">
        <w:tc>
          <w:tcPr>
            <w:tcW w:w="828" w:type="dxa"/>
            <w:vAlign w:val="center"/>
          </w:tcPr>
          <w:p w:rsidR="00255FF2" w:rsidRPr="00FE5D02" w:rsidRDefault="00255FF2" w:rsidP="00DB4CA1">
            <w:pPr>
              <w:spacing w:line="360" w:lineRule="atLeast"/>
              <w:ind w:left="57"/>
              <w:jc w:val="both"/>
              <w:rPr>
                <w:b/>
                <w:bCs/>
                <w:color w:val="000000"/>
              </w:rPr>
            </w:pPr>
            <w:r w:rsidRPr="00FE5D02">
              <w:rPr>
                <w:b/>
                <w:bCs/>
                <w:color w:val="000000"/>
                <w:sz w:val="22"/>
                <w:szCs w:val="22"/>
              </w:rPr>
              <w:t>4.</w:t>
            </w:r>
          </w:p>
        </w:tc>
        <w:tc>
          <w:tcPr>
            <w:tcW w:w="2520" w:type="dxa"/>
            <w:vAlign w:val="center"/>
          </w:tcPr>
          <w:p w:rsidR="00255FF2" w:rsidRPr="00FE5D02" w:rsidRDefault="00255FF2" w:rsidP="00DB4CA1">
            <w:pPr>
              <w:spacing w:line="360" w:lineRule="atLeast"/>
              <w:rPr>
                <w:b/>
                <w:bCs/>
                <w:color w:val="000000"/>
              </w:rPr>
            </w:pPr>
            <w:r w:rsidRPr="00FE5D02">
              <w:rPr>
                <w:b/>
                <w:bCs/>
                <w:color w:val="000000"/>
                <w:sz w:val="22"/>
                <w:szCs w:val="22"/>
              </w:rPr>
              <w:t>24.001,00 €- και άνω</w:t>
            </w:r>
          </w:p>
        </w:tc>
        <w:tc>
          <w:tcPr>
            <w:tcW w:w="2520" w:type="dxa"/>
            <w:vAlign w:val="center"/>
          </w:tcPr>
          <w:p w:rsidR="00255FF2" w:rsidRPr="00FE5D02" w:rsidRDefault="00255FF2" w:rsidP="00DB4CA1">
            <w:pPr>
              <w:spacing w:line="360" w:lineRule="atLeast"/>
              <w:ind w:left="57"/>
              <w:jc w:val="center"/>
              <w:rPr>
                <w:b/>
                <w:bCs/>
                <w:color w:val="000000"/>
              </w:rPr>
            </w:pPr>
            <w:r>
              <w:rPr>
                <w:b/>
                <w:bCs/>
                <w:color w:val="000000"/>
                <w:sz w:val="22"/>
                <w:szCs w:val="22"/>
              </w:rPr>
              <w:t>1</w:t>
            </w:r>
            <w:r>
              <w:rPr>
                <w:b/>
                <w:bCs/>
                <w:color w:val="000000"/>
                <w:sz w:val="22"/>
                <w:szCs w:val="22"/>
                <w:lang w:val="en-US"/>
              </w:rPr>
              <w:t>35</w:t>
            </w:r>
            <w:r w:rsidRPr="00FE5D02">
              <w:rPr>
                <w:b/>
                <w:bCs/>
                <w:color w:val="000000"/>
                <w:sz w:val="22"/>
                <w:szCs w:val="22"/>
              </w:rPr>
              <w:t>,00 €</w:t>
            </w:r>
          </w:p>
        </w:tc>
        <w:tc>
          <w:tcPr>
            <w:tcW w:w="2700" w:type="dxa"/>
            <w:vAlign w:val="center"/>
          </w:tcPr>
          <w:p w:rsidR="00255FF2" w:rsidRPr="00FE5D02" w:rsidRDefault="00255FF2" w:rsidP="00DB4CA1">
            <w:pPr>
              <w:spacing w:line="360" w:lineRule="atLeast"/>
              <w:ind w:left="57"/>
              <w:jc w:val="center"/>
              <w:rPr>
                <w:b/>
                <w:bCs/>
                <w:color w:val="000000"/>
              </w:rPr>
            </w:pPr>
            <w:r>
              <w:rPr>
                <w:b/>
                <w:bCs/>
                <w:color w:val="000000"/>
                <w:sz w:val="22"/>
                <w:szCs w:val="22"/>
                <w:lang w:val="en-US"/>
              </w:rPr>
              <w:t>67</w:t>
            </w:r>
            <w:r>
              <w:rPr>
                <w:b/>
                <w:bCs/>
                <w:color w:val="000000"/>
                <w:sz w:val="22"/>
                <w:szCs w:val="22"/>
              </w:rPr>
              <w:t>,</w:t>
            </w:r>
            <w:r>
              <w:rPr>
                <w:b/>
                <w:bCs/>
                <w:color w:val="000000"/>
                <w:sz w:val="22"/>
                <w:szCs w:val="22"/>
                <w:lang w:val="en-US"/>
              </w:rPr>
              <w:t>5</w:t>
            </w:r>
            <w:r w:rsidRPr="00FE5D02">
              <w:rPr>
                <w:b/>
                <w:bCs/>
                <w:color w:val="000000"/>
                <w:sz w:val="22"/>
                <w:szCs w:val="22"/>
              </w:rPr>
              <w:t>0 €</w:t>
            </w:r>
          </w:p>
        </w:tc>
        <w:tc>
          <w:tcPr>
            <w:tcW w:w="2160" w:type="dxa"/>
            <w:vAlign w:val="center"/>
          </w:tcPr>
          <w:p w:rsidR="00255FF2" w:rsidRPr="00FE5D02" w:rsidRDefault="00255FF2" w:rsidP="00DB4CA1">
            <w:pPr>
              <w:spacing w:line="360" w:lineRule="atLeast"/>
              <w:ind w:left="57"/>
              <w:jc w:val="center"/>
              <w:rPr>
                <w:b/>
                <w:bCs/>
                <w:color w:val="000000"/>
              </w:rPr>
            </w:pPr>
            <w:r w:rsidRPr="00FE5D02">
              <w:rPr>
                <w:b/>
                <w:bCs/>
                <w:color w:val="000000"/>
                <w:sz w:val="22"/>
                <w:szCs w:val="22"/>
              </w:rPr>
              <w:t>ΔΩΡΕΑΝ</w:t>
            </w:r>
          </w:p>
        </w:tc>
      </w:tr>
    </w:tbl>
    <w:p w:rsidR="00255FF2" w:rsidRPr="00E67DBF" w:rsidRDefault="00255FF2" w:rsidP="00B903F9">
      <w:pPr>
        <w:spacing w:line="360" w:lineRule="atLeast"/>
        <w:ind w:left="57"/>
        <w:jc w:val="both"/>
        <w:rPr>
          <w:b/>
          <w:bCs/>
          <w:color w:val="000000"/>
          <w:u w:val="single"/>
        </w:rPr>
      </w:pPr>
    </w:p>
    <w:p w:rsidR="00255FF2" w:rsidRPr="0039723A" w:rsidRDefault="00255FF2" w:rsidP="0039723A">
      <w:pPr>
        <w:spacing w:line="360" w:lineRule="atLeast"/>
        <w:jc w:val="both"/>
        <w:rPr>
          <w:color w:val="000000"/>
          <w:lang w:val="en-US"/>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1"/>
        <w:gridCol w:w="2520"/>
        <w:gridCol w:w="2520"/>
        <w:gridCol w:w="2700"/>
        <w:gridCol w:w="2040"/>
      </w:tblGrid>
      <w:tr w:rsidR="00255FF2" w:rsidRPr="00FE5D02">
        <w:trPr>
          <w:trHeight w:val="310"/>
          <w:jc w:val="center"/>
        </w:trPr>
        <w:tc>
          <w:tcPr>
            <w:tcW w:w="781" w:type="dxa"/>
            <w:vAlign w:val="center"/>
          </w:tcPr>
          <w:p w:rsidR="00255FF2" w:rsidRPr="00FE5D02" w:rsidRDefault="00255FF2" w:rsidP="00876E50">
            <w:pPr>
              <w:ind w:left="57"/>
              <w:jc w:val="center"/>
              <w:rPr>
                <w:b/>
                <w:bCs/>
                <w:color w:val="000000"/>
              </w:rPr>
            </w:pPr>
            <w:r w:rsidRPr="00FE5D02">
              <w:rPr>
                <w:b/>
                <w:bCs/>
                <w:color w:val="000000"/>
                <w:sz w:val="22"/>
                <w:szCs w:val="22"/>
              </w:rPr>
              <w:t>Α/Α</w:t>
            </w:r>
          </w:p>
        </w:tc>
        <w:tc>
          <w:tcPr>
            <w:tcW w:w="2520" w:type="dxa"/>
            <w:vAlign w:val="center"/>
          </w:tcPr>
          <w:p w:rsidR="00255FF2" w:rsidRPr="00FE5D02" w:rsidRDefault="00255FF2" w:rsidP="00876E50">
            <w:pPr>
              <w:ind w:left="57"/>
              <w:jc w:val="center"/>
              <w:rPr>
                <w:b/>
                <w:bCs/>
                <w:color w:val="000000"/>
              </w:rPr>
            </w:pPr>
            <w:r w:rsidRPr="00FE5D02">
              <w:rPr>
                <w:b/>
                <w:bCs/>
                <w:color w:val="000000"/>
                <w:sz w:val="22"/>
                <w:szCs w:val="22"/>
              </w:rPr>
              <w:t>ΠΟΛΥΤΕΚΝΕΣ ΟΙΚΟΓΕΝΕΙΕΣ</w:t>
            </w:r>
          </w:p>
          <w:p w:rsidR="00255FF2" w:rsidRPr="00FE5D02" w:rsidRDefault="00255FF2" w:rsidP="00876E50">
            <w:pPr>
              <w:ind w:left="57"/>
              <w:jc w:val="center"/>
              <w:rPr>
                <w:b/>
                <w:bCs/>
                <w:color w:val="000000"/>
              </w:rPr>
            </w:pPr>
            <w:r w:rsidRPr="00FE5D02">
              <w:rPr>
                <w:b/>
                <w:bCs/>
                <w:color w:val="000000"/>
                <w:sz w:val="22"/>
                <w:szCs w:val="22"/>
              </w:rPr>
              <w:t>ΟΙΚΟΓ. ΕΙΣΟΔΗΜΑ</w:t>
            </w:r>
          </w:p>
          <w:p w:rsidR="00255FF2" w:rsidRPr="00FE5D02" w:rsidRDefault="00255FF2" w:rsidP="00876E50">
            <w:pPr>
              <w:ind w:left="57"/>
              <w:jc w:val="center"/>
              <w:rPr>
                <w:b/>
                <w:bCs/>
                <w:color w:val="000000"/>
              </w:rPr>
            </w:pPr>
          </w:p>
        </w:tc>
        <w:tc>
          <w:tcPr>
            <w:tcW w:w="2520" w:type="dxa"/>
            <w:vAlign w:val="center"/>
          </w:tcPr>
          <w:p w:rsidR="00255FF2" w:rsidRPr="00FE5D02" w:rsidRDefault="00255FF2" w:rsidP="00876E50">
            <w:pPr>
              <w:ind w:left="57"/>
              <w:jc w:val="center"/>
              <w:rPr>
                <w:b/>
                <w:bCs/>
                <w:color w:val="000000"/>
              </w:rPr>
            </w:pPr>
            <w:r w:rsidRPr="00FE5D02">
              <w:rPr>
                <w:b/>
                <w:bCs/>
                <w:color w:val="000000"/>
                <w:sz w:val="22"/>
                <w:szCs w:val="22"/>
              </w:rPr>
              <w:t>ΠΟΣΟ ΤΡΟΦΕΙΩΝ ΓΙΑ ΤΟ ΕΝΑ ΠΑΙΔΙ</w:t>
            </w:r>
          </w:p>
        </w:tc>
        <w:tc>
          <w:tcPr>
            <w:tcW w:w="2700" w:type="dxa"/>
            <w:vAlign w:val="center"/>
          </w:tcPr>
          <w:p w:rsidR="00255FF2" w:rsidRPr="00FE5D02" w:rsidRDefault="00255FF2" w:rsidP="00876E50">
            <w:pPr>
              <w:ind w:left="57"/>
              <w:jc w:val="center"/>
              <w:rPr>
                <w:b/>
                <w:bCs/>
                <w:color w:val="000000"/>
              </w:rPr>
            </w:pPr>
            <w:r w:rsidRPr="00FE5D02">
              <w:rPr>
                <w:b/>
                <w:bCs/>
                <w:color w:val="000000"/>
                <w:sz w:val="22"/>
                <w:szCs w:val="22"/>
              </w:rPr>
              <w:t>ΠΟΣΟ ΤΡΟΦΕΙΩΝ ΓΙΑ ΤΟ ΔΕΥΤΕΡΟ ΠΑΙΔΙ</w:t>
            </w:r>
          </w:p>
        </w:tc>
        <w:tc>
          <w:tcPr>
            <w:tcW w:w="2040" w:type="dxa"/>
            <w:vAlign w:val="center"/>
          </w:tcPr>
          <w:p w:rsidR="00255FF2" w:rsidRPr="00FE5D02" w:rsidRDefault="00255FF2" w:rsidP="00876E50">
            <w:pPr>
              <w:ind w:left="57"/>
              <w:jc w:val="center"/>
              <w:rPr>
                <w:b/>
                <w:bCs/>
                <w:color w:val="000000"/>
              </w:rPr>
            </w:pPr>
            <w:r w:rsidRPr="00FE5D02">
              <w:rPr>
                <w:b/>
                <w:bCs/>
                <w:color w:val="000000"/>
                <w:sz w:val="22"/>
                <w:szCs w:val="22"/>
              </w:rPr>
              <w:t>ΠΟΣΟ ΤΡΟΦΕΙΩΝ ΓΙΑ ΤΟ ΤΡΙΤΟ ΠΑΙΔΙ ΚΑΙ ΠΑΝΩ</w:t>
            </w:r>
          </w:p>
        </w:tc>
      </w:tr>
      <w:tr w:rsidR="00255FF2" w:rsidRPr="00FE5D02">
        <w:trPr>
          <w:trHeight w:hRule="exact" w:val="340"/>
          <w:jc w:val="center"/>
        </w:trPr>
        <w:tc>
          <w:tcPr>
            <w:tcW w:w="781" w:type="dxa"/>
            <w:vAlign w:val="center"/>
          </w:tcPr>
          <w:p w:rsidR="00255FF2" w:rsidRPr="00FE5D02" w:rsidRDefault="00255FF2" w:rsidP="00876E50">
            <w:pPr>
              <w:spacing w:line="360" w:lineRule="atLeast"/>
              <w:rPr>
                <w:b/>
                <w:bCs/>
                <w:color w:val="000000"/>
                <w:lang w:val="en-US"/>
              </w:rPr>
            </w:pPr>
            <w:r w:rsidRPr="00B903F9">
              <w:rPr>
                <w:b/>
                <w:bCs/>
                <w:color w:val="000000"/>
                <w:sz w:val="22"/>
                <w:szCs w:val="22"/>
              </w:rPr>
              <w:t xml:space="preserve">  </w:t>
            </w:r>
            <w:r w:rsidRPr="00FE5D02">
              <w:rPr>
                <w:b/>
                <w:bCs/>
                <w:color w:val="000000"/>
                <w:sz w:val="22"/>
                <w:szCs w:val="22"/>
                <w:lang w:val="en-US"/>
              </w:rPr>
              <w:t>1</w:t>
            </w:r>
          </w:p>
        </w:tc>
        <w:tc>
          <w:tcPr>
            <w:tcW w:w="2520" w:type="dxa"/>
            <w:vAlign w:val="center"/>
          </w:tcPr>
          <w:p w:rsidR="00255FF2" w:rsidRPr="00FE5D02" w:rsidRDefault="00255FF2" w:rsidP="00876E50">
            <w:pPr>
              <w:spacing w:line="360" w:lineRule="atLeast"/>
              <w:rPr>
                <w:b/>
                <w:bCs/>
                <w:color w:val="000000"/>
              </w:rPr>
            </w:pPr>
            <w:r w:rsidRPr="00FE5D02">
              <w:rPr>
                <w:b/>
                <w:bCs/>
                <w:color w:val="000000"/>
                <w:sz w:val="22"/>
                <w:szCs w:val="22"/>
              </w:rPr>
              <w:t xml:space="preserve"> 0,00 € - 30.000,00€</w:t>
            </w:r>
          </w:p>
        </w:tc>
        <w:tc>
          <w:tcPr>
            <w:tcW w:w="2520" w:type="dxa"/>
            <w:vAlign w:val="center"/>
          </w:tcPr>
          <w:p w:rsidR="00255FF2" w:rsidRPr="00FE5D02" w:rsidRDefault="00255FF2" w:rsidP="00876E50">
            <w:pPr>
              <w:spacing w:line="360" w:lineRule="atLeast"/>
              <w:ind w:left="57"/>
              <w:jc w:val="center"/>
              <w:rPr>
                <w:b/>
                <w:bCs/>
                <w:color w:val="000000"/>
              </w:rPr>
            </w:pPr>
            <w:r w:rsidRPr="00FE5D02">
              <w:rPr>
                <w:b/>
                <w:bCs/>
                <w:color w:val="000000"/>
                <w:sz w:val="22"/>
                <w:szCs w:val="22"/>
              </w:rPr>
              <w:t>ΔΩΡΕΑΝ</w:t>
            </w:r>
          </w:p>
        </w:tc>
        <w:tc>
          <w:tcPr>
            <w:tcW w:w="2700" w:type="dxa"/>
            <w:vAlign w:val="center"/>
          </w:tcPr>
          <w:p w:rsidR="00255FF2" w:rsidRPr="00FE5D02" w:rsidRDefault="00255FF2" w:rsidP="00876E50">
            <w:pPr>
              <w:spacing w:line="360" w:lineRule="atLeast"/>
              <w:ind w:left="57"/>
              <w:jc w:val="center"/>
              <w:rPr>
                <w:b/>
                <w:bCs/>
                <w:color w:val="000000"/>
              </w:rPr>
            </w:pPr>
            <w:r w:rsidRPr="00FE5D02">
              <w:rPr>
                <w:b/>
                <w:bCs/>
                <w:color w:val="000000"/>
                <w:sz w:val="22"/>
                <w:szCs w:val="22"/>
              </w:rPr>
              <w:t>ΔΩΡΕΑΝ</w:t>
            </w:r>
          </w:p>
        </w:tc>
        <w:tc>
          <w:tcPr>
            <w:tcW w:w="2040" w:type="dxa"/>
            <w:vAlign w:val="center"/>
          </w:tcPr>
          <w:p w:rsidR="00255FF2" w:rsidRPr="00FE5D02" w:rsidRDefault="00255FF2" w:rsidP="00876E50">
            <w:pPr>
              <w:spacing w:line="360" w:lineRule="atLeast"/>
              <w:ind w:left="57"/>
              <w:jc w:val="center"/>
              <w:rPr>
                <w:b/>
                <w:bCs/>
                <w:color w:val="000000"/>
              </w:rPr>
            </w:pPr>
            <w:r w:rsidRPr="00FE5D02">
              <w:rPr>
                <w:b/>
                <w:bCs/>
                <w:color w:val="000000"/>
                <w:sz w:val="22"/>
                <w:szCs w:val="22"/>
              </w:rPr>
              <w:t>ΔΩΡΕΑΝ</w:t>
            </w:r>
          </w:p>
        </w:tc>
      </w:tr>
      <w:tr w:rsidR="00255FF2" w:rsidRPr="00FE5D02">
        <w:trPr>
          <w:trHeight w:hRule="exact" w:val="340"/>
          <w:jc w:val="center"/>
        </w:trPr>
        <w:tc>
          <w:tcPr>
            <w:tcW w:w="781" w:type="dxa"/>
            <w:vAlign w:val="center"/>
          </w:tcPr>
          <w:p w:rsidR="00255FF2" w:rsidRPr="00FE5D02" w:rsidRDefault="00255FF2" w:rsidP="00876E50">
            <w:pPr>
              <w:spacing w:line="360" w:lineRule="atLeast"/>
              <w:rPr>
                <w:b/>
                <w:bCs/>
                <w:color w:val="000000"/>
                <w:lang w:val="en-US"/>
              </w:rPr>
            </w:pPr>
            <w:r w:rsidRPr="00FE5D02">
              <w:rPr>
                <w:b/>
                <w:bCs/>
                <w:color w:val="000000"/>
                <w:sz w:val="22"/>
                <w:szCs w:val="22"/>
                <w:lang w:val="en-US"/>
              </w:rPr>
              <w:t xml:space="preserve">  2</w:t>
            </w:r>
          </w:p>
        </w:tc>
        <w:tc>
          <w:tcPr>
            <w:tcW w:w="2520" w:type="dxa"/>
            <w:vAlign w:val="center"/>
          </w:tcPr>
          <w:p w:rsidR="00255FF2" w:rsidRPr="00FE5D02" w:rsidRDefault="00255FF2" w:rsidP="00876E50">
            <w:pPr>
              <w:spacing w:line="360" w:lineRule="atLeast"/>
              <w:rPr>
                <w:b/>
                <w:bCs/>
                <w:color w:val="000000"/>
              </w:rPr>
            </w:pPr>
            <w:r w:rsidRPr="00FE5D02">
              <w:rPr>
                <w:b/>
                <w:bCs/>
                <w:color w:val="000000"/>
                <w:sz w:val="22"/>
                <w:szCs w:val="22"/>
              </w:rPr>
              <w:t>30.001,00 € - Και άνω</w:t>
            </w:r>
          </w:p>
        </w:tc>
        <w:tc>
          <w:tcPr>
            <w:tcW w:w="2520" w:type="dxa"/>
            <w:vAlign w:val="center"/>
          </w:tcPr>
          <w:p w:rsidR="00255FF2" w:rsidRPr="00FE5D02" w:rsidRDefault="00255FF2" w:rsidP="00876E50">
            <w:pPr>
              <w:spacing w:line="360" w:lineRule="atLeast"/>
              <w:ind w:left="57"/>
              <w:jc w:val="center"/>
              <w:rPr>
                <w:b/>
                <w:bCs/>
                <w:color w:val="000000"/>
              </w:rPr>
            </w:pPr>
            <w:r>
              <w:rPr>
                <w:b/>
                <w:bCs/>
                <w:color w:val="000000"/>
                <w:sz w:val="22"/>
                <w:szCs w:val="22"/>
                <w:lang w:val="en-US"/>
              </w:rPr>
              <w:t>72,</w:t>
            </w:r>
            <w:r w:rsidRPr="00FE5D02">
              <w:rPr>
                <w:b/>
                <w:bCs/>
                <w:color w:val="000000"/>
                <w:sz w:val="22"/>
                <w:szCs w:val="22"/>
              </w:rPr>
              <w:t>00 €</w:t>
            </w:r>
          </w:p>
        </w:tc>
        <w:tc>
          <w:tcPr>
            <w:tcW w:w="2700" w:type="dxa"/>
            <w:vAlign w:val="center"/>
          </w:tcPr>
          <w:p w:rsidR="00255FF2" w:rsidRPr="00FE5D02" w:rsidRDefault="00255FF2" w:rsidP="00876E50">
            <w:pPr>
              <w:spacing w:line="360" w:lineRule="atLeast"/>
              <w:ind w:left="57"/>
              <w:jc w:val="center"/>
              <w:rPr>
                <w:b/>
                <w:bCs/>
                <w:color w:val="000000"/>
              </w:rPr>
            </w:pPr>
            <w:r>
              <w:rPr>
                <w:b/>
                <w:bCs/>
                <w:color w:val="000000"/>
                <w:sz w:val="22"/>
                <w:szCs w:val="22"/>
                <w:lang w:val="en-US"/>
              </w:rPr>
              <w:t>36</w:t>
            </w:r>
            <w:r w:rsidRPr="00FE5D02">
              <w:rPr>
                <w:b/>
                <w:bCs/>
                <w:color w:val="000000"/>
                <w:sz w:val="22"/>
                <w:szCs w:val="22"/>
                <w:lang w:val="en-US"/>
              </w:rPr>
              <w:t>,00</w:t>
            </w:r>
            <w:r w:rsidRPr="00FE5D02">
              <w:rPr>
                <w:b/>
                <w:bCs/>
                <w:color w:val="000000"/>
                <w:sz w:val="22"/>
                <w:szCs w:val="22"/>
              </w:rPr>
              <w:t xml:space="preserve"> €</w:t>
            </w:r>
          </w:p>
        </w:tc>
        <w:tc>
          <w:tcPr>
            <w:tcW w:w="2040" w:type="dxa"/>
            <w:vAlign w:val="center"/>
          </w:tcPr>
          <w:p w:rsidR="00255FF2" w:rsidRPr="00FE5D02" w:rsidRDefault="00255FF2" w:rsidP="00876E50">
            <w:pPr>
              <w:spacing w:line="360" w:lineRule="atLeast"/>
              <w:ind w:left="57"/>
              <w:jc w:val="center"/>
              <w:rPr>
                <w:b/>
                <w:bCs/>
                <w:color w:val="000000"/>
              </w:rPr>
            </w:pPr>
            <w:r w:rsidRPr="00FE5D02">
              <w:rPr>
                <w:b/>
                <w:bCs/>
                <w:color w:val="000000"/>
                <w:sz w:val="22"/>
                <w:szCs w:val="22"/>
              </w:rPr>
              <w:t>ΔΩΡΕΑΝ</w:t>
            </w:r>
          </w:p>
        </w:tc>
      </w:tr>
    </w:tbl>
    <w:p w:rsidR="00255FF2" w:rsidRPr="00FE5D02" w:rsidRDefault="00255FF2" w:rsidP="00B903F9">
      <w:pPr>
        <w:spacing w:line="360" w:lineRule="atLeast"/>
        <w:ind w:left="57"/>
        <w:jc w:val="both"/>
        <w:rPr>
          <w:color w:val="000000"/>
        </w:rPr>
      </w:pP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00"/>
        <w:gridCol w:w="2756"/>
        <w:gridCol w:w="2284"/>
        <w:gridCol w:w="2106"/>
      </w:tblGrid>
      <w:tr w:rsidR="00255FF2" w:rsidRPr="00FE5D02">
        <w:trPr>
          <w:trHeight w:val="310"/>
          <w:jc w:val="center"/>
        </w:trPr>
        <w:tc>
          <w:tcPr>
            <w:tcW w:w="828" w:type="dxa"/>
            <w:vAlign w:val="center"/>
          </w:tcPr>
          <w:p w:rsidR="00255FF2" w:rsidRPr="00FE5D02" w:rsidRDefault="00255FF2" w:rsidP="00876E50">
            <w:pPr>
              <w:ind w:left="57"/>
              <w:jc w:val="center"/>
              <w:rPr>
                <w:b/>
                <w:bCs/>
                <w:color w:val="000000"/>
              </w:rPr>
            </w:pPr>
            <w:r w:rsidRPr="00FE5D02">
              <w:rPr>
                <w:b/>
                <w:bCs/>
                <w:color w:val="000000"/>
                <w:sz w:val="22"/>
                <w:szCs w:val="22"/>
              </w:rPr>
              <w:t>Α/Α</w:t>
            </w:r>
          </w:p>
        </w:tc>
        <w:tc>
          <w:tcPr>
            <w:tcW w:w="2700" w:type="dxa"/>
            <w:vAlign w:val="center"/>
          </w:tcPr>
          <w:p w:rsidR="00255FF2" w:rsidRPr="00FE5D02" w:rsidRDefault="00255FF2" w:rsidP="00876E50">
            <w:pPr>
              <w:ind w:left="57"/>
              <w:jc w:val="center"/>
              <w:rPr>
                <w:b/>
                <w:bCs/>
                <w:color w:val="000000"/>
              </w:rPr>
            </w:pPr>
            <w:r w:rsidRPr="00FE5D02">
              <w:rPr>
                <w:b/>
                <w:bCs/>
                <w:color w:val="000000"/>
                <w:sz w:val="22"/>
                <w:szCs w:val="22"/>
              </w:rPr>
              <w:t>ΤΡΙΤΕΚΝΕΣ ΟΙΚΟΓΕΝΕΙΕΣ</w:t>
            </w:r>
          </w:p>
          <w:p w:rsidR="00255FF2" w:rsidRPr="00FE5D02" w:rsidRDefault="00255FF2" w:rsidP="00876E50">
            <w:pPr>
              <w:ind w:left="57"/>
              <w:jc w:val="center"/>
              <w:rPr>
                <w:b/>
                <w:bCs/>
                <w:color w:val="000000"/>
              </w:rPr>
            </w:pPr>
            <w:r w:rsidRPr="00FE5D02">
              <w:rPr>
                <w:b/>
                <w:bCs/>
                <w:color w:val="000000"/>
                <w:sz w:val="22"/>
                <w:szCs w:val="22"/>
              </w:rPr>
              <w:t>ΟΙΚΟΓ. ΕΙΣΟΔΗΜΑ</w:t>
            </w:r>
          </w:p>
        </w:tc>
        <w:tc>
          <w:tcPr>
            <w:tcW w:w="2756" w:type="dxa"/>
            <w:vAlign w:val="center"/>
          </w:tcPr>
          <w:p w:rsidR="00255FF2" w:rsidRPr="00FE5D02" w:rsidRDefault="00255FF2" w:rsidP="00876E50">
            <w:pPr>
              <w:ind w:left="57"/>
              <w:jc w:val="center"/>
              <w:rPr>
                <w:b/>
                <w:bCs/>
                <w:color w:val="000000"/>
              </w:rPr>
            </w:pPr>
            <w:r w:rsidRPr="00FE5D02">
              <w:rPr>
                <w:b/>
                <w:bCs/>
                <w:color w:val="000000"/>
                <w:sz w:val="22"/>
                <w:szCs w:val="22"/>
              </w:rPr>
              <w:t>ΠΟΣΟ ΤΡΟΦΕΙΩΝ ΓΙΑ ΤΟ ΕΝΑ ΠΑΙΔΙ</w:t>
            </w:r>
          </w:p>
        </w:tc>
        <w:tc>
          <w:tcPr>
            <w:tcW w:w="2284" w:type="dxa"/>
            <w:vAlign w:val="center"/>
          </w:tcPr>
          <w:p w:rsidR="00255FF2" w:rsidRPr="00FE5D02" w:rsidRDefault="00255FF2" w:rsidP="00876E50">
            <w:pPr>
              <w:ind w:left="57"/>
              <w:jc w:val="center"/>
              <w:rPr>
                <w:b/>
                <w:bCs/>
                <w:color w:val="000000"/>
              </w:rPr>
            </w:pPr>
            <w:r w:rsidRPr="00FE5D02">
              <w:rPr>
                <w:b/>
                <w:bCs/>
                <w:color w:val="000000"/>
                <w:sz w:val="22"/>
                <w:szCs w:val="22"/>
              </w:rPr>
              <w:t>ΠΟΣΟ ΤΡΟΦΕΙΩΝ ΓΙΑ ΤΟ ΔΕΥΤΕΡΟ ΠΑΙΔΙ</w:t>
            </w:r>
          </w:p>
        </w:tc>
        <w:tc>
          <w:tcPr>
            <w:tcW w:w="2106" w:type="dxa"/>
            <w:vAlign w:val="center"/>
          </w:tcPr>
          <w:p w:rsidR="00255FF2" w:rsidRPr="00FE5D02" w:rsidRDefault="00255FF2" w:rsidP="00876E50">
            <w:pPr>
              <w:ind w:left="57"/>
              <w:jc w:val="center"/>
              <w:rPr>
                <w:b/>
                <w:bCs/>
                <w:color w:val="000000"/>
              </w:rPr>
            </w:pPr>
            <w:r w:rsidRPr="00FE5D02">
              <w:rPr>
                <w:b/>
                <w:bCs/>
                <w:color w:val="000000"/>
                <w:sz w:val="22"/>
                <w:szCs w:val="22"/>
              </w:rPr>
              <w:t xml:space="preserve">ΠΟΣΟ ΤΡΟΦΕΙΩΝ ΓΙΑ ΤΟ ΤΡΙΤΟ ΠΑΙΔΙ </w:t>
            </w:r>
          </w:p>
        </w:tc>
      </w:tr>
      <w:tr w:rsidR="00255FF2" w:rsidRPr="00FE5D02">
        <w:trPr>
          <w:trHeight w:hRule="exact" w:val="340"/>
          <w:jc w:val="center"/>
        </w:trPr>
        <w:tc>
          <w:tcPr>
            <w:tcW w:w="828" w:type="dxa"/>
            <w:vAlign w:val="center"/>
          </w:tcPr>
          <w:p w:rsidR="00255FF2" w:rsidRPr="00FE5D02" w:rsidRDefault="00255FF2" w:rsidP="00876E50">
            <w:pPr>
              <w:spacing w:line="360" w:lineRule="atLeast"/>
              <w:rPr>
                <w:b/>
                <w:bCs/>
                <w:color w:val="000000"/>
                <w:lang w:val="en-US"/>
              </w:rPr>
            </w:pPr>
            <w:r w:rsidRPr="00B903F9">
              <w:rPr>
                <w:b/>
                <w:bCs/>
                <w:color w:val="000000"/>
                <w:sz w:val="22"/>
                <w:szCs w:val="22"/>
              </w:rPr>
              <w:t xml:space="preserve">   </w:t>
            </w:r>
            <w:r w:rsidRPr="00FE5D02">
              <w:rPr>
                <w:b/>
                <w:bCs/>
                <w:color w:val="000000"/>
                <w:sz w:val="22"/>
                <w:szCs w:val="22"/>
                <w:lang w:val="en-US"/>
              </w:rPr>
              <w:t>1</w:t>
            </w:r>
          </w:p>
        </w:tc>
        <w:tc>
          <w:tcPr>
            <w:tcW w:w="2700" w:type="dxa"/>
            <w:vAlign w:val="center"/>
          </w:tcPr>
          <w:p w:rsidR="00255FF2" w:rsidRPr="00FE5D02" w:rsidRDefault="00255FF2" w:rsidP="00876E50">
            <w:pPr>
              <w:spacing w:line="360" w:lineRule="atLeast"/>
              <w:rPr>
                <w:b/>
                <w:bCs/>
                <w:color w:val="000000"/>
              </w:rPr>
            </w:pPr>
            <w:r w:rsidRPr="00FE5D02">
              <w:rPr>
                <w:b/>
                <w:bCs/>
                <w:color w:val="000000"/>
                <w:sz w:val="22"/>
                <w:szCs w:val="22"/>
              </w:rPr>
              <w:t xml:space="preserve"> 0,00 € - 25.000,00€</w:t>
            </w:r>
          </w:p>
        </w:tc>
        <w:tc>
          <w:tcPr>
            <w:tcW w:w="2756" w:type="dxa"/>
            <w:vAlign w:val="center"/>
          </w:tcPr>
          <w:p w:rsidR="00255FF2" w:rsidRPr="00FE5D02" w:rsidRDefault="00255FF2" w:rsidP="00876E50">
            <w:pPr>
              <w:spacing w:line="360" w:lineRule="atLeast"/>
              <w:ind w:left="57"/>
              <w:jc w:val="center"/>
              <w:rPr>
                <w:b/>
                <w:bCs/>
                <w:color w:val="000000"/>
              </w:rPr>
            </w:pPr>
            <w:r w:rsidRPr="00FE5D02">
              <w:rPr>
                <w:b/>
                <w:bCs/>
                <w:color w:val="000000"/>
                <w:sz w:val="22"/>
                <w:szCs w:val="22"/>
              </w:rPr>
              <w:t>ΔΩΡΕΑΝ</w:t>
            </w:r>
          </w:p>
        </w:tc>
        <w:tc>
          <w:tcPr>
            <w:tcW w:w="2284" w:type="dxa"/>
            <w:vAlign w:val="center"/>
          </w:tcPr>
          <w:p w:rsidR="00255FF2" w:rsidRPr="00FE5D02" w:rsidRDefault="00255FF2" w:rsidP="00876E50">
            <w:pPr>
              <w:spacing w:line="360" w:lineRule="atLeast"/>
              <w:ind w:left="57"/>
              <w:jc w:val="center"/>
              <w:rPr>
                <w:b/>
                <w:bCs/>
                <w:color w:val="000000"/>
              </w:rPr>
            </w:pPr>
            <w:r w:rsidRPr="00FE5D02">
              <w:rPr>
                <w:b/>
                <w:bCs/>
                <w:color w:val="000000"/>
                <w:sz w:val="22"/>
                <w:szCs w:val="22"/>
              </w:rPr>
              <w:t>ΔΩΡΕΑΝ</w:t>
            </w:r>
          </w:p>
        </w:tc>
        <w:tc>
          <w:tcPr>
            <w:tcW w:w="2106" w:type="dxa"/>
            <w:vAlign w:val="center"/>
          </w:tcPr>
          <w:p w:rsidR="00255FF2" w:rsidRPr="00FE5D02" w:rsidRDefault="00255FF2" w:rsidP="00876E50">
            <w:pPr>
              <w:spacing w:line="360" w:lineRule="atLeast"/>
              <w:ind w:left="57"/>
              <w:jc w:val="center"/>
              <w:rPr>
                <w:b/>
                <w:bCs/>
                <w:color w:val="000000"/>
              </w:rPr>
            </w:pPr>
            <w:r w:rsidRPr="00FE5D02">
              <w:rPr>
                <w:b/>
                <w:bCs/>
                <w:color w:val="000000"/>
                <w:sz w:val="22"/>
                <w:szCs w:val="22"/>
              </w:rPr>
              <w:t>ΔΩΡΕΑΝ</w:t>
            </w:r>
          </w:p>
        </w:tc>
      </w:tr>
      <w:tr w:rsidR="00255FF2" w:rsidRPr="00FE5D02">
        <w:trPr>
          <w:trHeight w:hRule="exact" w:val="340"/>
          <w:jc w:val="center"/>
        </w:trPr>
        <w:tc>
          <w:tcPr>
            <w:tcW w:w="828" w:type="dxa"/>
            <w:vAlign w:val="center"/>
          </w:tcPr>
          <w:p w:rsidR="00255FF2" w:rsidRPr="00FE5D02" w:rsidRDefault="00255FF2" w:rsidP="00876E50">
            <w:pPr>
              <w:spacing w:line="360" w:lineRule="atLeast"/>
              <w:rPr>
                <w:b/>
                <w:bCs/>
                <w:color w:val="000000"/>
                <w:lang w:val="en-US"/>
              </w:rPr>
            </w:pPr>
            <w:r w:rsidRPr="00FE5D02">
              <w:rPr>
                <w:b/>
                <w:bCs/>
                <w:color w:val="000000"/>
                <w:sz w:val="22"/>
                <w:szCs w:val="22"/>
                <w:lang w:val="en-US"/>
              </w:rPr>
              <w:t xml:space="preserve">   2</w:t>
            </w:r>
          </w:p>
        </w:tc>
        <w:tc>
          <w:tcPr>
            <w:tcW w:w="2700" w:type="dxa"/>
            <w:vAlign w:val="center"/>
          </w:tcPr>
          <w:p w:rsidR="00255FF2" w:rsidRPr="00FE5D02" w:rsidRDefault="00255FF2" w:rsidP="00876E50">
            <w:pPr>
              <w:spacing w:line="360" w:lineRule="atLeast"/>
              <w:rPr>
                <w:b/>
                <w:bCs/>
                <w:color w:val="000000"/>
              </w:rPr>
            </w:pPr>
            <w:r w:rsidRPr="00FE5D02">
              <w:rPr>
                <w:b/>
                <w:bCs/>
                <w:color w:val="000000"/>
                <w:sz w:val="22"/>
                <w:szCs w:val="22"/>
              </w:rPr>
              <w:t>25.001,00 € - Και άνω</w:t>
            </w:r>
          </w:p>
        </w:tc>
        <w:tc>
          <w:tcPr>
            <w:tcW w:w="2756" w:type="dxa"/>
            <w:vAlign w:val="center"/>
          </w:tcPr>
          <w:p w:rsidR="00255FF2" w:rsidRPr="00FE5D02" w:rsidRDefault="00255FF2" w:rsidP="00876E50">
            <w:pPr>
              <w:spacing w:line="360" w:lineRule="atLeast"/>
              <w:ind w:left="57"/>
              <w:jc w:val="center"/>
              <w:rPr>
                <w:b/>
                <w:bCs/>
                <w:color w:val="000000"/>
              </w:rPr>
            </w:pPr>
            <w:r>
              <w:rPr>
                <w:b/>
                <w:bCs/>
                <w:color w:val="000000"/>
                <w:sz w:val="22"/>
                <w:szCs w:val="22"/>
                <w:lang w:val="en-US"/>
              </w:rPr>
              <w:t>72</w:t>
            </w:r>
            <w:r w:rsidRPr="00FE5D02">
              <w:rPr>
                <w:b/>
                <w:bCs/>
                <w:color w:val="000000"/>
                <w:sz w:val="22"/>
                <w:szCs w:val="22"/>
              </w:rPr>
              <w:t>,00 €</w:t>
            </w:r>
          </w:p>
        </w:tc>
        <w:tc>
          <w:tcPr>
            <w:tcW w:w="2284" w:type="dxa"/>
            <w:vAlign w:val="center"/>
          </w:tcPr>
          <w:p w:rsidR="00255FF2" w:rsidRPr="00FE5D02" w:rsidRDefault="00255FF2" w:rsidP="00876E50">
            <w:pPr>
              <w:spacing w:line="360" w:lineRule="atLeast"/>
              <w:ind w:left="57"/>
              <w:jc w:val="center"/>
              <w:rPr>
                <w:b/>
                <w:bCs/>
                <w:color w:val="000000"/>
              </w:rPr>
            </w:pPr>
            <w:r>
              <w:rPr>
                <w:b/>
                <w:bCs/>
                <w:color w:val="000000"/>
                <w:sz w:val="22"/>
                <w:szCs w:val="22"/>
                <w:lang w:val="en-US"/>
              </w:rPr>
              <w:t>36</w:t>
            </w:r>
            <w:r w:rsidRPr="00FE5D02">
              <w:rPr>
                <w:b/>
                <w:bCs/>
                <w:color w:val="000000"/>
                <w:sz w:val="22"/>
                <w:szCs w:val="22"/>
                <w:lang w:val="en-US"/>
              </w:rPr>
              <w:t>,00</w:t>
            </w:r>
            <w:r w:rsidRPr="00FE5D02">
              <w:rPr>
                <w:b/>
                <w:bCs/>
                <w:color w:val="000000"/>
                <w:sz w:val="22"/>
                <w:szCs w:val="22"/>
              </w:rPr>
              <w:t xml:space="preserve"> €</w:t>
            </w:r>
          </w:p>
        </w:tc>
        <w:tc>
          <w:tcPr>
            <w:tcW w:w="2106" w:type="dxa"/>
            <w:vAlign w:val="center"/>
          </w:tcPr>
          <w:p w:rsidR="00255FF2" w:rsidRPr="00FE5D02" w:rsidRDefault="00255FF2" w:rsidP="00876E50">
            <w:pPr>
              <w:spacing w:line="360" w:lineRule="atLeast"/>
              <w:ind w:left="57"/>
              <w:jc w:val="center"/>
              <w:rPr>
                <w:b/>
                <w:bCs/>
                <w:color w:val="000000"/>
              </w:rPr>
            </w:pPr>
            <w:r w:rsidRPr="00FE5D02">
              <w:rPr>
                <w:b/>
                <w:bCs/>
                <w:color w:val="000000"/>
                <w:sz w:val="22"/>
                <w:szCs w:val="22"/>
              </w:rPr>
              <w:t>ΔΩΡΕΑΝ</w:t>
            </w:r>
          </w:p>
        </w:tc>
      </w:tr>
    </w:tbl>
    <w:p w:rsidR="00255FF2" w:rsidRPr="00B903F9" w:rsidRDefault="00255FF2" w:rsidP="00B903F9">
      <w:pPr>
        <w:spacing w:line="360" w:lineRule="atLeast"/>
        <w:ind w:left="46"/>
        <w:jc w:val="both"/>
        <w:rPr>
          <w:b/>
          <w:bCs/>
          <w:color w:val="000000"/>
          <w:u w:val="single"/>
          <w:lang w:val="en-US"/>
        </w:rPr>
      </w:pPr>
    </w:p>
    <w:p w:rsidR="00255FF2" w:rsidRPr="00FE5D02" w:rsidRDefault="00255FF2" w:rsidP="00B903F9">
      <w:pPr>
        <w:spacing w:line="360" w:lineRule="atLeast"/>
        <w:jc w:val="both"/>
        <w:rPr>
          <w:color w:val="000000"/>
          <w:u w:val="single"/>
        </w:rPr>
      </w:pPr>
    </w:p>
    <w:p w:rsidR="00255FF2" w:rsidRPr="00427D43" w:rsidRDefault="00255FF2" w:rsidP="00427D43">
      <w:pPr>
        <w:spacing w:line="360" w:lineRule="atLeast"/>
        <w:jc w:val="both"/>
        <w:rPr>
          <w:b/>
          <w:bCs/>
          <w:color w:val="000000"/>
          <w:u w:val="single"/>
        </w:rPr>
      </w:pPr>
      <w:r w:rsidRPr="00FE5D02">
        <w:rPr>
          <w:b/>
          <w:bCs/>
          <w:color w:val="000000"/>
          <w:u w:val="single"/>
        </w:rPr>
        <w:t xml:space="preserve"> Παιδικοί Σταθμοί (</w:t>
      </w:r>
      <w:r w:rsidRPr="00FE5D02">
        <w:rPr>
          <w:color w:val="000000"/>
          <w:u w:val="single"/>
        </w:rPr>
        <w:t>‘</w:t>
      </w:r>
      <w:r w:rsidRPr="00FE5D02">
        <w:rPr>
          <w:b/>
          <w:bCs/>
          <w:color w:val="000000"/>
          <w:u w:val="single"/>
        </w:rPr>
        <w:t>Αερόστατο’ &amp; ‘Ουράνιο Τόξο’) με μερική σίτιση.</w:t>
      </w:r>
    </w:p>
    <w:p w:rsidR="00255FF2" w:rsidRPr="00427D43" w:rsidRDefault="00255FF2" w:rsidP="00427D43">
      <w:pPr>
        <w:spacing w:line="360" w:lineRule="atLeast"/>
        <w:jc w:val="both"/>
        <w:rPr>
          <w:b/>
          <w:bCs/>
          <w:color w:val="000000"/>
          <w:u w:val="single"/>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2661"/>
        <w:gridCol w:w="2700"/>
        <w:gridCol w:w="2340"/>
        <w:gridCol w:w="2340"/>
      </w:tblGrid>
      <w:tr w:rsidR="00255FF2" w:rsidRPr="00FE5D02">
        <w:trPr>
          <w:trHeight w:val="863"/>
          <w:jc w:val="center"/>
        </w:trPr>
        <w:tc>
          <w:tcPr>
            <w:tcW w:w="687" w:type="dxa"/>
            <w:vAlign w:val="center"/>
          </w:tcPr>
          <w:p w:rsidR="00255FF2" w:rsidRPr="00FE5D02" w:rsidRDefault="00255FF2" w:rsidP="00876E50">
            <w:pPr>
              <w:ind w:left="57"/>
              <w:jc w:val="center"/>
              <w:rPr>
                <w:b/>
                <w:bCs/>
                <w:color w:val="000000"/>
              </w:rPr>
            </w:pPr>
            <w:r w:rsidRPr="00FE5D02">
              <w:rPr>
                <w:b/>
                <w:bCs/>
                <w:color w:val="000000"/>
              </w:rPr>
              <w:t>Α/Α</w:t>
            </w:r>
          </w:p>
        </w:tc>
        <w:tc>
          <w:tcPr>
            <w:tcW w:w="2661" w:type="dxa"/>
            <w:vAlign w:val="center"/>
          </w:tcPr>
          <w:p w:rsidR="00255FF2" w:rsidRPr="00FE5D02" w:rsidRDefault="00255FF2" w:rsidP="00876E50">
            <w:pPr>
              <w:ind w:left="57"/>
              <w:jc w:val="center"/>
              <w:rPr>
                <w:b/>
                <w:bCs/>
                <w:color w:val="000000"/>
                <w:lang w:val="en-US"/>
              </w:rPr>
            </w:pPr>
            <w:r w:rsidRPr="00FE5D02">
              <w:rPr>
                <w:b/>
                <w:bCs/>
                <w:color w:val="000000"/>
              </w:rPr>
              <w:t>ΟΙΚΟΓΕΝΕΙΑΚΟ ΕΙΣΟΔΗΜΑ</w:t>
            </w:r>
          </w:p>
        </w:tc>
        <w:tc>
          <w:tcPr>
            <w:tcW w:w="2700" w:type="dxa"/>
            <w:vAlign w:val="center"/>
          </w:tcPr>
          <w:p w:rsidR="00255FF2" w:rsidRPr="00FE5D02" w:rsidRDefault="00255FF2" w:rsidP="00876E50">
            <w:pPr>
              <w:ind w:left="57"/>
              <w:jc w:val="center"/>
              <w:rPr>
                <w:b/>
                <w:bCs/>
                <w:color w:val="000000"/>
              </w:rPr>
            </w:pPr>
            <w:r w:rsidRPr="00FE5D02">
              <w:rPr>
                <w:b/>
                <w:bCs/>
                <w:color w:val="000000"/>
              </w:rPr>
              <w:t>ΠΟΣΟ ΤΡΟΦΕΙΩΝ</w:t>
            </w:r>
          </w:p>
          <w:p w:rsidR="00255FF2" w:rsidRPr="00FE5D02" w:rsidRDefault="00255FF2" w:rsidP="00876E50">
            <w:pPr>
              <w:ind w:left="57"/>
              <w:jc w:val="center"/>
              <w:rPr>
                <w:b/>
                <w:bCs/>
                <w:color w:val="000000"/>
              </w:rPr>
            </w:pPr>
            <w:r w:rsidRPr="00FE5D02">
              <w:rPr>
                <w:b/>
                <w:bCs/>
                <w:color w:val="000000"/>
              </w:rPr>
              <w:t xml:space="preserve"> ΓΙΑ ΤΟ ΕΝΑ ΠΑΙΔΙ</w:t>
            </w:r>
          </w:p>
        </w:tc>
        <w:tc>
          <w:tcPr>
            <w:tcW w:w="2340" w:type="dxa"/>
            <w:vAlign w:val="center"/>
          </w:tcPr>
          <w:p w:rsidR="00255FF2" w:rsidRPr="00FE5D02" w:rsidRDefault="00255FF2" w:rsidP="00876E50">
            <w:pPr>
              <w:ind w:left="57"/>
              <w:jc w:val="center"/>
              <w:rPr>
                <w:b/>
                <w:bCs/>
                <w:color w:val="000000"/>
              </w:rPr>
            </w:pPr>
            <w:r w:rsidRPr="00FE5D02">
              <w:rPr>
                <w:b/>
                <w:bCs/>
                <w:color w:val="000000"/>
              </w:rPr>
              <w:t xml:space="preserve">ΠΟΣΟ ΤΡΟΦΕΙΩΝ </w:t>
            </w:r>
          </w:p>
          <w:p w:rsidR="00255FF2" w:rsidRPr="00FE5D02" w:rsidRDefault="00255FF2" w:rsidP="00876E50">
            <w:pPr>
              <w:ind w:left="57"/>
              <w:jc w:val="center"/>
              <w:rPr>
                <w:b/>
                <w:bCs/>
                <w:color w:val="000000"/>
              </w:rPr>
            </w:pPr>
            <w:r w:rsidRPr="00FE5D02">
              <w:rPr>
                <w:b/>
                <w:bCs/>
                <w:color w:val="000000"/>
              </w:rPr>
              <w:t>ΓΙΑ ΤΟ ΔΕΥΤΕΡΟ ΠΑΙΔΙ</w:t>
            </w:r>
          </w:p>
        </w:tc>
        <w:tc>
          <w:tcPr>
            <w:tcW w:w="2340" w:type="dxa"/>
            <w:vAlign w:val="center"/>
          </w:tcPr>
          <w:p w:rsidR="00255FF2" w:rsidRPr="00FE5D02" w:rsidRDefault="00255FF2" w:rsidP="00876E50">
            <w:pPr>
              <w:ind w:left="57"/>
              <w:jc w:val="center"/>
              <w:rPr>
                <w:b/>
                <w:bCs/>
                <w:color w:val="000000"/>
              </w:rPr>
            </w:pPr>
            <w:r w:rsidRPr="00FE5D02">
              <w:rPr>
                <w:b/>
                <w:bCs/>
                <w:color w:val="000000"/>
              </w:rPr>
              <w:t>ΠΟΣΟ ΤΡΟΦΕΙΩΝ ΓΙΑ ΤΟ ΤΡΙΤΟ  ΠΑΙΔΙ ΚΑΙ ΠΑΝΩ</w:t>
            </w:r>
          </w:p>
        </w:tc>
      </w:tr>
      <w:tr w:rsidR="00255FF2" w:rsidRPr="00FE5D02">
        <w:trPr>
          <w:jc w:val="center"/>
        </w:trPr>
        <w:tc>
          <w:tcPr>
            <w:tcW w:w="687" w:type="dxa"/>
            <w:vAlign w:val="center"/>
          </w:tcPr>
          <w:p w:rsidR="00255FF2" w:rsidRPr="00FE5D02" w:rsidRDefault="00255FF2" w:rsidP="00876E50">
            <w:pPr>
              <w:spacing w:line="360" w:lineRule="atLeast"/>
              <w:ind w:left="57"/>
              <w:jc w:val="both"/>
              <w:rPr>
                <w:b/>
                <w:bCs/>
                <w:color w:val="000000"/>
              </w:rPr>
            </w:pPr>
            <w:r w:rsidRPr="00FE5D02">
              <w:rPr>
                <w:b/>
                <w:bCs/>
                <w:color w:val="000000"/>
                <w:sz w:val="22"/>
                <w:szCs w:val="22"/>
              </w:rPr>
              <w:t>1.</w:t>
            </w:r>
          </w:p>
        </w:tc>
        <w:tc>
          <w:tcPr>
            <w:tcW w:w="2661" w:type="dxa"/>
            <w:vAlign w:val="center"/>
          </w:tcPr>
          <w:p w:rsidR="00255FF2" w:rsidRPr="00FE5D02" w:rsidRDefault="00255FF2" w:rsidP="00876E50">
            <w:pPr>
              <w:spacing w:line="360" w:lineRule="atLeast"/>
              <w:rPr>
                <w:color w:val="000000"/>
              </w:rPr>
            </w:pPr>
            <w:r w:rsidRPr="00FE5D02">
              <w:rPr>
                <w:color w:val="000000"/>
                <w:sz w:val="22"/>
                <w:szCs w:val="22"/>
              </w:rPr>
              <w:t>0,00 €  -   6.000,00 €€</w:t>
            </w:r>
          </w:p>
        </w:tc>
        <w:tc>
          <w:tcPr>
            <w:tcW w:w="2700"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c>
          <w:tcPr>
            <w:tcW w:w="2340"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c>
          <w:tcPr>
            <w:tcW w:w="2340"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FE5D02">
        <w:trPr>
          <w:jc w:val="center"/>
        </w:trPr>
        <w:tc>
          <w:tcPr>
            <w:tcW w:w="687" w:type="dxa"/>
            <w:vAlign w:val="center"/>
          </w:tcPr>
          <w:p w:rsidR="00255FF2" w:rsidRPr="00FE5D02" w:rsidRDefault="00255FF2" w:rsidP="00876E50">
            <w:pPr>
              <w:spacing w:line="360" w:lineRule="atLeast"/>
              <w:ind w:left="57"/>
              <w:jc w:val="both"/>
              <w:rPr>
                <w:b/>
                <w:bCs/>
                <w:color w:val="000000"/>
              </w:rPr>
            </w:pPr>
            <w:r w:rsidRPr="00FE5D02">
              <w:rPr>
                <w:b/>
                <w:bCs/>
                <w:color w:val="000000"/>
                <w:sz w:val="22"/>
                <w:szCs w:val="22"/>
              </w:rPr>
              <w:t>2</w:t>
            </w:r>
          </w:p>
        </w:tc>
        <w:tc>
          <w:tcPr>
            <w:tcW w:w="2661" w:type="dxa"/>
            <w:vAlign w:val="center"/>
          </w:tcPr>
          <w:p w:rsidR="00255FF2" w:rsidRPr="00FE5D02" w:rsidRDefault="00255FF2" w:rsidP="00876E50">
            <w:pPr>
              <w:spacing w:line="360" w:lineRule="atLeast"/>
              <w:rPr>
                <w:color w:val="000000"/>
              </w:rPr>
            </w:pPr>
            <w:r w:rsidRPr="00FE5D02">
              <w:rPr>
                <w:color w:val="000000"/>
                <w:sz w:val="22"/>
                <w:szCs w:val="22"/>
              </w:rPr>
              <w:t>6.001,00 €  -   9.000,00 €</w:t>
            </w:r>
          </w:p>
        </w:tc>
        <w:tc>
          <w:tcPr>
            <w:tcW w:w="2700"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11,25</w:t>
            </w:r>
            <w:r w:rsidRPr="00FE5D02">
              <w:rPr>
                <w:color w:val="000000"/>
                <w:sz w:val="22"/>
                <w:szCs w:val="22"/>
              </w:rPr>
              <w:t xml:space="preserve"> €</w:t>
            </w:r>
          </w:p>
        </w:tc>
        <w:tc>
          <w:tcPr>
            <w:tcW w:w="2340"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5</w:t>
            </w:r>
            <w:r>
              <w:rPr>
                <w:color w:val="000000"/>
                <w:sz w:val="22"/>
                <w:szCs w:val="22"/>
              </w:rPr>
              <w:t>,</w:t>
            </w:r>
            <w:r>
              <w:rPr>
                <w:color w:val="000000"/>
                <w:sz w:val="22"/>
                <w:szCs w:val="22"/>
                <w:lang w:val="en-US"/>
              </w:rPr>
              <w:t>4</w:t>
            </w:r>
            <w:r w:rsidRPr="00FE5D02">
              <w:rPr>
                <w:color w:val="000000"/>
                <w:sz w:val="22"/>
                <w:szCs w:val="22"/>
              </w:rPr>
              <w:t>0€</w:t>
            </w:r>
          </w:p>
        </w:tc>
        <w:tc>
          <w:tcPr>
            <w:tcW w:w="2340"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FE5D02">
        <w:trPr>
          <w:jc w:val="center"/>
        </w:trPr>
        <w:tc>
          <w:tcPr>
            <w:tcW w:w="687" w:type="dxa"/>
            <w:vAlign w:val="center"/>
          </w:tcPr>
          <w:p w:rsidR="00255FF2" w:rsidRPr="00FE5D02" w:rsidRDefault="00255FF2" w:rsidP="00876E50">
            <w:pPr>
              <w:spacing w:line="360" w:lineRule="atLeast"/>
              <w:ind w:left="57"/>
              <w:jc w:val="both"/>
              <w:rPr>
                <w:b/>
                <w:bCs/>
                <w:color w:val="000000"/>
              </w:rPr>
            </w:pPr>
            <w:r w:rsidRPr="00FE5D02">
              <w:rPr>
                <w:b/>
                <w:bCs/>
                <w:color w:val="000000"/>
                <w:sz w:val="22"/>
                <w:szCs w:val="22"/>
              </w:rPr>
              <w:t>3.</w:t>
            </w:r>
          </w:p>
        </w:tc>
        <w:tc>
          <w:tcPr>
            <w:tcW w:w="2661" w:type="dxa"/>
            <w:vAlign w:val="center"/>
          </w:tcPr>
          <w:p w:rsidR="00255FF2" w:rsidRPr="00FE5D02" w:rsidRDefault="00255FF2" w:rsidP="00876E50">
            <w:pPr>
              <w:spacing w:line="360" w:lineRule="atLeast"/>
              <w:rPr>
                <w:color w:val="000000"/>
              </w:rPr>
            </w:pPr>
            <w:r w:rsidRPr="00FE5D02">
              <w:rPr>
                <w:color w:val="000000"/>
                <w:sz w:val="22"/>
                <w:szCs w:val="22"/>
              </w:rPr>
              <w:t>9.001,00 €  - 12.000,00 €</w:t>
            </w:r>
          </w:p>
        </w:tc>
        <w:tc>
          <w:tcPr>
            <w:tcW w:w="2700" w:type="dxa"/>
            <w:vAlign w:val="center"/>
          </w:tcPr>
          <w:p w:rsidR="00255FF2" w:rsidRPr="00FE5D02" w:rsidRDefault="00255FF2" w:rsidP="00876E50">
            <w:pPr>
              <w:spacing w:line="360" w:lineRule="atLeast"/>
              <w:ind w:left="57"/>
              <w:jc w:val="center"/>
              <w:rPr>
                <w:color w:val="000000"/>
              </w:rPr>
            </w:pPr>
            <w:r>
              <w:rPr>
                <w:color w:val="000000"/>
                <w:sz w:val="22"/>
                <w:szCs w:val="22"/>
              </w:rPr>
              <w:t>1</w:t>
            </w:r>
            <w:r>
              <w:rPr>
                <w:color w:val="000000"/>
                <w:sz w:val="22"/>
                <w:szCs w:val="22"/>
                <w:lang w:val="en-US"/>
              </w:rPr>
              <w:t>3</w:t>
            </w:r>
            <w:r>
              <w:rPr>
                <w:color w:val="000000"/>
                <w:sz w:val="22"/>
                <w:szCs w:val="22"/>
              </w:rPr>
              <w:t>,</w:t>
            </w:r>
            <w:r>
              <w:rPr>
                <w:color w:val="000000"/>
                <w:sz w:val="22"/>
                <w:szCs w:val="22"/>
                <w:lang w:val="en-US"/>
              </w:rPr>
              <w:t>5</w:t>
            </w:r>
            <w:r w:rsidRPr="00FE5D02">
              <w:rPr>
                <w:color w:val="000000"/>
                <w:sz w:val="22"/>
                <w:szCs w:val="22"/>
              </w:rPr>
              <w:t>0 €</w:t>
            </w:r>
          </w:p>
        </w:tc>
        <w:tc>
          <w:tcPr>
            <w:tcW w:w="2340"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7</w:t>
            </w:r>
            <w:r>
              <w:rPr>
                <w:color w:val="000000"/>
                <w:sz w:val="22"/>
                <w:szCs w:val="22"/>
              </w:rPr>
              <w:t>,</w:t>
            </w:r>
            <w:r>
              <w:rPr>
                <w:color w:val="000000"/>
                <w:sz w:val="22"/>
                <w:szCs w:val="22"/>
                <w:lang w:val="en-US"/>
              </w:rPr>
              <w:t>2</w:t>
            </w:r>
            <w:r w:rsidRPr="00FE5D02">
              <w:rPr>
                <w:color w:val="000000"/>
                <w:sz w:val="22"/>
                <w:szCs w:val="22"/>
              </w:rPr>
              <w:t>0€</w:t>
            </w:r>
          </w:p>
        </w:tc>
        <w:tc>
          <w:tcPr>
            <w:tcW w:w="2340"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FE5D02">
        <w:trPr>
          <w:jc w:val="center"/>
        </w:trPr>
        <w:tc>
          <w:tcPr>
            <w:tcW w:w="687" w:type="dxa"/>
            <w:vAlign w:val="center"/>
          </w:tcPr>
          <w:p w:rsidR="00255FF2" w:rsidRPr="00FE5D02" w:rsidRDefault="00255FF2" w:rsidP="00876E50">
            <w:pPr>
              <w:spacing w:line="360" w:lineRule="atLeast"/>
              <w:ind w:left="57"/>
              <w:jc w:val="both"/>
              <w:rPr>
                <w:b/>
                <w:bCs/>
                <w:color w:val="000000"/>
              </w:rPr>
            </w:pPr>
            <w:r w:rsidRPr="00FE5D02">
              <w:rPr>
                <w:b/>
                <w:bCs/>
                <w:color w:val="000000"/>
                <w:sz w:val="22"/>
                <w:szCs w:val="22"/>
              </w:rPr>
              <w:t>4.</w:t>
            </w:r>
          </w:p>
        </w:tc>
        <w:tc>
          <w:tcPr>
            <w:tcW w:w="2661" w:type="dxa"/>
            <w:vAlign w:val="center"/>
          </w:tcPr>
          <w:p w:rsidR="00255FF2" w:rsidRPr="00FE5D02" w:rsidRDefault="00255FF2" w:rsidP="00876E50">
            <w:pPr>
              <w:spacing w:line="360" w:lineRule="atLeast"/>
              <w:rPr>
                <w:color w:val="000000"/>
              </w:rPr>
            </w:pPr>
            <w:r w:rsidRPr="00FE5D02">
              <w:rPr>
                <w:color w:val="000000"/>
                <w:sz w:val="22"/>
                <w:szCs w:val="22"/>
              </w:rPr>
              <w:t>12.001,00 € -  15.000,00 €</w:t>
            </w:r>
          </w:p>
        </w:tc>
        <w:tc>
          <w:tcPr>
            <w:tcW w:w="2700" w:type="dxa"/>
            <w:vAlign w:val="center"/>
          </w:tcPr>
          <w:p w:rsidR="00255FF2" w:rsidRPr="00FE5D02" w:rsidRDefault="00255FF2" w:rsidP="00876E50">
            <w:pPr>
              <w:spacing w:line="360" w:lineRule="atLeast"/>
              <w:ind w:left="57"/>
              <w:jc w:val="center"/>
              <w:rPr>
                <w:color w:val="000000"/>
              </w:rPr>
            </w:pPr>
            <w:r>
              <w:rPr>
                <w:color w:val="000000"/>
                <w:sz w:val="22"/>
                <w:szCs w:val="22"/>
              </w:rPr>
              <w:t>15,</w:t>
            </w:r>
            <w:r>
              <w:rPr>
                <w:color w:val="000000"/>
                <w:sz w:val="22"/>
                <w:szCs w:val="22"/>
                <w:lang w:val="en-US"/>
              </w:rPr>
              <w:t>75</w:t>
            </w:r>
            <w:r w:rsidRPr="00FE5D02">
              <w:rPr>
                <w:color w:val="000000"/>
                <w:sz w:val="22"/>
                <w:szCs w:val="22"/>
              </w:rPr>
              <w:t xml:space="preserve"> €</w:t>
            </w:r>
          </w:p>
        </w:tc>
        <w:tc>
          <w:tcPr>
            <w:tcW w:w="2340"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8</w:t>
            </w:r>
            <w:r>
              <w:rPr>
                <w:color w:val="000000"/>
                <w:sz w:val="22"/>
                <w:szCs w:val="22"/>
              </w:rPr>
              <w:t>,</w:t>
            </w:r>
            <w:r>
              <w:rPr>
                <w:color w:val="000000"/>
                <w:sz w:val="22"/>
                <w:szCs w:val="22"/>
                <w:lang w:val="en-US"/>
              </w:rPr>
              <w:t>1</w:t>
            </w:r>
            <w:r w:rsidRPr="00FE5D02">
              <w:rPr>
                <w:color w:val="000000"/>
                <w:sz w:val="22"/>
                <w:szCs w:val="22"/>
              </w:rPr>
              <w:t>0€</w:t>
            </w:r>
          </w:p>
        </w:tc>
        <w:tc>
          <w:tcPr>
            <w:tcW w:w="2340"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FE5D02">
        <w:trPr>
          <w:jc w:val="center"/>
        </w:trPr>
        <w:tc>
          <w:tcPr>
            <w:tcW w:w="687" w:type="dxa"/>
            <w:vAlign w:val="center"/>
          </w:tcPr>
          <w:p w:rsidR="00255FF2" w:rsidRPr="00FE5D02" w:rsidRDefault="00255FF2" w:rsidP="00876E50">
            <w:pPr>
              <w:spacing w:line="360" w:lineRule="atLeast"/>
              <w:ind w:left="57"/>
              <w:jc w:val="both"/>
              <w:rPr>
                <w:b/>
                <w:bCs/>
                <w:color w:val="000000"/>
              </w:rPr>
            </w:pPr>
            <w:r w:rsidRPr="00FE5D02">
              <w:rPr>
                <w:b/>
                <w:bCs/>
                <w:color w:val="000000"/>
                <w:sz w:val="22"/>
                <w:szCs w:val="22"/>
              </w:rPr>
              <w:t>5.</w:t>
            </w:r>
          </w:p>
        </w:tc>
        <w:tc>
          <w:tcPr>
            <w:tcW w:w="2661" w:type="dxa"/>
            <w:vAlign w:val="center"/>
          </w:tcPr>
          <w:p w:rsidR="00255FF2" w:rsidRPr="00FE5D02" w:rsidRDefault="00255FF2" w:rsidP="00876E50">
            <w:pPr>
              <w:spacing w:line="360" w:lineRule="atLeast"/>
              <w:rPr>
                <w:color w:val="000000"/>
              </w:rPr>
            </w:pPr>
            <w:r w:rsidRPr="00FE5D02">
              <w:rPr>
                <w:color w:val="000000"/>
                <w:sz w:val="22"/>
                <w:szCs w:val="22"/>
              </w:rPr>
              <w:t>15.001,00 € -  18.000,00 €</w:t>
            </w:r>
          </w:p>
        </w:tc>
        <w:tc>
          <w:tcPr>
            <w:tcW w:w="2700" w:type="dxa"/>
            <w:vAlign w:val="center"/>
          </w:tcPr>
          <w:p w:rsidR="00255FF2" w:rsidRPr="00FE5D02" w:rsidRDefault="00255FF2" w:rsidP="00876E50">
            <w:pPr>
              <w:spacing w:line="360" w:lineRule="atLeast"/>
              <w:ind w:left="57"/>
              <w:jc w:val="center"/>
              <w:rPr>
                <w:color w:val="000000"/>
              </w:rPr>
            </w:pPr>
            <w:r>
              <w:rPr>
                <w:color w:val="000000"/>
                <w:sz w:val="22"/>
                <w:szCs w:val="22"/>
              </w:rPr>
              <w:t>2</w:t>
            </w:r>
            <w:r>
              <w:rPr>
                <w:color w:val="000000"/>
                <w:sz w:val="22"/>
                <w:szCs w:val="22"/>
                <w:lang w:val="en-US"/>
              </w:rPr>
              <w:t>0,25</w:t>
            </w:r>
            <w:r w:rsidRPr="00FE5D02">
              <w:rPr>
                <w:color w:val="000000"/>
                <w:sz w:val="22"/>
                <w:szCs w:val="22"/>
              </w:rPr>
              <w:t xml:space="preserve"> €</w:t>
            </w:r>
          </w:p>
        </w:tc>
        <w:tc>
          <w:tcPr>
            <w:tcW w:w="2340" w:type="dxa"/>
            <w:vAlign w:val="center"/>
          </w:tcPr>
          <w:p w:rsidR="00255FF2" w:rsidRPr="00FE5D02" w:rsidRDefault="00255FF2" w:rsidP="00876E50">
            <w:pPr>
              <w:spacing w:line="360" w:lineRule="atLeast"/>
              <w:ind w:left="57"/>
              <w:jc w:val="center"/>
              <w:rPr>
                <w:color w:val="000000"/>
              </w:rPr>
            </w:pPr>
            <w:r>
              <w:rPr>
                <w:color w:val="000000"/>
                <w:sz w:val="22"/>
                <w:szCs w:val="22"/>
              </w:rPr>
              <w:t>1</w:t>
            </w:r>
            <w:r>
              <w:rPr>
                <w:color w:val="000000"/>
                <w:sz w:val="22"/>
                <w:szCs w:val="22"/>
                <w:lang w:val="en-US"/>
              </w:rPr>
              <w:t>0</w:t>
            </w:r>
            <w:r>
              <w:rPr>
                <w:color w:val="000000"/>
                <w:sz w:val="22"/>
                <w:szCs w:val="22"/>
              </w:rPr>
              <w:t>,</w:t>
            </w:r>
            <w:r>
              <w:rPr>
                <w:color w:val="000000"/>
                <w:sz w:val="22"/>
                <w:szCs w:val="22"/>
                <w:lang w:val="en-US"/>
              </w:rPr>
              <w:t>8</w:t>
            </w:r>
            <w:r w:rsidRPr="00FE5D02">
              <w:rPr>
                <w:color w:val="000000"/>
                <w:sz w:val="22"/>
                <w:szCs w:val="22"/>
              </w:rPr>
              <w:t>0€</w:t>
            </w:r>
          </w:p>
        </w:tc>
        <w:tc>
          <w:tcPr>
            <w:tcW w:w="2340"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FE5D02">
        <w:trPr>
          <w:jc w:val="center"/>
        </w:trPr>
        <w:tc>
          <w:tcPr>
            <w:tcW w:w="687" w:type="dxa"/>
            <w:vAlign w:val="center"/>
          </w:tcPr>
          <w:p w:rsidR="00255FF2" w:rsidRPr="00FE5D02" w:rsidRDefault="00255FF2" w:rsidP="00876E50">
            <w:pPr>
              <w:spacing w:line="360" w:lineRule="atLeast"/>
              <w:ind w:left="57"/>
              <w:jc w:val="both"/>
              <w:rPr>
                <w:b/>
                <w:bCs/>
                <w:color w:val="000000"/>
              </w:rPr>
            </w:pPr>
            <w:r w:rsidRPr="00FE5D02">
              <w:rPr>
                <w:b/>
                <w:bCs/>
                <w:color w:val="000000"/>
                <w:sz w:val="22"/>
                <w:szCs w:val="22"/>
              </w:rPr>
              <w:t>6.</w:t>
            </w:r>
          </w:p>
        </w:tc>
        <w:tc>
          <w:tcPr>
            <w:tcW w:w="2661" w:type="dxa"/>
            <w:vAlign w:val="center"/>
          </w:tcPr>
          <w:p w:rsidR="00255FF2" w:rsidRPr="00FE5D02" w:rsidRDefault="00255FF2" w:rsidP="00876E50">
            <w:pPr>
              <w:spacing w:line="360" w:lineRule="atLeast"/>
              <w:rPr>
                <w:color w:val="000000"/>
              </w:rPr>
            </w:pPr>
            <w:r w:rsidRPr="00FE5D02">
              <w:rPr>
                <w:color w:val="000000"/>
                <w:sz w:val="22"/>
                <w:szCs w:val="22"/>
              </w:rPr>
              <w:t>18.001,00 € -  21.000,00 €</w:t>
            </w:r>
          </w:p>
        </w:tc>
        <w:tc>
          <w:tcPr>
            <w:tcW w:w="2700" w:type="dxa"/>
            <w:vAlign w:val="center"/>
          </w:tcPr>
          <w:p w:rsidR="00255FF2" w:rsidRPr="00FE5D02" w:rsidRDefault="00255FF2" w:rsidP="00876E50">
            <w:pPr>
              <w:spacing w:line="360" w:lineRule="atLeast"/>
              <w:ind w:left="57"/>
              <w:jc w:val="center"/>
              <w:rPr>
                <w:color w:val="000000"/>
              </w:rPr>
            </w:pPr>
            <w:r>
              <w:rPr>
                <w:color w:val="000000"/>
                <w:sz w:val="22"/>
                <w:szCs w:val="22"/>
              </w:rPr>
              <w:t>2</w:t>
            </w:r>
            <w:r>
              <w:rPr>
                <w:color w:val="000000"/>
                <w:sz w:val="22"/>
                <w:szCs w:val="22"/>
                <w:lang w:val="en-US"/>
              </w:rPr>
              <w:t>2</w:t>
            </w:r>
            <w:r>
              <w:rPr>
                <w:color w:val="000000"/>
                <w:sz w:val="22"/>
                <w:szCs w:val="22"/>
              </w:rPr>
              <w:t>,</w:t>
            </w:r>
            <w:r>
              <w:rPr>
                <w:color w:val="000000"/>
                <w:sz w:val="22"/>
                <w:szCs w:val="22"/>
                <w:lang w:val="en-US"/>
              </w:rPr>
              <w:t>5</w:t>
            </w:r>
            <w:r w:rsidRPr="00FE5D02">
              <w:rPr>
                <w:color w:val="000000"/>
                <w:sz w:val="22"/>
                <w:szCs w:val="22"/>
              </w:rPr>
              <w:t>0 €</w:t>
            </w:r>
          </w:p>
        </w:tc>
        <w:tc>
          <w:tcPr>
            <w:tcW w:w="2340" w:type="dxa"/>
            <w:vAlign w:val="center"/>
          </w:tcPr>
          <w:p w:rsidR="00255FF2" w:rsidRPr="00FE5D02" w:rsidRDefault="00255FF2" w:rsidP="00876E50">
            <w:pPr>
              <w:spacing w:line="360" w:lineRule="atLeast"/>
              <w:ind w:left="57"/>
              <w:jc w:val="center"/>
              <w:rPr>
                <w:color w:val="000000"/>
              </w:rPr>
            </w:pPr>
            <w:r>
              <w:rPr>
                <w:color w:val="000000"/>
                <w:sz w:val="22"/>
                <w:szCs w:val="22"/>
              </w:rPr>
              <w:t>1</w:t>
            </w:r>
            <w:r>
              <w:rPr>
                <w:color w:val="000000"/>
                <w:sz w:val="22"/>
                <w:szCs w:val="22"/>
                <w:lang w:val="en-US"/>
              </w:rPr>
              <w:t>1</w:t>
            </w:r>
            <w:r>
              <w:rPr>
                <w:color w:val="000000"/>
                <w:sz w:val="22"/>
                <w:szCs w:val="22"/>
              </w:rPr>
              <w:t>,</w:t>
            </w:r>
            <w:r>
              <w:rPr>
                <w:color w:val="000000"/>
                <w:sz w:val="22"/>
                <w:szCs w:val="22"/>
                <w:lang w:val="en-US"/>
              </w:rPr>
              <w:t>7</w:t>
            </w:r>
            <w:r w:rsidRPr="00FE5D02">
              <w:rPr>
                <w:color w:val="000000"/>
                <w:sz w:val="22"/>
                <w:szCs w:val="22"/>
              </w:rPr>
              <w:t>0€</w:t>
            </w:r>
          </w:p>
        </w:tc>
        <w:tc>
          <w:tcPr>
            <w:tcW w:w="2340"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FE5D02">
        <w:trPr>
          <w:jc w:val="center"/>
        </w:trPr>
        <w:tc>
          <w:tcPr>
            <w:tcW w:w="687" w:type="dxa"/>
            <w:vAlign w:val="center"/>
          </w:tcPr>
          <w:p w:rsidR="00255FF2" w:rsidRPr="00FE5D02" w:rsidRDefault="00255FF2" w:rsidP="00876E50">
            <w:pPr>
              <w:spacing w:line="360" w:lineRule="atLeast"/>
              <w:ind w:left="57"/>
              <w:jc w:val="both"/>
              <w:rPr>
                <w:b/>
                <w:bCs/>
                <w:color w:val="000000"/>
              </w:rPr>
            </w:pPr>
            <w:r w:rsidRPr="00FE5D02">
              <w:rPr>
                <w:b/>
                <w:bCs/>
                <w:color w:val="000000"/>
                <w:sz w:val="22"/>
                <w:szCs w:val="22"/>
              </w:rPr>
              <w:t>7.</w:t>
            </w:r>
          </w:p>
        </w:tc>
        <w:tc>
          <w:tcPr>
            <w:tcW w:w="2661" w:type="dxa"/>
            <w:vAlign w:val="center"/>
          </w:tcPr>
          <w:p w:rsidR="00255FF2" w:rsidRPr="00FE5D02" w:rsidRDefault="00255FF2" w:rsidP="00876E50">
            <w:pPr>
              <w:spacing w:line="360" w:lineRule="atLeast"/>
              <w:rPr>
                <w:color w:val="000000"/>
              </w:rPr>
            </w:pPr>
            <w:r w:rsidRPr="00FE5D02">
              <w:rPr>
                <w:color w:val="000000"/>
                <w:sz w:val="22"/>
                <w:szCs w:val="22"/>
              </w:rPr>
              <w:t>21.001,00 € -  24.000,00 €</w:t>
            </w:r>
          </w:p>
        </w:tc>
        <w:tc>
          <w:tcPr>
            <w:tcW w:w="2700"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27</w:t>
            </w:r>
            <w:r w:rsidRPr="00FE5D02">
              <w:rPr>
                <w:color w:val="000000"/>
                <w:sz w:val="22"/>
                <w:szCs w:val="22"/>
              </w:rPr>
              <w:t>,00 €</w:t>
            </w:r>
          </w:p>
        </w:tc>
        <w:tc>
          <w:tcPr>
            <w:tcW w:w="2340" w:type="dxa"/>
            <w:vAlign w:val="center"/>
          </w:tcPr>
          <w:p w:rsidR="00255FF2" w:rsidRPr="00FE5D02" w:rsidRDefault="00255FF2" w:rsidP="00876E50">
            <w:pPr>
              <w:spacing w:line="360" w:lineRule="atLeast"/>
              <w:ind w:left="57"/>
              <w:jc w:val="center"/>
              <w:rPr>
                <w:color w:val="000000"/>
              </w:rPr>
            </w:pPr>
            <w:r>
              <w:rPr>
                <w:color w:val="000000"/>
                <w:sz w:val="22"/>
                <w:szCs w:val="22"/>
              </w:rPr>
              <w:t>1</w:t>
            </w:r>
            <w:r>
              <w:rPr>
                <w:color w:val="000000"/>
                <w:sz w:val="22"/>
                <w:szCs w:val="22"/>
                <w:lang w:val="en-US"/>
              </w:rPr>
              <w:t>3</w:t>
            </w:r>
            <w:r>
              <w:rPr>
                <w:color w:val="000000"/>
                <w:sz w:val="22"/>
                <w:szCs w:val="22"/>
              </w:rPr>
              <w:t>,</w:t>
            </w:r>
            <w:r>
              <w:rPr>
                <w:color w:val="000000"/>
                <w:sz w:val="22"/>
                <w:szCs w:val="22"/>
                <w:lang w:val="en-US"/>
              </w:rPr>
              <w:t>5</w:t>
            </w:r>
            <w:r w:rsidRPr="00FE5D02">
              <w:rPr>
                <w:color w:val="000000"/>
                <w:sz w:val="22"/>
                <w:szCs w:val="22"/>
              </w:rPr>
              <w:t>0€</w:t>
            </w:r>
          </w:p>
        </w:tc>
        <w:tc>
          <w:tcPr>
            <w:tcW w:w="2340"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3C5D1E">
        <w:trPr>
          <w:jc w:val="center"/>
        </w:trPr>
        <w:tc>
          <w:tcPr>
            <w:tcW w:w="687" w:type="dxa"/>
            <w:vAlign w:val="center"/>
          </w:tcPr>
          <w:p w:rsidR="00255FF2" w:rsidRPr="003C5D1E" w:rsidRDefault="00255FF2" w:rsidP="00876E50">
            <w:pPr>
              <w:spacing w:line="360" w:lineRule="atLeast"/>
              <w:ind w:left="57"/>
              <w:jc w:val="both"/>
              <w:rPr>
                <w:color w:val="000000"/>
              </w:rPr>
            </w:pPr>
            <w:r w:rsidRPr="003C5D1E">
              <w:rPr>
                <w:color w:val="000000"/>
                <w:sz w:val="22"/>
                <w:szCs w:val="22"/>
              </w:rPr>
              <w:t>8.</w:t>
            </w:r>
          </w:p>
        </w:tc>
        <w:tc>
          <w:tcPr>
            <w:tcW w:w="2661" w:type="dxa"/>
            <w:vAlign w:val="center"/>
          </w:tcPr>
          <w:p w:rsidR="00255FF2" w:rsidRPr="003C5D1E" w:rsidRDefault="00255FF2" w:rsidP="00876E50">
            <w:pPr>
              <w:spacing w:line="360" w:lineRule="atLeast"/>
              <w:rPr>
                <w:color w:val="000000"/>
              </w:rPr>
            </w:pPr>
            <w:r w:rsidRPr="003C5D1E">
              <w:rPr>
                <w:color w:val="000000"/>
                <w:sz w:val="22"/>
                <w:szCs w:val="22"/>
              </w:rPr>
              <w:t>24.001,00 € - 28.000,00 €</w:t>
            </w:r>
          </w:p>
        </w:tc>
        <w:tc>
          <w:tcPr>
            <w:tcW w:w="2700"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36</w:t>
            </w:r>
            <w:r w:rsidRPr="003C5D1E">
              <w:rPr>
                <w:color w:val="000000"/>
                <w:sz w:val="22"/>
                <w:szCs w:val="22"/>
              </w:rPr>
              <w:t>,00 €</w:t>
            </w:r>
          </w:p>
        </w:tc>
        <w:tc>
          <w:tcPr>
            <w:tcW w:w="2340"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18</w:t>
            </w:r>
            <w:r w:rsidRPr="003C5D1E">
              <w:rPr>
                <w:color w:val="000000"/>
                <w:sz w:val="22"/>
                <w:szCs w:val="22"/>
              </w:rPr>
              <w:t>,00 €</w:t>
            </w:r>
          </w:p>
        </w:tc>
        <w:tc>
          <w:tcPr>
            <w:tcW w:w="2340" w:type="dxa"/>
            <w:vAlign w:val="center"/>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r>
      <w:tr w:rsidR="00255FF2" w:rsidRPr="003C5D1E">
        <w:trPr>
          <w:jc w:val="center"/>
        </w:trPr>
        <w:tc>
          <w:tcPr>
            <w:tcW w:w="687" w:type="dxa"/>
            <w:vAlign w:val="center"/>
          </w:tcPr>
          <w:p w:rsidR="00255FF2" w:rsidRPr="003C5D1E" w:rsidRDefault="00255FF2" w:rsidP="00876E50">
            <w:pPr>
              <w:spacing w:line="360" w:lineRule="atLeast"/>
              <w:ind w:left="57"/>
              <w:jc w:val="both"/>
              <w:rPr>
                <w:color w:val="000000"/>
              </w:rPr>
            </w:pPr>
            <w:r w:rsidRPr="003C5D1E">
              <w:rPr>
                <w:color w:val="000000"/>
                <w:sz w:val="22"/>
                <w:szCs w:val="22"/>
              </w:rPr>
              <w:t>9</w:t>
            </w:r>
          </w:p>
        </w:tc>
        <w:tc>
          <w:tcPr>
            <w:tcW w:w="2661" w:type="dxa"/>
            <w:vAlign w:val="center"/>
          </w:tcPr>
          <w:p w:rsidR="00255FF2" w:rsidRPr="003C5D1E" w:rsidRDefault="00255FF2" w:rsidP="00876E50">
            <w:pPr>
              <w:spacing w:line="360" w:lineRule="atLeast"/>
              <w:ind w:left="57"/>
              <w:rPr>
                <w:color w:val="000000"/>
              </w:rPr>
            </w:pPr>
            <w:r w:rsidRPr="003C5D1E">
              <w:rPr>
                <w:color w:val="000000"/>
                <w:sz w:val="22"/>
                <w:szCs w:val="22"/>
              </w:rPr>
              <w:t>28.001,00 € - 32.000,00 €</w:t>
            </w:r>
          </w:p>
        </w:tc>
        <w:tc>
          <w:tcPr>
            <w:tcW w:w="2700"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45</w:t>
            </w:r>
            <w:r w:rsidRPr="003C5D1E">
              <w:rPr>
                <w:color w:val="000000"/>
                <w:sz w:val="22"/>
                <w:szCs w:val="22"/>
              </w:rPr>
              <w:t>,00 €</w:t>
            </w:r>
          </w:p>
        </w:tc>
        <w:tc>
          <w:tcPr>
            <w:tcW w:w="2340" w:type="dxa"/>
            <w:vAlign w:val="center"/>
          </w:tcPr>
          <w:p w:rsidR="00255FF2" w:rsidRPr="003C5D1E" w:rsidRDefault="00255FF2" w:rsidP="00876E50">
            <w:pPr>
              <w:spacing w:line="360" w:lineRule="atLeast"/>
              <w:ind w:left="57"/>
              <w:jc w:val="center"/>
              <w:rPr>
                <w:color w:val="000000"/>
              </w:rPr>
            </w:pPr>
            <w:r w:rsidRPr="003C5D1E">
              <w:rPr>
                <w:color w:val="000000"/>
                <w:sz w:val="22"/>
                <w:szCs w:val="22"/>
              </w:rPr>
              <w:t>2</w:t>
            </w:r>
            <w:r w:rsidRPr="003C5D1E">
              <w:rPr>
                <w:color w:val="000000"/>
                <w:sz w:val="22"/>
                <w:szCs w:val="22"/>
                <w:lang w:val="en-US"/>
              </w:rPr>
              <w:t>2</w:t>
            </w:r>
            <w:r w:rsidRPr="003C5D1E">
              <w:rPr>
                <w:color w:val="000000"/>
                <w:sz w:val="22"/>
                <w:szCs w:val="22"/>
              </w:rPr>
              <w:t>,</w:t>
            </w:r>
            <w:r w:rsidRPr="003C5D1E">
              <w:rPr>
                <w:color w:val="000000"/>
                <w:sz w:val="22"/>
                <w:szCs w:val="22"/>
                <w:lang w:val="en-US"/>
              </w:rPr>
              <w:t>5</w:t>
            </w:r>
            <w:r w:rsidRPr="003C5D1E">
              <w:rPr>
                <w:color w:val="000000"/>
                <w:sz w:val="22"/>
                <w:szCs w:val="22"/>
              </w:rPr>
              <w:t>0 €</w:t>
            </w:r>
          </w:p>
        </w:tc>
        <w:tc>
          <w:tcPr>
            <w:tcW w:w="2340" w:type="dxa"/>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r>
      <w:tr w:rsidR="00255FF2" w:rsidRPr="003C5D1E">
        <w:trPr>
          <w:jc w:val="center"/>
        </w:trPr>
        <w:tc>
          <w:tcPr>
            <w:tcW w:w="687" w:type="dxa"/>
            <w:vAlign w:val="center"/>
          </w:tcPr>
          <w:p w:rsidR="00255FF2" w:rsidRPr="003C5D1E" w:rsidRDefault="00255FF2" w:rsidP="00876E50">
            <w:pPr>
              <w:spacing w:line="360" w:lineRule="atLeast"/>
              <w:ind w:left="57"/>
              <w:jc w:val="both"/>
              <w:rPr>
                <w:color w:val="000000"/>
              </w:rPr>
            </w:pPr>
            <w:r w:rsidRPr="003C5D1E">
              <w:rPr>
                <w:color w:val="000000"/>
                <w:sz w:val="22"/>
                <w:szCs w:val="22"/>
              </w:rPr>
              <w:t>10</w:t>
            </w:r>
          </w:p>
        </w:tc>
        <w:tc>
          <w:tcPr>
            <w:tcW w:w="2661" w:type="dxa"/>
            <w:vAlign w:val="center"/>
          </w:tcPr>
          <w:p w:rsidR="00255FF2" w:rsidRPr="003C5D1E" w:rsidRDefault="00255FF2" w:rsidP="00876E50">
            <w:pPr>
              <w:spacing w:line="360" w:lineRule="atLeast"/>
              <w:ind w:left="57"/>
              <w:rPr>
                <w:color w:val="000000"/>
              </w:rPr>
            </w:pPr>
            <w:r w:rsidRPr="003C5D1E">
              <w:rPr>
                <w:color w:val="000000"/>
                <w:sz w:val="22"/>
                <w:szCs w:val="22"/>
              </w:rPr>
              <w:t>32.001,00 € και άνω</w:t>
            </w:r>
          </w:p>
        </w:tc>
        <w:tc>
          <w:tcPr>
            <w:tcW w:w="2700"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54</w:t>
            </w:r>
            <w:r w:rsidRPr="003C5D1E">
              <w:rPr>
                <w:color w:val="000000"/>
                <w:sz w:val="22"/>
                <w:szCs w:val="22"/>
              </w:rPr>
              <w:t>,00 €</w:t>
            </w:r>
          </w:p>
        </w:tc>
        <w:tc>
          <w:tcPr>
            <w:tcW w:w="2340"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27</w:t>
            </w:r>
            <w:r w:rsidRPr="003C5D1E">
              <w:rPr>
                <w:color w:val="000000"/>
                <w:sz w:val="22"/>
                <w:szCs w:val="22"/>
              </w:rPr>
              <w:t>,00 €</w:t>
            </w:r>
          </w:p>
        </w:tc>
        <w:tc>
          <w:tcPr>
            <w:tcW w:w="2340" w:type="dxa"/>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r>
    </w:tbl>
    <w:p w:rsidR="00255FF2" w:rsidRPr="003C5D1E" w:rsidRDefault="00255FF2" w:rsidP="00B903F9">
      <w:pPr>
        <w:spacing w:line="360" w:lineRule="atLeast"/>
        <w:ind w:left="57" w:firstLine="720"/>
        <w:jc w:val="both"/>
        <w:rPr>
          <w:color w:val="000000"/>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2696"/>
        <w:gridCol w:w="2700"/>
        <w:gridCol w:w="2340"/>
        <w:gridCol w:w="2340"/>
      </w:tblGrid>
      <w:tr w:rsidR="00255FF2" w:rsidRPr="00FE5D02">
        <w:trPr>
          <w:trHeight w:val="737"/>
          <w:jc w:val="center"/>
        </w:trPr>
        <w:tc>
          <w:tcPr>
            <w:tcW w:w="652" w:type="dxa"/>
            <w:vAlign w:val="center"/>
          </w:tcPr>
          <w:p w:rsidR="00255FF2" w:rsidRPr="00FE5D02" w:rsidRDefault="00255FF2" w:rsidP="00876E50">
            <w:pPr>
              <w:ind w:left="57"/>
              <w:jc w:val="center"/>
              <w:rPr>
                <w:b/>
                <w:bCs/>
                <w:color w:val="000000"/>
              </w:rPr>
            </w:pPr>
            <w:r w:rsidRPr="00FE5D02">
              <w:rPr>
                <w:b/>
                <w:bCs/>
                <w:color w:val="000000"/>
              </w:rPr>
              <w:t>Α/Α</w:t>
            </w:r>
          </w:p>
        </w:tc>
        <w:tc>
          <w:tcPr>
            <w:tcW w:w="2696" w:type="dxa"/>
            <w:vAlign w:val="center"/>
          </w:tcPr>
          <w:p w:rsidR="00255FF2" w:rsidRPr="00FE5D02" w:rsidRDefault="00255FF2" w:rsidP="00876E50">
            <w:pPr>
              <w:ind w:left="57"/>
              <w:jc w:val="center"/>
              <w:rPr>
                <w:b/>
                <w:bCs/>
                <w:color w:val="000000"/>
              </w:rPr>
            </w:pPr>
            <w:r w:rsidRPr="00FE5D02">
              <w:rPr>
                <w:b/>
                <w:bCs/>
                <w:color w:val="000000"/>
              </w:rPr>
              <w:t>ΟΙΚΟΓ. ΕΙΣΟΔΗΜΑ</w:t>
            </w:r>
          </w:p>
          <w:p w:rsidR="00255FF2" w:rsidRPr="00FE5D02" w:rsidRDefault="00255FF2" w:rsidP="00876E50">
            <w:pPr>
              <w:ind w:left="57"/>
              <w:jc w:val="center"/>
              <w:rPr>
                <w:b/>
                <w:bCs/>
                <w:color w:val="000000"/>
              </w:rPr>
            </w:pPr>
            <w:r w:rsidRPr="00FE5D02">
              <w:rPr>
                <w:b/>
                <w:bCs/>
                <w:color w:val="000000"/>
              </w:rPr>
              <w:t>ΠΟΛΥΤΕΚΝΕΣ  ΟΙΚΟΓΕΝΕΙΕΣ</w:t>
            </w:r>
          </w:p>
        </w:tc>
        <w:tc>
          <w:tcPr>
            <w:tcW w:w="2700" w:type="dxa"/>
            <w:vAlign w:val="center"/>
          </w:tcPr>
          <w:p w:rsidR="00255FF2" w:rsidRPr="00FE5D02" w:rsidRDefault="00255FF2" w:rsidP="00876E50">
            <w:pPr>
              <w:ind w:left="57"/>
              <w:jc w:val="center"/>
              <w:rPr>
                <w:b/>
                <w:bCs/>
                <w:color w:val="000000"/>
              </w:rPr>
            </w:pPr>
            <w:r w:rsidRPr="00FE5D02">
              <w:rPr>
                <w:b/>
                <w:bCs/>
                <w:color w:val="000000"/>
              </w:rPr>
              <w:t>ΠΟΣΟ ΤΡΟΦΕΙΩΝ ΓΙΑ ΤΟ ΕΝΑ ΠΑΙΔΙ</w:t>
            </w:r>
          </w:p>
        </w:tc>
        <w:tc>
          <w:tcPr>
            <w:tcW w:w="2340" w:type="dxa"/>
            <w:vAlign w:val="center"/>
          </w:tcPr>
          <w:p w:rsidR="00255FF2" w:rsidRPr="00FE5D02" w:rsidRDefault="00255FF2" w:rsidP="00876E50">
            <w:pPr>
              <w:ind w:left="57"/>
              <w:jc w:val="center"/>
              <w:rPr>
                <w:b/>
                <w:bCs/>
                <w:color w:val="000000"/>
              </w:rPr>
            </w:pPr>
            <w:r w:rsidRPr="00FE5D02">
              <w:rPr>
                <w:b/>
                <w:bCs/>
                <w:color w:val="000000"/>
              </w:rPr>
              <w:t xml:space="preserve">ΠΟΣΟ ΤΡΟΦΕΙΩΝ </w:t>
            </w:r>
          </w:p>
          <w:p w:rsidR="00255FF2" w:rsidRPr="00FE5D02" w:rsidRDefault="00255FF2" w:rsidP="00876E50">
            <w:pPr>
              <w:ind w:left="57"/>
              <w:jc w:val="center"/>
              <w:rPr>
                <w:b/>
                <w:bCs/>
                <w:color w:val="000000"/>
              </w:rPr>
            </w:pPr>
            <w:r w:rsidRPr="00FE5D02">
              <w:rPr>
                <w:b/>
                <w:bCs/>
                <w:color w:val="000000"/>
              </w:rPr>
              <w:t xml:space="preserve">ΓΙΑ ΤΟ ΔΕΥΤΕΡΟ </w:t>
            </w:r>
          </w:p>
          <w:p w:rsidR="00255FF2" w:rsidRPr="00FE5D02" w:rsidRDefault="00255FF2" w:rsidP="00876E50">
            <w:pPr>
              <w:ind w:left="57"/>
              <w:jc w:val="center"/>
              <w:rPr>
                <w:b/>
                <w:bCs/>
                <w:color w:val="000000"/>
              </w:rPr>
            </w:pPr>
            <w:r w:rsidRPr="00FE5D02">
              <w:rPr>
                <w:b/>
                <w:bCs/>
                <w:color w:val="000000"/>
              </w:rPr>
              <w:t>ΠΑΙΔΙ</w:t>
            </w:r>
          </w:p>
        </w:tc>
        <w:tc>
          <w:tcPr>
            <w:tcW w:w="2340" w:type="dxa"/>
            <w:vAlign w:val="center"/>
          </w:tcPr>
          <w:p w:rsidR="00255FF2" w:rsidRPr="00FE5D02" w:rsidRDefault="00255FF2" w:rsidP="00876E50">
            <w:pPr>
              <w:ind w:left="57"/>
              <w:jc w:val="center"/>
              <w:rPr>
                <w:b/>
                <w:bCs/>
                <w:color w:val="000000"/>
              </w:rPr>
            </w:pPr>
            <w:r w:rsidRPr="00FE5D02">
              <w:rPr>
                <w:b/>
                <w:bCs/>
                <w:color w:val="000000"/>
              </w:rPr>
              <w:t>ΠΟΣΟ ΤΡΟΦΕΙΩΝ</w:t>
            </w:r>
          </w:p>
          <w:p w:rsidR="00255FF2" w:rsidRPr="00FE5D02" w:rsidRDefault="00255FF2" w:rsidP="00876E50">
            <w:pPr>
              <w:ind w:left="57"/>
              <w:jc w:val="center"/>
              <w:rPr>
                <w:b/>
                <w:bCs/>
                <w:color w:val="000000"/>
              </w:rPr>
            </w:pPr>
            <w:r w:rsidRPr="00FE5D02">
              <w:rPr>
                <w:b/>
                <w:bCs/>
                <w:color w:val="000000"/>
              </w:rPr>
              <w:t>ΓΙΑ ΤΟ ΤΡΙΤΟ ΠΑΙΔΙ ΚΑΙ ΠΑΝΩ</w:t>
            </w:r>
          </w:p>
        </w:tc>
      </w:tr>
      <w:tr w:rsidR="00255FF2" w:rsidRPr="003C5D1E">
        <w:trPr>
          <w:jc w:val="center"/>
        </w:trPr>
        <w:tc>
          <w:tcPr>
            <w:tcW w:w="652" w:type="dxa"/>
            <w:vAlign w:val="center"/>
          </w:tcPr>
          <w:p w:rsidR="00255FF2" w:rsidRPr="003C5D1E" w:rsidRDefault="00255FF2" w:rsidP="00876E50">
            <w:pPr>
              <w:spacing w:line="360" w:lineRule="atLeast"/>
              <w:ind w:left="57"/>
              <w:jc w:val="both"/>
              <w:rPr>
                <w:color w:val="000000"/>
                <w:lang w:val="en-US"/>
              </w:rPr>
            </w:pPr>
            <w:r w:rsidRPr="003C5D1E">
              <w:rPr>
                <w:color w:val="000000"/>
                <w:sz w:val="22"/>
                <w:szCs w:val="22"/>
              </w:rPr>
              <w:t>1</w:t>
            </w:r>
          </w:p>
        </w:tc>
        <w:tc>
          <w:tcPr>
            <w:tcW w:w="2696" w:type="dxa"/>
            <w:vAlign w:val="center"/>
          </w:tcPr>
          <w:p w:rsidR="00255FF2" w:rsidRPr="003C5D1E" w:rsidRDefault="00255FF2" w:rsidP="00876E50">
            <w:pPr>
              <w:spacing w:line="360" w:lineRule="atLeast"/>
              <w:ind w:left="57"/>
              <w:jc w:val="both"/>
              <w:rPr>
                <w:color w:val="000000"/>
              </w:rPr>
            </w:pPr>
            <w:r w:rsidRPr="003C5D1E">
              <w:rPr>
                <w:color w:val="000000"/>
                <w:sz w:val="22"/>
                <w:szCs w:val="22"/>
              </w:rPr>
              <w:t>0,00 € - 30.000,00 €</w:t>
            </w:r>
          </w:p>
        </w:tc>
        <w:tc>
          <w:tcPr>
            <w:tcW w:w="2700" w:type="dxa"/>
            <w:vAlign w:val="center"/>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c>
          <w:tcPr>
            <w:tcW w:w="2340" w:type="dxa"/>
            <w:vAlign w:val="center"/>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c>
          <w:tcPr>
            <w:tcW w:w="2340" w:type="dxa"/>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r>
      <w:tr w:rsidR="00255FF2" w:rsidRPr="003C5D1E">
        <w:trPr>
          <w:jc w:val="center"/>
        </w:trPr>
        <w:tc>
          <w:tcPr>
            <w:tcW w:w="652" w:type="dxa"/>
            <w:vAlign w:val="center"/>
          </w:tcPr>
          <w:p w:rsidR="00255FF2" w:rsidRPr="003C5D1E" w:rsidRDefault="00255FF2" w:rsidP="00876E50">
            <w:pPr>
              <w:spacing w:line="360" w:lineRule="atLeast"/>
              <w:ind w:left="57"/>
              <w:jc w:val="both"/>
              <w:rPr>
                <w:color w:val="000000"/>
                <w:lang w:val="en-US"/>
              </w:rPr>
            </w:pPr>
            <w:r w:rsidRPr="003C5D1E">
              <w:rPr>
                <w:color w:val="000000"/>
                <w:sz w:val="22"/>
                <w:szCs w:val="22"/>
              </w:rPr>
              <w:t>2</w:t>
            </w:r>
          </w:p>
        </w:tc>
        <w:tc>
          <w:tcPr>
            <w:tcW w:w="2696" w:type="dxa"/>
            <w:vAlign w:val="center"/>
          </w:tcPr>
          <w:p w:rsidR="00255FF2" w:rsidRPr="003C5D1E" w:rsidRDefault="00255FF2" w:rsidP="00876E50">
            <w:pPr>
              <w:spacing w:line="360" w:lineRule="atLeast"/>
              <w:ind w:left="57"/>
              <w:jc w:val="both"/>
              <w:rPr>
                <w:color w:val="000000"/>
              </w:rPr>
            </w:pPr>
            <w:r w:rsidRPr="003C5D1E">
              <w:rPr>
                <w:color w:val="000000"/>
                <w:sz w:val="22"/>
                <w:szCs w:val="22"/>
              </w:rPr>
              <w:t>30.001,00 € - Και άνω</w:t>
            </w:r>
          </w:p>
        </w:tc>
        <w:tc>
          <w:tcPr>
            <w:tcW w:w="2700"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36</w:t>
            </w:r>
            <w:r w:rsidRPr="003C5D1E">
              <w:rPr>
                <w:color w:val="000000"/>
                <w:sz w:val="22"/>
                <w:szCs w:val="22"/>
              </w:rPr>
              <w:t>,00 €</w:t>
            </w:r>
          </w:p>
        </w:tc>
        <w:tc>
          <w:tcPr>
            <w:tcW w:w="2340"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18</w:t>
            </w:r>
            <w:r w:rsidRPr="003C5D1E">
              <w:rPr>
                <w:color w:val="000000"/>
                <w:sz w:val="22"/>
                <w:szCs w:val="22"/>
              </w:rPr>
              <w:t>,00€</w:t>
            </w:r>
          </w:p>
        </w:tc>
        <w:tc>
          <w:tcPr>
            <w:tcW w:w="2340" w:type="dxa"/>
            <w:vAlign w:val="center"/>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r>
    </w:tbl>
    <w:p w:rsidR="00255FF2" w:rsidRPr="003C5D1E" w:rsidRDefault="00255FF2" w:rsidP="00B903F9">
      <w:pPr>
        <w:spacing w:line="360" w:lineRule="atLeast"/>
        <w:ind w:left="57"/>
        <w:jc w:val="both"/>
        <w:rPr>
          <w:color w:val="000000"/>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2696"/>
        <w:gridCol w:w="2700"/>
        <w:gridCol w:w="2340"/>
        <w:gridCol w:w="2340"/>
      </w:tblGrid>
      <w:tr w:rsidR="00255FF2" w:rsidRPr="00FE5D02">
        <w:trPr>
          <w:jc w:val="center"/>
        </w:trPr>
        <w:tc>
          <w:tcPr>
            <w:tcW w:w="652" w:type="dxa"/>
            <w:vAlign w:val="center"/>
          </w:tcPr>
          <w:p w:rsidR="00255FF2" w:rsidRPr="00FE5D02" w:rsidRDefault="00255FF2" w:rsidP="00876E50">
            <w:pPr>
              <w:ind w:left="57"/>
              <w:jc w:val="center"/>
              <w:rPr>
                <w:b/>
                <w:bCs/>
                <w:color w:val="000000"/>
              </w:rPr>
            </w:pPr>
            <w:r w:rsidRPr="00FE5D02">
              <w:rPr>
                <w:b/>
                <w:bCs/>
                <w:color w:val="000000"/>
              </w:rPr>
              <w:t>Α/Α</w:t>
            </w:r>
          </w:p>
        </w:tc>
        <w:tc>
          <w:tcPr>
            <w:tcW w:w="2696" w:type="dxa"/>
            <w:vAlign w:val="center"/>
          </w:tcPr>
          <w:p w:rsidR="00255FF2" w:rsidRPr="00FE5D02" w:rsidRDefault="00255FF2" w:rsidP="00876E50">
            <w:pPr>
              <w:ind w:left="57"/>
              <w:jc w:val="center"/>
              <w:rPr>
                <w:b/>
                <w:bCs/>
                <w:color w:val="000000"/>
              </w:rPr>
            </w:pPr>
            <w:r w:rsidRPr="00FE5D02">
              <w:rPr>
                <w:b/>
                <w:bCs/>
                <w:color w:val="000000"/>
              </w:rPr>
              <w:t>ΟΙΚΟΓ. ΕΙΣΟΔΗΜΑ ΤΡΙΤΕΚΝΕΣ ΟΙΚΟΓΕΝΕΙΕΣ</w:t>
            </w:r>
          </w:p>
        </w:tc>
        <w:tc>
          <w:tcPr>
            <w:tcW w:w="2700" w:type="dxa"/>
            <w:vAlign w:val="center"/>
          </w:tcPr>
          <w:p w:rsidR="00255FF2" w:rsidRPr="00FE5D02" w:rsidRDefault="00255FF2" w:rsidP="00876E50">
            <w:pPr>
              <w:ind w:left="57"/>
              <w:jc w:val="center"/>
              <w:rPr>
                <w:b/>
                <w:bCs/>
                <w:color w:val="000000"/>
              </w:rPr>
            </w:pPr>
            <w:r w:rsidRPr="00FE5D02">
              <w:rPr>
                <w:b/>
                <w:bCs/>
                <w:color w:val="000000"/>
              </w:rPr>
              <w:t>ΠΟΣΟ ΤΡΟΦΕΙΩΝ ΓΙΑ ΤΟ ΕΝΑ ΠΑΙΔΙ</w:t>
            </w:r>
          </w:p>
        </w:tc>
        <w:tc>
          <w:tcPr>
            <w:tcW w:w="2340" w:type="dxa"/>
            <w:vAlign w:val="center"/>
          </w:tcPr>
          <w:p w:rsidR="00255FF2" w:rsidRPr="00FE5D02" w:rsidRDefault="00255FF2" w:rsidP="00876E50">
            <w:pPr>
              <w:ind w:left="57"/>
              <w:jc w:val="center"/>
              <w:rPr>
                <w:b/>
                <w:bCs/>
                <w:color w:val="000000"/>
              </w:rPr>
            </w:pPr>
            <w:r w:rsidRPr="00FE5D02">
              <w:rPr>
                <w:b/>
                <w:bCs/>
                <w:color w:val="000000"/>
              </w:rPr>
              <w:t xml:space="preserve">ΠΟΣΟ ΤΡΟΦΕΙΩΝ </w:t>
            </w:r>
          </w:p>
          <w:p w:rsidR="00255FF2" w:rsidRPr="00FE5D02" w:rsidRDefault="00255FF2" w:rsidP="00876E50">
            <w:pPr>
              <w:ind w:left="57"/>
              <w:jc w:val="center"/>
              <w:rPr>
                <w:b/>
                <w:bCs/>
                <w:color w:val="000000"/>
              </w:rPr>
            </w:pPr>
            <w:r w:rsidRPr="00FE5D02">
              <w:rPr>
                <w:b/>
                <w:bCs/>
                <w:color w:val="000000"/>
              </w:rPr>
              <w:t xml:space="preserve">ΓΙΑ ΤΟ ΔΕΥΤΕΡΟ </w:t>
            </w:r>
          </w:p>
          <w:p w:rsidR="00255FF2" w:rsidRPr="00FE5D02" w:rsidRDefault="00255FF2" w:rsidP="00876E50">
            <w:pPr>
              <w:ind w:left="57"/>
              <w:jc w:val="center"/>
              <w:rPr>
                <w:b/>
                <w:bCs/>
                <w:color w:val="000000"/>
              </w:rPr>
            </w:pPr>
            <w:r w:rsidRPr="00FE5D02">
              <w:rPr>
                <w:b/>
                <w:bCs/>
                <w:color w:val="000000"/>
              </w:rPr>
              <w:t>ΠΑΙΔΙ</w:t>
            </w:r>
          </w:p>
        </w:tc>
        <w:tc>
          <w:tcPr>
            <w:tcW w:w="2340" w:type="dxa"/>
            <w:vAlign w:val="center"/>
          </w:tcPr>
          <w:p w:rsidR="00255FF2" w:rsidRPr="00FE5D02" w:rsidRDefault="00255FF2" w:rsidP="00876E50">
            <w:pPr>
              <w:ind w:left="57"/>
              <w:jc w:val="center"/>
              <w:rPr>
                <w:b/>
                <w:bCs/>
                <w:color w:val="000000"/>
              </w:rPr>
            </w:pPr>
            <w:r w:rsidRPr="00FE5D02">
              <w:rPr>
                <w:b/>
                <w:bCs/>
                <w:color w:val="000000"/>
              </w:rPr>
              <w:t>ΠΟΣΟ ΤΡΟΦΕΙΩΝ</w:t>
            </w:r>
          </w:p>
          <w:p w:rsidR="00255FF2" w:rsidRPr="00FE5D02" w:rsidRDefault="00255FF2" w:rsidP="00876E50">
            <w:pPr>
              <w:ind w:left="57"/>
              <w:jc w:val="center"/>
              <w:rPr>
                <w:b/>
                <w:bCs/>
                <w:color w:val="000000"/>
              </w:rPr>
            </w:pPr>
            <w:r w:rsidRPr="00FE5D02">
              <w:rPr>
                <w:b/>
                <w:bCs/>
                <w:color w:val="000000"/>
              </w:rPr>
              <w:t xml:space="preserve">ΓΙΑ ΤΟ ΤΡΙΤΟ ΠΑΙΔΙ </w:t>
            </w:r>
          </w:p>
        </w:tc>
      </w:tr>
      <w:tr w:rsidR="00255FF2" w:rsidRPr="00FE5D02">
        <w:trPr>
          <w:jc w:val="center"/>
        </w:trPr>
        <w:tc>
          <w:tcPr>
            <w:tcW w:w="652" w:type="dxa"/>
            <w:vAlign w:val="center"/>
          </w:tcPr>
          <w:p w:rsidR="00255FF2" w:rsidRPr="00FE5D02" w:rsidRDefault="00255FF2" w:rsidP="00876E50">
            <w:pPr>
              <w:spacing w:line="360" w:lineRule="atLeast"/>
              <w:ind w:left="57"/>
              <w:jc w:val="both"/>
              <w:rPr>
                <w:b/>
                <w:bCs/>
                <w:color w:val="000000"/>
                <w:lang w:val="en-US"/>
              </w:rPr>
            </w:pPr>
            <w:r w:rsidRPr="00FE5D02">
              <w:rPr>
                <w:b/>
                <w:bCs/>
                <w:color w:val="000000"/>
                <w:sz w:val="22"/>
                <w:szCs w:val="22"/>
              </w:rPr>
              <w:t>1</w:t>
            </w:r>
          </w:p>
        </w:tc>
        <w:tc>
          <w:tcPr>
            <w:tcW w:w="2696" w:type="dxa"/>
            <w:vAlign w:val="center"/>
          </w:tcPr>
          <w:p w:rsidR="00255FF2" w:rsidRPr="003C5D1E" w:rsidRDefault="00255FF2" w:rsidP="00876E50">
            <w:pPr>
              <w:spacing w:line="360" w:lineRule="atLeast"/>
              <w:ind w:left="57"/>
              <w:jc w:val="both"/>
              <w:rPr>
                <w:color w:val="000000"/>
              </w:rPr>
            </w:pPr>
            <w:r w:rsidRPr="003C5D1E">
              <w:rPr>
                <w:color w:val="000000"/>
                <w:sz w:val="22"/>
                <w:szCs w:val="22"/>
              </w:rPr>
              <w:t>0,00 € - 25.000,00 €</w:t>
            </w:r>
          </w:p>
        </w:tc>
        <w:tc>
          <w:tcPr>
            <w:tcW w:w="2700" w:type="dxa"/>
            <w:vAlign w:val="center"/>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c>
          <w:tcPr>
            <w:tcW w:w="2340" w:type="dxa"/>
            <w:vAlign w:val="center"/>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c>
          <w:tcPr>
            <w:tcW w:w="2340" w:type="dxa"/>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r>
      <w:tr w:rsidR="00255FF2" w:rsidRPr="00FE5D02">
        <w:trPr>
          <w:jc w:val="center"/>
        </w:trPr>
        <w:tc>
          <w:tcPr>
            <w:tcW w:w="652" w:type="dxa"/>
            <w:vAlign w:val="center"/>
          </w:tcPr>
          <w:p w:rsidR="00255FF2" w:rsidRPr="00FE5D02" w:rsidRDefault="00255FF2" w:rsidP="00876E50">
            <w:pPr>
              <w:spacing w:line="360" w:lineRule="atLeast"/>
              <w:ind w:left="57"/>
              <w:jc w:val="both"/>
              <w:rPr>
                <w:b/>
                <w:bCs/>
                <w:color w:val="000000"/>
                <w:lang w:val="en-US"/>
              </w:rPr>
            </w:pPr>
            <w:r w:rsidRPr="00FE5D02">
              <w:rPr>
                <w:b/>
                <w:bCs/>
                <w:color w:val="000000"/>
                <w:sz w:val="22"/>
                <w:szCs w:val="22"/>
              </w:rPr>
              <w:t>2</w:t>
            </w:r>
          </w:p>
        </w:tc>
        <w:tc>
          <w:tcPr>
            <w:tcW w:w="2696" w:type="dxa"/>
            <w:vAlign w:val="center"/>
          </w:tcPr>
          <w:p w:rsidR="00255FF2" w:rsidRPr="003C5D1E" w:rsidRDefault="00255FF2" w:rsidP="00876E50">
            <w:pPr>
              <w:spacing w:line="360" w:lineRule="atLeast"/>
              <w:ind w:left="57"/>
              <w:jc w:val="both"/>
              <w:rPr>
                <w:color w:val="000000"/>
              </w:rPr>
            </w:pPr>
            <w:r w:rsidRPr="003C5D1E">
              <w:rPr>
                <w:color w:val="000000"/>
                <w:sz w:val="22"/>
                <w:szCs w:val="22"/>
              </w:rPr>
              <w:t>25.001,00 € - Και άνω</w:t>
            </w:r>
          </w:p>
        </w:tc>
        <w:tc>
          <w:tcPr>
            <w:tcW w:w="2700"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36</w:t>
            </w:r>
            <w:r w:rsidRPr="003C5D1E">
              <w:rPr>
                <w:color w:val="000000"/>
                <w:sz w:val="22"/>
                <w:szCs w:val="22"/>
              </w:rPr>
              <w:t>,00 €</w:t>
            </w:r>
          </w:p>
        </w:tc>
        <w:tc>
          <w:tcPr>
            <w:tcW w:w="2340"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18</w:t>
            </w:r>
            <w:r w:rsidRPr="003C5D1E">
              <w:rPr>
                <w:color w:val="000000"/>
                <w:sz w:val="22"/>
                <w:szCs w:val="22"/>
              </w:rPr>
              <w:t>,00€</w:t>
            </w:r>
          </w:p>
        </w:tc>
        <w:tc>
          <w:tcPr>
            <w:tcW w:w="2340" w:type="dxa"/>
            <w:vAlign w:val="center"/>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r>
    </w:tbl>
    <w:p w:rsidR="00255FF2" w:rsidRPr="00427D43" w:rsidRDefault="00255FF2" w:rsidP="00427D43">
      <w:pPr>
        <w:spacing w:line="360" w:lineRule="atLeast"/>
        <w:jc w:val="both"/>
        <w:rPr>
          <w:b/>
          <w:bCs/>
          <w:color w:val="000000"/>
          <w:u w:val="single"/>
          <w:lang w:val="en-US"/>
        </w:rPr>
      </w:pPr>
    </w:p>
    <w:p w:rsidR="00255FF2" w:rsidRPr="00FE5D02" w:rsidRDefault="00255FF2" w:rsidP="00B903F9">
      <w:pPr>
        <w:spacing w:line="360" w:lineRule="atLeast"/>
        <w:ind w:left="57"/>
        <w:jc w:val="both"/>
        <w:rPr>
          <w:b/>
          <w:bCs/>
          <w:color w:val="000000"/>
          <w:u w:val="single"/>
        </w:rPr>
      </w:pPr>
    </w:p>
    <w:p w:rsidR="00255FF2" w:rsidRPr="00FE5D02" w:rsidRDefault="00255FF2" w:rsidP="00B903F9">
      <w:pPr>
        <w:spacing w:line="360" w:lineRule="atLeast"/>
        <w:ind w:left="57"/>
        <w:jc w:val="both"/>
        <w:rPr>
          <w:b/>
          <w:bCs/>
          <w:color w:val="000000"/>
          <w:u w:val="single"/>
        </w:rPr>
      </w:pPr>
      <w:r w:rsidRPr="00FE5D02">
        <w:rPr>
          <w:b/>
          <w:bCs/>
          <w:color w:val="000000"/>
          <w:u w:val="single"/>
        </w:rPr>
        <w:t>Παιδικοί Σταθμοί πλήρ</w:t>
      </w:r>
      <w:r>
        <w:rPr>
          <w:b/>
          <w:bCs/>
          <w:color w:val="000000"/>
          <w:u w:val="single"/>
        </w:rPr>
        <w:t>ους σίτισης Α΄, Β΄</w:t>
      </w:r>
      <w:r w:rsidRPr="00FE5D02">
        <w:rPr>
          <w:b/>
          <w:bCs/>
          <w:color w:val="000000"/>
          <w:u w:val="single"/>
        </w:rPr>
        <w:t>, Γ΄, Δ΄, ΣΤ΄, Ζ΄, Παλαιοπύργου, Ριζώματος, Μεγαλοχωρίου, Φαλώρειας και  Α΄ Μεγάλων Καλυβίων .</w:t>
      </w:r>
    </w:p>
    <w:p w:rsidR="00255FF2" w:rsidRPr="00A64127" w:rsidRDefault="00255FF2" w:rsidP="00B903F9">
      <w:pPr>
        <w:spacing w:line="360" w:lineRule="atLeast"/>
        <w:jc w:val="both"/>
        <w:rPr>
          <w:b/>
          <w:bCs/>
          <w:color w:val="000000"/>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2508"/>
        <w:gridCol w:w="2532"/>
        <w:gridCol w:w="2520"/>
        <w:gridCol w:w="2261"/>
      </w:tblGrid>
      <w:tr w:rsidR="00255FF2" w:rsidRPr="00FE5D02">
        <w:trPr>
          <w:trHeight w:hRule="exact" w:val="900"/>
          <w:jc w:val="center"/>
        </w:trPr>
        <w:tc>
          <w:tcPr>
            <w:tcW w:w="849" w:type="dxa"/>
            <w:vAlign w:val="center"/>
          </w:tcPr>
          <w:p w:rsidR="00255FF2" w:rsidRPr="00FE5D02" w:rsidRDefault="00255FF2" w:rsidP="00876E50">
            <w:pPr>
              <w:ind w:left="57"/>
              <w:jc w:val="center"/>
              <w:rPr>
                <w:b/>
                <w:bCs/>
                <w:color w:val="000000"/>
              </w:rPr>
            </w:pPr>
            <w:r w:rsidRPr="00FE5D02">
              <w:rPr>
                <w:b/>
                <w:bCs/>
                <w:color w:val="000000"/>
              </w:rPr>
              <w:t>Α/Α</w:t>
            </w:r>
          </w:p>
        </w:tc>
        <w:tc>
          <w:tcPr>
            <w:tcW w:w="2508" w:type="dxa"/>
            <w:vAlign w:val="center"/>
          </w:tcPr>
          <w:p w:rsidR="00255FF2" w:rsidRPr="00FE5D02" w:rsidRDefault="00255FF2" w:rsidP="00876E50">
            <w:pPr>
              <w:ind w:left="57"/>
              <w:jc w:val="center"/>
              <w:rPr>
                <w:b/>
                <w:bCs/>
                <w:color w:val="000000"/>
                <w:lang w:val="en-US"/>
              </w:rPr>
            </w:pPr>
            <w:r w:rsidRPr="00FE5D02">
              <w:rPr>
                <w:b/>
                <w:bCs/>
                <w:color w:val="000000"/>
              </w:rPr>
              <w:t>ΟΙΚΟΓΕΝΕΙΑΚΟ ΕΙΣΟΔΗΜΑ</w:t>
            </w:r>
            <w:r w:rsidRPr="00FE5D02">
              <w:rPr>
                <w:b/>
                <w:bCs/>
                <w:color w:val="000000"/>
                <w:lang w:val="en-US"/>
              </w:rPr>
              <w:t xml:space="preserve"> (</w:t>
            </w:r>
            <w:r w:rsidRPr="00FE5D02">
              <w:rPr>
                <w:b/>
                <w:bCs/>
                <w:color w:val="000000"/>
              </w:rPr>
              <w:t>ΓΕΝΙΚΑ)</w:t>
            </w:r>
          </w:p>
        </w:tc>
        <w:tc>
          <w:tcPr>
            <w:tcW w:w="2532" w:type="dxa"/>
            <w:vAlign w:val="center"/>
          </w:tcPr>
          <w:p w:rsidR="00255FF2" w:rsidRPr="00FE5D02" w:rsidRDefault="00255FF2" w:rsidP="00876E50">
            <w:pPr>
              <w:ind w:left="57"/>
              <w:jc w:val="center"/>
              <w:rPr>
                <w:b/>
                <w:bCs/>
                <w:color w:val="000000"/>
              </w:rPr>
            </w:pPr>
            <w:r w:rsidRPr="00FE5D02">
              <w:rPr>
                <w:b/>
                <w:bCs/>
                <w:color w:val="000000"/>
              </w:rPr>
              <w:t>ΠΟΣΟ ΤΡΟΦΕΙΩΝ ΓΙΑ ΤΟ ΕΝΑ ΠΑΙΔΙ</w:t>
            </w:r>
          </w:p>
        </w:tc>
        <w:tc>
          <w:tcPr>
            <w:tcW w:w="2520" w:type="dxa"/>
            <w:vAlign w:val="center"/>
          </w:tcPr>
          <w:p w:rsidR="00255FF2" w:rsidRPr="00FE5D02" w:rsidRDefault="00255FF2" w:rsidP="00876E50">
            <w:pPr>
              <w:ind w:left="57"/>
              <w:jc w:val="center"/>
              <w:rPr>
                <w:b/>
                <w:bCs/>
                <w:color w:val="000000"/>
              </w:rPr>
            </w:pPr>
            <w:r w:rsidRPr="00FE5D02">
              <w:rPr>
                <w:b/>
                <w:bCs/>
                <w:color w:val="000000"/>
              </w:rPr>
              <w:t>ΠΟΣΟ ΤΡΟΦΕΙΩΝ ΓΙΑ ΤΟ ΔΕΥΤΕΡΟ ΠΑΙΔΙ</w:t>
            </w:r>
          </w:p>
        </w:tc>
        <w:tc>
          <w:tcPr>
            <w:tcW w:w="2261" w:type="dxa"/>
            <w:vAlign w:val="center"/>
          </w:tcPr>
          <w:p w:rsidR="00255FF2" w:rsidRPr="00FE5D02" w:rsidRDefault="00255FF2" w:rsidP="00876E50">
            <w:pPr>
              <w:ind w:left="57"/>
              <w:jc w:val="center"/>
              <w:rPr>
                <w:b/>
                <w:bCs/>
                <w:color w:val="000000"/>
              </w:rPr>
            </w:pPr>
            <w:r w:rsidRPr="00FE5D02">
              <w:rPr>
                <w:b/>
                <w:bCs/>
                <w:color w:val="000000"/>
              </w:rPr>
              <w:t xml:space="preserve">ΠΟΣΟ ΤΡΟΦΕΙΩΝ ΓΙΑ ΤΟ ΤΡΙΤΟ ΠΑΙΔΙ </w:t>
            </w:r>
          </w:p>
        </w:tc>
      </w:tr>
      <w:tr w:rsidR="00255FF2" w:rsidRPr="00FE5D02">
        <w:trPr>
          <w:trHeight w:hRule="exact" w:val="340"/>
          <w:jc w:val="center"/>
        </w:trPr>
        <w:tc>
          <w:tcPr>
            <w:tcW w:w="849" w:type="dxa"/>
            <w:vAlign w:val="center"/>
          </w:tcPr>
          <w:p w:rsidR="00255FF2" w:rsidRPr="00FE5D02" w:rsidRDefault="00255FF2" w:rsidP="00B903F9">
            <w:pPr>
              <w:numPr>
                <w:ilvl w:val="0"/>
                <w:numId w:val="5"/>
              </w:numPr>
              <w:spacing w:line="360" w:lineRule="atLeast"/>
              <w:ind w:left="57" w:firstLine="0"/>
              <w:rPr>
                <w:b/>
                <w:bCs/>
                <w:color w:val="000000"/>
              </w:rPr>
            </w:pPr>
          </w:p>
        </w:tc>
        <w:tc>
          <w:tcPr>
            <w:tcW w:w="2508" w:type="dxa"/>
            <w:vAlign w:val="center"/>
          </w:tcPr>
          <w:p w:rsidR="00255FF2" w:rsidRPr="00FE5D02" w:rsidRDefault="00255FF2" w:rsidP="00876E50">
            <w:pPr>
              <w:spacing w:line="360" w:lineRule="atLeast"/>
              <w:ind w:left="57"/>
              <w:rPr>
                <w:color w:val="000000"/>
              </w:rPr>
            </w:pPr>
            <w:r w:rsidRPr="00FE5D02">
              <w:rPr>
                <w:color w:val="000000"/>
                <w:sz w:val="22"/>
                <w:szCs w:val="22"/>
              </w:rPr>
              <w:t xml:space="preserve">         0,00 €  -  6.000,00  €</w:t>
            </w:r>
          </w:p>
        </w:tc>
        <w:tc>
          <w:tcPr>
            <w:tcW w:w="2532"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c>
          <w:tcPr>
            <w:tcW w:w="2520"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c>
          <w:tcPr>
            <w:tcW w:w="2261"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FE5D02">
        <w:trPr>
          <w:trHeight w:hRule="exact" w:val="340"/>
          <w:jc w:val="center"/>
        </w:trPr>
        <w:tc>
          <w:tcPr>
            <w:tcW w:w="849" w:type="dxa"/>
            <w:vAlign w:val="center"/>
          </w:tcPr>
          <w:p w:rsidR="00255FF2" w:rsidRPr="00FE5D02" w:rsidRDefault="00255FF2" w:rsidP="00B903F9">
            <w:pPr>
              <w:numPr>
                <w:ilvl w:val="0"/>
                <w:numId w:val="5"/>
              </w:numPr>
              <w:spacing w:line="360" w:lineRule="atLeast"/>
              <w:ind w:left="57" w:firstLine="0"/>
              <w:rPr>
                <w:b/>
                <w:bCs/>
                <w:color w:val="000000"/>
                <w:lang w:val="en-US"/>
              </w:rPr>
            </w:pPr>
          </w:p>
        </w:tc>
        <w:tc>
          <w:tcPr>
            <w:tcW w:w="2508" w:type="dxa"/>
            <w:vAlign w:val="center"/>
          </w:tcPr>
          <w:p w:rsidR="00255FF2" w:rsidRPr="00FE5D02" w:rsidRDefault="00255FF2" w:rsidP="00876E50">
            <w:pPr>
              <w:spacing w:line="360" w:lineRule="atLeast"/>
              <w:ind w:left="57"/>
              <w:rPr>
                <w:color w:val="000000"/>
              </w:rPr>
            </w:pPr>
            <w:r w:rsidRPr="00FE5D02">
              <w:rPr>
                <w:color w:val="000000"/>
                <w:sz w:val="22"/>
                <w:szCs w:val="22"/>
              </w:rPr>
              <w:t xml:space="preserve">  6.001,00 €  -  9.000,00 €</w:t>
            </w:r>
          </w:p>
        </w:tc>
        <w:tc>
          <w:tcPr>
            <w:tcW w:w="2532" w:type="dxa"/>
            <w:vAlign w:val="center"/>
          </w:tcPr>
          <w:p w:rsidR="00255FF2" w:rsidRPr="00FE5D02" w:rsidRDefault="00255FF2" w:rsidP="00876E50">
            <w:pPr>
              <w:spacing w:line="360" w:lineRule="atLeast"/>
              <w:ind w:left="57"/>
              <w:jc w:val="center"/>
              <w:rPr>
                <w:color w:val="000000"/>
              </w:rPr>
            </w:pPr>
            <w:r>
              <w:rPr>
                <w:color w:val="000000"/>
                <w:sz w:val="22"/>
                <w:szCs w:val="22"/>
              </w:rPr>
              <w:t>2</w:t>
            </w:r>
            <w:r>
              <w:rPr>
                <w:color w:val="000000"/>
                <w:sz w:val="22"/>
                <w:szCs w:val="22"/>
                <w:lang w:val="en-US"/>
              </w:rPr>
              <w:t>2</w:t>
            </w:r>
            <w:r>
              <w:rPr>
                <w:color w:val="000000"/>
                <w:sz w:val="22"/>
                <w:szCs w:val="22"/>
              </w:rPr>
              <w:t>,</w:t>
            </w:r>
            <w:r>
              <w:rPr>
                <w:color w:val="000000"/>
                <w:sz w:val="22"/>
                <w:szCs w:val="22"/>
                <w:lang w:val="en-US"/>
              </w:rPr>
              <w:t>5</w:t>
            </w:r>
            <w:r w:rsidRPr="00FE5D02">
              <w:rPr>
                <w:color w:val="000000"/>
                <w:sz w:val="22"/>
                <w:szCs w:val="22"/>
              </w:rPr>
              <w:t>0 €</w:t>
            </w:r>
          </w:p>
        </w:tc>
        <w:tc>
          <w:tcPr>
            <w:tcW w:w="2520" w:type="dxa"/>
            <w:vAlign w:val="center"/>
          </w:tcPr>
          <w:p w:rsidR="00255FF2" w:rsidRPr="00FE5D02" w:rsidRDefault="00255FF2" w:rsidP="00876E50">
            <w:pPr>
              <w:spacing w:line="360" w:lineRule="atLeast"/>
              <w:ind w:left="57"/>
              <w:jc w:val="center"/>
              <w:rPr>
                <w:color w:val="000000"/>
                <w:lang w:val="en-US"/>
              </w:rPr>
            </w:pPr>
            <w:r>
              <w:rPr>
                <w:color w:val="000000"/>
                <w:sz w:val="22"/>
                <w:szCs w:val="22"/>
                <w:lang w:val="en-US"/>
              </w:rPr>
              <w:t>11,7</w:t>
            </w:r>
            <w:r w:rsidRPr="00FE5D02">
              <w:rPr>
                <w:color w:val="000000"/>
                <w:sz w:val="22"/>
                <w:szCs w:val="22"/>
                <w:lang w:val="en-US"/>
              </w:rPr>
              <w:t>0</w:t>
            </w:r>
            <w:r w:rsidRPr="00FE5D02">
              <w:rPr>
                <w:color w:val="000000"/>
                <w:sz w:val="22"/>
                <w:szCs w:val="22"/>
              </w:rPr>
              <w:t xml:space="preserve"> €</w:t>
            </w:r>
          </w:p>
        </w:tc>
        <w:tc>
          <w:tcPr>
            <w:tcW w:w="2261"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FE5D02">
        <w:trPr>
          <w:trHeight w:hRule="exact" w:val="340"/>
          <w:jc w:val="center"/>
        </w:trPr>
        <w:tc>
          <w:tcPr>
            <w:tcW w:w="849" w:type="dxa"/>
            <w:vAlign w:val="center"/>
          </w:tcPr>
          <w:p w:rsidR="00255FF2" w:rsidRPr="00FE5D02" w:rsidRDefault="00255FF2" w:rsidP="00B903F9">
            <w:pPr>
              <w:numPr>
                <w:ilvl w:val="0"/>
                <w:numId w:val="5"/>
              </w:numPr>
              <w:spacing w:line="360" w:lineRule="atLeast"/>
              <w:ind w:left="57" w:firstLine="0"/>
              <w:rPr>
                <w:b/>
                <w:bCs/>
                <w:color w:val="000000"/>
                <w:lang w:val="en-US"/>
              </w:rPr>
            </w:pPr>
          </w:p>
        </w:tc>
        <w:tc>
          <w:tcPr>
            <w:tcW w:w="2508" w:type="dxa"/>
            <w:vAlign w:val="center"/>
          </w:tcPr>
          <w:p w:rsidR="00255FF2" w:rsidRPr="00FE5D02" w:rsidRDefault="00255FF2" w:rsidP="00876E50">
            <w:pPr>
              <w:spacing w:line="360" w:lineRule="atLeast"/>
              <w:ind w:left="57"/>
              <w:rPr>
                <w:color w:val="000000"/>
              </w:rPr>
            </w:pPr>
            <w:r w:rsidRPr="00FE5D02">
              <w:rPr>
                <w:color w:val="000000"/>
                <w:sz w:val="22"/>
                <w:szCs w:val="22"/>
              </w:rPr>
              <w:t xml:space="preserve">  9.001,00 € - 12.000,00 €</w:t>
            </w:r>
          </w:p>
        </w:tc>
        <w:tc>
          <w:tcPr>
            <w:tcW w:w="2532"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27</w:t>
            </w:r>
            <w:r w:rsidRPr="00FE5D02">
              <w:rPr>
                <w:color w:val="000000"/>
                <w:sz w:val="22"/>
                <w:szCs w:val="22"/>
              </w:rPr>
              <w:t>,00 €</w:t>
            </w:r>
          </w:p>
        </w:tc>
        <w:tc>
          <w:tcPr>
            <w:tcW w:w="2520"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13,5</w:t>
            </w:r>
            <w:r w:rsidRPr="00FE5D02">
              <w:rPr>
                <w:color w:val="000000"/>
                <w:sz w:val="22"/>
                <w:szCs w:val="22"/>
                <w:lang w:val="en-US"/>
              </w:rPr>
              <w:t>0</w:t>
            </w:r>
            <w:r w:rsidRPr="00FE5D02">
              <w:rPr>
                <w:color w:val="000000"/>
                <w:sz w:val="22"/>
                <w:szCs w:val="22"/>
              </w:rPr>
              <w:t xml:space="preserve"> €</w:t>
            </w:r>
          </w:p>
        </w:tc>
        <w:tc>
          <w:tcPr>
            <w:tcW w:w="2261"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FE5D02">
        <w:trPr>
          <w:trHeight w:hRule="exact" w:val="340"/>
          <w:jc w:val="center"/>
        </w:trPr>
        <w:tc>
          <w:tcPr>
            <w:tcW w:w="849" w:type="dxa"/>
            <w:vAlign w:val="center"/>
          </w:tcPr>
          <w:p w:rsidR="00255FF2" w:rsidRPr="00FE5D02" w:rsidRDefault="00255FF2" w:rsidP="00B903F9">
            <w:pPr>
              <w:numPr>
                <w:ilvl w:val="0"/>
                <w:numId w:val="5"/>
              </w:numPr>
              <w:spacing w:line="360" w:lineRule="atLeast"/>
              <w:ind w:left="57" w:firstLine="0"/>
              <w:rPr>
                <w:b/>
                <w:bCs/>
                <w:color w:val="000000"/>
                <w:lang w:val="en-US"/>
              </w:rPr>
            </w:pPr>
          </w:p>
        </w:tc>
        <w:tc>
          <w:tcPr>
            <w:tcW w:w="2508" w:type="dxa"/>
            <w:vAlign w:val="center"/>
          </w:tcPr>
          <w:p w:rsidR="00255FF2" w:rsidRPr="00FE5D02" w:rsidRDefault="00255FF2" w:rsidP="00876E50">
            <w:pPr>
              <w:spacing w:line="360" w:lineRule="atLeast"/>
              <w:ind w:left="57"/>
              <w:rPr>
                <w:color w:val="000000"/>
              </w:rPr>
            </w:pPr>
            <w:r w:rsidRPr="00FE5D02">
              <w:rPr>
                <w:color w:val="000000"/>
                <w:sz w:val="22"/>
                <w:szCs w:val="22"/>
              </w:rPr>
              <w:t>12.001,00 € - 15.000,00 €</w:t>
            </w:r>
          </w:p>
        </w:tc>
        <w:tc>
          <w:tcPr>
            <w:tcW w:w="2532" w:type="dxa"/>
            <w:vAlign w:val="center"/>
          </w:tcPr>
          <w:p w:rsidR="00255FF2" w:rsidRPr="00FE5D02" w:rsidRDefault="00255FF2" w:rsidP="00876E50">
            <w:pPr>
              <w:spacing w:line="360" w:lineRule="atLeast"/>
              <w:ind w:left="57"/>
              <w:jc w:val="center"/>
              <w:rPr>
                <w:color w:val="000000"/>
              </w:rPr>
            </w:pPr>
            <w:r>
              <w:rPr>
                <w:color w:val="000000"/>
                <w:sz w:val="22"/>
                <w:szCs w:val="22"/>
              </w:rPr>
              <w:t>3</w:t>
            </w:r>
            <w:r>
              <w:rPr>
                <w:color w:val="000000"/>
                <w:sz w:val="22"/>
                <w:szCs w:val="22"/>
                <w:lang w:val="en-US"/>
              </w:rPr>
              <w:t>1</w:t>
            </w:r>
            <w:r>
              <w:rPr>
                <w:color w:val="000000"/>
                <w:sz w:val="22"/>
                <w:szCs w:val="22"/>
              </w:rPr>
              <w:t>,</w:t>
            </w:r>
            <w:r>
              <w:rPr>
                <w:color w:val="000000"/>
                <w:sz w:val="22"/>
                <w:szCs w:val="22"/>
                <w:lang w:val="en-US"/>
              </w:rPr>
              <w:t>5</w:t>
            </w:r>
            <w:r w:rsidRPr="00FE5D02">
              <w:rPr>
                <w:color w:val="000000"/>
                <w:sz w:val="22"/>
                <w:szCs w:val="22"/>
              </w:rPr>
              <w:t>0 €</w:t>
            </w:r>
          </w:p>
        </w:tc>
        <w:tc>
          <w:tcPr>
            <w:tcW w:w="2520"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16,20</w:t>
            </w:r>
            <w:r w:rsidRPr="00FE5D02">
              <w:rPr>
                <w:color w:val="000000"/>
                <w:sz w:val="22"/>
                <w:szCs w:val="22"/>
              </w:rPr>
              <w:t xml:space="preserve"> €</w:t>
            </w:r>
          </w:p>
        </w:tc>
        <w:tc>
          <w:tcPr>
            <w:tcW w:w="2261"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FE5D02">
        <w:trPr>
          <w:trHeight w:hRule="exact" w:val="340"/>
          <w:jc w:val="center"/>
        </w:trPr>
        <w:tc>
          <w:tcPr>
            <w:tcW w:w="849" w:type="dxa"/>
            <w:vAlign w:val="center"/>
          </w:tcPr>
          <w:p w:rsidR="00255FF2" w:rsidRPr="00FE5D02" w:rsidRDefault="00255FF2" w:rsidP="00B903F9">
            <w:pPr>
              <w:numPr>
                <w:ilvl w:val="0"/>
                <w:numId w:val="5"/>
              </w:numPr>
              <w:spacing w:line="360" w:lineRule="atLeast"/>
              <w:ind w:left="57" w:firstLine="0"/>
              <w:rPr>
                <w:b/>
                <w:bCs/>
                <w:color w:val="000000"/>
                <w:lang w:val="en-US"/>
              </w:rPr>
            </w:pPr>
          </w:p>
        </w:tc>
        <w:tc>
          <w:tcPr>
            <w:tcW w:w="2508" w:type="dxa"/>
            <w:vAlign w:val="center"/>
          </w:tcPr>
          <w:p w:rsidR="00255FF2" w:rsidRPr="00FE5D02" w:rsidRDefault="00255FF2" w:rsidP="00876E50">
            <w:pPr>
              <w:spacing w:line="360" w:lineRule="atLeast"/>
              <w:ind w:left="57"/>
              <w:rPr>
                <w:color w:val="000000"/>
              </w:rPr>
            </w:pPr>
            <w:r w:rsidRPr="00FE5D02">
              <w:rPr>
                <w:color w:val="000000"/>
                <w:sz w:val="22"/>
                <w:szCs w:val="22"/>
              </w:rPr>
              <w:t>15.001,00 € - 18.000,00 €</w:t>
            </w:r>
          </w:p>
        </w:tc>
        <w:tc>
          <w:tcPr>
            <w:tcW w:w="2532" w:type="dxa"/>
            <w:vAlign w:val="center"/>
          </w:tcPr>
          <w:p w:rsidR="00255FF2" w:rsidRPr="00FE5D02" w:rsidRDefault="00255FF2" w:rsidP="00876E50">
            <w:pPr>
              <w:spacing w:line="360" w:lineRule="atLeast"/>
              <w:ind w:left="57"/>
              <w:jc w:val="center"/>
              <w:rPr>
                <w:color w:val="000000"/>
              </w:rPr>
            </w:pPr>
            <w:r>
              <w:rPr>
                <w:color w:val="000000"/>
                <w:sz w:val="22"/>
                <w:szCs w:val="22"/>
              </w:rPr>
              <w:t>4</w:t>
            </w:r>
            <w:r>
              <w:rPr>
                <w:color w:val="000000"/>
                <w:sz w:val="22"/>
                <w:szCs w:val="22"/>
                <w:lang w:val="en-US"/>
              </w:rPr>
              <w:t>0</w:t>
            </w:r>
            <w:r>
              <w:rPr>
                <w:color w:val="000000"/>
                <w:sz w:val="22"/>
                <w:szCs w:val="22"/>
              </w:rPr>
              <w:t>,</w:t>
            </w:r>
            <w:r>
              <w:rPr>
                <w:color w:val="000000"/>
                <w:sz w:val="22"/>
                <w:szCs w:val="22"/>
                <w:lang w:val="en-US"/>
              </w:rPr>
              <w:t>5</w:t>
            </w:r>
            <w:r w:rsidRPr="00FE5D02">
              <w:rPr>
                <w:color w:val="000000"/>
                <w:sz w:val="22"/>
                <w:szCs w:val="22"/>
              </w:rPr>
              <w:t>0 €</w:t>
            </w:r>
          </w:p>
        </w:tc>
        <w:tc>
          <w:tcPr>
            <w:tcW w:w="2520"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20,7</w:t>
            </w:r>
            <w:r w:rsidRPr="00FE5D02">
              <w:rPr>
                <w:color w:val="000000"/>
                <w:sz w:val="22"/>
                <w:szCs w:val="22"/>
                <w:lang w:val="en-US"/>
              </w:rPr>
              <w:t>0</w:t>
            </w:r>
            <w:r w:rsidRPr="00FE5D02">
              <w:rPr>
                <w:color w:val="000000"/>
                <w:sz w:val="22"/>
                <w:szCs w:val="22"/>
              </w:rPr>
              <w:t xml:space="preserve"> €</w:t>
            </w:r>
          </w:p>
        </w:tc>
        <w:tc>
          <w:tcPr>
            <w:tcW w:w="2261"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FE5D02">
        <w:trPr>
          <w:trHeight w:hRule="exact" w:val="340"/>
          <w:jc w:val="center"/>
        </w:trPr>
        <w:tc>
          <w:tcPr>
            <w:tcW w:w="849" w:type="dxa"/>
            <w:vAlign w:val="center"/>
          </w:tcPr>
          <w:p w:rsidR="00255FF2" w:rsidRPr="00FE5D02" w:rsidRDefault="00255FF2" w:rsidP="00B903F9">
            <w:pPr>
              <w:numPr>
                <w:ilvl w:val="0"/>
                <w:numId w:val="5"/>
              </w:numPr>
              <w:spacing w:line="360" w:lineRule="atLeast"/>
              <w:ind w:left="57" w:firstLine="0"/>
              <w:rPr>
                <w:b/>
                <w:bCs/>
                <w:color w:val="000000"/>
                <w:lang w:val="en-US"/>
              </w:rPr>
            </w:pPr>
          </w:p>
        </w:tc>
        <w:tc>
          <w:tcPr>
            <w:tcW w:w="2508" w:type="dxa"/>
            <w:vAlign w:val="center"/>
          </w:tcPr>
          <w:p w:rsidR="00255FF2" w:rsidRPr="00FE5D02" w:rsidRDefault="00255FF2" w:rsidP="00876E50">
            <w:pPr>
              <w:spacing w:line="360" w:lineRule="atLeast"/>
              <w:ind w:left="57"/>
              <w:rPr>
                <w:color w:val="000000"/>
              </w:rPr>
            </w:pPr>
            <w:r w:rsidRPr="00FE5D02">
              <w:rPr>
                <w:color w:val="000000"/>
                <w:sz w:val="22"/>
                <w:szCs w:val="22"/>
              </w:rPr>
              <w:t>18.001,00 € - 21.000,00 €</w:t>
            </w:r>
          </w:p>
        </w:tc>
        <w:tc>
          <w:tcPr>
            <w:tcW w:w="2532"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45</w:t>
            </w:r>
            <w:r w:rsidRPr="00FE5D02">
              <w:rPr>
                <w:color w:val="000000"/>
                <w:sz w:val="22"/>
                <w:szCs w:val="22"/>
              </w:rPr>
              <w:t>,00 €</w:t>
            </w:r>
          </w:p>
        </w:tc>
        <w:tc>
          <w:tcPr>
            <w:tcW w:w="2520"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22,5</w:t>
            </w:r>
            <w:r w:rsidRPr="00FE5D02">
              <w:rPr>
                <w:color w:val="000000"/>
                <w:sz w:val="22"/>
                <w:szCs w:val="22"/>
                <w:lang w:val="en-US"/>
              </w:rPr>
              <w:t>0</w:t>
            </w:r>
            <w:r w:rsidRPr="00FE5D02">
              <w:rPr>
                <w:color w:val="000000"/>
                <w:sz w:val="22"/>
                <w:szCs w:val="22"/>
              </w:rPr>
              <w:t xml:space="preserve"> €</w:t>
            </w:r>
          </w:p>
        </w:tc>
        <w:tc>
          <w:tcPr>
            <w:tcW w:w="2261"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FE5D02">
        <w:trPr>
          <w:trHeight w:hRule="exact" w:val="340"/>
          <w:jc w:val="center"/>
        </w:trPr>
        <w:tc>
          <w:tcPr>
            <w:tcW w:w="849" w:type="dxa"/>
            <w:vAlign w:val="center"/>
          </w:tcPr>
          <w:p w:rsidR="00255FF2" w:rsidRPr="00FE5D02" w:rsidRDefault="00255FF2" w:rsidP="00B903F9">
            <w:pPr>
              <w:numPr>
                <w:ilvl w:val="0"/>
                <w:numId w:val="5"/>
              </w:numPr>
              <w:spacing w:line="360" w:lineRule="atLeast"/>
              <w:ind w:left="57" w:firstLine="0"/>
              <w:rPr>
                <w:b/>
                <w:bCs/>
                <w:color w:val="000000"/>
                <w:lang w:val="en-US"/>
              </w:rPr>
            </w:pPr>
          </w:p>
        </w:tc>
        <w:tc>
          <w:tcPr>
            <w:tcW w:w="2508" w:type="dxa"/>
            <w:vAlign w:val="center"/>
          </w:tcPr>
          <w:p w:rsidR="00255FF2" w:rsidRPr="00FE5D02" w:rsidRDefault="00255FF2" w:rsidP="00876E50">
            <w:pPr>
              <w:spacing w:line="360" w:lineRule="atLeast"/>
              <w:ind w:left="57"/>
              <w:rPr>
                <w:color w:val="000000"/>
              </w:rPr>
            </w:pPr>
            <w:r w:rsidRPr="00FE5D02">
              <w:rPr>
                <w:color w:val="000000"/>
                <w:sz w:val="22"/>
                <w:szCs w:val="22"/>
              </w:rPr>
              <w:t>21.001,00 € - 24.000,00 €</w:t>
            </w:r>
          </w:p>
        </w:tc>
        <w:tc>
          <w:tcPr>
            <w:tcW w:w="2532"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54</w:t>
            </w:r>
            <w:r w:rsidRPr="00FE5D02">
              <w:rPr>
                <w:color w:val="000000"/>
                <w:sz w:val="22"/>
                <w:szCs w:val="22"/>
              </w:rPr>
              <w:t>,00 €</w:t>
            </w:r>
          </w:p>
        </w:tc>
        <w:tc>
          <w:tcPr>
            <w:tcW w:w="2520" w:type="dxa"/>
            <w:vAlign w:val="center"/>
          </w:tcPr>
          <w:p w:rsidR="00255FF2" w:rsidRPr="00FE5D02" w:rsidRDefault="00255FF2" w:rsidP="00876E50">
            <w:pPr>
              <w:spacing w:line="360" w:lineRule="atLeast"/>
              <w:ind w:left="57"/>
              <w:jc w:val="center"/>
              <w:rPr>
                <w:color w:val="000000"/>
              </w:rPr>
            </w:pPr>
            <w:r>
              <w:rPr>
                <w:color w:val="000000"/>
                <w:sz w:val="22"/>
                <w:szCs w:val="22"/>
                <w:lang w:val="en-US"/>
              </w:rPr>
              <w:t>27</w:t>
            </w:r>
            <w:r w:rsidRPr="00FE5D02">
              <w:rPr>
                <w:color w:val="000000"/>
                <w:sz w:val="22"/>
                <w:szCs w:val="22"/>
                <w:lang w:val="en-US"/>
              </w:rPr>
              <w:t>,00</w:t>
            </w:r>
            <w:r w:rsidRPr="00FE5D02">
              <w:rPr>
                <w:color w:val="000000"/>
                <w:sz w:val="22"/>
                <w:szCs w:val="22"/>
              </w:rPr>
              <w:t xml:space="preserve"> €</w:t>
            </w:r>
          </w:p>
        </w:tc>
        <w:tc>
          <w:tcPr>
            <w:tcW w:w="2261" w:type="dxa"/>
            <w:vAlign w:val="center"/>
          </w:tcPr>
          <w:p w:rsidR="00255FF2" w:rsidRPr="00FE5D02" w:rsidRDefault="00255FF2" w:rsidP="00876E50">
            <w:pPr>
              <w:spacing w:line="360" w:lineRule="atLeast"/>
              <w:ind w:left="57"/>
              <w:jc w:val="center"/>
              <w:rPr>
                <w:color w:val="000000"/>
              </w:rPr>
            </w:pPr>
            <w:r w:rsidRPr="00FE5D02">
              <w:rPr>
                <w:color w:val="000000"/>
                <w:sz w:val="22"/>
                <w:szCs w:val="22"/>
              </w:rPr>
              <w:t>ΔΩΡΕΑΝ</w:t>
            </w:r>
          </w:p>
        </w:tc>
      </w:tr>
      <w:tr w:rsidR="00255FF2" w:rsidRPr="003C5D1E">
        <w:trPr>
          <w:trHeight w:hRule="exact" w:val="340"/>
          <w:jc w:val="center"/>
        </w:trPr>
        <w:tc>
          <w:tcPr>
            <w:tcW w:w="849" w:type="dxa"/>
            <w:vAlign w:val="center"/>
          </w:tcPr>
          <w:p w:rsidR="00255FF2" w:rsidRPr="003C5D1E" w:rsidRDefault="00255FF2" w:rsidP="00B903F9">
            <w:pPr>
              <w:numPr>
                <w:ilvl w:val="0"/>
                <w:numId w:val="5"/>
              </w:numPr>
              <w:spacing w:line="360" w:lineRule="atLeast"/>
              <w:ind w:left="57" w:firstLine="0"/>
              <w:rPr>
                <w:color w:val="000000"/>
                <w:lang w:val="en-US"/>
              </w:rPr>
            </w:pPr>
          </w:p>
        </w:tc>
        <w:tc>
          <w:tcPr>
            <w:tcW w:w="2508" w:type="dxa"/>
            <w:vAlign w:val="center"/>
          </w:tcPr>
          <w:p w:rsidR="00255FF2" w:rsidRPr="003C5D1E" w:rsidRDefault="00255FF2" w:rsidP="00876E50">
            <w:pPr>
              <w:spacing w:line="360" w:lineRule="atLeast"/>
              <w:ind w:left="57"/>
              <w:rPr>
                <w:color w:val="000000"/>
              </w:rPr>
            </w:pPr>
            <w:r w:rsidRPr="003C5D1E">
              <w:rPr>
                <w:color w:val="000000"/>
                <w:sz w:val="22"/>
                <w:szCs w:val="22"/>
              </w:rPr>
              <w:t>24.001,00 € - 28.000,00 €</w:t>
            </w:r>
          </w:p>
        </w:tc>
        <w:tc>
          <w:tcPr>
            <w:tcW w:w="2532"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72</w:t>
            </w:r>
            <w:r w:rsidRPr="003C5D1E">
              <w:rPr>
                <w:color w:val="000000"/>
                <w:sz w:val="22"/>
                <w:szCs w:val="22"/>
              </w:rPr>
              <w:t>,00 €</w:t>
            </w:r>
          </w:p>
        </w:tc>
        <w:tc>
          <w:tcPr>
            <w:tcW w:w="2520"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36,00</w:t>
            </w:r>
            <w:r w:rsidRPr="003C5D1E">
              <w:rPr>
                <w:color w:val="000000"/>
                <w:sz w:val="22"/>
                <w:szCs w:val="22"/>
              </w:rPr>
              <w:t xml:space="preserve"> €</w:t>
            </w:r>
          </w:p>
        </w:tc>
        <w:tc>
          <w:tcPr>
            <w:tcW w:w="2261" w:type="dxa"/>
            <w:vAlign w:val="center"/>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r>
      <w:tr w:rsidR="00255FF2" w:rsidRPr="003C5D1E">
        <w:trPr>
          <w:trHeight w:hRule="exact" w:val="340"/>
          <w:jc w:val="center"/>
        </w:trPr>
        <w:tc>
          <w:tcPr>
            <w:tcW w:w="849" w:type="dxa"/>
            <w:vAlign w:val="center"/>
          </w:tcPr>
          <w:p w:rsidR="00255FF2" w:rsidRPr="003C5D1E" w:rsidRDefault="00255FF2" w:rsidP="00B903F9">
            <w:pPr>
              <w:numPr>
                <w:ilvl w:val="0"/>
                <w:numId w:val="5"/>
              </w:numPr>
              <w:spacing w:line="360" w:lineRule="atLeast"/>
              <w:ind w:left="57" w:firstLine="0"/>
              <w:rPr>
                <w:color w:val="000000"/>
                <w:lang w:val="en-US"/>
              </w:rPr>
            </w:pPr>
          </w:p>
        </w:tc>
        <w:tc>
          <w:tcPr>
            <w:tcW w:w="2508" w:type="dxa"/>
            <w:vAlign w:val="center"/>
          </w:tcPr>
          <w:p w:rsidR="00255FF2" w:rsidRPr="003C5D1E" w:rsidRDefault="00255FF2" w:rsidP="00876E50">
            <w:pPr>
              <w:spacing w:line="360" w:lineRule="atLeast"/>
              <w:ind w:left="57"/>
              <w:rPr>
                <w:color w:val="000000"/>
                <w:lang w:val="en-US"/>
              </w:rPr>
            </w:pPr>
            <w:r w:rsidRPr="003C5D1E">
              <w:rPr>
                <w:color w:val="000000"/>
                <w:sz w:val="22"/>
                <w:szCs w:val="22"/>
              </w:rPr>
              <w:t>28.001,00 € - 32.000,00 €</w:t>
            </w:r>
            <w:r w:rsidRPr="003C5D1E">
              <w:rPr>
                <w:color w:val="000000"/>
                <w:sz w:val="22"/>
                <w:szCs w:val="22"/>
                <w:lang w:val="en-US"/>
              </w:rPr>
              <w:t xml:space="preserve"> </w:t>
            </w:r>
          </w:p>
        </w:tc>
        <w:tc>
          <w:tcPr>
            <w:tcW w:w="2532" w:type="dxa"/>
            <w:vAlign w:val="center"/>
          </w:tcPr>
          <w:p w:rsidR="00255FF2" w:rsidRPr="003C5D1E" w:rsidRDefault="00255FF2" w:rsidP="006E12C6">
            <w:pPr>
              <w:spacing w:line="360" w:lineRule="atLeast"/>
              <w:ind w:left="57"/>
              <w:rPr>
                <w:color w:val="000000"/>
              </w:rPr>
            </w:pPr>
            <w:r w:rsidRPr="003C5D1E">
              <w:rPr>
                <w:color w:val="000000"/>
                <w:sz w:val="22"/>
                <w:szCs w:val="22"/>
                <w:lang w:val="en-US"/>
              </w:rPr>
              <w:t xml:space="preserve">                9</w:t>
            </w:r>
            <w:r w:rsidRPr="003C5D1E">
              <w:rPr>
                <w:color w:val="000000"/>
                <w:sz w:val="22"/>
                <w:szCs w:val="22"/>
              </w:rPr>
              <w:t>0,00 €</w:t>
            </w:r>
          </w:p>
        </w:tc>
        <w:tc>
          <w:tcPr>
            <w:tcW w:w="2520"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45</w:t>
            </w:r>
            <w:r w:rsidRPr="003C5D1E">
              <w:rPr>
                <w:color w:val="000000"/>
                <w:sz w:val="22"/>
                <w:szCs w:val="22"/>
              </w:rPr>
              <w:t>,00 €</w:t>
            </w:r>
          </w:p>
        </w:tc>
        <w:tc>
          <w:tcPr>
            <w:tcW w:w="2261" w:type="dxa"/>
            <w:vAlign w:val="center"/>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r>
      <w:tr w:rsidR="00255FF2" w:rsidRPr="003C5D1E">
        <w:trPr>
          <w:trHeight w:hRule="exact" w:val="340"/>
          <w:jc w:val="center"/>
        </w:trPr>
        <w:tc>
          <w:tcPr>
            <w:tcW w:w="849" w:type="dxa"/>
            <w:vAlign w:val="center"/>
          </w:tcPr>
          <w:p w:rsidR="00255FF2" w:rsidRPr="003C5D1E" w:rsidRDefault="00255FF2" w:rsidP="00B903F9">
            <w:pPr>
              <w:numPr>
                <w:ilvl w:val="0"/>
                <w:numId w:val="5"/>
              </w:numPr>
              <w:spacing w:line="360" w:lineRule="atLeast"/>
              <w:ind w:left="57" w:firstLine="0"/>
              <w:jc w:val="right"/>
              <w:rPr>
                <w:color w:val="000000"/>
                <w:lang w:val="en-US"/>
              </w:rPr>
            </w:pPr>
          </w:p>
        </w:tc>
        <w:tc>
          <w:tcPr>
            <w:tcW w:w="2508" w:type="dxa"/>
            <w:vAlign w:val="center"/>
          </w:tcPr>
          <w:p w:rsidR="00255FF2" w:rsidRPr="003C5D1E" w:rsidRDefault="00255FF2" w:rsidP="00876E50">
            <w:pPr>
              <w:spacing w:line="360" w:lineRule="atLeast"/>
              <w:ind w:left="57"/>
              <w:rPr>
                <w:color w:val="000000"/>
              </w:rPr>
            </w:pPr>
            <w:r w:rsidRPr="003C5D1E">
              <w:rPr>
                <w:color w:val="000000"/>
                <w:sz w:val="22"/>
                <w:szCs w:val="22"/>
              </w:rPr>
              <w:t>32.001,00 € και άνω</w:t>
            </w:r>
          </w:p>
        </w:tc>
        <w:tc>
          <w:tcPr>
            <w:tcW w:w="2532"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99</w:t>
            </w:r>
            <w:r w:rsidRPr="003C5D1E">
              <w:rPr>
                <w:color w:val="000000"/>
                <w:sz w:val="22"/>
                <w:szCs w:val="22"/>
              </w:rPr>
              <w:t xml:space="preserve">,00 € </w:t>
            </w:r>
          </w:p>
        </w:tc>
        <w:tc>
          <w:tcPr>
            <w:tcW w:w="2520" w:type="dxa"/>
            <w:vAlign w:val="center"/>
          </w:tcPr>
          <w:p w:rsidR="00255FF2" w:rsidRPr="003C5D1E" w:rsidRDefault="00255FF2" w:rsidP="00876E50">
            <w:pPr>
              <w:spacing w:line="360" w:lineRule="atLeast"/>
              <w:ind w:left="57"/>
              <w:jc w:val="center"/>
              <w:rPr>
                <w:color w:val="000000"/>
              </w:rPr>
            </w:pPr>
            <w:r w:rsidRPr="003C5D1E">
              <w:rPr>
                <w:color w:val="000000"/>
                <w:sz w:val="22"/>
                <w:szCs w:val="22"/>
                <w:lang w:val="en-US"/>
              </w:rPr>
              <w:t>49</w:t>
            </w:r>
            <w:r w:rsidRPr="003C5D1E">
              <w:rPr>
                <w:color w:val="000000"/>
                <w:sz w:val="22"/>
                <w:szCs w:val="22"/>
              </w:rPr>
              <w:t>,</w:t>
            </w:r>
            <w:r w:rsidRPr="003C5D1E">
              <w:rPr>
                <w:color w:val="000000"/>
                <w:sz w:val="22"/>
                <w:szCs w:val="22"/>
                <w:lang w:val="en-US"/>
              </w:rPr>
              <w:t>5</w:t>
            </w:r>
            <w:r w:rsidRPr="003C5D1E">
              <w:rPr>
                <w:color w:val="000000"/>
                <w:sz w:val="22"/>
                <w:szCs w:val="22"/>
              </w:rPr>
              <w:t xml:space="preserve">0 € </w:t>
            </w:r>
          </w:p>
        </w:tc>
        <w:tc>
          <w:tcPr>
            <w:tcW w:w="2261" w:type="dxa"/>
            <w:vAlign w:val="center"/>
          </w:tcPr>
          <w:p w:rsidR="00255FF2" w:rsidRPr="003C5D1E" w:rsidRDefault="00255FF2" w:rsidP="00876E50">
            <w:pPr>
              <w:spacing w:line="360" w:lineRule="atLeast"/>
              <w:ind w:left="57"/>
              <w:jc w:val="center"/>
              <w:rPr>
                <w:color w:val="000000"/>
              </w:rPr>
            </w:pPr>
            <w:r w:rsidRPr="003C5D1E">
              <w:rPr>
                <w:color w:val="000000"/>
                <w:sz w:val="22"/>
                <w:szCs w:val="22"/>
              </w:rPr>
              <w:t>ΔΩΡΕΑΝ</w:t>
            </w:r>
          </w:p>
        </w:tc>
      </w:tr>
    </w:tbl>
    <w:p w:rsidR="00255FF2" w:rsidRPr="003C5D1E" w:rsidRDefault="00255FF2" w:rsidP="00B903F9">
      <w:pPr>
        <w:spacing w:line="360" w:lineRule="atLeast"/>
        <w:ind w:left="57"/>
        <w:jc w:val="both"/>
        <w:rPr>
          <w:color w:val="000000"/>
        </w:rPr>
      </w:pPr>
    </w:p>
    <w:p w:rsidR="00255FF2" w:rsidRPr="00FE5D02" w:rsidRDefault="00255FF2" w:rsidP="00B903F9">
      <w:pPr>
        <w:spacing w:line="360" w:lineRule="atLeast"/>
        <w:ind w:left="57"/>
        <w:jc w:val="both"/>
        <w:rPr>
          <w:color w:val="000000"/>
        </w:rPr>
      </w:pP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
        <w:gridCol w:w="2709"/>
        <w:gridCol w:w="2511"/>
        <w:gridCol w:w="2529"/>
        <w:gridCol w:w="2149"/>
      </w:tblGrid>
      <w:tr w:rsidR="00255FF2" w:rsidRPr="00FE5D02">
        <w:trPr>
          <w:trHeight w:val="310"/>
          <w:jc w:val="center"/>
        </w:trPr>
        <w:tc>
          <w:tcPr>
            <w:tcW w:w="751" w:type="dxa"/>
            <w:vAlign w:val="center"/>
          </w:tcPr>
          <w:p w:rsidR="00255FF2" w:rsidRPr="00FE5D02" w:rsidRDefault="00255FF2" w:rsidP="00876E50">
            <w:pPr>
              <w:ind w:left="57"/>
              <w:jc w:val="center"/>
              <w:rPr>
                <w:b/>
                <w:bCs/>
                <w:color w:val="000000"/>
              </w:rPr>
            </w:pPr>
            <w:r w:rsidRPr="00FE5D02">
              <w:rPr>
                <w:b/>
                <w:bCs/>
                <w:color w:val="000000"/>
              </w:rPr>
              <w:t>Α/Α</w:t>
            </w:r>
          </w:p>
        </w:tc>
        <w:tc>
          <w:tcPr>
            <w:tcW w:w="2709" w:type="dxa"/>
            <w:vAlign w:val="center"/>
          </w:tcPr>
          <w:p w:rsidR="00255FF2" w:rsidRPr="00FE5D02" w:rsidRDefault="00255FF2" w:rsidP="00876E50">
            <w:pPr>
              <w:ind w:left="57"/>
              <w:jc w:val="center"/>
              <w:rPr>
                <w:b/>
                <w:bCs/>
                <w:color w:val="000000"/>
              </w:rPr>
            </w:pPr>
            <w:r w:rsidRPr="00FE5D02">
              <w:rPr>
                <w:b/>
                <w:bCs/>
                <w:color w:val="000000"/>
              </w:rPr>
              <w:t>ΟΙΚΟΓ. ΕΙΣΟΔΗΜΑ</w:t>
            </w:r>
          </w:p>
          <w:p w:rsidR="00255FF2" w:rsidRPr="00FE5D02" w:rsidRDefault="00255FF2" w:rsidP="00876E50">
            <w:pPr>
              <w:ind w:left="57"/>
              <w:jc w:val="center"/>
              <w:rPr>
                <w:b/>
                <w:bCs/>
                <w:color w:val="000000"/>
              </w:rPr>
            </w:pPr>
            <w:r w:rsidRPr="00FE5D02">
              <w:rPr>
                <w:b/>
                <w:bCs/>
                <w:color w:val="000000"/>
              </w:rPr>
              <w:t>ΠΟΛΥΤΕΚΝΕΣ ΟΙΚΟΓΕΝΕΙΕΣ</w:t>
            </w:r>
          </w:p>
        </w:tc>
        <w:tc>
          <w:tcPr>
            <w:tcW w:w="2511" w:type="dxa"/>
            <w:vAlign w:val="center"/>
          </w:tcPr>
          <w:p w:rsidR="00255FF2" w:rsidRPr="00FE5D02" w:rsidRDefault="00255FF2" w:rsidP="00876E50">
            <w:pPr>
              <w:ind w:left="57"/>
              <w:jc w:val="center"/>
              <w:rPr>
                <w:b/>
                <w:bCs/>
                <w:color w:val="000000"/>
              </w:rPr>
            </w:pPr>
            <w:r w:rsidRPr="00FE5D02">
              <w:rPr>
                <w:b/>
                <w:bCs/>
                <w:color w:val="000000"/>
              </w:rPr>
              <w:t>ΠΟΣΟ ΤΡΟΦΕΙΩΝ ΓΙΑ ΤΟ ΕΝΑ ΠΑΙΔΙ</w:t>
            </w:r>
          </w:p>
        </w:tc>
        <w:tc>
          <w:tcPr>
            <w:tcW w:w="2529" w:type="dxa"/>
            <w:vAlign w:val="center"/>
          </w:tcPr>
          <w:p w:rsidR="00255FF2" w:rsidRPr="00FE5D02" w:rsidRDefault="00255FF2" w:rsidP="00876E50">
            <w:pPr>
              <w:ind w:left="57"/>
              <w:jc w:val="center"/>
              <w:rPr>
                <w:b/>
                <w:bCs/>
                <w:color w:val="000000"/>
              </w:rPr>
            </w:pPr>
            <w:r w:rsidRPr="00FE5D02">
              <w:rPr>
                <w:b/>
                <w:bCs/>
                <w:color w:val="000000"/>
              </w:rPr>
              <w:t>ΠΟΣΟ ΤΡΟΦΕΙΩΝ ΓΙΑ ΤΟ ΔΕΥΤΕΡΟ ΠΑΙΔΙ</w:t>
            </w:r>
          </w:p>
        </w:tc>
        <w:tc>
          <w:tcPr>
            <w:tcW w:w="2149" w:type="dxa"/>
            <w:vAlign w:val="center"/>
          </w:tcPr>
          <w:p w:rsidR="00255FF2" w:rsidRPr="00FE5D02" w:rsidRDefault="00255FF2" w:rsidP="00876E50">
            <w:pPr>
              <w:ind w:left="57"/>
              <w:jc w:val="center"/>
              <w:rPr>
                <w:b/>
                <w:bCs/>
                <w:color w:val="000000"/>
              </w:rPr>
            </w:pPr>
            <w:r w:rsidRPr="00FE5D02">
              <w:rPr>
                <w:b/>
                <w:bCs/>
                <w:color w:val="000000"/>
              </w:rPr>
              <w:t>ΠΟΣΟ ΤΡΟΦΕΙΩΝ ΓΙΑ ΤΟ ΤΡΙΤΟ ΠΑΙΔΙ ΚΑΙ ΠΑΝΩ</w:t>
            </w:r>
          </w:p>
        </w:tc>
      </w:tr>
      <w:tr w:rsidR="00255FF2" w:rsidRPr="009A1881">
        <w:trPr>
          <w:trHeight w:hRule="exact" w:val="340"/>
          <w:jc w:val="center"/>
        </w:trPr>
        <w:tc>
          <w:tcPr>
            <w:tcW w:w="751" w:type="dxa"/>
            <w:vAlign w:val="center"/>
          </w:tcPr>
          <w:p w:rsidR="00255FF2" w:rsidRPr="009A1881" w:rsidRDefault="00255FF2" w:rsidP="00876E50">
            <w:pPr>
              <w:spacing w:line="360" w:lineRule="atLeast"/>
              <w:rPr>
                <w:color w:val="000000"/>
                <w:lang w:val="en-US"/>
              </w:rPr>
            </w:pPr>
            <w:r w:rsidRPr="00B903F9">
              <w:rPr>
                <w:color w:val="000000"/>
                <w:sz w:val="22"/>
                <w:szCs w:val="22"/>
              </w:rPr>
              <w:t xml:space="preserve">   </w:t>
            </w:r>
            <w:r w:rsidRPr="009A1881">
              <w:rPr>
                <w:color w:val="000000"/>
                <w:sz w:val="22"/>
                <w:szCs w:val="22"/>
                <w:lang w:val="en-US"/>
              </w:rPr>
              <w:t>1</w:t>
            </w:r>
          </w:p>
        </w:tc>
        <w:tc>
          <w:tcPr>
            <w:tcW w:w="2709" w:type="dxa"/>
            <w:vAlign w:val="center"/>
          </w:tcPr>
          <w:p w:rsidR="00255FF2" w:rsidRPr="009A1881" w:rsidRDefault="00255FF2" w:rsidP="00876E50">
            <w:pPr>
              <w:spacing w:line="360" w:lineRule="atLeast"/>
              <w:rPr>
                <w:color w:val="000000"/>
              </w:rPr>
            </w:pPr>
            <w:r w:rsidRPr="009A1881">
              <w:rPr>
                <w:color w:val="000000"/>
                <w:sz w:val="22"/>
                <w:szCs w:val="22"/>
              </w:rPr>
              <w:t xml:space="preserve"> 0,00 € - 30.000,00€</w:t>
            </w:r>
          </w:p>
        </w:tc>
        <w:tc>
          <w:tcPr>
            <w:tcW w:w="2511" w:type="dxa"/>
            <w:vAlign w:val="center"/>
          </w:tcPr>
          <w:p w:rsidR="00255FF2" w:rsidRPr="009A1881" w:rsidRDefault="00255FF2" w:rsidP="00876E50">
            <w:pPr>
              <w:spacing w:line="360" w:lineRule="atLeast"/>
              <w:ind w:left="57"/>
              <w:jc w:val="center"/>
              <w:rPr>
                <w:color w:val="000000"/>
              </w:rPr>
            </w:pPr>
            <w:r w:rsidRPr="009A1881">
              <w:rPr>
                <w:color w:val="000000"/>
                <w:sz w:val="22"/>
                <w:szCs w:val="22"/>
              </w:rPr>
              <w:t>ΔΩΡΕΑΝ</w:t>
            </w:r>
          </w:p>
        </w:tc>
        <w:tc>
          <w:tcPr>
            <w:tcW w:w="2529" w:type="dxa"/>
            <w:vAlign w:val="center"/>
          </w:tcPr>
          <w:p w:rsidR="00255FF2" w:rsidRPr="009A1881" w:rsidRDefault="00255FF2" w:rsidP="00876E50">
            <w:pPr>
              <w:spacing w:line="360" w:lineRule="atLeast"/>
              <w:ind w:left="57"/>
              <w:jc w:val="center"/>
              <w:rPr>
                <w:color w:val="000000"/>
              </w:rPr>
            </w:pPr>
            <w:r w:rsidRPr="009A1881">
              <w:rPr>
                <w:color w:val="000000"/>
                <w:sz w:val="22"/>
                <w:szCs w:val="22"/>
              </w:rPr>
              <w:t>ΔΩΡΕΑΝ</w:t>
            </w:r>
          </w:p>
        </w:tc>
        <w:tc>
          <w:tcPr>
            <w:tcW w:w="2149" w:type="dxa"/>
            <w:vAlign w:val="center"/>
          </w:tcPr>
          <w:p w:rsidR="00255FF2" w:rsidRPr="009A1881" w:rsidRDefault="00255FF2" w:rsidP="00876E50">
            <w:pPr>
              <w:spacing w:line="360" w:lineRule="atLeast"/>
              <w:ind w:left="57"/>
              <w:jc w:val="center"/>
              <w:rPr>
                <w:color w:val="000000"/>
              </w:rPr>
            </w:pPr>
            <w:r w:rsidRPr="009A1881">
              <w:rPr>
                <w:color w:val="000000"/>
                <w:sz w:val="22"/>
                <w:szCs w:val="22"/>
              </w:rPr>
              <w:t>ΔΩΡΕΑΝ</w:t>
            </w:r>
          </w:p>
        </w:tc>
      </w:tr>
      <w:tr w:rsidR="00255FF2" w:rsidRPr="009A1881">
        <w:trPr>
          <w:trHeight w:hRule="exact" w:val="340"/>
          <w:jc w:val="center"/>
        </w:trPr>
        <w:tc>
          <w:tcPr>
            <w:tcW w:w="751" w:type="dxa"/>
            <w:vAlign w:val="center"/>
          </w:tcPr>
          <w:p w:rsidR="00255FF2" w:rsidRPr="009A1881" w:rsidRDefault="00255FF2" w:rsidP="00876E50">
            <w:pPr>
              <w:spacing w:line="360" w:lineRule="atLeast"/>
              <w:ind w:left="57"/>
              <w:rPr>
                <w:color w:val="000000"/>
                <w:lang w:val="en-US"/>
              </w:rPr>
            </w:pPr>
            <w:r w:rsidRPr="009A1881">
              <w:rPr>
                <w:color w:val="000000"/>
                <w:sz w:val="22"/>
                <w:szCs w:val="22"/>
                <w:lang w:val="en-US"/>
              </w:rPr>
              <w:t xml:space="preserve">  2</w:t>
            </w:r>
          </w:p>
        </w:tc>
        <w:tc>
          <w:tcPr>
            <w:tcW w:w="2709" w:type="dxa"/>
            <w:vAlign w:val="center"/>
          </w:tcPr>
          <w:p w:rsidR="00255FF2" w:rsidRPr="009A1881" w:rsidRDefault="00255FF2" w:rsidP="00876E50">
            <w:pPr>
              <w:spacing w:line="360" w:lineRule="atLeast"/>
              <w:rPr>
                <w:color w:val="000000"/>
              </w:rPr>
            </w:pPr>
            <w:r w:rsidRPr="009A1881">
              <w:rPr>
                <w:color w:val="000000"/>
                <w:sz w:val="22"/>
                <w:szCs w:val="22"/>
              </w:rPr>
              <w:t>30.001,00 € - Και άνω</w:t>
            </w:r>
          </w:p>
        </w:tc>
        <w:tc>
          <w:tcPr>
            <w:tcW w:w="2511" w:type="dxa"/>
            <w:vAlign w:val="center"/>
          </w:tcPr>
          <w:p w:rsidR="00255FF2" w:rsidRPr="009A1881" w:rsidRDefault="00255FF2" w:rsidP="00876E50">
            <w:pPr>
              <w:spacing w:line="360" w:lineRule="atLeast"/>
              <w:ind w:left="57"/>
              <w:jc w:val="center"/>
              <w:rPr>
                <w:color w:val="000000"/>
              </w:rPr>
            </w:pPr>
            <w:r>
              <w:rPr>
                <w:color w:val="000000"/>
                <w:sz w:val="22"/>
                <w:szCs w:val="22"/>
                <w:lang w:val="en-US"/>
              </w:rPr>
              <w:t>72</w:t>
            </w:r>
            <w:r w:rsidRPr="009A1881">
              <w:rPr>
                <w:color w:val="000000"/>
                <w:sz w:val="22"/>
                <w:szCs w:val="22"/>
              </w:rPr>
              <w:t>,00 €</w:t>
            </w:r>
          </w:p>
        </w:tc>
        <w:tc>
          <w:tcPr>
            <w:tcW w:w="2529" w:type="dxa"/>
            <w:vAlign w:val="center"/>
          </w:tcPr>
          <w:p w:rsidR="00255FF2" w:rsidRPr="009A1881" w:rsidRDefault="00255FF2" w:rsidP="00876E50">
            <w:pPr>
              <w:spacing w:line="360" w:lineRule="atLeast"/>
              <w:ind w:left="57"/>
              <w:jc w:val="center"/>
              <w:rPr>
                <w:color w:val="000000"/>
              </w:rPr>
            </w:pPr>
            <w:r>
              <w:rPr>
                <w:color w:val="000000"/>
                <w:sz w:val="22"/>
                <w:szCs w:val="22"/>
                <w:lang w:val="en-US"/>
              </w:rPr>
              <w:t>36</w:t>
            </w:r>
            <w:r w:rsidRPr="009A1881">
              <w:rPr>
                <w:color w:val="000000"/>
                <w:sz w:val="22"/>
                <w:szCs w:val="22"/>
                <w:lang w:val="en-US"/>
              </w:rPr>
              <w:t>,00</w:t>
            </w:r>
            <w:r w:rsidRPr="009A1881">
              <w:rPr>
                <w:color w:val="000000"/>
                <w:sz w:val="22"/>
                <w:szCs w:val="22"/>
              </w:rPr>
              <w:t xml:space="preserve"> €</w:t>
            </w:r>
          </w:p>
        </w:tc>
        <w:tc>
          <w:tcPr>
            <w:tcW w:w="2149" w:type="dxa"/>
            <w:vAlign w:val="center"/>
          </w:tcPr>
          <w:p w:rsidR="00255FF2" w:rsidRPr="009A1881" w:rsidRDefault="00255FF2" w:rsidP="00876E50">
            <w:pPr>
              <w:spacing w:line="360" w:lineRule="atLeast"/>
              <w:ind w:left="57"/>
              <w:jc w:val="center"/>
              <w:rPr>
                <w:color w:val="000000"/>
              </w:rPr>
            </w:pPr>
            <w:r w:rsidRPr="009A1881">
              <w:rPr>
                <w:color w:val="000000"/>
                <w:sz w:val="22"/>
                <w:szCs w:val="22"/>
              </w:rPr>
              <w:t>ΔΩΡΕΑΝ</w:t>
            </w:r>
          </w:p>
        </w:tc>
      </w:tr>
    </w:tbl>
    <w:p w:rsidR="00255FF2" w:rsidRPr="00FE5D02" w:rsidRDefault="00255FF2" w:rsidP="00B903F9">
      <w:pPr>
        <w:spacing w:line="360" w:lineRule="atLeast"/>
        <w:ind w:left="57"/>
        <w:jc w:val="both"/>
        <w:rPr>
          <w:color w:val="000000"/>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2700"/>
        <w:gridCol w:w="2520"/>
        <w:gridCol w:w="2520"/>
        <w:gridCol w:w="2160"/>
      </w:tblGrid>
      <w:tr w:rsidR="00255FF2" w:rsidRPr="00FE5D02">
        <w:trPr>
          <w:trHeight w:val="310"/>
          <w:jc w:val="center"/>
        </w:trPr>
        <w:tc>
          <w:tcPr>
            <w:tcW w:w="768" w:type="dxa"/>
            <w:vAlign w:val="center"/>
          </w:tcPr>
          <w:p w:rsidR="00255FF2" w:rsidRPr="00FE5D02" w:rsidRDefault="00255FF2" w:rsidP="00876E50">
            <w:pPr>
              <w:ind w:left="57"/>
              <w:jc w:val="center"/>
              <w:rPr>
                <w:b/>
                <w:bCs/>
                <w:color w:val="000000"/>
              </w:rPr>
            </w:pPr>
            <w:r w:rsidRPr="00FE5D02">
              <w:rPr>
                <w:b/>
                <w:bCs/>
                <w:color w:val="000000"/>
              </w:rPr>
              <w:t>Α/Α</w:t>
            </w:r>
          </w:p>
        </w:tc>
        <w:tc>
          <w:tcPr>
            <w:tcW w:w="2700" w:type="dxa"/>
            <w:vAlign w:val="center"/>
          </w:tcPr>
          <w:p w:rsidR="00255FF2" w:rsidRPr="00FE5D02" w:rsidRDefault="00255FF2" w:rsidP="00876E50">
            <w:pPr>
              <w:ind w:left="57"/>
              <w:jc w:val="center"/>
              <w:rPr>
                <w:b/>
                <w:bCs/>
                <w:color w:val="000000"/>
              </w:rPr>
            </w:pPr>
            <w:r w:rsidRPr="00FE5D02">
              <w:rPr>
                <w:b/>
                <w:bCs/>
                <w:color w:val="000000"/>
              </w:rPr>
              <w:t>ΟΙΚΟΓ. ΕΙΣΟΔΗΜΑ</w:t>
            </w:r>
          </w:p>
          <w:p w:rsidR="00255FF2" w:rsidRPr="00FE5D02" w:rsidRDefault="00255FF2" w:rsidP="00876E50">
            <w:pPr>
              <w:ind w:left="57"/>
              <w:jc w:val="center"/>
              <w:rPr>
                <w:b/>
                <w:bCs/>
                <w:color w:val="000000"/>
              </w:rPr>
            </w:pPr>
            <w:r w:rsidRPr="00FE5D02">
              <w:rPr>
                <w:b/>
                <w:bCs/>
                <w:color w:val="000000"/>
              </w:rPr>
              <w:t>ΤΡΙΤΕΚΝΕΣ ΟΙΚΟΓΕΝΕΙΕΣ)</w:t>
            </w:r>
          </w:p>
        </w:tc>
        <w:tc>
          <w:tcPr>
            <w:tcW w:w="2520" w:type="dxa"/>
            <w:vAlign w:val="center"/>
          </w:tcPr>
          <w:p w:rsidR="00255FF2" w:rsidRPr="00FE5D02" w:rsidRDefault="00255FF2" w:rsidP="00876E50">
            <w:pPr>
              <w:ind w:left="57"/>
              <w:jc w:val="center"/>
              <w:rPr>
                <w:b/>
                <w:bCs/>
                <w:color w:val="000000"/>
              </w:rPr>
            </w:pPr>
            <w:r w:rsidRPr="00FE5D02">
              <w:rPr>
                <w:b/>
                <w:bCs/>
                <w:color w:val="000000"/>
              </w:rPr>
              <w:t>ΠΟΣΟ ΤΡΟΦΕΙΩΝ ΓΙΑ ΤΟ ΕΝΑ ΠΑΙΔΙ</w:t>
            </w:r>
          </w:p>
        </w:tc>
        <w:tc>
          <w:tcPr>
            <w:tcW w:w="2520" w:type="dxa"/>
            <w:vAlign w:val="center"/>
          </w:tcPr>
          <w:p w:rsidR="00255FF2" w:rsidRPr="00FE5D02" w:rsidRDefault="00255FF2" w:rsidP="00876E50">
            <w:pPr>
              <w:ind w:left="57"/>
              <w:jc w:val="center"/>
              <w:rPr>
                <w:b/>
                <w:bCs/>
                <w:color w:val="000000"/>
              </w:rPr>
            </w:pPr>
            <w:r w:rsidRPr="00FE5D02">
              <w:rPr>
                <w:b/>
                <w:bCs/>
                <w:color w:val="000000"/>
              </w:rPr>
              <w:t>ΠΟΣΟ ΤΡΟΦΕΙΩΝ ΓΙΑ ΤΟ ΔΕΥΤΕΡΟ ΠΑΙΔΙ</w:t>
            </w:r>
          </w:p>
        </w:tc>
        <w:tc>
          <w:tcPr>
            <w:tcW w:w="2160" w:type="dxa"/>
            <w:vAlign w:val="center"/>
          </w:tcPr>
          <w:p w:rsidR="00255FF2" w:rsidRPr="00FE5D02" w:rsidRDefault="00255FF2" w:rsidP="00876E50">
            <w:pPr>
              <w:ind w:left="57"/>
              <w:jc w:val="center"/>
              <w:rPr>
                <w:b/>
                <w:bCs/>
                <w:color w:val="000000"/>
              </w:rPr>
            </w:pPr>
            <w:r w:rsidRPr="00FE5D02">
              <w:rPr>
                <w:b/>
                <w:bCs/>
                <w:color w:val="000000"/>
              </w:rPr>
              <w:t xml:space="preserve">ΠΟΣΟ ΤΡΟΦΕΙΩΝ ΓΙΑ ΤΟ ΤΡΙΤΟ ΠΑΙΔΙ </w:t>
            </w:r>
          </w:p>
        </w:tc>
      </w:tr>
      <w:tr w:rsidR="00255FF2" w:rsidRPr="009A1881">
        <w:trPr>
          <w:trHeight w:hRule="exact" w:val="340"/>
          <w:jc w:val="center"/>
        </w:trPr>
        <w:tc>
          <w:tcPr>
            <w:tcW w:w="768" w:type="dxa"/>
            <w:vAlign w:val="center"/>
          </w:tcPr>
          <w:p w:rsidR="00255FF2" w:rsidRPr="009A1881" w:rsidRDefault="00255FF2" w:rsidP="00876E50">
            <w:pPr>
              <w:spacing w:line="360" w:lineRule="atLeast"/>
              <w:rPr>
                <w:color w:val="000000"/>
              </w:rPr>
            </w:pPr>
            <w:r w:rsidRPr="00B903F9">
              <w:rPr>
                <w:color w:val="000000"/>
                <w:sz w:val="22"/>
                <w:szCs w:val="22"/>
              </w:rPr>
              <w:t xml:space="preserve">  </w:t>
            </w:r>
            <w:r w:rsidRPr="009A1881">
              <w:rPr>
                <w:color w:val="000000"/>
                <w:sz w:val="22"/>
                <w:szCs w:val="22"/>
                <w:lang w:val="en-US"/>
              </w:rPr>
              <w:t>1</w:t>
            </w:r>
          </w:p>
        </w:tc>
        <w:tc>
          <w:tcPr>
            <w:tcW w:w="2700" w:type="dxa"/>
            <w:vAlign w:val="center"/>
          </w:tcPr>
          <w:p w:rsidR="00255FF2" w:rsidRPr="009A1881" w:rsidRDefault="00255FF2" w:rsidP="00876E50">
            <w:pPr>
              <w:spacing w:line="360" w:lineRule="atLeast"/>
              <w:rPr>
                <w:color w:val="000000"/>
              </w:rPr>
            </w:pPr>
            <w:r w:rsidRPr="009A1881">
              <w:rPr>
                <w:color w:val="000000"/>
                <w:sz w:val="22"/>
                <w:szCs w:val="22"/>
              </w:rPr>
              <w:t xml:space="preserve"> 0,00 € - 25.000,00€</w:t>
            </w:r>
          </w:p>
        </w:tc>
        <w:tc>
          <w:tcPr>
            <w:tcW w:w="2520" w:type="dxa"/>
            <w:vAlign w:val="center"/>
          </w:tcPr>
          <w:p w:rsidR="00255FF2" w:rsidRPr="009A1881" w:rsidRDefault="00255FF2" w:rsidP="00876E50">
            <w:pPr>
              <w:spacing w:line="360" w:lineRule="atLeast"/>
              <w:ind w:left="57"/>
              <w:jc w:val="center"/>
              <w:rPr>
                <w:color w:val="000000"/>
              </w:rPr>
            </w:pPr>
            <w:r w:rsidRPr="009A1881">
              <w:rPr>
                <w:color w:val="000000"/>
                <w:sz w:val="22"/>
                <w:szCs w:val="22"/>
              </w:rPr>
              <w:t>ΔΩΡΕΑΝ</w:t>
            </w:r>
          </w:p>
        </w:tc>
        <w:tc>
          <w:tcPr>
            <w:tcW w:w="2520" w:type="dxa"/>
            <w:vAlign w:val="center"/>
          </w:tcPr>
          <w:p w:rsidR="00255FF2" w:rsidRPr="009A1881" w:rsidRDefault="00255FF2" w:rsidP="00876E50">
            <w:pPr>
              <w:spacing w:line="360" w:lineRule="atLeast"/>
              <w:ind w:left="57"/>
              <w:jc w:val="center"/>
              <w:rPr>
                <w:color w:val="000000"/>
              </w:rPr>
            </w:pPr>
            <w:r w:rsidRPr="009A1881">
              <w:rPr>
                <w:color w:val="000000"/>
                <w:sz w:val="22"/>
                <w:szCs w:val="22"/>
              </w:rPr>
              <w:t>ΔΩΡΕΑΝ</w:t>
            </w:r>
          </w:p>
        </w:tc>
        <w:tc>
          <w:tcPr>
            <w:tcW w:w="2160" w:type="dxa"/>
            <w:vAlign w:val="center"/>
          </w:tcPr>
          <w:p w:rsidR="00255FF2" w:rsidRPr="009A1881" w:rsidRDefault="00255FF2" w:rsidP="00876E50">
            <w:pPr>
              <w:spacing w:line="360" w:lineRule="atLeast"/>
              <w:ind w:left="57"/>
              <w:jc w:val="center"/>
              <w:rPr>
                <w:color w:val="000000"/>
              </w:rPr>
            </w:pPr>
            <w:r w:rsidRPr="009A1881">
              <w:rPr>
                <w:color w:val="000000"/>
                <w:sz w:val="22"/>
                <w:szCs w:val="22"/>
              </w:rPr>
              <w:t>ΔΩΡΕΑΝ</w:t>
            </w:r>
          </w:p>
        </w:tc>
      </w:tr>
      <w:tr w:rsidR="00255FF2" w:rsidRPr="009A1881">
        <w:trPr>
          <w:trHeight w:hRule="exact" w:val="340"/>
          <w:jc w:val="center"/>
        </w:trPr>
        <w:tc>
          <w:tcPr>
            <w:tcW w:w="768" w:type="dxa"/>
            <w:vAlign w:val="center"/>
          </w:tcPr>
          <w:p w:rsidR="00255FF2" w:rsidRPr="009A1881" w:rsidRDefault="00255FF2" w:rsidP="00876E50">
            <w:pPr>
              <w:spacing w:line="360" w:lineRule="atLeast"/>
              <w:rPr>
                <w:color w:val="000000"/>
                <w:lang w:val="en-US"/>
              </w:rPr>
            </w:pPr>
            <w:r w:rsidRPr="009A1881">
              <w:rPr>
                <w:color w:val="000000"/>
                <w:sz w:val="22"/>
                <w:szCs w:val="22"/>
                <w:lang w:val="en-US"/>
              </w:rPr>
              <w:t xml:space="preserve">  2</w:t>
            </w:r>
          </w:p>
        </w:tc>
        <w:tc>
          <w:tcPr>
            <w:tcW w:w="2700" w:type="dxa"/>
            <w:vAlign w:val="center"/>
          </w:tcPr>
          <w:p w:rsidR="00255FF2" w:rsidRPr="009A1881" w:rsidRDefault="00255FF2" w:rsidP="00876E50">
            <w:pPr>
              <w:spacing w:line="360" w:lineRule="atLeast"/>
              <w:rPr>
                <w:color w:val="000000"/>
              </w:rPr>
            </w:pPr>
            <w:r w:rsidRPr="009A1881">
              <w:rPr>
                <w:color w:val="000000"/>
                <w:sz w:val="22"/>
                <w:szCs w:val="22"/>
              </w:rPr>
              <w:t>25.001,00 € - Και άνω</w:t>
            </w:r>
          </w:p>
        </w:tc>
        <w:tc>
          <w:tcPr>
            <w:tcW w:w="2520" w:type="dxa"/>
            <w:vAlign w:val="center"/>
          </w:tcPr>
          <w:p w:rsidR="00255FF2" w:rsidRPr="009A1881" w:rsidRDefault="00255FF2" w:rsidP="00876E50">
            <w:pPr>
              <w:spacing w:line="360" w:lineRule="atLeast"/>
              <w:ind w:left="57"/>
              <w:jc w:val="center"/>
              <w:rPr>
                <w:color w:val="000000"/>
              </w:rPr>
            </w:pPr>
            <w:r>
              <w:rPr>
                <w:color w:val="000000"/>
                <w:sz w:val="22"/>
                <w:szCs w:val="22"/>
                <w:lang w:val="en-US"/>
              </w:rPr>
              <w:t>72</w:t>
            </w:r>
            <w:r w:rsidRPr="009A1881">
              <w:rPr>
                <w:color w:val="000000"/>
                <w:sz w:val="22"/>
                <w:szCs w:val="22"/>
              </w:rPr>
              <w:t>,00 €</w:t>
            </w:r>
          </w:p>
        </w:tc>
        <w:tc>
          <w:tcPr>
            <w:tcW w:w="2520" w:type="dxa"/>
            <w:vAlign w:val="center"/>
          </w:tcPr>
          <w:p w:rsidR="00255FF2" w:rsidRPr="009A1881" w:rsidRDefault="00255FF2" w:rsidP="00876E50">
            <w:pPr>
              <w:spacing w:line="360" w:lineRule="atLeast"/>
              <w:ind w:left="57"/>
              <w:jc w:val="center"/>
              <w:rPr>
                <w:color w:val="000000"/>
              </w:rPr>
            </w:pPr>
            <w:r>
              <w:rPr>
                <w:color w:val="000000"/>
                <w:sz w:val="22"/>
                <w:szCs w:val="22"/>
                <w:lang w:val="en-US"/>
              </w:rPr>
              <w:t>36</w:t>
            </w:r>
            <w:r w:rsidRPr="009A1881">
              <w:rPr>
                <w:color w:val="000000"/>
                <w:sz w:val="22"/>
                <w:szCs w:val="22"/>
                <w:lang w:val="en-US"/>
              </w:rPr>
              <w:t>,00</w:t>
            </w:r>
            <w:r w:rsidRPr="009A1881">
              <w:rPr>
                <w:color w:val="000000"/>
                <w:sz w:val="22"/>
                <w:szCs w:val="22"/>
              </w:rPr>
              <w:t xml:space="preserve"> €</w:t>
            </w:r>
          </w:p>
        </w:tc>
        <w:tc>
          <w:tcPr>
            <w:tcW w:w="2160" w:type="dxa"/>
            <w:vAlign w:val="center"/>
          </w:tcPr>
          <w:p w:rsidR="00255FF2" w:rsidRPr="009A1881" w:rsidRDefault="00255FF2" w:rsidP="00876E50">
            <w:pPr>
              <w:spacing w:line="360" w:lineRule="atLeast"/>
              <w:ind w:left="57"/>
              <w:jc w:val="center"/>
              <w:rPr>
                <w:color w:val="000000"/>
              </w:rPr>
            </w:pPr>
            <w:r w:rsidRPr="009A1881">
              <w:rPr>
                <w:color w:val="000000"/>
                <w:sz w:val="22"/>
                <w:szCs w:val="22"/>
              </w:rPr>
              <w:t>ΔΩΡΕΑΝ</w:t>
            </w:r>
          </w:p>
        </w:tc>
      </w:tr>
    </w:tbl>
    <w:p w:rsidR="00255FF2" w:rsidRPr="00427D43" w:rsidRDefault="00255FF2" w:rsidP="00290D51">
      <w:pPr>
        <w:spacing w:line="276" w:lineRule="auto"/>
        <w:jc w:val="both"/>
        <w:rPr>
          <w:rFonts w:ascii="Calibri" w:hAnsi="Calibri" w:cs="Calibri"/>
          <w:b/>
          <w:bCs/>
          <w:lang w:val="en-US"/>
        </w:rPr>
      </w:pPr>
    </w:p>
    <w:p w:rsidR="00255FF2" w:rsidRPr="00062CB3" w:rsidRDefault="00255FF2" w:rsidP="00290D51">
      <w:pPr>
        <w:spacing w:line="276" w:lineRule="auto"/>
        <w:jc w:val="both"/>
        <w:rPr>
          <w:rFonts w:ascii="Calibri" w:hAnsi="Calibri" w:cs="Calibri"/>
          <w:b/>
          <w:bCs/>
        </w:rPr>
      </w:pPr>
    </w:p>
    <w:p w:rsidR="00255FF2" w:rsidRDefault="00255FF2" w:rsidP="00290D51">
      <w:pPr>
        <w:spacing w:line="276" w:lineRule="auto"/>
        <w:jc w:val="both"/>
        <w:rPr>
          <w:rFonts w:ascii="Calibri" w:hAnsi="Calibri" w:cs="Calibri"/>
        </w:rPr>
      </w:pPr>
    </w:p>
    <w:p w:rsidR="00255FF2" w:rsidRPr="006D072E" w:rsidRDefault="00255FF2" w:rsidP="00290D51">
      <w:pPr>
        <w:spacing w:line="276" w:lineRule="auto"/>
        <w:jc w:val="both"/>
        <w:rPr>
          <w:rFonts w:ascii="Calibri" w:hAnsi="Calibri" w:cs="Calibri"/>
        </w:rPr>
      </w:pPr>
    </w:p>
    <w:p w:rsidR="00255FF2" w:rsidRPr="00062CB3" w:rsidRDefault="00255FF2" w:rsidP="00290D51">
      <w:pPr>
        <w:spacing w:line="276" w:lineRule="auto"/>
        <w:jc w:val="both"/>
        <w:rPr>
          <w:rFonts w:ascii="Calibri" w:hAnsi="Calibri" w:cs="Calibri"/>
        </w:rPr>
      </w:pPr>
      <w:r w:rsidRPr="00062CB3">
        <w:rPr>
          <w:rFonts w:ascii="Calibri" w:hAnsi="Calibri" w:cs="Calibri"/>
        </w:rPr>
        <w:t>Επίσης ισχύουν οι παρακάτω ειδικές ρυθμίσεις:</w:t>
      </w:r>
    </w:p>
    <w:p w:rsidR="00255FF2" w:rsidRPr="00062CB3" w:rsidRDefault="00255FF2" w:rsidP="00290D51">
      <w:pPr>
        <w:spacing w:line="276" w:lineRule="auto"/>
        <w:jc w:val="both"/>
        <w:rPr>
          <w:rFonts w:ascii="Calibri" w:hAnsi="Calibri" w:cs="Calibri"/>
          <w:b/>
          <w:bCs/>
        </w:rPr>
      </w:pPr>
      <w:r w:rsidRPr="00062CB3">
        <w:rPr>
          <w:rFonts w:ascii="Calibri" w:hAnsi="Calibri" w:cs="Calibri"/>
          <w:b/>
          <w:bCs/>
        </w:rPr>
        <w:t>Α. Απαλλαγή τροφείων για διάφορες κατηγορίες κοινωνικών ομάδων</w:t>
      </w:r>
    </w:p>
    <w:p w:rsidR="00255FF2" w:rsidRPr="00062CB3" w:rsidRDefault="00255FF2" w:rsidP="00173F72">
      <w:pPr>
        <w:numPr>
          <w:ilvl w:val="0"/>
          <w:numId w:val="2"/>
        </w:numPr>
        <w:tabs>
          <w:tab w:val="clear" w:pos="720"/>
          <w:tab w:val="num" w:pos="426"/>
        </w:tabs>
        <w:spacing w:line="276" w:lineRule="auto"/>
        <w:ind w:left="284" w:firstLine="0"/>
        <w:jc w:val="both"/>
        <w:rPr>
          <w:rFonts w:ascii="Calibri" w:hAnsi="Calibri" w:cs="Calibri"/>
        </w:rPr>
      </w:pPr>
      <w:r w:rsidRPr="00062CB3">
        <w:rPr>
          <w:rFonts w:ascii="Calibri" w:hAnsi="Calibri" w:cs="Calibri"/>
          <w:b/>
          <w:bCs/>
        </w:rPr>
        <w:t xml:space="preserve">Εφόσον υπάρχει </w:t>
      </w:r>
      <w:r w:rsidRPr="00062CB3">
        <w:rPr>
          <w:rFonts w:ascii="Calibri" w:hAnsi="Calibri" w:cs="Calibri"/>
        </w:rPr>
        <w:t>στην οικογένεια άτομο με ειδικές ανάγκες (γονείς, παιδιά) με κατ΄ ελάχιστο ποσοστό αναπηρίας 67%</w:t>
      </w:r>
    </w:p>
    <w:p w:rsidR="00255FF2" w:rsidRPr="00062CB3" w:rsidRDefault="00255FF2" w:rsidP="00173F72">
      <w:pPr>
        <w:numPr>
          <w:ilvl w:val="0"/>
          <w:numId w:val="2"/>
        </w:numPr>
        <w:tabs>
          <w:tab w:val="clear" w:pos="720"/>
          <w:tab w:val="num" w:pos="426"/>
        </w:tabs>
        <w:spacing w:line="276" w:lineRule="auto"/>
        <w:ind w:left="284" w:firstLine="0"/>
        <w:jc w:val="both"/>
        <w:rPr>
          <w:rFonts w:ascii="Calibri" w:hAnsi="Calibri" w:cs="Calibri"/>
        </w:rPr>
      </w:pPr>
      <w:r w:rsidRPr="00062CB3">
        <w:rPr>
          <w:rFonts w:ascii="Calibri" w:hAnsi="Calibri" w:cs="Calibri"/>
          <w:b/>
          <w:bCs/>
        </w:rPr>
        <w:t xml:space="preserve">Οι γονείς που </w:t>
      </w:r>
      <w:r w:rsidRPr="00062CB3">
        <w:rPr>
          <w:rFonts w:ascii="Calibri" w:hAnsi="Calibri" w:cs="Calibri"/>
        </w:rPr>
        <w:t>είναι φοιτητές ή ο πατέρας είναι στρατιώτης (Δεν νοούνται φοιτητές οι εργαζόμενοι που φοιτούν για απόκτηση 1</w:t>
      </w:r>
      <w:r w:rsidRPr="00062CB3">
        <w:rPr>
          <w:rFonts w:ascii="Calibri" w:hAnsi="Calibri" w:cs="Calibri"/>
          <w:vertAlign w:val="superscript"/>
        </w:rPr>
        <w:t>ου</w:t>
      </w:r>
      <w:r w:rsidRPr="00062CB3">
        <w:rPr>
          <w:rFonts w:ascii="Calibri" w:hAnsi="Calibri" w:cs="Calibri"/>
        </w:rPr>
        <w:t xml:space="preserve"> ή 2</w:t>
      </w:r>
      <w:r w:rsidRPr="00062CB3">
        <w:rPr>
          <w:rFonts w:ascii="Calibri" w:hAnsi="Calibri" w:cs="Calibri"/>
          <w:vertAlign w:val="superscript"/>
        </w:rPr>
        <w:t>ου</w:t>
      </w:r>
      <w:r w:rsidRPr="00062CB3">
        <w:rPr>
          <w:rFonts w:ascii="Calibri" w:hAnsi="Calibri" w:cs="Calibri"/>
        </w:rPr>
        <w:t xml:space="preserve"> πτυχίου).</w:t>
      </w:r>
    </w:p>
    <w:p w:rsidR="00255FF2" w:rsidRPr="00062CB3" w:rsidRDefault="00255FF2" w:rsidP="007830EC">
      <w:pPr>
        <w:numPr>
          <w:ilvl w:val="0"/>
          <w:numId w:val="2"/>
        </w:numPr>
        <w:tabs>
          <w:tab w:val="clear" w:pos="720"/>
          <w:tab w:val="num" w:pos="426"/>
        </w:tabs>
        <w:spacing w:line="276" w:lineRule="auto"/>
        <w:ind w:left="284" w:firstLine="0"/>
        <w:jc w:val="both"/>
        <w:rPr>
          <w:rFonts w:ascii="Calibri" w:hAnsi="Calibri" w:cs="Calibri"/>
        </w:rPr>
      </w:pPr>
      <w:r w:rsidRPr="00062CB3">
        <w:rPr>
          <w:rFonts w:ascii="Calibri" w:hAnsi="Calibri" w:cs="Calibri"/>
          <w:b/>
          <w:bCs/>
        </w:rPr>
        <w:t xml:space="preserve">Οι μονογονεϊκές οικογένειες </w:t>
      </w:r>
      <w:r w:rsidRPr="00062CB3">
        <w:rPr>
          <w:rFonts w:ascii="Calibri" w:hAnsi="Calibri" w:cs="Calibri"/>
        </w:rPr>
        <w:t>(άγαμος ή γονέας σε χηρεία, κλπ) με ετήσιο οικογενειακό εισόδημα έως 6.000,00€. Από 6.001,00€ και πάνω να καταβάλλουν το ποσό που αντιστοιχεί στην κλίμακα μηνιαίων τροφείων αφού αφαιρεθεί το ποσό των 6.000,00€.</w:t>
      </w:r>
      <w:r w:rsidRPr="00784F13">
        <w:t xml:space="preserve"> </w:t>
      </w:r>
      <w:r w:rsidRPr="00062CB3">
        <w:rPr>
          <w:rFonts w:ascii="Calibri" w:hAnsi="Calibri" w:cs="Calibri"/>
          <w:b/>
          <w:bCs/>
        </w:rPr>
        <w:t>Εφόσον κάποιο νήπιο-Βρέφος</w:t>
      </w:r>
      <w:r w:rsidRPr="00062CB3">
        <w:rPr>
          <w:rFonts w:ascii="Calibri" w:hAnsi="Calibri" w:cs="Calibri"/>
        </w:rPr>
        <w:t xml:space="preserve"> απουσιάζει πέραν του μήνα για σοβαρούς λόγους υγείας, δεν καταβάλλει τα ανάλογα τροφεία κατά το χρόνο της απουσίας, υπό την προϋπόθεση ότι θα προσκομίζει «Βεβαίωση Νοσοκομείου» για τον χρόνο απουσίας και ανάρρωσης και ληφθεί σχετική απόφαση του Δημοτικού Συμβουλίου.</w:t>
      </w:r>
    </w:p>
    <w:p w:rsidR="00255FF2" w:rsidRPr="00062CB3" w:rsidRDefault="00255FF2" w:rsidP="00173F72">
      <w:pPr>
        <w:numPr>
          <w:ilvl w:val="0"/>
          <w:numId w:val="3"/>
        </w:numPr>
        <w:tabs>
          <w:tab w:val="clear" w:pos="720"/>
          <w:tab w:val="num" w:pos="426"/>
        </w:tabs>
        <w:spacing w:line="276" w:lineRule="auto"/>
        <w:ind w:left="284" w:hanging="11"/>
        <w:jc w:val="both"/>
        <w:rPr>
          <w:rFonts w:ascii="Calibri" w:hAnsi="Calibri" w:cs="Calibri"/>
        </w:rPr>
      </w:pPr>
      <w:r w:rsidRPr="00062CB3">
        <w:rPr>
          <w:rFonts w:ascii="Calibri" w:hAnsi="Calibri" w:cs="Calibri"/>
          <w:b/>
          <w:bCs/>
        </w:rPr>
        <w:t>Αποφάσεις απαλλαγής ή μείωσης</w:t>
      </w:r>
      <w:r w:rsidRPr="00062CB3">
        <w:rPr>
          <w:rFonts w:ascii="Calibri" w:hAnsi="Calibri" w:cs="Calibri"/>
        </w:rPr>
        <w:t xml:space="preserve"> μηνιαίας οικονομικής εισφοράς (τροφεία) προηγούμενου έτους δεν ισχύουν για κανένα λόγο. Το Δημοτικό Συμβούλιο μετά από σχετική αίτηση γονέα ή κηδεμόνα μπορεί να προχωρήσει σε επανεξέταση της αναλογούσας μηνιαίας εισφοράς αν μετά από σχετική έρευνα προκύπτει αιφνίδια σοβαρή αλλαγή της οικογενειακής ή οικονομικής κατάστασης λόγω ανώτερης βίας.</w:t>
      </w:r>
    </w:p>
    <w:p w:rsidR="00255FF2" w:rsidRPr="00062CB3" w:rsidRDefault="00255FF2" w:rsidP="00173F72">
      <w:pPr>
        <w:numPr>
          <w:ilvl w:val="0"/>
          <w:numId w:val="3"/>
        </w:numPr>
        <w:tabs>
          <w:tab w:val="clear" w:pos="720"/>
          <w:tab w:val="num" w:pos="426"/>
        </w:tabs>
        <w:spacing w:line="276" w:lineRule="auto"/>
        <w:ind w:left="284" w:hanging="11"/>
        <w:jc w:val="both"/>
        <w:rPr>
          <w:rFonts w:ascii="Calibri" w:hAnsi="Calibri" w:cs="Calibri"/>
        </w:rPr>
      </w:pPr>
      <w:r w:rsidRPr="00062CB3">
        <w:rPr>
          <w:rFonts w:ascii="Calibri" w:hAnsi="Calibri" w:cs="Calibri"/>
          <w:b/>
          <w:bCs/>
        </w:rPr>
        <w:t>Κατά το μήνα προσαρμογής  του νέου εγγεγραμμένου νηπίου-βρέφους</w:t>
      </w:r>
      <w:r w:rsidRPr="00062CB3">
        <w:rPr>
          <w:rFonts w:ascii="Calibri" w:hAnsi="Calibri" w:cs="Calibri"/>
        </w:rPr>
        <w:t>, αν η φιλοξενία του ξεκινά μετά τις 10 και μέχρι στις 19 του μήνα, οι γονείς θα καταβάλλουν το ήμισυ της μηνιαίας οικονομικής εισφοράς που τους αναλογεί. Αν η προσαρμογή ξεκινά από τις 20 και μετά δεν καταβάλλεται οικονομική συμμετοχή. Οι γονείς των παιδιών, που προσαρμόζονται από την 1</w:t>
      </w:r>
      <w:r w:rsidRPr="00062CB3">
        <w:rPr>
          <w:rFonts w:ascii="Calibri" w:hAnsi="Calibri" w:cs="Calibri"/>
          <w:vertAlign w:val="superscript"/>
        </w:rPr>
        <w:t>η</w:t>
      </w:r>
      <w:r w:rsidRPr="00062CB3">
        <w:rPr>
          <w:rFonts w:ascii="Calibri" w:hAnsi="Calibri" w:cs="Calibri"/>
        </w:rPr>
        <w:t xml:space="preserve"> του μήνα μέχρι την 9</w:t>
      </w:r>
      <w:r w:rsidRPr="00062CB3">
        <w:rPr>
          <w:rFonts w:ascii="Calibri" w:hAnsi="Calibri" w:cs="Calibri"/>
          <w:vertAlign w:val="superscript"/>
        </w:rPr>
        <w:t>η</w:t>
      </w:r>
      <w:r w:rsidRPr="00062CB3">
        <w:rPr>
          <w:rFonts w:ascii="Calibri" w:hAnsi="Calibri" w:cs="Calibri"/>
        </w:rPr>
        <w:t xml:space="preserve"> καταβάλλουν όλο το ποσό της οικονομικής συμμετοχής.</w:t>
      </w:r>
    </w:p>
    <w:p w:rsidR="00255FF2" w:rsidRPr="00BC7335" w:rsidRDefault="00255FF2" w:rsidP="00BC7335">
      <w:pPr>
        <w:numPr>
          <w:ilvl w:val="0"/>
          <w:numId w:val="3"/>
        </w:numPr>
        <w:tabs>
          <w:tab w:val="clear" w:pos="720"/>
          <w:tab w:val="num" w:pos="426"/>
        </w:tabs>
        <w:spacing w:line="276" w:lineRule="auto"/>
        <w:ind w:left="284" w:hanging="11"/>
        <w:jc w:val="both"/>
        <w:rPr>
          <w:rFonts w:ascii="Calibri" w:hAnsi="Calibri" w:cs="Calibri"/>
          <w:b/>
          <w:bCs/>
        </w:rPr>
      </w:pPr>
      <w:r w:rsidRPr="00062CB3">
        <w:rPr>
          <w:rFonts w:ascii="Calibri" w:hAnsi="Calibri" w:cs="Calibri"/>
          <w:b/>
          <w:bCs/>
        </w:rPr>
        <w:t xml:space="preserve">Η μηνιαία οικονομική εισφορά (τροφεία) </w:t>
      </w:r>
      <w:r w:rsidRPr="00062CB3">
        <w:rPr>
          <w:rFonts w:ascii="Calibri" w:hAnsi="Calibri" w:cs="Calibri"/>
        </w:rPr>
        <w:t xml:space="preserve">καταβάλλεται το πρώτο 10ήμερο κάθε μήνα για τον τρέχοντα μήνα στο Τμήμα Εσόδων της Διεύθυνσης Οικονομικών Υπηρεσιών. </w:t>
      </w:r>
      <w:r w:rsidRPr="00062CB3">
        <w:rPr>
          <w:rFonts w:ascii="Calibri" w:hAnsi="Calibri" w:cs="Calibri"/>
          <w:b/>
          <w:bCs/>
        </w:rPr>
        <w:t>Σε περίπτωση αδικαιολόγητης καθυστέρησης και μη καταβολής της οικονομικής συμμετοχής δύο (2) μηνών το παιδί διαγράφεται</w:t>
      </w:r>
      <w:r w:rsidRPr="00062CB3">
        <w:rPr>
          <w:rFonts w:ascii="Calibri" w:hAnsi="Calibri" w:cs="Calibri"/>
        </w:rPr>
        <w:t xml:space="preserve">. Δεν καταβάλλεται η μηνιαία οικονομική εισφορά το μήνα Αύγουστο που αναστέλλεται η λειτουργία των Παιδικών –Βρεφονηπιακών  Σταθμών. Για τους υπόλοιπους μήνες, η </w:t>
      </w:r>
      <w:r w:rsidRPr="00BC7335">
        <w:rPr>
          <w:rFonts w:ascii="Calibri" w:hAnsi="Calibri" w:cs="Calibri"/>
        </w:rPr>
        <w:t xml:space="preserve">καταβολή γίνεται κανονικά </w:t>
      </w:r>
      <w:r w:rsidRPr="00FE70F7">
        <w:rPr>
          <w:rFonts w:ascii="Calibri" w:hAnsi="Calibri" w:cs="Calibri"/>
          <w:b/>
          <w:bCs/>
        </w:rPr>
        <w:t>ανεξαρτήτως παρουσιών</w:t>
      </w:r>
      <w:r w:rsidRPr="00BC7335">
        <w:rPr>
          <w:rFonts w:ascii="Calibri" w:hAnsi="Calibri" w:cs="Calibri"/>
        </w:rPr>
        <w:t>. Σε καμία περίπτωση διαγραφής του νηπίου, δεν επιστρέφεται η οικονομική εισφορά που έχει καταβληθεί.</w:t>
      </w:r>
    </w:p>
    <w:p w:rsidR="00255FF2" w:rsidRPr="00BC7335" w:rsidRDefault="00255FF2" w:rsidP="00BC7335">
      <w:pPr>
        <w:numPr>
          <w:ilvl w:val="0"/>
          <w:numId w:val="3"/>
        </w:numPr>
        <w:tabs>
          <w:tab w:val="clear" w:pos="720"/>
          <w:tab w:val="num" w:pos="426"/>
        </w:tabs>
        <w:spacing w:line="276" w:lineRule="auto"/>
        <w:ind w:left="284" w:hanging="11"/>
        <w:jc w:val="both"/>
        <w:rPr>
          <w:rFonts w:ascii="Calibri" w:hAnsi="Calibri" w:cs="Calibri"/>
          <w:b/>
          <w:bCs/>
        </w:rPr>
      </w:pPr>
      <w:r w:rsidRPr="00BC7335">
        <w:rPr>
          <w:rFonts w:ascii="Calibri" w:hAnsi="Calibri" w:cs="Calibri"/>
          <w:b/>
          <w:bCs/>
        </w:rPr>
        <w:t>Στην περίπτωση εγγραφής βρεφών / παιδιών της ίδιας οικογένειας</w:t>
      </w:r>
      <w:r w:rsidRPr="00BC7335">
        <w:rPr>
          <w:rFonts w:ascii="Calibri" w:hAnsi="Calibri" w:cs="Calibri"/>
        </w:rPr>
        <w:t xml:space="preserve"> σε περισσότερες από μια δομές (παιδικούς- βρεφονηπιακούς – βρεφικούς σταθμούς), λογίζεται ως μηνιαία οικονομική εισφορά, για το βρέφος/ παιδί της ίδιας οικογένειας που εγγράφηκε πρώτο, ό,τι ποσό αντιστοιχεί στη κατηγορία της δομής που εγγράφηκε (κατηγορία δομής νηπίων ή κατηγορία δομής βρεφών).</w:t>
      </w:r>
    </w:p>
    <w:p w:rsidR="00255FF2" w:rsidRPr="00BC7335" w:rsidRDefault="00255FF2" w:rsidP="00BC7335">
      <w:pPr>
        <w:spacing w:line="276" w:lineRule="auto"/>
        <w:ind w:left="284" w:firstLine="142"/>
        <w:jc w:val="both"/>
        <w:rPr>
          <w:rFonts w:ascii="Calibri" w:hAnsi="Calibri" w:cs="Calibri"/>
          <w:b/>
          <w:bCs/>
        </w:rPr>
      </w:pPr>
      <w:r w:rsidRPr="00BC7335">
        <w:rPr>
          <w:rFonts w:ascii="Calibri" w:hAnsi="Calibri" w:cs="Calibri"/>
        </w:rPr>
        <w:t>Για την εγγραφή των επόμενων βρεφών/ παιδιών της ίδιας οικογένειας, λογίζεται ως μηνιαία οικονομική εισφορά, ό,τι ποσό προβλέπεται για τα τέκνα που εγγράφονται ως δεύτερο ή τρίτο παιδί.</w:t>
      </w:r>
    </w:p>
    <w:p w:rsidR="00255FF2" w:rsidRPr="00BC7335" w:rsidRDefault="00255FF2" w:rsidP="00BC7335">
      <w:pPr>
        <w:numPr>
          <w:ilvl w:val="0"/>
          <w:numId w:val="27"/>
        </w:numPr>
        <w:tabs>
          <w:tab w:val="left" w:pos="426"/>
        </w:tabs>
        <w:spacing w:line="276" w:lineRule="auto"/>
        <w:ind w:left="284" w:firstLine="0"/>
        <w:jc w:val="both"/>
        <w:rPr>
          <w:rFonts w:ascii="Calibri" w:hAnsi="Calibri" w:cs="Calibri"/>
          <w:b/>
          <w:bCs/>
        </w:rPr>
      </w:pPr>
      <w:r w:rsidRPr="00BC7335">
        <w:rPr>
          <w:rFonts w:ascii="Calibri" w:hAnsi="Calibri" w:cs="Calibri"/>
          <w:b/>
          <w:bCs/>
        </w:rPr>
        <w:t>Καμία αίτηση επανεγγραφής/ εγγραφής</w:t>
      </w:r>
      <w:r w:rsidRPr="00BC7335">
        <w:rPr>
          <w:rFonts w:ascii="Calibri" w:hAnsi="Calibri" w:cs="Calibri"/>
          <w:b/>
          <w:bCs/>
          <w:u w:val="single"/>
        </w:rPr>
        <w:t>,</w:t>
      </w:r>
      <w:r w:rsidRPr="00BC7335">
        <w:rPr>
          <w:rFonts w:ascii="Calibri" w:hAnsi="Calibri" w:cs="Calibri"/>
        </w:rPr>
        <w:t xml:space="preserve"> δε θα αξιολογείται εφόσον υπάρχει οφειλή τροφείων προηγούμενου σχολικού έτους.</w:t>
      </w:r>
    </w:p>
    <w:p w:rsidR="00255FF2" w:rsidRDefault="00255FF2" w:rsidP="00BC7335">
      <w:pPr>
        <w:ind w:left="360"/>
        <w:jc w:val="both"/>
        <w:rPr>
          <w:rFonts w:ascii="Calibri" w:hAnsi="Calibri" w:cs="Calibri"/>
          <w:b/>
          <w:bCs/>
        </w:rPr>
      </w:pPr>
    </w:p>
    <w:p w:rsidR="00255FF2" w:rsidRDefault="00255FF2" w:rsidP="00BC7335">
      <w:pPr>
        <w:ind w:left="360"/>
        <w:jc w:val="both"/>
        <w:rPr>
          <w:rFonts w:ascii="Calibri" w:hAnsi="Calibri" w:cs="Calibri"/>
          <w:b/>
          <w:bCs/>
        </w:rPr>
      </w:pPr>
    </w:p>
    <w:p w:rsidR="00255FF2" w:rsidRPr="00BC7335" w:rsidRDefault="00255FF2" w:rsidP="00BC7335">
      <w:pPr>
        <w:ind w:left="360"/>
        <w:jc w:val="both"/>
        <w:rPr>
          <w:rFonts w:ascii="Calibri" w:hAnsi="Calibri" w:cs="Calibri"/>
          <w:b/>
          <w:bCs/>
        </w:rPr>
      </w:pPr>
    </w:p>
    <w:p w:rsidR="00255FF2" w:rsidRPr="00062CB3" w:rsidRDefault="00255FF2" w:rsidP="00290D51">
      <w:pPr>
        <w:numPr>
          <w:ilvl w:val="0"/>
          <w:numId w:val="14"/>
        </w:numPr>
        <w:tabs>
          <w:tab w:val="clear" w:pos="720"/>
          <w:tab w:val="num" w:pos="0"/>
          <w:tab w:val="num" w:pos="540"/>
        </w:tabs>
        <w:ind w:left="0"/>
        <w:jc w:val="both"/>
        <w:rPr>
          <w:rFonts w:ascii="Calibri" w:hAnsi="Calibri" w:cs="Calibri"/>
          <w:b/>
          <w:bCs/>
          <w:u w:val="single"/>
        </w:rPr>
      </w:pPr>
      <w:r w:rsidRPr="00062CB3">
        <w:rPr>
          <w:rFonts w:ascii="Calibri" w:hAnsi="Calibri" w:cs="Calibri"/>
          <w:b/>
          <w:bCs/>
          <w:u w:val="single"/>
        </w:rPr>
        <w:t xml:space="preserve">ΔΙΑΤΡΟΦΗ </w:t>
      </w:r>
    </w:p>
    <w:p w:rsidR="00255FF2" w:rsidRPr="00062CB3" w:rsidRDefault="00255FF2" w:rsidP="00066C60">
      <w:pPr>
        <w:numPr>
          <w:ilvl w:val="0"/>
          <w:numId w:val="1"/>
        </w:numPr>
        <w:tabs>
          <w:tab w:val="clear" w:pos="1080"/>
          <w:tab w:val="num" w:pos="567"/>
        </w:tabs>
        <w:spacing w:line="276" w:lineRule="auto"/>
        <w:ind w:left="284" w:firstLine="0"/>
        <w:jc w:val="both"/>
        <w:rPr>
          <w:rFonts w:ascii="Calibri" w:hAnsi="Calibri" w:cs="Calibri"/>
        </w:rPr>
      </w:pPr>
      <w:r w:rsidRPr="00062CB3">
        <w:rPr>
          <w:rFonts w:ascii="Calibri" w:hAnsi="Calibri" w:cs="Calibri"/>
        </w:rPr>
        <w:t xml:space="preserve">Η διατροφή των παιδιών </w:t>
      </w:r>
      <w:r w:rsidRPr="00062CB3">
        <w:rPr>
          <w:rFonts w:ascii="Calibri" w:hAnsi="Calibri" w:cs="Calibri"/>
          <w:b/>
          <w:bCs/>
          <w:u w:val="single"/>
        </w:rPr>
        <w:t>στους Παιδικούς – Βρεφονηπιακούς – Βρεφικούς Σταθμούς (Α΄, Β΄, Γ΄, Δ΄, ΣΤ΄, Ζ΄, Παλαιοπύργου, Ριζώματος, Μεγαλοχωρίου, Φαλώρειας, Α΄ Μεγάλων Καλυβίων ,Ηλιαχτίδα &amp; Παραμυθούπολη)</w:t>
      </w:r>
      <w:r w:rsidRPr="00062CB3">
        <w:rPr>
          <w:rFonts w:ascii="Calibri" w:hAnsi="Calibri" w:cs="Calibri"/>
          <w:b/>
          <w:bCs/>
        </w:rPr>
        <w:t xml:space="preserve"> </w:t>
      </w:r>
      <w:r w:rsidRPr="00062CB3">
        <w:rPr>
          <w:rFonts w:ascii="Calibri" w:hAnsi="Calibri" w:cs="Calibri"/>
        </w:rPr>
        <w:t>καλύπτεται υγιεινά και πλήρως, γι’ αυτό δεν επιτρέπονται γαριδάκια, τσίχλες, σοκολάτες, καραμέλες, κ.λ.π. Εκτός του ότι προκαλούνται συναισθήματα ζήλιας, υπάρχει κίνδυνος ατυχήματος ή τσακωμών όταν τέτοια είδη βρίσκονται στις τσέπες τους ή στις τσάντες τους .</w:t>
      </w:r>
    </w:p>
    <w:p w:rsidR="00255FF2" w:rsidRPr="00062CB3" w:rsidRDefault="00255FF2" w:rsidP="00066C60">
      <w:pPr>
        <w:numPr>
          <w:ilvl w:val="0"/>
          <w:numId w:val="1"/>
        </w:numPr>
        <w:tabs>
          <w:tab w:val="clear" w:pos="1080"/>
          <w:tab w:val="num" w:pos="360"/>
          <w:tab w:val="num" w:pos="567"/>
        </w:tabs>
        <w:spacing w:line="276" w:lineRule="auto"/>
        <w:ind w:left="284" w:firstLine="0"/>
        <w:jc w:val="both"/>
        <w:rPr>
          <w:rFonts w:ascii="Calibri" w:hAnsi="Calibri" w:cs="Calibri"/>
        </w:rPr>
      </w:pPr>
      <w:r w:rsidRPr="00062CB3">
        <w:rPr>
          <w:rFonts w:ascii="Calibri" w:hAnsi="Calibri" w:cs="Calibri"/>
        </w:rPr>
        <w:t xml:space="preserve">Η διατροφή των παιδιών στους </w:t>
      </w:r>
      <w:r w:rsidRPr="00062CB3">
        <w:rPr>
          <w:rFonts w:ascii="Calibri" w:hAnsi="Calibri" w:cs="Calibri"/>
          <w:b/>
          <w:bCs/>
        </w:rPr>
        <w:t xml:space="preserve">παιδικούς σταθμούς </w:t>
      </w:r>
      <w:r w:rsidRPr="00062CB3">
        <w:rPr>
          <w:rFonts w:ascii="Calibri" w:hAnsi="Calibri" w:cs="Calibri"/>
          <w:b/>
          <w:bCs/>
          <w:u w:val="single"/>
        </w:rPr>
        <w:t>(</w:t>
      </w:r>
      <w:r w:rsidRPr="00062CB3">
        <w:rPr>
          <w:rFonts w:ascii="Calibri" w:hAnsi="Calibri" w:cs="Calibri"/>
          <w:u w:val="single"/>
        </w:rPr>
        <w:t>‘</w:t>
      </w:r>
      <w:r w:rsidRPr="00062CB3">
        <w:rPr>
          <w:rFonts w:ascii="Calibri" w:hAnsi="Calibri" w:cs="Calibri"/>
          <w:b/>
          <w:bCs/>
          <w:u w:val="single"/>
        </w:rPr>
        <w:t>Αερόστατο’ &amp; ‘Ουράνιο Τόξο’)</w:t>
      </w:r>
      <w:r w:rsidRPr="00062CB3">
        <w:rPr>
          <w:rFonts w:ascii="Calibri" w:hAnsi="Calibri" w:cs="Calibri"/>
        </w:rPr>
        <w:t xml:space="preserve"> δεν είναι πλήρης, καλύπτεται μερικώς (δηλ. δεκατιανό). Οι γονείς μεριμνούν για το μεσημεριανό γεύμα των παιδιών τους</w:t>
      </w:r>
      <w:r w:rsidRPr="00486B5A">
        <w:rPr>
          <w:rFonts w:ascii="Calibri" w:hAnsi="Calibri" w:cs="Calibri"/>
        </w:rPr>
        <w:t>,</w:t>
      </w:r>
      <w:r w:rsidRPr="00062CB3">
        <w:rPr>
          <w:rFonts w:ascii="Calibri" w:hAnsi="Calibri" w:cs="Calibri"/>
        </w:rPr>
        <w:t xml:space="preserve"> το δε δοχείο γεύματος πρέπει να τηρεί τις προδιαγραφές για θέρμανσή του σε φούρνο μικροκυμάτων. Δεν επιτρέπονται γαριδάκια, τσίχλες, σοκολάτες, καραμέλες, κ.λ.π. </w:t>
      </w:r>
    </w:p>
    <w:p w:rsidR="00255FF2" w:rsidRDefault="00255FF2" w:rsidP="00066C60">
      <w:pPr>
        <w:spacing w:line="276" w:lineRule="auto"/>
        <w:ind w:left="-360"/>
        <w:jc w:val="both"/>
        <w:rPr>
          <w:rFonts w:ascii="Calibri" w:hAnsi="Calibri" w:cs="Calibri"/>
        </w:rPr>
      </w:pPr>
    </w:p>
    <w:p w:rsidR="00255FF2" w:rsidRPr="00062CB3" w:rsidRDefault="00255FF2" w:rsidP="00066C60">
      <w:pPr>
        <w:spacing w:line="276" w:lineRule="auto"/>
        <w:ind w:left="-360"/>
        <w:jc w:val="both"/>
        <w:rPr>
          <w:rFonts w:ascii="Calibri" w:hAnsi="Calibri" w:cs="Calibri"/>
        </w:rPr>
      </w:pPr>
    </w:p>
    <w:p w:rsidR="00255FF2" w:rsidRPr="00062CB3" w:rsidRDefault="00255FF2" w:rsidP="00173F72">
      <w:pPr>
        <w:numPr>
          <w:ilvl w:val="0"/>
          <w:numId w:val="14"/>
        </w:numPr>
        <w:tabs>
          <w:tab w:val="clear" w:pos="720"/>
          <w:tab w:val="num" w:pos="0"/>
          <w:tab w:val="num" w:pos="540"/>
        </w:tabs>
        <w:ind w:left="0"/>
        <w:jc w:val="both"/>
        <w:rPr>
          <w:rFonts w:ascii="Calibri" w:hAnsi="Calibri" w:cs="Calibri"/>
          <w:b/>
          <w:bCs/>
          <w:u w:val="single"/>
        </w:rPr>
      </w:pPr>
      <w:r w:rsidRPr="00062CB3">
        <w:rPr>
          <w:rFonts w:ascii="Calibri" w:hAnsi="Calibri" w:cs="Calibri"/>
          <w:b/>
          <w:bCs/>
          <w:u w:val="single"/>
        </w:rPr>
        <w:t xml:space="preserve">ΕΝΔΥΜΑΣΙΑ </w:t>
      </w:r>
    </w:p>
    <w:p w:rsidR="00255FF2" w:rsidRPr="00062CB3" w:rsidRDefault="00255FF2" w:rsidP="00066C60">
      <w:pPr>
        <w:numPr>
          <w:ilvl w:val="0"/>
          <w:numId w:val="15"/>
        </w:numPr>
        <w:tabs>
          <w:tab w:val="clear" w:pos="360"/>
          <w:tab w:val="num" w:pos="567"/>
        </w:tabs>
        <w:spacing w:line="276" w:lineRule="auto"/>
        <w:ind w:left="284" w:firstLine="0"/>
        <w:jc w:val="both"/>
        <w:rPr>
          <w:rFonts w:ascii="Calibri" w:hAnsi="Calibri" w:cs="Calibri"/>
        </w:rPr>
      </w:pPr>
      <w:r w:rsidRPr="00062CB3">
        <w:rPr>
          <w:rFonts w:ascii="Calibri" w:hAnsi="Calibri" w:cs="Calibri"/>
        </w:rPr>
        <w:t>Ντύνετε τα παιδιά σας με άνετα και όχι βαριά ρούχα . Αποφεύγετε τις τιράντες , τα κορδόνια και κυρίως τ</w:t>
      </w:r>
      <w:r>
        <w:rPr>
          <w:rFonts w:ascii="Calibri" w:hAnsi="Calibri" w:cs="Calibri"/>
        </w:rPr>
        <w:t>α κοσμήματα (</w:t>
      </w:r>
      <w:r w:rsidRPr="00062CB3">
        <w:rPr>
          <w:rFonts w:ascii="Calibri" w:hAnsi="Calibri" w:cs="Calibri"/>
        </w:rPr>
        <w:t>καδένες, σκουλαρίκια παντός είδους</w:t>
      </w:r>
      <w:r>
        <w:rPr>
          <w:rFonts w:ascii="Calibri" w:hAnsi="Calibri" w:cs="Calibri"/>
        </w:rPr>
        <w:t>,</w:t>
      </w:r>
      <w:r w:rsidRPr="00062CB3">
        <w:rPr>
          <w:rFonts w:ascii="Calibri" w:hAnsi="Calibri" w:cs="Calibri"/>
        </w:rPr>
        <w:t xml:space="preserve"> κ.λ.π. ) γιατί αφ’ ενός υπάρχει κίνδυνος ατυχήματος και εφ’ ετέρου εμποδίζουν την άνετη και δημιουργική απασχόληση των παιδιών και τους στόχους της αγωγής για αυτονομία και αυτοεξυπηρέτηση.</w:t>
      </w:r>
    </w:p>
    <w:p w:rsidR="00255FF2" w:rsidRDefault="00255FF2" w:rsidP="00173F72">
      <w:pPr>
        <w:jc w:val="both"/>
        <w:rPr>
          <w:rFonts w:ascii="Calibri" w:hAnsi="Calibri" w:cs="Calibri"/>
        </w:rPr>
      </w:pPr>
    </w:p>
    <w:p w:rsidR="00255FF2" w:rsidRPr="00062CB3" w:rsidRDefault="00255FF2" w:rsidP="00173F72">
      <w:pPr>
        <w:jc w:val="both"/>
        <w:rPr>
          <w:rFonts w:ascii="Calibri" w:hAnsi="Calibri" w:cs="Calibri"/>
        </w:rPr>
      </w:pPr>
    </w:p>
    <w:p w:rsidR="00255FF2" w:rsidRPr="00062CB3" w:rsidRDefault="00255FF2" w:rsidP="00290D51">
      <w:pPr>
        <w:numPr>
          <w:ilvl w:val="0"/>
          <w:numId w:val="14"/>
        </w:numPr>
        <w:tabs>
          <w:tab w:val="clear" w:pos="720"/>
          <w:tab w:val="num" w:pos="0"/>
          <w:tab w:val="num" w:pos="540"/>
        </w:tabs>
        <w:ind w:left="0"/>
        <w:jc w:val="both"/>
        <w:rPr>
          <w:rFonts w:ascii="Calibri" w:hAnsi="Calibri" w:cs="Calibri"/>
          <w:b/>
          <w:bCs/>
          <w:u w:val="single"/>
        </w:rPr>
      </w:pPr>
      <w:r w:rsidRPr="00062CB3">
        <w:rPr>
          <w:rFonts w:ascii="Calibri" w:hAnsi="Calibri" w:cs="Calibri"/>
          <w:b/>
          <w:bCs/>
          <w:u w:val="single"/>
        </w:rPr>
        <w:t>ΔΙΑΓΡΑΦΗ -ΔΙΑΚΟΠΗ ΦΙΛΟΞΕΝΙΑΣ</w:t>
      </w:r>
    </w:p>
    <w:p w:rsidR="00255FF2" w:rsidRPr="00062CB3" w:rsidRDefault="00255FF2" w:rsidP="001C4617">
      <w:pPr>
        <w:spacing w:line="276" w:lineRule="auto"/>
        <w:jc w:val="both"/>
        <w:rPr>
          <w:rFonts w:ascii="Calibri" w:hAnsi="Calibri" w:cs="Calibri"/>
        </w:rPr>
      </w:pPr>
      <w:r>
        <w:rPr>
          <w:rFonts w:ascii="Calibri" w:hAnsi="Calibri" w:cs="Calibri"/>
        </w:rPr>
        <w:t xml:space="preserve">Η διακοπή </w:t>
      </w:r>
      <w:r w:rsidRPr="00062CB3">
        <w:rPr>
          <w:rFonts w:ascii="Calibri" w:hAnsi="Calibri" w:cs="Calibri"/>
        </w:rPr>
        <w:t xml:space="preserve"> φιλοξενίας των παιδιών</w:t>
      </w:r>
      <w:r w:rsidRPr="0095165A">
        <w:rPr>
          <w:rFonts w:ascii="Calibri" w:hAnsi="Calibri" w:cs="Calibri"/>
        </w:rPr>
        <w:t xml:space="preserve"> </w:t>
      </w:r>
      <w:r>
        <w:rPr>
          <w:rFonts w:ascii="Calibri" w:hAnsi="Calibri" w:cs="Calibri"/>
        </w:rPr>
        <w:t xml:space="preserve">γίνεται </w:t>
      </w:r>
      <w:r w:rsidRPr="00062CB3">
        <w:rPr>
          <w:rFonts w:ascii="Calibri" w:hAnsi="Calibri" w:cs="Calibri"/>
        </w:rPr>
        <w:t>εφόσον συντρέχουν οι πιο κάτω περιπτώσεις:</w:t>
      </w:r>
    </w:p>
    <w:p w:rsidR="00255FF2" w:rsidRPr="00062CB3" w:rsidRDefault="00255FF2" w:rsidP="001C4617">
      <w:pPr>
        <w:numPr>
          <w:ilvl w:val="0"/>
          <w:numId w:val="4"/>
        </w:numPr>
        <w:tabs>
          <w:tab w:val="clear" w:pos="360"/>
          <w:tab w:val="num" w:pos="426"/>
        </w:tabs>
        <w:spacing w:line="276" w:lineRule="auto"/>
        <w:ind w:left="426" w:firstLine="0"/>
        <w:jc w:val="both"/>
        <w:rPr>
          <w:rFonts w:ascii="Calibri" w:hAnsi="Calibri" w:cs="Calibri"/>
        </w:rPr>
      </w:pPr>
      <w:r w:rsidRPr="00062CB3">
        <w:rPr>
          <w:rFonts w:ascii="Calibri" w:hAnsi="Calibri" w:cs="Calibri"/>
        </w:rPr>
        <w:t>όταν το ζητήσουν με αίτησή τους οι γονείς ή οι κηδεμόνες των παιδιών.</w:t>
      </w:r>
    </w:p>
    <w:p w:rsidR="00255FF2" w:rsidRPr="00062CB3" w:rsidRDefault="00255FF2" w:rsidP="001C4617">
      <w:pPr>
        <w:numPr>
          <w:ilvl w:val="0"/>
          <w:numId w:val="4"/>
        </w:numPr>
        <w:tabs>
          <w:tab w:val="clear" w:pos="360"/>
          <w:tab w:val="num" w:pos="426"/>
        </w:tabs>
        <w:spacing w:line="276" w:lineRule="auto"/>
        <w:ind w:left="426" w:firstLine="0"/>
        <w:jc w:val="both"/>
        <w:rPr>
          <w:rFonts w:ascii="Calibri" w:hAnsi="Calibri" w:cs="Calibri"/>
        </w:rPr>
      </w:pPr>
      <w:r w:rsidRPr="00062CB3">
        <w:rPr>
          <w:rFonts w:ascii="Calibri" w:hAnsi="Calibri" w:cs="Calibri"/>
        </w:rPr>
        <w:t>όταν εμφανιστούν σοβαρά προβλήματα στη συμπεριφορά ή την υγεία των παιδιών που δεν μπορούν να αντιμετωπιστούν από το σταθμό, μετά από προηγούμενη επικοινωνία με τους γονείς και ειδικά το γιατρό.</w:t>
      </w:r>
    </w:p>
    <w:p w:rsidR="00255FF2" w:rsidRPr="00062CB3" w:rsidRDefault="00255FF2" w:rsidP="001C4617">
      <w:pPr>
        <w:numPr>
          <w:ilvl w:val="0"/>
          <w:numId w:val="4"/>
        </w:numPr>
        <w:tabs>
          <w:tab w:val="clear" w:pos="360"/>
          <w:tab w:val="num" w:pos="426"/>
        </w:tabs>
        <w:spacing w:line="276" w:lineRule="auto"/>
        <w:ind w:left="426" w:firstLine="0"/>
        <w:jc w:val="both"/>
        <w:rPr>
          <w:rFonts w:ascii="Calibri" w:hAnsi="Calibri" w:cs="Calibri"/>
        </w:rPr>
      </w:pPr>
      <w:r w:rsidRPr="00062CB3">
        <w:rPr>
          <w:rFonts w:ascii="Calibri" w:hAnsi="Calibri" w:cs="Calibri"/>
        </w:rPr>
        <w:t>όταν δεν καταβάλλεται από τους γονείς η οικονομική τους συμμετοχή, εφόσον αυτή προβλέπεται, για χρονικό διάστημα πέραν των δυο (2) μηνών, χωρίς να υπάρχει σοβαρός προς τούτο λόγος και αφού πρώτα ειδοποιηθούν αυτοί να καταβάλουν το οφειλόμενο ποσό.</w:t>
      </w:r>
    </w:p>
    <w:p w:rsidR="00255FF2" w:rsidRPr="001C4617" w:rsidRDefault="00255FF2" w:rsidP="001C4617">
      <w:pPr>
        <w:numPr>
          <w:ilvl w:val="0"/>
          <w:numId w:val="4"/>
        </w:numPr>
        <w:tabs>
          <w:tab w:val="clear" w:pos="360"/>
          <w:tab w:val="num" w:pos="426"/>
        </w:tabs>
        <w:spacing w:line="276" w:lineRule="auto"/>
        <w:ind w:left="426" w:firstLine="0"/>
        <w:jc w:val="both"/>
        <w:rPr>
          <w:rFonts w:ascii="Calibri" w:hAnsi="Calibri" w:cs="Calibri"/>
        </w:rPr>
      </w:pPr>
      <w:r w:rsidRPr="001C4617">
        <w:rPr>
          <w:rFonts w:ascii="Calibri" w:hAnsi="Calibri" w:cs="Calibri"/>
        </w:rPr>
        <w:t>όταν κατ' εξακολούθηση και παρά τις σχετικές έγγραφες ειδοποιήσεις στους γονείς, αυτοί δεν συμμορφώνονται με το πρόγραμμα και τους όρους λειτουργίας του σταθμού.</w:t>
      </w:r>
    </w:p>
    <w:p w:rsidR="00255FF2" w:rsidRPr="001C4617" w:rsidRDefault="00255FF2" w:rsidP="001C4617">
      <w:pPr>
        <w:numPr>
          <w:ilvl w:val="0"/>
          <w:numId w:val="4"/>
        </w:numPr>
        <w:tabs>
          <w:tab w:val="clear" w:pos="360"/>
          <w:tab w:val="num" w:pos="426"/>
        </w:tabs>
        <w:spacing w:line="276" w:lineRule="auto"/>
        <w:ind w:left="426" w:firstLine="0"/>
        <w:jc w:val="both"/>
        <w:rPr>
          <w:rFonts w:ascii="Calibri" w:hAnsi="Calibri" w:cs="Calibri"/>
        </w:rPr>
      </w:pPr>
      <w:r w:rsidRPr="001C4617">
        <w:rPr>
          <w:rFonts w:ascii="Calibri" w:hAnsi="Calibri" w:cs="Calibri"/>
        </w:rPr>
        <w:t>όταν κατ' εξακολούθηση αδικαιολόγητα απουσιάζουν από το Σταθμό πέραν του ενός (1) μηνός (συνεχόμενα).</w:t>
      </w:r>
    </w:p>
    <w:p w:rsidR="00255FF2" w:rsidRPr="00062CB3" w:rsidRDefault="00255FF2" w:rsidP="00066C60">
      <w:pPr>
        <w:spacing w:line="276" w:lineRule="auto"/>
        <w:ind w:left="-360"/>
        <w:jc w:val="both"/>
        <w:rPr>
          <w:rFonts w:ascii="Calibri" w:hAnsi="Calibri" w:cs="Calibri"/>
        </w:rPr>
      </w:pPr>
    </w:p>
    <w:p w:rsidR="00255FF2" w:rsidRDefault="00255FF2" w:rsidP="00066C60">
      <w:pPr>
        <w:spacing w:line="276" w:lineRule="auto"/>
        <w:jc w:val="both"/>
        <w:rPr>
          <w:rFonts w:ascii="Calibri" w:hAnsi="Calibri" w:cs="Calibri"/>
        </w:rPr>
      </w:pPr>
      <w:r w:rsidRPr="00062CB3">
        <w:rPr>
          <w:rFonts w:ascii="Calibri" w:hAnsi="Calibri" w:cs="Calibri"/>
        </w:rPr>
        <w:t>Σας υπενθυμίζουμε ότι είμαστε πρόθυμοι να ακούσουμε και να μοιραστούμε μαζί σας κάθε προβληματισμό και σκέψη σας.</w:t>
      </w:r>
    </w:p>
    <w:p w:rsidR="00255FF2" w:rsidRPr="00062CB3" w:rsidRDefault="00255FF2" w:rsidP="00066C60">
      <w:pPr>
        <w:spacing w:line="276" w:lineRule="auto"/>
        <w:jc w:val="both"/>
        <w:rPr>
          <w:rFonts w:ascii="Calibri" w:hAnsi="Calibri" w:cs="Calibri"/>
        </w:rPr>
      </w:pPr>
    </w:p>
    <w:p w:rsidR="00255FF2" w:rsidRPr="00062CB3" w:rsidRDefault="00255FF2" w:rsidP="00066C60">
      <w:pPr>
        <w:spacing w:line="276" w:lineRule="auto"/>
        <w:jc w:val="both"/>
        <w:rPr>
          <w:rFonts w:ascii="Calibri" w:hAnsi="Calibri" w:cs="Calibri"/>
        </w:rPr>
      </w:pPr>
      <w:r w:rsidRPr="00062CB3">
        <w:rPr>
          <w:rFonts w:ascii="Calibri" w:hAnsi="Calibri" w:cs="Calibri"/>
        </w:rPr>
        <w:t>Ελπίζουμε σε μια όσο το δυνατό πιο στενή συνεργασία.</w:t>
      </w:r>
    </w:p>
    <w:p w:rsidR="00255FF2" w:rsidRDefault="00255FF2" w:rsidP="00290D51">
      <w:pPr>
        <w:jc w:val="both"/>
        <w:rPr>
          <w:rFonts w:ascii="Calibri" w:hAnsi="Calibri" w:cs="Calibri"/>
        </w:rPr>
      </w:pPr>
    </w:p>
    <w:p w:rsidR="00255FF2" w:rsidRDefault="00255FF2" w:rsidP="00290D51">
      <w:pPr>
        <w:jc w:val="both"/>
        <w:rPr>
          <w:rFonts w:ascii="Calibri" w:hAnsi="Calibri" w:cs="Calibri"/>
        </w:rPr>
      </w:pPr>
    </w:p>
    <w:p w:rsidR="00255FF2" w:rsidRPr="00062CB3" w:rsidRDefault="00255FF2" w:rsidP="00290D51">
      <w:pPr>
        <w:jc w:val="both"/>
        <w:rPr>
          <w:rFonts w:ascii="Calibri" w:hAnsi="Calibri" w:cs="Calibri"/>
        </w:rPr>
      </w:pPr>
    </w:p>
    <w:p w:rsidR="00255FF2" w:rsidRPr="00062CB3" w:rsidRDefault="00255FF2" w:rsidP="00290D51">
      <w:pPr>
        <w:tabs>
          <w:tab w:val="left" w:pos="6090"/>
        </w:tabs>
        <w:jc w:val="center"/>
        <w:rPr>
          <w:rFonts w:ascii="Calibri" w:hAnsi="Calibri" w:cs="Calibri"/>
        </w:rPr>
      </w:pPr>
      <w:r>
        <w:rPr>
          <w:rFonts w:ascii="Calibri" w:hAnsi="Calibri" w:cs="Calibri"/>
        </w:rPr>
        <w:t>Ο Προϊστάμενος Διεύθυνσης</w:t>
      </w:r>
    </w:p>
    <w:p w:rsidR="00255FF2" w:rsidRPr="00062CB3" w:rsidRDefault="00255FF2" w:rsidP="00290D51">
      <w:pPr>
        <w:tabs>
          <w:tab w:val="left" w:pos="6600"/>
        </w:tabs>
        <w:jc w:val="center"/>
        <w:rPr>
          <w:rFonts w:ascii="Calibri" w:hAnsi="Calibri" w:cs="Calibri"/>
        </w:rPr>
      </w:pPr>
    </w:p>
    <w:p w:rsidR="00255FF2" w:rsidRDefault="00255FF2" w:rsidP="00290D51">
      <w:pPr>
        <w:tabs>
          <w:tab w:val="left" w:pos="6090"/>
        </w:tabs>
        <w:jc w:val="center"/>
        <w:rPr>
          <w:rFonts w:ascii="Calibri" w:hAnsi="Calibri" w:cs="Calibri"/>
        </w:rPr>
      </w:pPr>
      <w:r>
        <w:rPr>
          <w:rFonts w:ascii="Calibri" w:hAnsi="Calibri" w:cs="Calibri"/>
        </w:rPr>
        <w:t>ΣΤΑΜΟΥΛΗΣ ΚΩΝ/ΝΟΣ</w:t>
      </w:r>
    </w:p>
    <w:p w:rsidR="00255FF2" w:rsidRPr="0089025F" w:rsidRDefault="00255FF2" w:rsidP="0004435D">
      <w:pPr>
        <w:tabs>
          <w:tab w:val="left" w:pos="6090"/>
        </w:tabs>
        <w:rPr>
          <w:rFonts w:ascii="Calibri" w:hAnsi="Calibri" w:cs="Calibri"/>
        </w:rPr>
      </w:pPr>
    </w:p>
    <w:sectPr w:rsidR="00255FF2" w:rsidRPr="0089025F" w:rsidSect="001902D8">
      <w:footerReference w:type="default" r:id="rId12"/>
      <w:pgSz w:w="11906" w:h="16838"/>
      <w:pgMar w:top="851" w:right="1133"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F2" w:rsidRDefault="00255FF2" w:rsidP="00124AD2">
      <w:r>
        <w:separator/>
      </w:r>
    </w:p>
  </w:endnote>
  <w:endnote w:type="continuationSeparator" w:id="0">
    <w:p w:rsidR="00255FF2" w:rsidRDefault="00255FF2" w:rsidP="00124A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F2" w:rsidRDefault="00255FF2">
    <w:pPr>
      <w:pStyle w:val="Footer"/>
      <w:jc w:val="right"/>
    </w:pPr>
    <w:fldSimple w:instr=" PAGE   \* MERGEFORMAT ">
      <w:r>
        <w:rPr>
          <w:noProof/>
        </w:rPr>
        <w:t>2</w:t>
      </w:r>
    </w:fldSimple>
  </w:p>
  <w:p w:rsidR="00255FF2" w:rsidRDefault="00255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F2" w:rsidRDefault="00255FF2" w:rsidP="00124AD2">
      <w:r>
        <w:separator/>
      </w:r>
    </w:p>
  </w:footnote>
  <w:footnote w:type="continuationSeparator" w:id="0">
    <w:p w:rsidR="00255FF2" w:rsidRDefault="00255FF2" w:rsidP="00124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11"/>
    <w:multiLevelType w:val="multilevel"/>
    <w:tmpl w:val="A7A4AA98"/>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5148B7"/>
    <w:multiLevelType w:val="hybridMultilevel"/>
    <w:tmpl w:val="2C5ABD24"/>
    <w:lvl w:ilvl="0" w:tplc="C8389CAE">
      <w:start w:val="8"/>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cs="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07142F35"/>
    <w:multiLevelType w:val="hybridMultilevel"/>
    <w:tmpl w:val="C0F86862"/>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260"/>
        </w:tabs>
        <w:ind w:left="1260" w:hanging="360"/>
      </w:pPr>
      <w:rPr>
        <w:rFonts w:ascii="Symbol" w:hAnsi="Symbol" w:cs="Symbol"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
    <w:nsid w:val="093852D4"/>
    <w:multiLevelType w:val="hybridMultilevel"/>
    <w:tmpl w:val="984400CE"/>
    <w:lvl w:ilvl="0" w:tplc="04080001">
      <w:start w:val="1"/>
      <w:numFmt w:val="bullet"/>
      <w:lvlText w:val=""/>
      <w:lvlJc w:val="left"/>
      <w:pPr>
        <w:ind w:left="766" w:hanging="360"/>
      </w:pPr>
      <w:rPr>
        <w:rFonts w:ascii="Symbol" w:hAnsi="Symbol" w:cs="Symbol" w:hint="default"/>
      </w:rPr>
    </w:lvl>
    <w:lvl w:ilvl="1" w:tplc="04080003">
      <w:start w:val="1"/>
      <w:numFmt w:val="bullet"/>
      <w:lvlText w:val="o"/>
      <w:lvlJc w:val="left"/>
      <w:pPr>
        <w:ind w:left="1486" w:hanging="360"/>
      </w:pPr>
      <w:rPr>
        <w:rFonts w:ascii="Courier New" w:hAnsi="Courier New" w:cs="Courier New" w:hint="default"/>
      </w:rPr>
    </w:lvl>
    <w:lvl w:ilvl="2" w:tplc="04080005">
      <w:start w:val="1"/>
      <w:numFmt w:val="bullet"/>
      <w:lvlText w:val=""/>
      <w:lvlJc w:val="left"/>
      <w:pPr>
        <w:ind w:left="2206" w:hanging="360"/>
      </w:pPr>
      <w:rPr>
        <w:rFonts w:ascii="Wingdings" w:hAnsi="Wingdings" w:cs="Wingdings" w:hint="default"/>
      </w:rPr>
    </w:lvl>
    <w:lvl w:ilvl="3" w:tplc="04080001">
      <w:start w:val="1"/>
      <w:numFmt w:val="bullet"/>
      <w:lvlText w:val=""/>
      <w:lvlJc w:val="left"/>
      <w:pPr>
        <w:ind w:left="2926" w:hanging="360"/>
      </w:pPr>
      <w:rPr>
        <w:rFonts w:ascii="Symbol" w:hAnsi="Symbol" w:cs="Symbol" w:hint="default"/>
      </w:rPr>
    </w:lvl>
    <w:lvl w:ilvl="4" w:tplc="04080003">
      <w:start w:val="1"/>
      <w:numFmt w:val="bullet"/>
      <w:lvlText w:val="o"/>
      <w:lvlJc w:val="left"/>
      <w:pPr>
        <w:ind w:left="3646" w:hanging="360"/>
      </w:pPr>
      <w:rPr>
        <w:rFonts w:ascii="Courier New" w:hAnsi="Courier New" w:cs="Courier New" w:hint="default"/>
      </w:rPr>
    </w:lvl>
    <w:lvl w:ilvl="5" w:tplc="04080005">
      <w:start w:val="1"/>
      <w:numFmt w:val="bullet"/>
      <w:lvlText w:val=""/>
      <w:lvlJc w:val="left"/>
      <w:pPr>
        <w:ind w:left="4366" w:hanging="360"/>
      </w:pPr>
      <w:rPr>
        <w:rFonts w:ascii="Wingdings" w:hAnsi="Wingdings" w:cs="Wingdings" w:hint="default"/>
      </w:rPr>
    </w:lvl>
    <w:lvl w:ilvl="6" w:tplc="04080001">
      <w:start w:val="1"/>
      <w:numFmt w:val="bullet"/>
      <w:lvlText w:val=""/>
      <w:lvlJc w:val="left"/>
      <w:pPr>
        <w:ind w:left="5086" w:hanging="360"/>
      </w:pPr>
      <w:rPr>
        <w:rFonts w:ascii="Symbol" w:hAnsi="Symbol" w:cs="Symbol" w:hint="default"/>
      </w:rPr>
    </w:lvl>
    <w:lvl w:ilvl="7" w:tplc="04080003">
      <w:start w:val="1"/>
      <w:numFmt w:val="bullet"/>
      <w:lvlText w:val="o"/>
      <w:lvlJc w:val="left"/>
      <w:pPr>
        <w:ind w:left="5806" w:hanging="360"/>
      </w:pPr>
      <w:rPr>
        <w:rFonts w:ascii="Courier New" w:hAnsi="Courier New" w:cs="Courier New" w:hint="default"/>
      </w:rPr>
    </w:lvl>
    <w:lvl w:ilvl="8" w:tplc="04080005">
      <w:start w:val="1"/>
      <w:numFmt w:val="bullet"/>
      <w:lvlText w:val=""/>
      <w:lvlJc w:val="left"/>
      <w:pPr>
        <w:ind w:left="6526" w:hanging="360"/>
      </w:pPr>
      <w:rPr>
        <w:rFonts w:ascii="Wingdings" w:hAnsi="Wingdings" w:cs="Wingdings" w:hint="default"/>
      </w:rPr>
    </w:lvl>
  </w:abstractNum>
  <w:abstractNum w:abstractNumId="4">
    <w:nsid w:val="0A6A483C"/>
    <w:multiLevelType w:val="hybridMultilevel"/>
    <w:tmpl w:val="69AC66D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154A7BBC"/>
    <w:multiLevelType w:val="hybridMultilevel"/>
    <w:tmpl w:val="909AD85C"/>
    <w:lvl w:ilvl="0" w:tplc="04080005">
      <w:start w:val="1"/>
      <w:numFmt w:val="bullet"/>
      <w:lvlText w:val=""/>
      <w:lvlJc w:val="left"/>
      <w:pPr>
        <w:tabs>
          <w:tab w:val="num" w:pos="1080"/>
        </w:tabs>
        <w:ind w:left="1080" w:hanging="360"/>
      </w:pPr>
      <w:rPr>
        <w:rFonts w:ascii="Wingdings" w:hAnsi="Wingdings" w:cs="Wingdings" w:hint="default"/>
      </w:rPr>
    </w:lvl>
    <w:lvl w:ilvl="1" w:tplc="04080013">
      <w:start w:val="1"/>
      <w:numFmt w:val="upperRoman"/>
      <w:lvlText w:val="%2."/>
      <w:lvlJc w:val="right"/>
      <w:pPr>
        <w:tabs>
          <w:tab w:val="num" w:pos="1620"/>
        </w:tabs>
        <w:ind w:left="1620" w:hanging="180"/>
      </w:pPr>
      <w:rPr>
        <w:rFonts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6">
    <w:nsid w:val="184666F6"/>
    <w:multiLevelType w:val="hybridMultilevel"/>
    <w:tmpl w:val="7AEE650E"/>
    <w:lvl w:ilvl="0" w:tplc="8D9C4610">
      <w:start w:val="1"/>
      <w:numFmt w:val="bullet"/>
      <w:lvlText w:val=""/>
      <w:lvlJc w:val="left"/>
      <w:pPr>
        <w:tabs>
          <w:tab w:val="num" w:pos="0"/>
        </w:tabs>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1E875C57"/>
    <w:multiLevelType w:val="hybridMultilevel"/>
    <w:tmpl w:val="5B207548"/>
    <w:lvl w:ilvl="0" w:tplc="82EC0718">
      <w:start w:val="1"/>
      <w:numFmt w:val="bullet"/>
      <w:lvlText w:val=""/>
      <w:lvlJc w:val="left"/>
      <w:pPr>
        <w:tabs>
          <w:tab w:val="num" w:pos="323"/>
        </w:tabs>
        <w:ind w:left="283" w:hanging="283"/>
      </w:pPr>
      <w:rPr>
        <w:rFonts w:ascii="Symbol" w:hAnsi="Symbol" w:cs="Symbol" w:hint="default"/>
      </w:rPr>
    </w:lvl>
    <w:lvl w:ilvl="1" w:tplc="04080003">
      <w:start w:val="1"/>
      <w:numFmt w:val="bullet"/>
      <w:lvlText w:val="o"/>
      <w:lvlJc w:val="left"/>
      <w:pPr>
        <w:tabs>
          <w:tab w:val="num" w:pos="1043"/>
        </w:tabs>
        <w:ind w:left="1043" w:hanging="360"/>
      </w:pPr>
      <w:rPr>
        <w:rFonts w:ascii="Courier New" w:hAnsi="Courier New" w:cs="Courier New" w:hint="default"/>
      </w:rPr>
    </w:lvl>
    <w:lvl w:ilvl="2" w:tplc="04080005">
      <w:start w:val="1"/>
      <w:numFmt w:val="bullet"/>
      <w:lvlText w:val=""/>
      <w:lvlJc w:val="left"/>
      <w:pPr>
        <w:tabs>
          <w:tab w:val="num" w:pos="1763"/>
        </w:tabs>
        <w:ind w:left="1763" w:hanging="360"/>
      </w:pPr>
      <w:rPr>
        <w:rFonts w:ascii="Wingdings" w:hAnsi="Wingdings" w:cs="Wingdings" w:hint="default"/>
      </w:rPr>
    </w:lvl>
    <w:lvl w:ilvl="3" w:tplc="04080001">
      <w:start w:val="1"/>
      <w:numFmt w:val="bullet"/>
      <w:lvlText w:val=""/>
      <w:lvlJc w:val="left"/>
      <w:pPr>
        <w:tabs>
          <w:tab w:val="num" w:pos="2483"/>
        </w:tabs>
        <w:ind w:left="2483" w:hanging="360"/>
      </w:pPr>
      <w:rPr>
        <w:rFonts w:ascii="Symbol" w:hAnsi="Symbol" w:cs="Symbol" w:hint="default"/>
      </w:rPr>
    </w:lvl>
    <w:lvl w:ilvl="4" w:tplc="04080003">
      <w:start w:val="1"/>
      <w:numFmt w:val="bullet"/>
      <w:lvlText w:val="o"/>
      <w:lvlJc w:val="left"/>
      <w:pPr>
        <w:tabs>
          <w:tab w:val="num" w:pos="3203"/>
        </w:tabs>
        <w:ind w:left="3203" w:hanging="360"/>
      </w:pPr>
      <w:rPr>
        <w:rFonts w:ascii="Courier New" w:hAnsi="Courier New" w:cs="Courier New" w:hint="default"/>
      </w:rPr>
    </w:lvl>
    <w:lvl w:ilvl="5" w:tplc="04080005">
      <w:start w:val="1"/>
      <w:numFmt w:val="bullet"/>
      <w:lvlText w:val=""/>
      <w:lvlJc w:val="left"/>
      <w:pPr>
        <w:tabs>
          <w:tab w:val="num" w:pos="3923"/>
        </w:tabs>
        <w:ind w:left="3923" w:hanging="360"/>
      </w:pPr>
      <w:rPr>
        <w:rFonts w:ascii="Wingdings" w:hAnsi="Wingdings" w:cs="Wingdings" w:hint="default"/>
      </w:rPr>
    </w:lvl>
    <w:lvl w:ilvl="6" w:tplc="04080001">
      <w:start w:val="1"/>
      <w:numFmt w:val="bullet"/>
      <w:lvlText w:val=""/>
      <w:lvlJc w:val="left"/>
      <w:pPr>
        <w:tabs>
          <w:tab w:val="num" w:pos="4643"/>
        </w:tabs>
        <w:ind w:left="4643" w:hanging="360"/>
      </w:pPr>
      <w:rPr>
        <w:rFonts w:ascii="Symbol" w:hAnsi="Symbol" w:cs="Symbol" w:hint="default"/>
      </w:rPr>
    </w:lvl>
    <w:lvl w:ilvl="7" w:tplc="04080003">
      <w:start w:val="1"/>
      <w:numFmt w:val="bullet"/>
      <w:lvlText w:val="o"/>
      <w:lvlJc w:val="left"/>
      <w:pPr>
        <w:tabs>
          <w:tab w:val="num" w:pos="5363"/>
        </w:tabs>
        <w:ind w:left="5363" w:hanging="360"/>
      </w:pPr>
      <w:rPr>
        <w:rFonts w:ascii="Courier New" w:hAnsi="Courier New" w:cs="Courier New" w:hint="default"/>
      </w:rPr>
    </w:lvl>
    <w:lvl w:ilvl="8" w:tplc="04080005">
      <w:start w:val="1"/>
      <w:numFmt w:val="bullet"/>
      <w:lvlText w:val=""/>
      <w:lvlJc w:val="left"/>
      <w:pPr>
        <w:tabs>
          <w:tab w:val="num" w:pos="6083"/>
        </w:tabs>
        <w:ind w:left="6083" w:hanging="360"/>
      </w:pPr>
      <w:rPr>
        <w:rFonts w:ascii="Wingdings" w:hAnsi="Wingdings" w:cs="Wingdings" w:hint="default"/>
      </w:rPr>
    </w:lvl>
  </w:abstractNum>
  <w:abstractNum w:abstractNumId="8">
    <w:nsid w:val="222D3FDF"/>
    <w:multiLevelType w:val="hybridMultilevel"/>
    <w:tmpl w:val="0D7EDA7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29542DF4"/>
    <w:multiLevelType w:val="hybridMultilevel"/>
    <w:tmpl w:val="2940FE10"/>
    <w:lvl w:ilvl="0" w:tplc="04080001">
      <w:start w:val="1"/>
      <w:numFmt w:val="bullet"/>
      <w:lvlText w:val=""/>
      <w:lvlJc w:val="left"/>
      <w:pPr>
        <w:tabs>
          <w:tab w:val="num" w:pos="1260"/>
        </w:tabs>
        <w:ind w:left="12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10">
    <w:nsid w:val="2A9128E4"/>
    <w:multiLevelType w:val="hybridMultilevel"/>
    <w:tmpl w:val="BB6EF78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2CEA4286"/>
    <w:multiLevelType w:val="hybridMultilevel"/>
    <w:tmpl w:val="02E6721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30CD5EFC"/>
    <w:multiLevelType w:val="hybridMultilevel"/>
    <w:tmpl w:val="86920BC0"/>
    <w:lvl w:ilvl="0" w:tplc="04080001">
      <w:start w:val="1"/>
      <w:numFmt w:val="bullet"/>
      <w:lvlText w:val=""/>
      <w:lvlJc w:val="left"/>
      <w:pPr>
        <w:tabs>
          <w:tab w:val="num" w:pos="-2476"/>
        </w:tabs>
        <w:ind w:left="-2476" w:hanging="360"/>
      </w:pPr>
      <w:rPr>
        <w:rFonts w:ascii="Symbol" w:hAnsi="Symbol" w:cs="Symbol" w:hint="default"/>
      </w:rPr>
    </w:lvl>
    <w:lvl w:ilvl="1" w:tplc="04080003">
      <w:start w:val="1"/>
      <w:numFmt w:val="bullet"/>
      <w:lvlText w:val="o"/>
      <w:lvlJc w:val="left"/>
      <w:pPr>
        <w:tabs>
          <w:tab w:val="num" w:pos="-1756"/>
        </w:tabs>
        <w:ind w:left="-1756" w:hanging="360"/>
      </w:pPr>
      <w:rPr>
        <w:rFonts w:ascii="Courier New" w:hAnsi="Courier New" w:cs="Courier New" w:hint="default"/>
      </w:rPr>
    </w:lvl>
    <w:lvl w:ilvl="2" w:tplc="04080005">
      <w:start w:val="1"/>
      <w:numFmt w:val="bullet"/>
      <w:lvlText w:val=""/>
      <w:lvlJc w:val="left"/>
      <w:pPr>
        <w:tabs>
          <w:tab w:val="num" w:pos="-1036"/>
        </w:tabs>
        <w:ind w:left="-1036" w:hanging="360"/>
      </w:pPr>
      <w:rPr>
        <w:rFonts w:ascii="Wingdings" w:hAnsi="Wingdings" w:cs="Wingdings" w:hint="default"/>
      </w:rPr>
    </w:lvl>
    <w:lvl w:ilvl="3" w:tplc="04080001">
      <w:start w:val="1"/>
      <w:numFmt w:val="bullet"/>
      <w:lvlText w:val=""/>
      <w:lvlJc w:val="left"/>
      <w:pPr>
        <w:tabs>
          <w:tab w:val="num" w:pos="-316"/>
        </w:tabs>
        <w:ind w:left="-316" w:hanging="360"/>
      </w:pPr>
      <w:rPr>
        <w:rFonts w:ascii="Symbol" w:hAnsi="Symbol" w:cs="Symbol" w:hint="default"/>
      </w:rPr>
    </w:lvl>
    <w:lvl w:ilvl="4" w:tplc="04080003">
      <w:start w:val="1"/>
      <w:numFmt w:val="bullet"/>
      <w:lvlText w:val="o"/>
      <w:lvlJc w:val="left"/>
      <w:pPr>
        <w:tabs>
          <w:tab w:val="num" w:pos="404"/>
        </w:tabs>
        <w:ind w:left="404" w:hanging="360"/>
      </w:pPr>
      <w:rPr>
        <w:rFonts w:ascii="Courier New" w:hAnsi="Courier New" w:cs="Courier New" w:hint="default"/>
      </w:rPr>
    </w:lvl>
    <w:lvl w:ilvl="5" w:tplc="04080005">
      <w:start w:val="1"/>
      <w:numFmt w:val="bullet"/>
      <w:lvlText w:val=""/>
      <w:lvlJc w:val="left"/>
      <w:pPr>
        <w:tabs>
          <w:tab w:val="num" w:pos="1124"/>
        </w:tabs>
        <w:ind w:left="1124" w:hanging="360"/>
      </w:pPr>
      <w:rPr>
        <w:rFonts w:ascii="Wingdings" w:hAnsi="Wingdings" w:cs="Wingdings" w:hint="default"/>
      </w:rPr>
    </w:lvl>
    <w:lvl w:ilvl="6" w:tplc="04080001">
      <w:start w:val="1"/>
      <w:numFmt w:val="bullet"/>
      <w:lvlText w:val=""/>
      <w:lvlJc w:val="left"/>
      <w:pPr>
        <w:tabs>
          <w:tab w:val="num" w:pos="1844"/>
        </w:tabs>
        <w:ind w:left="1844" w:hanging="360"/>
      </w:pPr>
      <w:rPr>
        <w:rFonts w:ascii="Symbol" w:hAnsi="Symbol" w:cs="Symbol" w:hint="default"/>
      </w:rPr>
    </w:lvl>
    <w:lvl w:ilvl="7" w:tplc="04080003">
      <w:start w:val="1"/>
      <w:numFmt w:val="bullet"/>
      <w:lvlText w:val="o"/>
      <w:lvlJc w:val="left"/>
      <w:pPr>
        <w:tabs>
          <w:tab w:val="num" w:pos="2564"/>
        </w:tabs>
        <w:ind w:left="2564" w:hanging="360"/>
      </w:pPr>
      <w:rPr>
        <w:rFonts w:ascii="Courier New" w:hAnsi="Courier New" w:cs="Courier New" w:hint="default"/>
      </w:rPr>
    </w:lvl>
    <w:lvl w:ilvl="8" w:tplc="04080005">
      <w:start w:val="1"/>
      <w:numFmt w:val="bullet"/>
      <w:lvlText w:val=""/>
      <w:lvlJc w:val="left"/>
      <w:pPr>
        <w:tabs>
          <w:tab w:val="num" w:pos="3284"/>
        </w:tabs>
        <w:ind w:left="3284" w:hanging="360"/>
      </w:pPr>
      <w:rPr>
        <w:rFonts w:ascii="Wingdings" w:hAnsi="Wingdings" w:cs="Wingdings" w:hint="default"/>
      </w:rPr>
    </w:lvl>
  </w:abstractNum>
  <w:abstractNum w:abstractNumId="13">
    <w:nsid w:val="3FDF08A6"/>
    <w:multiLevelType w:val="hybridMultilevel"/>
    <w:tmpl w:val="A7A4AA9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260"/>
        </w:tabs>
        <w:ind w:left="1260" w:hanging="360"/>
      </w:pPr>
      <w:rPr>
        <w:rFonts w:ascii="Symbol" w:hAnsi="Symbol" w:cs="Symbol" w:hint="default"/>
      </w:rPr>
    </w:lvl>
    <w:lvl w:ilvl="2" w:tplc="0408000F">
      <w:start w:val="1"/>
      <w:numFmt w:val="decimal"/>
      <w:lvlText w:val="%3."/>
      <w:lvlJc w:val="left"/>
      <w:pPr>
        <w:tabs>
          <w:tab w:val="num" w:pos="2340"/>
        </w:tabs>
        <w:ind w:left="2340" w:hanging="36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nsid w:val="428E0077"/>
    <w:multiLevelType w:val="hybridMultilevel"/>
    <w:tmpl w:val="A6AA345A"/>
    <w:lvl w:ilvl="0" w:tplc="68FE3214">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484A02A5"/>
    <w:multiLevelType w:val="multilevel"/>
    <w:tmpl w:val="02E672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4A642C38"/>
    <w:multiLevelType w:val="multilevel"/>
    <w:tmpl w:val="1AF8207E"/>
    <w:lvl w:ilvl="0">
      <w:start w:val="1"/>
      <w:numFmt w:val="bullet"/>
      <w:lvlText w:val=""/>
      <w:lvlJc w:val="left"/>
      <w:pPr>
        <w:tabs>
          <w:tab w:val="num" w:pos="323"/>
        </w:tabs>
        <w:ind w:left="283" w:hanging="283"/>
      </w:pPr>
      <w:rPr>
        <w:rFonts w:ascii="Symbol" w:hAnsi="Symbol" w:cs="Symbol" w:hint="default"/>
      </w:rPr>
    </w:lvl>
    <w:lvl w:ilvl="1">
      <w:start w:val="1"/>
      <w:numFmt w:val="bullet"/>
      <w:lvlText w:val="o"/>
      <w:lvlJc w:val="left"/>
      <w:pPr>
        <w:tabs>
          <w:tab w:val="num" w:pos="1043"/>
        </w:tabs>
        <w:ind w:left="1043" w:hanging="360"/>
      </w:pPr>
      <w:rPr>
        <w:rFonts w:ascii="Courier New" w:hAnsi="Courier New" w:cs="Courier New" w:hint="default"/>
      </w:rPr>
    </w:lvl>
    <w:lvl w:ilvl="2">
      <w:start w:val="1"/>
      <w:numFmt w:val="bullet"/>
      <w:lvlText w:val=""/>
      <w:lvlJc w:val="left"/>
      <w:pPr>
        <w:tabs>
          <w:tab w:val="num" w:pos="1763"/>
        </w:tabs>
        <w:ind w:left="1763" w:hanging="360"/>
      </w:pPr>
      <w:rPr>
        <w:rFonts w:ascii="Wingdings" w:hAnsi="Wingdings" w:cs="Wingdings" w:hint="default"/>
      </w:rPr>
    </w:lvl>
    <w:lvl w:ilvl="3">
      <w:start w:val="1"/>
      <w:numFmt w:val="bullet"/>
      <w:lvlText w:val=""/>
      <w:lvlJc w:val="left"/>
      <w:pPr>
        <w:tabs>
          <w:tab w:val="num" w:pos="2483"/>
        </w:tabs>
        <w:ind w:left="2483" w:hanging="360"/>
      </w:pPr>
      <w:rPr>
        <w:rFonts w:ascii="Symbol" w:hAnsi="Symbol" w:cs="Symbol" w:hint="default"/>
      </w:rPr>
    </w:lvl>
    <w:lvl w:ilvl="4">
      <w:start w:val="1"/>
      <w:numFmt w:val="bullet"/>
      <w:lvlText w:val="o"/>
      <w:lvlJc w:val="left"/>
      <w:pPr>
        <w:tabs>
          <w:tab w:val="num" w:pos="3203"/>
        </w:tabs>
        <w:ind w:left="3203" w:hanging="360"/>
      </w:pPr>
      <w:rPr>
        <w:rFonts w:ascii="Courier New" w:hAnsi="Courier New" w:cs="Courier New" w:hint="default"/>
      </w:rPr>
    </w:lvl>
    <w:lvl w:ilvl="5">
      <w:start w:val="1"/>
      <w:numFmt w:val="bullet"/>
      <w:lvlText w:val=""/>
      <w:lvlJc w:val="left"/>
      <w:pPr>
        <w:tabs>
          <w:tab w:val="num" w:pos="3923"/>
        </w:tabs>
        <w:ind w:left="3923" w:hanging="360"/>
      </w:pPr>
      <w:rPr>
        <w:rFonts w:ascii="Wingdings" w:hAnsi="Wingdings" w:cs="Wingdings" w:hint="default"/>
      </w:rPr>
    </w:lvl>
    <w:lvl w:ilvl="6">
      <w:start w:val="1"/>
      <w:numFmt w:val="bullet"/>
      <w:lvlText w:val=""/>
      <w:lvlJc w:val="left"/>
      <w:pPr>
        <w:tabs>
          <w:tab w:val="num" w:pos="4643"/>
        </w:tabs>
        <w:ind w:left="4643" w:hanging="360"/>
      </w:pPr>
      <w:rPr>
        <w:rFonts w:ascii="Symbol" w:hAnsi="Symbol" w:cs="Symbol" w:hint="default"/>
      </w:rPr>
    </w:lvl>
    <w:lvl w:ilvl="7">
      <w:start w:val="1"/>
      <w:numFmt w:val="bullet"/>
      <w:lvlText w:val="o"/>
      <w:lvlJc w:val="left"/>
      <w:pPr>
        <w:tabs>
          <w:tab w:val="num" w:pos="5363"/>
        </w:tabs>
        <w:ind w:left="5363" w:hanging="360"/>
      </w:pPr>
      <w:rPr>
        <w:rFonts w:ascii="Courier New" w:hAnsi="Courier New" w:cs="Courier New" w:hint="default"/>
      </w:rPr>
    </w:lvl>
    <w:lvl w:ilvl="8">
      <w:start w:val="1"/>
      <w:numFmt w:val="bullet"/>
      <w:lvlText w:val=""/>
      <w:lvlJc w:val="left"/>
      <w:pPr>
        <w:tabs>
          <w:tab w:val="num" w:pos="6083"/>
        </w:tabs>
        <w:ind w:left="6083" w:hanging="360"/>
      </w:pPr>
      <w:rPr>
        <w:rFonts w:ascii="Wingdings" w:hAnsi="Wingdings" w:cs="Wingdings" w:hint="default"/>
      </w:rPr>
    </w:lvl>
  </w:abstractNum>
  <w:abstractNum w:abstractNumId="17">
    <w:nsid w:val="5320393B"/>
    <w:multiLevelType w:val="hybridMultilevel"/>
    <w:tmpl w:val="B738958C"/>
    <w:lvl w:ilvl="0" w:tplc="04080001">
      <w:start w:val="1"/>
      <w:numFmt w:val="bullet"/>
      <w:lvlText w:val=""/>
      <w:lvlJc w:val="left"/>
      <w:pPr>
        <w:ind w:left="1434" w:hanging="360"/>
      </w:pPr>
      <w:rPr>
        <w:rFonts w:ascii="Symbol" w:hAnsi="Symbol" w:cs="Symbol" w:hint="default"/>
      </w:rPr>
    </w:lvl>
    <w:lvl w:ilvl="1" w:tplc="04080003">
      <w:start w:val="1"/>
      <w:numFmt w:val="bullet"/>
      <w:lvlText w:val="o"/>
      <w:lvlJc w:val="left"/>
      <w:pPr>
        <w:ind w:left="2154" w:hanging="360"/>
      </w:pPr>
      <w:rPr>
        <w:rFonts w:ascii="Courier New" w:hAnsi="Courier New" w:cs="Courier New" w:hint="default"/>
      </w:rPr>
    </w:lvl>
    <w:lvl w:ilvl="2" w:tplc="04080005">
      <w:start w:val="1"/>
      <w:numFmt w:val="bullet"/>
      <w:lvlText w:val=""/>
      <w:lvlJc w:val="left"/>
      <w:pPr>
        <w:ind w:left="2874" w:hanging="360"/>
      </w:pPr>
      <w:rPr>
        <w:rFonts w:ascii="Wingdings" w:hAnsi="Wingdings" w:cs="Wingdings" w:hint="default"/>
      </w:rPr>
    </w:lvl>
    <w:lvl w:ilvl="3" w:tplc="04080001">
      <w:start w:val="1"/>
      <w:numFmt w:val="bullet"/>
      <w:lvlText w:val=""/>
      <w:lvlJc w:val="left"/>
      <w:pPr>
        <w:ind w:left="3594" w:hanging="360"/>
      </w:pPr>
      <w:rPr>
        <w:rFonts w:ascii="Symbol" w:hAnsi="Symbol" w:cs="Symbol" w:hint="default"/>
      </w:rPr>
    </w:lvl>
    <w:lvl w:ilvl="4" w:tplc="04080003">
      <w:start w:val="1"/>
      <w:numFmt w:val="bullet"/>
      <w:lvlText w:val="o"/>
      <w:lvlJc w:val="left"/>
      <w:pPr>
        <w:ind w:left="4314" w:hanging="360"/>
      </w:pPr>
      <w:rPr>
        <w:rFonts w:ascii="Courier New" w:hAnsi="Courier New" w:cs="Courier New" w:hint="default"/>
      </w:rPr>
    </w:lvl>
    <w:lvl w:ilvl="5" w:tplc="04080005">
      <w:start w:val="1"/>
      <w:numFmt w:val="bullet"/>
      <w:lvlText w:val=""/>
      <w:lvlJc w:val="left"/>
      <w:pPr>
        <w:ind w:left="5034" w:hanging="360"/>
      </w:pPr>
      <w:rPr>
        <w:rFonts w:ascii="Wingdings" w:hAnsi="Wingdings" w:cs="Wingdings" w:hint="default"/>
      </w:rPr>
    </w:lvl>
    <w:lvl w:ilvl="6" w:tplc="04080001">
      <w:start w:val="1"/>
      <w:numFmt w:val="bullet"/>
      <w:lvlText w:val=""/>
      <w:lvlJc w:val="left"/>
      <w:pPr>
        <w:ind w:left="5754" w:hanging="360"/>
      </w:pPr>
      <w:rPr>
        <w:rFonts w:ascii="Symbol" w:hAnsi="Symbol" w:cs="Symbol" w:hint="default"/>
      </w:rPr>
    </w:lvl>
    <w:lvl w:ilvl="7" w:tplc="04080003">
      <w:start w:val="1"/>
      <w:numFmt w:val="bullet"/>
      <w:lvlText w:val="o"/>
      <w:lvlJc w:val="left"/>
      <w:pPr>
        <w:ind w:left="6474" w:hanging="360"/>
      </w:pPr>
      <w:rPr>
        <w:rFonts w:ascii="Courier New" w:hAnsi="Courier New" w:cs="Courier New" w:hint="default"/>
      </w:rPr>
    </w:lvl>
    <w:lvl w:ilvl="8" w:tplc="04080005">
      <w:start w:val="1"/>
      <w:numFmt w:val="bullet"/>
      <w:lvlText w:val=""/>
      <w:lvlJc w:val="left"/>
      <w:pPr>
        <w:ind w:left="7194" w:hanging="360"/>
      </w:pPr>
      <w:rPr>
        <w:rFonts w:ascii="Wingdings" w:hAnsi="Wingdings" w:cs="Wingdings" w:hint="default"/>
      </w:rPr>
    </w:lvl>
  </w:abstractNum>
  <w:abstractNum w:abstractNumId="18">
    <w:nsid w:val="55014CCF"/>
    <w:multiLevelType w:val="hybridMultilevel"/>
    <w:tmpl w:val="4BEC1398"/>
    <w:lvl w:ilvl="0" w:tplc="3AB6CAD8">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56FF4ACD"/>
    <w:multiLevelType w:val="hybridMultilevel"/>
    <w:tmpl w:val="EE76AAB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5C894C2F"/>
    <w:multiLevelType w:val="hybridMultilevel"/>
    <w:tmpl w:val="AC886F0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nsid w:val="67EA5AFA"/>
    <w:multiLevelType w:val="hybridMultilevel"/>
    <w:tmpl w:val="D44AA29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nsid w:val="6AA17D9A"/>
    <w:multiLevelType w:val="singleLevel"/>
    <w:tmpl w:val="FB4ADB2A"/>
    <w:lvl w:ilvl="0">
      <w:start w:val="1"/>
      <w:numFmt w:val="decimal"/>
      <w:lvlText w:val="%1."/>
      <w:lvlJc w:val="left"/>
      <w:pPr>
        <w:tabs>
          <w:tab w:val="num" w:pos="360"/>
        </w:tabs>
        <w:ind w:left="360" w:hanging="360"/>
      </w:pPr>
      <w:rPr>
        <w:rFonts w:hint="default"/>
      </w:rPr>
    </w:lvl>
  </w:abstractNum>
  <w:abstractNum w:abstractNumId="23">
    <w:nsid w:val="6BF02E6C"/>
    <w:multiLevelType w:val="hybridMultilevel"/>
    <w:tmpl w:val="610C903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4">
    <w:nsid w:val="6E8F34DA"/>
    <w:multiLevelType w:val="hybridMultilevel"/>
    <w:tmpl w:val="4C3CE98E"/>
    <w:lvl w:ilvl="0" w:tplc="AA0E4C92">
      <w:start w:val="1"/>
      <w:numFmt w:val="decimal"/>
      <w:lvlText w:val="%1)"/>
      <w:lvlJc w:val="left"/>
      <w:pPr>
        <w:tabs>
          <w:tab w:val="num" w:pos="720"/>
        </w:tabs>
        <w:ind w:left="720" w:hanging="360"/>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5">
    <w:nsid w:val="70040D8D"/>
    <w:multiLevelType w:val="hybridMultilevel"/>
    <w:tmpl w:val="1AF8207E"/>
    <w:lvl w:ilvl="0" w:tplc="82EC0718">
      <w:start w:val="1"/>
      <w:numFmt w:val="bullet"/>
      <w:lvlText w:val=""/>
      <w:lvlJc w:val="left"/>
      <w:pPr>
        <w:tabs>
          <w:tab w:val="num" w:pos="323"/>
        </w:tabs>
        <w:ind w:left="283" w:hanging="283"/>
      </w:pPr>
      <w:rPr>
        <w:rFonts w:ascii="Symbol" w:hAnsi="Symbol" w:cs="Symbol" w:hint="default"/>
      </w:rPr>
    </w:lvl>
    <w:lvl w:ilvl="1" w:tplc="04080003">
      <w:start w:val="1"/>
      <w:numFmt w:val="bullet"/>
      <w:lvlText w:val="o"/>
      <w:lvlJc w:val="left"/>
      <w:pPr>
        <w:tabs>
          <w:tab w:val="num" w:pos="1043"/>
        </w:tabs>
        <w:ind w:left="1043" w:hanging="360"/>
      </w:pPr>
      <w:rPr>
        <w:rFonts w:ascii="Courier New" w:hAnsi="Courier New" w:cs="Courier New" w:hint="default"/>
      </w:rPr>
    </w:lvl>
    <w:lvl w:ilvl="2" w:tplc="04080005">
      <w:start w:val="1"/>
      <w:numFmt w:val="bullet"/>
      <w:lvlText w:val=""/>
      <w:lvlJc w:val="left"/>
      <w:pPr>
        <w:tabs>
          <w:tab w:val="num" w:pos="1763"/>
        </w:tabs>
        <w:ind w:left="1763" w:hanging="360"/>
      </w:pPr>
      <w:rPr>
        <w:rFonts w:ascii="Wingdings" w:hAnsi="Wingdings" w:cs="Wingdings" w:hint="default"/>
      </w:rPr>
    </w:lvl>
    <w:lvl w:ilvl="3" w:tplc="04080001">
      <w:start w:val="1"/>
      <w:numFmt w:val="bullet"/>
      <w:lvlText w:val=""/>
      <w:lvlJc w:val="left"/>
      <w:pPr>
        <w:tabs>
          <w:tab w:val="num" w:pos="2483"/>
        </w:tabs>
        <w:ind w:left="2483" w:hanging="360"/>
      </w:pPr>
      <w:rPr>
        <w:rFonts w:ascii="Symbol" w:hAnsi="Symbol" w:cs="Symbol" w:hint="default"/>
      </w:rPr>
    </w:lvl>
    <w:lvl w:ilvl="4" w:tplc="04080003">
      <w:start w:val="1"/>
      <w:numFmt w:val="bullet"/>
      <w:lvlText w:val="o"/>
      <w:lvlJc w:val="left"/>
      <w:pPr>
        <w:tabs>
          <w:tab w:val="num" w:pos="3203"/>
        </w:tabs>
        <w:ind w:left="3203" w:hanging="360"/>
      </w:pPr>
      <w:rPr>
        <w:rFonts w:ascii="Courier New" w:hAnsi="Courier New" w:cs="Courier New" w:hint="default"/>
      </w:rPr>
    </w:lvl>
    <w:lvl w:ilvl="5" w:tplc="04080005">
      <w:start w:val="1"/>
      <w:numFmt w:val="bullet"/>
      <w:lvlText w:val=""/>
      <w:lvlJc w:val="left"/>
      <w:pPr>
        <w:tabs>
          <w:tab w:val="num" w:pos="3923"/>
        </w:tabs>
        <w:ind w:left="3923" w:hanging="360"/>
      </w:pPr>
      <w:rPr>
        <w:rFonts w:ascii="Wingdings" w:hAnsi="Wingdings" w:cs="Wingdings" w:hint="default"/>
      </w:rPr>
    </w:lvl>
    <w:lvl w:ilvl="6" w:tplc="04080001">
      <w:start w:val="1"/>
      <w:numFmt w:val="bullet"/>
      <w:lvlText w:val=""/>
      <w:lvlJc w:val="left"/>
      <w:pPr>
        <w:tabs>
          <w:tab w:val="num" w:pos="4643"/>
        </w:tabs>
        <w:ind w:left="4643" w:hanging="360"/>
      </w:pPr>
      <w:rPr>
        <w:rFonts w:ascii="Symbol" w:hAnsi="Symbol" w:cs="Symbol" w:hint="default"/>
      </w:rPr>
    </w:lvl>
    <w:lvl w:ilvl="7" w:tplc="04080003">
      <w:start w:val="1"/>
      <w:numFmt w:val="bullet"/>
      <w:lvlText w:val="o"/>
      <w:lvlJc w:val="left"/>
      <w:pPr>
        <w:tabs>
          <w:tab w:val="num" w:pos="5363"/>
        </w:tabs>
        <w:ind w:left="5363" w:hanging="360"/>
      </w:pPr>
      <w:rPr>
        <w:rFonts w:ascii="Courier New" w:hAnsi="Courier New" w:cs="Courier New" w:hint="default"/>
      </w:rPr>
    </w:lvl>
    <w:lvl w:ilvl="8" w:tplc="04080005">
      <w:start w:val="1"/>
      <w:numFmt w:val="bullet"/>
      <w:lvlText w:val=""/>
      <w:lvlJc w:val="left"/>
      <w:pPr>
        <w:tabs>
          <w:tab w:val="num" w:pos="6083"/>
        </w:tabs>
        <w:ind w:left="6083" w:hanging="360"/>
      </w:pPr>
      <w:rPr>
        <w:rFonts w:ascii="Wingdings" w:hAnsi="Wingdings" w:cs="Wingdings" w:hint="default"/>
      </w:rPr>
    </w:lvl>
  </w:abstractNum>
  <w:abstractNum w:abstractNumId="26">
    <w:nsid w:val="756730D4"/>
    <w:multiLevelType w:val="hybridMultilevel"/>
    <w:tmpl w:val="AD2AC97E"/>
    <w:lvl w:ilvl="0" w:tplc="04080001">
      <w:start w:val="1"/>
      <w:numFmt w:val="bullet"/>
      <w:lvlText w:val=""/>
      <w:lvlJc w:val="left"/>
      <w:pPr>
        <w:tabs>
          <w:tab w:val="num" w:pos="360"/>
        </w:tabs>
        <w:ind w:left="360" w:hanging="360"/>
      </w:pPr>
      <w:rPr>
        <w:rFonts w:ascii="Symbol" w:hAnsi="Symbol" w:cs="Symbol" w:hint="default"/>
      </w:rPr>
    </w:lvl>
    <w:lvl w:ilvl="1" w:tplc="04080001">
      <w:start w:val="1"/>
      <w:numFmt w:val="bullet"/>
      <w:lvlText w:val=""/>
      <w:lvlJc w:val="left"/>
      <w:pPr>
        <w:tabs>
          <w:tab w:val="num" w:pos="1080"/>
        </w:tabs>
        <w:ind w:left="1080" w:hanging="360"/>
      </w:pPr>
      <w:rPr>
        <w:rFonts w:ascii="Symbol" w:hAnsi="Symbol" w:cs="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7">
    <w:nsid w:val="75CA1460"/>
    <w:multiLevelType w:val="hybridMultilevel"/>
    <w:tmpl w:val="CE366F50"/>
    <w:lvl w:ilvl="0" w:tplc="04080001">
      <w:start w:val="1"/>
      <w:numFmt w:val="bullet"/>
      <w:lvlText w:val=""/>
      <w:lvlJc w:val="left"/>
      <w:pPr>
        <w:tabs>
          <w:tab w:val="num" w:pos="11"/>
        </w:tabs>
        <w:ind w:left="11" w:hanging="360"/>
      </w:pPr>
      <w:rPr>
        <w:rFonts w:ascii="Symbol" w:hAnsi="Symbol" w:cs="Symbol" w:hint="default"/>
      </w:rPr>
    </w:lvl>
    <w:lvl w:ilvl="1" w:tplc="04080001">
      <w:start w:val="1"/>
      <w:numFmt w:val="bullet"/>
      <w:lvlText w:val=""/>
      <w:lvlJc w:val="left"/>
      <w:pPr>
        <w:tabs>
          <w:tab w:val="num" w:pos="731"/>
        </w:tabs>
        <w:ind w:left="731" w:hanging="360"/>
      </w:pPr>
      <w:rPr>
        <w:rFonts w:ascii="Symbol" w:hAnsi="Symbol" w:cs="Symbol" w:hint="default"/>
      </w:rPr>
    </w:lvl>
    <w:lvl w:ilvl="2" w:tplc="0408000F">
      <w:start w:val="1"/>
      <w:numFmt w:val="decimal"/>
      <w:lvlText w:val="%3."/>
      <w:lvlJc w:val="left"/>
      <w:pPr>
        <w:tabs>
          <w:tab w:val="num" w:pos="1631"/>
        </w:tabs>
        <w:ind w:left="1631" w:hanging="360"/>
      </w:pPr>
    </w:lvl>
    <w:lvl w:ilvl="3" w:tplc="0408000F">
      <w:start w:val="1"/>
      <w:numFmt w:val="decimal"/>
      <w:lvlText w:val="%4."/>
      <w:lvlJc w:val="left"/>
      <w:pPr>
        <w:tabs>
          <w:tab w:val="num" w:pos="2171"/>
        </w:tabs>
        <w:ind w:left="2171" w:hanging="360"/>
      </w:pPr>
    </w:lvl>
    <w:lvl w:ilvl="4" w:tplc="04080019">
      <w:start w:val="1"/>
      <w:numFmt w:val="lowerLetter"/>
      <w:lvlText w:val="%5."/>
      <w:lvlJc w:val="left"/>
      <w:pPr>
        <w:tabs>
          <w:tab w:val="num" w:pos="2891"/>
        </w:tabs>
        <w:ind w:left="2891" w:hanging="360"/>
      </w:pPr>
    </w:lvl>
    <w:lvl w:ilvl="5" w:tplc="0408001B">
      <w:start w:val="1"/>
      <w:numFmt w:val="lowerRoman"/>
      <w:lvlText w:val="%6."/>
      <w:lvlJc w:val="right"/>
      <w:pPr>
        <w:tabs>
          <w:tab w:val="num" w:pos="3611"/>
        </w:tabs>
        <w:ind w:left="3611" w:hanging="180"/>
      </w:pPr>
    </w:lvl>
    <w:lvl w:ilvl="6" w:tplc="0408000F">
      <w:start w:val="1"/>
      <w:numFmt w:val="decimal"/>
      <w:lvlText w:val="%7."/>
      <w:lvlJc w:val="left"/>
      <w:pPr>
        <w:tabs>
          <w:tab w:val="num" w:pos="4331"/>
        </w:tabs>
        <w:ind w:left="4331" w:hanging="360"/>
      </w:pPr>
    </w:lvl>
    <w:lvl w:ilvl="7" w:tplc="04080019">
      <w:start w:val="1"/>
      <w:numFmt w:val="lowerLetter"/>
      <w:lvlText w:val="%8."/>
      <w:lvlJc w:val="left"/>
      <w:pPr>
        <w:tabs>
          <w:tab w:val="num" w:pos="5051"/>
        </w:tabs>
        <w:ind w:left="5051" w:hanging="360"/>
      </w:pPr>
    </w:lvl>
    <w:lvl w:ilvl="8" w:tplc="0408001B">
      <w:start w:val="1"/>
      <w:numFmt w:val="lowerRoman"/>
      <w:lvlText w:val="%9."/>
      <w:lvlJc w:val="right"/>
      <w:pPr>
        <w:tabs>
          <w:tab w:val="num" w:pos="5771"/>
        </w:tabs>
        <w:ind w:left="5771" w:hanging="180"/>
      </w:pPr>
    </w:lvl>
  </w:abstractNum>
  <w:abstractNum w:abstractNumId="28">
    <w:nsid w:val="79F57D13"/>
    <w:multiLevelType w:val="hybridMultilevel"/>
    <w:tmpl w:val="ADD8EBF0"/>
    <w:lvl w:ilvl="0" w:tplc="04080001">
      <w:start w:val="1"/>
      <w:numFmt w:val="bullet"/>
      <w:lvlText w:val=""/>
      <w:lvlJc w:val="left"/>
      <w:pPr>
        <w:tabs>
          <w:tab w:val="num" w:pos="360"/>
        </w:tabs>
        <w:ind w:left="360" w:hanging="360"/>
      </w:pPr>
      <w:rPr>
        <w:rFonts w:ascii="Symbol" w:hAnsi="Symbol" w:cs="Symbol" w:hint="default"/>
      </w:rPr>
    </w:lvl>
    <w:lvl w:ilvl="1" w:tplc="0408000F">
      <w:start w:val="1"/>
      <w:numFmt w:val="decimal"/>
      <w:lvlText w:val="%2."/>
      <w:lvlJc w:val="left"/>
      <w:pPr>
        <w:tabs>
          <w:tab w:val="num" w:pos="1080"/>
        </w:tabs>
        <w:ind w:left="1080" w:hanging="360"/>
      </w:pPr>
      <w:rPr>
        <w:rFonts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num w:numId="1">
    <w:abstractNumId w:val="5"/>
  </w:num>
  <w:num w:numId="2">
    <w:abstractNumId w:val="4"/>
  </w:num>
  <w:num w:numId="3">
    <w:abstractNumId w:val="19"/>
  </w:num>
  <w:num w:numId="4">
    <w:abstractNumId w:val="22"/>
  </w:num>
  <w:num w:numId="5">
    <w:abstractNumId w:val="8"/>
  </w:num>
  <w:num w:numId="6">
    <w:abstractNumId w:val="20"/>
  </w:num>
  <w:num w:numId="7">
    <w:abstractNumId w:val="21"/>
  </w:num>
  <w:num w:numId="8">
    <w:abstractNumId w:val="13"/>
  </w:num>
  <w:num w:numId="9">
    <w:abstractNumId w:val="11"/>
  </w:num>
  <w:num w:numId="10">
    <w:abstractNumId w:val="9"/>
  </w:num>
  <w:num w:numId="11">
    <w:abstractNumId w:val="12"/>
  </w:num>
  <w:num w:numId="12">
    <w:abstractNumId w:val="2"/>
  </w:num>
  <w:num w:numId="13">
    <w:abstractNumId w:val="23"/>
  </w:num>
  <w:num w:numId="14">
    <w:abstractNumId w:val="1"/>
  </w:num>
  <w:num w:numId="15">
    <w:abstractNumId w:val="26"/>
  </w:num>
  <w:num w:numId="16">
    <w:abstractNumId w:val="27"/>
  </w:num>
  <w:num w:numId="17">
    <w:abstractNumId w:val="10"/>
  </w:num>
  <w:num w:numId="18">
    <w:abstractNumId w:val="17"/>
  </w:num>
  <w:num w:numId="19">
    <w:abstractNumId w:val="6"/>
  </w:num>
  <w:num w:numId="20">
    <w:abstractNumId w:val="28"/>
  </w:num>
  <w:num w:numId="21">
    <w:abstractNumId w:val="0"/>
  </w:num>
  <w:num w:numId="22">
    <w:abstractNumId w:val="24"/>
  </w:num>
  <w:num w:numId="23">
    <w:abstractNumId w:val="15"/>
  </w:num>
  <w:num w:numId="24">
    <w:abstractNumId w:val="7"/>
  </w:num>
  <w:num w:numId="25">
    <w:abstractNumId w:val="25"/>
  </w:num>
  <w:num w:numId="26">
    <w:abstractNumId w:val="14"/>
  </w:num>
  <w:num w:numId="27">
    <w:abstractNumId w:val="3"/>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D51"/>
    <w:rsid w:val="000138A0"/>
    <w:rsid w:val="0004435D"/>
    <w:rsid w:val="000474C2"/>
    <w:rsid w:val="00050F25"/>
    <w:rsid w:val="00062CB3"/>
    <w:rsid w:val="00066C60"/>
    <w:rsid w:val="00095F0B"/>
    <w:rsid w:val="00097C72"/>
    <w:rsid w:val="000D0C9B"/>
    <w:rsid w:val="000E07EB"/>
    <w:rsid w:val="000E20A9"/>
    <w:rsid w:val="000E659A"/>
    <w:rsid w:val="001151AC"/>
    <w:rsid w:val="00124AD2"/>
    <w:rsid w:val="00135230"/>
    <w:rsid w:val="00173F72"/>
    <w:rsid w:val="0018186F"/>
    <w:rsid w:val="001902D8"/>
    <w:rsid w:val="001C440B"/>
    <w:rsid w:val="001C4617"/>
    <w:rsid w:val="001D4F43"/>
    <w:rsid w:val="001E0E9F"/>
    <w:rsid w:val="001E4D6E"/>
    <w:rsid w:val="00212FA5"/>
    <w:rsid w:val="00216A6C"/>
    <w:rsid w:val="00226E92"/>
    <w:rsid w:val="002341E2"/>
    <w:rsid w:val="002348FF"/>
    <w:rsid w:val="002362F9"/>
    <w:rsid w:val="00236577"/>
    <w:rsid w:val="00236E31"/>
    <w:rsid w:val="002446C7"/>
    <w:rsid w:val="002553D9"/>
    <w:rsid w:val="00255FF2"/>
    <w:rsid w:val="002862E8"/>
    <w:rsid w:val="00290D51"/>
    <w:rsid w:val="002A0FCE"/>
    <w:rsid w:val="002C1436"/>
    <w:rsid w:val="002D5ED9"/>
    <w:rsid w:val="002F03F7"/>
    <w:rsid w:val="002F1139"/>
    <w:rsid w:val="00304500"/>
    <w:rsid w:val="00305A84"/>
    <w:rsid w:val="003143DC"/>
    <w:rsid w:val="003321C3"/>
    <w:rsid w:val="00335A85"/>
    <w:rsid w:val="00340C03"/>
    <w:rsid w:val="00350563"/>
    <w:rsid w:val="00364B58"/>
    <w:rsid w:val="0039723A"/>
    <w:rsid w:val="003C5D1E"/>
    <w:rsid w:val="003D7865"/>
    <w:rsid w:val="003F076A"/>
    <w:rsid w:val="00427D43"/>
    <w:rsid w:val="00441544"/>
    <w:rsid w:val="00446D82"/>
    <w:rsid w:val="00463F87"/>
    <w:rsid w:val="00486B5A"/>
    <w:rsid w:val="00494179"/>
    <w:rsid w:val="004C2BBC"/>
    <w:rsid w:val="004D4766"/>
    <w:rsid w:val="004E0E2A"/>
    <w:rsid w:val="00530BCD"/>
    <w:rsid w:val="00536C01"/>
    <w:rsid w:val="00543927"/>
    <w:rsid w:val="00554263"/>
    <w:rsid w:val="005746B1"/>
    <w:rsid w:val="005A1E15"/>
    <w:rsid w:val="005D2429"/>
    <w:rsid w:val="005D6BE9"/>
    <w:rsid w:val="006002F0"/>
    <w:rsid w:val="00671708"/>
    <w:rsid w:val="006758EB"/>
    <w:rsid w:val="006956D0"/>
    <w:rsid w:val="006B3A50"/>
    <w:rsid w:val="006C53B2"/>
    <w:rsid w:val="006C54C3"/>
    <w:rsid w:val="006D072E"/>
    <w:rsid w:val="006D3580"/>
    <w:rsid w:val="006D5B5E"/>
    <w:rsid w:val="006E12C6"/>
    <w:rsid w:val="00705530"/>
    <w:rsid w:val="007064C4"/>
    <w:rsid w:val="00715652"/>
    <w:rsid w:val="00721D3A"/>
    <w:rsid w:val="00723E70"/>
    <w:rsid w:val="007279F6"/>
    <w:rsid w:val="00732926"/>
    <w:rsid w:val="00752100"/>
    <w:rsid w:val="0077086A"/>
    <w:rsid w:val="007830EC"/>
    <w:rsid w:val="00784F13"/>
    <w:rsid w:val="007A434A"/>
    <w:rsid w:val="007B65A8"/>
    <w:rsid w:val="007B661D"/>
    <w:rsid w:val="007D765C"/>
    <w:rsid w:val="007F67AC"/>
    <w:rsid w:val="00803DF0"/>
    <w:rsid w:val="00812029"/>
    <w:rsid w:val="00814DE2"/>
    <w:rsid w:val="008231EB"/>
    <w:rsid w:val="00825777"/>
    <w:rsid w:val="00831475"/>
    <w:rsid w:val="008345BE"/>
    <w:rsid w:val="0083711F"/>
    <w:rsid w:val="00876E50"/>
    <w:rsid w:val="008822E0"/>
    <w:rsid w:val="0089025F"/>
    <w:rsid w:val="00890C0E"/>
    <w:rsid w:val="00894FC8"/>
    <w:rsid w:val="008A5863"/>
    <w:rsid w:val="008E3DA5"/>
    <w:rsid w:val="008F1B79"/>
    <w:rsid w:val="00922B13"/>
    <w:rsid w:val="00943F07"/>
    <w:rsid w:val="0095165A"/>
    <w:rsid w:val="0096185C"/>
    <w:rsid w:val="00972D1E"/>
    <w:rsid w:val="00977055"/>
    <w:rsid w:val="00982E1E"/>
    <w:rsid w:val="009A1881"/>
    <w:rsid w:val="009D49A8"/>
    <w:rsid w:val="009E19E2"/>
    <w:rsid w:val="00A3745D"/>
    <w:rsid w:val="00A4024E"/>
    <w:rsid w:val="00A64127"/>
    <w:rsid w:val="00A76B3F"/>
    <w:rsid w:val="00A8346B"/>
    <w:rsid w:val="00AE5347"/>
    <w:rsid w:val="00AF56D0"/>
    <w:rsid w:val="00B07337"/>
    <w:rsid w:val="00B1011D"/>
    <w:rsid w:val="00B1052C"/>
    <w:rsid w:val="00B11FBD"/>
    <w:rsid w:val="00B1453D"/>
    <w:rsid w:val="00B372E1"/>
    <w:rsid w:val="00B5563C"/>
    <w:rsid w:val="00B66DEA"/>
    <w:rsid w:val="00B7043F"/>
    <w:rsid w:val="00B71BC1"/>
    <w:rsid w:val="00B84A55"/>
    <w:rsid w:val="00B903F9"/>
    <w:rsid w:val="00BA6609"/>
    <w:rsid w:val="00BC7335"/>
    <w:rsid w:val="00BD602E"/>
    <w:rsid w:val="00BD7652"/>
    <w:rsid w:val="00BF5603"/>
    <w:rsid w:val="00C14CDA"/>
    <w:rsid w:val="00C23C78"/>
    <w:rsid w:val="00C30002"/>
    <w:rsid w:val="00C35DEE"/>
    <w:rsid w:val="00C449F8"/>
    <w:rsid w:val="00C538D6"/>
    <w:rsid w:val="00C63987"/>
    <w:rsid w:val="00C7319A"/>
    <w:rsid w:val="00CA1471"/>
    <w:rsid w:val="00CC1CE6"/>
    <w:rsid w:val="00D221B4"/>
    <w:rsid w:val="00D2242A"/>
    <w:rsid w:val="00D27F58"/>
    <w:rsid w:val="00D36499"/>
    <w:rsid w:val="00D426FE"/>
    <w:rsid w:val="00D47956"/>
    <w:rsid w:val="00D71477"/>
    <w:rsid w:val="00D801F1"/>
    <w:rsid w:val="00D808F5"/>
    <w:rsid w:val="00D86813"/>
    <w:rsid w:val="00D950C0"/>
    <w:rsid w:val="00DB4CA1"/>
    <w:rsid w:val="00DD4CF2"/>
    <w:rsid w:val="00DF6CEE"/>
    <w:rsid w:val="00E231E6"/>
    <w:rsid w:val="00E5082A"/>
    <w:rsid w:val="00E55B99"/>
    <w:rsid w:val="00E62684"/>
    <w:rsid w:val="00E67DBF"/>
    <w:rsid w:val="00E76561"/>
    <w:rsid w:val="00E80F8B"/>
    <w:rsid w:val="00E8179A"/>
    <w:rsid w:val="00ED1E7B"/>
    <w:rsid w:val="00EF0C4B"/>
    <w:rsid w:val="00F045AC"/>
    <w:rsid w:val="00F163AC"/>
    <w:rsid w:val="00F323FF"/>
    <w:rsid w:val="00F332B9"/>
    <w:rsid w:val="00F34C5F"/>
    <w:rsid w:val="00F56C84"/>
    <w:rsid w:val="00F66A2D"/>
    <w:rsid w:val="00FE5D02"/>
    <w:rsid w:val="00FE5F96"/>
    <w:rsid w:val="00FE70F7"/>
    <w:rsid w:val="00FF3AE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5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90D51"/>
    <w:pPr>
      <w:spacing w:after="120"/>
      <w:jc w:val="center"/>
    </w:pPr>
    <w:rPr>
      <w:rFonts w:ascii="Arial" w:hAnsi="Arial" w:cs="Arial"/>
      <w:sz w:val="28"/>
      <w:szCs w:val="28"/>
    </w:rPr>
  </w:style>
  <w:style w:type="character" w:customStyle="1" w:styleId="BodyTextChar">
    <w:name w:val="Body Text Char"/>
    <w:basedOn w:val="DefaultParagraphFont"/>
    <w:link w:val="BodyText"/>
    <w:uiPriority w:val="99"/>
    <w:locked/>
    <w:rsid w:val="00290D51"/>
    <w:rPr>
      <w:rFonts w:ascii="Arial" w:hAnsi="Arial" w:cs="Arial"/>
      <w:sz w:val="24"/>
      <w:szCs w:val="24"/>
      <w:lang w:eastAsia="el-GR"/>
    </w:rPr>
  </w:style>
  <w:style w:type="paragraph" w:styleId="BodyText2">
    <w:name w:val="Body Text 2"/>
    <w:basedOn w:val="Normal"/>
    <w:link w:val="BodyText2Char"/>
    <w:uiPriority w:val="99"/>
    <w:rsid w:val="00290D51"/>
    <w:pPr>
      <w:pBdr>
        <w:top w:val="single" w:sz="4" w:space="1" w:color="auto"/>
        <w:left w:val="single" w:sz="4" w:space="4" w:color="auto"/>
        <w:bottom w:val="single" w:sz="4" w:space="1" w:color="auto"/>
        <w:right w:val="single" w:sz="4" w:space="4" w:color="auto"/>
      </w:pBdr>
      <w:jc w:val="center"/>
    </w:pPr>
    <w:rPr>
      <w:sz w:val="20"/>
      <w:szCs w:val="20"/>
    </w:rPr>
  </w:style>
  <w:style w:type="character" w:customStyle="1" w:styleId="BodyText2Char">
    <w:name w:val="Body Text 2 Char"/>
    <w:basedOn w:val="DefaultParagraphFont"/>
    <w:link w:val="BodyText2"/>
    <w:uiPriority w:val="99"/>
    <w:locked/>
    <w:rsid w:val="00290D51"/>
    <w:rPr>
      <w:rFonts w:ascii="Times New Roman" w:hAnsi="Times New Roman" w:cs="Times New Roman"/>
      <w:sz w:val="24"/>
      <w:szCs w:val="24"/>
      <w:lang w:eastAsia="el-GR"/>
    </w:rPr>
  </w:style>
  <w:style w:type="paragraph" w:customStyle="1" w:styleId="CharCharChar">
    <w:name w:val="Char Char Char"/>
    <w:basedOn w:val="Normal"/>
    <w:uiPriority w:val="99"/>
    <w:rsid w:val="00290D51"/>
    <w:pPr>
      <w:spacing w:after="160" w:line="240" w:lineRule="exact"/>
    </w:pPr>
    <w:rPr>
      <w:rFonts w:ascii="Verdana" w:hAnsi="Verdana" w:cs="Verdana"/>
      <w:sz w:val="20"/>
      <w:szCs w:val="20"/>
      <w:lang w:val="en-US" w:eastAsia="en-US"/>
    </w:rPr>
  </w:style>
  <w:style w:type="paragraph" w:customStyle="1" w:styleId="CharChar2CharCharCharCharCharCharCharCharChar">
    <w:name w:val="Char Char2 Char Char Char Char Char Char Char Char Char"/>
    <w:basedOn w:val="Normal"/>
    <w:uiPriority w:val="99"/>
    <w:rsid w:val="00290D51"/>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290D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0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D51"/>
    <w:rPr>
      <w:rFonts w:ascii="Tahoma" w:hAnsi="Tahoma" w:cs="Tahoma"/>
      <w:sz w:val="16"/>
      <w:szCs w:val="16"/>
      <w:lang w:eastAsia="el-GR"/>
    </w:rPr>
  </w:style>
  <w:style w:type="paragraph" w:styleId="ListParagraph">
    <w:name w:val="List Paragraph"/>
    <w:basedOn w:val="Normal"/>
    <w:uiPriority w:val="99"/>
    <w:qFormat/>
    <w:rsid w:val="00290D51"/>
    <w:pPr>
      <w:ind w:left="720"/>
    </w:pPr>
  </w:style>
  <w:style w:type="paragraph" w:styleId="Header">
    <w:name w:val="header"/>
    <w:basedOn w:val="Normal"/>
    <w:link w:val="HeaderChar"/>
    <w:uiPriority w:val="99"/>
    <w:semiHidden/>
    <w:rsid w:val="00124AD2"/>
    <w:pPr>
      <w:tabs>
        <w:tab w:val="center" w:pos="4153"/>
        <w:tab w:val="right" w:pos="8306"/>
      </w:tabs>
    </w:pPr>
  </w:style>
  <w:style w:type="character" w:customStyle="1" w:styleId="HeaderChar">
    <w:name w:val="Header Char"/>
    <w:basedOn w:val="DefaultParagraphFont"/>
    <w:link w:val="Header"/>
    <w:uiPriority w:val="99"/>
    <w:semiHidden/>
    <w:locked/>
    <w:rsid w:val="00124AD2"/>
    <w:rPr>
      <w:rFonts w:ascii="Times New Roman" w:hAnsi="Times New Roman" w:cs="Times New Roman"/>
      <w:sz w:val="24"/>
      <w:szCs w:val="24"/>
      <w:lang w:eastAsia="el-GR"/>
    </w:rPr>
  </w:style>
  <w:style w:type="paragraph" w:styleId="Footer">
    <w:name w:val="footer"/>
    <w:basedOn w:val="Normal"/>
    <w:link w:val="FooterChar"/>
    <w:uiPriority w:val="99"/>
    <w:rsid w:val="00124AD2"/>
    <w:pPr>
      <w:tabs>
        <w:tab w:val="center" w:pos="4153"/>
        <w:tab w:val="right" w:pos="8306"/>
      </w:tabs>
    </w:pPr>
  </w:style>
  <w:style w:type="character" w:customStyle="1" w:styleId="FooterChar">
    <w:name w:val="Footer Char"/>
    <w:basedOn w:val="DefaultParagraphFont"/>
    <w:link w:val="Footer"/>
    <w:uiPriority w:val="99"/>
    <w:locked/>
    <w:rsid w:val="00124AD2"/>
    <w:rPr>
      <w:rFonts w:ascii="Times New Roman" w:hAnsi="Times New Roman" w:cs="Times New Roman"/>
      <w:sz w:val="24"/>
      <w:szCs w:val="24"/>
      <w:lang w:eastAsia="el-GR"/>
    </w:rPr>
  </w:style>
  <w:style w:type="paragraph" w:customStyle="1" w:styleId="CharCharChar1">
    <w:name w:val="Char Char Char1"/>
    <w:basedOn w:val="Normal"/>
    <w:uiPriority w:val="99"/>
    <w:rsid w:val="007F67AC"/>
    <w:pPr>
      <w:spacing w:after="160" w:line="240" w:lineRule="exact"/>
    </w:pPr>
    <w:rPr>
      <w:rFonts w:ascii="Verdana" w:eastAsia="Calibri" w:hAnsi="Verdana" w:cs="Verdana"/>
      <w:sz w:val="20"/>
      <w:szCs w:val="20"/>
      <w:lang w:val="en-US" w:eastAsia="en-US"/>
    </w:rPr>
  </w:style>
  <w:style w:type="paragraph" w:customStyle="1" w:styleId="CharCharChar2">
    <w:name w:val="Char Char Char2"/>
    <w:basedOn w:val="Normal"/>
    <w:uiPriority w:val="99"/>
    <w:rsid w:val="00D36499"/>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BC7335"/>
    <w:pPr>
      <w:spacing w:before="100" w:beforeAutospacing="1" w:after="100" w:afterAutospacing="1"/>
    </w:pPr>
  </w:style>
  <w:style w:type="paragraph" w:customStyle="1" w:styleId="CharCharChar3">
    <w:name w:val="Char Char Char3"/>
    <w:basedOn w:val="Normal"/>
    <w:uiPriority w:val="99"/>
    <w:rsid w:val="00B903F9"/>
    <w:pPr>
      <w:spacing w:after="160" w:line="240" w:lineRule="exac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771</TotalTime>
  <Pages>9</Pages>
  <Words>2837</Words>
  <Characters>15322</Characters>
  <Application>Microsoft Office Outlook</Application>
  <DocSecurity>0</DocSecurity>
  <Lines>0</Lines>
  <Paragraphs>0</Paragraphs>
  <ScaleCrop>false</ScaleCrop>
  <Company>ΔΗΜΟΣ ΤΡΙΚΚΑΙΩΝ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efik</dc:creator>
  <cp:keywords/>
  <dc:description/>
  <cp:lastModifiedBy>katerina</cp:lastModifiedBy>
  <cp:revision>69</cp:revision>
  <cp:lastPrinted>2017-06-01T23:15:00Z</cp:lastPrinted>
  <dcterms:created xsi:type="dcterms:W3CDTF">2015-05-20T07:06:00Z</dcterms:created>
  <dcterms:modified xsi:type="dcterms:W3CDTF">2017-06-15T20:24:00Z</dcterms:modified>
</cp:coreProperties>
</file>