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15 Μαρτίου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11804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16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κατεπείγουσα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Δημοτικού Καταστήματος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17η του μηνός </w:t>
      </w:r>
      <w:r w:rsidR="000A3D69" w:rsidRPr="00294D4D">
        <w:rPr>
          <w:rFonts w:cs="Calibri"/>
          <w:color w:val="000000"/>
        </w:rPr>
        <w:t xml:space="preserve">Μαρτίου έτους 2017, ημέρα </w:t>
      </w:r>
      <w:bookmarkStart w:id="0" w:name="_GoBack"/>
      <w:r w:rsidR="000A3D69" w:rsidRPr="00294D4D">
        <w:rPr>
          <w:rFonts w:cs="Calibri"/>
          <w:color w:val="000000"/>
        </w:rPr>
        <w:t>Παρασκευή</w:t>
      </w:r>
      <w:bookmarkEnd w:id="0"/>
      <w:r w:rsidR="000A3D69" w:rsidRPr="00294D4D">
        <w:rPr>
          <w:rFonts w:cs="Calibri"/>
          <w:color w:val="000000"/>
        </w:rPr>
        <w:t xml:space="preserve">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 μμ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3141F7" w:rsidRPr="003141F7">
        <w:rPr>
          <w:rFonts w:cs="Calibri"/>
          <w:color w:val="000000"/>
        </w:rPr>
        <w:t xml:space="preserve">. </w:t>
      </w:r>
      <w:r w:rsidR="003141F7">
        <w:rPr>
          <w:rFonts w:cs="Calibri"/>
          <w:color w:val="000000"/>
        </w:rPr>
        <w:t xml:space="preserve">Το κατεπείγον της συνεδρίασης έγκειται στην ανάγκη άμεσης ολοκλήρωσης έργων, σημαντικών για το Δήμο Τρικκαίων. </w:t>
      </w:r>
    </w:p>
    <w:p w:rsidR="00EB5C61" w:rsidRPr="0076169E" w:rsidRDefault="00EB5C61" w:rsidP="0076169E">
      <w:pPr>
        <w:pStyle w:val="a5"/>
        <w:numPr>
          <w:ilvl w:val="0"/>
          <w:numId w:val="15"/>
        </w:numPr>
        <w:spacing w:after="160" w:line="259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EB5C61" w:rsidRDefault="0046157E" w:rsidP="006044D9">
      <w:pPr>
        <w:pStyle w:val="a5"/>
        <w:numPr>
          <w:ilvl w:val="0"/>
          <w:numId w:val="34"/>
        </w:numPr>
        <w:ind w:left="993" w:hanging="426"/>
        <w:rPr>
          <w:rFonts w:ascii="Cambria" w:eastAsiaTheme="minorEastAsia" w:hAnsi="Cambria"/>
          <w:bCs/>
        </w:rPr>
      </w:pPr>
      <w:r w:rsidRPr="00585EB3">
        <w:rPr>
          <w:rFonts w:cs="Cambria"/>
          <w:color w:val="000000"/>
        </w:rPr>
        <w:t xml:space="preserve"> </w:t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1. Έγκριση δαπάνης και διάθεσης πίστωσης του έργου «ΚΑΤΑΣΚΕΥΗ 8ΟΥ ΝΗΠΙΑΓΩΓΕΙΟΥ ΤΡΙΚΑΛΩΝ».  Έγκριση εγγράφων σύμβασης και διακήρυξης ανοικτού διαγωνισμού του προαναφερόμενου έργου</w:t>
      </w:r>
    </w:p>
    <w:p w:rsidR="00EB5C61" w:rsidRDefault="0046157E" w:rsidP="006044D9">
      <w:pPr>
        <w:pStyle w:val="a5"/>
        <w:numPr>
          <w:ilvl w:val="0"/>
          <w:numId w:val="34"/>
        </w:numPr>
        <w:ind w:left="993" w:hanging="426"/>
        <w:rPr>
          <w:rFonts w:ascii="Cambria" w:eastAsiaTheme="minorEastAsia" w:hAnsi="Cambria"/>
          <w:bCs/>
        </w:rPr>
      </w:pPr>
      <w:r w:rsidRPr="00585EB3">
        <w:rPr>
          <w:rFonts w:cs="Cambria"/>
          <w:color w:val="000000"/>
        </w:rPr>
        <w:t xml:space="preserve"> </w:t>
      </w:r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2. Έγκριση δαπάνης και διάθεσης πίστωσης του έργου «ΚΑΤΑΣΚΕΥΗ 22ΟΥ ΝΗΠΙΑΓΩΓΕΙΟΥ ΤΡΙΚΑΛΩΝ».  Έγκριση εγγράφων σύμβασης και διακήρυξης ανοικτού διαγωνισμού του προαναφερόμενου έργου</w:t>
      </w:r>
    </w:p>
    <w:p w:rsidR="00EB5C61" w:rsidRDefault="00265926" w:rsidP="006044D9">
      <w:pPr>
        <w:pStyle w:val="a5"/>
        <w:numPr>
          <w:ilvl w:val="0"/>
          <w:numId w:val="34"/>
        </w:numPr>
        <w:ind w:left="993" w:hanging="426"/>
        <w:rPr>
          <w:rFonts w:ascii="Cambria" w:eastAsiaTheme="minorEastAsia" w:hAnsi="Cambria"/>
          <w:bCs/>
        </w:rPr>
      </w:pPr>
      <w:sdt>
        <w:sdtPr>
          <w:rPr>
            <w:rFonts w:cs="Cambria"/>
            <w:color w:val="000000"/>
            <w:lang w:val="en-US"/>
          </w:rPr>
          <w:alias w:val="ΑΑ"/>
          <w:tag w:val="Ss.SerialNumber"/>
          <w:id w:val="-199710769"/>
          <w:placeholder>
            <w:docPart w:val="0A73362565D34994BCD412568A404293"/>
          </w:placeholder>
        </w:sdtPr>
        <w:sdtContent>
          <w:r w:rsidR="0046157E" w:rsidRPr="00585EB3">
            <w:rPr>
              <w:rFonts w:cs="Cambria"/>
              <w:color w:val="000000"/>
            </w:rPr>
            <w:t xml:space="preserve"> </w:t>
          </w:r>
        </w:sdtContent>
      </w:sdt>
      <w:r w:rsidR="00EB5C61" w:rsidRPr="008C7458">
        <w:rPr>
          <w:rFonts w:ascii="Cambria" w:eastAsiaTheme="minorEastAsia" w:hAnsi="Cambria" w:cs="Cambria"/>
          <w:bCs/>
          <w:color w:val="000000"/>
          <w:sz w:val="22"/>
          <w:szCs w:val="22"/>
        </w:rPr>
        <w:t>3. Έγκριση πρακτικού συγκρότησης επιτροπών διεξαγωγής ανοικτού διαγωνισμού έργων</w:t>
      </w:r>
    </w:p>
    <w:p w:rsidR="00617C1D" w:rsidRPr="00294D4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FE17A4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668" w:lineRule="exact"/>
        <w:rPr>
          <w:rFonts w:ascii="Calibri" w:hAnsi="Calibri"/>
          <w:sz w:val="24"/>
          <w:szCs w:val="24"/>
        </w:rPr>
      </w:pPr>
    </w:p>
    <w:p w:rsidR="00FE17A4" w:rsidRDefault="00FE17A4" w:rsidP="00FE17A4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8244A0">
        <w:rPr>
          <w:rFonts w:ascii="Calibri" w:hAnsi="Calibri" w:cs="Calibri"/>
          <w:b/>
          <w:bCs/>
          <w:color w:val="000000"/>
        </w:rPr>
        <w:t xml:space="preserve">Ελένη </w:t>
      </w:r>
      <w:proofErr w:type="spellStart"/>
      <w:r w:rsidR="008244A0">
        <w:rPr>
          <w:rFonts w:ascii="Calibri" w:hAnsi="Calibri" w:cs="Calibri"/>
          <w:b/>
          <w:bCs/>
          <w:color w:val="000000"/>
        </w:rPr>
        <w:t>Αυγέρου</w:t>
      </w:r>
      <w:proofErr w:type="spellEnd"/>
      <w:r w:rsidR="008244A0">
        <w:rPr>
          <w:rFonts w:ascii="Calibri" w:hAnsi="Calibri" w:cs="Calibri"/>
          <w:b/>
          <w:bCs/>
          <w:color w:val="000000"/>
        </w:rPr>
        <w:t xml:space="preserve"> - </w:t>
      </w:r>
      <w:proofErr w:type="spellStart"/>
      <w:r w:rsidR="008244A0">
        <w:rPr>
          <w:rFonts w:ascii="Calibri" w:hAnsi="Calibri" w:cs="Calibri"/>
          <w:b/>
          <w:bCs/>
          <w:color w:val="000000"/>
        </w:rPr>
        <w:t>Κογιάννη</w:t>
      </w:r>
      <w:proofErr w:type="spellEnd"/>
    </w:p>
    <w:p w:rsidR="00FE17A4" w:rsidRDefault="00FE17A4" w:rsidP="00FE17A4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585EB3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585EB3" w:rsidRPr="003141F7" w:rsidRDefault="00585EB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585EB3" w:rsidRPr="003141F7" w:rsidRDefault="00585EB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585EB3" w:rsidRPr="003141F7" w:rsidRDefault="00585EB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585EB3" w:rsidRPr="003141F7" w:rsidRDefault="00585EB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585EB3" w:rsidRPr="003141F7" w:rsidRDefault="00585EB3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4"/>
        <w:gridCol w:w="4951"/>
      </w:tblGrid>
      <w:tr w:rsidR="0000748B" w:rsidRPr="0000748B" w:rsidTr="00EE3632">
        <w:tc>
          <w:tcPr>
            <w:tcW w:w="4904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5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p w:rsidR="00201125" w:rsidRPr="00201125" w:rsidRDefault="00265926" w:rsidP="00585EB3">
                <w:pPr>
                  <w:spacing w:after="0" w:line="240" w:lineRule="auto"/>
                  <w:ind w:left="1223"/>
                  <w:contextualSpacing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sdt>
                  <w:sdtPr>
                    <w:rPr>
                      <w:rFonts w:ascii="Calibri" w:eastAsia="Times New Roman" w:hAnsi="Calibri" w:cs="Times New Roman"/>
                      <w:sz w:val="16"/>
                      <w:szCs w:val="16"/>
                    </w:rPr>
                    <w:alias w:val="Ονοματεπώνυμο"/>
                    <w:tag w:val="DeputyMembers.Person.FullName"/>
                    <w:id w:val="1215928709"/>
                    <w:placeholder>
                      <w:docPart w:val="0CEA08A08DB14140977C2D099FE642C8"/>
                    </w:placeholder>
                    <w:showingPlcHdr/>
                  </w:sdtPr>
                  <w:sdtContent>
                    <w:r w:rsidR="00585EB3"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.</w:t>
                    </w:r>
                  </w:sdtContent>
                </w:sdt>
              </w:p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2"/>
          <w:bookmarkEnd w:id="1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1B2741" w:rsidRPr="000C2292" w:rsidRDefault="001B2741" w:rsidP="00FE17A4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16"/>
          <w:szCs w:val="16"/>
        </w:rPr>
      </w:pPr>
    </w:p>
    <w:p w:rsidR="00501C1F" w:rsidRPr="000C2292" w:rsidRDefault="00501C1F" w:rsidP="00FE17A4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4E2B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DC8BBE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2"/>
  </w:num>
  <w:num w:numId="9">
    <w:abstractNumId w:val="4"/>
  </w:num>
  <w:num w:numId="10">
    <w:abstractNumId w:val="13"/>
  </w:num>
  <w:num w:numId="11">
    <w:abstractNumId w:val="26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6"/>
  </w:num>
  <w:num w:numId="27">
    <w:abstractNumId w:val="7"/>
  </w:num>
  <w:num w:numId="28">
    <w:abstractNumId w:val="3"/>
  </w:num>
  <w:num w:numId="29">
    <w:abstractNumId w:val="15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5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C2292"/>
    <w:rsid w:val="000F1376"/>
    <w:rsid w:val="000F3FD9"/>
    <w:rsid w:val="00133ED4"/>
    <w:rsid w:val="0016455E"/>
    <w:rsid w:val="00164DDE"/>
    <w:rsid w:val="00195CE0"/>
    <w:rsid w:val="00195E48"/>
    <w:rsid w:val="001B2741"/>
    <w:rsid w:val="001C48B7"/>
    <w:rsid w:val="00201125"/>
    <w:rsid w:val="0023054A"/>
    <w:rsid w:val="00265926"/>
    <w:rsid w:val="00280CA5"/>
    <w:rsid w:val="00290686"/>
    <w:rsid w:val="00294D4D"/>
    <w:rsid w:val="002961EF"/>
    <w:rsid w:val="00296318"/>
    <w:rsid w:val="0029663F"/>
    <w:rsid w:val="002C5781"/>
    <w:rsid w:val="002F7D45"/>
    <w:rsid w:val="003141F7"/>
    <w:rsid w:val="0036482F"/>
    <w:rsid w:val="00383C5E"/>
    <w:rsid w:val="00386F54"/>
    <w:rsid w:val="003A691C"/>
    <w:rsid w:val="003C7FC6"/>
    <w:rsid w:val="00412F3D"/>
    <w:rsid w:val="0043323A"/>
    <w:rsid w:val="0044234C"/>
    <w:rsid w:val="0046137A"/>
    <w:rsid w:val="0046157E"/>
    <w:rsid w:val="004A2A87"/>
    <w:rsid w:val="00501C1F"/>
    <w:rsid w:val="005111F2"/>
    <w:rsid w:val="005153A6"/>
    <w:rsid w:val="005756B6"/>
    <w:rsid w:val="00585EB3"/>
    <w:rsid w:val="005A2A94"/>
    <w:rsid w:val="005C240E"/>
    <w:rsid w:val="006044D9"/>
    <w:rsid w:val="00617C1D"/>
    <w:rsid w:val="00622DAA"/>
    <w:rsid w:val="0065799B"/>
    <w:rsid w:val="006933E9"/>
    <w:rsid w:val="006C4708"/>
    <w:rsid w:val="006F0CA2"/>
    <w:rsid w:val="007070F4"/>
    <w:rsid w:val="00707F2E"/>
    <w:rsid w:val="007360E7"/>
    <w:rsid w:val="007420E2"/>
    <w:rsid w:val="0076169E"/>
    <w:rsid w:val="007B5F41"/>
    <w:rsid w:val="008244A0"/>
    <w:rsid w:val="008B211C"/>
    <w:rsid w:val="009167B8"/>
    <w:rsid w:val="0092213E"/>
    <w:rsid w:val="00926471"/>
    <w:rsid w:val="0093023E"/>
    <w:rsid w:val="009338B3"/>
    <w:rsid w:val="00966B54"/>
    <w:rsid w:val="009861B5"/>
    <w:rsid w:val="009B23A5"/>
    <w:rsid w:val="009E1282"/>
    <w:rsid w:val="009F2D64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53CB8"/>
    <w:rsid w:val="00B92EE7"/>
    <w:rsid w:val="00BD2219"/>
    <w:rsid w:val="00BD2C1E"/>
    <w:rsid w:val="00C11546"/>
    <w:rsid w:val="00C13854"/>
    <w:rsid w:val="00C4663E"/>
    <w:rsid w:val="00C86BA1"/>
    <w:rsid w:val="00C90351"/>
    <w:rsid w:val="00CB596E"/>
    <w:rsid w:val="00CC06C3"/>
    <w:rsid w:val="00CC5C83"/>
    <w:rsid w:val="00D161F6"/>
    <w:rsid w:val="00D41B32"/>
    <w:rsid w:val="00D768B8"/>
    <w:rsid w:val="00D953FC"/>
    <w:rsid w:val="00DB3A17"/>
    <w:rsid w:val="00DC7B2C"/>
    <w:rsid w:val="00DE7483"/>
    <w:rsid w:val="00DF1ADE"/>
    <w:rsid w:val="00E21C97"/>
    <w:rsid w:val="00E3045C"/>
    <w:rsid w:val="00E4794E"/>
    <w:rsid w:val="00E96BD5"/>
    <w:rsid w:val="00EA48C1"/>
    <w:rsid w:val="00EB3D78"/>
    <w:rsid w:val="00EB5C61"/>
    <w:rsid w:val="00EC59E8"/>
    <w:rsid w:val="00EE3632"/>
    <w:rsid w:val="00EE7BC1"/>
    <w:rsid w:val="00EF40FB"/>
    <w:rsid w:val="00EF6601"/>
    <w:rsid w:val="00F53D55"/>
    <w:rsid w:val="00F71498"/>
    <w:rsid w:val="00FB7327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8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85EB3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73362565D34994BCD412568A40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88C4B-31CD-42E1-BACE-0054532FBAC9}"/>
      </w:docPartPr>
      <w:docPartBody>
        <w:p w:rsidR="001D5E41" w:rsidRDefault="005A0824" w:rsidP="005A0824">
          <w:pPr>
            <w:pStyle w:val="0A73362565D34994BCD412568A404293"/>
          </w:pPr>
          <w:r w:rsidRPr="00923825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A581F"/>
    <w:rsid w:val="000D3621"/>
    <w:rsid w:val="000E371D"/>
    <w:rsid w:val="0012091D"/>
    <w:rsid w:val="0013476D"/>
    <w:rsid w:val="00175C0B"/>
    <w:rsid w:val="00184A5A"/>
    <w:rsid w:val="001D05D0"/>
    <w:rsid w:val="001D5E41"/>
    <w:rsid w:val="00201326"/>
    <w:rsid w:val="00201CB5"/>
    <w:rsid w:val="002043B7"/>
    <w:rsid w:val="0021632D"/>
    <w:rsid w:val="002A296C"/>
    <w:rsid w:val="002C6106"/>
    <w:rsid w:val="002C7AF1"/>
    <w:rsid w:val="002D0F7C"/>
    <w:rsid w:val="002E5FE6"/>
    <w:rsid w:val="0034191C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71B47"/>
    <w:rsid w:val="004B2DA6"/>
    <w:rsid w:val="004D549B"/>
    <w:rsid w:val="004D67E5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303C"/>
    <w:rsid w:val="00635215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B4C06"/>
    <w:rsid w:val="008F12EA"/>
    <w:rsid w:val="00921C29"/>
    <w:rsid w:val="00932E0B"/>
    <w:rsid w:val="009413A2"/>
    <w:rsid w:val="0097124E"/>
    <w:rsid w:val="00983C3C"/>
    <w:rsid w:val="009A07F7"/>
    <w:rsid w:val="009A712B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B05264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53FF"/>
    <w:rsid w:val="00DC7B93"/>
    <w:rsid w:val="00E002FE"/>
    <w:rsid w:val="00E05BFF"/>
    <w:rsid w:val="00E40754"/>
    <w:rsid w:val="00E41186"/>
    <w:rsid w:val="00E73773"/>
    <w:rsid w:val="00E73A6D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3B7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0CEA08A08DB14140977C2D099FE642C82">
    <w:name w:val="0CEA08A08DB14140977C2D099FE642C82"/>
    <w:rsid w:val="002043B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A7EFA-168E-4830-903C-2F1742BF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4</cp:revision>
  <dcterms:created xsi:type="dcterms:W3CDTF">2017-03-15T08:16:00Z</dcterms:created>
  <dcterms:modified xsi:type="dcterms:W3CDTF">2017-03-15T08:24:00Z</dcterms:modified>
</cp:coreProperties>
</file>