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31 Μαρτίου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14824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19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07η του μηνός </w:t>
      </w:r>
      <w:r w:rsidR="000A3D69" w:rsidRPr="00294D4D">
        <w:rPr>
          <w:rFonts w:cs="Calibri"/>
          <w:color w:val="000000"/>
        </w:rPr>
        <w:t>Απριλίου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1. Έγκριση και διάθεση πίστωσης για αμοιβή ελεγκτή δόμησης για την ανέγερση του 6ου Δημοτικού Σχολείου Τρικάλων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2. Έγκριση δαπάνης για έξοδα που αφορούν στην λήψη τοκοχρεωλυτικού δανείου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3. Ψήφιση πίστωσης και δέσμευσης ποσού 47.079,00 €  για την «Επισκευή και συντήρηση σχολικών κτιρίων Πρωτοβάθμιας Εκπαίδευσης Δήμου Τρικκαίων» και ποσού 47.079,55 €  για την «Επισκευή και συντήρηση σχολικών κτιρίων Δευτεροβάθμιας Εκπαίδευσης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4. Έγκριση  δαπάνης  και  διάθεση πίστωσης  ποσού  868,00  € (συμπεριλαμβανομένου  του ΦΠΑ) για την  προμήθεια στεφανιού μπασκέτας για το Δημοτικό Κλειστό Γυμναστήριο Τρικάλων (Κατσιμήδου 3) του Τμήματος Πολιτισμού-Αθλητισμού  της Δ/νσης Παιδείας – Πολιτισμού του Δήμου 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5. Έγκριση δαπανών και διάθεση  πίστωσης  ποσού 1.686.40€, για την προμήθεια υλικών  διαγράμμισης οδών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6. Ψήφιση πίστωσης ποσού για αποζημίωση πλημμυροπαθών Δήμου Καλαμπάκας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7. Έγκριση δαπανών και διάθεση  πίστωσης  ποσού   178,56  ευρώ για απόφραξη κεντρικού αγωγού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8. Έγκριση δαπάνης και διάθεση πίστωσης  για την προμήθεια υγρού πλύσης κάδων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9. Τροποποίηση της αριθμ.145/2017 απόφασης Οικονομικής Επιτροπής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10. Έγκριση δαπανών και διάθεση πιστώσεων για προμήθεια ανταλλακτικών για οχήματα, για τις ανάγκες της Δ/νσης Επιχειρησιακού Έργου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11. Τροποποίηση της αρ. 189/2017 Α.Ο.Ε. περί  έγκριση δαπάνης και διάθεση πίστωσης  για την επισκευή μεταλλικών κάδων απορριμμάτων ως προς τον Κ.Α. οικονομικούς έτους 2017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12. Ανάκληση της αριθ. 134/2017 Απόφασης της Οικονομικής Επιτροπής του Δήμου Τρικκαίων και εκ νέου ψήφιση πίστωσης ποσού 24.699,56 € για την παροχή υπηρεσίας: «συντήρηση σηματοδοτών κόμβων Δήμου Τρικκαίων»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13. Διάθεση πίστωσης για την κατασκευή του έργου «Αγροτική οδοποιία στις Δημοτικές Ενότητες Εστιαιώτιδας, Μεγ.Καλυβίων, Παληοκάστρου και Παραληθαίων του Δ.Τρικκαίων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14. Διάθεση πίστωσης για την κατασκευή του έργου «Αγροτική οδοποιία στις Δημοτικές Ενότητες Καλλιδένδρου, Κόζιακα και Φαλώρειας του Δ.Τρικκαίων"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15. Διάθεση πίστωσης για μετακίνηση υπαλλήλου στην Θεσσαλονίκη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16. Αποδοχή δωρεών βιβλίων στη Δημοτική Βιβλιοθήκη Τρικάλων </w:t>
      </w:r>
    </w:p>
    <w:p w:rsidR="0037361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t>17. Έγκριση Πρακτικού 5 – κατακύρωση των αντίστοιχων ειδών του συνοπτικού διαγωνισμού:   «Προμήθεια Υλικών Καθαριότητας για τις ανάγκες του Δήμου και των νομικών του προσώπων, στον STEFANI VOLDIAN “ONLY FRESH”</w:t>
      </w:r>
    </w:p>
    <w:p w:rsidR="0037361B" w:rsidRPr="008C3B2B" w:rsidRDefault="0037361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>
        <w:rPr>
          <w:rFonts w:ascii="Cambria" w:eastAsiaTheme="minorEastAsia" w:hAnsi="Cambria" w:cs="Cambria"/>
          <w:bCs/>
          <w:color w:val="000000"/>
          <w:sz w:val="22"/>
          <w:szCs w:val="22"/>
        </w:rPr>
        <w:lastRenderedPageBreak/>
        <w:t>18. Έγκριση δαπανών και διάθεση πιστώσεων  για τις ανάγκες της Δ/νσης Επιχειρησιακού Έργου, οικονομικού έτους 2017</w:t>
      </w:r>
    </w:p>
    <w:p w:rsidR="008C3B2B" w:rsidRDefault="008C3B2B" w:rsidP="0037361B">
      <w:pPr>
        <w:pStyle w:val="a5"/>
        <w:numPr>
          <w:ilvl w:val="0"/>
          <w:numId w:val="35"/>
        </w:numPr>
        <w:rPr>
          <w:rFonts w:ascii="Cambria" w:hAnsi="Cambria"/>
          <w:bCs/>
        </w:rPr>
      </w:pP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8C3B2B" w:rsidRDefault="008C3B2B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8C3B2B" w:rsidRDefault="008C3B2B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8C3B2B" w:rsidRDefault="008C3B2B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8C3B2B" w:rsidRDefault="008C3B2B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8C3B2B" w:rsidRDefault="008C3B2B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762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C792C8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19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4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3054A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B23F1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66C51"/>
    <w:rsid w:val="008B211C"/>
    <w:rsid w:val="008C3B2B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6C5"/>
    <w:rsid w:val="00AE3BFE"/>
    <w:rsid w:val="00B21159"/>
    <w:rsid w:val="00B2383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C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C3B2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21FE0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8DE9-7AD7-4C01-9B7A-46B95481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2017-04-05T06:57:00Z</dcterms:created>
  <dcterms:modified xsi:type="dcterms:W3CDTF">2017-04-05T06:57:00Z</dcterms:modified>
</cp:coreProperties>
</file>