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 Σεπτεμβρίου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44630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071693" w:rsidRDefault="007420E2" w:rsidP="00A307C9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A307C9" w:rsidRPr="00A307C9" w:rsidRDefault="00A307C9" w:rsidP="00A307C9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mbria"/>
                <w:color w:val="000000"/>
                <w:lang w:val="en-US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52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Pr="00A307C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07η του μηνός </w:t>
      </w:r>
      <w:r w:rsidR="000A3D69" w:rsidRPr="00294D4D">
        <w:rPr>
          <w:rFonts w:cs="Calibri"/>
          <w:color w:val="000000"/>
        </w:rPr>
        <w:t>Σεπτεμβρίου έτους 2017,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11:00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 xml:space="preserve">για την συζήτηση και λήψη αποφάσεων στα παρακάτω θέματα της ημερήσιας διάταξης, σύμφωνα με τις </w:t>
      </w:r>
      <w:r w:rsidR="000A3D69" w:rsidRPr="00A307C9">
        <w:rPr>
          <w:rFonts w:cs="Calibri"/>
          <w:color w:val="000000"/>
        </w:rPr>
        <w:t>σχετικές διατάξεις του άρθρου 75 του Ν.3852/2010 (ΦΕΚ Α' 87) :</w:t>
      </w:r>
    </w:p>
    <w:p w:rsidR="0037361B" w:rsidRPr="00A307C9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A307C9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307C9">
        <w:rPr>
          <w:rFonts w:asciiTheme="minorHAnsi" w:hAnsiTheme="minorHAnsi" w:cs="Cambria"/>
          <w:bCs/>
          <w:color w:val="000000"/>
          <w:sz w:val="22"/>
          <w:szCs w:val="22"/>
        </w:rPr>
        <w:t>1. Έγκριση απόδοσης λογαριασμού χρηματικού εντάλματος προπληρωμής από πληρωμή δαπανών γενικής φύσεως/απαλλαγή του υπολόγου υπαλλήλου</w:t>
      </w:r>
    </w:p>
    <w:p w:rsidR="0037361B" w:rsidRPr="00A307C9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307C9">
        <w:rPr>
          <w:rFonts w:asciiTheme="minorHAnsi" w:hAnsiTheme="minorHAnsi" w:cs="Cambria"/>
          <w:bCs/>
          <w:color w:val="000000"/>
          <w:sz w:val="22"/>
          <w:szCs w:val="22"/>
        </w:rPr>
        <w:t>2. Έγκριση  δαπάνης  και  διάθεση πίστωσης  ποσού  4.198,02 € (συμπεριλαμβανομένου ΦΠΑ) για τη συντήρηση – επισκευή του αυτόματου απορροφητικού καθαριστήρα (σκούπα) μάρκας  Mariner Standard του Δημοτικού Κολυμβητηρίου του Δήμου Τρικκαίων</w:t>
      </w:r>
    </w:p>
    <w:p w:rsidR="0037361B" w:rsidRPr="00A307C9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307C9">
        <w:rPr>
          <w:rFonts w:asciiTheme="minorHAnsi" w:hAnsiTheme="minorHAnsi" w:cs="Cambria"/>
          <w:bCs/>
          <w:color w:val="000000"/>
          <w:sz w:val="22"/>
          <w:szCs w:val="22"/>
        </w:rPr>
        <w:t>3. Τροποποίηση της υπ’ αριθμ. 559/2017 Απόφασης Οικονομικής Επιτροπής</w:t>
      </w:r>
    </w:p>
    <w:p w:rsidR="0037361B" w:rsidRPr="00A307C9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307C9">
        <w:rPr>
          <w:rFonts w:asciiTheme="minorHAnsi" w:hAnsiTheme="minorHAnsi" w:cs="Cambria"/>
          <w:bCs/>
          <w:color w:val="000000"/>
          <w:sz w:val="22"/>
          <w:szCs w:val="22"/>
        </w:rPr>
        <w:t>4. Έγκριση όρων διακήρυξης δημοπρασίας δημοτικής έκτασης που βρίσκεται στην τοπική κοινότητα Ζηλευτής του Δήμου Τρικκαίων με σκοπό την αγροτική χρήση</w:t>
      </w:r>
    </w:p>
    <w:p w:rsidR="0037361B" w:rsidRPr="00A307C9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307C9">
        <w:rPr>
          <w:rFonts w:asciiTheme="minorHAnsi" w:hAnsiTheme="minorHAnsi" w:cs="Cambria"/>
          <w:bCs/>
          <w:color w:val="000000"/>
          <w:sz w:val="22"/>
          <w:szCs w:val="22"/>
        </w:rPr>
        <w:t>5. Έγκριση μετακινήσεων της νομικής συμβούλου στο Διοικητικό Εφετείο Λάρισας</w:t>
      </w:r>
    </w:p>
    <w:p w:rsidR="0037361B" w:rsidRPr="00A307C9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307C9">
        <w:rPr>
          <w:rFonts w:asciiTheme="minorHAnsi" w:hAnsiTheme="minorHAnsi" w:cs="Cambria"/>
          <w:bCs/>
          <w:color w:val="000000"/>
          <w:sz w:val="22"/>
          <w:szCs w:val="22"/>
        </w:rPr>
        <w:t>6. Άσκηση εφέσεως κατά της αρίθμ. A127/2017 απόφασης του Διοικητικού Πρωτοδικείου Τρικάλων κατά του Ελληνικού Δημοσίου και της Περιφέρειας Θεσσαλίας</w:t>
      </w:r>
    </w:p>
    <w:p w:rsidR="0037361B" w:rsidRPr="00A307C9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307C9">
        <w:rPr>
          <w:rFonts w:asciiTheme="minorHAnsi" w:hAnsiTheme="minorHAnsi" w:cs="Cambria"/>
          <w:bCs/>
          <w:color w:val="000000"/>
          <w:sz w:val="22"/>
          <w:szCs w:val="22"/>
        </w:rPr>
        <w:t>7. Μη άσκηση  ανακοπής κατά της αριθμ. 155/2017 διαταγής πληρωμής του Ειρηνοδικείου Τρικάλων των Παρασκευής Χαρίτου, Μαρίας Μπαντίκου, κληρονόμων Δημητρίου Λάμπρου</w:t>
      </w:r>
    </w:p>
    <w:p w:rsidR="0037361B" w:rsidRPr="00A307C9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307C9">
        <w:rPr>
          <w:rFonts w:asciiTheme="minorHAnsi" w:hAnsiTheme="minorHAnsi" w:cs="Cambria"/>
          <w:bCs/>
          <w:color w:val="000000"/>
          <w:sz w:val="22"/>
          <w:szCs w:val="22"/>
        </w:rPr>
        <w:t>8. Έγκριση πρακτικού για τη διάθεση θέσεων που προορίζονται για εμπορικές δραστηριότητες, εκθεσιακούς χώρους αυτ/των, γεωργικών μηχανημάτων, ψητοπωλείων-χαλβαδοπωλείων κλπ για  στην Εμποροπανήγυρη 2017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41B5D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>
    <w:nsid w:val="7E2496F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7"/>
  </w:num>
  <w:num w:numId="8">
    <w:abstractNumId w:val="10"/>
  </w:num>
  <w:num w:numId="9">
    <w:abstractNumId w:val="4"/>
  </w:num>
  <w:num w:numId="10">
    <w:abstractNumId w:val="11"/>
  </w:num>
  <w:num w:numId="11">
    <w:abstractNumId w:val="25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19"/>
  </w:num>
  <w:num w:numId="18">
    <w:abstractNumId w:val="15"/>
  </w:num>
  <w:num w:numId="19">
    <w:abstractNumId w:val="16"/>
  </w:num>
  <w:num w:numId="20">
    <w:abstractNumId w:val="24"/>
  </w:num>
  <w:num w:numId="21">
    <w:abstractNumId w:val="9"/>
  </w:num>
  <w:num w:numId="22">
    <w:abstractNumId w:val="18"/>
  </w:num>
  <w:num w:numId="23">
    <w:abstractNumId w:val="22"/>
  </w:num>
  <w:num w:numId="24">
    <w:abstractNumId w:val="30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3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0"/>
  </w:num>
  <w:num w:numId="35">
    <w:abstractNumId w:val="2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307C9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2C1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3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307C9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26C2D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7A11-3B2C-4AB3-BB30-5236EF36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2017-09-05T05:55:00Z</dcterms:created>
  <dcterms:modified xsi:type="dcterms:W3CDTF">2017-09-05T05:55:00Z</dcterms:modified>
</cp:coreProperties>
</file>