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9" w:rsidRPr="0076058C" w:rsidRDefault="00B861E9" w:rsidP="00B861E9">
      <w:pPr>
        <w:rPr>
          <w:rFonts w:ascii="Calibri" w:hAnsi="Calibri"/>
          <w:sz w:val="22"/>
          <w:szCs w:val="22"/>
          <w:lang w:val="en-US"/>
        </w:rPr>
      </w:pPr>
      <w:r w:rsidRPr="00CD1036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1132"/>
        <w:gridCol w:w="3181"/>
      </w:tblGrid>
      <w:tr w:rsidR="00B861E9" w:rsidTr="007D2EA4">
        <w:tc>
          <w:tcPr>
            <w:tcW w:w="4089" w:type="dxa"/>
            <w:gridSpan w:val="2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 w:val="restart"/>
          </w:tcPr>
          <w:p w:rsidR="00B861E9" w:rsidRPr="00161AC3" w:rsidRDefault="00B861E9" w:rsidP="007D2EA4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7BCB">
              <w:rPr>
                <w:rFonts w:ascii="Calibri" w:hAnsi="Calibri"/>
                <w:b/>
                <w:sz w:val="22"/>
                <w:szCs w:val="22"/>
              </w:rPr>
              <w:t>«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Ταχυμεταφορές -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Courier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</w:tr>
      <w:tr w:rsidR="00B861E9" w:rsidTr="007D2EA4">
        <w:tc>
          <w:tcPr>
            <w:tcW w:w="4089" w:type="dxa"/>
            <w:gridSpan w:val="2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</w:tcPr>
          <w:p w:rsidR="00B861E9" w:rsidRPr="00161AC3" w:rsidRDefault="00B861E9" w:rsidP="007D2EA4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B861E9" w:rsidTr="007D2EA4">
        <w:tc>
          <w:tcPr>
            <w:tcW w:w="4089" w:type="dxa"/>
            <w:gridSpan w:val="2"/>
          </w:tcPr>
          <w:p w:rsidR="00B861E9" w:rsidRPr="00FB0F4E" w:rsidRDefault="00B861E9" w:rsidP="007D2EA4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  <w:vAlign w:val="bottom"/>
          </w:tcPr>
          <w:p w:rsidR="00B861E9" w:rsidRPr="00983AF5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B861E9" w:rsidTr="007D2EA4">
        <w:tc>
          <w:tcPr>
            <w:tcW w:w="4089" w:type="dxa"/>
            <w:gridSpan w:val="2"/>
          </w:tcPr>
          <w:p w:rsidR="00B861E9" w:rsidRDefault="00B861E9" w:rsidP="007D2EA4">
            <w:r w:rsidRPr="00983AF5">
              <w:rPr>
                <w:rFonts w:ascii="Calibri" w:hAnsi="Calibri" w:cs="Arial"/>
                <w:bCs/>
                <w:sz w:val="22"/>
                <w:szCs w:val="22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</w:tcPr>
          <w:p w:rsidR="00B861E9" w:rsidRPr="00161AC3" w:rsidRDefault="00B861E9" w:rsidP="007D2EA4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B861E9" w:rsidTr="007D2EA4">
        <w:tc>
          <w:tcPr>
            <w:tcW w:w="4089" w:type="dxa"/>
            <w:gridSpan w:val="2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Τμήμα : </w:t>
            </w:r>
            <w:r w:rsidRPr="00983AF5">
              <w:rPr>
                <w:rFonts w:ascii="Calibri" w:hAnsi="Calibri" w:cs="Arial"/>
                <w:sz w:val="22"/>
                <w:szCs w:val="22"/>
              </w:rPr>
              <w:t>Προμηθειών</w:t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</w:tcPr>
          <w:p w:rsidR="00B861E9" w:rsidRPr="00FB0F4E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  <w:r w:rsidRPr="00BF7217">
              <w:rPr>
                <w:rFonts w:ascii="Calibri" w:hAnsi="Calibri"/>
                <w:sz w:val="21"/>
                <w:szCs w:val="21"/>
              </w:rPr>
              <w:t>Κριτήριο κατακύρωσης:</w:t>
            </w:r>
            <w:r w:rsidRPr="00E57BC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57BCB">
              <w:rPr>
                <w:rFonts w:ascii="Calibri" w:hAnsi="Calibri"/>
                <w:b/>
                <w:sz w:val="22"/>
                <w:szCs w:val="22"/>
              </w:rPr>
              <w:t>χαμηλότερη τιμή</w:t>
            </w:r>
            <w:r w:rsidRPr="00E57BCB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 </w:t>
            </w:r>
          </w:p>
        </w:tc>
      </w:tr>
      <w:tr w:rsidR="00B861E9" w:rsidTr="007D2EA4">
        <w:tc>
          <w:tcPr>
            <w:tcW w:w="1544" w:type="dxa"/>
            <w:vAlign w:val="center"/>
          </w:tcPr>
          <w:p w:rsidR="00B861E9" w:rsidRPr="00E57BCB" w:rsidRDefault="00B861E9" w:rsidP="007D2EA4">
            <w:pPr>
              <w:rPr>
                <w:rFonts w:ascii="Calibri" w:hAnsi="Calibri" w:cs="Tahoma"/>
              </w:rPr>
            </w:pPr>
            <w:proofErr w:type="spellStart"/>
            <w:r w:rsidRPr="00E57BCB">
              <w:rPr>
                <w:rFonts w:ascii="Calibri" w:hAnsi="Calibri" w:cs="Arial"/>
              </w:rPr>
              <w:t>Ταχ</w:t>
            </w:r>
            <w:proofErr w:type="spellEnd"/>
            <w:r w:rsidRPr="00E57BCB">
              <w:rPr>
                <w:rFonts w:ascii="Calibri" w:hAnsi="Calibri" w:cs="Arial"/>
              </w:rPr>
              <w:t>. Δ/</w:t>
            </w:r>
            <w:proofErr w:type="spellStart"/>
            <w:r w:rsidRPr="00E57BCB">
              <w:rPr>
                <w:rFonts w:ascii="Calibri" w:hAnsi="Calibri" w:cs="Arial"/>
              </w:rPr>
              <w:t>νση:</w:t>
            </w:r>
            <w:proofErr w:type="spellEnd"/>
          </w:p>
        </w:tc>
        <w:tc>
          <w:tcPr>
            <w:tcW w:w="2545" w:type="dxa"/>
            <w:vAlign w:val="center"/>
          </w:tcPr>
          <w:p w:rsidR="00B861E9" w:rsidRPr="00D913B6" w:rsidRDefault="00B861E9" w:rsidP="007D2EA4">
            <w:pPr>
              <w:rPr>
                <w:rFonts w:ascii="Calibri" w:hAnsi="Calibri" w:cs="Tahoma"/>
                <w:sz w:val="21"/>
                <w:szCs w:val="21"/>
              </w:rPr>
            </w:pPr>
            <w:r w:rsidRPr="00D913B6">
              <w:rPr>
                <w:rFonts w:ascii="Calibri" w:hAnsi="Calibri" w:cs="Arial"/>
                <w:sz w:val="21"/>
                <w:szCs w:val="21"/>
              </w:rPr>
              <w:t>Ασκληπιού 18</w:t>
            </w:r>
            <w:r w:rsidRPr="00D913B6">
              <w:rPr>
                <w:rFonts w:ascii="Calibri" w:hAnsi="Calibri" w:cs="Arial"/>
                <w:sz w:val="21"/>
                <w:szCs w:val="21"/>
              </w:rPr>
              <w:tab/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</w:tcPr>
          <w:p w:rsidR="00B861E9" w:rsidRPr="00E57BCB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861E9" w:rsidTr="007D2EA4">
        <w:tc>
          <w:tcPr>
            <w:tcW w:w="1544" w:type="dxa"/>
            <w:vAlign w:val="center"/>
          </w:tcPr>
          <w:p w:rsidR="00B861E9" w:rsidRPr="00E57BCB" w:rsidRDefault="00B861E9" w:rsidP="007D2EA4">
            <w:pPr>
              <w:rPr>
                <w:rFonts w:ascii="Calibri" w:hAnsi="Calibri" w:cs="Tahoma"/>
              </w:rPr>
            </w:pPr>
            <w:proofErr w:type="spellStart"/>
            <w:r w:rsidRPr="00E57BCB">
              <w:rPr>
                <w:rFonts w:ascii="Calibri" w:hAnsi="Calibri" w:cs="Arial"/>
              </w:rPr>
              <w:t>Ταχ</w:t>
            </w:r>
            <w:proofErr w:type="spellEnd"/>
            <w:r w:rsidRPr="00E57BCB">
              <w:rPr>
                <w:rFonts w:ascii="Calibri" w:hAnsi="Calibri" w:cs="Arial"/>
              </w:rPr>
              <w:t xml:space="preserve">. </w:t>
            </w:r>
            <w:proofErr w:type="spellStart"/>
            <w:r w:rsidRPr="00E57BCB">
              <w:rPr>
                <w:rFonts w:ascii="Calibri" w:hAnsi="Calibri" w:cs="Arial"/>
              </w:rPr>
              <w:t>Κώδ</w:t>
            </w:r>
            <w:proofErr w:type="spellEnd"/>
            <w:r w:rsidRPr="00E57BCB">
              <w:rPr>
                <w:rFonts w:ascii="Calibri" w:hAnsi="Calibri" w:cs="Arial"/>
              </w:rPr>
              <w:t>.:</w:t>
            </w:r>
          </w:p>
        </w:tc>
        <w:tc>
          <w:tcPr>
            <w:tcW w:w="2545" w:type="dxa"/>
            <w:vAlign w:val="center"/>
          </w:tcPr>
          <w:p w:rsidR="00B861E9" w:rsidRPr="00D913B6" w:rsidRDefault="00B861E9" w:rsidP="007D2EA4">
            <w:pPr>
              <w:rPr>
                <w:rFonts w:ascii="Calibri" w:hAnsi="Calibri" w:cs="Tahoma"/>
                <w:sz w:val="21"/>
                <w:szCs w:val="21"/>
              </w:rPr>
            </w:pPr>
            <w:r w:rsidRPr="00D913B6">
              <w:rPr>
                <w:rFonts w:ascii="Calibri" w:hAnsi="Calibri" w:cs="Arial"/>
                <w:sz w:val="21"/>
                <w:szCs w:val="21"/>
              </w:rPr>
              <w:t xml:space="preserve">421 </w:t>
            </w:r>
            <w:r>
              <w:rPr>
                <w:rFonts w:ascii="Calibri" w:hAnsi="Calibri" w:cs="Arial"/>
                <w:sz w:val="21"/>
                <w:szCs w:val="21"/>
              </w:rPr>
              <w:t>31</w:t>
            </w:r>
            <w:r w:rsidRPr="00D913B6">
              <w:rPr>
                <w:rFonts w:ascii="Calibri" w:hAnsi="Calibri" w:cs="Arial"/>
                <w:sz w:val="21"/>
                <w:szCs w:val="21"/>
              </w:rPr>
              <w:t xml:space="preserve">  Τρίκαλα</w:t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1132" w:type="dxa"/>
          </w:tcPr>
          <w:p w:rsidR="00B861E9" w:rsidRPr="00E57BCB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81" w:type="dxa"/>
          </w:tcPr>
          <w:p w:rsidR="00B861E9" w:rsidRPr="00E57BCB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61E9" w:rsidRDefault="00B861E9" w:rsidP="00B861E9">
      <w:pPr>
        <w:jc w:val="center"/>
        <w:rPr>
          <w:rFonts w:ascii="Calibri" w:hAnsi="Calibri"/>
          <w:b/>
          <w:spacing w:val="32"/>
          <w:sz w:val="28"/>
          <w:szCs w:val="28"/>
          <w:u w:val="single"/>
        </w:rPr>
      </w:pPr>
    </w:p>
    <w:p w:rsidR="00B861E9" w:rsidRDefault="00B861E9" w:rsidP="00B861E9">
      <w:pPr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861E9" w:rsidRPr="009B242E" w:rsidRDefault="00B861E9" w:rsidP="00B861E9">
      <w:pPr>
        <w:jc w:val="center"/>
        <w:rPr>
          <w:rFonts w:ascii="Calibri" w:hAnsi="Calibri"/>
          <w:b/>
          <w:spacing w:val="30"/>
          <w:sz w:val="28"/>
          <w:szCs w:val="28"/>
          <w:u w:val="single"/>
        </w:rPr>
      </w:pPr>
      <w:r w:rsidRPr="009B242E">
        <w:rPr>
          <w:rFonts w:ascii="Calibri" w:hAnsi="Calibri"/>
          <w:b/>
          <w:spacing w:val="30"/>
          <w:sz w:val="28"/>
          <w:szCs w:val="28"/>
          <w:u w:val="single"/>
        </w:rPr>
        <w:t>ΠΙΝΑΚΕΣ   ΣΥΜΜΟΡΦΩΣΗΣ</w:t>
      </w:r>
    </w:p>
    <w:p w:rsidR="00B861E9" w:rsidRDefault="00B861E9" w:rsidP="00B861E9">
      <w:pPr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5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17"/>
        <w:gridCol w:w="7877"/>
        <w:gridCol w:w="997"/>
        <w:gridCol w:w="1068"/>
      </w:tblGrid>
      <w:tr w:rsidR="00B861E9" w:rsidRPr="002E1841" w:rsidTr="007D2EA4">
        <w:trPr>
          <w:jc w:val="center"/>
        </w:trPr>
        <w:tc>
          <w:tcPr>
            <w:tcW w:w="617" w:type="dxa"/>
            <w:shd w:val="clear" w:color="auto" w:fill="DBE5F1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l-GR"/>
              </w:rPr>
            </w:pPr>
            <w:r w:rsidRPr="002E1841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877" w:type="dxa"/>
            <w:shd w:val="clear" w:color="auto" w:fill="DBE5F1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l-GR"/>
              </w:rPr>
            </w:pPr>
            <w:r w:rsidRPr="002E1841">
              <w:rPr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997" w:type="dxa"/>
            <w:shd w:val="clear" w:color="auto" w:fill="DBE5F1"/>
          </w:tcPr>
          <w:p w:rsidR="00B861E9" w:rsidRPr="0041645B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ΑΠΑΙΤΗΣΗ</w:t>
            </w:r>
          </w:p>
        </w:tc>
        <w:tc>
          <w:tcPr>
            <w:tcW w:w="1068" w:type="dxa"/>
            <w:shd w:val="clear" w:color="auto" w:fill="DBE5F1"/>
          </w:tcPr>
          <w:p w:rsidR="00B861E9" w:rsidRPr="0041645B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41645B">
              <w:rPr>
                <w:b/>
                <w:sz w:val="18"/>
                <w:szCs w:val="18"/>
                <w:lang w:val="el-GR"/>
              </w:rPr>
              <w:t>ΑΠΑΝΤΗΣΗ</w:t>
            </w:r>
          </w:p>
        </w:tc>
      </w:tr>
      <w:tr w:rsidR="00B861E9" w:rsidRPr="003A159F" w:rsidTr="007D2EA4">
        <w:trPr>
          <w:trHeight w:hRule="exact" w:val="794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jc w:val="both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 xml:space="preserve">Αποστολές  ταχυμεταφοράς φακέλων και δεμάτων </w:t>
            </w:r>
            <w:r w:rsidRPr="003A159F">
              <w:rPr>
                <w:sz w:val="20"/>
                <w:szCs w:val="20"/>
                <w:u w:val="single"/>
                <w:lang w:val="el-GR"/>
              </w:rPr>
              <w:t>από και προς το Δήμο Τρικκαίων</w:t>
            </w:r>
            <w:r w:rsidRPr="003A159F">
              <w:rPr>
                <w:sz w:val="20"/>
                <w:szCs w:val="20"/>
                <w:lang w:val="el-GR"/>
              </w:rPr>
              <w:t xml:space="preserve">, σε σχέση με συνεργαζόμενους φορείς και Υπηρεσίες σύμφωνα με τους χρόνους, ανά προορισμό αποστολής και παραλαβής του </w:t>
            </w:r>
            <w:r>
              <w:rPr>
                <w:sz w:val="20"/>
                <w:szCs w:val="20"/>
                <w:lang w:val="el-GR"/>
              </w:rPr>
              <w:t>σχετικού πίνακα</w:t>
            </w:r>
            <w:r w:rsidRPr="003A159F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67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 xml:space="preserve">Παρακολούθηση της πορείας της αποστολής με οποιοδήποτε τρόπο (εγγράφως, τηλεφωνικά, μέσω </w:t>
            </w:r>
            <w:r w:rsidRPr="003A159F">
              <w:rPr>
                <w:sz w:val="20"/>
                <w:szCs w:val="20"/>
                <w:lang w:val="en-US"/>
              </w:rPr>
              <w:t>internet</w:t>
            </w:r>
            <w:r w:rsidRPr="003A159F">
              <w:rPr>
                <w:sz w:val="20"/>
                <w:szCs w:val="20"/>
                <w:lang w:val="el-GR"/>
              </w:rPr>
              <w:t>, άλλο)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10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Αναφορά στα κυριότερα σημεία ελέγχου της πορείας της αποστολής.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10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Επίδοση αποδεικτικού παραλαβής φακέλου – δέματος από τον ανάδοχο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10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Αποστολές αντικειμένων, που ζητείται να ασφαλιστούν.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10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Αποστολές με παραλαβή και παράδοση στο πλαίσιο του ωραρίου των Δημοσίων Υπηρεσιών.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691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Αυτόματη Ασφαλιστική κάλυψη για απώλεια ή καταστροφή φακέλων και δεμάτων, που μεταφέρονται  ΕΝΤΟΣ και ΕΚΤΟΣ Ελλάδας.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B861E9" w:rsidRDefault="00B861E9" w:rsidP="00B861E9">
      <w:pPr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861E9" w:rsidRPr="00B51F37" w:rsidRDefault="00B861E9" w:rsidP="00B861E9">
      <w:pPr>
        <w:tabs>
          <w:tab w:val="center" w:pos="2268"/>
          <w:tab w:val="center" w:pos="7938"/>
        </w:tabs>
        <w:jc w:val="both"/>
        <w:rPr>
          <w:rFonts w:ascii="Calibri" w:hAnsi="Calibri"/>
          <w:sz w:val="22"/>
          <w:szCs w:val="22"/>
        </w:rPr>
      </w:pPr>
    </w:p>
    <w:tbl>
      <w:tblPr>
        <w:tblW w:w="105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08"/>
        <w:gridCol w:w="4822"/>
        <w:gridCol w:w="2243"/>
        <w:gridCol w:w="997"/>
        <w:gridCol w:w="1700"/>
      </w:tblGrid>
      <w:tr w:rsidR="00B861E9" w:rsidRPr="002E1841" w:rsidTr="007D2EA4">
        <w:trPr>
          <w:trHeight w:val="397"/>
          <w:jc w:val="center"/>
        </w:trPr>
        <w:tc>
          <w:tcPr>
            <w:tcW w:w="808" w:type="dxa"/>
            <w:shd w:val="clear" w:color="auto" w:fill="DBE5F1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l-GR"/>
              </w:rPr>
            </w:pPr>
            <w:r w:rsidRPr="002E1841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822" w:type="dxa"/>
            <w:shd w:val="clear" w:color="auto" w:fill="DBE5F1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ΚΑΤΗΓΟΡΙΑ ΑΠΟΣΤΟΛΗΣ</w:t>
            </w:r>
          </w:p>
        </w:tc>
        <w:tc>
          <w:tcPr>
            <w:tcW w:w="2243" w:type="dxa"/>
            <w:shd w:val="clear" w:color="auto" w:fill="DBE5F1"/>
            <w:vAlign w:val="center"/>
          </w:tcPr>
          <w:p w:rsidR="00B861E9" w:rsidRPr="00EE79AC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EE79AC">
              <w:rPr>
                <w:b/>
                <w:sz w:val="18"/>
                <w:szCs w:val="18"/>
                <w:lang w:val="el-GR"/>
              </w:rPr>
              <w:t xml:space="preserve"> ΧΡΟΝΟΣ ΠΑΡΑΔΟΣΗΣ</w:t>
            </w:r>
          </w:p>
          <w:p w:rsidR="00B861E9" w:rsidRPr="00EE79AC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EE79AC">
              <w:rPr>
                <w:b/>
                <w:sz w:val="18"/>
                <w:szCs w:val="18"/>
                <w:lang w:val="el-GR"/>
              </w:rPr>
              <w:t xml:space="preserve"> (εργάσιμες ημέρες)</w:t>
            </w:r>
          </w:p>
        </w:tc>
        <w:tc>
          <w:tcPr>
            <w:tcW w:w="997" w:type="dxa"/>
            <w:shd w:val="clear" w:color="auto" w:fill="DBE5F1"/>
            <w:vAlign w:val="center"/>
          </w:tcPr>
          <w:p w:rsidR="00B861E9" w:rsidRPr="0041645B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41645B">
              <w:rPr>
                <w:b/>
                <w:sz w:val="18"/>
                <w:szCs w:val="18"/>
                <w:lang w:val="el-GR"/>
              </w:rPr>
              <w:t>ΑΠΑΙΤΗΣΗ</w:t>
            </w:r>
          </w:p>
        </w:tc>
        <w:tc>
          <w:tcPr>
            <w:tcW w:w="1700" w:type="dxa"/>
            <w:shd w:val="clear" w:color="auto" w:fill="DBE5F1"/>
            <w:vAlign w:val="center"/>
          </w:tcPr>
          <w:p w:rsidR="00B861E9" w:rsidRPr="0041645B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41645B">
              <w:rPr>
                <w:b/>
                <w:sz w:val="18"/>
                <w:szCs w:val="18"/>
                <w:lang w:val="el-GR"/>
              </w:rPr>
              <w:t>ΑΠΑΝΤΗΣΗ</w:t>
            </w:r>
          </w:p>
        </w:tc>
      </w:tr>
      <w:tr w:rsidR="00B861E9" w:rsidRPr="002E1841" w:rsidTr="007D2EA4">
        <w:trPr>
          <w:trHeight w:val="737"/>
          <w:jc w:val="center"/>
        </w:trPr>
        <w:tc>
          <w:tcPr>
            <w:tcW w:w="808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4822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ΕΝΤ</w:t>
            </w:r>
            <w:r>
              <w:rPr>
                <w:sz w:val="22"/>
                <w:szCs w:val="22"/>
                <w:lang w:val="el-GR"/>
              </w:rPr>
              <w:t xml:space="preserve">ΟΣ ΠΟΛΗΣ </w:t>
            </w:r>
          </w:p>
        </w:tc>
        <w:tc>
          <w:tcPr>
            <w:tcW w:w="2243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997" w:type="dxa"/>
            <w:vAlign w:val="center"/>
          </w:tcPr>
          <w:p w:rsidR="00B861E9" w:rsidRDefault="00B861E9" w:rsidP="007D2EA4">
            <w:pPr>
              <w:jc w:val="center"/>
            </w:pPr>
            <w:r w:rsidRPr="002933C0">
              <w:rPr>
                <w:rFonts w:ascii="Calibri" w:hAnsi="Calibri"/>
              </w:rPr>
              <w:t>ΝΑΙ</w:t>
            </w:r>
          </w:p>
        </w:tc>
        <w:tc>
          <w:tcPr>
            <w:tcW w:w="1700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ind w:right="-233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B861E9" w:rsidRPr="002E1841" w:rsidTr="007D2EA4">
        <w:trPr>
          <w:trHeight w:val="737"/>
          <w:jc w:val="center"/>
        </w:trPr>
        <w:tc>
          <w:tcPr>
            <w:tcW w:w="808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4822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ΕΝΤΟΣ ΠΕΡΙΦΕΡΕΙΑΣ ΘΕΣΣΑΛΙΑΣ</w:t>
            </w:r>
          </w:p>
        </w:tc>
        <w:tc>
          <w:tcPr>
            <w:tcW w:w="2243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1-2</w:t>
            </w:r>
          </w:p>
        </w:tc>
        <w:tc>
          <w:tcPr>
            <w:tcW w:w="997" w:type="dxa"/>
            <w:vAlign w:val="center"/>
          </w:tcPr>
          <w:p w:rsidR="00B861E9" w:rsidRDefault="00B861E9" w:rsidP="007D2EA4">
            <w:pPr>
              <w:jc w:val="center"/>
            </w:pPr>
            <w:r w:rsidRPr="002933C0">
              <w:rPr>
                <w:rFonts w:ascii="Calibri" w:hAnsi="Calibri"/>
              </w:rPr>
              <w:t>ΝΑΙ</w:t>
            </w:r>
          </w:p>
        </w:tc>
        <w:tc>
          <w:tcPr>
            <w:tcW w:w="1700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B861E9" w:rsidRPr="002E1841" w:rsidTr="007D2EA4">
        <w:trPr>
          <w:trHeight w:val="737"/>
          <w:jc w:val="center"/>
        </w:trPr>
        <w:tc>
          <w:tcPr>
            <w:tcW w:w="808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4822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 xml:space="preserve">ΕΚΤΟΣ </w:t>
            </w:r>
            <w:r>
              <w:rPr>
                <w:sz w:val="22"/>
                <w:szCs w:val="22"/>
                <w:lang w:val="el-GR"/>
              </w:rPr>
              <w:t>ΠΕΡΙΦΕΡΕΙΑΣ ΘΕΣΣΑΛΙΑΣ</w:t>
            </w:r>
            <w:r w:rsidRPr="002E1841">
              <w:rPr>
                <w:sz w:val="22"/>
                <w:szCs w:val="22"/>
                <w:lang w:val="el-GR"/>
              </w:rPr>
              <w:t xml:space="preserve"> ΑΠΟ &amp; ΠΡΟΣ ΧΕΡΣΑΙΟΥΣ ΠΡΟΟΡΙΣΜΟΥΣ</w:t>
            </w:r>
          </w:p>
        </w:tc>
        <w:tc>
          <w:tcPr>
            <w:tcW w:w="2243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1-2</w:t>
            </w:r>
          </w:p>
        </w:tc>
        <w:tc>
          <w:tcPr>
            <w:tcW w:w="997" w:type="dxa"/>
            <w:vAlign w:val="center"/>
          </w:tcPr>
          <w:p w:rsidR="00B861E9" w:rsidRDefault="00B861E9" w:rsidP="007D2EA4">
            <w:pPr>
              <w:jc w:val="center"/>
            </w:pPr>
            <w:r w:rsidRPr="002933C0">
              <w:rPr>
                <w:rFonts w:ascii="Calibri" w:hAnsi="Calibri"/>
              </w:rPr>
              <w:t>ΝΑΙ</w:t>
            </w:r>
          </w:p>
        </w:tc>
        <w:tc>
          <w:tcPr>
            <w:tcW w:w="1700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B861E9" w:rsidRPr="002E1841" w:rsidTr="007D2EA4">
        <w:trPr>
          <w:trHeight w:val="737"/>
          <w:jc w:val="center"/>
        </w:trPr>
        <w:tc>
          <w:tcPr>
            <w:tcW w:w="808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822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 xml:space="preserve">ΕΚΤΟΣ </w:t>
            </w:r>
            <w:r>
              <w:rPr>
                <w:sz w:val="22"/>
                <w:szCs w:val="22"/>
                <w:lang w:val="el-GR"/>
              </w:rPr>
              <w:t>ΠΕΡΙΦΕΡΕΙΑΣ ΘΕΣΣΑΛΙΑΣ</w:t>
            </w:r>
            <w:r w:rsidRPr="002E1841">
              <w:rPr>
                <w:sz w:val="22"/>
                <w:szCs w:val="22"/>
                <w:lang w:val="el-GR"/>
              </w:rPr>
              <w:t xml:space="preserve"> ΑΠΟ &amp; ΠΡΟΣ ΝΗΣΙΩΤΙΚΟΥΣ ΠΡΟΟΡΙΣΜΟΥΣ</w:t>
            </w:r>
          </w:p>
        </w:tc>
        <w:tc>
          <w:tcPr>
            <w:tcW w:w="2243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1-3</w:t>
            </w:r>
          </w:p>
        </w:tc>
        <w:tc>
          <w:tcPr>
            <w:tcW w:w="997" w:type="dxa"/>
            <w:vAlign w:val="center"/>
          </w:tcPr>
          <w:p w:rsidR="00B861E9" w:rsidRDefault="00B861E9" w:rsidP="007D2EA4">
            <w:pPr>
              <w:jc w:val="center"/>
            </w:pPr>
            <w:r w:rsidRPr="002933C0">
              <w:rPr>
                <w:rFonts w:ascii="Calibri" w:hAnsi="Calibri"/>
              </w:rPr>
              <w:t>ΝΑΙ</w:t>
            </w:r>
          </w:p>
        </w:tc>
        <w:tc>
          <w:tcPr>
            <w:tcW w:w="1700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B861E9" w:rsidRDefault="00B861E9" w:rsidP="00B861E9">
      <w:pPr>
        <w:rPr>
          <w:rFonts w:ascii="Calibri" w:hAnsi="Calibri"/>
          <w:sz w:val="22"/>
          <w:szCs w:val="22"/>
        </w:rPr>
      </w:pPr>
    </w:p>
    <w:p w:rsidR="00B861E9" w:rsidRDefault="00B861E9" w:rsidP="00B861E9">
      <w:pPr>
        <w:jc w:val="center"/>
        <w:rPr>
          <w:rFonts w:ascii="Calibri" w:hAnsi="Calibri"/>
          <w:sz w:val="18"/>
          <w:szCs w:val="18"/>
        </w:rPr>
      </w:pPr>
    </w:p>
    <w:p w:rsidR="00B861E9" w:rsidRDefault="00B861E9" w:rsidP="00B861E9">
      <w:pPr>
        <w:jc w:val="center"/>
        <w:rPr>
          <w:rFonts w:ascii="Verdana" w:hAnsi="Verdana"/>
        </w:rPr>
      </w:pPr>
      <w:r w:rsidRPr="00EB3FDA">
        <w:rPr>
          <w:rFonts w:ascii="Calibri" w:hAnsi="Calibri"/>
          <w:sz w:val="18"/>
          <w:szCs w:val="18"/>
        </w:rPr>
        <w:t>Ημερομηνία</w:t>
      </w:r>
      <w:r>
        <w:rPr>
          <w:rFonts w:ascii="Verdana" w:hAnsi="Verdana"/>
        </w:rPr>
        <w:t xml:space="preserve"> _________________</w:t>
      </w:r>
    </w:p>
    <w:p w:rsidR="00B861E9" w:rsidRDefault="00B861E9" w:rsidP="00B861E9">
      <w:pPr>
        <w:jc w:val="center"/>
        <w:rPr>
          <w:rFonts w:ascii="Verdana" w:hAnsi="Verdana"/>
        </w:rPr>
      </w:pPr>
    </w:p>
    <w:p w:rsidR="00B861E9" w:rsidRDefault="00B861E9" w:rsidP="00B861E9">
      <w:pPr>
        <w:jc w:val="center"/>
        <w:rPr>
          <w:rFonts w:ascii="Verdana" w:hAnsi="Verdana"/>
        </w:rPr>
      </w:pPr>
      <w:r w:rsidRPr="006564FE">
        <w:rPr>
          <w:rFonts w:ascii="Verdana" w:hAnsi="Verdana"/>
        </w:rPr>
        <w:t>Ο Προσφέρων</w:t>
      </w:r>
    </w:p>
    <w:p w:rsidR="00B861E9" w:rsidRDefault="00B861E9" w:rsidP="00B861E9">
      <w:pPr>
        <w:jc w:val="center"/>
        <w:rPr>
          <w:rFonts w:ascii="Verdana" w:hAnsi="Verdana"/>
        </w:rPr>
      </w:pPr>
    </w:p>
    <w:p w:rsidR="00B861E9" w:rsidRDefault="00B861E9" w:rsidP="00B861E9">
      <w:pPr>
        <w:jc w:val="center"/>
        <w:rPr>
          <w:rFonts w:ascii="Verdana" w:hAnsi="Verdana"/>
        </w:rPr>
      </w:pPr>
    </w:p>
    <w:p w:rsidR="00B861E9" w:rsidRPr="006564FE" w:rsidRDefault="00B861E9" w:rsidP="00B861E9">
      <w:pPr>
        <w:jc w:val="center"/>
        <w:rPr>
          <w:rFonts w:ascii="Verdana" w:hAnsi="Verdana"/>
        </w:rPr>
      </w:pPr>
    </w:p>
    <w:p w:rsidR="003F0BAD" w:rsidRPr="00B861E9" w:rsidRDefault="00B861E9" w:rsidP="003A537C">
      <w:pPr>
        <w:jc w:val="center"/>
      </w:pPr>
      <w:r w:rsidRPr="00223941">
        <w:rPr>
          <w:rFonts w:ascii="Calibri" w:hAnsi="Calibri"/>
          <w:sz w:val="18"/>
          <w:szCs w:val="18"/>
        </w:rPr>
        <w:t xml:space="preserve">(Υπογραφή </w:t>
      </w:r>
      <w:r>
        <w:rPr>
          <w:rFonts w:ascii="Calibri" w:hAnsi="Calibri"/>
          <w:sz w:val="18"/>
          <w:szCs w:val="18"/>
        </w:rPr>
        <w:t xml:space="preserve">&amp; </w:t>
      </w:r>
      <w:r w:rsidRPr="00223941">
        <w:rPr>
          <w:rFonts w:ascii="Calibri" w:hAnsi="Calibri"/>
          <w:sz w:val="18"/>
          <w:szCs w:val="18"/>
        </w:rPr>
        <w:t>Σφραγίδα)</w:t>
      </w:r>
    </w:p>
    <w:sectPr w:rsidR="003F0BAD" w:rsidRPr="00B861E9" w:rsidSect="003F0BAD">
      <w:footerReference w:type="even" r:id="rId7"/>
      <w:footerReference w:type="default" r:id="rId8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1A" w:rsidRDefault="002F3F1A" w:rsidP="00B861E9">
      <w:r>
        <w:separator/>
      </w:r>
    </w:p>
  </w:endnote>
  <w:endnote w:type="continuationSeparator" w:id="0">
    <w:p w:rsidR="002F3F1A" w:rsidRDefault="002F3F1A" w:rsidP="00B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80" w:rsidRDefault="00096EC5" w:rsidP="009579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49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1880" w:rsidRDefault="002F3F1A" w:rsidP="00A618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80" w:rsidRPr="00CA2687" w:rsidRDefault="002F3F1A" w:rsidP="0095798D">
    <w:pPr>
      <w:pStyle w:val="a3"/>
      <w:framePr w:wrap="around" w:vAnchor="text" w:hAnchor="margin" w:xAlign="right" w:y="1"/>
      <w:rPr>
        <w:rStyle w:val="a4"/>
        <w:rFonts w:ascii="Calibri" w:hAnsi="Calibri"/>
        <w:sz w:val="18"/>
        <w:szCs w:val="18"/>
      </w:rPr>
    </w:pPr>
  </w:p>
  <w:p w:rsidR="00A61880" w:rsidRDefault="002F3F1A" w:rsidP="00A618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1A" w:rsidRDefault="002F3F1A" w:rsidP="00B861E9">
      <w:r>
        <w:separator/>
      </w:r>
    </w:p>
  </w:footnote>
  <w:footnote w:type="continuationSeparator" w:id="0">
    <w:p w:rsidR="002F3F1A" w:rsidRDefault="002F3F1A" w:rsidP="00B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BAD"/>
    <w:rsid w:val="00096EC5"/>
    <w:rsid w:val="002F3F1A"/>
    <w:rsid w:val="003A537C"/>
    <w:rsid w:val="003F0BAD"/>
    <w:rsid w:val="006E49FB"/>
    <w:rsid w:val="00B3786B"/>
    <w:rsid w:val="00B861E9"/>
    <w:rsid w:val="00C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3F0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fr-BE" w:eastAsia="zh-CN"/>
    </w:rPr>
  </w:style>
  <w:style w:type="paragraph" w:styleId="a3">
    <w:name w:val="footer"/>
    <w:basedOn w:val="a"/>
    <w:link w:val="Char"/>
    <w:rsid w:val="00B861E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861E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B861E9"/>
  </w:style>
  <w:style w:type="paragraph" w:styleId="a5">
    <w:name w:val="Balloon Text"/>
    <w:basedOn w:val="a"/>
    <w:link w:val="Char0"/>
    <w:uiPriority w:val="99"/>
    <w:semiHidden/>
    <w:unhideWhenUsed/>
    <w:rsid w:val="00B861E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861E9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B861E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861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3A5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mex</cp:lastModifiedBy>
  <cp:revision>5</cp:revision>
  <dcterms:created xsi:type="dcterms:W3CDTF">2017-10-09T12:22:00Z</dcterms:created>
  <dcterms:modified xsi:type="dcterms:W3CDTF">2017-11-03T07:22:00Z</dcterms:modified>
</cp:coreProperties>
</file>