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43" w:rsidRDefault="007F042B">
      <w:pPr>
        <w:framePr w:w="750" w:h="735" w:wrap="none" w:vAnchor="page" w:hAnchor="page" w:x="1246" w:y="76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noProof/>
        </w:rPr>
        <w:pict>
          <v:rect id="_x0000_s1026" style="position:absolute;margin-left:62.25pt;margin-top:38.25pt;width:42.75pt;height:36.75pt;z-index:-251658240;mso-position-horizontal-relative:page;mso-position-vertical-relative:page" o:allowincell="f" stroked="f">
            <w10:wrap anchorx="page" anchory="page"/>
          </v:rect>
        </w:pict>
      </w: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480060" cy="46482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743" w:rsidRDefault="00510743">
      <w:pPr>
        <w:widowControl w:val="0"/>
        <w:autoSpaceDE w:val="0"/>
        <w:autoSpaceDN w:val="0"/>
        <w:adjustRightInd w:val="0"/>
        <w:spacing w:after="0" w:line="693" w:lineRule="exact"/>
        <w:rPr>
          <w:rFonts w:ascii="Calibri" w:hAnsi="Calibri"/>
          <w:sz w:val="24"/>
          <w:szCs w:val="24"/>
        </w:rPr>
      </w:pPr>
    </w:p>
    <w:p w:rsidR="00510743" w:rsidRDefault="00510743">
      <w:pPr>
        <w:widowControl w:val="0"/>
        <w:tabs>
          <w:tab w:val="left" w:pos="626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Τρίκαλα 11/10/2016</w:t>
      </w:r>
    </w:p>
    <w:p w:rsidR="00510743" w:rsidRDefault="00510743">
      <w:pPr>
        <w:widowControl w:val="0"/>
        <w:tabs>
          <w:tab w:val="left" w:pos="15"/>
          <w:tab w:val="left" w:pos="656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ΕΛΛΗΝΙΚΗ ΔΗΜΟΚΡΑΤΙΑ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Αρ. Πρωτ.: 54835</w:t>
      </w:r>
    </w:p>
    <w:p w:rsidR="00510743" w:rsidRDefault="00510743">
      <w:pPr>
        <w:widowControl w:val="0"/>
        <w:autoSpaceDE w:val="0"/>
        <w:autoSpaceDN w:val="0"/>
        <w:adjustRightInd w:val="0"/>
        <w:spacing w:after="0" w:line="98" w:lineRule="exact"/>
        <w:rPr>
          <w:rFonts w:ascii="Calibri" w:hAnsi="Calibri"/>
          <w:sz w:val="24"/>
          <w:szCs w:val="24"/>
        </w:rPr>
      </w:pPr>
    </w:p>
    <w:p w:rsidR="00510743" w:rsidRDefault="0051074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ΝΟΜΟΣ ΤΡΙΚΑΛΩΝ</w:t>
      </w:r>
    </w:p>
    <w:p w:rsidR="00510743" w:rsidRDefault="0051074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ΔΗΜΟΣ ΤΡΙΚΚΑΙΩΝ</w:t>
      </w:r>
    </w:p>
    <w:p w:rsidR="00510743" w:rsidRDefault="00510743">
      <w:pPr>
        <w:widowControl w:val="0"/>
        <w:tabs>
          <w:tab w:val="left" w:pos="15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Γραμματεία Οικονομικής Επιτροπής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ΠΡΟΣ : Τα μέλη της Οικονομικής</w:t>
      </w:r>
    </w:p>
    <w:p w:rsidR="00510743" w:rsidRDefault="00510743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510743" w:rsidRDefault="00510743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  Επιτροπής (Πίνακας Αποδεκτών)</w:t>
      </w:r>
    </w:p>
    <w:p w:rsidR="00510743" w:rsidRDefault="00510743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(σε περίπτωση κωλύματος </w:t>
      </w:r>
    </w:p>
    <w:p w:rsidR="00510743" w:rsidRDefault="00510743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παρακαλείσθε να ενημερώσετε </w:t>
      </w:r>
    </w:p>
    <w:p w:rsidR="00510743" w:rsidRDefault="00510743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τον αναπληρωτή σας).</w:t>
      </w:r>
    </w:p>
    <w:p w:rsidR="00510743" w:rsidRDefault="00510743">
      <w:pPr>
        <w:widowControl w:val="0"/>
        <w:autoSpaceDE w:val="0"/>
        <w:autoSpaceDN w:val="0"/>
        <w:adjustRightInd w:val="0"/>
        <w:spacing w:after="0" w:line="338" w:lineRule="exact"/>
        <w:rPr>
          <w:rFonts w:ascii="Calibri" w:hAnsi="Calibri"/>
          <w:sz w:val="24"/>
          <w:szCs w:val="24"/>
        </w:rPr>
      </w:pPr>
    </w:p>
    <w:p w:rsidR="00510743" w:rsidRDefault="00510743">
      <w:pPr>
        <w:widowControl w:val="0"/>
        <w:tabs>
          <w:tab w:val="left" w:pos="21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u w:val="single"/>
        </w:rPr>
        <w:t>52η ΠΡΟΣΚΛΗΣΗ ΣΥΓΚΛΗΣΗΣ ΟΙΚΟΝΟΜΙΚΗΣ ΕΠΙΤΡΟΠΗΣ</w:t>
      </w:r>
    </w:p>
    <w:p w:rsidR="00510743" w:rsidRDefault="00510743">
      <w:pPr>
        <w:widowControl w:val="0"/>
        <w:autoSpaceDE w:val="0"/>
        <w:autoSpaceDN w:val="0"/>
        <w:adjustRightInd w:val="0"/>
        <w:spacing w:after="0" w:line="128" w:lineRule="exact"/>
        <w:rPr>
          <w:rFonts w:ascii="Calibri" w:hAnsi="Calibri"/>
          <w:sz w:val="24"/>
          <w:szCs w:val="24"/>
        </w:rPr>
      </w:pPr>
    </w:p>
    <w:p w:rsidR="00510743" w:rsidRDefault="0051074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Καλείστε να προσέλθετε σε </w:t>
      </w:r>
      <w:r w:rsidR="007F042B">
        <w:rPr>
          <w:rFonts w:ascii="Calibri" w:hAnsi="Calibri" w:cs="Calibri"/>
          <w:color w:val="000000"/>
        </w:rPr>
        <w:t>κατεπείγουσα</w:t>
      </w:r>
      <w:r>
        <w:rPr>
          <w:rFonts w:ascii="Calibri" w:hAnsi="Calibri" w:cs="Calibri"/>
          <w:color w:val="000000"/>
        </w:rPr>
        <w:t xml:space="preserve"> συνεδρίαση της Οικονομικής Επιτροπής που θα διεξαχθεί στο Δημοτικό Κατάστημα την 12η του μηνός Οκτωβρίου έτους 2016, ημέρα Τετάρτη και ώρα 12:30 μ.μ. 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510743" w:rsidRDefault="00510743">
      <w:pPr>
        <w:widowControl w:val="0"/>
        <w:autoSpaceDE w:val="0"/>
        <w:autoSpaceDN w:val="0"/>
        <w:adjustRightInd w:val="0"/>
        <w:spacing w:after="0" w:line="293" w:lineRule="exact"/>
        <w:rPr>
          <w:rFonts w:ascii="Calibri" w:hAnsi="Calibri"/>
          <w:sz w:val="24"/>
          <w:szCs w:val="24"/>
        </w:rPr>
      </w:pPr>
    </w:p>
    <w:p w:rsidR="00510743" w:rsidRDefault="00510743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Μη άσκηση εφέσεως κατά της αριθμ. 616/2015 απόφασης του Διοικητικού Πρωτοδικείου Τρικάλων</w:t>
      </w:r>
    </w:p>
    <w:p w:rsidR="00510743" w:rsidRDefault="00510743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και της Περιφέρειας Θεσσαλίας Τρικάλων </w:t>
      </w:r>
    </w:p>
    <w:p w:rsidR="00510743" w:rsidRDefault="00510743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510743" w:rsidRDefault="00510743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Παραίτηση από την ασκηθείσα ανακοπή του Δήμου Τρικκαίων κατά της αριθμ. 351/2014 διαταγής</w:t>
      </w:r>
    </w:p>
    <w:p w:rsidR="00510743" w:rsidRDefault="00510743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πληρωμής του Ειρηνοδικείου Τρικάλων και της ανώνυμης εταιρείας με την επωνυμία «Η ΕΝΩΣΙΣ Α.Ε.» </w:t>
      </w:r>
    </w:p>
    <w:p w:rsidR="00510743" w:rsidRDefault="00510743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510743" w:rsidRDefault="00510743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Μη άσκηση ανακοπής και αναστολής κατά της αριθμ. 169/2016 διαταγής πληρωμής του Ειρηνοδικείου</w:t>
      </w:r>
    </w:p>
    <w:p w:rsidR="00510743" w:rsidRDefault="00510743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Τρικάλων </w:t>
      </w:r>
    </w:p>
    <w:p w:rsidR="00510743" w:rsidRDefault="00510743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510743" w:rsidRDefault="00510743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Μη άσκηση ανακοπής και αναστολής κατά της αριθμ. 4133/2016 διαταγής πληρωμής του Μονομελούς</w:t>
      </w:r>
    </w:p>
    <w:p w:rsidR="00510743" w:rsidRDefault="00510743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Πρωτοδικείου Τρικάλων και της Α.Ε. με την επωνυμία «ΟΤΕ ΑΚΙΝΗΤΑ»</w:t>
      </w:r>
    </w:p>
    <w:p w:rsidR="00510743" w:rsidRDefault="00510743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510743" w:rsidRDefault="00510743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5.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Ανάθεση υπόθεσης σε εξωτερικό δικηγόρο </w:t>
      </w:r>
    </w:p>
    <w:p w:rsidR="00510743" w:rsidRDefault="00510743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510743" w:rsidRDefault="00510743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Η Πρόεδρος της Οικονομικής Επιτροπής</w:t>
      </w:r>
    </w:p>
    <w:p w:rsidR="00510743" w:rsidRDefault="00510743">
      <w:pPr>
        <w:widowControl w:val="0"/>
        <w:autoSpaceDE w:val="0"/>
        <w:autoSpaceDN w:val="0"/>
        <w:adjustRightInd w:val="0"/>
        <w:spacing w:after="0" w:line="683" w:lineRule="exact"/>
        <w:rPr>
          <w:rFonts w:ascii="Calibri" w:hAnsi="Calibri"/>
          <w:sz w:val="24"/>
          <w:szCs w:val="24"/>
        </w:rPr>
      </w:pPr>
    </w:p>
    <w:p w:rsidR="00510743" w:rsidRDefault="00510743">
      <w:pPr>
        <w:widowControl w:val="0"/>
        <w:tabs>
          <w:tab w:val="left" w:pos="642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Χρυσάνθη Γάλλου-Δαλκαφούκη</w:t>
      </w:r>
    </w:p>
    <w:p w:rsidR="00510743" w:rsidRDefault="00510743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Αντιδήμαρχος</w:t>
      </w:r>
    </w:p>
    <w:p w:rsidR="00510743" w:rsidRDefault="00510743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FA13EB" w:rsidRPr="007F042B" w:rsidRDefault="00FA13EB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FA13EB" w:rsidRPr="007F042B" w:rsidRDefault="00FA13EB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FA13EB" w:rsidRPr="007F042B" w:rsidRDefault="00FA13EB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FA13EB" w:rsidRPr="007F042B" w:rsidRDefault="00FA13EB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FA13EB" w:rsidRPr="007F042B" w:rsidRDefault="00FA13EB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FA13EB" w:rsidRPr="007F042B" w:rsidRDefault="00FA13EB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FA13EB" w:rsidRPr="007F042B" w:rsidRDefault="00FA13EB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FA13EB" w:rsidRPr="007F042B" w:rsidRDefault="00FA13EB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FA13EB" w:rsidRPr="007F042B" w:rsidRDefault="00FA13EB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FA13EB" w:rsidRPr="007F042B" w:rsidRDefault="00FA13EB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510743" w:rsidRDefault="00510743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Πίνακας Αποδεκτών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>ΚΟΙΝΟΠΟΙΗΣΗ</w:t>
      </w:r>
    </w:p>
    <w:p w:rsidR="00510743" w:rsidRDefault="00510743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ΤΑΚΤΙΚΑ ΜΕΛΗ</w:t>
      </w:r>
    </w:p>
    <w:p w:rsidR="00510743" w:rsidRDefault="00510743">
      <w:pPr>
        <w:widowControl w:val="0"/>
        <w:autoSpaceDE w:val="0"/>
        <w:autoSpaceDN w:val="0"/>
        <w:adjustRightInd w:val="0"/>
        <w:spacing w:after="0" w:line="188" w:lineRule="exact"/>
        <w:rPr>
          <w:rFonts w:ascii="Calibri" w:hAnsi="Calibri"/>
          <w:sz w:val="24"/>
          <w:szCs w:val="24"/>
        </w:rPr>
      </w:pPr>
    </w:p>
    <w:p w:rsidR="00510743" w:rsidRDefault="00510743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1. Ζήσης Γκουγκουστάμος, Αντιπρόεδρος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1.Δήμαρχος &amp; μέλη Εκτελεστικής  Επιτροπής</w:t>
      </w:r>
    </w:p>
    <w:p w:rsidR="00510743" w:rsidRDefault="00510743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2. Κων/νος Ψύχος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2.Γενικός Γραμματέας  Δ.Τρικκαίων</w:t>
      </w:r>
    </w:p>
    <w:p w:rsidR="00510743" w:rsidRDefault="00510743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3. Νικόλαος Λέρας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3.Αναπληρωματικά μέλη Ο.Ε.</w:t>
      </w:r>
    </w:p>
    <w:p w:rsidR="00510743" w:rsidRDefault="00510743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4. Σοφία Αλεστά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α) Απόστολος Παππάς</w:t>
      </w:r>
    </w:p>
    <w:p w:rsidR="00510743" w:rsidRDefault="00510743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5. Βάϊος Αναστασίου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β) Ευθυμία Λεβέντη - Καρά</w:t>
      </w:r>
    </w:p>
    <w:p w:rsidR="00510743" w:rsidRDefault="00510743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6. Ελένη Αυγέρου - Κογιάννη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γ) Σωτήριος Σακκάς</w:t>
      </w:r>
    </w:p>
    <w:p w:rsidR="00510743" w:rsidRDefault="00510743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7. Γεώργιος Στουρνάρας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δ) Κων/νος Τάσιος</w:t>
      </w:r>
    </w:p>
    <w:p w:rsidR="00510743" w:rsidRDefault="00510743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8. Καϊκης Γεώργιος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ε) Δημήτριος Χατζηγάκης</w:t>
      </w:r>
    </w:p>
    <w:p w:rsidR="00510743" w:rsidRDefault="005107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sectPr w:rsidR="00510743">
      <w:pgSz w:w="11910" w:h="16845"/>
      <w:pgMar w:top="680" w:right="680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87171"/>
    <w:rsid w:val="00087171"/>
    <w:rsid w:val="00510743"/>
    <w:rsid w:val="007F042B"/>
    <w:rsid w:val="00EC22F3"/>
    <w:rsid w:val="00FA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Script@Suite Manager</dc:creator>
  <dc:description>Gnostice eDocEngine V3.0.4.273 (www.gnostice.com)</dc:description>
  <cp:lastModifiedBy>aggoik</cp:lastModifiedBy>
  <cp:revision>2</cp:revision>
  <cp:lastPrinted>2016-10-11T09:16:00Z</cp:lastPrinted>
  <dcterms:created xsi:type="dcterms:W3CDTF">2016-10-11T10:40:00Z</dcterms:created>
  <dcterms:modified xsi:type="dcterms:W3CDTF">2016-10-11T10:40:00Z</dcterms:modified>
</cp:coreProperties>
</file>