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C3" w:rsidRDefault="00787EBC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76885" cy="4673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0C3" w:rsidRDefault="009600C3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63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10/2/2017</w:t>
      </w:r>
    </w:p>
    <w:p w:rsidR="009600C3" w:rsidRDefault="009600C3">
      <w:pPr>
        <w:widowControl w:val="0"/>
        <w:tabs>
          <w:tab w:val="left" w:pos="15"/>
          <w:tab w:val="left" w:pos="668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5886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9600C3" w:rsidRDefault="009600C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9600C3" w:rsidRDefault="009600C3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9600C3" w:rsidRDefault="009600C3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9600C3" w:rsidRDefault="009600C3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9600C3" w:rsidRDefault="009600C3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10η ΠΡΟΣΚΛΗΣΗ ΣΥΓΚΛΗΣΗΣ ΟΙΚΟΝΟΜΙΚΗΣ ΕΠΙΤΡΟΠΗΣ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1</w:t>
      </w:r>
      <w:r w:rsidR="00914BBF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 xml:space="preserve">η του μηνός Φεβρουαρίου έτους 2017, ημέρα </w:t>
      </w:r>
      <w:r w:rsidR="00914BBF">
        <w:rPr>
          <w:rFonts w:ascii="Calibri" w:hAnsi="Calibri" w:cs="Calibri"/>
          <w:color w:val="000000"/>
        </w:rPr>
        <w:t>Πέμπτη</w:t>
      </w:r>
      <w:r>
        <w:rPr>
          <w:rFonts w:ascii="Calibri" w:hAnsi="Calibri" w:cs="Calibri"/>
          <w:color w:val="000000"/>
        </w:rPr>
        <w:t xml:space="preserve"> και ώρα 12:30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έκδοσης χρηματικών ενταλμάτων προπληρωμής  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έκδοσης εντάλματος προπληρωμής στον τακτικό υπάλληλο του Δήμου Τρικκαίων κ. Τσίκα</w:t>
      </w:r>
    </w:p>
    <w:p w:rsidR="009600C3" w:rsidRDefault="009600C3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Σωτήριο, για πληρωμή εξόδων ΚΤΕΟ και έκδοσης βεβαίωσης ABS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Σύσταση παγίας προκαταβολής του Δήμου Τρικκαίων οικονομικού έτους 2017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 w:rsidR="00F10607">
        <w:rPr>
          <w:rFonts w:ascii="Calibri" w:hAnsi="Calibri" w:cs="Calibri"/>
          <w:color w:val="000000"/>
        </w:rPr>
        <w:t>Έγκριση</w:t>
      </w:r>
      <w:r>
        <w:rPr>
          <w:rFonts w:ascii="Calibri" w:hAnsi="Calibri" w:cs="Calibri"/>
          <w:color w:val="000000"/>
        </w:rPr>
        <w:t xml:space="preserve"> δαπανών και διάθεση πιστώσεων για τις ανάγκες της Δ/νσης </w:t>
      </w:r>
      <w:r w:rsidR="00F10607">
        <w:rPr>
          <w:rFonts w:ascii="Calibri" w:hAnsi="Calibri" w:cs="Calibri"/>
          <w:color w:val="000000"/>
        </w:rPr>
        <w:t>Επιχειρησιακού</w:t>
      </w:r>
      <w:r>
        <w:rPr>
          <w:rFonts w:ascii="Calibri" w:hAnsi="Calibri" w:cs="Calibri"/>
          <w:color w:val="000000"/>
        </w:rPr>
        <w:t xml:space="preserve"> </w:t>
      </w:r>
      <w:r w:rsidR="00F10607">
        <w:rPr>
          <w:rFonts w:ascii="Calibri" w:hAnsi="Calibri" w:cs="Calibri"/>
          <w:color w:val="000000"/>
        </w:rPr>
        <w:t>Έργου</w:t>
      </w:r>
      <w:r>
        <w:rPr>
          <w:rFonts w:ascii="Calibri" w:hAnsi="Calibri" w:cs="Calibri"/>
          <w:color w:val="000000"/>
        </w:rPr>
        <w:t>-Τμήμα</w:t>
      </w:r>
    </w:p>
    <w:p w:rsidR="009600C3" w:rsidRDefault="009600C3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Κτιριακών Εγκαταστάσεων &amp; Υποδομών οικονομικού έτους 2017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 για τις ανάγκες της Δ/νσης Επιχειρησιακού Έργου,</w:t>
      </w:r>
    </w:p>
    <w:p w:rsidR="009600C3" w:rsidRDefault="009600C3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οικονομικού έτους 2017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 για τις ανάγκες της Δ/νσης Επιχειρησιακού Έργου,</w:t>
      </w:r>
    </w:p>
    <w:p w:rsidR="009600C3" w:rsidRDefault="009600C3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οικονομικού έτους 2017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7.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Ψήφιση πίστωσης ποσών για αποζημίωση πλημμυροπαθών 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8.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για την πληρωμή υποχρεωτικών δαπανών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9.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Συμπληρωματική δέσμευση πιστώσεων 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10.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για πληρωμή οφειλόμενων έως 31-12-2016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11.</w:t>
      </w:r>
      <w:r>
        <w:rPr>
          <w:rFonts w:ascii="Calibri" w:hAnsi="Calibri"/>
          <w:sz w:val="24"/>
          <w:szCs w:val="24"/>
        </w:rPr>
        <w:tab/>
      </w:r>
      <w:r w:rsidR="00F10607">
        <w:rPr>
          <w:rFonts w:ascii="Calibri" w:hAnsi="Calibri" w:cs="Calibri"/>
          <w:color w:val="000000"/>
        </w:rPr>
        <w:t>Έγκριση</w:t>
      </w:r>
      <w:r>
        <w:rPr>
          <w:rFonts w:ascii="Calibri" w:hAnsi="Calibri" w:cs="Calibri"/>
          <w:color w:val="000000"/>
        </w:rPr>
        <w:t xml:space="preserve"> δαπάνης για πληρωμή 2ου λογαριασμού του έργου "Ασφαλτοστρώσεις - κατασκευή έργων</w:t>
      </w:r>
    </w:p>
    <w:p w:rsidR="009600C3" w:rsidRDefault="009600C3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υποδομής νεοεντασσόμενων περιοχών Δήμου Τρικκαίων 2016-2017"  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9ου λογαριασμού του έργου «ΚΑΤΑΣΚΕΥΗ ΛΙΜΝΟΔΕΞΑΜΕΝΗΣ ΣΤΗ ΘΕΣΗ ΖΑΓΟΡΙΤΗ</w:t>
      </w:r>
    </w:p>
    <w:p w:rsidR="009600C3" w:rsidRDefault="009600C3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ΣΤΗΝ ΤΟΠΙΚΗ ΚΟΙΝΟΤΗΤΑ ΑΓΡΕΛΙΑΣ ΤΗΣ ΔΗΜ.ΕΝΟΤΗΤΑΣ ΠΑΛΗΟΚΑΣΤΡΟΥ».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10ου λογαριασμού του έργου «ΚΑΤΑΣΚΕΥΗ ΛΙΜΝΟΔΕΞΑΜΕΝΗΣ ΣΤΗ ΘΕΣΗ ΖΑΓΟΡΙΤΗ</w:t>
      </w:r>
    </w:p>
    <w:p w:rsidR="009600C3" w:rsidRDefault="009600C3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ΣΤΗΝ ΤΟΠΙΚΗ ΚΟΙΝΟΤΗΤΑ ΑΓΡΕΛΙΑΣ ΤΗΣ ΔΗΜ.ΕΝΟΤΗΤΑΣ ΠΑΛΗΟΚΑΣΤΡΟΥ».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 δαπάνης  και  διάθεση πίστωσης  ποσού  13.826,00 € για προμήθεια χημικού υλικού για τις</w:t>
      </w:r>
    </w:p>
    <w:p w:rsidR="009600C3" w:rsidRDefault="009600C3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κολυμβητικές δεξαμενές του Δημοτικού Κολυμβητηρίου Τρικάλων του τμήματος</w:t>
      </w:r>
    </w:p>
    <w:p w:rsidR="009600C3" w:rsidRDefault="009600C3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Πολιτισμού-Αθλητισμού  της   Δ/νσης Παιδείας - Πολιτισμού του Δήμου Τρικκαίων 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 δαπάνης  και  διάθεση πίστωσης  ποσού  380,00 €  για την  αντικατάσταση της μη</w:t>
      </w:r>
    </w:p>
    <w:p w:rsidR="009600C3" w:rsidRDefault="009600C3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επαναφορτιζόμενης μπαταρίας του απινιδωτή μάρκας LIFEPAK 500 στο Δημοτικό Κολυμβητήριο</w:t>
      </w:r>
    </w:p>
    <w:p w:rsidR="009600C3" w:rsidRDefault="009600C3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Τρικάλων του τμήματος Πολιτισμού-Αθλητισμού  της   Δ/νσης Παιδείας - Πολιτισμού του Δήμου</w:t>
      </w:r>
    </w:p>
    <w:p w:rsidR="009600C3" w:rsidRDefault="009600C3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Τρικκαίων, λόγω εξαντλήσεως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600C3" w:rsidRDefault="009600C3" w:rsidP="00F10607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ind w:left="15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16.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 δαπάνης  και  διάθεση πίστωσης  ποσού  4.216,00 € για την  προμήθεια  δύο (2) απινιδωτών για  την ενίσχυση του  ιατρικού εξοπλισμού  των ιατρείων  του Δημοτικού Κλειστού Γυμναστηρίου</w:t>
      </w:r>
      <w:r w:rsidR="00F10607" w:rsidRPr="00F1060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Μπάρας και του Δημοτικού Σταδίου Τρικάλων του τμήματος Πολιτισμού - Αθλητισμού  της   Δ/νσης</w:t>
      </w:r>
      <w:r w:rsidR="00F10607" w:rsidRPr="00F1060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Παιδείας - Πολιτισμού του Δήμου Τρικκαίων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17.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Διάθεση πίστωσης για μετακίνηση στη Βαρκελώνη 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18.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Πρακτικού IΙI της Επιτροπής Διενέργειας για την ανάδειξη προσωρινών αναδόχων του</w:t>
      </w:r>
    </w:p>
    <w:p w:rsidR="009600C3" w:rsidRDefault="009600C3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συνοπτικού διαγωνισμού «Προμήθεια Υλικών Καθαριότητας για τις ανάγκες του Δήμου και των</w:t>
      </w:r>
    </w:p>
    <w:p w:rsidR="009600C3" w:rsidRDefault="009600C3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νομικών του προσώπων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19.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&amp; Διάθεση πίστωσης ποσού ύψους 9.982,00 € για τη διενέργεια διαδικασίας</w:t>
      </w:r>
    </w:p>
    <w:p w:rsidR="009600C3" w:rsidRDefault="009600C3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Παροχής Εργασίας Κλαδέματος 19 Μεγάλου ύψους δένδρων και απομάκρυνσης των προϊόντων κοπής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58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20.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Άσκηση ή μη ανακοπής κατά του από 7 Φεβρουαρίου 2017 κατασχετηρίου του Ασημάκη</w:t>
      </w:r>
    </w:p>
    <w:p w:rsidR="009600C3" w:rsidRDefault="009600C3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Κουρσόπουλου του Μιχαήλ κατά του Δήμου Τρικκαίων εις χείρας της Τράπεζας Πειραιώς που</w:t>
      </w:r>
    </w:p>
    <w:p w:rsidR="009600C3" w:rsidRPr="00914BBF" w:rsidRDefault="009600C3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επιδόθηκε στον Δήμο την 13.2.2017</w:t>
      </w:r>
    </w:p>
    <w:p w:rsidR="00F10607" w:rsidRPr="00914BBF" w:rsidRDefault="00F10607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10607" w:rsidRPr="00914BBF" w:rsidRDefault="00F10607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683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9600C3" w:rsidRPr="00914BBF" w:rsidRDefault="009600C3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F10607" w:rsidRPr="00914BBF" w:rsidRDefault="00F10607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10607" w:rsidRPr="00914BBF" w:rsidRDefault="00F10607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10607" w:rsidRPr="00914BBF" w:rsidRDefault="00F10607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10607" w:rsidRPr="00914BBF" w:rsidRDefault="00F10607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10607" w:rsidRPr="00914BBF" w:rsidRDefault="00F10607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10607" w:rsidRPr="00914BBF" w:rsidRDefault="00F10607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10607" w:rsidRPr="00914BBF" w:rsidRDefault="00F10607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10607" w:rsidRPr="00914BBF" w:rsidRDefault="00F10607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10607" w:rsidRPr="00914BBF" w:rsidRDefault="00F10607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10607" w:rsidRPr="00914BBF" w:rsidRDefault="00F10607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10607" w:rsidRPr="00914BBF" w:rsidRDefault="00F10607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10607" w:rsidRPr="00914BBF" w:rsidRDefault="00F10607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10607" w:rsidRPr="00914BBF" w:rsidRDefault="00F10607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10607" w:rsidRPr="00914BBF" w:rsidRDefault="00F10607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10607" w:rsidRPr="00914BBF" w:rsidRDefault="00F10607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10607" w:rsidRPr="00914BBF" w:rsidRDefault="00F10607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10607" w:rsidRPr="00914BBF" w:rsidRDefault="00F10607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10607" w:rsidRPr="00914BBF" w:rsidRDefault="00F10607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10607" w:rsidRPr="00914BBF" w:rsidRDefault="00F10607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10607" w:rsidRPr="00914BBF" w:rsidRDefault="00F10607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9600C3" w:rsidRDefault="009600C3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188" w:lineRule="exact"/>
        <w:rPr>
          <w:rFonts w:ascii="Calibri" w:hAnsi="Calibri"/>
          <w:sz w:val="24"/>
          <w:szCs w:val="24"/>
        </w:rPr>
      </w:pPr>
    </w:p>
    <w:p w:rsidR="009600C3" w:rsidRDefault="009600C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9600C3" w:rsidRDefault="009600C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9600C3" w:rsidRDefault="009600C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9600C3" w:rsidRDefault="009600C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9600C3" w:rsidRDefault="009600C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9600C3" w:rsidRDefault="009600C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9600C3" w:rsidRDefault="009600C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9600C3" w:rsidRDefault="009600C3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9600C3" w:rsidRDefault="009600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9600C3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6313"/>
    <w:rsid w:val="00481975"/>
    <w:rsid w:val="00787EBC"/>
    <w:rsid w:val="00914BBF"/>
    <w:rsid w:val="009600C3"/>
    <w:rsid w:val="00BC6313"/>
    <w:rsid w:val="00D26EF4"/>
    <w:rsid w:val="00D754AC"/>
    <w:rsid w:val="00F1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cp:lastPrinted>2017-02-15T11:56:00Z</cp:lastPrinted>
  <dcterms:created xsi:type="dcterms:W3CDTF">2017-02-15T12:24:00Z</dcterms:created>
  <dcterms:modified xsi:type="dcterms:W3CDTF">2017-02-15T12:24:00Z</dcterms:modified>
</cp:coreProperties>
</file>