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066" w:rsidRDefault="00666066">
      <w:pPr>
        <w:pStyle w:val="af3"/>
        <w:numPr>
          <w:ilvl w:val="0"/>
          <w:numId w:val="3"/>
        </w:num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color w:val="365F91"/>
          <w:sz w:val="22"/>
          <w:szCs w:val="22"/>
        </w:rPr>
      </w:pPr>
    </w:p>
    <w:p w:rsidR="00666066" w:rsidRDefault="00666066">
      <w:pPr>
        <w:numPr>
          <w:ilvl w:val="0"/>
          <w:numId w:val="3"/>
        </w:numPr>
        <w:spacing w:line="360" w:lineRule="auto"/>
        <w:jc w:val="center"/>
        <w:rPr>
          <w:rFonts w:ascii="Calibri" w:hAnsi="Calibri" w:cs="Calibri"/>
          <w:b/>
          <w:sz w:val="22"/>
          <w:szCs w:val="22"/>
        </w:rPr>
      </w:pPr>
    </w:p>
    <w:p w:rsidR="00666066" w:rsidRDefault="00666066">
      <w:pPr>
        <w:numPr>
          <w:ilvl w:val="0"/>
          <w:numId w:val="3"/>
        </w:numPr>
        <w:spacing w:line="360" w:lineRule="auto"/>
        <w:jc w:val="center"/>
        <w:rPr>
          <w:rFonts w:ascii="Calibri" w:hAnsi="Calibri" w:cs="Calibri"/>
          <w:b/>
          <w:sz w:val="22"/>
          <w:szCs w:val="22"/>
        </w:rPr>
      </w:pPr>
    </w:p>
    <w:p w:rsidR="00666066" w:rsidRDefault="00666066">
      <w:pPr>
        <w:pStyle w:val="Standard"/>
        <w:numPr>
          <w:ilvl w:val="0"/>
          <w:numId w:val="3"/>
        </w:numPr>
        <w:spacing w:line="360" w:lineRule="auto"/>
        <w:ind w:left="0" w:firstLine="0"/>
        <w:jc w:val="center"/>
        <w:rPr>
          <w:rFonts w:ascii="Calibri" w:hAnsi="Calibri" w:cs="Calibri"/>
          <w:b/>
          <w:sz w:val="22"/>
          <w:szCs w:val="22"/>
        </w:rPr>
      </w:pPr>
    </w:p>
    <w:p w:rsidR="00666066" w:rsidRDefault="00666066">
      <w:pPr>
        <w:pStyle w:val="Standard"/>
        <w:numPr>
          <w:ilvl w:val="0"/>
          <w:numId w:val="3"/>
        </w:numPr>
        <w:spacing w:line="360" w:lineRule="auto"/>
        <w:ind w:left="0" w:firstLine="0"/>
        <w:jc w:val="center"/>
        <w:rPr>
          <w:rFonts w:ascii="Calibri" w:hAnsi="Calibri" w:cs="Calibri"/>
          <w:b/>
          <w:sz w:val="22"/>
          <w:szCs w:val="22"/>
        </w:rPr>
      </w:pPr>
    </w:p>
    <w:p w:rsidR="00666066" w:rsidRDefault="000D3FC1">
      <w:pPr>
        <w:pStyle w:val="Standard"/>
        <w:numPr>
          <w:ilvl w:val="0"/>
          <w:numId w:val="3"/>
        </w:numPr>
        <w:spacing w:line="360" w:lineRule="auto"/>
        <w:ind w:left="0" w:firstLine="0"/>
        <w:jc w:val="center"/>
        <w:rPr>
          <w:rFonts w:ascii="Calibri" w:hAnsi="Calibri" w:cs="Calibri"/>
          <w:b/>
          <w:sz w:val="32"/>
          <w:szCs w:val="32"/>
        </w:rPr>
      </w:pPr>
      <w:r>
        <w:rPr>
          <w:rFonts w:ascii="Calibri" w:hAnsi="Calibri" w:cs="Calibri"/>
          <w:b/>
          <w:sz w:val="32"/>
          <w:szCs w:val="32"/>
          <w:u w:val="single"/>
          <w:lang w:val="el-GR"/>
        </w:rPr>
        <w:t xml:space="preserve">ΠΑΡΑΡΤΗΜΑ Β </w:t>
      </w:r>
    </w:p>
    <w:p w:rsidR="00666066" w:rsidRDefault="00666066">
      <w:pPr>
        <w:numPr>
          <w:ilvl w:val="0"/>
          <w:numId w:val="3"/>
        </w:numPr>
        <w:spacing w:line="360" w:lineRule="auto"/>
        <w:jc w:val="center"/>
        <w:rPr>
          <w:rFonts w:ascii="Calibri" w:hAnsi="Calibri" w:cs="Calibri"/>
          <w:b/>
          <w:sz w:val="32"/>
          <w:szCs w:val="32"/>
        </w:rPr>
      </w:pP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 xml:space="preserve">ΔΙΑΚΗΡΥΞΗ ΑΝΟΙΚΤΗΣ ΔΙΑΔΙΚΑΣΙΑΣ </w:t>
      </w: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 xml:space="preserve">ΓΙΑ ΤΗ ΣΥΝΑΨΗ ΗΛΕΚΤΡΟΝΙΚΩΝ ΔΗΜΟΣΙΩΝ ΣΥΜΒΑΣΕΩΝ ΕΡΓΟΥ </w:t>
      </w: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ΚΑΤΩ</w:t>
      </w:r>
      <w:r>
        <w:rPr>
          <w:rStyle w:val="22"/>
          <w:rFonts w:ascii="Calibri" w:hAnsi="Calibri" w:cs="Calibri"/>
          <w:b/>
          <w:sz w:val="32"/>
          <w:szCs w:val="32"/>
        </w:rPr>
        <w:endnoteReference w:id="1"/>
      </w:r>
      <w:r>
        <w:rPr>
          <w:rFonts w:ascii="Calibri" w:hAnsi="Calibri" w:cs="Calibri"/>
          <w:b/>
          <w:sz w:val="32"/>
          <w:szCs w:val="32"/>
        </w:rPr>
        <w:t xml:space="preserve"> ΤΩΝ ΟΡΙΩΝ ΤΟΥ Ν. 4412/2016</w:t>
      </w:r>
    </w:p>
    <w:p w:rsidR="00666066" w:rsidRDefault="000D3FC1">
      <w:pPr>
        <w:numPr>
          <w:ilvl w:val="0"/>
          <w:numId w:val="3"/>
        </w:numPr>
        <w:spacing w:line="360" w:lineRule="auto"/>
        <w:jc w:val="center"/>
        <w:rPr>
          <w:rFonts w:ascii="Calibri" w:hAnsi="Calibri" w:cs="Calibri"/>
          <w:b/>
          <w:sz w:val="32"/>
          <w:szCs w:val="32"/>
        </w:rPr>
      </w:pPr>
      <w:r>
        <w:rPr>
          <w:rFonts w:ascii="Calibri" w:hAnsi="Calibri" w:cs="Calibri"/>
          <w:b/>
          <w:sz w:val="32"/>
          <w:szCs w:val="32"/>
        </w:rPr>
        <w:t>ΜΕ ΚΡΙΤΗΡΙΟ ΑΝΑΘΕΣΗΣ ΤΗΝ ΠΛΕΟΝ ΣΥΜΦΕΡΟΥΣΑ ΑΠΟ ΟΙΚΟΝΟΜΙΚΗ ΑΠΟΨΗ ΠΡΟΣΦΟΡΑ ΜΕ ΒΑΣΗ ΤΗΝ ΤΙΜΗ</w:t>
      </w:r>
    </w:p>
    <w:p w:rsidR="00666066" w:rsidRDefault="00666066">
      <w:pPr>
        <w:numPr>
          <w:ilvl w:val="0"/>
          <w:numId w:val="3"/>
        </w:numPr>
        <w:spacing w:line="360" w:lineRule="auto"/>
        <w:jc w:val="center"/>
        <w:rPr>
          <w:rFonts w:ascii="Calibri" w:hAnsi="Calibri" w:cs="Calibri"/>
          <w:b/>
          <w:sz w:val="32"/>
          <w:szCs w:val="3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666066">
      <w:pPr>
        <w:numPr>
          <w:ilvl w:val="0"/>
          <w:numId w:val="3"/>
        </w:numPr>
        <w:jc w:val="both"/>
        <w:rPr>
          <w:rFonts w:ascii="Calibri" w:hAnsi="Calibri" w:cs="Calibri"/>
          <w:b/>
          <w:sz w:val="22"/>
          <w:szCs w:val="22"/>
        </w:rPr>
      </w:pPr>
    </w:p>
    <w:p w:rsidR="00666066" w:rsidRDefault="000D3FC1">
      <w:pPr>
        <w:numPr>
          <w:ilvl w:val="0"/>
          <w:numId w:val="3"/>
        </w:numPr>
        <w:jc w:val="both"/>
        <w:rPr>
          <w:rFonts w:ascii="Calibri" w:eastAsia="Cambria" w:hAnsi="Calibri" w:cs="Calibri"/>
          <w:b/>
          <w:sz w:val="22"/>
          <w:szCs w:val="22"/>
        </w:rPr>
      </w:pPr>
      <w:r>
        <w:rPr>
          <w:rFonts w:ascii="Calibri" w:eastAsia="Calibri" w:hAnsi="Calibri" w:cs="Calibri"/>
          <w:b/>
          <w:sz w:val="22"/>
          <w:szCs w:val="22"/>
        </w:rPr>
        <w:t xml:space="preserve"> </w:t>
      </w:r>
    </w:p>
    <w:p w:rsidR="00666066" w:rsidRDefault="00666066">
      <w:pPr>
        <w:jc w:val="both"/>
        <w:rPr>
          <w:rFonts w:ascii="Calibri" w:eastAsia="Cambria" w:hAnsi="Calibri" w:cs="Calibri"/>
          <w:b/>
          <w:sz w:val="22"/>
          <w:szCs w:val="22"/>
        </w:rPr>
      </w:pPr>
    </w:p>
    <w:p w:rsidR="00666066" w:rsidRDefault="00666066">
      <w:pPr>
        <w:jc w:val="both"/>
        <w:rPr>
          <w:rFonts w:ascii="Calibri" w:eastAsia="Cambria" w:hAnsi="Calibri" w:cs="Calibri"/>
          <w:b/>
          <w:sz w:val="22"/>
          <w:szCs w:val="22"/>
        </w:rPr>
      </w:pPr>
    </w:p>
    <w:p w:rsidR="00666066" w:rsidRDefault="00666066">
      <w:pPr>
        <w:jc w:val="both"/>
        <w:rPr>
          <w:rFonts w:ascii="Calibri" w:eastAsia="Cambria" w:hAnsi="Calibri" w:cs="Calibri"/>
          <w:b/>
          <w:sz w:val="22"/>
          <w:szCs w:val="22"/>
        </w:rPr>
      </w:pPr>
    </w:p>
    <w:p w:rsidR="00666066" w:rsidRDefault="00666066">
      <w:pPr>
        <w:jc w:val="both"/>
        <w:rPr>
          <w:rFonts w:ascii="Calibri" w:eastAsia="Cambria" w:hAnsi="Calibri" w:cs="Calibri"/>
          <w:b/>
          <w:sz w:val="22"/>
          <w:szCs w:val="22"/>
        </w:rPr>
      </w:pPr>
    </w:p>
    <w:p w:rsidR="00666066" w:rsidRDefault="00666066">
      <w:pPr>
        <w:numPr>
          <w:ilvl w:val="0"/>
          <w:numId w:val="3"/>
        </w:numPr>
        <w:jc w:val="both"/>
        <w:rPr>
          <w:rFonts w:ascii="Calibri" w:eastAsia="Cambria" w:hAnsi="Calibri" w:cs="Calibri"/>
          <w:b/>
          <w:sz w:val="22"/>
          <w:szCs w:val="22"/>
        </w:rPr>
      </w:pPr>
    </w:p>
    <w:p w:rsidR="00666066" w:rsidRDefault="00666066">
      <w:pPr>
        <w:numPr>
          <w:ilvl w:val="0"/>
          <w:numId w:val="3"/>
        </w:numPr>
        <w:jc w:val="both"/>
        <w:rPr>
          <w:rFonts w:ascii="Calibri" w:eastAsia="Cambria" w:hAnsi="Calibri" w:cs="Calibri"/>
          <w:b/>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p w:rsidR="00666066" w:rsidRDefault="00666066">
      <w:pPr>
        <w:numPr>
          <w:ilvl w:val="0"/>
          <w:numId w:val="3"/>
        </w:numPr>
        <w:jc w:val="both"/>
        <w:rPr>
          <w:rFonts w:ascii="Calibri" w:hAnsi="Calibri" w:cs="Calibri"/>
          <w:sz w:val="22"/>
          <w:szCs w:val="22"/>
        </w:rPr>
      </w:pPr>
    </w:p>
    <w:tbl>
      <w:tblPr>
        <w:tblW w:w="0" w:type="auto"/>
        <w:tblInd w:w="-38" w:type="dxa"/>
        <w:tblLayout w:type="fixed"/>
        <w:tblCellMar>
          <w:left w:w="70" w:type="dxa"/>
          <w:right w:w="70" w:type="dxa"/>
        </w:tblCellMar>
        <w:tblLook w:val="0000"/>
      </w:tblPr>
      <w:tblGrid>
        <w:gridCol w:w="1194"/>
        <w:gridCol w:w="2742"/>
        <w:gridCol w:w="2242"/>
        <w:gridCol w:w="3464"/>
      </w:tblGrid>
      <w:tr w:rsidR="00666066">
        <w:trPr>
          <w:cantSplit/>
          <w:trHeight w:val="419"/>
        </w:trPr>
        <w:tc>
          <w:tcPr>
            <w:tcW w:w="3936" w:type="dxa"/>
            <w:gridSpan w:val="2"/>
            <w:vMerge w:val="restart"/>
            <w:shd w:val="clear" w:color="auto" w:fill="auto"/>
          </w:tcPr>
          <w:p w:rsidR="00666066" w:rsidRDefault="000D3FC1">
            <w:pPr>
              <w:pStyle w:val="af1"/>
              <w:numPr>
                <w:ilvl w:val="0"/>
                <w:numId w:val="3"/>
              </w:numPr>
              <w:tabs>
                <w:tab w:val="clear" w:pos="4320"/>
                <w:tab w:val="clear" w:pos="8640"/>
              </w:tabs>
              <w:snapToGrid w:val="0"/>
              <w:ind w:left="0" w:firstLine="180"/>
              <w:jc w:val="both"/>
              <w:rPr>
                <w:b/>
                <w:effect w:val="blinkBackground"/>
              </w:rPr>
            </w:pPr>
            <w:r>
              <w:rPr>
                <w:rFonts w:ascii="Calibri" w:eastAsia="Calibri" w:hAnsi="Calibri" w:cs="Calibri"/>
                <w:szCs w:val="22"/>
              </w:rPr>
              <w:lastRenderedPageBreak/>
              <w:t xml:space="preserve">          </w:t>
            </w:r>
            <w:r w:rsidR="0097087F">
              <w:rPr>
                <w:rFonts w:ascii="Calibri" w:hAnsi="Calibri" w:cs="Calibri"/>
                <w:noProof/>
                <w:szCs w:val="22"/>
                <w:lang w:eastAsia="el-GR"/>
              </w:rPr>
              <w:drawing>
                <wp:inline distT="0" distB="0" distL="0" distR="0">
                  <wp:extent cx="67056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3" t="-93" r="-93" b="-93"/>
                          <a:stretch>
                            <a:fillRect/>
                          </a:stretch>
                        </pic:blipFill>
                        <pic:spPr bwMode="auto">
                          <a:xfrm>
                            <a:off x="0" y="0"/>
                            <a:ext cx="670560" cy="533400"/>
                          </a:xfrm>
                          <a:prstGeom prst="rect">
                            <a:avLst/>
                          </a:prstGeom>
                          <a:solidFill>
                            <a:srgbClr val="FFFFFF"/>
                          </a:solidFill>
                          <a:ln w="9525">
                            <a:noFill/>
                            <a:miter lim="800000"/>
                            <a:headEnd/>
                            <a:tailEnd/>
                          </a:ln>
                        </pic:spPr>
                      </pic:pic>
                    </a:graphicData>
                  </a:graphic>
                </wp:inline>
              </w:drawing>
            </w:r>
          </w:p>
        </w:tc>
        <w:tc>
          <w:tcPr>
            <w:tcW w:w="5706" w:type="dxa"/>
            <w:gridSpan w:val="2"/>
            <w:vMerge w:val="restart"/>
            <w:shd w:val="clear" w:color="auto" w:fill="auto"/>
          </w:tcPr>
          <w:p w:rsidR="00666066" w:rsidRDefault="00666066">
            <w:pPr>
              <w:numPr>
                <w:ilvl w:val="0"/>
                <w:numId w:val="3"/>
              </w:numPr>
              <w:snapToGrid w:val="0"/>
              <w:jc w:val="both"/>
              <w:rPr>
                <w:b/>
                <w:sz w:val="22"/>
                <w:effect w:val="blinkBackground"/>
              </w:rPr>
            </w:pPr>
          </w:p>
        </w:tc>
      </w:tr>
      <w:tr w:rsidR="00666066">
        <w:trPr>
          <w:cantSplit/>
          <w:trHeight w:val="419"/>
        </w:trPr>
        <w:tc>
          <w:tcPr>
            <w:tcW w:w="3936" w:type="dxa"/>
            <w:gridSpan w:val="2"/>
            <w:vMerge/>
            <w:shd w:val="clear" w:color="auto" w:fill="auto"/>
          </w:tcPr>
          <w:p w:rsidR="00666066" w:rsidRDefault="00666066">
            <w:pPr>
              <w:snapToGrid w:val="0"/>
              <w:rPr>
                <w:b/>
                <w:sz w:val="22"/>
                <w:effect w:val="blinkBackground"/>
              </w:rPr>
            </w:pPr>
          </w:p>
        </w:tc>
        <w:tc>
          <w:tcPr>
            <w:tcW w:w="5706" w:type="dxa"/>
            <w:gridSpan w:val="2"/>
            <w:vMerge/>
            <w:shd w:val="clear" w:color="auto" w:fill="auto"/>
          </w:tcPr>
          <w:p w:rsidR="00666066" w:rsidRDefault="00666066">
            <w:pPr>
              <w:snapToGrid w:val="0"/>
              <w:rPr>
                <w:b/>
                <w:sz w:val="22"/>
                <w:effect w:val="blinkBackground"/>
              </w:rPr>
            </w:pPr>
          </w:p>
        </w:tc>
      </w:tr>
      <w:tr w:rsidR="00666066">
        <w:trPr>
          <w:cantSplit/>
          <w:trHeight w:val="419"/>
        </w:trPr>
        <w:tc>
          <w:tcPr>
            <w:tcW w:w="3936" w:type="dxa"/>
            <w:gridSpan w:val="2"/>
            <w:vMerge/>
            <w:shd w:val="clear" w:color="auto" w:fill="auto"/>
          </w:tcPr>
          <w:p w:rsidR="00666066" w:rsidRDefault="00666066">
            <w:pPr>
              <w:snapToGrid w:val="0"/>
              <w:rPr>
                <w:b/>
                <w:sz w:val="22"/>
                <w:effect w:val="blinkBackground"/>
              </w:rPr>
            </w:pPr>
          </w:p>
        </w:tc>
        <w:tc>
          <w:tcPr>
            <w:tcW w:w="5706" w:type="dxa"/>
            <w:gridSpan w:val="2"/>
            <w:vMerge/>
            <w:shd w:val="clear" w:color="auto" w:fill="auto"/>
          </w:tcPr>
          <w:p w:rsidR="00666066" w:rsidRDefault="00666066">
            <w:pPr>
              <w:snapToGrid w:val="0"/>
              <w:rPr>
                <w:rFonts w:hAnsi="Calibri"/>
                <w:b/>
                <w:sz w:val="22"/>
                <w:effect w:val="blinkBackground"/>
              </w:rPr>
            </w:pPr>
          </w:p>
        </w:tc>
      </w:tr>
      <w:tr w:rsidR="00D37199">
        <w:trPr>
          <w:cantSplit/>
          <w:trHeight w:val="593"/>
        </w:trPr>
        <w:tc>
          <w:tcPr>
            <w:tcW w:w="3936" w:type="dxa"/>
            <w:gridSpan w:val="2"/>
            <w:vMerge w:val="restart"/>
            <w:shd w:val="clear" w:color="auto" w:fill="auto"/>
          </w:tcPr>
          <w:p w:rsidR="00D37199" w:rsidRDefault="00D37199">
            <w:pPr>
              <w:pStyle w:val="18"/>
            </w:pPr>
            <w:r>
              <w:rPr>
                <w:rFonts w:ascii="Calibri" w:hAnsi="Calibri" w:cs="Calibri"/>
                <w:b/>
                <w:bCs/>
              </w:rPr>
              <w:t>ΕΛΛΗΝΙΚΗ ΔΗΜOΚΡΑΤΙΑ</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ΝΟΜΟΣ ΤΡΙΚΑΛΩΝ</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ΔΗΜΟΣ ΤΡΙΚΚΑΙΩΝ</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Δ/ΝΣΗ ΤΕΧΝΙΚΩΝ ΥΠΗΡΕΣΙΩΝ &amp; ΠΡΟΓ/ΣΜΟΥ</w:t>
            </w:r>
          </w:p>
          <w:p w:rsidR="00D37199" w:rsidRPr="00C54DDD" w:rsidRDefault="00D37199" w:rsidP="00D37199">
            <w:pPr>
              <w:pStyle w:val="Standard"/>
              <w:rPr>
                <w:rFonts w:asciiTheme="minorHAnsi" w:hAnsiTheme="minorHAnsi"/>
                <w:b/>
                <w:sz w:val="22"/>
                <w:szCs w:val="22"/>
                <w:lang w:val="el-GR"/>
              </w:rPr>
            </w:pPr>
            <w:r w:rsidRPr="00C54DDD">
              <w:rPr>
                <w:rFonts w:asciiTheme="minorHAnsi" w:hAnsiTheme="minorHAnsi"/>
                <w:b/>
                <w:sz w:val="22"/>
                <w:szCs w:val="22"/>
                <w:lang w:val="el-GR"/>
              </w:rPr>
              <w:t>ΤΜΗΜΑ ΤΕΧΝΙΚΩΝ ΥΠΗΡΕΣΙΩΝ</w:t>
            </w:r>
          </w:p>
          <w:p w:rsidR="00D37199" w:rsidRDefault="00D37199">
            <w:pPr>
              <w:pStyle w:val="3"/>
              <w:numPr>
                <w:ilvl w:val="2"/>
                <w:numId w:val="3"/>
              </w:numPr>
              <w:rPr>
                <w:rFonts w:ascii="Calibri" w:hAnsi="Calibri" w:cs="Calibri"/>
                <w:bCs/>
                <w:sz w:val="22"/>
                <w:szCs w:val="22"/>
              </w:rPr>
            </w:pPr>
          </w:p>
        </w:tc>
        <w:tc>
          <w:tcPr>
            <w:tcW w:w="2242" w:type="dxa"/>
            <w:shd w:val="clear" w:color="auto" w:fill="auto"/>
          </w:tcPr>
          <w:p w:rsidR="00D37199" w:rsidRPr="00C54DDD" w:rsidRDefault="00D37199" w:rsidP="00787C18">
            <w:pPr>
              <w:pStyle w:val="Standard"/>
              <w:ind w:right="777"/>
              <w:jc w:val="right"/>
              <w:rPr>
                <w:rFonts w:asciiTheme="minorHAnsi" w:hAnsiTheme="minorHAnsi"/>
                <w:b/>
                <w:sz w:val="22"/>
                <w:szCs w:val="22"/>
              </w:rPr>
            </w:pPr>
            <w:r w:rsidRPr="00C54DDD">
              <w:rPr>
                <w:rFonts w:asciiTheme="minorHAnsi" w:eastAsia="Calibri" w:hAnsiTheme="minorHAnsi" w:cs="Calibri"/>
                <w:b/>
                <w:sz w:val="22"/>
                <w:szCs w:val="22"/>
                <w:lang w:val="el-GR"/>
              </w:rPr>
              <w:t xml:space="preserve">                   </w:t>
            </w:r>
            <w:r w:rsidRPr="00C54DDD">
              <w:rPr>
                <w:rFonts w:asciiTheme="minorHAnsi" w:hAnsiTheme="minorHAnsi" w:cs="Calibri"/>
                <w:b/>
                <w:sz w:val="22"/>
                <w:szCs w:val="22"/>
              </w:rPr>
              <w:t>ΕΡΓΟ:</w:t>
            </w:r>
          </w:p>
          <w:p w:rsidR="00D37199" w:rsidRPr="00C54DDD" w:rsidRDefault="00D37199" w:rsidP="00D37199">
            <w:pPr>
              <w:pStyle w:val="Standard"/>
              <w:jc w:val="both"/>
              <w:rPr>
                <w:rFonts w:asciiTheme="minorHAnsi" w:hAnsiTheme="minorHAnsi" w:cs="Calibri"/>
                <w:b/>
                <w:sz w:val="22"/>
                <w:szCs w:val="22"/>
              </w:rPr>
            </w:pPr>
          </w:p>
          <w:p w:rsidR="00D37199" w:rsidRPr="00C54DDD" w:rsidRDefault="00D37199" w:rsidP="00D37199">
            <w:pPr>
              <w:pStyle w:val="Standard"/>
              <w:jc w:val="both"/>
              <w:rPr>
                <w:rFonts w:asciiTheme="minorHAnsi" w:hAnsiTheme="minorHAnsi" w:cs="Calibri"/>
                <w:b/>
                <w:sz w:val="22"/>
                <w:szCs w:val="22"/>
              </w:rPr>
            </w:pPr>
          </w:p>
        </w:tc>
        <w:tc>
          <w:tcPr>
            <w:tcW w:w="3464" w:type="dxa"/>
            <w:shd w:val="clear" w:color="auto" w:fill="auto"/>
          </w:tcPr>
          <w:p w:rsidR="00D37199" w:rsidRPr="00D3770D" w:rsidRDefault="00D37199" w:rsidP="00EE641A">
            <w:pPr>
              <w:rPr>
                <w:rFonts w:asciiTheme="minorHAnsi" w:hAnsiTheme="minorHAnsi" w:cs="Tahoma"/>
                <w:b/>
                <w:bCs/>
                <w:spacing w:val="-10"/>
              </w:rPr>
            </w:pPr>
            <w:r w:rsidRPr="00D3770D">
              <w:rPr>
                <w:rFonts w:asciiTheme="minorHAnsi" w:hAnsiTheme="minorHAnsi" w:cs="Arial"/>
                <w:b/>
              </w:rPr>
              <w:t>«</w:t>
            </w:r>
            <w:r w:rsidR="00984050" w:rsidRPr="00D3770D">
              <w:rPr>
                <w:rFonts w:asciiTheme="minorHAnsi" w:hAnsiTheme="minorHAnsi" w:cs="Tahoma"/>
                <w:b/>
                <w:bCs/>
                <w:spacing w:val="-10"/>
              </w:rPr>
              <w:t>ΠΕΡΙΠΑΤΗΤΙΚΟΣ ΔΙΑΔΡΟΜΟΣ  ΣΤΟ ΑΘΛΗΤΙΚΟ ΠΑΡΚΟ ΣΩΤΗΡΑΣ</w:t>
            </w:r>
            <w:r w:rsidRPr="00D3770D">
              <w:rPr>
                <w:rFonts w:asciiTheme="minorHAnsi" w:hAnsiTheme="minorHAnsi"/>
              </w:rPr>
              <w:t>»</w:t>
            </w:r>
          </w:p>
          <w:p w:rsidR="00D37199" w:rsidRPr="00D3770D" w:rsidRDefault="00D37199" w:rsidP="00787C18">
            <w:pPr>
              <w:pStyle w:val="Standard"/>
              <w:rPr>
                <w:rFonts w:asciiTheme="minorHAnsi" w:hAnsiTheme="minorHAnsi"/>
                <w:b/>
                <w:lang w:val="el-GR"/>
              </w:rPr>
            </w:pPr>
          </w:p>
        </w:tc>
      </w:tr>
      <w:tr w:rsidR="00D37199">
        <w:trPr>
          <w:cantSplit/>
          <w:trHeight w:hRule="exact" w:val="1090"/>
        </w:trPr>
        <w:tc>
          <w:tcPr>
            <w:tcW w:w="3936" w:type="dxa"/>
            <w:gridSpan w:val="2"/>
            <w:vMerge/>
            <w:shd w:val="clear" w:color="auto" w:fill="auto"/>
          </w:tcPr>
          <w:p w:rsidR="00D37199" w:rsidRDefault="00D37199">
            <w:pPr>
              <w:snapToGrid w:val="0"/>
              <w:rPr>
                <w:rFonts w:ascii="Calibri" w:hAnsi="Calibri" w:cs="Calibri"/>
                <w:sz w:val="22"/>
                <w:szCs w:val="22"/>
              </w:rPr>
            </w:pPr>
          </w:p>
        </w:tc>
        <w:tc>
          <w:tcPr>
            <w:tcW w:w="2242" w:type="dxa"/>
            <w:shd w:val="clear" w:color="auto" w:fill="auto"/>
            <w:vAlign w:val="center"/>
          </w:tcPr>
          <w:p w:rsidR="00D37199" w:rsidRPr="00C54DDD" w:rsidRDefault="00D37199" w:rsidP="00787C18">
            <w:pPr>
              <w:pStyle w:val="Standard"/>
              <w:rPr>
                <w:rFonts w:asciiTheme="minorHAnsi" w:hAnsiTheme="minorHAnsi" w:cs="Calibri"/>
                <w:b/>
                <w:sz w:val="22"/>
                <w:szCs w:val="22"/>
                <w:lang w:val="el-GR"/>
              </w:rPr>
            </w:pPr>
            <w:r w:rsidRPr="00C54DDD">
              <w:rPr>
                <w:rFonts w:asciiTheme="minorHAnsi" w:eastAsia="Calibri" w:hAnsiTheme="minorHAnsi" w:cs="Calibri"/>
                <w:b/>
                <w:sz w:val="22"/>
                <w:szCs w:val="22"/>
                <w:lang w:val="el-GR"/>
              </w:rPr>
              <w:t xml:space="preserve">                  </w:t>
            </w:r>
            <w:r w:rsidRPr="00C54DDD">
              <w:rPr>
                <w:rFonts w:asciiTheme="minorHAnsi" w:hAnsiTheme="minorHAnsi" w:cs="Calibri"/>
                <w:b/>
                <w:sz w:val="22"/>
                <w:szCs w:val="22"/>
              </w:rPr>
              <w:t>ΧΡΗΜΑΤΟΔΟΤΗΣΗ:</w:t>
            </w:r>
          </w:p>
        </w:tc>
        <w:tc>
          <w:tcPr>
            <w:tcW w:w="3464" w:type="dxa"/>
            <w:shd w:val="clear" w:color="auto" w:fill="auto"/>
          </w:tcPr>
          <w:p w:rsidR="00D37199" w:rsidRPr="00C54DDD" w:rsidRDefault="00D37199" w:rsidP="00787C18">
            <w:pPr>
              <w:pStyle w:val="Standard"/>
              <w:snapToGrid w:val="0"/>
              <w:rPr>
                <w:rFonts w:asciiTheme="minorHAnsi" w:hAnsiTheme="minorHAnsi" w:cs="Calibri"/>
                <w:b/>
                <w:sz w:val="22"/>
                <w:szCs w:val="22"/>
              </w:rPr>
            </w:pPr>
          </w:p>
          <w:p w:rsidR="00D37199" w:rsidRPr="00D37199" w:rsidRDefault="00D37199" w:rsidP="00787C18">
            <w:pPr>
              <w:pStyle w:val="Standard"/>
              <w:rPr>
                <w:rFonts w:asciiTheme="minorHAnsi" w:hAnsiTheme="minorHAnsi" w:cs="Calibri"/>
                <w:b/>
                <w:sz w:val="22"/>
                <w:szCs w:val="22"/>
              </w:rPr>
            </w:pPr>
          </w:p>
          <w:p w:rsidR="00D37199" w:rsidRPr="00984050" w:rsidRDefault="00984050" w:rsidP="00787C18">
            <w:pPr>
              <w:pStyle w:val="Standard"/>
              <w:rPr>
                <w:rFonts w:asciiTheme="minorHAnsi" w:hAnsiTheme="minorHAnsi" w:cs="Calibri"/>
                <w:b/>
                <w:lang w:val="el-GR"/>
              </w:rPr>
            </w:pPr>
            <w:r w:rsidRPr="00984050">
              <w:rPr>
                <w:rFonts w:asciiTheme="minorHAnsi" w:hAnsiTheme="minorHAnsi" w:cs="Calibri"/>
                <w:b/>
                <w:lang w:val="el-GR"/>
              </w:rPr>
              <w:t>ΣΑΤΑ</w:t>
            </w:r>
          </w:p>
        </w:tc>
      </w:tr>
      <w:tr w:rsidR="00666066">
        <w:trPr>
          <w:trHeight w:val="1019"/>
        </w:trPr>
        <w:tc>
          <w:tcPr>
            <w:tcW w:w="1194" w:type="dxa"/>
            <w:shd w:val="clear" w:color="auto" w:fill="auto"/>
          </w:tcPr>
          <w:p w:rsidR="00666066" w:rsidRDefault="00666066">
            <w:pPr>
              <w:numPr>
                <w:ilvl w:val="0"/>
                <w:numId w:val="3"/>
              </w:numPr>
              <w:snapToGrid w:val="0"/>
              <w:jc w:val="both"/>
              <w:rPr>
                <w:rFonts w:ascii="Calibri" w:hAnsi="Calibri" w:cs="Calibri"/>
                <w:sz w:val="22"/>
                <w:szCs w:val="22"/>
              </w:rPr>
            </w:pPr>
          </w:p>
        </w:tc>
        <w:tc>
          <w:tcPr>
            <w:tcW w:w="2742" w:type="dxa"/>
            <w:shd w:val="clear" w:color="auto" w:fill="auto"/>
          </w:tcPr>
          <w:p w:rsidR="00666066" w:rsidRDefault="00666066">
            <w:pPr>
              <w:numPr>
                <w:ilvl w:val="0"/>
                <w:numId w:val="3"/>
              </w:numPr>
              <w:snapToGrid w:val="0"/>
              <w:jc w:val="both"/>
              <w:rPr>
                <w:rFonts w:ascii="Calibri" w:hAnsi="Calibri" w:cs="Calibri"/>
                <w:sz w:val="22"/>
                <w:szCs w:val="22"/>
              </w:rPr>
            </w:pPr>
          </w:p>
        </w:tc>
        <w:tc>
          <w:tcPr>
            <w:tcW w:w="2242" w:type="dxa"/>
            <w:shd w:val="clear" w:color="auto" w:fill="auto"/>
          </w:tcPr>
          <w:p w:rsidR="00666066" w:rsidRDefault="00666066">
            <w:pPr>
              <w:numPr>
                <w:ilvl w:val="0"/>
                <w:numId w:val="3"/>
              </w:numPr>
              <w:snapToGrid w:val="0"/>
              <w:jc w:val="both"/>
              <w:rPr>
                <w:rFonts w:ascii="Calibri" w:hAnsi="Calibri" w:cs="Calibri"/>
                <w:b/>
                <w:strike/>
                <w:sz w:val="22"/>
                <w:szCs w:val="22"/>
              </w:rPr>
            </w:pPr>
          </w:p>
        </w:tc>
        <w:tc>
          <w:tcPr>
            <w:tcW w:w="3464" w:type="dxa"/>
            <w:shd w:val="clear" w:color="auto" w:fill="auto"/>
          </w:tcPr>
          <w:p w:rsidR="00666066" w:rsidRDefault="00666066" w:rsidP="00D37199">
            <w:pPr>
              <w:pStyle w:val="16"/>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strike/>
                <w:sz w:val="22"/>
                <w:szCs w:val="22"/>
                <w:lang w:val="en-US"/>
              </w:rPr>
            </w:pPr>
          </w:p>
          <w:p w:rsidR="00D37199" w:rsidRDefault="00D37199" w:rsidP="00D37199">
            <w:pPr>
              <w:pStyle w:val="16"/>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strike/>
                <w:sz w:val="22"/>
                <w:szCs w:val="22"/>
                <w:lang w:val="en-US"/>
              </w:rPr>
            </w:pPr>
          </w:p>
          <w:p w:rsidR="00D37199" w:rsidRDefault="00D37199" w:rsidP="00D37199">
            <w:pPr>
              <w:pStyle w:val="16"/>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strike/>
                <w:sz w:val="22"/>
                <w:szCs w:val="22"/>
                <w:lang w:val="en-US"/>
              </w:rPr>
            </w:pPr>
          </w:p>
        </w:tc>
      </w:tr>
      <w:tr w:rsidR="00666066">
        <w:tblPrEx>
          <w:tblCellMar>
            <w:left w:w="108" w:type="dxa"/>
            <w:right w:w="108" w:type="dxa"/>
          </w:tblCellMar>
        </w:tblPrEx>
        <w:trPr>
          <w:trHeight w:val="328"/>
        </w:trPr>
        <w:tc>
          <w:tcPr>
            <w:tcW w:w="9642" w:type="dxa"/>
            <w:gridSpan w:val="4"/>
            <w:shd w:val="clear" w:color="auto" w:fill="auto"/>
          </w:tcPr>
          <w:p w:rsidR="00666066" w:rsidRDefault="00666066">
            <w:pPr>
              <w:pStyle w:val="8"/>
              <w:numPr>
                <w:ilvl w:val="0"/>
                <w:numId w:val="3"/>
              </w:numPr>
              <w:snapToGrid w:val="0"/>
              <w:jc w:val="both"/>
              <w:rPr>
                <w:rFonts w:ascii="Calibri" w:hAnsi="Calibri" w:cs="Calibri"/>
                <w:strike/>
                <w:spacing w:val="40"/>
                <w:sz w:val="22"/>
                <w:szCs w:val="22"/>
                <w:lang w:val="en-US"/>
              </w:rPr>
            </w:pPr>
          </w:p>
        </w:tc>
      </w:tr>
      <w:tr w:rsidR="00666066">
        <w:tblPrEx>
          <w:tblCellMar>
            <w:left w:w="108" w:type="dxa"/>
            <w:right w:w="108" w:type="dxa"/>
          </w:tblCellMar>
        </w:tblPrEx>
        <w:trPr>
          <w:trHeight w:val="328"/>
        </w:trPr>
        <w:tc>
          <w:tcPr>
            <w:tcW w:w="9642" w:type="dxa"/>
            <w:gridSpan w:val="4"/>
            <w:shd w:val="clear" w:color="auto" w:fill="auto"/>
          </w:tcPr>
          <w:p w:rsidR="00666066" w:rsidRDefault="00666066">
            <w:pPr>
              <w:numPr>
                <w:ilvl w:val="0"/>
                <w:numId w:val="3"/>
              </w:numPr>
              <w:snapToGrid w:val="0"/>
              <w:jc w:val="both"/>
              <w:rPr>
                <w:rFonts w:ascii="Calibri" w:hAnsi="Calibri" w:cs="Calibri"/>
                <w:b/>
                <w:strike/>
                <w:spacing w:val="40"/>
                <w:sz w:val="22"/>
                <w:szCs w:val="22"/>
                <w:lang w:val="en-US"/>
              </w:rPr>
            </w:pPr>
          </w:p>
        </w:tc>
      </w:tr>
      <w:tr w:rsidR="00666066">
        <w:tblPrEx>
          <w:tblCellMar>
            <w:left w:w="108" w:type="dxa"/>
            <w:right w:w="108" w:type="dxa"/>
          </w:tblCellMar>
        </w:tblPrEx>
        <w:trPr>
          <w:trHeight w:val="2609"/>
        </w:trPr>
        <w:tc>
          <w:tcPr>
            <w:tcW w:w="9642" w:type="dxa"/>
            <w:gridSpan w:val="4"/>
            <w:shd w:val="clear" w:color="auto" w:fill="auto"/>
          </w:tcPr>
          <w:p w:rsidR="00666066" w:rsidRDefault="00666066">
            <w:pPr>
              <w:pStyle w:val="8"/>
              <w:numPr>
                <w:ilvl w:val="7"/>
                <w:numId w:val="3"/>
              </w:numPr>
              <w:snapToGrid w:val="0"/>
              <w:spacing w:line="480" w:lineRule="auto"/>
              <w:rPr>
                <w:rFonts w:ascii="Calibri" w:hAnsi="Calibri" w:cs="Calibri"/>
                <w:strike/>
                <w:shadow/>
                <w:spacing w:val="40"/>
                <w:sz w:val="22"/>
                <w:szCs w:val="22"/>
                <w:lang w:val="en-US"/>
              </w:rPr>
            </w:pPr>
          </w:p>
          <w:p w:rsidR="00666066" w:rsidRDefault="000D3FC1">
            <w:pPr>
              <w:pStyle w:val="Standard"/>
              <w:numPr>
                <w:ilvl w:val="0"/>
                <w:numId w:val="3"/>
              </w:numPr>
              <w:spacing w:line="276" w:lineRule="auto"/>
              <w:jc w:val="center"/>
              <w:rPr>
                <w:rFonts w:ascii="Calibri" w:hAnsi="Calibri" w:cs="Calibri"/>
                <w:b/>
                <w:spacing w:val="100"/>
                <w:sz w:val="28"/>
                <w:szCs w:val="28"/>
                <w:lang w:val="el-GR"/>
              </w:rPr>
            </w:pPr>
            <w:r>
              <w:rPr>
                <w:rFonts w:ascii="Calibri" w:hAnsi="Calibri" w:cs="Calibri"/>
                <w:b/>
                <w:spacing w:val="100"/>
                <w:sz w:val="28"/>
                <w:szCs w:val="28"/>
                <w:lang w:val="el-GR"/>
              </w:rPr>
              <w:t xml:space="preserve">ΔΙΑΚΗΡΥΞΗ ΑΝΟΙΚΤΗΣ ΔΙΑΔΙΚΑΣΙΑΣ </w:t>
            </w:r>
          </w:p>
          <w:p w:rsidR="00666066" w:rsidRDefault="000D3FC1">
            <w:pPr>
              <w:pStyle w:val="Standard"/>
              <w:numPr>
                <w:ilvl w:val="0"/>
                <w:numId w:val="3"/>
              </w:numPr>
              <w:spacing w:line="276" w:lineRule="auto"/>
              <w:jc w:val="center"/>
              <w:rPr>
                <w:rFonts w:ascii="Calibri" w:hAnsi="Calibri" w:cs="Calibri"/>
                <w:b/>
                <w:spacing w:val="100"/>
                <w:sz w:val="28"/>
                <w:szCs w:val="28"/>
                <w:lang w:val="el-GR"/>
              </w:rPr>
            </w:pPr>
            <w:r>
              <w:rPr>
                <w:rFonts w:ascii="Calibri" w:hAnsi="Calibri" w:cs="Calibri"/>
                <w:b/>
                <w:spacing w:val="100"/>
                <w:sz w:val="28"/>
                <w:szCs w:val="28"/>
                <w:lang w:val="el-GR"/>
              </w:rPr>
              <w:t>ΜΕΣΩ ΤΟΥ ΕΘΝΙΚΟΥ ΣΥΣΤΗΜΑΤΟΣ</w:t>
            </w:r>
          </w:p>
          <w:p w:rsidR="00666066" w:rsidRDefault="000D3FC1">
            <w:pPr>
              <w:pStyle w:val="Standard"/>
              <w:numPr>
                <w:ilvl w:val="0"/>
                <w:numId w:val="3"/>
              </w:numPr>
              <w:spacing w:line="276" w:lineRule="auto"/>
              <w:jc w:val="center"/>
              <w:rPr>
                <w:rFonts w:ascii="Calibri" w:hAnsi="Calibri" w:cs="Calibri"/>
                <w:b/>
                <w:spacing w:val="100"/>
                <w:sz w:val="28"/>
                <w:szCs w:val="28"/>
                <w:lang w:val="el-GR"/>
              </w:rPr>
            </w:pPr>
            <w:r>
              <w:rPr>
                <w:rFonts w:ascii="Calibri" w:hAnsi="Calibri" w:cs="Calibri"/>
                <w:b/>
                <w:spacing w:val="100"/>
                <w:sz w:val="28"/>
                <w:szCs w:val="28"/>
                <w:lang w:val="el-GR"/>
              </w:rPr>
              <w:t>ΗΛΕΚΤΡΟΝΙΚΩΝ ΔΗΜΟΣΙΩΝ ΣΥΜΒΑΣΕΩΝ (Ε.Σ.Η.ΔΗ.Σ.)</w:t>
            </w:r>
          </w:p>
          <w:p w:rsidR="00666066" w:rsidRDefault="000D3FC1">
            <w:pPr>
              <w:pStyle w:val="Standard"/>
              <w:numPr>
                <w:ilvl w:val="0"/>
                <w:numId w:val="3"/>
              </w:numPr>
              <w:spacing w:line="276" w:lineRule="auto"/>
              <w:jc w:val="center"/>
              <w:rPr>
                <w:rFonts w:ascii="Calibri" w:hAnsi="Calibri" w:cs="Calibri"/>
                <w:b/>
                <w:bCs/>
                <w:shadow/>
                <w:spacing w:val="100"/>
                <w:sz w:val="22"/>
                <w:szCs w:val="22"/>
                <w:lang w:val="el-GR"/>
              </w:rPr>
            </w:pPr>
            <w:r>
              <w:rPr>
                <w:rFonts w:ascii="Calibri" w:hAnsi="Calibri" w:cs="Calibri"/>
                <w:b/>
                <w:spacing w:val="100"/>
                <w:sz w:val="28"/>
                <w:szCs w:val="28"/>
                <w:lang w:val="el-GR"/>
              </w:rPr>
              <w:t>ΓΙΑ ΤΗΝ ΕΠΙΛΟΓΗ ΑΝΑΔΟΧΟΥ ΚΑΤΑΣΚΕΥΗΣ ΕΡΓΟΥ</w:t>
            </w:r>
          </w:p>
          <w:p w:rsidR="00666066" w:rsidRDefault="00666066">
            <w:pPr>
              <w:numPr>
                <w:ilvl w:val="7"/>
                <w:numId w:val="3"/>
              </w:numPr>
              <w:spacing w:line="480" w:lineRule="auto"/>
              <w:jc w:val="center"/>
              <w:rPr>
                <w:rFonts w:ascii="Calibri" w:hAnsi="Calibri" w:cs="Calibri"/>
                <w:b/>
                <w:bCs/>
                <w:shadow/>
                <w:spacing w:val="100"/>
                <w:sz w:val="22"/>
                <w:szCs w:val="22"/>
              </w:rPr>
            </w:pPr>
          </w:p>
        </w:tc>
      </w:tr>
    </w:tbl>
    <w:p w:rsidR="00666066" w:rsidRPr="00D37199" w:rsidRDefault="00666066">
      <w:pPr>
        <w:pStyle w:val="Normalgr"/>
        <w:numPr>
          <w:ilvl w:val="0"/>
          <w:numId w:val="3"/>
        </w:numPr>
        <w:tabs>
          <w:tab w:val="clear" w:pos="1021"/>
          <w:tab w:val="clear" w:pos="1588"/>
        </w:tabs>
        <w:overflowPunct w:val="0"/>
        <w:autoSpaceDE w:val="0"/>
        <w:jc w:val="center"/>
        <w:textAlignment w:val="baseline"/>
        <w:rPr>
          <w:lang w:val="el-GR"/>
        </w:rPr>
      </w:pPr>
    </w:p>
    <w:p w:rsidR="00D37199" w:rsidRPr="005C22AA" w:rsidRDefault="00D37199" w:rsidP="00D37199">
      <w:pPr>
        <w:pStyle w:val="Standard"/>
        <w:rPr>
          <w:rFonts w:asciiTheme="minorHAnsi" w:hAnsiTheme="minorHAnsi"/>
          <w:lang w:val="el-GR"/>
        </w:rPr>
      </w:pPr>
      <w:r w:rsidRPr="005C22AA">
        <w:rPr>
          <w:rFonts w:asciiTheme="minorHAnsi" w:eastAsia="Calibri" w:hAnsiTheme="minorHAnsi" w:cs="Calibri"/>
          <w:sz w:val="22"/>
          <w:szCs w:val="22"/>
          <w:lang w:val="el-GR"/>
        </w:rPr>
        <w:t xml:space="preserve">                                                                             </w:t>
      </w:r>
      <w:r w:rsidRPr="00C54DDD">
        <w:rPr>
          <w:rStyle w:val="a3"/>
          <w:rFonts w:asciiTheme="minorHAnsi" w:eastAsia="Calibri" w:hAnsiTheme="minorHAnsi" w:cs="Calibri"/>
          <w:sz w:val="22"/>
          <w:szCs w:val="22"/>
        </w:rPr>
        <w:endnoteReference w:id="2"/>
      </w:r>
      <w:r w:rsidRPr="00C54DDD">
        <w:rPr>
          <w:rFonts w:asciiTheme="minorHAnsi" w:eastAsia="Calibri" w:hAnsiTheme="minorHAnsi" w:cs="Calibri"/>
          <w:sz w:val="22"/>
          <w:szCs w:val="22"/>
          <w:lang w:val="el-GR"/>
        </w:rPr>
        <w:t xml:space="preserve">Ο Δήμος </w:t>
      </w:r>
      <w:proofErr w:type="spellStart"/>
      <w:r w:rsidRPr="00C54DDD">
        <w:rPr>
          <w:rFonts w:asciiTheme="minorHAnsi" w:eastAsia="Calibri" w:hAnsiTheme="minorHAnsi" w:cs="Calibri"/>
          <w:sz w:val="22"/>
          <w:szCs w:val="22"/>
          <w:lang w:val="el-GR"/>
        </w:rPr>
        <w:t>Τρικκαιων</w:t>
      </w:r>
      <w:proofErr w:type="spellEnd"/>
    </w:p>
    <w:p w:rsidR="00D37199" w:rsidRPr="00C54DDD" w:rsidRDefault="00D37199" w:rsidP="00D37199">
      <w:pPr>
        <w:pStyle w:val="17"/>
        <w:textAlignment w:val="baseline"/>
        <w:rPr>
          <w:rFonts w:asciiTheme="minorHAnsi" w:hAnsiTheme="minorHAnsi" w:cs="Calibri"/>
          <w:sz w:val="22"/>
          <w:szCs w:val="22"/>
        </w:rPr>
      </w:pPr>
    </w:p>
    <w:p w:rsidR="00D37199" w:rsidRPr="005C22AA" w:rsidRDefault="00D37199" w:rsidP="00D37199">
      <w:pPr>
        <w:pStyle w:val="Standard"/>
        <w:rPr>
          <w:rFonts w:asciiTheme="minorHAnsi" w:hAnsiTheme="minorHAnsi"/>
          <w:lang w:val="el-GR"/>
        </w:rPr>
      </w:pPr>
      <w:r w:rsidRPr="005C22AA">
        <w:rPr>
          <w:rFonts w:asciiTheme="minorHAnsi" w:hAnsiTheme="minorHAnsi" w:cs="Calibri"/>
          <w:b/>
          <w:spacing w:val="100"/>
          <w:sz w:val="22"/>
          <w:szCs w:val="22"/>
          <w:lang w:val="el-GR"/>
        </w:rPr>
        <w:t xml:space="preserve">                         </w:t>
      </w:r>
      <w:r w:rsidRPr="00C54DDD">
        <w:rPr>
          <w:rFonts w:asciiTheme="minorHAnsi" w:hAnsiTheme="minorHAnsi" w:cs="Calibri"/>
          <w:b/>
          <w:spacing w:val="100"/>
          <w:sz w:val="22"/>
          <w:szCs w:val="22"/>
          <w:lang w:val="el-GR"/>
        </w:rPr>
        <w:t>Δ</w:t>
      </w:r>
      <w:r w:rsidRPr="005C22AA">
        <w:rPr>
          <w:rFonts w:asciiTheme="minorHAnsi" w:hAnsiTheme="minorHAnsi" w:cs="Calibri"/>
          <w:b/>
          <w:spacing w:val="100"/>
          <w:sz w:val="22"/>
          <w:szCs w:val="22"/>
          <w:lang w:val="el-GR"/>
        </w:rPr>
        <w:t>ιακηρύσσει</w:t>
      </w:r>
    </w:p>
    <w:p w:rsidR="00D37199" w:rsidRPr="005C22AA" w:rsidRDefault="00D37199" w:rsidP="00D37199">
      <w:pPr>
        <w:pStyle w:val="Standard"/>
        <w:rPr>
          <w:rFonts w:asciiTheme="minorHAnsi" w:hAnsiTheme="minorHAnsi" w:cs="Calibri"/>
          <w:b/>
          <w:spacing w:val="100"/>
          <w:sz w:val="22"/>
          <w:szCs w:val="22"/>
          <w:lang w:val="el-GR"/>
        </w:rPr>
      </w:pPr>
    </w:p>
    <w:p w:rsidR="00D37199" w:rsidRPr="00C54DDD" w:rsidRDefault="00D37199" w:rsidP="00D37199">
      <w:pPr>
        <w:pStyle w:val="Standard"/>
        <w:rPr>
          <w:rFonts w:asciiTheme="minorHAnsi" w:hAnsiTheme="minorHAnsi"/>
          <w:lang w:val="el-GR"/>
        </w:rPr>
      </w:pPr>
      <w:r w:rsidRPr="00D37199">
        <w:rPr>
          <w:rFonts w:asciiTheme="minorHAnsi" w:eastAsia="Calibri" w:hAnsiTheme="minorHAnsi" w:cs="Calibri"/>
          <w:sz w:val="22"/>
          <w:szCs w:val="22"/>
          <w:lang w:val="el-GR"/>
        </w:rPr>
        <w:t xml:space="preserve">                             </w:t>
      </w:r>
      <w:r w:rsidRPr="00C54DDD">
        <w:rPr>
          <w:rFonts w:asciiTheme="minorHAnsi" w:eastAsia="Calibri" w:hAnsiTheme="minorHAnsi" w:cs="Calibri"/>
          <w:sz w:val="22"/>
          <w:szCs w:val="22"/>
          <w:lang w:val="el-GR"/>
        </w:rPr>
        <w:t xml:space="preserve"> </w:t>
      </w:r>
      <w:r w:rsidRPr="00C54DDD">
        <w:rPr>
          <w:rFonts w:asciiTheme="minorHAnsi" w:hAnsiTheme="minorHAnsi" w:cs="Calibri"/>
          <w:b/>
          <w:sz w:val="22"/>
          <w:szCs w:val="22"/>
          <w:lang w:val="el-GR"/>
        </w:rPr>
        <w:t xml:space="preserve">ανοικτή διαδικασία  για την επιλογή </w:t>
      </w:r>
      <w:r w:rsidRPr="00C54DDD">
        <w:rPr>
          <w:rFonts w:asciiTheme="minorHAnsi" w:hAnsiTheme="minorHAnsi" w:cs="Calibri"/>
          <w:sz w:val="22"/>
          <w:szCs w:val="22"/>
          <w:lang w:val="el-GR"/>
        </w:rPr>
        <w:t>αναδόχου  κατασκευής του έργου:</w:t>
      </w:r>
    </w:p>
    <w:p w:rsidR="00D37199" w:rsidRPr="00C54DDD" w:rsidRDefault="00D37199" w:rsidP="00D37199">
      <w:pPr>
        <w:pStyle w:val="Standard"/>
        <w:rPr>
          <w:rFonts w:asciiTheme="minorHAnsi" w:hAnsiTheme="minorHAnsi" w:cs="Calibri"/>
          <w:sz w:val="22"/>
          <w:szCs w:val="22"/>
          <w:lang w:val="el-GR"/>
        </w:rPr>
      </w:pPr>
    </w:p>
    <w:p w:rsidR="00D37199" w:rsidRPr="00D3770D" w:rsidRDefault="00D37199" w:rsidP="00D37199">
      <w:pPr>
        <w:jc w:val="center"/>
        <w:rPr>
          <w:rFonts w:asciiTheme="minorHAnsi" w:hAnsiTheme="minorHAnsi" w:cs="Arial"/>
          <w:b/>
        </w:rPr>
      </w:pPr>
      <w:r w:rsidRPr="00D3770D">
        <w:rPr>
          <w:rFonts w:asciiTheme="minorHAnsi" w:eastAsia="Calibri" w:hAnsiTheme="minorHAnsi" w:cs="Arial"/>
          <w:b/>
        </w:rPr>
        <w:t>«</w:t>
      </w:r>
      <w:r w:rsidR="00984050" w:rsidRPr="00D3770D">
        <w:rPr>
          <w:rFonts w:asciiTheme="minorHAnsi" w:hAnsiTheme="minorHAnsi" w:cs="Tahoma"/>
          <w:b/>
          <w:bCs/>
          <w:spacing w:val="-10"/>
        </w:rPr>
        <w:t>ΠΕΡΙΠΑΤΗΤΙΚΟΣ ΔΙΑΔΡΟΜΟΣ  ΣΤΟ ΑΘΛΗΤΙΚΟ ΠΑΡΚΟ ΣΩΤΗΡΑΣ</w:t>
      </w:r>
      <w:r w:rsidRPr="00D3770D">
        <w:rPr>
          <w:rFonts w:asciiTheme="minorHAnsi" w:hAnsiTheme="minorHAnsi" w:cs="Arial"/>
          <w:b/>
        </w:rPr>
        <w:t>»</w:t>
      </w:r>
    </w:p>
    <w:p w:rsidR="00D37199" w:rsidRPr="00C54DDD" w:rsidRDefault="00D37199" w:rsidP="00D37199">
      <w:pPr>
        <w:pStyle w:val="Standard"/>
        <w:rPr>
          <w:rFonts w:asciiTheme="minorHAnsi" w:hAnsiTheme="minorHAnsi" w:cs="Calibri"/>
          <w:b/>
          <w:sz w:val="28"/>
          <w:szCs w:val="28"/>
          <w:lang w:val="el-GR"/>
        </w:rPr>
      </w:pPr>
    </w:p>
    <w:p w:rsidR="00D37199" w:rsidRPr="00C54DDD" w:rsidRDefault="00D37199" w:rsidP="00D37199">
      <w:pPr>
        <w:pStyle w:val="Standard"/>
        <w:rPr>
          <w:rFonts w:asciiTheme="minorHAnsi" w:hAnsiTheme="minorHAnsi" w:cs="Calibri"/>
          <w:b/>
          <w:sz w:val="22"/>
          <w:szCs w:val="22"/>
          <w:lang w:val="el-GR"/>
        </w:rPr>
      </w:pPr>
    </w:p>
    <w:p w:rsidR="00D37199" w:rsidRPr="00C54DDD" w:rsidRDefault="00D37199" w:rsidP="00D37199">
      <w:pPr>
        <w:pStyle w:val="Standard"/>
        <w:rPr>
          <w:rFonts w:asciiTheme="minorHAnsi" w:hAnsiTheme="minorHAnsi"/>
          <w:lang w:val="el-GR"/>
        </w:rPr>
      </w:pPr>
      <w:r w:rsidRPr="005C22AA">
        <w:rPr>
          <w:rFonts w:asciiTheme="minorHAnsi" w:hAnsiTheme="minorHAnsi" w:cs="Calibri"/>
          <w:b/>
          <w:sz w:val="22"/>
          <w:szCs w:val="22"/>
          <w:lang w:val="el-GR"/>
        </w:rPr>
        <w:t xml:space="preserve">                                                            </w:t>
      </w:r>
      <w:r w:rsidRPr="00C54DDD">
        <w:rPr>
          <w:rFonts w:asciiTheme="minorHAnsi" w:hAnsiTheme="minorHAnsi" w:cs="Calibri"/>
          <w:b/>
          <w:sz w:val="22"/>
          <w:szCs w:val="22"/>
          <w:lang w:val="el-GR"/>
        </w:rPr>
        <w:t xml:space="preserve">Εκτιμώμενης αξίας  </w:t>
      </w:r>
      <w:r w:rsidR="00F64629">
        <w:rPr>
          <w:rFonts w:asciiTheme="minorHAnsi" w:hAnsiTheme="minorHAnsi" w:cs="Calibri"/>
          <w:b/>
          <w:sz w:val="22"/>
          <w:szCs w:val="22"/>
          <w:lang w:val="el-GR"/>
        </w:rPr>
        <w:t>96.774,19</w:t>
      </w:r>
      <w:r w:rsidRPr="00C54DDD">
        <w:rPr>
          <w:rFonts w:asciiTheme="minorHAnsi" w:hAnsiTheme="minorHAnsi" w:cs="Calibri"/>
          <w:b/>
          <w:sz w:val="22"/>
          <w:szCs w:val="22"/>
          <w:lang w:val="el-GR"/>
        </w:rPr>
        <w:t xml:space="preserve"> Ευρώ</w:t>
      </w:r>
    </w:p>
    <w:p w:rsidR="00D37199" w:rsidRPr="00C54DDD" w:rsidRDefault="00D37199" w:rsidP="00D37199">
      <w:pPr>
        <w:pStyle w:val="Standard"/>
        <w:rPr>
          <w:rFonts w:asciiTheme="minorHAnsi" w:hAnsiTheme="minorHAnsi"/>
          <w:lang w:val="el-GR"/>
        </w:rPr>
      </w:pPr>
      <w:r w:rsidRPr="005C22AA">
        <w:rPr>
          <w:rFonts w:asciiTheme="minorHAnsi" w:hAnsiTheme="minorHAnsi" w:cs="Calibri"/>
          <w:b/>
          <w:sz w:val="22"/>
          <w:szCs w:val="22"/>
          <w:lang w:val="el-GR"/>
        </w:rPr>
        <w:t xml:space="preserve">                                                                                       </w:t>
      </w:r>
      <w:r w:rsidRPr="00C54DDD">
        <w:rPr>
          <w:rFonts w:asciiTheme="minorHAnsi" w:hAnsiTheme="minorHAnsi" w:cs="Calibri"/>
          <w:b/>
          <w:sz w:val="22"/>
          <w:szCs w:val="22"/>
          <w:lang w:val="el-GR"/>
        </w:rPr>
        <w:t>(πλέον Φ.Π.Α.),</w:t>
      </w:r>
    </w:p>
    <w:p w:rsidR="00666066" w:rsidRPr="005C22AA" w:rsidRDefault="00666066">
      <w:pPr>
        <w:pStyle w:val="Standard"/>
        <w:numPr>
          <w:ilvl w:val="0"/>
          <w:numId w:val="3"/>
        </w:numPr>
        <w:jc w:val="both"/>
        <w:rPr>
          <w:rFonts w:ascii="Calibri" w:hAnsi="Calibri" w:cs="Calibri"/>
          <w:b/>
          <w:sz w:val="22"/>
          <w:szCs w:val="22"/>
          <w:lang w:val="el-GR"/>
        </w:rPr>
      </w:pPr>
    </w:p>
    <w:p w:rsidR="00666066" w:rsidRDefault="00666066">
      <w:pPr>
        <w:pStyle w:val="Normalgr"/>
        <w:numPr>
          <w:ilvl w:val="0"/>
          <w:numId w:val="3"/>
        </w:numPr>
        <w:tabs>
          <w:tab w:val="clear" w:pos="1021"/>
          <w:tab w:val="clear" w:pos="1588"/>
        </w:tabs>
        <w:overflowPunct w:val="0"/>
        <w:autoSpaceDE w:val="0"/>
        <w:rPr>
          <w:rFonts w:ascii="Calibri" w:hAnsi="Calibri" w:cs="Calibri"/>
          <w:b/>
          <w:spacing w:val="0"/>
          <w:sz w:val="22"/>
          <w:szCs w:val="22"/>
          <w:lang w:val="el-GR"/>
        </w:rPr>
      </w:pPr>
    </w:p>
    <w:p w:rsidR="00666066" w:rsidRDefault="000D3FC1">
      <w:pPr>
        <w:pStyle w:val="Normalgr"/>
        <w:numPr>
          <w:ilvl w:val="0"/>
          <w:numId w:val="3"/>
        </w:numPr>
        <w:tabs>
          <w:tab w:val="clear" w:pos="1021"/>
          <w:tab w:val="clear" w:pos="1588"/>
        </w:tabs>
        <w:overflowPunct w:val="0"/>
        <w:autoSpaceDE w:val="0"/>
        <w:jc w:val="center"/>
        <w:textAlignment w:val="baseline"/>
        <w:rPr>
          <w:rFonts w:ascii="Calibri" w:hAnsi="Calibri" w:cs="Calibri"/>
          <w:spacing w:val="0"/>
          <w:sz w:val="22"/>
          <w:szCs w:val="22"/>
          <w:lang w:val="el-GR"/>
        </w:rPr>
      </w:pPr>
      <w:r>
        <w:rPr>
          <w:rFonts w:ascii="Calibri" w:hAnsi="Calibri" w:cs="Calibri"/>
          <w:spacing w:val="0"/>
          <w:sz w:val="22"/>
          <w:szCs w:val="22"/>
          <w:lang w:val="el-GR"/>
        </w:rPr>
        <w:t xml:space="preserve">που θα διεξαχθεί σύμφωνα με: </w:t>
      </w:r>
    </w:p>
    <w:p w:rsidR="00666066" w:rsidRDefault="000D3FC1">
      <w:pPr>
        <w:pStyle w:val="Normalgr"/>
        <w:numPr>
          <w:ilvl w:val="0"/>
          <w:numId w:val="3"/>
        </w:numPr>
        <w:tabs>
          <w:tab w:val="clear" w:pos="1021"/>
          <w:tab w:val="clear" w:pos="1588"/>
        </w:tabs>
        <w:overflowPunct w:val="0"/>
        <w:autoSpaceDE w:val="0"/>
        <w:jc w:val="center"/>
        <w:textAlignment w:val="baseline"/>
        <w:rPr>
          <w:rFonts w:ascii="Calibri" w:hAnsi="Calibri" w:cs="Calibri"/>
          <w:b/>
          <w:spacing w:val="0"/>
          <w:sz w:val="22"/>
          <w:szCs w:val="22"/>
          <w:u w:val="single"/>
          <w:lang w:val="el-GR"/>
        </w:rPr>
      </w:pPr>
      <w:r>
        <w:rPr>
          <w:rFonts w:ascii="Calibri" w:hAnsi="Calibri" w:cs="Calibri"/>
          <w:spacing w:val="0"/>
          <w:sz w:val="22"/>
          <w:szCs w:val="22"/>
          <w:lang w:val="el-GR"/>
        </w:rPr>
        <w:t>α) τις διατάξεις του ν. 4412/2016 (Α’ 147) και β) τους όρους της παρούσας</w:t>
      </w:r>
    </w:p>
    <w:p w:rsidR="00666066" w:rsidRDefault="00666066">
      <w:pPr>
        <w:pStyle w:val="Normalgr"/>
        <w:numPr>
          <w:ilvl w:val="0"/>
          <w:numId w:val="3"/>
        </w:numPr>
        <w:tabs>
          <w:tab w:val="clear" w:pos="1021"/>
          <w:tab w:val="clear" w:pos="1588"/>
        </w:tabs>
        <w:overflowPunct w:val="0"/>
        <w:autoSpaceDE w:val="0"/>
        <w:jc w:val="center"/>
        <w:textAlignment w:val="baseline"/>
        <w:rPr>
          <w:rFonts w:ascii="Calibri" w:hAnsi="Calibri" w:cs="Calibri"/>
          <w:b/>
          <w:spacing w:val="0"/>
          <w:sz w:val="22"/>
          <w:szCs w:val="22"/>
          <w:u w:val="single"/>
          <w:lang w:val="el-GR"/>
        </w:rPr>
      </w:pPr>
    </w:p>
    <w:p w:rsidR="00666066" w:rsidRDefault="00666066">
      <w:pPr>
        <w:pStyle w:val="Normalgr"/>
        <w:numPr>
          <w:ilvl w:val="0"/>
          <w:numId w:val="3"/>
        </w:numPr>
        <w:tabs>
          <w:tab w:val="clear" w:pos="1021"/>
          <w:tab w:val="clear" w:pos="1588"/>
        </w:tabs>
        <w:overflowPunct w:val="0"/>
        <w:autoSpaceDE w:val="0"/>
        <w:textAlignment w:val="baseline"/>
        <w:rPr>
          <w:rFonts w:ascii="Calibri" w:hAnsi="Calibri" w:cs="Calibri"/>
          <w:b/>
          <w:spacing w:val="0"/>
          <w:sz w:val="22"/>
          <w:szCs w:val="22"/>
          <w:u w:val="single"/>
          <w:lang w:val="el-GR"/>
        </w:rPr>
      </w:pPr>
    </w:p>
    <w:p w:rsidR="00666066" w:rsidRDefault="00666066">
      <w:pPr>
        <w:jc w:val="both"/>
        <w:rPr>
          <w:rFonts w:ascii="Calibri" w:hAnsi="Calibri" w:cs="Calibri"/>
          <w:b/>
          <w:sz w:val="22"/>
          <w:szCs w:val="22"/>
          <w:u w:val="single"/>
        </w:rPr>
      </w:pPr>
    </w:p>
    <w:p w:rsidR="00666066" w:rsidRDefault="000D3FC1">
      <w:pPr>
        <w:pStyle w:val="af9"/>
        <w:pageBreakBefore/>
      </w:pPr>
      <w:r>
        <w:rPr>
          <w:rFonts w:ascii="Calibri" w:hAnsi="Calibri" w:cs="Calibri"/>
          <w:sz w:val="22"/>
          <w:szCs w:val="22"/>
        </w:rPr>
        <w:lastRenderedPageBreak/>
        <w:t>Πίνακας περιεχομένων</w:t>
      </w:r>
    </w:p>
    <w:p w:rsidR="00666066" w:rsidRDefault="005B7B48">
      <w:pPr>
        <w:pStyle w:val="1"/>
        <w:tabs>
          <w:tab w:val="clear" w:pos="1134"/>
          <w:tab w:val="right" w:leader="dot" w:pos="9638"/>
        </w:tabs>
      </w:pPr>
      <w:r w:rsidRPr="005B7B48">
        <w:fldChar w:fldCharType="begin"/>
      </w:r>
      <w:r w:rsidR="000D3FC1">
        <w:instrText xml:space="preserve"> TOC \f \o "1-2" \h</w:instrText>
      </w:r>
      <w:r w:rsidRPr="005B7B48">
        <w:fldChar w:fldCharType="separate"/>
      </w:r>
      <w:hyperlink w:anchor="__RefHeading___Toc106_676076423" w:history="1">
        <w:r w:rsidR="000D3FC1">
          <w:rPr>
            <w:rStyle w:val="aa"/>
            <w:rFonts w:ascii="Calibri" w:hAnsi="Calibri" w:cs="Calibri"/>
            <w:b w:val="0"/>
            <w:sz w:val="22"/>
            <w:szCs w:val="22"/>
          </w:rPr>
          <w:t>ΚΕΦΑΛΑΙΟ Α΄</w:t>
        </w:r>
        <w:r w:rsidR="000D3FC1">
          <w:rPr>
            <w:rStyle w:val="aa"/>
            <w:rFonts w:ascii="Calibri" w:hAnsi="Calibri" w:cs="Calibri"/>
            <w:b w:val="0"/>
            <w:sz w:val="22"/>
            <w:szCs w:val="22"/>
          </w:rPr>
          <w:tab/>
          <w:t>4</w:t>
        </w:r>
      </w:hyperlink>
    </w:p>
    <w:p w:rsidR="00666066" w:rsidRDefault="005B7B48">
      <w:pPr>
        <w:pStyle w:val="2"/>
        <w:tabs>
          <w:tab w:val="right" w:leader="dot" w:pos="9638"/>
        </w:tabs>
      </w:pPr>
      <w:hyperlink w:anchor="__RefHeading___Toc108_676076423" w:history="1">
        <w:r w:rsidR="000D3FC1">
          <w:rPr>
            <w:rStyle w:val="aa"/>
            <w:rFonts w:ascii="Calibri" w:hAnsi="Calibri" w:cs="Calibri"/>
            <w:b w:val="0"/>
            <w:sz w:val="22"/>
            <w:szCs w:val="22"/>
          </w:rPr>
          <w:t>Άρθρο 1: Κύριος του Έργου/ Αναθέτουσα Αρχή/ Στοιχεία επικοινωνίας</w:t>
        </w:r>
        <w:r w:rsidR="000D3FC1">
          <w:rPr>
            <w:rStyle w:val="aa"/>
            <w:rFonts w:ascii="Calibri" w:hAnsi="Calibri" w:cs="Calibri"/>
            <w:b w:val="0"/>
            <w:sz w:val="22"/>
            <w:szCs w:val="22"/>
          </w:rPr>
          <w:tab/>
          <w:t>4</w:t>
        </w:r>
      </w:hyperlink>
    </w:p>
    <w:p w:rsidR="00666066" w:rsidRDefault="005B7B48">
      <w:pPr>
        <w:pStyle w:val="2"/>
        <w:tabs>
          <w:tab w:val="right" w:leader="dot" w:pos="9638"/>
        </w:tabs>
      </w:pPr>
      <w:hyperlink w:anchor="__RefHeading___Toc110_676076423" w:history="1">
        <w:r w:rsidR="000D3FC1">
          <w:rPr>
            <w:rStyle w:val="aa"/>
            <w:rFonts w:ascii="Calibri" w:hAnsi="Calibri" w:cs="Calibri"/>
            <w:b w:val="0"/>
            <w:sz w:val="22"/>
            <w:szCs w:val="22"/>
          </w:rPr>
          <w:t>Άρθρο 2: Έγγραφα της σύμβασης και τεύχη</w:t>
        </w:r>
        <w:r w:rsidR="000D3FC1">
          <w:rPr>
            <w:rStyle w:val="aa"/>
            <w:rFonts w:ascii="Calibri" w:hAnsi="Calibri" w:cs="Calibri"/>
            <w:b w:val="0"/>
            <w:sz w:val="22"/>
            <w:szCs w:val="22"/>
          </w:rPr>
          <w:tab/>
          <w:t>4</w:t>
        </w:r>
      </w:hyperlink>
    </w:p>
    <w:p w:rsidR="00666066" w:rsidRDefault="005B7B48">
      <w:pPr>
        <w:pStyle w:val="2"/>
        <w:tabs>
          <w:tab w:val="right" w:leader="dot" w:pos="9638"/>
        </w:tabs>
      </w:pPr>
      <w:hyperlink w:anchor="__RefHeading___Toc114_676076423" w:history="1">
        <w:r w:rsidR="000D3FC1">
          <w:rPr>
            <w:rStyle w:val="aa"/>
            <w:rFonts w:ascii="Calibri" w:hAnsi="Calibri" w:cs="Calibri"/>
            <w:b w:val="0"/>
            <w:sz w:val="22"/>
            <w:szCs w:val="22"/>
          </w:rPr>
          <w:t>Άρθρο 3: Ηλεκτρονική υποβολή φακέλου προσφοράς</w:t>
        </w:r>
        <w:r w:rsidR="000D3FC1">
          <w:rPr>
            <w:rStyle w:val="aa"/>
            <w:rFonts w:ascii="Calibri" w:hAnsi="Calibri" w:cs="Calibri"/>
            <w:b w:val="0"/>
            <w:sz w:val="22"/>
            <w:szCs w:val="22"/>
          </w:rPr>
          <w:tab/>
          <w:t>5</w:t>
        </w:r>
      </w:hyperlink>
    </w:p>
    <w:p w:rsidR="00666066" w:rsidRDefault="005B7B48">
      <w:pPr>
        <w:pStyle w:val="2"/>
        <w:tabs>
          <w:tab w:val="right" w:leader="dot" w:pos="9638"/>
        </w:tabs>
      </w:pPr>
      <w:hyperlink w:anchor="__RefHeading___Toc116_676076423" w:history="1">
        <w:r w:rsidR="000D3FC1">
          <w:rPr>
            <w:rStyle w:val="aa"/>
            <w:rFonts w:ascii="Calibri" w:hAnsi="Calibri" w:cs="Calibri"/>
            <w:b w:val="0"/>
            <w:sz w:val="22"/>
            <w:szCs w:val="22"/>
          </w:rPr>
          <w:t>Άρθρο 4: Διαδικασία ηλεκτρονικής αποσφράγισης και αξιολόγησης των προσφορών/ Κατακύρωση/ Σύναψη σύμβασης/ Ενστάσεις</w:t>
        </w:r>
        <w:r w:rsidR="000D3FC1">
          <w:rPr>
            <w:rStyle w:val="aa"/>
            <w:rFonts w:ascii="Calibri" w:hAnsi="Calibri" w:cs="Calibri"/>
            <w:b w:val="0"/>
            <w:sz w:val="22"/>
            <w:szCs w:val="22"/>
          </w:rPr>
          <w:tab/>
          <w:t>7</w:t>
        </w:r>
      </w:hyperlink>
    </w:p>
    <w:p w:rsidR="00666066" w:rsidRDefault="005B7B48">
      <w:pPr>
        <w:pStyle w:val="2"/>
        <w:tabs>
          <w:tab w:val="right" w:leader="dot" w:pos="9638"/>
        </w:tabs>
      </w:pPr>
      <w:hyperlink w:anchor="__RefHeading___Toc118_676076423" w:history="1">
        <w:r w:rsidR="000D3FC1">
          <w:rPr>
            <w:rStyle w:val="aa"/>
            <w:rFonts w:ascii="Calibri" w:hAnsi="Calibri" w:cs="Calibri"/>
            <w:b w:val="0"/>
            <w:sz w:val="22"/>
            <w:szCs w:val="22"/>
          </w:rPr>
          <w:t>Άρθρο 5: Έγγραφα της σύμβασης κατά το στάδιο της εκτέλεσης – Συμφωνητικό– Σειρά ισχύος</w:t>
        </w:r>
        <w:r w:rsidR="000D3FC1">
          <w:rPr>
            <w:rStyle w:val="aa"/>
            <w:rFonts w:ascii="Calibri" w:hAnsi="Calibri" w:cs="Calibri"/>
            <w:b w:val="0"/>
            <w:sz w:val="22"/>
            <w:szCs w:val="22"/>
          </w:rPr>
          <w:tab/>
          <w:t>10</w:t>
        </w:r>
      </w:hyperlink>
    </w:p>
    <w:p w:rsidR="00666066" w:rsidRDefault="005B7B48">
      <w:pPr>
        <w:pStyle w:val="2"/>
        <w:tabs>
          <w:tab w:val="right" w:leader="dot" w:pos="9638"/>
        </w:tabs>
      </w:pPr>
      <w:hyperlink w:anchor="__RefHeading___Toc120_676076423" w:history="1">
        <w:r w:rsidR="000D3FC1">
          <w:rPr>
            <w:rStyle w:val="aa"/>
            <w:rFonts w:ascii="Calibri" w:hAnsi="Calibri" w:cs="Calibri"/>
            <w:b w:val="0"/>
            <w:sz w:val="22"/>
            <w:szCs w:val="22"/>
          </w:rPr>
          <w:t>Άρθρο 6: Γλώσσα διαδικασίας</w:t>
        </w:r>
        <w:r w:rsidR="000D3FC1">
          <w:rPr>
            <w:rStyle w:val="aa"/>
            <w:rFonts w:ascii="Calibri" w:hAnsi="Calibri" w:cs="Calibri"/>
            <w:b w:val="0"/>
            <w:sz w:val="22"/>
            <w:szCs w:val="22"/>
          </w:rPr>
          <w:tab/>
          <w:t>11</w:t>
        </w:r>
      </w:hyperlink>
    </w:p>
    <w:p w:rsidR="00666066" w:rsidRDefault="005B7B48">
      <w:pPr>
        <w:pStyle w:val="2"/>
        <w:tabs>
          <w:tab w:val="right" w:leader="dot" w:pos="9638"/>
        </w:tabs>
      </w:pPr>
      <w:hyperlink w:anchor="__RefHeading___Toc122_676076423" w:history="1">
        <w:r w:rsidR="000D3FC1">
          <w:rPr>
            <w:rStyle w:val="aa"/>
            <w:rFonts w:ascii="Calibri" w:hAnsi="Calibri" w:cs="Calibri"/>
            <w:b w:val="0"/>
            <w:sz w:val="22"/>
            <w:szCs w:val="22"/>
          </w:rPr>
          <w:t>Άρθρο 7: Εφαρμοστέα νομοθεσία</w:t>
        </w:r>
        <w:r w:rsidR="000D3FC1">
          <w:rPr>
            <w:rStyle w:val="aa"/>
            <w:rFonts w:ascii="Calibri" w:hAnsi="Calibri" w:cs="Calibri"/>
            <w:b w:val="0"/>
            <w:sz w:val="22"/>
            <w:szCs w:val="22"/>
          </w:rPr>
          <w:tab/>
          <w:t>11</w:t>
        </w:r>
      </w:hyperlink>
    </w:p>
    <w:p w:rsidR="00666066" w:rsidRDefault="005B7B48">
      <w:pPr>
        <w:pStyle w:val="2"/>
        <w:tabs>
          <w:tab w:val="right" w:leader="dot" w:pos="9638"/>
        </w:tabs>
      </w:pPr>
      <w:hyperlink w:anchor="__RefHeading___Toc124_676076423" w:history="1">
        <w:r w:rsidR="000D3FC1">
          <w:rPr>
            <w:rStyle w:val="aa"/>
            <w:rFonts w:ascii="Calibri" w:hAnsi="Calibri" w:cs="Calibri"/>
            <w:b w:val="0"/>
            <w:sz w:val="22"/>
            <w:szCs w:val="22"/>
          </w:rPr>
          <w:t>Άρθρο 8: Χρηματοδότηση του Έργου, Φόροι, Δασμοί, κ.λ.π.- Πληρωμή Αναδόχου</w:t>
        </w:r>
        <w:r w:rsidR="000D3FC1">
          <w:rPr>
            <w:rStyle w:val="aa"/>
            <w:rFonts w:ascii="Calibri" w:hAnsi="Calibri" w:cs="Calibri"/>
            <w:b w:val="0"/>
            <w:sz w:val="22"/>
            <w:szCs w:val="22"/>
          </w:rPr>
          <w:tab/>
          <w:t>12</w:t>
        </w:r>
      </w:hyperlink>
    </w:p>
    <w:p w:rsidR="00666066" w:rsidRDefault="005B7B48">
      <w:pPr>
        <w:pStyle w:val="2"/>
        <w:tabs>
          <w:tab w:val="right" w:leader="dot" w:pos="9638"/>
        </w:tabs>
      </w:pPr>
      <w:hyperlink w:anchor="__RefHeading___Toc126_676076423" w:history="1">
        <w:r w:rsidR="000D3FC1">
          <w:rPr>
            <w:rStyle w:val="aa"/>
            <w:rFonts w:ascii="Calibri" w:hAnsi="Calibri" w:cs="Calibri"/>
            <w:b w:val="0"/>
            <w:sz w:val="22"/>
            <w:szCs w:val="22"/>
          </w:rPr>
          <w:t>Άρθρο 9: Συμπλήρωση – αποσαφήνιση πληροφοριών και δικαιολογητικών</w:t>
        </w:r>
        <w:r w:rsidR="000D3FC1">
          <w:rPr>
            <w:rStyle w:val="aa"/>
            <w:rFonts w:ascii="Calibri" w:hAnsi="Calibri" w:cs="Calibri"/>
            <w:b w:val="0"/>
            <w:sz w:val="22"/>
            <w:szCs w:val="22"/>
          </w:rPr>
          <w:tab/>
          <w:t>13</w:t>
        </w:r>
      </w:hyperlink>
    </w:p>
    <w:p w:rsidR="00666066" w:rsidRDefault="005B7B48">
      <w:pPr>
        <w:pStyle w:val="2"/>
        <w:tabs>
          <w:tab w:val="right" w:leader="dot" w:pos="9638"/>
        </w:tabs>
      </w:pPr>
      <w:hyperlink w:anchor="__RefHeading___Toc128_676076423" w:history="1">
        <w:r w:rsidR="000D3FC1">
          <w:rPr>
            <w:rStyle w:val="aa"/>
            <w:rFonts w:ascii="Calibri" w:hAnsi="Calibri" w:cs="Calibri"/>
            <w:b w:val="0"/>
            <w:sz w:val="22"/>
            <w:szCs w:val="22"/>
          </w:rPr>
          <w:t>Άρθρο 10: Απόφαση ανάληψης υποχρέωσης - Έγκριση δέσμευσης πίστωσης</w:t>
        </w:r>
        <w:r w:rsidR="000D3FC1">
          <w:rPr>
            <w:rStyle w:val="aa"/>
            <w:rFonts w:ascii="Calibri" w:hAnsi="Calibri" w:cs="Calibri"/>
            <w:b w:val="0"/>
            <w:sz w:val="22"/>
            <w:szCs w:val="22"/>
          </w:rPr>
          <w:tab/>
          <w:t>13</w:t>
        </w:r>
      </w:hyperlink>
    </w:p>
    <w:p w:rsidR="00666066" w:rsidRDefault="005B7B48">
      <w:pPr>
        <w:pStyle w:val="1"/>
        <w:tabs>
          <w:tab w:val="clear" w:pos="1134"/>
          <w:tab w:val="right" w:leader="dot" w:pos="9638"/>
        </w:tabs>
      </w:pPr>
      <w:hyperlink w:anchor="__RefHeading___Toc130_676076423" w:history="1"/>
    </w:p>
    <w:p w:rsidR="00666066" w:rsidRDefault="005B7B48">
      <w:pPr>
        <w:pStyle w:val="1"/>
        <w:tabs>
          <w:tab w:val="clear" w:pos="1134"/>
          <w:tab w:val="right" w:leader="dot" w:pos="9638"/>
        </w:tabs>
      </w:pPr>
      <w:hyperlink w:anchor="__RefHeading___Toc130_676076423" w:history="1">
        <w:r w:rsidR="000D3FC1">
          <w:rPr>
            <w:rStyle w:val="aa"/>
            <w:rFonts w:ascii="Calibri" w:hAnsi="Calibri" w:cs="Calibri"/>
            <w:b w:val="0"/>
            <w:sz w:val="22"/>
            <w:szCs w:val="22"/>
          </w:rPr>
          <w:t>ΚΕΦΑΛΑΙΟ Β΄</w:t>
        </w:r>
        <w:r w:rsidR="000D3FC1">
          <w:rPr>
            <w:rStyle w:val="aa"/>
            <w:rFonts w:ascii="Calibri" w:hAnsi="Calibri" w:cs="Calibri"/>
            <w:b w:val="0"/>
            <w:sz w:val="22"/>
            <w:szCs w:val="22"/>
          </w:rPr>
          <w:tab/>
          <w:t>14</w:t>
        </w:r>
      </w:hyperlink>
    </w:p>
    <w:p w:rsidR="00666066" w:rsidRDefault="005B7B48">
      <w:pPr>
        <w:pStyle w:val="2"/>
        <w:tabs>
          <w:tab w:val="right" w:leader="dot" w:pos="9638"/>
        </w:tabs>
      </w:pPr>
      <w:hyperlink w:anchor="__RefHeading___Toc132_676076423" w:history="1">
        <w:r w:rsidR="000D3FC1">
          <w:rPr>
            <w:rStyle w:val="aa"/>
            <w:rFonts w:ascii="Calibri" w:hAnsi="Calibri" w:cs="Calibri"/>
            <w:b w:val="0"/>
            <w:sz w:val="22"/>
            <w:szCs w:val="22"/>
          </w:rPr>
          <w:t>Άρθρο 11: Τίτλος, προϋπολογισμός, τόπος, περιγραφή και ουσιώδη χαρακτηριστικά του έργου</w:t>
        </w:r>
        <w:r w:rsidR="000D3FC1">
          <w:rPr>
            <w:rStyle w:val="aa"/>
            <w:rFonts w:ascii="Calibri" w:hAnsi="Calibri" w:cs="Calibri"/>
            <w:b w:val="0"/>
            <w:sz w:val="22"/>
            <w:szCs w:val="22"/>
          </w:rPr>
          <w:tab/>
          <w:t>14</w:t>
        </w:r>
      </w:hyperlink>
    </w:p>
    <w:p w:rsidR="00666066" w:rsidRDefault="005B7B48">
      <w:pPr>
        <w:pStyle w:val="2"/>
        <w:tabs>
          <w:tab w:val="right" w:leader="dot" w:pos="9638"/>
        </w:tabs>
      </w:pPr>
      <w:hyperlink w:anchor="__RefHeading___Toc134_676076423" w:history="1">
        <w:r w:rsidR="000D3FC1">
          <w:rPr>
            <w:rStyle w:val="aa"/>
            <w:rFonts w:ascii="Calibri" w:hAnsi="Calibri" w:cs="Calibri"/>
            <w:b w:val="0"/>
            <w:sz w:val="22"/>
            <w:szCs w:val="22"/>
          </w:rPr>
          <w:t>Άρθρο 12: Προθεσμία εκτέλεσης του έργου</w:t>
        </w:r>
        <w:r w:rsidR="000D3FC1">
          <w:rPr>
            <w:rStyle w:val="aa"/>
            <w:rFonts w:ascii="Calibri" w:hAnsi="Calibri" w:cs="Calibri"/>
            <w:b w:val="0"/>
            <w:sz w:val="22"/>
            <w:szCs w:val="22"/>
          </w:rPr>
          <w:tab/>
          <w:t>15</w:t>
        </w:r>
      </w:hyperlink>
    </w:p>
    <w:p w:rsidR="00666066" w:rsidRDefault="005B7B48">
      <w:pPr>
        <w:pStyle w:val="2"/>
        <w:tabs>
          <w:tab w:val="right" w:leader="dot" w:pos="9638"/>
        </w:tabs>
      </w:pPr>
      <w:hyperlink w:anchor="__RefHeading___Toc136_676076423" w:history="1">
        <w:r w:rsidR="000D3FC1">
          <w:rPr>
            <w:rStyle w:val="aa"/>
            <w:rFonts w:ascii="Calibri" w:hAnsi="Calibri" w:cs="Calibri"/>
            <w:b w:val="0"/>
            <w:sz w:val="22"/>
            <w:szCs w:val="22"/>
          </w:rPr>
          <w:t>Άρθρο 13: Διαδικασία σύναψης σύμβασης - Όροι υποβολής προσφορών</w:t>
        </w:r>
        <w:r w:rsidR="000D3FC1">
          <w:rPr>
            <w:rStyle w:val="aa"/>
            <w:rFonts w:ascii="Calibri" w:hAnsi="Calibri" w:cs="Calibri"/>
            <w:b w:val="0"/>
            <w:sz w:val="22"/>
            <w:szCs w:val="22"/>
          </w:rPr>
          <w:tab/>
          <w:t>15</w:t>
        </w:r>
      </w:hyperlink>
    </w:p>
    <w:p w:rsidR="00666066" w:rsidRDefault="005B7B48">
      <w:pPr>
        <w:pStyle w:val="2"/>
        <w:tabs>
          <w:tab w:val="right" w:leader="dot" w:pos="9638"/>
        </w:tabs>
      </w:pPr>
      <w:hyperlink w:anchor="__RefHeading___Toc138_676076423" w:history="1">
        <w:r w:rsidR="000D3FC1">
          <w:rPr>
            <w:rStyle w:val="aa"/>
            <w:rFonts w:ascii="Calibri" w:hAnsi="Calibri" w:cs="Calibri"/>
            <w:b w:val="0"/>
            <w:sz w:val="22"/>
            <w:szCs w:val="22"/>
          </w:rPr>
          <w:t>Άρθρο 14: Κριτήριο Ανάθεσης</w:t>
        </w:r>
        <w:r w:rsidR="000D3FC1">
          <w:rPr>
            <w:rStyle w:val="aa"/>
            <w:rFonts w:ascii="Calibri" w:hAnsi="Calibri" w:cs="Calibri"/>
            <w:b w:val="0"/>
            <w:sz w:val="22"/>
            <w:szCs w:val="22"/>
          </w:rPr>
          <w:tab/>
          <w:t>16</w:t>
        </w:r>
      </w:hyperlink>
    </w:p>
    <w:p w:rsidR="00666066" w:rsidRDefault="005B7B48">
      <w:pPr>
        <w:pStyle w:val="2"/>
        <w:tabs>
          <w:tab w:val="right" w:leader="dot" w:pos="9638"/>
        </w:tabs>
      </w:pPr>
      <w:hyperlink w:anchor="__RefHeading___Toc140_676076423" w:history="1">
        <w:r w:rsidR="000D3FC1">
          <w:rPr>
            <w:rStyle w:val="aa"/>
            <w:rFonts w:ascii="Calibri" w:hAnsi="Calibri" w:cs="Calibri"/>
            <w:b w:val="0"/>
            <w:sz w:val="22"/>
            <w:szCs w:val="22"/>
          </w:rPr>
          <w:t>Άρθρο 15: Εγγύηση συμμετοχής</w:t>
        </w:r>
        <w:r w:rsidR="000D3FC1">
          <w:rPr>
            <w:rStyle w:val="aa"/>
            <w:rFonts w:ascii="Calibri" w:hAnsi="Calibri" w:cs="Calibri"/>
            <w:b w:val="0"/>
            <w:sz w:val="22"/>
            <w:szCs w:val="22"/>
          </w:rPr>
          <w:tab/>
          <w:t>16</w:t>
        </w:r>
      </w:hyperlink>
    </w:p>
    <w:p w:rsidR="00666066" w:rsidRDefault="005B7B48">
      <w:pPr>
        <w:pStyle w:val="2"/>
        <w:tabs>
          <w:tab w:val="right" w:leader="dot" w:pos="9638"/>
        </w:tabs>
      </w:pPr>
      <w:hyperlink w:anchor="__RefHeading___Toc142_676076423" w:history="1">
        <w:r w:rsidR="000D3FC1">
          <w:rPr>
            <w:rStyle w:val="aa"/>
            <w:rFonts w:ascii="Calibri" w:hAnsi="Calibri" w:cs="Calibri"/>
            <w:b w:val="0"/>
            <w:sz w:val="22"/>
            <w:szCs w:val="22"/>
          </w:rPr>
          <w:t>Άρθρο 16: Χορήγηση Προκαταβολής – Ρήτρα πρόσθετης καταβολής (Πριμ)</w:t>
        </w:r>
        <w:r w:rsidR="000D3FC1">
          <w:rPr>
            <w:rStyle w:val="aa"/>
            <w:rFonts w:ascii="Calibri" w:hAnsi="Calibri" w:cs="Calibri"/>
            <w:b w:val="0"/>
            <w:sz w:val="22"/>
            <w:szCs w:val="22"/>
          </w:rPr>
          <w:tab/>
          <w:t>17</w:t>
        </w:r>
      </w:hyperlink>
    </w:p>
    <w:p w:rsidR="00666066" w:rsidRDefault="005B7B48">
      <w:pPr>
        <w:pStyle w:val="2"/>
        <w:tabs>
          <w:tab w:val="right" w:leader="dot" w:pos="9638"/>
        </w:tabs>
      </w:pPr>
      <w:hyperlink w:anchor="__RefHeading___Toc144_676076423" w:history="1">
        <w:r w:rsidR="000D3FC1">
          <w:rPr>
            <w:rStyle w:val="aa"/>
            <w:rFonts w:ascii="Calibri" w:hAnsi="Calibri" w:cs="Calibri"/>
            <w:b w:val="0"/>
            <w:sz w:val="22"/>
            <w:szCs w:val="22"/>
          </w:rPr>
          <w:t>Άρθρο 17: Εγγυήσεις καλής εκτέλεσης και λειτουργίας του έργου</w:t>
        </w:r>
        <w:r w:rsidR="000D3FC1">
          <w:rPr>
            <w:rStyle w:val="aa"/>
            <w:rFonts w:ascii="Calibri" w:hAnsi="Calibri" w:cs="Calibri"/>
            <w:b w:val="0"/>
            <w:sz w:val="22"/>
            <w:szCs w:val="22"/>
          </w:rPr>
          <w:tab/>
          <w:t>17</w:t>
        </w:r>
      </w:hyperlink>
    </w:p>
    <w:p w:rsidR="00666066" w:rsidRDefault="005B7B48">
      <w:pPr>
        <w:pStyle w:val="2"/>
        <w:tabs>
          <w:tab w:val="right" w:leader="dot" w:pos="9638"/>
        </w:tabs>
      </w:pPr>
      <w:hyperlink w:anchor="__RefHeading___Toc146_676076423" w:history="1">
        <w:r w:rsidR="000D3FC1">
          <w:rPr>
            <w:rStyle w:val="aa"/>
            <w:rFonts w:ascii="Calibri" w:hAnsi="Calibri" w:cs="Calibri"/>
            <w:b w:val="0"/>
            <w:sz w:val="22"/>
            <w:szCs w:val="22"/>
          </w:rPr>
          <w:t>Άρθρο 17Α: Έκδοση εγγυητικών</w:t>
        </w:r>
        <w:r w:rsidR="000D3FC1">
          <w:rPr>
            <w:rStyle w:val="aa"/>
            <w:rFonts w:ascii="Calibri" w:hAnsi="Calibri" w:cs="Calibri"/>
            <w:b w:val="0"/>
            <w:sz w:val="22"/>
            <w:szCs w:val="22"/>
          </w:rPr>
          <w:tab/>
          <w:t>17</w:t>
        </w:r>
      </w:hyperlink>
    </w:p>
    <w:p w:rsidR="00666066" w:rsidRDefault="005B7B48">
      <w:pPr>
        <w:pStyle w:val="2"/>
        <w:tabs>
          <w:tab w:val="right" w:leader="dot" w:pos="9638"/>
        </w:tabs>
      </w:pPr>
      <w:hyperlink w:anchor="__RefHeading___Toc148_676076423" w:history="1">
        <w:r w:rsidR="000D3FC1">
          <w:rPr>
            <w:rStyle w:val="aa"/>
            <w:rFonts w:ascii="Calibri" w:hAnsi="Calibri" w:cs="Calibri"/>
            <w:b w:val="0"/>
            <w:sz w:val="22"/>
            <w:szCs w:val="22"/>
          </w:rPr>
          <w:t>Άρθρο 18: Ημερομηνία και ώρα λήξης της προθεσμίας υποβολής των προσφορών-αποσφράγισης</w:t>
        </w:r>
        <w:r w:rsidR="000D3FC1">
          <w:rPr>
            <w:rStyle w:val="aa"/>
            <w:rFonts w:ascii="Calibri" w:hAnsi="Calibri" w:cs="Calibri"/>
            <w:b w:val="0"/>
            <w:sz w:val="22"/>
            <w:szCs w:val="22"/>
          </w:rPr>
          <w:tab/>
          <w:t>18</w:t>
        </w:r>
      </w:hyperlink>
    </w:p>
    <w:p w:rsidR="00666066" w:rsidRDefault="005B7B48">
      <w:pPr>
        <w:pStyle w:val="2"/>
        <w:tabs>
          <w:tab w:val="right" w:leader="dot" w:pos="9638"/>
        </w:tabs>
      </w:pPr>
      <w:hyperlink w:anchor="__RefHeading___Toc150_676076423" w:history="1">
        <w:r w:rsidR="000D3FC1">
          <w:rPr>
            <w:rStyle w:val="aa"/>
            <w:rFonts w:ascii="Calibri" w:hAnsi="Calibri" w:cs="Calibri"/>
            <w:b w:val="0"/>
            <w:sz w:val="22"/>
            <w:szCs w:val="22"/>
          </w:rPr>
          <w:t>Άρθρο 19: Χρόνος ισχύος προσφορών</w:t>
        </w:r>
        <w:r w:rsidR="000D3FC1">
          <w:rPr>
            <w:rStyle w:val="aa"/>
            <w:rFonts w:ascii="Calibri" w:hAnsi="Calibri" w:cs="Calibri"/>
            <w:b w:val="0"/>
            <w:sz w:val="22"/>
            <w:szCs w:val="22"/>
          </w:rPr>
          <w:tab/>
          <w:t>18</w:t>
        </w:r>
      </w:hyperlink>
    </w:p>
    <w:p w:rsidR="00666066" w:rsidRDefault="005B7B48">
      <w:pPr>
        <w:pStyle w:val="2"/>
        <w:tabs>
          <w:tab w:val="right" w:leader="dot" w:pos="9638"/>
        </w:tabs>
      </w:pPr>
      <w:hyperlink w:anchor="__RefHeading___Toc152_676076423" w:history="1">
        <w:r w:rsidR="000D3FC1">
          <w:rPr>
            <w:rStyle w:val="aa"/>
            <w:rFonts w:ascii="Calibri" w:hAnsi="Calibri" w:cs="Calibri"/>
            <w:b w:val="0"/>
            <w:sz w:val="22"/>
            <w:szCs w:val="22"/>
          </w:rPr>
          <w:t>Άρθρο 20: Δημοσιότητα/ Δαπάνες δημοσίευσης</w:t>
        </w:r>
        <w:r w:rsidR="000D3FC1">
          <w:rPr>
            <w:rStyle w:val="aa"/>
            <w:rFonts w:ascii="Calibri" w:hAnsi="Calibri" w:cs="Calibri"/>
            <w:b w:val="0"/>
            <w:sz w:val="22"/>
            <w:szCs w:val="22"/>
          </w:rPr>
          <w:tab/>
          <w:t>18</w:t>
        </w:r>
      </w:hyperlink>
    </w:p>
    <w:p w:rsidR="00666066" w:rsidRDefault="005B7B48">
      <w:pPr>
        <w:pStyle w:val="1"/>
        <w:tabs>
          <w:tab w:val="clear" w:pos="1134"/>
          <w:tab w:val="right" w:leader="dot" w:pos="9638"/>
        </w:tabs>
      </w:pPr>
      <w:hyperlink w:anchor="__RefHeading___Toc154_676076423" w:history="1"/>
    </w:p>
    <w:p w:rsidR="00666066" w:rsidRDefault="005B7B48">
      <w:pPr>
        <w:pStyle w:val="1"/>
        <w:tabs>
          <w:tab w:val="clear" w:pos="1134"/>
          <w:tab w:val="right" w:leader="dot" w:pos="9638"/>
        </w:tabs>
      </w:pPr>
      <w:hyperlink w:anchor="__RefHeading___Toc154_676076423" w:history="1">
        <w:r w:rsidR="000D3FC1">
          <w:rPr>
            <w:rStyle w:val="aa"/>
            <w:rFonts w:ascii="Calibri" w:hAnsi="Calibri" w:cs="Calibri"/>
            <w:b w:val="0"/>
            <w:sz w:val="22"/>
            <w:szCs w:val="22"/>
          </w:rPr>
          <w:t>ΚΕΦΑΛΑΙΟ Γ΄</w:t>
        </w:r>
        <w:r w:rsidR="000D3FC1">
          <w:rPr>
            <w:rStyle w:val="aa"/>
            <w:rFonts w:ascii="Calibri" w:hAnsi="Calibri" w:cs="Calibri"/>
            <w:b w:val="0"/>
            <w:sz w:val="22"/>
            <w:szCs w:val="22"/>
          </w:rPr>
          <w:tab/>
          <w:t>19</w:t>
        </w:r>
      </w:hyperlink>
    </w:p>
    <w:p w:rsidR="00666066" w:rsidRDefault="005B7B48">
      <w:pPr>
        <w:pStyle w:val="2"/>
        <w:tabs>
          <w:tab w:val="right" w:leader="dot" w:pos="9638"/>
        </w:tabs>
      </w:pPr>
      <w:hyperlink w:anchor="__RefHeading___Toc156_676076423" w:history="1">
        <w:r w:rsidR="000D3FC1">
          <w:rPr>
            <w:rStyle w:val="aa"/>
            <w:rFonts w:ascii="Calibri" w:hAnsi="Calibri" w:cs="Calibri"/>
            <w:b w:val="0"/>
            <w:sz w:val="22"/>
            <w:szCs w:val="22"/>
          </w:rPr>
          <w:t>Άρθρο 21: Δικαιούμενοι συμμετοχής στη διαδικασία σύναψης σύμβασης</w:t>
        </w:r>
        <w:r w:rsidR="000D3FC1">
          <w:rPr>
            <w:rStyle w:val="aa"/>
            <w:rFonts w:ascii="Calibri" w:hAnsi="Calibri" w:cs="Calibri"/>
            <w:b w:val="0"/>
            <w:sz w:val="22"/>
            <w:szCs w:val="22"/>
          </w:rPr>
          <w:tab/>
          <w:t>19</w:t>
        </w:r>
      </w:hyperlink>
    </w:p>
    <w:p w:rsidR="00666066" w:rsidRDefault="005B7B48">
      <w:pPr>
        <w:pStyle w:val="2"/>
        <w:tabs>
          <w:tab w:val="right" w:leader="dot" w:pos="9638"/>
        </w:tabs>
      </w:pPr>
      <w:hyperlink w:anchor="__RefHeading___Toc158_676076423" w:history="1">
        <w:r w:rsidR="000D3FC1">
          <w:rPr>
            <w:rStyle w:val="aa"/>
            <w:rFonts w:ascii="Calibri" w:hAnsi="Calibri" w:cs="Calibri"/>
            <w:b w:val="0"/>
            <w:sz w:val="22"/>
            <w:szCs w:val="22"/>
          </w:rPr>
          <w:t>Άρθρο 22: Κριτήρια ποιοτικής επιλογής</w:t>
        </w:r>
        <w:r w:rsidR="000D3FC1">
          <w:rPr>
            <w:rStyle w:val="aa"/>
            <w:rFonts w:ascii="Calibri" w:hAnsi="Calibri" w:cs="Calibri"/>
            <w:b w:val="0"/>
            <w:sz w:val="22"/>
            <w:szCs w:val="22"/>
          </w:rPr>
          <w:tab/>
          <w:t>19</w:t>
        </w:r>
      </w:hyperlink>
    </w:p>
    <w:p w:rsidR="00666066" w:rsidRDefault="005B7B48">
      <w:pPr>
        <w:pStyle w:val="2"/>
        <w:tabs>
          <w:tab w:val="right" w:leader="dot" w:pos="9638"/>
        </w:tabs>
      </w:pPr>
      <w:hyperlink w:anchor="__RefHeading___Toc160_676076423" w:history="1">
        <w:r w:rsidR="000D3FC1">
          <w:rPr>
            <w:rStyle w:val="aa"/>
            <w:rFonts w:ascii="Calibri" w:hAnsi="Calibri" w:cs="Calibri"/>
            <w:b w:val="0"/>
            <w:sz w:val="22"/>
            <w:szCs w:val="22"/>
          </w:rPr>
          <w:t>Άρθρο 23: Αποδεικτικά μέσα κριτηρίων ποιοτικής επιλογής</w:t>
        </w:r>
        <w:r w:rsidR="000D3FC1">
          <w:rPr>
            <w:rStyle w:val="aa"/>
            <w:rFonts w:ascii="Calibri" w:hAnsi="Calibri" w:cs="Calibri"/>
            <w:b w:val="0"/>
            <w:sz w:val="22"/>
            <w:szCs w:val="22"/>
          </w:rPr>
          <w:tab/>
          <w:t>23</w:t>
        </w:r>
      </w:hyperlink>
    </w:p>
    <w:p w:rsidR="00666066" w:rsidRDefault="005B7B48">
      <w:pPr>
        <w:pStyle w:val="2"/>
        <w:tabs>
          <w:tab w:val="right" w:leader="dot" w:pos="9638"/>
        </w:tabs>
      </w:pPr>
      <w:hyperlink w:anchor="__RefHeading___Toc162_676076423" w:history="1">
        <w:r w:rsidR="000D3FC1">
          <w:rPr>
            <w:rStyle w:val="aa"/>
            <w:rFonts w:ascii="Calibri" w:hAnsi="Calibri" w:cs="Calibri"/>
            <w:b w:val="0"/>
            <w:sz w:val="22"/>
            <w:szCs w:val="22"/>
          </w:rPr>
          <w:t>Άρθρο 24 : Περιεχόμενο Φακέλου Προσφοράς</w:t>
        </w:r>
        <w:r w:rsidR="000D3FC1">
          <w:rPr>
            <w:rStyle w:val="aa"/>
            <w:rFonts w:ascii="Calibri" w:hAnsi="Calibri" w:cs="Calibri"/>
            <w:b w:val="0"/>
            <w:sz w:val="22"/>
            <w:szCs w:val="22"/>
          </w:rPr>
          <w:tab/>
          <w:t>30</w:t>
        </w:r>
      </w:hyperlink>
    </w:p>
    <w:p w:rsidR="00666066" w:rsidRDefault="005B7B48">
      <w:pPr>
        <w:pStyle w:val="1"/>
        <w:tabs>
          <w:tab w:val="clear" w:pos="1134"/>
          <w:tab w:val="right" w:leader="dot" w:pos="9638"/>
        </w:tabs>
      </w:pPr>
      <w:hyperlink w:anchor="__RefHeading___Toc164_676076423" w:history="1"/>
    </w:p>
    <w:p w:rsidR="00666066" w:rsidRDefault="005B7B48">
      <w:pPr>
        <w:pStyle w:val="1"/>
        <w:tabs>
          <w:tab w:val="clear" w:pos="1134"/>
          <w:tab w:val="right" w:leader="dot" w:pos="9638"/>
        </w:tabs>
      </w:pPr>
      <w:hyperlink w:anchor="__RefHeading___Toc164_676076423" w:history="1">
        <w:r w:rsidR="000D3FC1">
          <w:rPr>
            <w:rStyle w:val="aa"/>
            <w:rFonts w:ascii="Calibri" w:hAnsi="Calibri" w:cs="Calibri"/>
            <w:b w:val="0"/>
            <w:sz w:val="22"/>
            <w:szCs w:val="22"/>
          </w:rPr>
          <w:t>ΚΕΦΑΛΑΙΟ Δ΄</w:t>
        </w:r>
        <w:r w:rsidR="000D3FC1">
          <w:rPr>
            <w:rStyle w:val="aa"/>
            <w:rFonts w:ascii="Calibri" w:hAnsi="Calibri" w:cs="Calibri"/>
            <w:b w:val="0"/>
            <w:sz w:val="22"/>
            <w:szCs w:val="22"/>
          </w:rPr>
          <w:tab/>
          <w:t>31</w:t>
        </w:r>
      </w:hyperlink>
    </w:p>
    <w:p w:rsidR="00666066" w:rsidRDefault="005B7B48">
      <w:pPr>
        <w:pStyle w:val="2"/>
        <w:tabs>
          <w:tab w:val="right" w:leader="dot" w:pos="9638"/>
        </w:tabs>
      </w:pPr>
      <w:hyperlink w:anchor="__RefHeading___Toc166_676076423" w:history="1">
        <w:r w:rsidR="000D3FC1">
          <w:rPr>
            <w:rStyle w:val="aa"/>
            <w:rFonts w:ascii="Calibri" w:hAnsi="Calibri" w:cs="Calibri"/>
            <w:b w:val="0"/>
            <w:sz w:val="22"/>
            <w:szCs w:val="22"/>
          </w:rPr>
          <w:t>Άρθρο 25: Υπεργολαβία</w:t>
        </w:r>
        <w:r w:rsidR="000D3FC1">
          <w:rPr>
            <w:rStyle w:val="aa"/>
            <w:rFonts w:ascii="Calibri" w:hAnsi="Calibri" w:cs="Calibri"/>
            <w:b w:val="0"/>
            <w:sz w:val="22"/>
            <w:szCs w:val="22"/>
          </w:rPr>
          <w:tab/>
          <w:t>31</w:t>
        </w:r>
      </w:hyperlink>
    </w:p>
    <w:p w:rsidR="00666066" w:rsidRDefault="005B7B48">
      <w:pPr>
        <w:pStyle w:val="2"/>
        <w:tabs>
          <w:tab w:val="right" w:leader="dot" w:pos="9638"/>
        </w:tabs>
      </w:pPr>
      <w:hyperlink w:anchor="__RefHeading___Toc168_676076423" w:history="1">
        <w:r w:rsidR="000D3FC1">
          <w:rPr>
            <w:rStyle w:val="aa"/>
            <w:rFonts w:ascii="Calibri" w:hAnsi="Calibri" w:cs="Calibri"/>
            <w:b w:val="0"/>
            <w:sz w:val="22"/>
            <w:szCs w:val="22"/>
          </w:rPr>
          <w:t>Άρθρο 26 : Διάφορες ρυθμίσεις</w:t>
        </w:r>
        <w:r w:rsidR="000D3FC1">
          <w:rPr>
            <w:rStyle w:val="aa"/>
            <w:rFonts w:ascii="Calibri" w:hAnsi="Calibri" w:cs="Calibri"/>
            <w:b w:val="0"/>
            <w:sz w:val="22"/>
            <w:szCs w:val="22"/>
          </w:rPr>
          <w:tab/>
          <w:t>31</w:t>
        </w:r>
      </w:hyperlink>
    </w:p>
    <w:p w:rsidR="00666066" w:rsidRDefault="005B7B48">
      <w:pPr>
        <w:jc w:val="both"/>
        <w:rPr>
          <w:rFonts w:ascii="Calibri" w:hAnsi="Calibri" w:cs="Calibri"/>
          <w:sz w:val="22"/>
          <w:szCs w:val="22"/>
        </w:rPr>
      </w:pPr>
      <w:r>
        <w:fldChar w:fldCharType="end"/>
      </w:r>
    </w:p>
    <w:p w:rsidR="00666066" w:rsidRDefault="00666066">
      <w:pPr>
        <w:pageBreakBefore/>
        <w:jc w:val="both"/>
        <w:rPr>
          <w:rFonts w:ascii="Calibri" w:hAnsi="Calibri" w:cs="Calibri"/>
          <w:sz w:val="22"/>
          <w:szCs w:val="22"/>
        </w:rPr>
      </w:pPr>
    </w:p>
    <w:p w:rsidR="00666066" w:rsidRDefault="000D3FC1">
      <w:pPr>
        <w:pStyle w:val="1"/>
        <w:pBdr>
          <w:top w:val="single" w:sz="1" w:space="1" w:color="000000"/>
          <w:left w:val="single" w:sz="1" w:space="1" w:color="000000"/>
          <w:bottom w:val="single" w:sz="1" w:space="1" w:color="000000"/>
          <w:right w:val="single" w:sz="1" w:space="1" w:color="000000"/>
        </w:pBdr>
        <w:rPr>
          <w:rFonts w:ascii="Calibri" w:hAnsi="Calibri" w:cs="Calibri"/>
          <w:sz w:val="22"/>
          <w:szCs w:val="22"/>
        </w:rPr>
      </w:pPr>
      <w:bookmarkStart w:id="0" w:name="__RefHeading___Toc106_676076423"/>
      <w:bookmarkEnd w:id="0"/>
      <w:r>
        <w:rPr>
          <w:rFonts w:ascii="Calibri" w:hAnsi="Calibri" w:cs="Calibri"/>
          <w:sz w:val="22"/>
          <w:szCs w:val="22"/>
        </w:rPr>
        <w:t>ΚΕΦΑΛΑΙΟ Α΄</w:t>
      </w:r>
    </w:p>
    <w:p w:rsidR="00666066" w:rsidRDefault="00666066">
      <w:pPr>
        <w:snapToGrid w:val="0"/>
        <w:jc w:val="both"/>
        <w:rPr>
          <w:rFonts w:ascii="Calibri" w:hAnsi="Calibri" w:cs="Calibri"/>
          <w:sz w:val="22"/>
          <w:szCs w:val="22"/>
        </w:rPr>
      </w:pPr>
    </w:p>
    <w:p w:rsidR="00666066" w:rsidRDefault="000D3FC1">
      <w:pPr>
        <w:pStyle w:val="2"/>
        <w:rPr>
          <w:rFonts w:ascii="Calibri" w:hAnsi="Calibri" w:cs="Calibri"/>
          <w:sz w:val="22"/>
          <w:szCs w:val="22"/>
        </w:rPr>
      </w:pPr>
      <w:bookmarkStart w:id="1" w:name="__RefHeading___Toc108_676076423"/>
      <w:bookmarkEnd w:id="1"/>
      <w:r>
        <w:rPr>
          <w:rFonts w:ascii="Calibri" w:hAnsi="Calibri" w:cs="Calibri"/>
          <w:sz w:val="22"/>
          <w:szCs w:val="22"/>
        </w:rPr>
        <w:t xml:space="preserve">Άρθρο 1:  Κύριος του Έργου/ Αναθέτουσα Αρχή/ Στοιχεία επικοινωνίας </w:t>
      </w:r>
      <w:r>
        <w:rPr>
          <w:rStyle w:val="a3"/>
          <w:rFonts w:ascii="Calibri" w:hAnsi="Calibri" w:cs="Calibri"/>
          <w:sz w:val="22"/>
          <w:szCs w:val="22"/>
        </w:rPr>
        <w:endnoteReference w:id="3"/>
      </w:r>
    </w:p>
    <w:p w:rsidR="00666066" w:rsidRDefault="00666066">
      <w:pPr>
        <w:rPr>
          <w:rFonts w:ascii="Calibri" w:hAnsi="Calibri" w:cs="Calibri"/>
          <w:sz w:val="22"/>
          <w:szCs w:val="22"/>
        </w:rPr>
      </w:pPr>
    </w:p>
    <w:p w:rsidR="00666066" w:rsidRDefault="000D3FC1">
      <w:pPr>
        <w:pStyle w:val="310"/>
        <w:numPr>
          <w:ilvl w:val="1"/>
          <w:numId w:val="5"/>
        </w:numPr>
        <w:spacing w:line="240" w:lineRule="auto"/>
        <w:rPr>
          <w:rFonts w:ascii="Calibri" w:hAnsi="Calibri" w:cs="Calibri"/>
          <w:sz w:val="22"/>
          <w:szCs w:val="22"/>
        </w:rPr>
      </w:pPr>
      <w:r>
        <w:rPr>
          <w:rFonts w:ascii="Calibri" w:hAnsi="Calibri" w:cs="Calibri"/>
          <w:sz w:val="22"/>
          <w:szCs w:val="22"/>
        </w:rPr>
        <w:t xml:space="preserve">Αναθέτουσα αρχή: </w:t>
      </w:r>
      <w:r w:rsidR="006272C0">
        <w:rPr>
          <w:rFonts w:ascii="Calibri" w:hAnsi="Calibri" w:cs="Calibri"/>
          <w:sz w:val="22"/>
          <w:szCs w:val="22"/>
        </w:rPr>
        <w:t>ΔΗΜΟΣ ΤΡΙΚΚΑΙΩΝ</w:t>
      </w:r>
      <w:r>
        <w:rPr>
          <w:rFonts w:ascii="Calibri" w:hAnsi="Calibri" w:cs="Calibri"/>
          <w:sz w:val="22"/>
          <w:szCs w:val="22"/>
        </w:rPr>
        <w:t xml:space="preserve"> </w:t>
      </w:r>
    </w:p>
    <w:tbl>
      <w:tblPr>
        <w:tblW w:w="0" w:type="auto"/>
        <w:tblInd w:w="1242" w:type="dxa"/>
        <w:tblLayout w:type="fixed"/>
        <w:tblLook w:val="0000"/>
      </w:tblPr>
      <w:tblGrid>
        <w:gridCol w:w="1701"/>
        <w:gridCol w:w="236"/>
        <w:gridCol w:w="6430"/>
      </w:tblGrid>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rPr>
            </w:pPr>
            <w:r>
              <w:rPr>
                <w:rFonts w:ascii="Calibri" w:hAnsi="Calibri" w:cs="Calibri"/>
                <w:szCs w:val="22"/>
              </w:rPr>
              <w:t xml:space="preserve">Οδός </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rPr>
            </w:pPr>
            <w:r>
              <w:rPr>
                <w:rFonts w:ascii="Calibri" w:hAnsi="Calibri" w:cs="Calibri"/>
                <w:szCs w:val="22"/>
              </w:rPr>
              <w:t>:</w:t>
            </w:r>
          </w:p>
        </w:tc>
        <w:tc>
          <w:tcPr>
            <w:tcW w:w="6430" w:type="dxa"/>
            <w:shd w:val="clear" w:color="auto" w:fill="auto"/>
          </w:tcPr>
          <w:p w:rsidR="00666066" w:rsidRDefault="006272C0" w:rsidP="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Ασκληπιού 18</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proofErr w:type="spellStart"/>
            <w:r>
              <w:rPr>
                <w:rFonts w:ascii="Calibri" w:hAnsi="Calibri" w:cs="Calibri"/>
                <w:szCs w:val="22"/>
              </w:rPr>
              <w:t>Ταχ.Κωδ</w:t>
            </w:r>
            <w:proofErr w:type="spellEnd"/>
            <w:r>
              <w:rPr>
                <w:rFonts w:ascii="Calibri" w:hAnsi="Calibri" w:cs="Calibri"/>
                <w:szCs w:val="22"/>
              </w:rPr>
              <w:t>.</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Pr="006272C0" w:rsidRDefault="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42131</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proofErr w:type="spellStart"/>
            <w:r>
              <w:rPr>
                <w:rFonts w:ascii="Calibri" w:hAnsi="Calibri" w:cs="Calibri"/>
                <w:szCs w:val="22"/>
              </w:rPr>
              <w:t>Τηλ</w:t>
            </w:r>
            <w:proofErr w:type="spellEnd"/>
            <w:r>
              <w:rPr>
                <w:rFonts w:ascii="Calibri" w:hAnsi="Calibri" w:cs="Calibri"/>
                <w:szCs w:val="22"/>
                <w:lang w:val="de-DE"/>
              </w:rPr>
              <w:t>.</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Pr="006272C0" w:rsidRDefault="006272C0" w:rsidP="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2431063232</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r>
              <w:rPr>
                <w:rFonts w:ascii="Calibri" w:hAnsi="Calibri" w:cs="Calibri"/>
                <w:szCs w:val="22"/>
                <w:lang w:val="de-DE"/>
              </w:rPr>
              <w:t>Telefax</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Pr="006272C0" w:rsidRDefault="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rPr>
              <w:t>2431063238</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lang w:val="de-DE"/>
              </w:rPr>
            </w:pPr>
            <w:r>
              <w:rPr>
                <w:rFonts w:ascii="Calibri" w:hAnsi="Calibri" w:cs="Calibri"/>
                <w:szCs w:val="22"/>
                <w:lang w:val="de-DE"/>
              </w:rPr>
              <w:t>E-</w:t>
            </w:r>
            <w:proofErr w:type="spellStart"/>
            <w:r>
              <w:rPr>
                <w:rFonts w:ascii="Calibri" w:hAnsi="Calibri" w:cs="Calibri"/>
                <w:szCs w:val="22"/>
                <w:lang w:val="de-DE"/>
              </w:rPr>
              <w:t>mail</w:t>
            </w:r>
            <w:proofErr w:type="spellEnd"/>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eastAsia="Calibri" w:hAnsi="Calibri" w:cs="Calibri"/>
                <w:szCs w:val="22"/>
                <w:lang w:val="de-DE"/>
              </w:rPr>
            </w:pPr>
            <w:r>
              <w:rPr>
                <w:rFonts w:ascii="Calibri" w:hAnsi="Calibri" w:cs="Calibri"/>
                <w:szCs w:val="22"/>
                <w:lang w:val="de-DE"/>
              </w:rPr>
              <w:t>:</w:t>
            </w:r>
          </w:p>
        </w:tc>
        <w:tc>
          <w:tcPr>
            <w:tcW w:w="6430" w:type="dxa"/>
            <w:shd w:val="clear" w:color="auto" w:fill="auto"/>
          </w:tcPr>
          <w:p w:rsidR="00666066" w:rsidRDefault="006272C0">
            <w:pPr>
              <w:pStyle w:val="para-1"/>
              <w:tabs>
                <w:tab w:val="clear" w:pos="1021"/>
                <w:tab w:val="clear" w:pos="1588"/>
                <w:tab w:val="clear" w:pos="2155"/>
                <w:tab w:val="clear" w:pos="2722"/>
                <w:tab w:val="clear" w:pos="3289"/>
              </w:tabs>
              <w:snapToGrid w:val="0"/>
              <w:ind w:left="0" w:firstLine="0"/>
            </w:pPr>
            <w:r>
              <w:rPr>
                <w:rFonts w:ascii="Calibri" w:eastAsia="Calibri" w:hAnsi="Calibri" w:cs="Calibri"/>
                <w:szCs w:val="22"/>
                <w:lang w:val="de-DE"/>
              </w:rPr>
              <w:t>mart@trikalacity.gr</w:t>
            </w:r>
          </w:p>
        </w:tc>
      </w:tr>
      <w:tr w:rsidR="00666066">
        <w:tc>
          <w:tcPr>
            <w:tcW w:w="1701"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rPr>
            </w:pPr>
            <w:r>
              <w:rPr>
                <w:rFonts w:ascii="Calibri" w:hAnsi="Calibri" w:cs="Calibri"/>
                <w:szCs w:val="22"/>
              </w:rPr>
              <w:t xml:space="preserve">Πληροφορίες: </w:t>
            </w:r>
          </w:p>
        </w:tc>
        <w:tc>
          <w:tcPr>
            <w:tcW w:w="236" w:type="dxa"/>
            <w:shd w:val="clear" w:color="auto" w:fill="auto"/>
          </w:tcPr>
          <w:p w:rsidR="00666066" w:rsidRDefault="000D3FC1">
            <w:pPr>
              <w:pStyle w:val="para-1"/>
              <w:tabs>
                <w:tab w:val="clear" w:pos="1021"/>
                <w:tab w:val="clear" w:pos="1588"/>
                <w:tab w:val="clear" w:pos="2155"/>
                <w:tab w:val="clear" w:pos="2722"/>
                <w:tab w:val="clear" w:pos="3289"/>
              </w:tabs>
              <w:snapToGrid w:val="0"/>
              <w:ind w:left="0" w:firstLine="0"/>
              <w:rPr>
                <w:rFonts w:ascii="Calibri" w:hAnsi="Calibri" w:cs="Calibri"/>
                <w:szCs w:val="22"/>
              </w:rPr>
            </w:pPr>
            <w:r>
              <w:rPr>
                <w:rFonts w:ascii="Calibri" w:hAnsi="Calibri" w:cs="Calibri"/>
                <w:szCs w:val="22"/>
              </w:rPr>
              <w:t>:</w:t>
            </w:r>
          </w:p>
        </w:tc>
        <w:tc>
          <w:tcPr>
            <w:tcW w:w="6430" w:type="dxa"/>
            <w:shd w:val="clear" w:color="auto" w:fill="auto"/>
          </w:tcPr>
          <w:p w:rsidR="00666066" w:rsidRDefault="006272C0">
            <w:pPr>
              <w:pStyle w:val="para-1"/>
              <w:tabs>
                <w:tab w:val="clear" w:pos="1021"/>
                <w:tab w:val="clear" w:pos="1588"/>
                <w:tab w:val="clear" w:pos="2155"/>
                <w:tab w:val="clear" w:pos="2722"/>
                <w:tab w:val="clear" w:pos="3289"/>
              </w:tabs>
              <w:snapToGrid w:val="0"/>
              <w:ind w:left="0" w:firstLine="0"/>
            </w:pPr>
            <w:r>
              <w:rPr>
                <w:rFonts w:ascii="Calibri" w:hAnsi="Calibri" w:cs="Calibri"/>
                <w:szCs w:val="22"/>
              </w:rPr>
              <w:t xml:space="preserve">Μ. </w:t>
            </w:r>
            <w:proofErr w:type="spellStart"/>
            <w:r>
              <w:rPr>
                <w:rFonts w:ascii="Calibri" w:hAnsi="Calibri" w:cs="Calibri"/>
                <w:szCs w:val="22"/>
              </w:rPr>
              <w:t>Αρτοπούλου</w:t>
            </w:r>
            <w:proofErr w:type="spellEnd"/>
          </w:p>
        </w:tc>
      </w:tr>
    </w:tbl>
    <w:p w:rsidR="00666066" w:rsidRDefault="000D3FC1">
      <w:pPr>
        <w:pStyle w:val="310"/>
        <w:numPr>
          <w:ilvl w:val="1"/>
          <w:numId w:val="5"/>
        </w:numPr>
        <w:tabs>
          <w:tab w:val="left" w:pos="1134"/>
        </w:tabs>
        <w:spacing w:line="240" w:lineRule="auto"/>
        <w:rPr>
          <w:rFonts w:ascii="Calibri" w:hAnsi="Calibri" w:cs="Calibri"/>
          <w:sz w:val="22"/>
          <w:szCs w:val="22"/>
        </w:rPr>
      </w:pPr>
      <w:r>
        <w:rPr>
          <w:rFonts w:ascii="Calibri" w:hAnsi="Calibri" w:cs="Calibri"/>
          <w:sz w:val="22"/>
          <w:szCs w:val="22"/>
        </w:rPr>
        <w:t xml:space="preserve">Εργοδότης ή Κύριος του Έργου: </w:t>
      </w:r>
      <w:r w:rsidR="00F64629">
        <w:rPr>
          <w:rFonts w:ascii="Calibri" w:hAnsi="Calibri" w:cs="Calibri"/>
          <w:sz w:val="22"/>
          <w:szCs w:val="22"/>
        </w:rPr>
        <w:t>ΔΗΜΟΣ ΤΡΙΚΚΑΙΩΝ</w:t>
      </w:r>
    </w:p>
    <w:p w:rsidR="00666066" w:rsidRDefault="000D3FC1">
      <w:pPr>
        <w:pStyle w:val="310"/>
        <w:numPr>
          <w:ilvl w:val="1"/>
          <w:numId w:val="5"/>
        </w:numPr>
        <w:tabs>
          <w:tab w:val="left" w:pos="1134"/>
        </w:tabs>
        <w:spacing w:line="240" w:lineRule="auto"/>
        <w:ind w:left="227" w:hanging="85"/>
        <w:rPr>
          <w:rFonts w:ascii="Calibri" w:hAnsi="Calibri" w:cs="Calibri"/>
          <w:sz w:val="22"/>
          <w:szCs w:val="22"/>
        </w:rPr>
      </w:pPr>
      <w:r>
        <w:rPr>
          <w:rFonts w:ascii="Calibri" w:hAnsi="Calibri" w:cs="Calibri"/>
          <w:sz w:val="22"/>
          <w:szCs w:val="22"/>
        </w:rPr>
        <w:t xml:space="preserve">Φορέας κατασκευής του έργου: </w:t>
      </w:r>
      <w:proofErr w:type="spellStart"/>
      <w:r w:rsidR="006272C0">
        <w:rPr>
          <w:rFonts w:ascii="Calibri" w:hAnsi="Calibri" w:cs="Calibri"/>
          <w:sz w:val="22"/>
          <w:szCs w:val="22"/>
        </w:rPr>
        <w:t>Δημος</w:t>
      </w:r>
      <w:proofErr w:type="spellEnd"/>
      <w:r w:rsidR="006272C0">
        <w:rPr>
          <w:rFonts w:ascii="Calibri" w:hAnsi="Calibri" w:cs="Calibri"/>
          <w:sz w:val="22"/>
          <w:szCs w:val="22"/>
        </w:rPr>
        <w:t xml:space="preserve"> </w:t>
      </w:r>
      <w:proofErr w:type="spellStart"/>
      <w:r w:rsidR="006272C0">
        <w:rPr>
          <w:rFonts w:ascii="Calibri" w:hAnsi="Calibri" w:cs="Calibri"/>
          <w:sz w:val="22"/>
          <w:szCs w:val="22"/>
        </w:rPr>
        <w:t>Τρικκαίων</w:t>
      </w:r>
      <w:proofErr w:type="spellEnd"/>
      <w:r w:rsidR="006272C0">
        <w:rPr>
          <w:rFonts w:ascii="Calibri" w:hAnsi="Calibri" w:cs="Calibri"/>
          <w:sz w:val="22"/>
          <w:szCs w:val="22"/>
        </w:rPr>
        <w:t xml:space="preserve"> </w:t>
      </w:r>
    </w:p>
    <w:p w:rsidR="00666066" w:rsidRDefault="000D3FC1">
      <w:pPr>
        <w:pStyle w:val="310"/>
        <w:numPr>
          <w:ilvl w:val="1"/>
          <w:numId w:val="5"/>
        </w:numPr>
        <w:tabs>
          <w:tab w:val="left" w:pos="1134"/>
        </w:tabs>
        <w:spacing w:line="240" w:lineRule="auto"/>
        <w:rPr>
          <w:rFonts w:ascii="Calibri" w:hAnsi="Calibri" w:cs="Calibri"/>
          <w:sz w:val="22"/>
          <w:szCs w:val="22"/>
        </w:rPr>
      </w:pPr>
      <w:r>
        <w:rPr>
          <w:rFonts w:ascii="Calibri" w:hAnsi="Calibri" w:cs="Calibri"/>
          <w:sz w:val="22"/>
          <w:szCs w:val="22"/>
        </w:rPr>
        <w:t xml:space="preserve">Προϊσταμένη Αρχή : </w:t>
      </w:r>
      <w:r w:rsidR="006272C0">
        <w:rPr>
          <w:rFonts w:ascii="Calibri" w:hAnsi="Calibri" w:cs="Calibri"/>
          <w:sz w:val="22"/>
          <w:szCs w:val="22"/>
        </w:rPr>
        <w:t xml:space="preserve">Δήμος </w:t>
      </w:r>
      <w:proofErr w:type="spellStart"/>
      <w:r w:rsidR="006272C0">
        <w:rPr>
          <w:rFonts w:ascii="Calibri" w:hAnsi="Calibri" w:cs="Calibri"/>
          <w:sz w:val="22"/>
          <w:szCs w:val="22"/>
        </w:rPr>
        <w:t>Τρικκαιών</w:t>
      </w:r>
      <w:proofErr w:type="spellEnd"/>
    </w:p>
    <w:p w:rsidR="00666066" w:rsidRDefault="000D3FC1">
      <w:pPr>
        <w:pStyle w:val="310"/>
        <w:numPr>
          <w:ilvl w:val="1"/>
          <w:numId w:val="5"/>
        </w:numPr>
        <w:tabs>
          <w:tab w:val="left" w:pos="1134"/>
        </w:tabs>
        <w:spacing w:line="240" w:lineRule="auto"/>
        <w:rPr>
          <w:rFonts w:ascii="Calibri" w:hAnsi="Calibri" w:cs="Calibri"/>
          <w:sz w:val="22"/>
          <w:szCs w:val="22"/>
        </w:rPr>
      </w:pPr>
      <w:r>
        <w:rPr>
          <w:rFonts w:ascii="Calibri" w:hAnsi="Calibri" w:cs="Calibri"/>
          <w:sz w:val="22"/>
          <w:szCs w:val="22"/>
        </w:rPr>
        <w:t>Διευθύνουσα ή Επιβλέπουσα Υπηρεσία :</w:t>
      </w:r>
      <w:r w:rsidR="006272C0">
        <w:rPr>
          <w:rFonts w:ascii="Calibri" w:hAnsi="Calibri" w:cs="Calibri"/>
          <w:sz w:val="22"/>
          <w:szCs w:val="22"/>
        </w:rPr>
        <w:t>Δ/</w:t>
      </w:r>
      <w:proofErr w:type="spellStart"/>
      <w:r w:rsidR="006272C0">
        <w:rPr>
          <w:rFonts w:ascii="Calibri" w:hAnsi="Calibri" w:cs="Calibri"/>
          <w:sz w:val="22"/>
          <w:szCs w:val="22"/>
        </w:rPr>
        <w:t>νσ</w:t>
      </w:r>
      <w:proofErr w:type="spellEnd"/>
      <w:r w:rsidR="006272C0">
        <w:rPr>
          <w:rFonts w:ascii="Calibri" w:hAnsi="Calibri" w:cs="Calibri"/>
          <w:sz w:val="22"/>
          <w:szCs w:val="22"/>
        </w:rPr>
        <w:t xml:space="preserve">η Τεχνικών Υπηρεσιών &amp; </w:t>
      </w:r>
      <w:proofErr w:type="spellStart"/>
      <w:r w:rsidR="006272C0">
        <w:rPr>
          <w:rFonts w:ascii="Calibri" w:hAnsi="Calibri" w:cs="Calibri"/>
          <w:sz w:val="22"/>
          <w:szCs w:val="22"/>
        </w:rPr>
        <w:t>Προγ</w:t>
      </w:r>
      <w:proofErr w:type="spellEnd"/>
      <w:r w:rsidR="006272C0">
        <w:rPr>
          <w:rFonts w:ascii="Calibri" w:hAnsi="Calibri" w:cs="Calibri"/>
          <w:sz w:val="22"/>
          <w:szCs w:val="22"/>
        </w:rPr>
        <w:t>/</w:t>
      </w:r>
      <w:proofErr w:type="spellStart"/>
      <w:r w:rsidR="006272C0">
        <w:rPr>
          <w:rFonts w:ascii="Calibri" w:hAnsi="Calibri" w:cs="Calibri"/>
          <w:sz w:val="22"/>
          <w:szCs w:val="22"/>
        </w:rPr>
        <w:t>σμου</w:t>
      </w:r>
      <w:proofErr w:type="spellEnd"/>
    </w:p>
    <w:p w:rsidR="00666066" w:rsidRDefault="000D3FC1">
      <w:pPr>
        <w:pStyle w:val="310"/>
        <w:numPr>
          <w:ilvl w:val="1"/>
          <w:numId w:val="5"/>
        </w:numPr>
        <w:tabs>
          <w:tab w:val="left" w:pos="1134"/>
          <w:tab w:val="left" w:pos="1276"/>
        </w:tabs>
        <w:spacing w:line="240" w:lineRule="auto"/>
        <w:rPr>
          <w:rFonts w:ascii="Calibri" w:hAnsi="Calibri" w:cs="Calibri"/>
          <w:b/>
          <w:bCs/>
          <w:sz w:val="22"/>
          <w:szCs w:val="22"/>
        </w:rPr>
      </w:pPr>
      <w:r>
        <w:rPr>
          <w:rFonts w:ascii="Calibri" w:hAnsi="Calibri" w:cs="Calibri"/>
          <w:sz w:val="22"/>
          <w:szCs w:val="22"/>
        </w:rPr>
        <w:t>Αρμόδιο Τεχνικό Συμβούλιο :…………………………</w:t>
      </w:r>
    </w:p>
    <w:p w:rsidR="00666066" w:rsidRDefault="00666066">
      <w:pPr>
        <w:pStyle w:val="Standard"/>
        <w:tabs>
          <w:tab w:val="left" w:pos="1134"/>
        </w:tabs>
        <w:spacing w:line="276" w:lineRule="auto"/>
        <w:jc w:val="both"/>
        <w:rPr>
          <w:rFonts w:ascii="Calibri" w:hAnsi="Calibri" w:cs="Calibri"/>
          <w:b/>
          <w:bCs/>
          <w:sz w:val="22"/>
          <w:szCs w:val="22"/>
          <w:lang w:val="el-GR"/>
        </w:rPr>
      </w:pPr>
    </w:p>
    <w:p w:rsidR="00666066" w:rsidRPr="006272C0" w:rsidRDefault="000D3FC1">
      <w:pPr>
        <w:pStyle w:val="Standarduser"/>
        <w:tabs>
          <w:tab w:val="left" w:pos="1134"/>
        </w:tabs>
        <w:spacing w:line="276" w:lineRule="auto"/>
        <w:jc w:val="both"/>
        <w:rPr>
          <w:rFonts w:ascii="Calibri" w:hAnsi="Calibri" w:cs="Calibri"/>
          <w:sz w:val="22"/>
          <w:szCs w:val="22"/>
          <w:lang w:val="el-GR"/>
        </w:rPr>
      </w:pPr>
      <w:r w:rsidRPr="006272C0">
        <w:rPr>
          <w:rFonts w:ascii="Calibri" w:hAnsi="Calibri" w:cs="Calibri"/>
          <w:b/>
          <w:sz w:val="22"/>
          <w:szCs w:val="22"/>
          <w:u w:val="single"/>
          <w:lang w:val="el-GR"/>
        </w:rPr>
        <w:t xml:space="preserve">Η αποσφράγιση των προσφορών θα διενεργηθεί </w:t>
      </w:r>
      <w:r w:rsidR="0025105C">
        <w:rPr>
          <w:rFonts w:ascii="Calibri" w:hAnsi="Calibri" w:cs="Calibri"/>
          <w:b/>
          <w:sz w:val="22"/>
          <w:szCs w:val="22"/>
          <w:u w:val="single"/>
          <w:lang w:val="el-GR"/>
        </w:rPr>
        <w:t xml:space="preserve">στις </w:t>
      </w:r>
      <w:r w:rsidR="00D65B95" w:rsidRPr="00D65B95">
        <w:rPr>
          <w:rFonts w:ascii="Calibri" w:hAnsi="Calibri" w:cs="Calibri"/>
          <w:b/>
          <w:sz w:val="22"/>
          <w:szCs w:val="22"/>
          <w:u w:val="single"/>
          <w:lang w:val="el-GR"/>
        </w:rPr>
        <w:t>8</w:t>
      </w:r>
      <w:r w:rsidR="006272C0" w:rsidRPr="006272C0">
        <w:rPr>
          <w:rFonts w:ascii="Calibri" w:hAnsi="Calibri" w:cs="Calibri"/>
          <w:b/>
          <w:sz w:val="22"/>
          <w:szCs w:val="22"/>
          <w:u w:val="single"/>
          <w:lang w:val="el-GR"/>
        </w:rPr>
        <w:t xml:space="preserve"> </w:t>
      </w:r>
      <w:r w:rsidR="00D65B95">
        <w:rPr>
          <w:rFonts w:ascii="Calibri" w:hAnsi="Calibri" w:cs="Calibri"/>
          <w:b/>
          <w:sz w:val="22"/>
          <w:szCs w:val="22"/>
          <w:u w:val="single"/>
          <w:lang w:val="el-GR"/>
        </w:rPr>
        <w:t>Ιανουαρίου 2018</w:t>
      </w:r>
      <w:r w:rsidR="006272C0" w:rsidRPr="006272C0">
        <w:rPr>
          <w:rFonts w:ascii="Calibri" w:hAnsi="Calibri" w:cs="Calibri"/>
          <w:b/>
          <w:sz w:val="22"/>
          <w:szCs w:val="22"/>
          <w:u w:val="single"/>
          <w:lang w:val="el-GR"/>
        </w:rPr>
        <w:t xml:space="preserve"> ώρα 9:00</w:t>
      </w:r>
      <w:r w:rsidR="006272C0">
        <w:rPr>
          <w:rFonts w:ascii="Calibri" w:hAnsi="Calibri" w:cs="Calibri"/>
          <w:b/>
          <w:sz w:val="22"/>
          <w:szCs w:val="22"/>
          <w:u w:val="single"/>
          <w:lang w:val="el-GR"/>
        </w:rPr>
        <w:t xml:space="preserve"> </w:t>
      </w:r>
      <w:proofErr w:type="spellStart"/>
      <w:r w:rsidR="006272C0" w:rsidRPr="006272C0">
        <w:rPr>
          <w:rFonts w:ascii="Calibri" w:hAnsi="Calibri" w:cs="Calibri"/>
          <w:b/>
          <w:sz w:val="22"/>
          <w:szCs w:val="22"/>
          <w:u w:val="single"/>
          <w:lang w:val="el-GR"/>
        </w:rPr>
        <w:t>π.μ</w:t>
      </w:r>
      <w:proofErr w:type="spellEnd"/>
      <w:r w:rsidR="006272C0" w:rsidRPr="006272C0">
        <w:rPr>
          <w:rFonts w:ascii="Calibri" w:hAnsi="Calibri" w:cs="Calibri"/>
          <w:b/>
          <w:sz w:val="22"/>
          <w:szCs w:val="22"/>
          <w:u w:val="single"/>
          <w:lang w:val="el-GR"/>
        </w:rPr>
        <w:t>.</w:t>
      </w:r>
      <w:r w:rsidRPr="006272C0">
        <w:rPr>
          <w:rFonts w:ascii="Calibri" w:hAnsi="Calibri" w:cs="Calibri"/>
          <w:b/>
          <w:sz w:val="22"/>
          <w:szCs w:val="22"/>
          <w:u w:val="single"/>
          <w:lang w:val="el-GR"/>
        </w:rPr>
        <w:t xml:space="preserve"> ( </w:t>
      </w:r>
      <w:r w:rsidR="00D65B95">
        <w:rPr>
          <w:rFonts w:ascii="Calibri" w:hAnsi="Calibri" w:cs="Calibri"/>
          <w:b/>
          <w:sz w:val="22"/>
          <w:szCs w:val="22"/>
          <w:u w:val="single"/>
          <w:lang w:val="el-GR"/>
        </w:rPr>
        <w:t>8/1</w:t>
      </w:r>
      <w:r w:rsidR="006272C0" w:rsidRPr="006272C0">
        <w:rPr>
          <w:rFonts w:ascii="Calibri" w:hAnsi="Calibri" w:cs="Calibri"/>
          <w:b/>
          <w:sz w:val="22"/>
          <w:szCs w:val="22"/>
          <w:u w:val="single"/>
          <w:lang w:val="el-GR"/>
        </w:rPr>
        <w:t>/201</w:t>
      </w:r>
      <w:r w:rsidR="00D65B95">
        <w:rPr>
          <w:rFonts w:ascii="Calibri" w:hAnsi="Calibri" w:cs="Calibri"/>
          <w:b/>
          <w:sz w:val="22"/>
          <w:szCs w:val="22"/>
          <w:u w:val="single"/>
          <w:lang w:val="el-GR"/>
        </w:rPr>
        <w:t>8</w:t>
      </w:r>
      <w:r w:rsidRPr="006272C0">
        <w:rPr>
          <w:rFonts w:ascii="Calibri" w:hAnsi="Calibri" w:cs="Calibri"/>
          <w:b/>
          <w:sz w:val="22"/>
          <w:szCs w:val="22"/>
          <w:u w:val="single"/>
          <w:lang w:val="el-GR"/>
        </w:rPr>
        <w:t>) και από την.</w:t>
      </w:r>
      <w:r w:rsidR="006272C0" w:rsidRPr="006272C0">
        <w:rPr>
          <w:rFonts w:ascii="Calibri" w:hAnsi="Calibri" w:cs="Calibri"/>
          <w:b/>
          <w:sz w:val="22"/>
          <w:szCs w:val="22"/>
          <w:lang w:val="el-GR"/>
        </w:rPr>
        <w:t xml:space="preserve"> Δ/</w:t>
      </w:r>
      <w:proofErr w:type="spellStart"/>
      <w:r w:rsidR="006272C0" w:rsidRPr="006272C0">
        <w:rPr>
          <w:rFonts w:ascii="Calibri" w:hAnsi="Calibri" w:cs="Calibri"/>
          <w:b/>
          <w:sz w:val="22"/>
          <w:szCs w:val="22"/>
          <w:lang w:val="el-GR"/>
        </w:rPr>
        <w:t>νση</w:t>
      </w:r>
      <w:proofErr w:type="spellEnd"/>
      <w:r w:rsidR="006272C0" w:rsidRPr="006272C0">
        <w:rPr>
          <w:rFonts w:ascii="Calibri" w:hAnsi="Calibri" w:cs="Calibri"/>
          <w:b/>
          <w:sz w:val="22"/>
          <w:szCs w:val="22"/>
          <w:lang w:val="el-GR"/>
        </w:rPr>
        <w:t xml:space="preserve"> Τεχνικών Υπηρεσιών &amp; </w:t>
      </w:r>
      <w:proofErr w:type="spellStart"/>
      <w:r w:rsidR="006272C0" w:rsidRPr="006272C0">
        <w:rPr>
          <w:rFonts w:ascii="Calibri" w:hAnsi="Calibri" w:cs="Calibri"/>
          <w:b/>
          <w:sz w:val="22"/>
          <w:szCs w:val="22"/>
          <w:lang w:val="el-GR"/>
        </w:rPr>
        <w:t>Προγ</w:t>
      </w:r>
      <w:proofErr w:type="spellEnd"/>
      <w:r w:rsidR="006272C0" w:rsidRPr="006272C0">
        <w:rPr>
          <w:rFonts w:ascii="Calibri" w:hAnsi="Calibri" w:cs="Calibri"/>
          <w:b/>
          <w:sz w:val="22"/>
          <w:szCs w:val="22"/>
          <w:lang w:val="el-GR"/>
        </w:rPr>
        <w:t>/</w:t>
      </w:r>
      <w:proofErr w:type="spellStart"/>
      <w:r w:rsidR="006272C0" w:rsidRPr="006272C0">
        <w:rPr>
          <w:rFonts w:ascii="Calibri" w:hAnsi="Calibri" w:cs="Calibri"/>
          <w:b/>
          <w:sz w:val="22"/>
          <w:szCs w:val="22"/>
          <w:lang w:val="el-GR"/>
        </w:rPr>
        <w:t>σμου</w:t>
      </w:r>
      <w:proofErr w:type="spellEnd"/>
      <w:r w:rsidR="006272C0" w:rsidRPr="006272C0">
        <w:rPr>
          <w:rStyle w:val="WW-"/>
          <w:rFonts w:ascii="Calibri" w:hAnsi="Calibri" w:cs="Calibri"/>
          <w:sz w:val="22"/>
          <w:szCs w:val="22"/>
          <w:u w:val="single"/>
          <w:lang w:val="el-GR"/>
        </w:rPr>
        <w:t xml:space="preserve"> </w:t>
      </w:r>
      <w:r w:rsidRPr="006272C0">
        <w:rPr>
          <w:rStyle w:val="WW-"/>
          <w:rFonts w:ascii="Calibri" w:hAnsi="Calibri" w:cs="Calibri"/>
          <w:sz w:val="22"/>
          <w:szCs w:val="22"/>
          <w:u w:val="single"/>
          <w:lang w:val="el-GR"/>
        </w:rPr>
        <w:endnoteReference w:id="4"/>
      </w:r>
    </w:p>
    <w:p w:rsidR="00666066" w:rsidRDefault="00666066">
      <w:pPr>
        <w:pStyle w:val="310"/>
        <w:tabs>
          <w:tab w:val="left" w:pos="1134"/>
        </w:tabs>
        <w:spacing w:line="240" w:lineRule="auto"/>
        <w:rPr>
          <w:rFonts w:ascii="Calibri" w:hAnsi="Calibri" w:cs="Calibri"/>
          <w:sz w:val="22"/>
          <w:szCs w:val="22"/>
        </w:rPr>
      </w:pPr>
    </w:p>
    <w:p w:rsidR="00666066" w:rsidRDefault="000D3FC1">
      <w:pPr>
        <w:pStyle w:val="310"/>
        <w:numPr>
          <w:ilvl w:val="0"/>
          <w:numId w:val="3"/>
        </w:numPr>
        <w:spacing w:line="240" w:lineRule="auto"/>
        <w:ind w:left="0" w:firstLine="0"/>
        <w:rPr>
          <w:rFonts w:ascii="Calibri" w:hAnsi="Calibri" w:cs="Calibri"/>
          <w:sz w:val="22"/>
          <w:szCs w:val="22"/>
        </w:rPr>
      </w:pPr>
      <w:r>
        <w:rPr>
          <w:rFonts w:ascii="Calibri" w:hAnsi="Calibri" w:cs="Calibri"/>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666066" w:rsidRDefault="000D3FC1">
      <w:pPr>
        <w:pStyle w:val="310"/>
        <w:numPr>
          <w:ilvl w:val="0"/>
          <w:numId w:val="3"/>
        </w:numPr>
        <w:spacing w:line="240" w:lineRule="auto"/>
        <w:ind w:left="0" w:firstLine="0"/>
        <w:rPr>
          <w:rFonts w:ascii="Calibri" w:hAnsi="Calibri" w:cs="Calibri"/>
          <w:sz w:val="22"/>
          <w:szCs w:val="22"/>
        </w:rPr>
      </w:pPr>
      <w:r>
        <w:rPr>
          <w:rFonts w:ascii="Calibri" w:hAnsi="Calibri" w:cs="Calibri"/>
          <w:sz w:val="22"/>
          <w:szCs w:val="22"/>
        </w:rPr>
        <w:t xml:space="preserve">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w:t>
      </w:r>
      <w:proofErr w:type="spellStart"/>
      <w:r>
        <w:rPr>
          <w:rFonts w:ascii="Calibri" w:hAnsi="Calibri" w:cs="Calibri"/>
          <w:sz w:val="22"/>
          <w:szCs w:val="22"/>
        </w:rPr>
        <w:t>άμεσα,μέσω</w:t>
      </w:r>
      <w:proofErr w:type="spellEnd"/>
      <w:r>
        <w:rPr>
          <w:rFonts w:ascii="Calibri" w:hAnsi="Calibri" w:cs="Calibri"/>
          <w:sz w:val="22"/>
          <w:szCs w:val="22"/>
        </w:rPr>
        <w:t xml:space="preserve"> της λειτουργικότητας ''Επικοινωνία'' του υποσυστήματος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666066" w:rsidRDefault="00666066">
      <w:pPr>
        <w:pStyle w:val="18"/>
        <w:rPr>
          <w:rFonts w:ascii="Calibri" w:hAnsi="Calibri" w:cs="Calibri"/>
        </w:rPr>
      </w:pPr>
    </w:p>
    <w:p w:rsidR="00666066" w:rsidRDefault="000D3FC1">
      <w:pPr>
        <w:pStyle w:val="2"/>
        <w:rPr>
          <w:rFonts w:ascii="Calibri" w:eastAsia="Calibri" w:hAnsi="Calibri" w:cs="Calibri"/>
          <w:sz w:val="22"/>
          <w:szCs w:val="22"/>
        </w:rPr>
      </w:pPr>
      <w:bookmarkStart w:id="2" w:name="__RefHeading___Toc110_676076423"/>
      <w:bookmarkEnd w:id="2"/>
      <w:r>
        <w:rPr>
          <w:rFonts w:ascii="Calibri" w:hAnsi="Calibri" w:cs="Calibri"/>
          <w:sz w:val="22"/>
          <w:szCs w:val="22"/>
        </w:rPr>
        <w:t>Άρθρο 2:  Έγγραφα της σύμβασης και τεύχη</w:t>
      </w:r>
    </w:p>
    <w:p w:rsidR="00666066" w:rsidRDefault="000D3FC1">
      <w:pPr>
        <w:pStyle w:val="18"/>
        <w:rPr>
          <w:rFonts w:ascii="Calibri" w:hAnsi="Calibri" w:cs="Calibri"/>
        </w:rPr>
      </w:pPr>
      <w:r>
        <w:rPr>
          <w:rFonts w:ascii="Calibri" w:eastAsia="Calibri" w:hAnsi="Calibri" w:cs="Calibri"/>
        </w:rPr>
        <w:t xml:space="preserve"> </w:t>
      </w:r>
    </w:p>
    <w:p w:rsidR="00666066" w:rsidRDefault="000D3FC1">
      <w:pPr>
        <w:jc w:val="both"/>
        <w:rPr>
          <w:rFonts w:ascii="Calibri" w:hAnsi="Calibri" w:cs="Calibri"/>
          <w:sz w:val="22"/>
          <w:szCs w:val="22"/>
        </w:rPr>
      </w:pPr>
      <w:r>
        <w:rPr>
          <w:rFonts w:ascii="Calibri" w:hAnsi="Calibri" w:cs="Calibri"/>
          <w:sz w:val="22"/>
          <w:szCs w:val="22"/>
        </w:rPr>
        <w:t xml:space="preserve">2.1. Τα έγγραφα της σύμβασης κατά την έννοια της </w:t>
      </w:r>
      <w:proofErr w:type="spellStart"/>
      <w:r>
        <w:rPr>
          <w:rFonts w:ascii="Calibri" w:hAnsi="Calibri" w:cs="Calibri"/>
          <w:sz w:val="22"/>
          <w:szCs w:val="22"/>
        </w:rPr>
        <w:t>περιπτ</w:t>
      </w:r>
      <w:proofErr w:type="spellEnd"/>
      <w:r>
        <w:rPr>
          <w:rFonts w:ascii="Calibri" w:hAnsi="Calibri" w:cs="Calibri"/>
          <w:sz w:val="22"/>
          <w:szCs w:val="22"/>
        </w:rPr>
        <w:t>. 14 της παρ. 1 του άρθρου 2 του ν. 4412/2016 για τον παρόντα ηλεκτρονικό διαγωνισμό είναι τα ακόλουθα</w:t>
      </w:r>
      <w:r>
        <w:rPr>
          <w:rStyle w:val="a4"/>
          <w:rFonts w:ascii="Calibri" w:hAnsi="Calibri" w:cs="Calibri"/>
          <w:sz w:val="22"/>
          <w:szCs w:val="22"/>
        </w:rPr>
        <w:t xml:space="preserve"> </w:t>
      </w:r>
      <w:r>
        <w:rPr>
          <w:rFonts w:ascii="Calibri" w:hAnsi="Calibri" w:cs="Calibri"/>
          <w:sz w:val="22"/>
          <w:szCs w:val="22"/>
        </w:rPr>
        <w:t>:</w:t>
      </w:r>
    </w:p>
    <w:p w:rsidR="00666066" w:rsidRDefault="000D3FC1">
      <w:pPr>
        <w:jc w:val="both"/>
        <w:rPr>
          <w:rFonts w:ascii="Calibri" w:hAnsi="Calibri" w:cs="Calibri"/>
          <w:sz w:val="22"/>
          <w:szCs w:val="22"/>
        </w:rPr>
      </w:pPr>
      <w:r>
        <w:rPr>
          <w:rFonts w:ascii="Calibri" w:hAnsi="Calibri" w:cs="Calibri"/>
          <w:sz w:val="22"/>
          <w:szCs w:val="22"/>
        </w:rPr>
        <w:t xml:space="preserve">α) η </w:t>
      </w:r>
      <w:r w:rsidRPr="006272C0">
        <w:rPr>
          <w:rFonts w:ascii="Calibri" w:hAnsi="Calibri" w:cs="Calibri"/>
          <w:sz w:val="22"/>
          <w:szCs w:val="22"/>
        </w:rPr>
        <w:t>προκήρυξη σύμβασης</w:t>
      </w:r>
      <w:r>
        <w:rPr>
          <w:rFonts w:ascii="Calibri" w:hAnsi="Calibri" w:cs="Calibri"/>
          <w:sz w:val="22"/>
          <w:szCs w:val="22"/>
        </w:rPr>
        <w:t xml:space="preserve"> όπως δημοσιεύθηκε στο ΚΗΜΔΗΣ</w:t>
      </w:r>
    </w:p>
    <w:p w:rsidR="00666066" w:rsidRDefault="000D3FC1">
      <w:pPr>
        <w:jc w:val="both"/>
        <w:rPr>
          <w:rFonts w:ascii="Calibri" w:hAnsi="Calibri" w:cs="Calibri"/>
          <w:sz w:val="22"/>
          <w:szCs w:val="22"/>
        </w:rPr>
      </w:pPr>
      <w:r>
        <w:rPr>
          <w:rFonts w:ascii="Calibri" w:hAnsi="Calibri" w:cs="Calibri"/>
          <w:sz w:val="22"/>
          <w:szCs w:val="22"/>
        </w:rPr>
        <w:t>β) η παρούσα διακήρυξη,</w:t>
      </w:r>
    </w:p>
    <w:p w:rsidR="00666066" w:rsidRDefault="000D3FC1">
      <w:pPr>
        <w:jc w:val="both"/>
        <w:rPr>
          <w:rFonts w:ascii="Calibri" w:hAnsi="Calibri" w:cs="Calibri"/>
          <w:sz w:val="22"/>
          <w:szCs w:val="22"/>
        </w:rPr>
      </w:pPr>
      <w:r>
        <w:rPr>
          <w:rFonts w:ascii="Calibri" w:hAnsi="Calibri" w:cs="Calibri"/>
          <w:sz w:val="22"/>
          <w:szCs w:val="22"/>
        </w:rPr>
        <w:t>γ)</w:t>
      </w:r>
      <w:r>
        <w:rPr>
          <w:rFonts w:ascii="Calibri" w:hAnsi="Calibri" w:cs="Calibri"/>
          <w:b/>
          <w:bCs/>
          <w:sz w:val="22"/>
          <w:szCs w:val="22"/>
        </w:rPr>
        <w:t xml:space="preserve"> </w:t>
      </w:r>
      <w:r>
        <w:rPr>
          <w:rFonts w:ascii="Calibri" w:hAnsi="Calibri" w:cs="Calibri"/>
          <w:sz w:val="22"/>
          <w:szCs w:val="22"/>
        </w:rPr>
        <w:t>το Τυποποιημένο Έντυπο Υπεύθυνης Δήλωσης (Τ.Ε.Υ.Δ) του άρθρου 79 παρ. 4 του ν. 4412/2016 (ΦΕΚ Β/3698/16-11-2016) ,</w:t>
      </w: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δ)</w:t>
      </w:r>
      <w:r>
        <w:rPr>
          <w:rFonts w:ascii="Calibri" w:hAnsi="Calibri" w:cs="Calibri"/>
          <w:b/>
          <w:bCs/>
          <w:sz w:val="22"/>
          <w:szCs w:val="22"/>
          <w:lang w:val="el-GR"/>
        </w:rPr>
        <w:t xml:space="preserve"> </w:t>
      </w:r>
      <w:r>
        <w:rPr>
          <w:rFonts w:ascii="Calibri" w:hAnsi="Calibri" w:cs="Calibri"/>
          <w:sz w:val="22"/>
          <w:szCs w:val="22"/>
          <w:lang w:val="el-GR"/>
        </w:rPr>
        <w:t>το έντυπο οικονομικής προσφοράς, όπως παράγεται από την ειδική ηλεκτρονική φόρμα του υποσυστήματος,</w:t>
      </w:r>
    </w:p>
    <w:p w:rsidR="00666066" w:rsidRDefault="000D3FC1">
      <w:pPr>
        <w:jc w:val="both"/>
        <w:rPr>
          <w:rFonts w:ascii="Calibri" w:hAnsi="Calibri" w:cs="Calibri"/>
          <w:sz w:val="22"/>
          <w:szCs w:val="22"/>
        </w:rPr>
      </w:pPr>
      <w:r>
        <w:rPr>
          <w:rFonts w:ascii="Calibri" w:hAnsi="Calibri" w:cs="Calibri"/>
          <w:sz w:val="22"/>
          <w:szCs w:val="22"/>
        </w:rPr>
        <w:t xml:space="preserve">ε) ο προϋπολογισμός δημοπράτησης, </w:t>
      </w:r>
    </w:p>
    <w:p w:rsidR="00666066" w:rsidRDefault="000D3FC1">
      <w:pPr>
        <w:jc w:val="both"/>
        <w:rPr>
          <w:rFonts w:ascii="Calibri" w:hAnsi="Calibri" w:cs="Calibri"/>
          <w:sz w:val="22"/>
          <w:szCs w:val="22"/>
        </w:rPr>
      </w:pPr>
      <w:r>
        <w:rPr>
          <w:rFonts w:ascii="Calibri" w:hAnsi="Calibri" w:cs="Calibri"/>
          <w:sz w:val="22"/>
          <w:szCs w:val="22"/>
        </w:rPr>
        <w:t xml:space="preserve">στ) το τιμολόγιο δημοπράτησης, </w:t>
      </w:r>
    </w:p>
    <w:p w:rsidR="00666066" w:rsidRDefault="000D3FC1">
      <w:pPr>
        <w:jc w:val="both"/>
        <w:rPr>
          <w:rFonts w:ascii="Calibri" w:hAnsi="Calibri" w:cs="Calibri"/>
          <w:sz w:val="22"/>
          <w:szCs w:val="22"/>
        </w:rPr>
      </w:pPr>
      <w:r>
        <w:rPr>
          <w:rFonts w:ascii="Calibri" w:hAnsi="Calibri" w:cs="Calibri"/>
          <w:sz w:val="22"/>
          <w:szCs w:val="22"/>
        </w:rPr>
        <w:t>ζ) η ειδική συγγραφή υποχρεώσεων,</w:t>
      </w:r>
    </w:p>
    <w:p w:rsidR="00666066" w:rsidRDefault="000D3FC1">
      <w:pPr>
        <w:jc w:val="both"/>
        <w:rPr>
          <w:rFonts w:ascii="Calibri" w:hAnsi="Calibri" w:cs="Calibri"/>
          <w:sz w:val="22"/>
          <w:szCs w:val="22"/>
        </w:rPr>
      </w:pPr>
      <w:r>
        <w:rPr>
          <w:rFonts w:ascii="Calibri" w:hAnsi="Calibri" w:cs="Calibri"/>
          <w:sz w:val="22"/>
          <w:szCs w:val="22"/>
        </w:rPr>
        <w:t xml:space="preserve">η) η τεχνική συγγραφή υποχρεώσεων </w:t>
      </w:r>
    </w:p>
    <w:p w:rsidR="00666066" w:rsidRDefault="000D3FC1">
      <w:pPr>
        <w:jc w:val="both"/>
        <w:rPr>
          <w:rFonts w:ascii="Calibri" w:hAnsi="Calibri" w:cs="Calibri"/>
          <w:sz w:val="22"/>
          <w:szCs w:val="22"/>
        </w:rPr>
      </w:pPr>
      <w:r>
        <w:rPr>
          <w:rFonts w:ascii="Calibri" w:hAnsi="Calibri" w:cs="Calibri"/>
          <w:sz w:val="22"/>
          <w:szCs w:val="22"/>
        </w:rPr>
        <w:t>θ) το τεύχος συμπληρωματικών τεχνικών προδιαγραφών,</w:t>
      </w:r>
    </w:p>
    <w:p w:rsidR="00666066" w:rsidRDefault="000D3FC1">
      <w:pPr>
        <w:jc w:val="both"/>
        <w:rPr>
          <w:rFonts w:ascii="Calibri" w:hAnsi="Calibri" w:cs="Calibri"/>
          <w:sz w:val="22"/>
          <w:szCs w:val="22"/>
        </w:rPr>
      </w:pPr>
      <w:r>
        <w:rPr>
          <w:rFonts w:ascii="Calibri" w:hAnsi="Calibri" w:cs="Calibri"/>
          <w:sz w:val="22"/>
          <w:szCs w:val="22"/>
        </w:rPr>
        <w:t>ι) το υπόδειγμα ….</w:t>
      </w:r>
      <w:r>
        <w:rPr>
          <w:rStyle w:val="22"/>
          <w:rFonts w:ascii="Calibri" w:hAnsi="Calibri" w:cs="Calibri"/>
          <w:sz w:val="22"/>
          <w:szCs w:val="22"/>
        </w:rPr>
        <w:endnoteReference w:id="5"/>
      </w:r>
    </w:p>
    <w:p w:rsidR="00666066" w:rsidRDefault="000D3FC1">
      <w:pPr>
        <w:jc w:val="both"/>
        <w:rPr>
          <w:rFonts w:ascii="Calibri" w:hAnsi="Calibri" w:cs="Calibri"/>
          <w:sz w:val="22"/>
          <w:szCs w:val="22"/>
        </w:rPr>
      </w:pPr>
      <w:r>
        <w:rPr>
          <w:rFonts w:ascii="Calibri" w:hAnsi="Calibri" w:cs="Calibri"/>
          <w:sz w:val="22"/>
          <w:szCs w:val="22"/>
        </w:rPr>
        <w:t>ια) το τεύχος τεχνικής περιγραφής,</w:t>
      </w:r>
    </w:p>
    <w:p w:rsidR="00666066" w:rsidRDefault="000D3FC1">
      <w:pPr>
        <w:jc w:val="both"/>
        <w:rPr>
          <w:rFonts w:ascii="Calibri" w:hAnsi="Calibri" w:cs="Calibri"/>
          <w:sz w:val="22"/>
          <w:szCs w:val="22"/>
        </w:rPr>
      </w:pPr>
      <w:r>
        <w:rPr>
          <w:rFonts w:ascii="Calibri" w:hAnsi="Calibri" w:cs="Calibri"/>
          <w:sz w:val="22"/>
          <w:szCs w:val="22"/>
        </w:rPr>
        <w:t>ιβ) η τεχνική μελέτη,</w:t>
      </w:r>
    </w:p>
    <w:p w:rsidR="00666066" w:rsidRDefault="000D3FC1">
      <w:pPr>
        <w:jc w:val="both"/>
        <w:rPr>
          <w:rFonts w:ascii="Calibri" w:hAnsi="Calibri" w:cs="Calibri"/>
          <w:sz w:val="22"/>
          <w:szCs w:val="22"/>
        </w:rPr>
      </w:pPr>
      <w:r>
        <w:rPr>
          <w:rFonts w:ascii="Calibri" w:hAnsi="Calibri" w:cs="Calibri"/>
          <w:sz w:val="22"/>
          <w:szCs w:val="22"/>
        </w:rPr>
        <w:t>ιγ) τυχόν συμπληρωματικές πληροφορίες και διευκρινίσεις που θα παρασχεθούν από την αναθέτουσα αρχή  επί όλων των ανωτέρω</w:t>
      </w:r>
    </w:p>
    <w:p w:rsidR="00666066" w:rsidRDefault="000D3FC1">
      <w:pPr>
        <w:pStyle w:val="Standard"/>
        <w:spacing w:line="276" w:lineRule="auto"/>
        <w:jc w:val="both"/>
        <w:rPr>
          <w:rFonts w:ascii="Calibri" w:hAnsi="Calibri" w:cs="Calibri"/>
          <w:b/>
          <w:i/>
          <w:sz w:val="22"/>
          <w:szCs w:val="22"/>
          <w:lang w:val="el-GR"/>
        </w:rPr>
      </w:pPr>
      <w:r>
        <w:rPr>
          <w:rFonts w:ascii="Calibri" w:hAnsi="Calibri" w:cs="Calibri"/>
          <w:sz w:val="22"/>
          <w:szCs w:val="22"/>
          <w:lang w:val="el-GR"/>
        </w:rPr>
        <w:t>ιδ) ....</w:t>
      </w:r>
      <w:r>
        <w:rPr>
          <w:rFonts w:ascii="Calibri" w:hAnsi="Calibri" w:cs="Calibri"/>
          <w:b/>
          <w:bCs/>
          <w:sz w:val="22"/>
          <w:szCs w:val="22"/>
          <w:lang w:val="el-GR"/>
        </w:rPr>
        <w:t>........................</w:t>
      </w:r>
      <w:r>
        <w:rPr>
          <w:rStyle w:val="22"/>
          <w:rFonts w:ascii="Calibri" w:hAnsi="Calibri" w:cs="Calibri"/>
          <w:b/>
          <w:bCs/>
          <w:sz w:val="22"/>
          <w:szCs w:val="22"/>
          <w:lang w:val="el-GR"/>
        </w:rPr>
        <w:endnoteReference w:id="6"/>
      </w:r>
    </w:p>
    <w:p w:rsidR="00666066" w:rsidRDefault="00666066">
      <w:pPr>
        <w:pStyle w:val="Standard"/>
        <w:spacing w:line="276" w:lineRule="auto"/>
        <w:jc w:val="both"/>
        <w:rPr>
          <w:rFonts w:ascii="Calibri" w:hAnsi="Calibri" w:cs="Calibri"/>
          <w:b/>
          <w:i/>
          <w:sz w:val="22"/>
          <w:szCs w:val="22"/>
          <w:lang w:val="el-GR"/>
        </w:rPr>
      </w:pPr>
    </w:p>
    <w:p w:rsidR="00666066" w:rsidRDefault="000D3FC1">
      <w:pPr>
        <w:pStyle w:val="Standarduser"/>
        <w:spacing w:line="276" w:lineRule="auto"/>
        <w:jc w:val="both"/>
        <w:rPr>
          <w:rFonts w:ascii="Calibri" w:hAnsi="Calibri" w:cs="Calibri"/>
          <w:color w:val="000000"/>
          <w:sz w:val="22"/>
          <w:szCs w:val="22"/>
          <w:lang w:val="el-GR"/>
        </w:rPr>
      </w:pPr>
      <w:r>
        <w:rPr>
          <w:rFonts w:ascii="Calibri" w:hAnsi="Calibri" w:cs="Calibri"/>
          <w:sz w:val="22"/>
          <w:szCs w:val="22"/>
          <w:lang w:val="el-GR"/>
        </w:rPr>
        <w:t>2.2</w:t>
      </w:r>
      <w:r>
        <w:rPr>
          <w:rFonts w:ascii="Calibri" w:hAnsi="Calibri" w:cs="Calibri"/>
          <w:b/>
          <w:bCs/>
          <w:sz w:val="22"/>
          <w:szCs w:val="22"/>
          <w:lang w:val="el-GR"/>
        </w:rPr>
        <w:t xml:space="preserve"> </w:t>
      </w:r>
      <w:r>
        <w:rPr>
          <w:rFonts w:ascii="Calibri" w:hAnsi="Calibri" w:cs="Calibri"/>
          <w:sz w:val="22"/>
          <w:szCs w:val="22"/>
          <w:lang w:val="el-GR"/>
        </w:rPr>
        <w:t>Προσφέρεται ελεύθερη, πλήρης, άμεση και δωρεάν ηλεκτρονική πρόσβαση στα έγγραφα της σύμβασης</w:t>
      </w:r>
      <w:r>
        <w:rPr>
          <w:rStyle w:val="FootnoteReference1"/>
          <w:rFonts w:ascii="Calibri" w:hAnsi="Calibri" w:cs="Calibri"/>
          <w:sz w:val="22"/>
          <w:szCs w:val="22"/>
          <w:lang w:val="el-GR"/>
        </w:rPr>
        <w:t xml:space="preserve"> </w:t>
      </w:r>
      <w:r>
        <w:rPr>
          <w:rFonts w:ascii="Calibri" w:hAnsi="Calibri" w:cs="Calibri"/>
          <w:sz w:val="22"/>
          <w:szCs w:val="22"/>
          <w:lang w:val="el-GR"/>
        </w:rPr>
        <w:t xml:space="preserve">στον ειδικό, δημόσια </w:t>
      </w:r>
      <w:proofErr w:type="spellStart"/>
      <w:r>
        <w:rPr>
          <w:rFonts w:ascii="Calibri" w:hAnsi="Calibri" w:cs="Calibri"/>
          <w:sz w:val="22"/>
          <w:szCs w:val="22"/>
          <w:lang w:val="el-GR"/>
        </w:rPr>
        <w:t>προσβάσιμο</w:t>
      </w:r>
      <w:proofErr w:type="spellEnd"/>
      <w:r>
        <w:rPr>
          <w:rFonts w:ascii="Calibri" w:hAnsi="Calibri" w:cs="Calibri"/>
          <w:sz w:val="22"/>
          <w:szCs w:val="22"/>
          <w:lang w:val="el-GR"/>
        </w:rPr>
        <w:t xml:space="preserve">, χώρο “ηλεκτρονικοί διαγωνισμοί” της πύλης </w:t>
      </w:r>
      <w:hyperlink r:id="rId9" w:history="1">
        <w:r>
          <w:rPr>
            <w:rStyle w:val="-"/>
            <w:rFonts w:ascii="Calibri" w:hAnsi="Calibri" w:cs="Calibri"/>
            <w:sz w:val="22"/>
            <w:szCs w:val="22"/>
          </w:rPr>
          <w:t>www</w:t>
        </w:r>
        <w:r>
          <w:rPr>
            <w:rStyle w:val="-"/>
            <w:rFonts w:ascii="Calibri" w:hAnsi="Calibri" w:cs="Calibri"/>
            <w:sz w:val="22"/>
            <w:szCs w:val="22"/>
            <w:lang w:val="el-GR"/>
          </w:rPr>
          <w:t>.</w:t>
        </w:r>
        <w:r>
          <w:rPr>
            <w:rStyle w:val="-"/>
            <w:rFonts w:ascii="Calibri" w:hAnsi="Calibri" w:cs="Calibri"/>
            <w:sz w:val="22"/>
            <w:szCs w:val="22"/>
          </w:rPr>
          <w:t>promitheus</w:t>
        </w:r>
        <w:r>
          <w:rPr>
            <w:rStyle w:val="-"/>
            <w:rFonts w:ascii="Calibri" w:hAnsi="Calibri" w:cs="Calibri"/>
            <w:sz w:val="22"/>
            <w:szCs w:val="22"/>
            <w:lang w:val="el-GR"/>
          </w:rPr>
          <w:t>.</w:t>
        </w:r>
        <w:r>
          <w:rPr>
            <w:rStyle w:val="-"/>
            <w:rFonts w:ascii="Calibri" w:hAnsi="Calibri" w:cs="Calibri"/>
            <w:sz w:val="22"/>
            <w:szCs w:val="22"/>
          </w:rPr>
          <w:t>gov</w:t>
        </w:r>
        <w:r>
          <w:rPr>
            <w:rStyle w:val="-"/>
            <w:rFonts w:ascii="Calibri" w:hAnsi="Calibri" w:cs="Calibri"/>
            <w:sz w:val="22"/>
            <w:szCs w:val="22"/>
            <w:lang w:val="el-GR"/>
          </w:rPr>
          <w:t>.</w:t>
        </w:r>
        <w:r>
          <w:rPr>
            <w:rStyle w:val="-"/>
            <w:rFonts w:ascii="Calibri" w:hAnsi="Calibri" w:cs="Calibri"/>
            <w:sz w:val="22"/>
            <w:szCs w:val="22"/>
          </w:rPr>
          <w:t>gr</w:t>
        </w:r>
      </w:hyperlink>
      <w:r>
        <w:rPr>
          <w:rFonts w:ascii="Calibri" w:hAnsi="Calibri" w:cs="Calibri"/>
          <w:sz w:val="22"/>
          <w:szCs w:val="22"/>
          <w:lang w:val="el-GR"/>
        </w:rPr>
        <w:t>, καθώς και στην ιστοσελίδα της αναθέτουσας αρχής (</w:t>
      </w:r>
      <w:r w:rsidR="00D37199">
        <w:rPr>
          <w:rFonts w:ascii="Calibri" w:hAnsi="Calibri" w:cs="Calibri"/>
          <w:sz w:val="22"/>
          <w:szCs w:val="22"/>
        </w:rPr>
        <w:t>www</w:t>
      </w:r>
      <w:r w:rsidR="00D37199" w:rsidRPr="00D37199">
        <w:rPr>
          <w:rFonts w:ascii="Calibri" w:hAnsi="Calibri" w:cs="Calibri"/>
          <w:sz w:val="22"/>
          <w:szCs w:val="22"/>
          <w:lang w:val="el-GR"/>
        </w:rPr>
        <w:t>.</w:t>
      </w:r>
      <w:r w:rsidR="00D37199">
        <w:rPr>
          <w:rFonts w:ascii="Calibri" w:hAnsi="Calibri" w:cs="Calibri"/>
          <w:sz w:val="22"/>
          <w:szCs w:val="22"/>
        </w:rPr>
        <w:t>trikalacity</w:t>
      </w:r>
      <w:r w:rsidR="00D37199" w:rsidRPr="00D37199">
        <w:rPr>
          <w:rFonts w:ascii="Calibri" w:hAnsi="Calibri" w:cs="Calibri"/>
          <w:sz w:val="22"/>
          <w:szCs w:val="22"/>
          <w:lang w:val="el-GR"/>
        </w:rPr>
        <w:t>.</w:t>
      </w:r>
      <w:r w:rsidR="00D37199">
        <w:rPr>
          <w:rFonts w:ascii="Calibri" w:hAnsi="Calibri" w:cs="Calibri"/>
          <w:sz w:val="22"/>
          <w:szCs w:val="22"/>
        </w:rPr>
        <w:t>gr</w:t>
      </w:r>
      <w:r>
        <w:rPr>
          <w:rFonts w:ascii="Calibri" w:hAnsi="Calibri" w:cs="Calibri"/>
          <w:sz w:val="22"/>
          <w:szCs w:val="22"/>
          <w:lang w:val="el-GR"/>
        </w:rPr>
        <w:t>).</w:t>
      </w:r>
    </w:p>
    <w:p w:rsidR="00666066" w:rsidRDefault="00666066">
      <w:pPr>
        <w:pStyle w:val="Standarduser"/>
        <w:spacing w:line="276" w:lineRule="auto"/>
        <w:jc w:val="both"/>
        <w:rPr>
          <w:rFonts w:ascii="Calibri" w:hAnsi="Calibri" w:cs="Calibri"/>
          <w:color w:val="000000"/>
          <w:sz w:val="22"/>
          <w:szCs w:val="22"/>
          <w:lang w:val="el-GR"/>
        </w:rPr>
      </w:pPr>
    </w:p>
    <w:p w:rsidR="00666066" w:rsidRDefault="000D3FC1">
      <w:pPr>
        <w:pStyle w:val="Standarduser"/>
        <w:spacing w:line="276" w:lineRule="auto"/>
        <w:jc w:val="both"/>
        <w:rPr>
          <w:rFonts w:ascii="Calibri" w:hAnsi="Calibri" w:cs="Calibri"/>
          <w:color w:val="000000"/>
          <w:sz w:val="22"/>
          <w:szCs w:val="22"/>
          <w:lang w:val="el-GR"/>
        </w:rPr>
      </w:pPr>
      <w:r>
        <w:rPr>
          <w:rFonts w:ascii="Calibri" w:hAnsi="Calibri" w:cs="Calibri"/>
          <w:color w:val="000000"/>
          <w:sz w:val="22"/>
          <w:szCs w:val="22"/>
          <w:lang w:val="el-GR"/>
        </w:rPr>
        <w:t>.................................................................................</w:t>
      </w:r>
      <w:r>
        <w:rPr>
          <w:rStyle w:val="FootnoteReference1"/>
          <w:rFonts w:ascii="Calibri" w:hAnsi="Calibri" w:cs="Calibri"/>
          <w:color w:val="000000"/>
          <w:sz w:val="22"/>
          <w:szCs w:val="22"/>
          <w:lang w:val="el-GR"/>
        </w:rPr>
        <w:t xml:space="preserve">  </w:t>
      </w:r>
      <w:r>
        <w:rPr>
          <w:rStyle w:val="FootnoteReference1"/>
          <w:rFonts w:ascii="Calibri" w:hAnsi="Calibri" w:cs="Calibri"/>
          <w:color w:val="000000"/>
          <w:sz w:val="22"/>
          <w:szCs w:val="22"/>
          <w:lang w:val="el-GR"/>
        </w:rPr>
        <w:endnoteReference w:id="7"/>
      </w:r>
      <w:r>
        <w:rPr>
          <w:rStyle w:val="FootnoteReference1"/>
          <w:rFonts w:ascii="Calibri" w:hAnsi="Calibri" w:cs="Calibri"/>
          <w:color w:val="000000"/>
          <w:sz w:val="22"/>
          <w:szCs w:val="22"/>
          <w:lang w:val="el-GR"/>
        </w:rPr>
        <w:t xml:space="preserve">  </w:t>
      </w:r>
      <w:r>
        <w:rPr>
          <w:rStyle w:val="FootnoteReference1"/>
          <w:rFonts w:ascii="Calibri" w:hAnsi="Calibri" w:cs="Calibri"/>
          <w:color w:val="000000"/>
          <w:sz w:val="22"/>
          <w:szCs w:val="22"/>
          <w:lang w:val="el-GR"/>
        </w:rPr>
        <w:endnoteReference w:id="8"/>
      </w:r>
    </w:p>
    <w:p w:rsidR="00666066" w:rsidRDefault="00666066">
      <w:pPr>
        <w:pStyle w:val="Standard"/>
        <w:spacing w:line="276" w:lineRule="auto"/>
        <w:jc w:val="both"/>
        <w:rPr>
          <w:rFonts w:ascii="Calibri" w:hAnsi="Calibri" w:cs="Calibri"/>
          <w:color w:val="000000"/>
          <w:sz w:val="22"/>
          <w:szCs w:val="22"/>
          <w:lang w:val="el-GR"/>
        </w:rPr>
      </w:pPr>
    </w:p>
    <w:p w:rsidR="00666066" w:rsidRPr="00D37199" w:rsidRDefault="000D3FC1">
      <w:pPr>
        <w:pStyle w:val="Standard"/>
        <w:spacing w:line="276" w:lineRule="auto"/>
        <w:jc w:val="both"/>
        <w:rPr>
          <w:rFonts w:ascii="Calibri" w:hAnsi="Calibri" w:cs="Calibri"/>
          <w:sz w:val="22"/>
          <w:szCs w:val="22"/>
          <w:lang w:val="el-GR"/>
        </w:rPr>
      </w:pPr>
      <w:r>
        <w:rPr>
          <w:rFonts w:ascii="Calibri" w:hAnsi="Calibri" w:cs="Calibri"/>
          <w:sz w:val="22"/>
          <w:szCs w:val="22"/>
          <w:lang w:val="el-GR"/>
        </w:rPr>
        <w:t>2.3 Εφόσον έχουν ζητηθεί εγκαίρως, ήτοι έως την</w:t>
      </w:r>
      <w:r>
        <w:rPr>
          <w:rFonts w:ascii="Calibri" w:hAnsi="Calibri" w:cs="Calibri"/>
          <w:b/>
          <w:bCs/>
          <w:sz w:val="22"/>
          <w:szCs w:val="22"/>
          <w:lang w:val="el-GR"/>
        </w:rPr>
        <w:t xml:space="preserve"> </w:t>
      </w:r>
      <w:r w:rsidR="00D65B95">
        <w:rPr>
          <w:rFonts w:ascii="Calibri" w:hAnsi="Calibri" w:cs="Calibri"/>
          <w:b/>
          <w:bCs/>
          <w:sz w:val="22"/>
          <w:szCs w:val="22"/>
          <w:lang w:val="el-GR"/>
        </w:rPr>
        <w:t>22</w:t>
      </w:r>
      <w:r w:rsidR="00A23161" w:rsidRPr="00A23161">
        <w:rPr>
          <w:rFonts w:ascii="Calibri" w:hAnsi="Calibri" w:cs="Calibri"/>
          <w:b/>
          <w:bCs/>
          <w:sz w:val="22"/>
          <w:szCs w:val="22"/>
          <w:lang w:val="el-GR"/>
        </w:rPr>
        <w:t xml:space="preserve">η </w:t>
      </w:r>
      <w:r w:rsidR="00F64629">
        <w:rPr>
          <w:rFonts w:ascii="Calibri" w:hAnsi="Calibri" w:cs="Calibri"/>
          <w:b/>
          <w:bCs/>
          <w:sz w:val="22"/>
          <w:szCs w:val="22"/>
          <w:lang w:val="el-GR"/>
        </w:rPr>
        <w:t>Δεκεμβρίου</w:t>
      </w:r>
      <w:r w:rsidRPr="00A23161">
        <w:rPr>
          <w:rStyle w:val="22"/>
          <w:rFonts w:ascii="Calibri" w:hAnsi="Calibri" w:cs="Calibri"/>
          <w:b/>
          <w:bCs/>
          <w:sz w:val="22"/>
          <w:szCs w:val="22"/>
          <w:lang w:val="el-GR"/>
        </w:rPr>
        <w:endnoteReference w:id="9"/>
      </w:r>
      <w:r>
        <w:rPr>
          <w:rStyle w:val="22"/>
          <w:rFonts w:ascii="Calibri" w:hAnsi="Calibri" w:cs="Calibri"/>
          <w:b/>
          <w:bCs/>
          <w:sz w:val="22"/>
          <w:szCs w:val="22"/>
          <w:lang w:val="el-GR"/>
        </w:rPr>
        <w:t xml:space="preserve"> </w:t>
      </w:r>
      <w:r>
        <w:rPr>
          <w:rFonts w:ascii="Calibri" w:hAnsi="Calibri" w:cs="Calibri"/>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w:t>
      </w:r>
      <w:r w:rsidRPr="00A23161">
        <w:rPr>
          <w:rFonts w:ascii="Calibri" w:hAnsi="Calibri" w:cs="Calibri"/>
          <w:b/>
          <w:sz w:val="22"/>
          <w:szCs w:val="22"/>
          <w:lang w:val="el-GR"/>
        </w:rPr>
        <w:t xml:space="preserve">στις </w:t>
      </w:r>
      <w:r w:rsidR="00D65B95">
        <w:rPr>
          <w:rFonts w:ascii="Calibri" w:hAnsi="Calibri" w:cs="Calibri"/>
          <w:b/>
          <w:sz w:val="22"/>
          <w:szCs w:val="22"/>
          <w:lang w:val="el-GR"/>
        </w:rPr>
        <w:t>22</w:t>
      </w:r>
      <w:r w:rsidRPr="00A23161">
        <w:rPr>
          <w:rFonts w:ascii="Calibri" w:hAnsi="Calibri" w:cs="Calibri"/>
          <w:b/>
          <w:sz w:val="22"/>
          <w:szCs w:val="22"/>
          <w:lang w:val="el-GR"/>
        </w:rPr>
        <w:t>/</w:t>
      </w:r>
      <w:r w:rsidR="00D65B95">
        <w:rPr>
          <w:rFonts w:ascii="Calibri" w:hAnsi="Calibri" w:cs="Calibri"/>
          <w:b/>
          <w:sz w:val="22"/>
          <w:szCs w:val="22"/>
          <w:lang w:val="el-GR"/>
        </w:rPr>
        <w:t>12</w:t>
      </w:r>
      <w:r w:rsidRPr="00A23161">
        <w:rPr>
          <w:rFonts w:ascii="Calibri" w:hAnsi="Calibri" w:cs="Calibri"/>
          <w:b/>
          <w:sz w:val="22"/>
          <w:szCs w:val="22"/>
          <w:lang w:val="el-GR"/>
        </w:rPr>
        <w:t>/</w:t>
      </w:r>
      <w:r w:rsidR="00A23161" w:rsidRPr="00A23161">
        <w:rPr>
          <w:rFonts w:ascii="Calibri" w:hAnsi="Calibri" w:cs="Calibri"/>
          <w:b/>
          <w:sz w:val="22"/>
          <w:szCs w:val="22"/>
          <w:lang w:val="el-GR"/>
        </w:rPr>
        <w:t>2017</w:t>
      </w:r>
      <w:r w:rsidRPr="00A23161">
        <w:rPr>
          <w:rStyle w:val="FootnoteReference1"/>
          <w:rFonts w:ascii="Calibri" w:hAnsi="Calibri" w:cs="Calibri"/>
          <w:b/>
          <w:color w:val="000000"/>
          <w:sz w:val="22"/>
          <w:szCs w:val="22"/>
        </w:rPr>
        <w:endnoteReference w:id="10"/>
      </w: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rPr>
      </w:pPr>
      <w:bookmarkStart w:id="3" w:name="__RefHeading___Toc114_676076423"/>
      <w:bookmarkEnd w:id="3"/>
      <w:r>
        <w:rPr>
          <w:rFonts w:ascii="Calibri" w:hAnsi="Calibri" w:cs="Calibri"/>
          <w:sz w:val="22"/>
          <w:szCs w:val="22"/>
        </w:rPr>
        <w:t>Άρθρο 3: Ηλεκτρονική υποβολή φακέλου προσφοράς</w:t>
      </w:r>
    </w:p>
    <w:p w:rsidR="00666066" w:rsidRDefault="00666066">
      <w:pPr>
        <w:pStyle w:val="para-1"/>
        <w:tabs>
          <w:tab w:val="clear" w:pos="1021"/>
          <w:tab w:val="clear" w:pos="1588"/>
          <w:tab w:val="left" w:pos="1134"/>
        </w:tabs>
        <w:ind w:left="1134" w:hanging="1134"/>
        <w:rPr>
          <w:rFonts w:ascii="Calibri" w:hAnsi="Calibri" w:cs="Calibri"/>
          <w:b/>
          <w:szCs w:val="22"/>
        </w:rPr>
      </w:pPr>
    </w:p>
    <w:p w:rsidR="00666066" w:rsidRDefault="000D3FC1">
      <w:pPr>
        <w:pStyle w:val="para-2"/>
        <w:tabs>
          <w:tab w:val="left" w:pos="0"/>
          <w:tab w:val="left" w:pos="1843"/>
        </w:tabs>
        <w:ind w:left="0" w:firstLine="0"/>
        <w:rPr>
          <w:rFonts w:ascii="Calibri" w:hAnsi="Calibri" w:cs="Calibri"/>
          <w:szCs w:val="22"/>
        </w:rPr>
      </w:pPr>
      <w:r>
        <w:rPr>
          <w:rFonts w:ascii="Calibri" w:hAnsi="Calibri" w:cs="Calibri"/>
          <w:szCs w:val="22"/>
        </w:rPr>
        <w:t xml:space="preserve">3.1. Οι προσφορές  υποβάλλονται από τους ενδιαφερομένους ηλεκτρονικά, μέσω της διαδικτυακής πύλης </w:t>
      </w:r>
      <w:hyperlink r:id="rId10" w:history="1">
        <w:r>
          <w:rPr>
            <w:rStyle w:val="-"/>
            <w:rFonts w:ascii="Calibri" w:hAnsi="Calibri" w:cs="Calibri"/>
            <w:szCs w:val="22"/>
          </w:rPr>
          <w:t>www.promitheus.gov.gr</w:t>
        </w:r>
      </w:hyperlink>
      <w:r>
        <w:rPr>
          <w:rFonts w:ascii="Calibri" w:hAnsi="Calibri" w:cs="Calibri"/>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rsidR="00666066" w:rsidRDefault="00666066">
      <w:pPr>
        <w:pStyle w:val="para-2"/>
        <w:tabs>
          <w:tab w:val="left" w:pos="0"/>
          <w:tab w:val="left" w:pos="1843"/>
        </w:tabs>
        <w:ind w:left="0" w:firstLine="0"/>
        <w:rPr>
          <w:rFonts w:ascii="Calibri" w:hAnsi="Calibri" w:cs="Calibri"/>
          <w:szCs w:val="22"/>
        </w:rPr>
      </w:pPr>
    </w:p>
    <w:p w:rsidR="00666066" w:rsidRDefault="000D3FC1">
      <w:pPr>
        <w:tabs>
          <w:tab w:val="left" w:pos="0"/>
          <w:tab w:val="left" w:pos="1843"/>
          <w:tab w:val="left" w:pos="2155"/>
          <w:tab w:val="left" w:pos="2722"/>
          <w:tab w:val="left" w:pos="3289"/>
        </w:tabs>
        <w:jc w:val="both"/>
        <w:rPr>
          <w:rFonts w:ascii="Calibri" w:eastAsia="Cambria" w:hAnsi="Calibri" w:cs="Calibri"/>
          <w:sz w:val="22"/>
          <w:szCs w:val="22"/>
        </w:rPr>
      </w:pPr>
      <w:r>
        <w:rPr>
          <w:rFonts w:ascii="Calibri" w:hAnsi="Calibri" w:cs="Calibri"/>
          <w:sz w:val="22"/>
          <w:szCs w:val="22"/>
        </w:rPr>
        <w:t xml:space="preserve">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proofErr w:type="spellStart"/>
      <w:r>
        <w:rPr>
          <w:rFonts w:ascii="Calibri" w:hAnsi="Calibri" w:cs="Calibri"/>
          <w:sz w:val="22"/>
          <w:szCs w:val="22"/>
        </w:rPr>
        <w:t>www.promitheus.gov.gr</w:t>
      </w:r>
      <w:proofErr w:type="spellEnd"/>
      <w:r>
        <w:rPr>
          <w:rFonts w:ascii="Calibri" w:hAnsi="Calibri" w:cs="Calibri"/>
          <w:sz w:val="22"/>
          <w:szCs w:val="22"/>
        </w:rPr>
        <w:t>) ακολουθώντας την κατωτέρω διαδικασία εγγραφής του άρθρου 5 παρ. 1.2 έως 1.4 της Κοινής Υπουργικής Απόφασης με αρ. 83010/4098/26-7-2017 (2710 Β)</w:t>
      </w:r>
      <w:r>
        <w:rPr>
          <w:rFonts w:ascii="Calibri" w:hAnsi="Calibri" w:cs="Calibri"/>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κριτήριο ανάθεσης την πλέον συμφέρουσα από οικονομική άποψη προσφορά μόνο βάσει τιμής και μόνο στην ανοικτή διαδικασία του άρθρου 27 σχετικά με τη χρήση των επιμέρους εργαλείων και διαδικασιών  του Εθνικού Συστήματος Ηλεκτρονικών Δημοσίων Συμβάσεων (Ε.Σ.Η.ΔΗ.Σ.)».</w:t>
      </w:r>
    </w:p>
    <w:p w:rsidR="00666066" w:rsidRDefault="00666066">
      <w:pPr>
        <w:pStyle w:val="para-2"/>
        <w:tabs>
          <w:tab w:val="left" w:pos="0"/>
          <w:tab w:val="left" w:pos="1843"/>
        </w:tabs>
        <w:ind w:left="0" w:firstLine="0"/>
        <w:rPr>
          <w:rFonts w:ascii="Calibri" w:eastAsia="Cambria" w:hAnsi="Calibri" w:cs="Calibri"/>
          <w:szCs w:val="22"/>
        </w:rPr>
      </w:pPr>
    </w:p>
    <w:p w:rsidR="00666066" w:rsidRDefault="000D3FC1">
      <w:pPr>
        <w:pStyle w:val="para-2"/>
        <w:tabs>
          <w:tab w:val="left" w:pos="0"/>
          <w:tab w:val="left" w:pos="1843"/>
        </w:tabs>
        <w:ind w:left="0" w:firstLine="0"/>
        <w:rPr>
          <w:rFonts w:ascii="Calibri" w:hAnsi="Calibri" w:cs="Calibri"/>
          <w:szCs w:val="22"/>
        </w:rPr>
      </w:pPr>
      <w:r>
        <w:rPr>
          <w:rFonts w:ascii="Calibri" w:eastAsia="Cambria" w:hAnsi="Calibri" w:cs="Calibri"/>
          <w:szCs w:val="22"/>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3.2 Στον ηλεκτρονικό φάκελο προσφοράς περιέχονται:</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(α) ένας (</w:t>
      </w:r>
      <w:proofErr w:type="spellStart"/>
      <w:r>
        <w:rPr>
          <w:rFonts w:ascii="Calibri" w:hAnsi="Calibri" w:cs="Calibri"/>
        </w:rPr>
        <w:t>υπο</w:t>
      </w:r>
      <w:proofErr w:type="spellEnd"/>
      <w:r>
        <w:rPr>
          <w:rFonts w:ascii="Calibri" w:hAnsi="Calibri" w:cs="Calibri"/>
        </w:rPr>
        <w:t>)φάκελος με την ένδειξη «Δικαιολογητικά Συμμετοχής».</w:t>
      </w:r>
    </w:p>
    <w:p w:rsidR="00666066" w:rsidRDefault="000D3FC1">
      <w:pPr>
        <w:pStyle w:val="18"/>
        <w:spacing w:line="240" w:lineRule="auto"/>
        <w:jc w:val="both"/>
        <w:rPr>
          <w:rFonts w:ascii="Calibri" w:hAnsi="Calibri" w:cs="Calibri"/>
        </w:rPr>
      </w:pPr>
      <w:r>
        <w:rPr>
          <w:rFonts w:ascii="Calibri" w:hAnsi="Calibri" w:cs="Calibri"/>
        </w:rPr>
        <w:t>(β) ένας (</w:t>
      </w:r>
      <w:proofErr w:type="spellStart"/>
      <w:r>
        <w:rPr>
          <w:rFonts w:ascii="Calibri" w:hAnsi="Calibri" w:cs="Calibri"/>
        </w:rPr>
        <w:t>υπο</w:t>
      </w:r>
      <w:proofErr w:type="spellEnd"/>
      <w:r>
        <w:rPr>
          <w:rFonts w:ascii="Calibri" w:hAnsi="Calibri" w:cs="Calibri"/>
        </w:rPr>
        <w:t>)φάκελος με την ένδειξη  «Οικονομική Προσφορά».</w:t>
      </w:r>
    </w:p>
    <w:p w:rsidR="00666066" w:rsidRDefault="00666066">
      <w:pPr>
        <w:pStyle w:val="18"/>
        <w:shd w:val="clear" w:color="auto" w:fill="FFFFFF"/>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w:t>
      </w:r>
      <w:r>
        <w:rPr>
          <w:rFonts w:ascii="Calibri" w:hAnsi="Calibri" w:cs="Calibri"/>
          <w:color w:val="auto"/>
        </w:rPr>
        <w:t>.</w:t>
      </w:r>
      <w:r>
        <w:rPr>
          <w:rFonts w:ascii="Calibri" w:hAnsi="Calibri" w:cs="Calibri"/>
        </w:rPr>
        <w:t xml:space="preserve"> </w:t>
      </w:r>
    </w:p>
    <w:p w:rsidR="00666066" w:rsidRDefault="000D3FC1">
      <w:pPr>
        <w:pStyle w:val="18"/>
        <w:spacing w:line="240" w:lineRule="auto"/>
        <w:jc w:val="both"/>
        <w:rPr>
          <w:rFonts w:ascii="Calibri" w:hAnsi="Calibri" w:cs="Calibri"/>
        </w:rPr>
      </w:pPr>
      <w:r>
        <w:rPr>
          <w:rFonts w:ascii="Calibri" w:hAnsi="Calibri" w:cs="Calibri"/>
        </w:rPr>
        <w:t>Στην περίπτωση αυτή, ο προσφέρων υποβάλει στον οικείο  (</w:t>
      </w:r>
      <w:proofErr w:type="spellStart"/>
      <w:r>
        <w:rPr>
          <w:rFonts w:ascii="Calibri" w:hAnsi="Calibri" w:cs="Calibri"/>
        </w:rPr>
        <w:t>υπο</w:t>
      </w:r>
      <w:proofErr w:type="spellEnd"/>
      <w:r>
        <w:rPr>
          <w:rFonts w:ascii="Calibri" w:hAnsi="Calibri" w:cs="Calibri"/>
        </w:rPr>
        <w:t xml:space="preserve">)φάκελο σχετική αιτιολόγηση με τη μορφή ψηφιακά υπογεγραμμένου αρχείου </w:t>
      </w:r>
      <w:proofErr w:type="spellStart"/>
      <w:r>
        <w:rPr>
          <w:rFonts w:ascii="Calibri" w:hAnsi="Calibri" w:cs="Calibri"/>
          <w:lang w:val="en-US"/>
        </w:rPr>
        <w:t>pdf</w:t>
      </w:r>
      <w:proofErr w:type="spellEnd"/>
      <w:r>
        <w:rPr>
          <w:rFonts w:ascii="Calibri" w:hAnsi="Calibri" w:cs="Calibri"/>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lastRenderedPageBreak/>
        <w:t xml:space="preserve">3.4 Στην περίπτωση της υποβολής  στοιχείων με χρήση </w:t>
      </w:r>
      <w:proofErr w:type="spellStart"/>
      <w:r>
        <w:rPr>
          <w:rFonts w:ascii="Calibri" w:hAnsi="Calibri" w:cs="Calibri"/>
        </w:rPr>
        <w:t>μορφότυπου</w:t>
      </w:r>
      <w:proofErr w:type="spellEnd"/>
      <w:r>
        <w:rPr>
          <w:rFonts w:ascii="Calibri" w:hAnsi="Calibri" w:cs="Calibri"/>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Format</w:t>
      </w:r>
      <w:proofErr w:type="spellEnd"/>
      <w:r>
        <w:rPr>
          <w:rFonts w:ascii="Calibri" w:hAnsi="Calibri" w:cs="Calibri"/>
        </w:rPr>
        <w:t xml:space="preserve"> (PDF) ή ως χωριστό ηλεκτρονικό αρχείο </w:t>
      </w:r>
      <w:proofErr w:type="spellStart"/>
      <w:r>
        <w:rPr>
          <w:rFonts w:ascii="Calibri" w:hAnsi="Calibri" w:cs="Calibri"/>
        </w:rPr>
        <w:t>μορφότυπου</w:t>
      </w:r>
      <w:proofErr w:type="spellEnd"/>
      <w:r>
        <w:rPr>
          <w:rFonts w:ascii="Calibri" w:hAnsi="Calibri" w:cs="Calibri"/>
        </w:rPr>
        <w:t xml:space="preserve"> φακέλου συμπιεσμένων ηλεκτρονικών αρχείων που να περιλαμβάνει αυτά.</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iCs/>
        </w:rPr>
        <w:t>3.5</w:t>
      </w:r>
      <w:r>
        <w:rPr>
          <w:rFonts w:ascii="Calibri" w:hAnsi="Calibri" w:cs="Calibri"/>
          <w:i/>
          <w:iCs/>
        </w:rPr>
        <w:t xml:space="preserve">  </w:t>
      </w:r>
      <w:r>
        <w:rPr>
          <w:rFonts w:ascii="Calibri" w:hAnsi="Calibri" w:cs="Calibri"/>
        </w:rPr>
        <w:t>Ο χρήστης – οικονομικός φορέας υποβάλλει τους ανωτέρω (</w:t>
      </w:r>
      <w:proofErr w:type="spellStart"/>
      <w:r>
        <w:rPr>
          <w:rFonts w:ascii="Calibri" w:hAnsi="Calibri" w:cs="Calibri"/>
        </w:rPr>
        <w:t>υπο</w:t>
      </w:r>
      <w:proofErr w:type="spellEnd"/>
      <w:r>
        <w:rPr>
          <w:rFonts w:ascii="Calibri" w:hAnsi="Calibri" w:cs="Calibri"/>
        </w:rPr>
        <w:t>)φακέλους μέσω του υποσυστήματος, όπως περιγράφεται κατωτέρω:</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α) Τα στοιχεία και δικαιολογητικά που περιλαμβάνονται στον (</w:t>
      </w:r>
      <w:proofErr w:type="spellStart"/>
      <w:r>
        <w:rPr>
          <w:rFonts w:ascii="Calibri" w:hAnsi="Calibri" w:cs="Calibri"/>
        </w:rPr>
        <w:t>υπο</w:t>
      </w:r>
      <w:proofErr w:type="spellEnd"/>
      <w:r>
        <w:rPr>
          <w:rFonts w:ascii="Calibri" w:hAnsi="Calibri" w:cs="Calibri"/>
        </w:rPr>
        <w:t xml:space="preserve">)φάκελο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Pr>
          <w:rFonts w:ascii="Calibri" w:hAnsi="Calibri" w:cs="Calibri"/>
          <w:lang w:val="en-US"/>
        </w:rPr>
        <w:t>Portable</w:t>
      </w:r>
      <w:r>
        <w:rPr>
          <w:rFonts w:ascii="Calibri" w:hAnsi="Calibri" w:cs="Calibri"/>
        </w:rPr>
        <w:t xml:space="preserve"> </w:t>
      </w:r>
      <w:r>
        <w:rPr>
          <w:rFonts w:ascii="Calibri" w:hAnsi="Calibri" w:cs="Calibri"/>
          <w:lang w:val="en-US"/>
        </w:rPr>
        <w:t>Document</w:t>
      </w:r>
      <w:r>
        <w:rPr>
          <w:rFonts w:ascii="Calibri" w:hAnsi="Calibri" w:cs="Calibri"/>
        </w:rPr>
        <w:t xml:space="preserve"> </w:t>
      </w:r>
      <w:r>
        <w:rPr>
          <w:rFonts w:ascii="Calibri" w:hAnsi="Calibri" w:cs="Calibri"/>
          <w:lang w:val="en-US"/>
        </w:rPr>
        <w:t>Format</w:t>
      </w:r>
      <w:r>
        <w:rPr>
          <w:rFonts w:ascii="Calibri" w:hAnsi="Calibri" w:cs="Calibri"/>
        </w:rPr>
        <w:t xml:space="preserve"> (</w:t>
      </w:r>
      <w:r>
        <w:rPr>
          <w:rFonts w:ascii="Calibri" w:hAnsi="Calibri" w:cs="Calibri"/>
          <w:lang w:val="en-US"/>
        </w:rPr>
        <w:t>PDF</w:t>
      </w:r>
      <w:r>
        <w:rPr>
          <w:rFonts w:ascii="Calibri" w:hAnsi="Calibri" w:cs="Calibri"/>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83010/4098 Κ.Υ.Α. </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w:t>
      </w:r>
      <w:proofErr w:type="spellStart"/>
      <w:r>
        <w:rPr>
          <w:rFonts w:ascii="Calibri" w:hAnsi="Calibri" w:cs="Calibri"/>
        </w:rPr>
        <w:t>υπο</w:t>
      </w:r>
      <w:proofErr w:type="spellEnd"/>
      <w:r>
        <w:rPr>
          <w:rFonts w:ascii="Calibri" w:hAnsi="Calibri" w:cs="Calibri"/>
        </w:rPr>
        <w:t xml:space="preserve">)φάκελο, όλα τα στοιχεία της προσφοράς τους σε μορφή αρχείου </w:t>
      </w:r>
      <w:r>
        <w:rPr>
          <w:rFonts w:ascii="Calibri" w:hAnsi="Calibri" w:cs="Calibri"/>
          <w:lang w:val="en-US"/>
        </w:rPr>
        <w:t>Portable</w:t>
      </w:r>
      <w:r>
        <w:rPr>
          <w:rFonts w:ascii="Calibri" w:hAnsi="Calibri" w:cs="Calibri"/>
        </w:rPr>
        <w:t xml:space="preserve"> </w:t>
      </w:r>
      <w:r>
        <w:rPr>
          <w:rFonts w:ascii="Calibri" w:hAnsi="Calibri" w:cs="Calibri"/>
          <w:lang w:val="en-US"/>
        </w:rPr>
        <w:t>Document</w:t>
      </w:r>
      <w:r>
        <w:rPr>
          <w:rFonts w:ascii="Calibri" w:hAnsi="Calibri" w:cs="Calibri"/>
        </w:rPr>
        <w:t xml:space="preserve"> </w:t>
      </w:r>
      <w:r>
        <w:rPr>
          <w:rFonts w:ascii="Calibri" w:hAnsi="Calibri" w:cs="Calibri"/>
          <w:lang w:val="en-US"/>
        </w:rPr>
        <w:t>Format</w:t>
      </w:r>
      <w:r>
        <w:rPr>
          <w:rFonts w:ascii="Calibri" w:hAnsi="Calibri" w:cs="Calibri"/>
        </w:rPr>
        <w:t xml:space="preserve"> (</w:t>
      </w:r>
      <w:r>
        <w:rPr>
          <w:rFonts w:ascii="Calibri" w:hAnsi="Calibri" w:cs="Calibri"/>
          <w:lang w:val="en-US"/>
        </w:rPr>
        <w:t>PDF</w:t>
      </w:r>
      <w:r>
        <w:rPr>
          <w:rFonts w:ascii="Calibri" w:hAnsi="Calibri" w:cs="Calibri"/>
        </w:rPr>
        <w:t>).</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 xml:space="preserve">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Format</w:t>
      </w:r>
      <w:proofErr w:type="spellEnd"/>
      <w:r>
        <w:rPr>
          <w:rFonts w:ascii="Calibri" w:hAnsi="Calibri" w:cs="Calibri"/>
        </w:rPr>
        <w:t xml:space="preserve">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83010/4098 Κ.Υ.Α. και επισυνάπτονται στους αντίστοιχους (</w:t>
      </w:r>
      <w:proofErr w:type="spellStart"/>
      <w:r>
        <w:rPr>
          <w:rFonts w:ascii="Calibri" w:hAnsi="Calibri" w:cs="Calibri"/>
        </w:rPr>
        <w:t>υπο</w:t>
      </w:r>
      <w:proofErr w:type="spellEnd"/>
      <w:r>
        <w:rPr>
          <w:rFonts w:ascii="Calibri" w:hAnsi="Calibri" w:cs="Calibri"/>
        </w:rPr>
        <w:t xml:space="preserve">)φακέλους της προσφοράς. Κατά την </w:t>
      </w:r>
      <w:proofErr w:type="spellStart"/>
      <w:r>
        <w:rPr>
          <w:rFonts w:ascii="Calibri" w:hAnsi="Calibri" w:cs="Calibri"/>
        </w:rPr>
        <w:t>συστημική</w:t>
      </w:r>
      <w:proofErr w:type="spellEnd"/>
      <w:r>
        <w:rPr>
          <w:rFonts w:ascii="Calibri" w:hAnsi="Calibri" w:cs="Calibri"/>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Pr>
          <w:rFonts w:ascii="Calibri" w:hAnsi="Calibri" w:cs="Calibri"/>
        </w:rPr>
        <w:t>διεπαφή</w:t>
      </w:r>
      <w:proofErr w:type="spellEnd"/>
      <w:r>
        <w:rPr>
          <w:rFonts w:ascii="Calibri" w:hAnsi="Calibri" w:cs="Calibri"/>
        </w:rPr>
        <w:t xml:space="preserve"> του χρήστη των προσφερόντων, προκειμένου οι τελευταίοι να προβούν στις σχετικές ενέργειες διόρθωσης.</w:t>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r>
        <w:rPr>
          <w:rStyle w:val="5"/>
          <w:rFonts w:ascii="Calibri" w:hAnsi="Calibri" w:cs="Calibri"/>
        </w:rPr>
        <w:endnoteReference w:id="11"/>
      </w: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666066">
      <w:pPr>
        <w:pStyle w:val="18"/>
        <w:spacing w:line="240" w:lineRule="auto"/>
        <w:jc w:val="both"/>
        <w:rPr>
          <w:rFonts w:ascii="Calibri" w:hAnsi="Calibri" w:cs="Calibri"/>
        </w:rPr>
      </w:pPr>
    </w:p>
    <w:p w:rsidR="00666066" w:rsidRDefault="000D3FC1">
      <w:pPr>
        <w:pStyle w:val="18"/>
        <w:spacing w:line="240" w:lineRule="auto"/>
        <w:jc w:val="both"/>
        <w:rPr>
          <w:rFonts w:ascii="Calibri" w:hAnsi="Calibri" w:cs="Calibri"/>
        </w:rPr>
      </w:pPr>
      <w:r>
        <w:rPr>
          <w:rFonts w:ascii="Calibri" w:hAnsi="Calibri" w:cs="Calibri"/>
        </w:rPr>
        <w:t>3.6  Απόσυρση προσφοράς</w:t>
      </w:r>
    </w:p>
    <w:p w:rsidR="00666066" w:rsidRDefault="000D3FC1">
      <w:pPr>
        <w:pStyle w:val="18"/>
        <w:spacing w:line="240" w:lineRule="auto"/>
        <w:jc w:val="both"/>
        <w:rPr>
          <w:rFonts w:ascii="Calibri" w:hAnsi="Calibri" w:cs="Calibri"/>
        </w:rPr>
      </w:pPr>
      <w:r>
        <w:rPr>
          <w:rFonts w:ascii="Calibri" w:hAnsi="Calibri" w:cs="Calibri"/>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Pr>
          <w:rFonts w:ascii="Calibri" w:hAnsi="Calibri" w:cs="Calibri"/>
          <w:lang w:val="en-US"/>
        </w:rPr>
        <w:t>Portable</w:t>
      </w:r>
      <w:r>
        <w:rPr>
          <w:rFonts w:ascii="Calibri" w:hAnsi="Calibri" w:cs="Calibri"/>
        </w:rPr>
        <w:t xml:space="preserve"> </w:t>
      </w:r>
      <w:r>
        <w:rPr>
          <w:rFonts w:ascii="Calibri" w:hAnsi="Calibri" w:cs="Calibri"/>
          <w:lang w:val="en-US"/>
        </w:rPr>
        <w:t>Document</w:t>
      </w:r>
      <w:r>
        <w:rPr>
          <w:rFonts w:ascii="Calibri" w:hAnsi="Calibri" w:cs="Calibri"/>
        </w:rPr>
        <w:t xml:space="preserve"> </w:t>
      </w:r>
      <w:r>
        <w:rPr>
          <w:rFonts w:ascii="Calibri" w:hAnsi="Calibri" w:cs="Calibri"/>
          <w:lang w:val="en-US"/>
        </w:rPr>
        <w:t>Format</w:t>
      </w:r>
      <w:r>
        <w:rPr>
          <w:rFonts w:ascii="Calibri" w:hAnsi="Calibri" w:cs="Calibri"/>
        </w:rPr>
        <w:t xml:space="preserve"> (</w:t>
      </w:r>
      <w:r>
        <w:rPr>
          <w:rFonts w:ascii="Calibri" w:hAnsi="Calibri" w:cs="Calibri"/>
          <w:lang w:val="en-US"/>
        </w:rPr>
        <w:t>PDF</w:t>
      </w:r>
      <w:r>
        <w:rPr>
          <w:rFonts w:ascii="Calibri" w:hAnsi="Calibri" w:cs="Calibri"/>
        </w:rPr>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83010/4098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666066" w:rsidRDefault="00666066">
      <w:pPr>
        <w:pStyle w:val="para-2"/>
        <w:tabs>
          <w:tab w:val="clear" w:pos="1021"/>
          <w:tab w:val="clear" w:pos="1588"/>
          <w:tab w:val="left" w:pos="0"/>
          <w:tab w:val="left" w:pos="1843"/>
        </w:tabs>
        <w:ind w:left="0" w:firstLine="0"/>
        <w:rPr>
          <w:rFonts w:ascii="Calibri" w:hAnsi="Calibri" w:cs="Calibri"/>
          <w:szCs w:val="22"/>
        </w:rPr>
      </w:pPr>
    </w:p>
    <w:p w:rsidR="00666066" w:rsidRDefault="00666066">
      <w:pPr>
        <w:pStyle w:val="para-2"/>
        <w:tabs>
          <w:tab w:val="clear" w:pos="1021"/>
          <w:tab w:val="clear" w:pos="1588"/>
          <w:tab w:val="left" w:pos="0"/>
          <w:tab w:val="left" w:pos="1843"/>
        </w:tabs>
        <w:ind w:left="0" w:firstLine="0"/>
        <w:rPr>
          <w:rFonts w:ascii="Calibri" w:hAnsi="Calibri" w:cs="Calibri"/>
          <w:szCs w:val="22"/>
        </w:rPr>
      </w:pPr>
    </w:p>
    <w:p w:rsidR="00666066" w:rsidRDefault="000D3FC1">
      <w:pPr>
        <w:pStyle w:val="2"/>
        <w:rPr>
          <w:rFonts w:ascii="Calibri" w:hAnsi="Calibri" w:cs="Calibri"/>
          <w:sz w:val="22"/>
          <w:szCs w:val="22"/>
        </w:rPr>
      </w:pPr>
      <w:bookmarkStart w:id="4" w:name="__RefHeading___Toc116_676076423"/>
      <w:bookmarkEnd w:id="4"/>
      <w:r>
        <w:rPr>
          <w:rFonts w:ascii="Calibri" w:hAnsi="Calibri" w:cs="Calibri"/>
          <w:sz w:val="22"/>
          <w:szCs w:val="22"/>
        </w:rPr>
        <w:t xml:space="preserve">Άρθρο 4: Διαδικασία </w:t>
      </w:r>
      <w:r>
        <w:rPr>
          <w:rFonts w:ascii="Calibri" w:hAnsi="Calibri" w:cs="Calibri"/>
          <w:bCs/>
          <w:sz w:val="22"/>
          <w:szCs w:val="22"/>
        </w:rPr>
        <w:t>ηλεκτρονικής αποσφράγισης και αξιο</w:t>
      </w:r>
      <w:r>
        <w:rPr>
          <w:rFonts w:ascii="Calibri" w:hAnsi="Calibri" w:cs="Calibri"/>
          <w:sz w:val="22"/>
          <w:szCs w:val="22"/>
        </w:rPr>
        <w:t>λόγησης των προσφορών/ Κατακύρωση/ Σύναψη σύμβασης/ Ενστάσεις</w:t>
      </w:r>
    </w:p>
    <w:p w:rsidR="00666066" w:rsidRDefault="00666066">
      <w:pPr>
        <w:jc w:val="both"/>
        <w:rPr>
          <w:rFonts w:ascii="Calibri" w:hAnsi="Calibri" w:cs="Calibri"/>
          <w:sz w:val="22"/>
          <w:szCs w:val="22"/>
        </w:rPr>
      </w:pPr>
    </w:p>
    <w:p w:rsidR="00666066" w:rsidRDefault="000D3FC1">
      <w:pPr>
        <w:numPr>
          <w:ilvl w:val="1"/>
          <w:numId w:val="6"/>
        </w:numPr>
        <w:ind w:left="426" w:hanging="426"/>
        <w:jc w:val="both"/>
        <w:rPr>
          <w:rFonts w:ascii="Calibri" w:hAnsi="Calibri" w:cs="Calibri"/>
          <w:sz w:val="22"/>
          <w:szCs w:val="22"/>
        </w:rPr>
      </w:pPr>
      <w:r>
        <w:rPr>
          <w:rStyle w:val="a6"/>
          <w:rFonts w:ascii="Calibri" w:hAnsi="Calibri" w:cs="Calibri"/>
          <w:sz w:val="22"/>
          <w:szCs w:val="22"/>
        </w:rPr>
        <w:t>Ηλεκτρονική Αποσφράγιση/ Αξιολόγηση/</w:t>
      </w:r>
      <w:r>
        <w:rPr>
          <w:rFonts w:ascii="Calibri" w:hAnsi="Calibri" w:cs="Calibri"/>
          <w:b/>
          <w:sz w:val="22"/>
          <w:szCs w:val="22"/>
        </w:rPr>
        <w:t xml:space="preserve"> Έγκριση πρακτικού </w:t>
      </w:r>
    </w:p>
    <w:p w:rsidR="00666066" w:rsidRDefault="00666066">
      <w:pPr>
        <w:jc w:val="both"/>
        <w:rPr>
          <w:rFonts w:ascii="Calibri" w:hAnsi="Calibri" w:cs="Calibri"/>
          <w:sz w:val="22"/>
          <w:szCs w:val="22"/>
        </w:rPr>
      </w:pP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 xml:space="preserve">α) </w:t>
      </w:r>
      <w:r>
        <w:rPr>
          <w:rFonts w:ascii="Calibri" w:eastAsia="Calibri" w:hAnsi="Calibri" w:cs="Calibri"/>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eastAsia="Calibri" w:hAnsi="Calibri" w:cs="Calibri"/>
          <w:color w:val="000000"/>
          <w:sz w:val="22"/>
          <w:szCs w:val="22"/>
          <w:lang w:val="el-GR" w:eastAsia="ar-SA"/>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w:t>
      </w:r>
      <w:proofErr w:type="spellStart"/>
      <w:r>
        <w:rPr>
          <w:rFonts w:ascii="Calibri" w:eastAsia="Calibri" w:hAnsi="Calibri" w:cs="Calibri"/>
          <w:color w:val="000000"/>
          <w:sz w:val="22"/>
          <w:szCs w:val="22"/>
          <w:lang w:val="el-GR" w:eastAsia="ar-SA"/>
        </w:rPr>
        <w:t>υποφακέλου</w:t>
      </w:r>
      <w:proofErr w:type="spellEnd"/>
      <w:r>
        <w:rPr>
          <w:rFonts w:ascii="Calibri" w:eastAsia="Calibri" w:hAnsi="Calibri" w:cs="Calibri"/>
          <w:color w:val="000000"/>
          <w:sz w:val="22"/>
          <w:szCs w:val="22"/>
          <w:lang w:val="el-GR" w:eastAsia="ar-SA"/>
        </w:rPr>
        <w:t xml:space="preserve"> «Δικαιολογητικά Συμμετοχής» και του </w:t>
      </w:r>
      <w:proofErr w:type="spellStart"/>
      <w:r>
        <w:rPr>
          <w:rFonts w:ascii="Calibri" w:eastAsia="Calibri" w:hAnsi="Calibri" w:cs="Calibri"/>
          <w:color w:val="000000"/>
          <w:sz w:val="22"/>
          <w:szCs w:val="22"/>
          <w:lang w:val="el-GR" w:eastAsia="ar-SA"/>
        </w:rPr>
        <w:t>υποφακέλου</w:t>
      </w:r>
      <w:proofErr w:type="spellEnd"/>
      <w:r>
        <w:rPr>
          <w:rFonts w:ascii="Calibri" w:eastAsia="Calibri" w:hAnsi="Calibri" w:cs="Calibri"/>
          <w:color w:val="000000"/>
          <w:sz w:val="22"/>
          <w:szCs w:val="22"/>
          <w:lang w:val="el-GR" w:eastAsia="ar-SA"/>
        </w:rPr>
        <w:t xml:space="preserve"> “Οικονομική Προσφορά”. </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eastAsia="Calibri" w:hAnsi="Calibri" w:cs="Calibri"/>
          <w:color w:val="000000"/>
          <w:sz w:val="22"/>
          <w:szCs w:val="22"/>
          <w:lang w:val="el-GR" w:eastAsia="ar-SA"/>
        </w:rPr>
        <w:t>γ) Στον ηλεκτρονικό χώρο «Συνημμένα Προκηρυγμένου Διαγωνισμού», αναρτάται από την Επιτροπή Διαγωνισμού ο σχετικός κατάλογος μειοδοσίας,  προκειμένου να λάβουν γνώση οι προσφέροντες.</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 xml:space="preserve">δ) </w:t>
      </w:r>
      <w:r>
        <w:rPr>
          <w:rFonts w:ascii="Calibri" w:eastAsia="Calibri" w:hAnsi="Calibri" w:cs="Calibri"/>
          <w:color w:val="000000"/>
          <w:sz w:val="22"/>
          <w:szCs w:val="22"/>
          <w:lang w:val="el-GR" w:eastAsia="ar-SA"/>
        </w:rPr>
        <w:t>Ακολούθως, η</w:t>
      </w:r>
      <w:r>
        <w:rPr>
          <w:rFonts w:ascii="Calibri" w:hAnsi="Calibri" w:cs="Calibri"/>
          <w:sz w:val="22"/>
          <w:szCs w:val="22"/>
          <w:lang w:val="el-GR"/>
        </w:rPr>
        <w:t xml:space="preserve"> Επιτροπή Διαγωνισμού προβαίνει, κατά σειρά </w:t>
      </w:r>
      <w:proofErr w:type="spellStart"/>
      <w:r>
        <w:rPr>
          <w:rFonts w:ascii="Calibri" w:hAnsi="Calibri" w:cs="Calibri"/>
          <w:sz w:val="22"/>
          <w:szCs w:val="22"/>
          <w:lang w:val="el-GR"/>
        </w:rPr>
        <w:t>μειοδοσίας,σε</w:t>
      </w:r>
      <w:proofErr w:type="spellEnd"/>
      <w:r>
        <w:rPr>
          <w:rFonts w:ascii="Calibri" w:hAnsi="Calibri" w:cs="Calibri"/>
          <w:sz w:val="22"/>
          <w:szCs w:val="22"/>
          <w:lang w:val="el-GR"/>
        </w:rPr>
        <w:t xml:space="preserve">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Για την εφαρμογή του ελέγχου ομαλότητας, χρησιμοποιείται από την Επιτροπή Διαγωνισμού η μέση έκπτωση προσφοράς (</w:t>
      </w:r>
      <w:proofErr w:type="spellStart"/>
      <w:r>
        <w:rPr>
          <w:rFonts w:ascii="Calibri" w:hAnsi="Calibri" w:cs="Calibri"/>
          <w:sz w:val="22"/>
          <w:szCs w:val="22"/>
          <w:lang w:val="el-GR"/>
        </w:rPr>
        <w:t>Εμ</w:t>
      </w:r>
      <w:proofErr w:type="spellEnd"/>
      <w:r>
        <w:rPr>
          <w:rFonts w:ascii="Calibri" w:hAnsi="Calibri" w:cs="Calibri"/>
          <w:sz w:val="22"/>
          <w:szCs w:val="22"/>
          <w:lang w:val="el-GR"/>
        </w:rPr>
        <w:t>), σύμφωνα με τα οριζόμενα στα άρθρα 95 και 98 του ν. 4412/2016.</w:t>
      </w:r>
    </w:p>
    <w:p w:rsidR="00666066" w:rsidRDefault="00666066">
      <w:pPr>
        <w:pStyle w:val="Standarduser"/>
        <w:spacing w:line="276" w:lineRule="auto"/>
        <w:jc w:val="both"/>
        <w:rPr>
          <w:rFonts w:ascii="Calibri" w:hAnsi="Calibri" w:cs="Calibri"/>
          <w:sz w:val="22"/>
          <w:szCs w:val="22"/>
          <w:lang w:val="el-GR"/>
        </w:rPr>
      </w:pPr>
    </w:p>
    <w:p w:rsidR="00666066" w:rsidRDefault="000D3FC1">
      <w:pPr>
        <w:pStyle w:val="Standarduser"/>
        <w:spacing w:line="276" w:lineRule="auto"/>
        <w:jc w:val="both"/>
        <w:rPr>
          <w:rFonts w:ascii="Calibri" w:hAnsi="Calibri" w:cs="Calibri"/>
          <w:sz w:val="22"/>
          <w:szCs w:val="22"/>
          <w:lang w:val="el-GR"/>
        </w:rPr>
      </w:pPr>
      <w:r>
        <w:rPr>
          <w:rFonts w:ascii="Calibri" w:hAnsi="Calibri" w:cs="Calibri"/>
          <w:sz w:val="22"/>
          <w:szCs w:val="22"/>
          <w:lang w:val="el-GR"/>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666066" w:rsidRDefault="00666066">
      <w:pPr>
        <w:pStyle w:val="Standard"/>
        <w:spacing w:line="276" w:lineRule="auto"/>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η διαδικασία συνεχίζεται τις επόμενες εργάσιμες ημέρες.</w:t>
      </w:r>
    </w:p>
    <w:p w:rsidR="00666066" w:rsidRDefault="00666066">
      <w:pPr>
        <w:pStyle w:val="Standard"/>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 xml:space="preserve">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w:t>
      </w:r>
      <w:r>
        <w:rPr>
          <w:rFonts w:ascii="Calibri" w:hAnsi="Calibri" w:cs="Calibri"/>
          <w:sz w:val="22"/>
          <w:szCs w:val="22"/>
          <w:lang w:val="el-GR"/>
        </w:rPr>
        <w:lastRenderedPageBreak/>
        <w:t>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rsidR="00666066" w:rsidRDefault="00666066">
      <w:pPr>
        <w:pStyle w:val="Standard"/>
        <w:shd w:val="clear" w:color="auto" w:fill="FFFFFF"/>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μέσω της λειτουργίας “επικοινωνία” του υποσυστήματος, προς έγκριση . </w:t>
      </w:r>
      <w:r>
        <w:rPr>
          <w:rStyle w:val="WW-"/>
          <w:rFonts w:ascii="Calibri" w:hAnsi="Calibri" w:cs="Calibri"/>
          <w:sz w:val="22"/>
          <w:szCs w:val="22"/>
        </w:rPr>
        <w:endnoteReference w:id="12"/>
      </w:r>
    </w:p>
    <w:p w:rsidR="00666066" w:rsidRDefault="00666066">
      <w:pPr>
        <w:pStyle w:val="Standard"/>
        <w:shd w:val="clear" w:color="auto" w:fill="FFFFFF"/>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sz w:val="22"/>
          <w:szCs w:val="22"/>
          <w:lang w:val="el-GR"/>
        </w:rPr>
      </w:pPr>
      <w:r>
        <w:rPr>
          <w:rFonts w:ascii="Calibri" w:hAnsi="Calibri" w:cs="Calibri"/>
          <w:sz w:val="22"/>
          <w:szCs w:val="22"/>
          <w:lang w:val="el-GR"/>
        </w:rPr>
        <w:t>θ) Στη συνέχεια, η αναθέτουσα αρχή κοινοποιεί την απόφαση έγκρισης του πρακτικού σε όλους τους προσφέροντες. Κατά της απόφασης αυτής χωρεί ένσταση, κατά τα οριζόμενα στην παράγραφο 4.3 της παρούσης.</w:t>
      </w:r>
    </w:p>
    <w:p w:rsidR="00666066" w:rsidRDefault="00666066">
      <w:pPr>
        <w:pStyle w:val="Standard"/>
        <w:shd w:val="clear" w:color="auto" w:fill="FFFFFF"/>
        <w:jc w:val="both"/>
        <w:rPr>
          <w:rFonts w:ascii="Calibri" w:hAnsi="Calibri" w:cs="Calibri"/>
          <w:sz w:val="22"/>
          <w:szCs w:val="22"/>
          <w:lang w:val="el-GR"/>
        </w:rPr>
      </w:pPr>
    </w:p>
    <w:p w:rsidR="00666066" w:rsidRDefault="000D3FC1">
      <w:pPr>
        <w:pStyle w:val="Standard"/>
        <w:shd w:val="clear" w:color="auto" w:fill="FFFFFF"/>
        <w:jc w:val="both"/>
        <w:rPr>
          <w:rFonts w:ascii="Calibri" w:hAnsi="Calibri" w:cs="Calibri"/>
          <w:b/>
          <w:sz w:val="22"/>
          <w:szCs w:val="22"/>
          <w:lang w:val="el-GR"/>
        </w:rPr>
      </w:pPr>
      <w:r>
        <w:rPr>
          <w:rFonts w:ascii="Calibri" w:hAnsi="Calibri" w:cs="Calibri"/>
          <w:sz w:val="22"/>
          <w:szCs w:val="22"/>
          <w:lang w:val="el-GR"/>
        </w:rPr>
        <w:t>ι)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666066" w:rsidRDefault="00666066">
      <w:pPr>
        <w:pStyle w:val="Standard"/>
        <w:shd w:val="clear" w:color="auto" w:fill="FFFFFF"/>
        <w:jc w:val="both"/>
        <w:rPr>
          <w:rFonts w:ascii="Calibri" w:hAnsi="Calibri" w:cs="Calibri"/>
          <w:b/>
          <w:sz w:val="22"/>
          <w:szCs w:val="22"/>
          <w:lang w:val="el-GR"/>
        </w:rPr>
      </w:pPr>
    </w:p>
    <w:p w:rsidR="00666066" w:rsidRDefault="00666066">
      <w:pPr>
        <w:pStyle w:val="Standard"/>
        <w:shd w:val="clear" w:color="auto" w:fill="FFFFFF"/>
        <w:jc w:val="both"/>
        <w:rPr>
          <w:rFonts w:ascii="Calibri" w:hAnsi="Calibri" w:cs="Calibri"/>
          <w:b/>
          <w:sz w:val="22"/>
          <w:szCs w:val="22"/>
          <w:lang w:val="el-GR"/>
        </w:rPr>
      </w:pPr>
    </w:p>
    <w:p w:rsidR="00666066" w:rsidRDefault="000D3FC1">
      <w:pPr>
        <w:pStyle w:val="para-1"/>
        <w:tabs>
          <w:tab w:val="clear" w:pos="1021"/>
          <w:tab w:val="clear" w:pos="1588"/>
          <w:tab w:val="left" w:pos="1134"/>
          <w:tab w:val="left" w:pos="1276"/>
        </w:tabs>
        <w:ind w:left="1134" w:hanging="1134"/>
        <w:rPr>
          <w:rFonts w:ascii="Calibri" w:hAnsi="Calibri" w:cs="Calibri"/>
          <w:szCs w:val="22"/>
        </w:rPr>
      </w:pPr>
      <w:r>
        <w:rPr>
          <w:rFonts w:ascii="Calibri" w:hAnsi="Calibri" w:cs="Calibri"/>
          <w:b/>
          <w:szCs w:val="22"/>
        </w:rPr>
        <w:t>4.2  Πρόσκληση υποβολής δικαιολογητικών προσωρινού αναδόχου/ Κατακύρωση/ Πρόσκληση για υπογραφή σύμβασης</w:t>
      </w:r>
    </w:p>
    <w:p w:rsidR="00666066" w:rsidRDefault="00666066">
      <w:pPr>
        <w:pStyle w:val="para-1"/>
        <w:tabs>
          <w:tab w:val="clear" w:pos="1021"/>
          <w:tab w:val="left" w:pos="1100"/>
        </w:tabs>
        <w:ind w:left="1128" w:firstLine="0"/>
        <w:rPr>
          <w:rFonts w:ascii="Calibri" w:hAnsi="Calibri" w:cs="Calibri"/>
          <w:szCs w:val="22"/>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 xml:space="preserve">α) Μετά την αξιολόγηση των προσφορών, σύμφωνα με τα προβλεπόμενα στο άρθρο 4.1, η αναθέτουσα αρχή δημιουργεί μια ηλεκτρονική πρόσκληση υποβολής δικαιολογητικών, βάσει της λειτουργικότητας «Δημιουργία Πρόσκλησης Υποβολής Δικαιολογητικών» του υποσυστήματος, προσκαλώντας τον προσωρινό ανάδοχο να υποβάλλει εντός  προθεσμίας </w:t>
      </w:r>
      <w:r w:rsidR="00A23161" w:rsidRPr="00A23161">
        <w:rPr>
          <w:rFonts w:ascii="Calibri" w:hAnsi="Calibri" w:cs="Calibri"/>
          <w:b/>
          <w:szCs w:val="22"/>
          <w:lang w:val="el-GR"/>
        </w:rPr>
        <w:t>15</w:t>
      </w:r>
      <w:r w:rsidRPr="00A23161">
        <w:rPr>
          <w:rFonts w:ascii="Calibri" w:hAnsi="Calibri" w:cs="Calibri"/>
          <w:b/>
          <w:szCs w:val="22"/>
          <w:lang w:val="el-GR"/>
        </w:rPr>
        <w:t xml:space="preserve"> ημερών</w:t>
      </w:r>
      <w:r>
        <w:rPr>
          <w:rFonts w:ascii="Calibri" w:hAnsi="Calibri" w:cs="Calibri"/>
          <w:szCs w:val="22"/>
          <w:lang w:val="el-GR"/>
        </w:rPr>
        <w:t xml:space="preserve">, τα δικαιολογητικά που καθορίζονται στο άρθρο 23.2 - 23.10 της παρούσας. Η αναθέτουσα αρχή μπορεί να παρατείνει την ως άνω προθεσμία, εφόσον αιτιολογείται αυτό επαρκώς και κατ’ ανώτατο όριο για δεκαπέντε (15) επιπλέον ημερολογιακές ημέρες. </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 xml:space="preserve">β) Τα δικαιολογητικά του προσωρινού αναδόχου υποβάλλονται από τον οικονομικό φορέα ηλεκτρονικά στον χώρο «Συνημμένα Ηλεκτρονικής Υποβολής Δικαιολογητικών» της συγκεκριμένης πρόσκλησης υποβολής δικαιολογητικών, σε μορφή ηλεκτρονικού αρχείου </w:t>
      </w:r>
      <w:r>
        <w:rPr>
          <w:rFonts w:ascii="Calibri" w:hAnsi="Calibri" w:cs="Calibri"/>
          <w:szCs w:val="22"/>
        </w:rPr>
        <w:t>Portable</w:t>
      </w:r>
      <w:r>
        <w:rPr>
          <w:rFonts w:ascii="Calibri" w:hAnsi="Calibri" w:cs="Calibri"/>
          <w:szCs w:val="22"/>
          <w:lang w:val="el-GR"/>
        </w:rPr>
        <w:t xml:space="preserve"> </w:t>
      </w:r>
      <w:r>
        <w:rPr>
          <w:rFonts w:ascii="Calibri" w:hAnsi="Calibri" w:cs="Calibri"/>
          <w:szCs w:val="22"/>
        </w:rPr>
        <w:t>Document</w:t>
      </w:r>
      <w:r>
        <w:rPr>
          <w:rFonts w:ascii="Calibri" w:hAnsi="Calibri" w:cs="Calibri"/>
          <w:szCs w:val="22"/>
          <w:lang w:val="el-GR"/>
        </w:rPr>
        <w:t xml:space="preserve"> </w:t>
      </w:r>
      <w:r>
        <w:rPr>
          <w:rFonts w:ascii="Calibri" w:hAnsi="Calibri" w:cs="Calibri"/>
          <w:szCs w:val="22"/>
        </w:rPr>
        <w:t>Format</w:t>
      </w:r>
      <w:r>
        <w:rPr>
          <w:rFonts w:ascii="Calibri" w:hAnsi="Calibri" w:cs="Calibri"/>
          <w:szCs w:val="22"/>
          <w:lang w:val="el-GR"/>
        </w:rPr>
        <w:t xml:space="preserve"> (</w:t>
      </w:r>
      <w:r>
        <w:rPr>
          <w:rFonts w:ascii="Calibri" w:hAnsi="Calibri" w:cs="Calibri"/>
          <w:szCs w:val="22"/>
        </w:rPr>
        <w:t>PDF</w:t>
      </w:r>
      <w:r>
        <w:rPr>
          <w:rFonts w:ascii="Calibri" w:hAnsi="Calibri" w:cs="Calibri"/>
          <w:szCs w:val="22"/>
          <w:lang w:val="el-GR"/>
        </w:rPr>
        <w:t xml:space="preserve">). </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Εντός τριών (3) εργασίμων ημερών από την ηλεκτρονική υποβολή των ως άνω δικαιολογητικών 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color w:val="000000"/>
          <w:szCs w:val="22"/>
          <w:lang w:val="el-GR"/>
        </w:rPr>
      </w:pPr>
      <w:r>
        <w:rPr>
          <w:rFonts w:ascii="Calibri" w:hAnsi="Calibri" w:cs="Calibri"/>
          <w:szCs w:val="22"/>
          <w:lang w:val="el-GR"/>
        </w:rPr>
        <w:t>γ) 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ημερών από την κοινοποίηση σχετικής  ειδοποίησης σε αυτόν μέσω της λειτουργικότητας “επικοινωνία” του υποσυστήματος.</w:t>
      </w:r>
      <w:r>
        <w:rPr>
          <w:rStyle w:val="FootnoteReference1"/>
          <w:rFonts w:ascii="Calibri" w:hAnsi="Calibri" w:cs="Calibri"/>
          <w:szCs w:val="22"/>
          <w:lang w:val="el-GR"/>
        </w:rPr>
        <w:t>.</w:t>
      </w:r>
      <w:r>
        <w:rPr>
          <w:rFonts w:ascii="Calibri" w:hAnsi="Calibri" w:cs="Calibri"/>
          <w:szCs w:val="22"/>
          <w:lang w:val="el-GR"/>
        </w:rPr>
        <w:t>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66066" w:rsidRDefault="00666066">
      <w:pPr>
        <w:pStyle w:val="Textbodyindent"/>
        <w:ind w:firstLine="0"/>
        <w:rPr>
          <w:rFonts w:ascii="Calibri" w:hAnsi="Calibri" w:cs="Calibri"/>
          <w:color w:val="000000"/>
          <w:szCs w:val="22"/>
          <w:lang w:val="el-GR"/>
        </w:rPr>
      </w:pPr>
    </w:p>
    <w:p w:rsidR="00666066" w:rsidRPr="00D37199" w:rsidRDefault="000D3FC1">
      <w:pPr>
        <w:pStyle w:val="Textbodyindent"/>
        <w:ind w:firstLine="0"/>
        <w:rPr>
          <w:rFonts w:ascii="Calibri" w:hAnsi="Calibri" w:cs="Calibri"/>
          <w:szCs w:val="22"/>
          <w:lang w:val="el-GR"/>
        </w:rPr>
      </w:pPr>
      <w:r>
        <w:rPr>
          <w:rFonts w:ascii="Calibri" w:hAnsi="Calibri" w:cs="Calibri"/>
          <w:szCs w:val="22"/>
          <w:lang w:val="el-GR"/>
        </w:rPr>
        <w:t>δ) Αν κατά τον έλεγχο των παραπάνω δικαιολογητικών διαπιστωθεί ότι:</w:t>
      </w:r>
    </w:p>
    <w:p w:rsidR="00666066" w:rsidRPr="00D37199" w:rsidRDefault="000D3FC1">
      <w:pPr>
        <w:pStyle w:val="Textbodyindent"/>
        <w:ind w:firstLine="0"/>
        <w:rPr>
          <w:rFonts w:ascii="Calibri" w:hAnsi="Calibri" w:cs="Calibri"/>
          <w:szCs w:val="22"/>
          <w:lang w:val="el-GR"/>
        </w:rPr>
      </w:pPr>
      <w:r>
        <w:rPr>
          <w:rFonts w:ascii="Calibri" w:hAnsi="Calibri" w:cs="Calibri"/>
          <w:szCs w:val="22"/>
        </w:rPr>
        <w:t>I</w:t>
      </w:r>
      <w:r>
        <w:rPr>
          <w:rFonts w:ascii="Calibri" w:hAnsi="Calibri" w:cs="Calibri"/>
          <w:szCs w:val="22"/>
          <w:lang w:val="el-GR"/>
        </w:rPr>
        <w:t>) τα στοιχεία που δηλώθηκαν με το Τυποποιημένο Έντυπο Υπεύθυνης Δήλωσης (ΤΕΥΔ), είναι ψευδή ή ανακριβή ή</w:t>
      </w:r>
    </w:p>
    <w:p w:rsidR="00666066" w:rsidRPr="00D37199" w:rsidRDefault="000D3FC1">
      <w:pPr>
        <w:pStyle w:val="Textbodyindent"/>
        <w:tabs>
          <w:tab w:val="left" w:pos="706"/>
        </w:tabs>
        <w:ind w:firstLine="0"/>
        <w:rPr>
          <w:rFonts w:ascii="Calibri" w:hAnsi="Calibri" w:cs="Calibri"/>
          <w:szCs w:val="22"/>
          <w:lang w:val="el-GR"/>
        </w:rPr>
      </w:pPr>
      <w:r>
        <w:rPr>
          <w:rFonts w:ascii="Calibri" w:hAnsi="Calibri" w:cs="Calibri"/>
          <w:szCs w:val="22"/>
        </w:rPr>
        <w:t>ii</w:t>
      </w:r>
      <w:r>
        <w:rPr>
          <w:rFonts w:ascii="Calibri" w:hAnsi="Calibri" w:cs="Calibri"/>
          <w:szCs w:val="22"/>
          <w:lang w:val="el-GR"/>
        </w:rPr>
        <w:t xml:space="preserve">) </w:t>
      </w:r>
      <w:proofErr w:type="gramStart"/>
      <w:r>
        <w:rPr>
          <w:rFonts w:ascii="Calibri" w:hAnsi="Calibri" w:cs="Calibri"/>
          <w:szCs w:val="22"/>
          <w:lang w:val="el-GR"/>
        </w:rPr>
        <w:t>αν</w:t>
      </w:r>
      <w:proofErr w:type="gramEnd"/>
      <w:r>
        <w:rPr>
          <w:rFonts w:ascii="Calibri" w:hAnsi="Calibri" w:cs="Calibri"/>
          <w:szCs w:val="22"/>
          <w:lang w:val="el-GR"/>
        </w:rPr>
        <w:t xml:space="preserve"> δεν υποβληθούν στο προκαθορισμένο χρονικό διάστημα τα απαιτούμενα πρωτότυπα ή αντίγραφα, </w:t>
      </w:r>
      <w:r>
        <w:rPr>
          <w:rFonts w:ascii="Calibri" w:hAnsi="Calibri" w:cs="Calibri"/>
          <w:szCs w:val="22"/>
          <w:lang w:val="el-GR"/>
        </w:rPr>
        <w:lastRenderedPageBreak/>
        <w:t>των παραπάνω δικαιολογητικών, ή</w:t>
      </w:r>
    </w:p>
    <w:p w:rsidR="00666066" w:rsidRDefault="000D3FC1">
      <w:pPr>
        <w:pStyle w:val="Textbodyindent"/>
        <w:tabs>
          <w:tab w:val="left" w:pos="706"/>
        </w:tabs>
        <w:ind w:firstLine="0"/>
        <w:rPr>
          <w:rFonts w:ascii="Calibri" w:hAnsi="Calibri" w:cs="Calibri"/>
          <w:szCs w:val="22"/>
          <w:lang w:val="el-GR"/>
        </w:rPr>
      </w:pPr>
      <w:r>
        <w:rPr>
          <w:rFonts w:ascii="Calibri" w:hAnsi="Calibri" w:cs="Calibri"/>
          <w:szCs w:val="22"/>
        </w:rPr>
        <w:t>ii</w:t>
      </w:r>
      <w:r>
        <w:rPr>
          <w:rFonts w:ascii="Calibri" w:hAnsi="Calibri" w:cs="Calibri"/>
          <w:szCs w:val="22"/>
          <w:lang w:val="el-GR"/>
        </w:rPr>
        <w:t xml:space="preserve">) </w:t>
      </w:r>
      <w:proofErr w:type="gramStart"/>
      <w:r>
        <w:rPr>
          <w:rFonts w:ascii="Calibri" w:hAnsi="Calibri" w:cs="Calibri"/>
          <w:szCs w:val="22"/>
          <w:lang w:val="el-GR"/>
        </w:rPr>
        <w:t>αν</w:t>
      </w:r>
      <w:proofErr w:type="gramEnd"/>
      <w:r>
        <w:rPr>
          <w:rFonts w:ascii="Calibri" w:hAnsi="Calibri" w:cs="Calibri"/>
          <w:szCs w:val="22"/>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Pr>
          <w:rStyle w:val="Footnoteanchor"/>
          <w:rFonts w:ascii="Calibri" w:hAnsi="Calibri" w:cs="Calibri"/>
          <w:szCs w:val="22"/>
        </w:rPr>
        <w:endnoteReference w:id="13"/>
      </w:r>
    </w:p>
    <w:p w:rsidR="00666066" w:rsidRDefault="000D3FC1">
      <w:pPr>
        <w:pStyle w:val="Textbodyindent"/>
        <w:ind w:firstLine="0"/>
        <w:rPr>
          <w:rFonts w:ascii="Calibri" w:hAnsi="Calibri" w:cs="Calibri"/>
          <w:szCs w:val="22"/>
          <w:lang w:val="el-GR"/>
        </w:rPr>
      </w:pPr>
      <w:r>
        <w:rPr>
          <w:rFonts w:ascii="Calibri" w:hAnsi="Calibri" w:cs="Calibri"/>
          <w:szCs w:val="22"/>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w:t>
      </w:r>
      <w:proofErr w:type="spellStart"/>
      <w:r>
        <w:rPr>
          <w:rFonts w:ascii="Calibri" w:hAnsi="Calibri" w:cs="Calibri"/>
          <w:szCs w:val="22"/>
          <w:lang w:val="el-GR"/>
        </w:rPr>
        <w:t>οψιγενείς</w:t>
      </w:r>
      <w:proofErr w:type="spellEnd"/>
      <w:r>
        <w:rPr>
          <w:rFonts w:ascii="Calibri" w:hAnsi="Calibri" w:cs="Calibri"/>
          <w:szCs w:val="22"/>
          <w:lang w:val="el-GR"/>
        </w:rPr>
        <w:t xml:space="preserve"> μεταβολές), δεν καταπίπτει υπέρ της αναθέτουσας αρχής η εγγύηση συμμετοχής του, που είχε προσκομισθεί, σύμφωνα με το άρθρο 15 της παρούσας.</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ε) Η διαδικασία ελέγχου των ως άνω δικαιολογητικών ολοκληρώνεται με τη σύνταξη πρακτικού από την Επιτροπή Διαγωνισμού  και την υποβολή στην αναθέτουσα αρχή του σχετικού ηλεκτρονικού αρχείου, ως “εσωτερικό”, μέσω της λειτουργίας “επικοινωνία” του υποσυστήματος, προς έγκριση.</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στ) Η αναθέτουσα αρχή προβαίνει, μετά την έγκριση του ανωτέρω πρακτικού της Επιτροπής Διαγωνισμού, στην κοινοποίηση της απόφασης κατακύρωσης, μαζί με αντίγραφο όλων των πρακτικών της διαδικασίας ελέγχου και αξιολόγησης των υποβληθέντων δικαιολογητικών σε κάθε προσφέροντα, εκτός από τον προσωρινό ανάδοχο, σύμφωνα με τις κείμενες διατάξεις, μέσω του υποσυστήματος.</w:t>
      </w:r>
    </w:p>
    <w:p w:rsidR="00666066" w:rsidRDefault="000D3FC1">
      <w:pPr>
        <w:jc w:val="both"/>
        <w:rPr>
          <w:rFonts w:ascii="Calibri" w:hAnsi="Calibri" w:cs="Calibri"/>
          <w:sz w:val="22"/>
          <w:szCs w:val="22"/>
        </w:rPr>
      </w:pPr>
      <w:r>
        <w:rPr>
          <w:rFonts w:ascii="Calibri" w:hAnsi="Calibri" w:cs="Calibri"/>
          <w:sz w:val="22"/>
          <w:szCs w:val="22"/>
        </w:rPr>
        <w:t>Η αναθέτουσα αρχή, μέσω λειτουργικότητας του υποσυστήματος αντιγράφει τα υποβληθέντα στοιχεία και δικαιολογητικά του προσωρινού αναδόχου από τον χώρο «Συνημμένα Ηλεκτρονικής Υποβολής Δικαιολογητικών» της ηλεκτρονικής υποβολής δικαιολογητικών, στον ηλεκτρονικό χώρο «Συνημμένα Ηλεκτρονικής Προσφοράς» και ειδικότερα του (</w:t>
      </w:r>
      <w:proofErr w:type="spellStart"/>
      <w:r>
        <w:rPr>
          <w:rFonts w:ascii="Calibri" w:hAnsi="Calibri" w:cs="Calibri"/>
          <w:sz w:val="22"/>
          <w:szCs w:val="22"/>
        </w:rPr>
        <w:t>υπο</w:t>
      </w:r>
      <w:proofErr w:type="spellEnd"/>
      <w:r>
        <w:rPr>
          <w:rFonts w:ascii="Calibri" w:hAnsi="Calibri" w:cs="Calibri"/>
          <w:sz w:val="22"/>
          <w:szCs w:val="22"/>
        </w:rPr>
        <w:t>) φακέλου «Δικαιολογητικά Προσωρινού Αναδόχου» του ηλεκτρονικού διαγωνισμού.</w:t>
      </w:r>
    </w:p>
    <w:p w:rsidR="00666066" w:rsidRDefault="000D3FC1">
      <w:pPr>
        <w:jc w:val="both"/>
        <w:rPr>
          <w:rFonts w:ascii="Calibri" w:hAnsi="Calibri" w:cs="Calibri"/>
          <w:sz w:val="22"/>
          <w:szCs w:val="22"/>
        </w:rPr>
      </w:pPr>
      <w:r>
        <w:rPr>
          <w:rFonts w:ascii="Calibri" w:hAnsi="Calibri" w:cs="Calibri"/>
          <w:sz w:val="22"/>
          <w:szCs w:val="22"/>
        </w:rPr>
        <w:t>Οι λοιποί οικονομικοί φορείς λαμβάνουν γνώση των υποβληθέντων στοιχείων και δικαιολογητικών του προσωρινού αναδόχου με πρόσβαση σε στοιχεία του ηλεκτρονικού χώρου «Συνημμένα Ηλεκτρονικής Προσφοράς» και ειδικότερα του (</w:t>
      </w:r>
      <w:proofErr w:type="spellStart"/>
      <w:r>
        <w:rPr>
          <w:rFonts w:ascii="Calibri" w:hAnsi="Calibri" w:cs="Calibri"/>
          <w:sz w:val="22"/>
          <w:szCs w:val="22"/>
        </w:rPr>
        <w:t>υπο</w:t>
      </w:r>
      <w:proofErr w:type="spellEnd"/>
      <w:r>
        <w:rPr>
          <w:rFonts w:ascii="Calibri" w:hAnsi="Calibri" w:cs="Calibri"/>
          <w:sz w:val="22"/>
          <w:szCs w:val="22"/>
        </w:rPr>
        <w:t>)φακέλου «Δικαιολογητικά Προσωρινού Αναδόχου».</w:t>
      </w:r>
      <w:r>
        <w:rPr>
          <w:rStyle w:val="EndnoteReference"/>
          <w:rFonts w:ascii="Calibri" w:hAnsi="Calibri" w:cs="Calibri"/>
          <w:sz w:val="22"/>
          <w:szCs w:val="22"/>
        </w:rPr>
        <w:endnoteReference w:id="14"/>
      </w:r>
    </w:p>
    <w:p w:rsidR="00666066" w:rsidRDefault="00666066">
      <w:pPr>
        <w:pStyle w:val="Textbodyindent"/>
        <w:ind w:firstLine="0"/>
        <w:rPr>
          <w:rFonts w:ascii="Calibri" w:hAnsi="Calibri" w:cs="Calibri"/>
          <w:szCs w:val="22"/>
          <w:lang w:val="el-GR"/>
        </w:rPr>
      </w:pPr>
    </w:p>
    <w:p w:rsidR="00666066" w:rsidRDefault="000D3FC1">
      <w:pPr>
        <w:pStyle w:val="Textbodyindent"/>
        <w:ind w:firstLine="0"/>
        <w:rPr>
          <w:rFonts w:ascii="Calibri" w:hAnsi="Calibri" w:cs="Calibri"/>
          <w:szCs w:val="22"/>
          <w:lang w:val="el-GR"/>
        </w:rPr>
      </w:pPr>
      <w:r>
        <w:rPr>
          <w:rFonts w:ascii="Calibri" w:hAnsi="Calibri" w:cs="Calibri"/>
          <w:szCs w:val="22"/>
          <w:lang w:val="el-GR"/>
        </w:rPr>
        <w:t xml:space="preserve">Μετά την ολοκλήρωση του </w:t>
      </w:r>
      <w:proofErr w:type="spellStart"/>
      <w:r>
        <w:rPr>
          <w:rFonts w:ascii="Calibri" w:hAnsi="Calibri" w:cs="Calibri"/>
          <w:szCs w:val="22"/>
          <w:lang w:val="el-GR"/>
        </w:rPr>
        <w:t>προσυμβατικού</w:t>
      </w:r>
      <w:proofErr w:type="spellEnd"/>
      <w:r>
        <w:rPr>
          <w:rFonts w:ascii="Calibri" w:hAnsi="Calibri" w:cs="Calibri"/>
          <w:szCs w:val="22"/>
          <w:lang w:val="el-GR"/>
        </w:rPr>
        <w:t xml:space="preserve"> ελέγχου από το Ελεγκτικό Συνέδριο, εφόσον απαιτείται, σύμφωνα με τα άρθρα 35 και 36  του ν. 4129/2013</w:t>
      </w:r>
      <w:r>
        <w:rPr>
          <w:rStyle w:val="13"/>
          <w:rFonts w:ascii="Calibri" w:hAnsi="Calibri" w:cs="Calibri"/>
          <w:szCs w:val="22"/>
          <w:lang w:val="el-GR"/>
        </w:rPr>
        <w:endnoteReference w:id="15"/>
      </w:r>
      <w:r>
        <w:rPr>
          <w:rFonts w:ascii="Calibri" w:hAnsi="Calibri" w:cs="Calibri"/>
          <w:szCs w:val="22"/>
          <w:lang w:val="el-GR"/>
        </w:rPr>
        <w:t xml:space="preserve">, ο προσωρινός ανάδοχος, υποβάλλει </w:t>
      </w:r>
      <w:proofErr w:type="spellStart"/>
      <w:r>
        <w:rPr>
          <w:rFonts w:ascii="Calibri" w:hAnsi="Calibri" w:cs="Calibri"/>
          <w:szCs w:val="22"/>
          <w:lang w:val="el-GR"/>
        </w:rPr>
        <w:t>επικαιροποιημένα</w:t>
      </w:r>
      <w:proofErr w:type="spellEnd"/>
      <w:r>
        <w:rPr>
          <w:rFonts w:ascii="Calibri" w:hAnsi="Calibri" w:cs="Calibri"/>
          <w:szCs w:val="22"/>
          <w:lang w:val="el-GR"/>
        </w:rPr>
        <w:t xml:space="preserve"> τα δικαιολογητικά του άρθρου 23.3-23.10 της παρούσας, μετά από σχετική πρόσκληση της αναθέτουσας αρχής, μέσω της λειτουργικότητας “επικοινωνία” του υποσυστήματος. Εφόσον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 κοινοποιείται, μέσω της λειτουργικότητας “επικοινωνία” του υποσυστήματος,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εντός είκοσι (20) ημερών από την κοινοποίηση ειδικής ηλεκτρονικής πρόσκλησης, μέσω της λειτουργικότητας “επικοινωνία”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rsidR="00666066" w:rsidRDefault="00666066">
      <w:pPr>
        <w:pStyle w:val="Textbodyindent"/>
        <w:ind w:firstLine="0"/>
        <w:rPr>
          <w:rFonts w:ascii="Calibri" w:hAnsi="Calibri" w:cs="Calibri"/>
          <w:szCs w:val="22"/>
          <w:lang w:val="el-GR"/>
        </w:rPr>
      </w:pPr>
    </w:p>
    <w:p w:rsidR="00666066" w:rsidRDefault="000D3FC1">
      <w:pPr>
        <w:pStyle w:val="para-1"/>
        <w:tabs>
          <w:tab w:val="left" w:pos="500"/>
        </w:tabs>
        <w:ind w:left="0" w:firstLine="0"/>
        <w:rPr>
          <w:rFonts w:ascii="Calibri" w:hAnsi="Calibri" w:cs="Calibri"/>
          <w:b/>
          <w:szCs w:val="22"/>
        </w:rPr>
      </w:pPr>
      <w:r>
        <w:rPr>
          <w:rFonts w:ascii="Calibri" w:hAnsi="Calibri" w:cs="Calibri"/>
          <w:spacing w:val="0"/>
          <w:szCs w:val="22"/>
        </w:rPr>
        <w:t xml:space="preserve">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w:t>
      </w:r>
      <w:r>
        <w:rPr>
          <w:rFonts w:ascii="Calibri" w:hAnsi="Calibri" w:cs="Calibri"/>
          <w:spacing w:val="0"/>
          <w:szCs w:val="22"/>
        </w:rPr>
        <w:lastRenderedPageBreak/>
        <w:t>του 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666066" w:rsidRDefault="00666066">
      <w:pPr>
        <w:pStyle w:val="para-1"/>
        <w:tabs>
          <w:tab w:val="clear" w:pos="1021"/>
          <w:tab w:val="left" w:pos="1276"/>
        </w:tabs>
        <w:ind w:left="0" w:firstLine="0"/>
        <w:rPr>
          <w:rFonts w:ascii="Calibri" w:hAnsi="Calibri" w:cs="Calibri"/>
          <w:b/>
          <w:szCs w:val="22"/>
        </w:rPr>
      </w:pPr>
    </w:p>
    <w:p w:rsidR="00666066" w:rsidRDefault="00666066">
      <w:pPr>
        <w:pStyle w:val="para-1"/>
        <w:tabs>
          <w:tab w:val="clear" w:pos="1021"/>
          <w:tab w:val="left" w:pos="1276"/>
        </w:tabs>
        <w:ind w:left="0" w:firstLine="0"/>
        <w:rPr>
          <w:rFonts w:ascii="Calibri" w:hAnsi="Calibri" w:cs="Calibri"/>
          <w:b/>
          <w:szCs w:val="22"/>
        </w:rPr>
      </w:pPr>
    </w:p>
    <w:p w:rsidR="00666066" w:rsidRDefault="000D3FC1">
      <w:pPr>
        <w:pStyle w:val="para-1"/>
        <w:tabs>
          <w:tab w:val="clear" w:pos="1021"/>
          <w:tab w:val="left" w:pos="1276"/>
        </w:tabs>
        <w:ind w:left="0" w:firstLine="0"/>
        <w:rPr>
          <w:rFonts w:ascii="Calibri" w:hAnsi="Calibri" w:cs="Calibri"/>
          <w:szCs w:val="22"/>
        </w:rPr>
      </w:pPr>
      <w:r>
        <w:rPr>
          <w:rFonts w:ascii="Calibri" w:hAnsi="Calibri" w:cs="Calibri"/>
          <w:b/>
          <w:szCs w:val="22"/>
        </w:rPr>
        <w:t>4.3</w:t>
      </w:r>
      <w:r>
        <w:rPr>
          <w:rFonts w:ascii="Calibri" w:hAnsi="Calibri" w:cs="Calibri"/>
          <w:szCs w:val="22"/>
        </w:rPr>
        <w:t xml:space="preserve"> </w:t>
      </w:r>
      <w:r>
        <w:rPr>
          <w:rFonts w:ascii="Calibri" w:hAnsi="Calibri" w:cs="Calibri"/>
          <w:b/>
          <w:bCs/>
          <w:szCs w:val="22"/>
        </w:rPr>
        <w:t>Ενστάσεις</w:t>
      </w:r>
      <w:r>
        <w:rPr>
          <w:rStyle w:val="a8"/>
          <w:rFonts w:ascii="Calibri" w:hAnsi="Calibri" w:cs="Calibri"/>
          <w:b/>
          <w:bCs/>
          <w:szCs w:val="22"/>
        </w:rPr>
        <w:endnoteReference w:id="16"/>
      </w:r>
    </w:p>
    <w:p w:rsidR="00666066" w:rsidRDefault="00666066">
      <w:pPr>
        <w:pStyle w:val="para-1"/>
        <w:tabs>
          <w:tab w:val="clear" w:pos="1021"/>
          <w:tab w:val="left" w:pos="1276"/>
        </w:tabs>
        <w:ind w:left="1134" w:hanging="1134"/>
        <w:rPr>
          <w:rFonts w:ascii="Calibri" w:hAnsi="Calibri" w:cs="Calibri"/>
          <w:szCs w:val="22"/>
        </w:rPr>
      </w:pPr>
    </w:p>
    <w:p w:rsidR="00666066" w:rsidRDefault="000D3FC1">
      <w:pPr>
        <w:pStyle w:val="para-1"/>
        <w:tabs>
          <w:tab w:val="clear" w:pos="1021"/>
          <w:tab w:val="left" w:pos="1276"/>
        </w:tabs>
        <w:ind w:left="0" w:firstLine="0"/>
        <w:rPr>
          <w:rFonts w:ascii="Calibri" w:hAnsi="Calibri" w:cs="Calibri"/>
          <w:iCs/>
          <w:szCs w:val="22"/>
        </w:rPr>
      </w:pPr>
      <w:r>
        <w:rPr>
          <w:rFonts w:ascii="Calibri" w:hAnsi="Calibri" w:cs="Calibri"/>
          <w:iCs/>
          <w:szCs w:val="22"/>
        </w:rPr>
        <w:t>4.3.1 Ένσταση κατά πράξης της αναθέτουσας αρχής υποβάλλεται εντός προθεσμίας πέντε (5) ημερών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του άρθρου 18 της παρούσας.</w:t>
      </w:r>
    </w:p>
    <w:p w:rsidR="00666066" w:rsidRDefault="000D3FC1">
      <w:pPr>
        <w:pStyle w:val="para-1"/>
        <w:tabs>
          <w:tab w:val="clear" w:pos="1021"/>
          <w:tab w:val="left" w:pos="1276"/>
        </w:tabs>
        <w:ind w:left="0" w:firstLine="0"/>
        <w:rPr>
          <w:rFonts w:ascii="Calibri" w:eastAsia="Calibri" w:hAnsi="Calibri" w:cs="Calibri"/>
          <w:iCs/>
          <w:szCs w:val="22"/>
        </w:rPr>
      </w:pPr>
      <w:r>
        <w:rPr>
          <w:rFonts w:ascii="Calibri" w:hAnsi="Calibri" w:cs="Calibri"/>
          <w:iCs/>
          <w:szCs w:val="22"/>
        </w:rPr>
        <w:t xml:space="preserve">Η ένσταση υποβάλλεται ηλεκτρονικά, μέσω της λειτουργικότητας «Επικοινωνία» του υποσυστήματος, συμπληρώνοντας την ειδική φόρμα και επισυνάπτοντας το σχετικό έγγραφο σε μορφή ηλεκτρονικού αρχείου </w:t>
      </w:r>
      <w:proofErr w:type="spellStart"/>
      <w:r>
        <w:rPr>
          <w:rFonts w:ascii="Calibri" w:hAnsi="Calibri" w:cs="Calibri"/>
          <w:iCs/>
          <w:szCs w:val="22"/>
        </w:rPr>
        <w:t>Portal</w:t>
      </w:r>
      <w:proofErr w:type="spellEnd"/>
      <w:r>
        <w:rPr>
          <w:rFonts w:ascii="Calibri" w:hAnsi="Calibri" w:cs="Calibri"/>
          <w:iCs/>
          <w:szCs w:val="22"/>
        </w:rPr>
        <w:t xml:space="preserve"> </w:t>
      </w:r>
      <w:proofErr w:type="spellStart"/>
      <w:r>
        <w:rPr>
          <w:rFonts w:ascii="Calibri" w:hAnsi="Calibri" w:cs="Calibri"/>
          <w:iCs/>
          <w:szCs w:val="22"/>
        </w:rPr>
        <w:t>Document</w:t>
      </w:r>
      <w:proofErr w:type="spellEnd"/>
      <w:r>
        <w:rPr>
          <w:rFonts w:ascii="Calibri" w:hAnsi="Calibri" w:cs="Calibri"/>
          <w:iCs/>
          <w:szCs w:val="22"/>
        </w:rPr>
        <w:t xml:space="preserve"> </w:t>
      </w:r>
      <w:proofErr w:type="spellStart"/>
      <w:r>
        <w:rPr>
          <w:rFonts w:ascii="Calibri" w:hAnsi="Calibri" w:cs="Calibri"/>
          <w:iCs/>
          <w:szCs w:val="22"/>
        </w:rPr>
        <w:t>Format</w:t>
      </w:r>
      <w:proofErr w:type="spellEnd"/>
      <w:r>
        <w:rPr>
          <w:rFonts w:ascii="Calibri" w:hAnsi="Calibri" w:cs="Calibri"/>
          <w:iCs/>
          <w:szCs w:val="22"/>
        </w:rPr>
        <w:t xml:space="preserve"> (PDF), το οποίο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w:t>
      </w:r>
      <w:proofErr w:type="spellStart"/>
      <w:r>
        <w:rPr>
          <w:rFonts w:ascii="Calibri" w:hAnsi="Calibri" w:cs="Calibri"/>
          <w:iCs/>
          <w:szCs w:val="22"/>
        </w:rPr>
        <w:t>υπ'αρ</w:t>
      </w:r>
      <w:proofErr w:type="spellEnd"/>
      <w:r>
        <w:rPr>
          <w:rFonts w:ascii="Calibri" w:hAnsi="Calibri" w:cs="Calibri"/>
          <w:iCs/>
          <w:szCs w:val="22"/>
        </w:rPr>
        <w:t>. 83010/4098 Κ.Υ.Α.</w:t>
      </w:r>
    </w:p>
    <w:p w:rsidR="00666066" w:rsidRDefault="000D3FC1">
      <w:pPr>
        <w:pStyle w:val="para-1"/>
        <w:tabs>
          <w:tab w:val="clear" w:pos="1021"/>
          <w:tab w:val="left" w:pos="1276"/>
        </w:tabs>
        <w:ind w:left="0" w:firstLine="0"/>
        <w:rPr>
          <w:rFonts w:ascii="Calibri" w:hAnsi="Calibri" w:cs="Calibri"/>
          <w:iCs/>
          <w:szCs w:val="22"/>
        </w:rPr>
      </w:pPr>
      <w:r>
        <w:rPr>
          <w:rFonts w:ascii="Calibri" w:eastAsia="Calibri" w:hAnsi="Calibri" w:cs="Calibri"/>
          <w:iCs/>
          <w:szCs w:val="22"/>
        </w:rPr>
        <w:t xml:space="preserve"> </w:t>
      </w:r>
    </w:p>
    <w:p w:rsidR="00666066" w:rsidRDefault="000D3FC1">
      <w:pPr>
        <w:pStyle w:val="para-1"/>
        <w:tabs>
          <w:tab w:val="clear" w:pos="1021"/>
          <w:tab w:val="left" w:pos="1276"/>
        </w:tabs>
        <w:ind w:left="0" w:firstLine="0"/>
        <w:rPr>
          <w:rFonts w:ascii="Calibri" w:hAnsi="Calibri" w:cs="Calibri"/>
          <w:szCs w:val="22"/>
        </w:rPr>
      </w:pPr>
      <w:r>
        <w:rPr>
          <w:rFonts w:ascii="Calibri" w:hAnsi="Calibri" w:cs="Calibri"/>
          <w:iCs/>
          <w:szCs w:val="22"/>
        </w:rPr>
        <w:t xml:space="preserve">4.3.2 Η αναθέτουσα αρχή προβαίνει στην εξέταση των </w:t>
      </w:r>
      <w:proofErr w:type="spellStart"/>
      <w:r>
        <w:rPr>
          <w:rFonts w:ascii="Calibri" w:hAnsi="Calibri" w:cs="Calibri"/>
          <w:iCs/>
          <w:szCs w:val="22"/>
        </w:rPr>
        <w:t>υποβληθεισών</w:t>
      </w:r>
      <w:proofErr w:type="spellEnd"/>
      <w:r>
        <w:rPr>
          <w:rFonts w:ascii="Calibri" w:hAnsi="Calibri" w:cs="Calibri"/>
          <w:iCs/>
          <w:szCs w:val="22"/>
        </w:rPr>
        <w:t xml:space="preserve"> ενστάσεων μέσω των αρμόδιων πιστοποιημένων στο υποσύστημα οργάνων της</w:t>
      </w:r>
      <w:r>
        <w:rPr>
          <w:rStyle w:val="a8"/>
          <w:rFonts w:ascii="Calibri" w:hAnsi="Calibri" w:cs="Calibri"/>
          <w:iCs/>
          <w:szCs w:val="22"/>
        </w:rPr>
        <w:endnoteReference w:id="17"/>
      </w:r>
      <w:r>
        <w:rPr>
          <w:rFonts w:ascii="Calibri" w:hAnsi="Calibri" w:cs="Calibri"/>
          <w:iCs/>
          <w:szCs w:val="22"/>
        </w:rPr>
        <w:t xml:space="preserve">, και αποφασίζει, ύστερα από γνώμη της Επιτροπής Διαγωνισμού για τις ενστάσεις του πρώτου εδαφίου της παρ. 4.3.1 και ύστερα από γνώμη του Τεχνικού Συμβουλίου για τις ενστάσεις του δεύτερου εδαφίου της ίδιας παραγράφου, εντός προθεσμίας δέκα (10) ημερών, μετά την άπρακτη πάροδο της οποίας τεκμαίρεται η απόρριψη της ένστασης. </w:t>
      </w:r>
    </w:p>
    <w:p w:rsidR="00666066" w:rsidRDefault="00666066">
      <w:pPr>
        <w:pStyle w:val="para-1"/>
        <w:tabs>
          <w:tab w:val="clear" w:pos="1021"/>
          <w:tab w:val="left" w:pos="1276"/>
        </w:tabs>
        <w:ind w:left="0" w:firstLine="0"/>
        <w:rPr>
          <w:rFonts w:ascii="Calibri" w:hAnsi="Calibri" w:cs="Calibri"/>
          <w:szCs w:val="22"/>
        </w:rPr>
      </w:pPr>
    </w:p>
    <w:p w:rsidR="00666066" w:rsidRDefault="000D3FC1">
      <w:pPr>
        <w:pStyle w:val="para-1"/>
        <w:tabs>
          <w:tab w:val="clear" w:pos="1021"/>
          <w:tab w:val="left" w:pos="1276"/>
        </w:tabs>
        <w:ind w:left="0" w:firstLine="0"/>
        <w:rPr>
          <w:rFonts w:ascii="Calibri" w:hAnsi="Calibri" w:cs="Calibri"/>
          <w:szCs w:val="22"/>
        </w:rPr>
      </w:pPr>
      <w:r>
        <w:rPr>
          <w:rFonts w:ascii="Calibri" w:hAnsi="Calibri" w:cs="Calibri"/>
          <w:iCs/>
          <w:szCs w:val="22"/>
        </w:rPr>
        <w:t>4.3.3. Για το παραδεκτό της άσκησης ένστασης, απαιτείται, με την υποβολή της, η καταβολή παραβόλου υπέρ του Δημοσίου, σύμφωνα με το άρθρο 127 του ν. 4412/2016.</w:t>
      </w:r>
      <w:r>
        <w:rPr>
          <w:rStyle w:val="EndnoteReference"/>
          <w:rFonts w:ascii="Calibri" w:hAnsi="Calibri" w:cs="Calibri"/>
          <w:iCs/>
          <w:szCs w:val="22"/>
        </w:rPr>
        <w:endnoteReference w:id="18"/>
      </w:r>
      <w:r>
        <w:rPr>
          <w:rFonts w:ascii="Calibri" w:hAnsi="Calibri" w:cs="Calibri"/>
          <w:iCs/>
          <w:szCs w:val="22"/>
        </w:rPr>
        <w:t xml:space="preserve">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666066" w:rsidRDefault="00666066">
      <w:pPr>
        <w:pStyle w:val="para-1"/>
        <w:tabs>
          <w:tab w:val="clear" w:pos="1021"/>
          <w:tab w:val="left" w:pos="1276"/>
        </w:tabs>
        <w:ind w:left="0" w:firstLine="0"/>
        <w:rPr>
          <w:rFonts w:ascii="Calibri" w:hAnsi="Calibri" w:cs="Calibri"/>
          <w:szCs w:val="22"/>
        </w:rPr>
      </w:pPr>
    </w:p>
    <w:p w:rsidR="00666066" w:rsidRDefault="00666066">
      <w:pPr>
        <w:pStyle w:val="para-1"/>
        <w:ind w:left="709" w:hanging="709"/>
        <w:jc w:val="center"/>
        <w:rPr>
          <w:rFonts w:ascii="Calibri" w:hAnsi="Calibri" w:cs="Calibri"/>
          <w:szCs w:val="22"/>
        </w:rPr>
      </w:pPr>
    </w:p>
    <w:p w:rsidR="00666066" w:rsidRDefault="000D3FC1">
      <w:pPr>
        <w:pStyle w:val="2"/>
        <w:rPr>
          <w:rFonts w:ascii="Calibri" w:hAnsi="Calibri" w:cs="Calibri"/>
          <w:sz w:val="22"/>
          <w:szCs w:val="22"/>
        </w:rPr>
      </w:pPr>
      <w:bookmarkStart w:id="5" w:name="__RefHeading___Toc118_676076423"/>
      <w:bookmarkEnd w:id="5"/>
      <w:r>
        <w:rPr>
          <w:rFonts w:ascii="Calibri" w:hAnsi="Calibri" w:cs="Calibri"/>
          <w:sz w:val="22"/>
          <w:szCs w:val="22"/>
        </w:rPr>
        <w:t>Άρθρο 5:  Έγγραφα της σύμβασης κατά το στάδιο της εκτέλεσης – Συμφωνητικό– Σειρά ισχύος</w:t>
      </w:r>
    </w:p>
    <w:p w:rsidR="00666066" w:rsidRDefault="00666066">
      <w:pPr>
        <w:jc w:val="both"/>
        <w:rPr>
          <w:rFonts w:ascii="Calibri" w:hAnsi="Calibri" w:cs="Calibri"/>
          <w:sz w:val="22"/>
          <w:szCs w:val="22"/>
        </w:rPr>
      </w:pPr>
    </w:p>
    <w:p w:rsidR="00666066" w:rsidRDefault="000D3FC1">
      <w:pPr>
        <w:pStyle w:val="para-1"/>
        <w:tabs>
          <w:tab w:val="clear" w:pos="1021"/>
          <w:tab w:val="left" w:pos="284"/>
          <w:tab w:val="left" w:pos="1276"/>
        </w:tabs>
        <w:ind w:left="0" w:firstLine="0"/>
        <w:rPr>
          <w:rFonts w:ascii="Calibri" w:hAnsi="Calibri" w:cs="Calibri"/>
          <w:iCs/>
          <w:szCs w:val="22"/>
        </w:rPr>
      </w:pPr>
      <w:r>
        <w:rPr>
          <w:rFonts w:ascii="Calibri" w:hAnsi="Calibri" w:cs="Calibri"/>
          <w:iCs/>
          <w:szCs w:val="22"/>
        </w:rPr>
        <w:t>Σχετικά με την υπογραφή της σύμβασης, ισχύουν τα προβλεπόμενα στην παρ. 5 άρθρου 105 και 135 του ν. 4412/2016.</w:t>
      </w:r>
    </w:p>
    <w:p w:rsidR="00666066" w:rsidRDefault="000D3FC1">
      <w:pPr>
        <w:pStyle w:val="para-1"/>
        <w:tabs>
          <w:tab w:val="clear" w:pos="1021"/>
          <w:tab w:val="left" w:pos="284"/>
          <w:tab w:val="left" w:pos="1276"/>
        </w:tabs>
        <w:ind w:left="0" w:firstLine="0"/>
        <w:rPr>
          <w:rFonts w:ascii="Calibri" w:hAnsi="Calibri" w:cs="Calibri"/>
          <w:szCs w:val="22"/>
        </w:rPr>
      </w:pPr>
      <w:r>
        <w:rPr>
          <w:rFonts w:ascii="Calibri" w:hAnsi="Calibri" w:cs="Calibri"/>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666066" w:rsidRDefault="000D3FC1">
      <w:pPr>
        <w:pStyle w:val="para-1"/>
        <w:tabs>
          <w:tab w:val="clear" w:pos="1021"/>
          <w:tab w:val="clear" w:pos="1588"/>
          <w:tab w:val="left" w:pos="284"/>
          <w:tab w:val="left" w:pos="1100"/>
        </w:tabs>
        <w:ind w:left="0" w:firstLine="0"/>
        <w:rPr>
          <w:rFonts w:ascii="Calibri" w:hAnsi="Calibri" w:cs="Calibri"/>
          <w:szCs w:val="22"/>
        </w:rPr>
      </w:pPr>
      <w:r>
        <w:rPr>
          <w:rFonts w:ascii="Calibri" w:hAnsi="Calibri" w:cs="Calibri"/>
          <w:szCs w:val="22"/>
        </w:rPr>
        <w:tab/>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Το συμφωνητικό.</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Η παρούσα Διακήρυξη.</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Η Οικονομική Προσφορά.</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 xml:space="preserve">Το Τιμολόγιο Δημοπράτησης </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Η Ειδική Συγγραφή Υποχρεώσεων (Ε.Σ.Υ.).</w:t>
      </w:r>
    </w:p>
    <w:p w:rsidR="00666066" w:rsidRDefault="000D3FC1">
      <w:pPr>
        <w:pStyle w:val="para-2"/>
        <w:numPr>
          <w:ilvl w:val="0"/>
          <w:numId w:val="7"/>
        </w:numPr>
        <w:tabs>
          <w:tab w:val="clear" w:pos="1021"/>
          <w:tab w:val="clear" w:pos="1588"/>
          <w:tab w:val="clear" w:pos="2155"/>
          <w:tab w:val="clear" w:pos="2722"/>
          <w:tab w:val="clear" w:pos="3289"/>
          <w:tab w:val="left" w:pos="284"/>
          <w:tab w:val="left" w:pos="590"/>
        </w:tabs>
        <w:ind w:left="709" w:firstLine="0"/>
        <w:rPr>
          <w:rFonts w:ascii="Calibri" w:hAnsi="Calibri" w:cs="Calibri"/>
          <w:szCs w:val="22"/>
        </w:rPr>
      </w:pPr>
      <w:r>
        <w:rPr>
          <w:rFonts w:ascii="Calibri" w:hAnsi="Calibri" w:cs="Calibri"/>
          <w:szCs w:val="22"/>
        </w:rPr>
        <w:t xml:space="preserve">Η Τεχνική Συγγραφή Υποχρεώσεων (Τ.Σ.Υ) με τις Τεχνικές Προδιαγραφές και τα </w:t>
      </w:r>
    </w:p>
    <w:p w:rsidR="00666066" w:rsidRDefault="000D3FC1">
      <w:pPr>
        <w:pStyle w:val="para-2"/>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ab/>
        <w:t xml:space="preserve">Παραρτήματα τους, </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 xml:space="preserve">Η Τεχνική Περιγραφή (Τ.Π.). </w:t>
      </w:r>
    </w:p>
    <w:p w:rsidR="00666066" w:rsidRDefault="000D3FC1">
      <w:pPr>
        <w:pStyle w:val="para-2"/>
        <w:numPr>
          <w:ilvl w:val="0"/>
          <w:numId w:val="7"/>
        </w:numPr>
        <w:tabs>
          <w:tab w:val="clear" w:pos="1021"/>
          <w:tab w:val="clear" w:pos="1588"/>
          <w:tab w:val="clear" w:pos="2155"/>
          <w:tab w:val="clear" w:pos="2722"/>
          <w:tab w:val="clear" w:pos="3289"/>
          <w:tab w:val="left" w:pos="284"/>
        </w:tabs>
        <w:ind w:left="709" w:firstLine="0"/>
        <w:rPr>
          <w:rFonts w:ascii="Calibri" w:hAnsi="Calibri" w:cs="Calibri"/>
          <w:szCs w:val="22"/>
        </w:rPr>
      </w:pPr>
      <w:r>
        <w:rPr>
          <w:rFonts w:ascii="Calibri" w:hAnsi="Calibri" w:cs="Calibri"/>
          <w:szCs w:val="22"/>
        </w:rPr>
        <w:t>Ο Προϋπολογισμός Δημοπράτησης.</w:t>
      </w:r>
    </w:p>
    <w:p w:rsidR="00666066" w:rsidRDefault="000D3FC1">
      <w:pPr>
        <w:pStyle w:val="para-2"/>
        <w:numPr>
          <w:ilvl w:val="0"/>
          <w:numId w:val="7"/>
        </w:numPr>
        <w:tabs>
          <w:tab w:val="clear" w:pos="1021"/>
          <w:tab w:val="clear" w:pos="1588"/>
          <w:tab w:val="clear" w:pos="2155"/>
          <w:tab w:val="clear" w:pos="2722"/>
          <w:tab w:val="clear" w:pos="3289"/>
          <w:tab w:val="left" w:pos="284"/>
          <w:tab w:val="left" w:pos="1418"/>
        </w:tabs>
        <w:ind w:left="709" w:firstLine="0"/>
        <w:rPr>
          <w:rFonts w:ascii="Calibri" w:hAnsi="Calibri" w:cs="Calibri"/>
          <w:szCs w:val="22"/>
        </w:rPr>
      </w:pPr>
      <w:r>
        <w:rPr>
          <w:rFonts w:ascii="Calibri" w:hAnsi="Calibri" w:cs="Calibri"/>
          <w:szCs w:val="22"/>
        </w:rPr>
        <w:t xml:space="preserve">Οι εγκεκριμένες μελέτες του έργου. </w:t>
      </w:r>
    </w:p>
    <w:p w:rsidR="00666066" w:rsidRDefault="000D3FC1">
      <w:pPr>
        <w:pStyle w:val="para-2"/>
        <w:numPr>
          <w:ilvl w:val="0"/>
          <w:numId w:val="7"/>
        </w:numPr>
        <w:tabs>
          <w:tab w:val="clear" w:pos="1021"/>
          <w:tab w:val="clear" w:pos="1588"/>
          <w:tab w:val="clear" w:pos="2155"/>
          <w:tab w:val="clear" w:pos="2722"/>
          <w:tab w:val="clear" w:pos="3289"/>
          <w:tab w:val="left" w:pos="284"/>
          <w:tab w:val="left" w:pos="1418"/>
        </w:tabs>
        <w:ind w:left="709" w:firstLine="0"/>
        <w:rPr>
          <w:rFonts w:ascii="Calibri" w:hAnsi="Calibri" w:cs="Calibri"/>
          <w:szCs w:val="22"/>
        </w:rPr>
      </w:pPr>
      <w:r>
        <w:rPr>
          <w:rFonts w:ascii="Calibri" w:hAnsi="Calibri" w:cs="Calibri"/>
          <w:szCs w:val="22"/>
        </w:rPr>
        <w:t>Το εγκεκριμένο Χρονοδιάγραμμα κατασκευής του έργου.</w:t>
      </w:r>
    </w:p>
    <w:p w:rsidR="00666066" w:rsidRDefault="00666066">
      <w:pPr>
        <w:pStyle w:val="para-2"/>
        <w:tabs>
          <w:tab w:val="clear" w:pos="1021"/>
          <w:tab w:val="clear" w:pos="1588"/>
          <w:tab w:val="clear" w:pos="2155"/>
          <w:tab w:val="clear" w:pos="2722"/>
          <w:tab w:val="clear" w:pos="3289"/>
          <w:tab w:val="left" w:pos="284"/>
          <w:tab w:val="left" w:pos="1418"/>
        </w:tabs>
        <w:ind w:left="709" w:firstLine="0"/>
        <w:rPr>
          <w:rFonts w:ascii="Calibri" w:hAnsi="Calibri" w:cs="Calibri"/>
          <w:szCs w:val="22"/>
        </w:rPr>
      </w:pPr>
    </w:p>
    <w:p w:rsidR="00666066" w:rsidRDefault="00666066">
      <w:pPr>
        <w:pStyle w:val="2"/>
        <w:rPr>
          <w:rFonts w:ascii="Calibri" w:hAnsi="Calibri" w:cs="Calibri"/>
          <w:sz w:val="22"/>
          <w:szCs w:val="22"/>
        </w:rPr>
      </w:pPr>
    </w:p>
    <w:p w:rsidR="00666066" w:rsidRDefault="00666066">
      <w:pPr>
        <w:pStyle w:val="2"/>
        <w:rPr>
          <w:rFonts w:ascii="Calibri" w:hAnsi="Calibri" w:cs="Calibri"/>
          <w:sz w:val="22"/>
          <w:szCs w:val="22"/>
        </w:rPr>
      </w:pPr>
    </w:p>
    <w:p w:rsidR="00666066" w:rsidRDefault="000D3FC1">
      <w:pPr>
        <w:pStyle w:val="2"/>
        <w:rPr>
          <w:rFonts w:ascii="Calibri" w:hAnsi="Calibri" w:cs="Calibri"/>
          <w:sz w:val="22"/>
          <w:szCs w:val="22"/>
        </w:rPr>
      </w:pPr>
      <w:bookmarkStart w:id="6" w:name="__RefHeading___Toc120_676076423"/>
      <w:bookmarkEnd w:id="6"/>
      <w:r>
        <w:rPr>
          <w:rFonts w:ascii="Calibri" w:hAnsi="Calibri" w:cs="Calibri"/>
          <w:sz w:val="22"/>
          <w:szCs w:val="22"/>
        </w:rPr>
        <w:t>Άρθρο 6: Γλώσσα διαδικασίας</w:t>
      </w:r>
    </w:p>
    <w:p w:rsidR="00666066" w:rsidRDefault="00666066">
      <w:pPr>
        <w:jc w:val="both"/>
        <w:rPr>
          <w:rFonts w:ascii="Calibri" w:hAnsi="Calibri" w:cs="Calibri"/>
          <w:sz w:val="22"/>
          <w:szCs w:val="22"/>
        </w:rPr>
      </w:pPr>
    </w:p>
    <w:p w:rsidR="00666066" w:rsidRDefault="000D3FC1">
      <w:pPr>
        <w:spacing w:after="120"/>
        <w:ind w:left="720" w:hanging="720"/>
        <w:jc w:val="both"/>
        <w:rPr>
          <w:rFonts w:ascii="Calibri" w:hAnsi="Calibri" w:cs="Calibri"/>
          <w:sz w:val="22"/>
          <w:szCs w:val="22"/>
        </w:rPr>
      </w:pPr>
      <w:r>
        <w:rPr>
          <w:rFonts w:ascii="Calibri" w:hAnsi="Calibri" w:cs="Calibri"/>
          <w:sz w:val="22"/>
          <w:szCs w:val="22"/>
        </w:rPr>
        <w:t>6.1.</w:t>
      </w:r>
      <w:r>
        <w:rPr>
          <w:rFonts w:ascii="Calibri" w:hAnsi="Calibri" w:cs="Calibri"/>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proofErr w:type="spellStart"/>
      <w:r>
        <w:rPr>
          <w:rFonts w:ascii="Calibri" w:hAnsi="Calibri" w:cs="Calibri"/>
          <w:sz w:val="22"/>
          <w:szCs w:val="22"/>
        </w:rPr>
        <w:t>περισσσότερες</w:t>
      </w:r>
      <w:proofErr w:type="spellEnd"/>
      <w:r>
        <w:rPr>
          <w:rFonts w:ascii="Calibri" w:hAnsi="Calibri" w:cs="Calibri"/>
          <w:sz w:val="22"/>
          <w:szCs w:val="22"/>
        </w:rPr>
        <w:t xml:space="preserve"> γλώσσες, επικρατεί η ελληνική έκδοση. Τυχόν ενστάσεις υποβάλλονται στην ελληνική γλώσσα. </w:t>
      </w:r>
    </w:p>
    <w:p w:rsidR="00666066" w:rsidRDefault="000D3FC1">
      <w:pPr>
        <w:spacing w:after="120"/>
        <w:ind w:left="720" w:hanging="720"/>
        <w:jc w:val="both"/>
        <w:rPr>
          <w:rFonts w:ascii="Calibri" w:hAnsi="Calibri" w:cs="Calibri"/>
          <w:b/>
          <w:sz w:val="22"/>
          <w:szCs w:val="22"/>
        </w:rPr>
      </w:pPr>
      <w:r>
        <w:rPr>
          <w:rFonts w:ascii="Calibri" w:hAnsi="Calibri" w:cs="Calibri"/>
          <w:sz w:val="22"/>
          <w:szCs w:val="22"/>
        </w:rPr>
        <w:t xml:space="preserve">6.2. </w:t>
      </w:r>
      <w:r>
        <w:rPr>
          <w:rFonts w:ascii="Calibri" w:hAnsi="Calibri" w:cs="Calibri"/>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 </w:t>
      </w:r>
    </w:p>
    <w:p w:rsidR="00666066" w:rsidRPr="00D37199" w:rsidRDefault="000D3FC1">
      <w:pPr>
        <w:pStyle w:val="Standard"/>
        <w:spacing w:after="120"/>
        <w:ind w:left="720" w:hanging="720"/>
        <w:jc w:val="both"/>
        <w:rPr>
          <w:rFonts w:ascii="Calibri" w:hAnsi="Calibri" w:cs="Calibri"/>
          <w:b/>
          <w:sz w:val="22"/>
          <w:szCs w:val="22"/>
          <w:lang w:val="el-GR"/>
        </w:rPr>
      </w:pPr>
      <w:r>
        <w:rPr>
          <w:rFonts w:ascii="Calibri" w:hAnsi="Calibri" w:cs="Calibri"/>
          <w:b/>
          <w:sz w:val="22"/>
          <w:szCs w:val="22"/>
          <w:lang w:val="el-GR"/>
        </w:rPr>
        <w:t>6.3.</w:t>
      </w:r>
      <w:r>
        <w:rPr>
          <w:rFonts w:ascii="Calibri" w:hAnsi="Calibri" w:cs="Calibri"/>
          <w:sz w:val="22"/>
          <w:szCs w:val="22"/>
          <w:lang w:val="el-GR"/>
        </w:rPr>
        <w:t xml:space="preserve"> </w:t>
      </w:r>
      <w:r>
        <w:rPr>
          <w:rFonts w:ascii="Calibri" w:hAnsi="Calibri" w:cs="Calibri"/>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Pr>
          <w:rFonts w:ascii="Calibri" w:hAnsi="Calibri" w:cs="Calibri"/>
          <w:sz w:val="22"/>
          <w:szCs w:val="22"/>
          <w:lang w:val="el-GR"/>
        </w:rPr>
        <w:t>περ</w:t>
      </w:r>
      <w:proofErr w:type="spellEnd"/>
      <w:r>
        <w:rPr>
          <w:rFonts w:ascii="Calibri" w:hAnsi="Calibri" w:cs="Calibri"/>
          <w:sz w:val="22"/>
          <w:szCs w:val="22"/>
          <w:lang w:val="el-GR"/>
        </w:rPr>
        <w:t>. β του άρθρου 11 του ν. 2690/1999 “Κώδικας Διοικητικής Διαδικασίας”, αντικαταστάθηκε ως άνω με το άρθρο 1 παρ.2 του ν.4250/2014.</w:t>
      </w:r>
    </w:p>
    <w:p w:rsidR="00666066" w:rsidRDefault="000D3FC1">
      <w:pPr>
        <w:spacing w:after="120"/>
        <w:ind w:left="720" w:hanging="720"/>
        <w:jc w:val="both"/>
        <w:rPr>
          <w:rFonts w:ascii="Calibri" w:hAnsi="Calibri" w:cs="Calibri"/>
          <w:b/>
          <w:sz w:val="22"/>
          <w:szCs w:val="22"/>
        </w:rPr>
      </w:pPr>
      <w:r>
        <w:rPr>
          <w:rFonts w:ascii="Calibri" w:hAnsi="Calibri" w:cs="Calibri"/>
          <w:b/>
          <w:sz w:val="22"/>
          <w:szCs w:val="22"/>
        </w:rPr>
        <w:t>6.4.</w:t>
      </w:r>
      <w:r>
        <w:rPr>
          <w:rFonts w:ascii="Calibri" w:hAnsi="Calibri" w:cs="Calibri"/>
          <w:sz w:val="22"/>
          <w:szCs w:val="22"/>
        </w:rPr>
        <w:t xml:space="preserve">   </w:t>
      </w:r>
      <w:r>
        <w:rPr>
          <w:rFonts w:ascii="Calibri" w:hAnsi="Calibri" w:cs="Calibri"/>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66066" w:rsidRDefault="000D3FC1">
      <w:pPr>
        <w:spacing w:after="120"/>
        <w:ind w:left="720" w:hanging="720"/>
        <w:jc w:val="both"/>
        <w:rPr>
          <w:rFonts w:ascii="Calibri" w:hAnsi="Calibri" w:cs="Calibri"/>
          <w:sz w:val="22"/>
          <w:szCs w:val="22"/>
        </w:rPr>
      </w:pPr>
      <w:r>
        <w:rPr>
          <w:rFonts w:ascii="Calibri" w:hAnsi="Calibri" w:cs="Calibri"/>
          <w:b/>
          <w:sz w:val="22"/>
          <w:szCs w:val="22"/>
        </w:rPr>
        <w:t>6.5.</w:t>
      </w:r>
      <w:r>
        <w:rPr>
          <w:rFonts w:ascii="Calibri" w:hAnsi="Calibri" w:cs="Calibri"/>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lang w:val="en-US"/>
        </w:rPr>
      </w:pPr>
      <w:bookmarkStart w:id="7" w:name="__RefHeading___Toc122_676076423"/>
      <w:bookmarkEnd w:id="7"/>
      <w:r>
        <w:rPr>
          <w:rFonts w:ascii="Calibri" w:hAnsi="Calibri" w:cs="Calibri"/>
          <w:sz w:val="22"/>
          <w:szCs w:val="22"/>
        </w:rPr>
        <w:t>Άρθρο 7: Εφαρμοστέα νομοθεσία</w:t>
      </w:r>
    </w:p>
    <w:p w:rsidR="00666066" w:rsidRDefault="00666066">
      <w:pPr>
        <w:jc w:val="both"/>
        <w:rPr>
          <w:rFonts w:ascii="Calibri" w:hAnsi="Calibri" w:cs="Calibri"/>
          <w:sz w:val="22"/>
          <w:szCs w:val="22"/>
          <w:lang w:val="en-US"/>
        </w:rPr>
      </w:pPr>
    </w:p>
    <w:p w:rsidR="00666066" w:rsidRDefault="000D3FC1">
      <w:pPr>
        <w:pStyle w:val="af2"/>
        <w:numPr>
          <w:ilvl w:val="1"/>
          <w:numId w:val="8"/>
        </w:numPr>
        <w:suppressAutoHyphens w:val="0"/>
        <w:ind w:left="709" w:hanging="709"/>
        <w:rPr>
          <w:rFonts w:ascii="Calibri" w:hAnsi="Calibri" w:cs="Calibri"/>
          <w:i/>
          <w:szCs w:val="22"/>
        </w:rPr>
      </w:pPr>
      <w:r>
        <w:rPr>
          <w:rFonts w:ascii="Calibri" w:hAnsi="Calibri" w:cs="Calibri"/>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4472/2017 (Α΄74) και ιδίως των άρθρων 118 και 119,</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4412/2016 «Δημόσιες Συμβάσεις Έργων, Προμηθειών και Υπηρεσιών (προσαρμογή στις Οδηγίες 201/24/Ε και 2014/25/ΕΕ)» (Α’ 147),</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w:t>
      </w:r>
      <w:r>
        <w:rPr>
          <w:rFonts w:ascii="Calibri" w:hAnsi="Calibri" w:cs="Calibri"/>
          <w:i/>
          <w:iCs/>
          <w:sz w:val="22"/>
          <w:szCs w:val="22"/>
        </w:rPr>
        <w:t>«Διαχείριση, έλεγχος και εφαρμογή αναπτυξιακών παρεμβάσεων για την προγραμματική περίοδο 2007 -2013»</w:t>
      </w:r>
      <w:r>
        <w:rPr>
          <w:rFonts w:ascii="Calibri" w:hAnsi="Calibri" w:cs="Calibri"/>
          <w:i/>
          <w:sz w:val="22"/>
          <w:szCs w:val="22"/>
        </w:rPr>
        <w:t xml:space="preserve"> </w:t>
      </w:r>
      <w:r>
        <w:rPr>
          <w:rStyle w:val="21"/>
          <w:rFonts w:ascii="Calibri" w:hAnsi="Calibri" w:cs="Calibri"/>
          <w:i/>
          <w:sz w:val="22"/>
          <w:szCs w:val="22"/>
        </w:rPr>
        <w:endnoteReference w:id="19"/>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4278/2014 (Α΄157) και ειδικότερα το άρθρο 59 «Άρση περιορισμών συμμετοχής εργοληπτικών επιχειρήσεων σε δημόσια έργα»,</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rFonts w:ascii="Calibri" w:hAnsi="Calibri" w:cs="Calibri"/>
          <w:i/>
          <w:sz w:val="22"/>
          <w:szCs w:val="22"/>
        </w:rPr>
        <w:t>π.δ</w:t>
      </w:r>
      <w:proofErr w:type="spellEnd"/>
      <w:r>
        <w:rPr>
          <w:rFonts w:ascii="Calibri" w:hAnsi="Calibri" w:cs="Calibri"/>
          <w:i/>
          <w:sz w:val="22"/>
          <w:szCs w:val="22"/>
        </w:rPr>
        <w:t>. 318/1992 (Α΄161) και λοιπές ρυθμίσεις» (Α’ 74 ) και ειδικότερα το άρθρο 1 αυτού,</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4129/2013 (Α’ 52) «Κύρωση του Κώδικα Νόμων για το Ελεγκτικό Συνέδριο»,</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άρθρου 26 του ν.4024/2011 (Α 226) «</w:t>
      </w:r>
      <w:r>
        <w:rPr>
          <w:rFonts w:ascii="Calibri" w:hAnsi="Calibri" w:cs="Calibri"/>
          <w:i/>
          <w:iCs/>
          <w:sz w:val="22"/>
          <w:szCs w:val="22"/>
        </w:rPr>
        <w:t>Συγκρότηση συλλογικών οργάνων της διοίκησης και ορισμός των μελών τους με κλήρωση</w:t>
      </w:r>
      <w:r>
        <w:rPr>
          <w:rFonts w:ascii="Calibri" w:hAnsi="Calibri" w:cs="Calibri"/>
          <w:i/>
          <w:sz w:val="22"/>
          <w:szCs w:val="22"/>
        </w:rPr>
        <w:t>»,</w:t>
      </w:r>
      <w:r>
        <w:rPr>
          <w:rStyle w:val="FootnoteReference"/>
          <w:rFonts w:ascii="Calibri" w:hAnsi="Calibri" w:cs="Calibri"/>
          <w:b/>
          <w:i/>
          <w:sz w:val="22"/>
          <w:szCs w:val="22"/>
        </w:rPr>
        <w:endnoteReference w:id="20"/>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4013/2011 (Α’ 204) «Σύσταση ενιαίας Ανεξάρτητης Αρχής Δημοσίων Συμβάσεων και </w:t>
      </w:r>
      <w:r>
        <w:rPr>
          <w:rFonts w:ascii="Calibri" w:hAnsi="Calibri" w:cs="Calibri"/>
          <w:i/>
          <w:sz w:val="22"/>
          <w:szCs w:val="22"/>
        </w:rPr>
        <w:lastRenderedPageBreak/>
        <w:t>Κεντρικού Ηλεκτρονικού Μητρώου Δημοσίων Συμβάσεων…»,</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Pr>
          <w:rFonts w:ascii="Calibri" w:hAnsi="Calibri" w:cs="Calibri"/>
          <w:i/>
          <w:sz w:val="22"/>
          <w:szCs w:val="22"/>
        </w:rPr>
        <w:t>αυτοδιοικητικών</w:t>
      </w:r>
      <w:proofErr w:type="spellEnd"/>
      <w:r>
        <w:rPr>
          <w:rFonts w:ascii="Calibri" w:hAnsi="Calibri" w:cs="Calibri"/>
          <w:i/>
          <w:sz w:val="22"/>
          <w:szCs w:val="22"/>
        </w:rPr>
        <w:t xml:space="preserve"> οργάνων στο διαδίκτυο "Πρόγραμμα Διαύγεια" και άλλες διατάξεις»,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του ν. 3548/2007 (Α’ 68) «Καταχώριση δημοσιεύσεων των φορέων του Δημοσίου στο νομαρχιακό και τοπικό Τύπο και άλλες διατάξεις»,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ν. 2690/1999 (Α' 45) “Κύρωση του Κώδικα </w:t>
      </w:r>
      <w:proofErr w:type="spellStart"/>
      <w:r>
        <w:rPr>
          <w:rFonts w:ascii="Calibri" w:hAnsi="Calibri" w:cs="Calibri"/>
          <w:i/>
          <w:sz w:val="22"/>
          <w:szCs w:val="22"/>
        </w:rPr>
        <w:t>∆ιοικητικής</w:t>
      </w:r>
      <w:proofErr w:type="spellEnd"/>
      <w:r>
        <w:rPr>
          <w:rFonts w:ascii="Calibri" w:hAnsi="Calibri" w:cs="Calibri"/>
          <w:i/>
          <w:sz w:val="22"/>
          <w:szCs w:val="22"/>
        </w:rPr>
        <w:t xml:space="preserve"> </w:t>
      </w:r>
      <w:proofErr w:type="spellStart"/>
      <w:r>
        <w:rPr>
          <w:rFonts w:ascii="Calibri" w:hAnsi="Calibri" w:cs="Calibri"/>
          <w:i/>
          <w:sz w:val="22"/>
          <w:szCs w:val="22"/>
        </w:rPr>
        <w:t>∆ιαδικασίας</w:t>
      </w:r>
      <w:proofErr w:type="spellEnd"/>
      <w:r>
        <w:rPr>
          <w:rFonts w:ascii="Calibri" w:hAnsi="Calibri" w:cs="Calibri"/>
          <w:i/>
          <w:sz w:val="22"/>
          <w:szCs w:val="22"/>
        </w:rPr>
        <w:t xml:space="preserve"> και άλλες διατάξεις”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w:t>
      </w:r>
      <w:r>
        <w:rPr>
          <w:rFonts w:ascii="Calibri" w:hAnsi="Calibri" w:cs="Calibri"/>
          <w:i/>
          <w:iCs/>
          <w:sz w:val="22"/>
          <w:szCs w:val="22"/>
        </w:rPr>
        <w:t xml:space="preserve">του </w:t>
      </w:r>
      <w:proofErr w:type="spellStart"/>
      <w:r>
        <w:rPr>
          <w:rFonts w:ascii="Calibri" w:hAnsi="Calibri" w:cs="Calibri"/>
          <w:i/>
          <w:iCs/>
          <w:sz w:val="22"/>
          <w:szCs w:val="22"/>
        </w:rPr>
        <w:t>π.δ</w:t>
      </w:r>
      <w:proofErr w:type="spellEnd"/>
      <w:r>
        <w:rPr>
          <w:rFonts w:ascii="Calibri" w:hAnsi="Calibri" w:cs="Calibri"/>
          <w:i/>
          <w:iCs/>
          <w:sz w:val="22"/>
          <w:szCs w:val="22"/>
        </w:rPr>
        <w:t xml:space="preserve"> 80/2016 “Ανάληψη υποχρεώσεων από τους </w:t>
      </w:r>
      <w:proofErr w:type="spellStart"/>
      <w:r>
        <w:rPr>
          <w:rFonts w:ascii="Calibri" w:hAnsi="Calibri" w:cs="Calibri"/>
          <w:i/>
          <w:iCs/>
          <w:sz w:val="22"/>
          <w:szCs w:val="22"/>
        </w:rPr>
        <w:t>διατάκτες</w:t>
      </w:r>
      <w:proofErr w:type="spellEnd"/>
      <w:r>
        <w:rPr>
          <w:rFonts w:ascii="Calibri" w:hAnsi="Calibri" w:cs="Calibri"/>
          <w:i/>
          <w:iCs/>
          <w:sz w:val="22"/>
          <w:szCs w:val="22"/>
        </w:rPr>
        <w:t>” ( Α΄ 145 )</w:t>
      </w:r>
      <w:r>
        <w:rPr>
          <w:rStyle w:val="a3"/>
          <w:rFonts w:ascii="Calibri" w:hAnsi="Calibri" w:cs="Calibri"/>
          <w:i/>
          <w:iCs/>
          <w:sz w:val="22"/>
          <w:szCs w:val="22"/>
        </w:rPr>
        <w:endnoteReference w:id="21"/>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xml:space="preserve">- του </w:t>
      </w:r>
      <w:proofErr w:type="spellStart"/>
      <w:r>
        <w:rPr>
          <w:rFonts w:ascii="Calibri" w:hAnsi="Calibri" w:cs="Calibri"/>
          <w:i/>
          <w:sz w:val="22"/>
          <w:szCs w:val="22"/>
        </w:rPr>
        <w:t>π.δ</w:t>
      </w:r>
      <w:proofErr w:type="spellEnd"/>
      <w:r>
        <w:rPr>
          <w:rFonts w:ascii="Calibri" w:hAnsi="Calibri" w:cs="Calibri"/>
          <w:i/>
          <w:sz w:val="22"/>
          <w:szCs w:val="22"/>
        </w:rPr>
        <w:t xml:space="preserve"> 28/2015 (Α' 34) “Κωδικοποίηση διατάξεων για την πρόσβαση σε δημόσια έγγραφα και στοιχεία”,</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της με αρ. 83010/4098/26-7-2017 Κοινής Υπουργικής Απόφασης (2710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κριτήριο ανάθεσης την πλέον συμφέρουσα από οικονομική άποψη προσφορά μόνο βάσει τιμής και μόνο στην ανοικτή διαδικασία του άρθρου 27 σχετικά με τη χρήση των επιμέρους εργαλείων και διαδικασιών  του Εθνικού Συστήματος Ηλεκτρονικών Δημοσίων Συμβάσεων (Ε.Σ.Η.ΔΗ.Σ.)».</w:t>
      </w:r>
    </w:p>
    <w:p w:rsidR="00666066" w:rsidRDefault="000D3FC1">
      <w:pPr>
        <w:tabs>
          <w:tab w:val="left" w:pos="1600"/>
        </w:tabs>
        <w:ind w:left="709"/>
        <w:jc w:val="both"/>
        <w:rPr>
          <w:rFonts w:ascii="Calibri" w:hAnsi="Calibri" w:cs="Calibri"/>
          <w:i/>
          <w:sz w:val="22"/>
          <w:szCs w:val="22"/>
        </w:rPr>
      </w:pPr>
      <w:r>
        <w:rPr>
          <w:rFonts w:ascii="Calibri" w:hAnsi="Calibri" w:cs="Calibri"/>
          <w:i/>
          <w:sz w:val="22"/>
          <w:szCs w:val="22"/>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666066" w:rsidRDefault="000D3FC1">
      <w:pPr>
        <w:tabs>
          <w:tab w:val="left" w:pos="1600"/>
        </w:tabs>
        <w:ind w:left="709"/>
        <w:jc w:val="both"/>
        <w:rPr>
          <w:rFonts w:ascii="Calibri" w:hAnsi="Calibri" w:cs="Calibri"/>
          <w:sz w:val="22"/>
          <w:szCs w:val="22"/>
        </w:rPr>
      </w:pPr>
      <w:r>
        <w:rPr>
          <w:rFonts w:ascii="Calibri" w:hAnsi="Calibri" w:cs="Calibri"/>
          <w:i/>
          <w:sz w:val="22"/>
          <w:szCs w:val="22"/>
        </w:rPr>
        <w:t>- 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666066" w:rsidRDefault="00666066">
      <w:pPr>
        <w:ind w:left="709"/>
        <w:jc w:val="both"/>
        <w:rPr>
          <w:rFonts w:ascii="Calibri" w:hAnsi="Calibri" w:cs="Calibri"/>
          <w:sz w:val="22"/>
          <w:szCs w:val="22"/>
        </w:rPr>
      </w:pPr>
    </w:p>
    <w:p w:rsidR="00666066" w:rsidRDefault="000D3FC1">
      <w:pPr>
        <w:pStyle w:val="af2"/>
        <w:numPr>
          <w:ilvl w:val="1"/>
          <w:numId w:val="9"/>
        </w:numPr>
        <w:suppressAutoHyphens w:val="0"/>
        <w:ind w:left="794" w:hanging="1077"/>
        <w:rPr>
          <w:rFonts w:ascii="Calibri" w:hAnsi="Calibri" w:cs="Calibri"/>
          <w:color w:val="FF0000"/>
          <w:szCs w:val="22"/>
        </w:rPr>
      </w:pPr>
      <w:r>
        <w:rPr>
          <w:rFonts w:ascii="Calibri" w:hAnsi="Calibri" w:cs="Calibri"/>
          <w:szCs w:val="22"/>
        </w:rPr>
        <w:t>Ο ν. 3310/2005 “</w:t>
      </w:r>
      <w:r>
        <w:rPr>
          <w:rFonts w:ascii="Calibri" w:hAnsi="Calibri" w:cs="Calibri"/>
          <w:i/>
          <w:color w:val="000000"/>
          <w:szCs w:val="22"/>
        </w:rPr>
        <w:t>Μέτρα για τη διασφάλιση της διαφάνειας και την αποτροπή     καταστρατηγήσεων κατά τη διαδικασία σύναψης δημοσίων συμβάσεων</w:t>
      </w:r>
      <w:r>
        <w:rPr>
          <w:rFonts w:ascii="Calibri" w:hAnsi="Calibri" w:cs="Calibri"/>
          <w:color w:val="000000"/>
          <w:szCs w:val="22"/>
        </w:rPr>
        <w:t>” (Α' 30)</w:t>
      </w:r>
      <w:r>
        <w:rPr>
          <w:rFonts w:ascii="Calibri" w:hAnsi="Calibri" w:cs="Calibri"/>
          <w:szCs w:val="22"/>
        </w:rPr>
        <w:t xml:space="preserve">, όπως τροποποιήθηκε με το ν. 3414/2005 (Α' 279), για τη διασταύρωση των στοιχείων του αναδόχου με τα στοιχεία του  Ε.Σ.Ρ.,  το </w:t>
      </w:r>
      <w:proofErr w:type="spellStart"/>
      <w:r>
        <w:rPr>
          <w:rFonts w:ascii="Calibri" w:hAnsi="Calibri" w:cs="Calibri"/>
          <w:szCs w:val="22"/>
        </w:rPr>
        <w:t>π.δ</w:t>
      </w:r>
      <w:proofErr w:type="spellEnd"/>
      <w:r>
        <w:rPr>
          <w:rFonts w:ascii="Calibri" w:hAnsi="Calibri" w:cs="Calibri"/>
          <w:szCs w:val="22"/>
        </w:rPr>
        <w:t>. 82/1996 (Α 66) «</w:t>
      </w:r>
      <w:r>
        <w:rPr>
          <w:rFonts w:ascii="Calibri" w:hAnsi="Calibri" w:cs="Calibri"/>
          <w:i/>
          <w:szCs w:val="22"/>
        </w:rPr>
        <w:t>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Fonts w:ascii="Calibri" w:hAnsi="Calibri" w:cs="Calibri"/>
          <w:szCs w:val="22"/>
        </w:rPr>
        <w:t xml:space="preserve">», η κοινή απόφαση των Υπουργών Ανάπτυξης και Επικρατείας υπ’ </w:t>
      </w:r>
      <w:proofErr w:type="spellStart"/>
      <w:r>
        <w:rPr>
          <w:rFonts w:ascii="Calibri" w:hAnsi="Calibri" w:cs="Calibri"/>
          <w:szCs w:val="22"/>
        </w:rPr>
        <w:t>αριθμ</w:t>
      </w:r>
      <w:proofErr w:type="spellEnd"/>
      <w:r>
        <w:rPr>
          <w:rFonts w:ascii="Calibri" w:hAnsi="Calibri" w:cs="Calibri"/>
          <w:szCs w:val="22"/>
        </w:rPr>
        <w:t>. 20977/2007 ( Β’ 1673 ) σχετικά με τα  ‘</w:t>
      </w:r>
      <w:r>
        <w:rPr>
          <w:rFonts w:ascii="Calibri" w:hAnsi="Calibri" w:cs="Calibri"/>
          <w:i/>
          <w:szCs w:val="22"/>
        </w:rPr>
        <w:t>’Δικαιολογητικά για την τήρηση των μητρώων του Ν.3310/2005, όπως τροποποιήθηκε με το Ν.3414/2005</w:t>
      </w:r>
      <w:r>
        <w:rPr>
          <w:rFonts w:ascii="Calibri" w:hAnsi="Calibri" w:cs="Calibri"/>
          <w:szCs w:val="22"/>
        </w:rPr>
        <w:t>’’</w:t>
      </w:r>
      <w:r>
        <w:rPr>
          <w:rStyle w:val="WW-"/>
          <w:rFonts w:ascii="Calibri" w:hAnsi="Calibri" w:cs="Calibri"/>
          <w:szCs w:val="22"/>
        </w:rPr>
        <w:t xml:space="preserve">, </w:t>
      </w:r>
      <w:r>
        <w:rPr>
          <w:rStyle w:val="WW-"/>
          <w:rFonts w:ascii="Calibri" w:hAnsi="Calibri" w:cs="Calibri"/>
          <w:szCs w:val="22"/>
        </w:rPr>
        <w:endnoteReference w:id="22"/>
      </w:r>
      <w:r>
        <w:rPr>
          <w:rStyle w:val="WW-"/>
          <w:rFonts w:ascii="Calibri" w:hAnsi="Calibri" w:cs="Calibri"/>
          <w:szCs w:val="22"/>
        </w:rPr>
        <w:t xml:space="preserve">, </w:t>
      </w:r>
      <w:r>
        <w:rPr>
          <w:rFonts w:ascii="Calibri" w:hAnsi="Calibri" w:cs="Calibri"/>
          <w:szCs w:val="22"/>
        </w:rPr>
        <w:t>καθώς και η απόφαση του Υφυπουργού Οικονομίας και Οικονομικών υπ’ αριθμ.1108437/2565/ΔΟΣ/2005 (Β΄ 1590) “</w:t>
      </w:r>
      <w:r>
        <w:rPr>
          <w:rFonts w:ascii="Calibri" w:hAnsi="Calibri" w:cs="Calibri"/>
          <w:i/>
          <w:iCs/>
          <w:szCs w:val="22"/>
        </w:rPr>
        <w:t xml:space="preserve">Καθορισμός χωρών στις οποίες λειτουργούν </w:t>
      </w:r>
      <w:proofErr w:type="spellStart"/>
      <w:r>
        <w:rPr>
          <w:rFonts w:ascii="Calibri" w:hAnsi="Calibri" w:cs="Calibri"/>
          <w:i/>
          <w:iCs/>
          <w:szCs w:val="22"/>
        </w:rPr>
        <w:t>εξωχώριες</w:t>
      </w:r>
      <w:proofErr w:type="spellEnd"/>
      <w:r>
        <w:rPr>
          <w:rFonts w:ascii="Calibri" w:hAnsi="Calibri" w:cs="Calibri"/>
          <w:i/>
          <w:iCs/>
          <w:szCs w:val="22"/>
        </w:rPr>
        <w:t xml:space="preserve"> εταιρίες</w:t>
      </w:r>
      <w:r>
        <w:rPr>
          <w:rFonts w:ascii="Calibri" w:hAnsi="Calibri" w:cs="Calibri"/>
          <w:szCs w:val="22"/>
        </w:rPr>
        <w:t>”.</w:t>
      </w:r>
      <w:r>
        <w:rPr>
          <w:rStyle w:val="11"/>
          <w:rFonts w:ascii="Calibri" w:hAnsi="Calibri" w:cs="Calibri"/>
          <w:szCs w:val="22"/>
        </w:rPr>
        <w:t xml:space="preserve"> </w:t>
      </w:r>
    </w:p>
    <w:p w:rsidR="00666066" w:rsidRDefault="00666066">
      <w:pPr>
        <w:pStyle w:val="af2"/>
        <w:suppressAutoHyphens w:val="0"/>
        <w:ind w:left="1095" w:firstLine="0"/>
        <w:rPr>
          <w:rFonts w:ascii="Calibri" w:hAnsi="Calibri" w:cs="Calibri"/>
          <w:color w:val="FF0000"/>
          <w:szCs w:val="22"/>
        </w:rPr>
      </w:pPr>
    </w:p>
    <w:p w:rsidR="00666066" w:rsidRDefault="000D3FC1">
      <w:pPr>
        <w:pStyle w:val="af2"/>
        <w:numPr>
          <w:ilvl w:val="1"/>
          <w:numId w:val="9"/>
        </w:numPr>
        <w:suppressAutoHyphens w:val="0"/>
        <w:ind w:left="709" w:hanging="709"/>
        <w:rPr>
          <w:rFonts w:ascii="Calibri" w:hAnsi="Calibri" w:cs="Calibri"/>
          <w:color w:val="FF0000"/>
          <w:szCs w:val="22"/>
        </w:rPr>
      </w:pPr>
      <w:r>
        <w:rPr>
          <w:rFonts w:ascii="Calibri" w:hAnsi="Calibri" w:cs="Calibri"/>
          <w:szCs w:val="22"/>
        </w:rPr>
        <w:t>Οι διατάξεις του ν. 2859/2000 (Α’ 248)  «Κύρωση Κώδικα Φόρου Προστιθέμενης Αξίας».</w:t>
      </w:r>
    </w:p>
    <w:p w:rsidR="00666066" w:rsidRDefault="00666066">
      <w:pPr>
        <w:pStyle w:val="af2"/>
        <w:suppressAutoHyphens w:val="0"/>
        <w:ind w:left="709" w:hanging="709"/>
        <w:rPr>
          <w:rFonts w:ascii="Calibri" w:hAnsi="Calibri" w:cs="Calibri"/>
          <w:color w:val="FF0000"/>
          <w:szCs w:val="22"/>
        </w:rPr>
      </w:pPr>
    </w:p>
    <w:p w:rsidR="00666066" w:rsidRDefault="000D3FC1">
      <w:pPr>
        <w:pStyle w:val="af2"/>
        <w:numPr>
          <w:ilvl w:val="1"/>
          <w:numId w:val="9"/>
        </w:numPr>
        <w:suppressAutoHyphens w:val="0"/>
        <w:ind w:left="709" w:hanging="709"/>
        <w:rPr>
          <w:rFonts w:ascii="Calibri" w:hAnsi="Calibri" w:cs="Calibri"/>
          <w:szCs w:val="22"/>
        </w:rPr>
      </w:pPr>
      <w:r>
        <w:rPr>
          <w:rFonts w:ascii="Calibri" w:hAnsi="Calibri" w:cs="Calibri"/>
          <w:szCs w:val="22"/>
        </w:rPr>
        <w:t>Οι σε εκτέλεση των ανωτέρω διατάξεων εκδοθείσες κανονιστικές πράξεις</w:t>
      </w:r>
      <w:r>
        <w:rPr>
          <w:rStyle w:val="22"/>
          <w:rFonts w:ascii="Calibri" w:hAnsi="Calibri" w:cs="Calibri"/>
          <w:szCs w:val="22"/>
        </w:rPr>
        <w:endnoteReference w:id="23"/>
      </w:r>
      <w:r>
        <w:rPr>
          <w:rFonts w:ascii="Calibri" w:hAnsi="Calibri" w:cs="Calibri"/>
          <w:szCs w:val="22"/>
        </w:rPr>
        <w:t xml:space="preserve">, καθώς και λοιπές διατάξεις που αναφέρονται ρητά ή απορρέουν από τα οριζόμενα στα συμβατικά τεύχη της παρούσας </w:t>
      </w:r>
      <w:r>
        <w:rPr>
          <w:rFonts w:ascii="Calibri" w:hAnsi="Calibri" w:cs="Calibri"/>
          <w:iCs/>
          <w:szCs w:val="22"/>
        </w:rPr>
        <w:t>καθώς και το σύνολο των διατάξεων του ασφαλιστικού, εργατικού, περιβαλλοντικού και φορολογικού δικαίου</w:t>
      </w:r>
      <w:r>
        <w:rPr>
          <w:rFonts w:ascii="Calibri" w:hAnsi="Calibri" w:cs="Calibri"/>
          <w:i/>
          <w:iCs/>
          <w:szCs w:val="22"/>
        </w:rPr>
        <w:t xml:space="preserve"> </w:t>
      </w:r>
      <w:r>
        <w:rPr>
          <w:rFonts w:ascii="Calibri" w:hAnsi="Calibri" w:cs="Calibri"/>
          <w:szCs w:val="22"/>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666066" w:rsidRDefault="000D3FC1">
      <w:pPr>
        <w:pStyle w:val="af2"/>
        <w:numPr>
          <w:ilvl w:val="1"/>
          <w:numId w:val="9"/>
        </w:numPr>
        <w:suppressAutoHyphens w:val="0"/>
        <w:ind w:left="709" w:hanging="709"/>
      </w:pPr>
      <w:r>
        <w:rPr>
          <w:rFonts w:ascii="Calibri" w:hAnsi="Calibri" w:cs="Calibri"/>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666066" w:rsidRDefault="00666066">
      <w:pPr>
        <w:pStyle w:val="af3"/>
      </w:pPr>
    </w:p>
    <w:p w:rsidR="00666066" w:rsidRDefault="00666066">
      <w:pPr>
        <w:ind w:left="1068"/>
        <w:jc w:val="both"/>
        <w:rPr>
          <w:rFonts w:ascii="Calibri" w:hAnsi="Calibri" w:cs="Calibri"/>
          <w:sz w:val="22"/>
          <w:szCs w:val="22"/>
        </w:rPr>
      </w:pPr>
    </w:p>
    <w:p w:rsidR="00666066" w:rsidRDefault="00666066">
      <w:pPr>
        <w:ind w:left="1068"/>
        <w:jc w:val="both"/>
        <w:rPr>
          <w:rFonts w:ascii="Calibri" w:hAnsi="Calibri" w:cs="Calibri"/>
          <w:sz w:val="22"/>
          <w:szCs w:val="22"/>
        </w:rPr>
      </w:pPr>
    </w:p>
    <w:p w:rsidR="00666066" w:rsidRDefault="00666066">
      <w:pPr>
        <w:ind w:left="1068"/>
        <w:jc w:val="both"/>
        <w:rPr>
          <w:rFonts w:ascii="Calibri" w:hAnsi="Calibri" w:cs="Calibri"/>
          <w:sz w:val="22"/>
          <w:szCs w:val="22"/>
        </w:rPr>
      </w:pPr>
    </w:p>
    <w:p w:rsidR="00666066" w:rsidRDefault="000D3FC1">
      <w:pPr>
        <w:pStyle w:val="2"/>
        <w:rPr>
          <w:rFonts w:ascii="Calibri" w:hAnsi="Calibri" w:cs="Calibri"/>
          <w:sz w:val="22"/>
          <w:szCs w:val="22"/>
        </w:rPr>
      </w:pPr>
      <w:bookmarkStart w:id="8" w:name="__RefHeading___Toc124_676076423"/>
      <w:bookmarkEnd w:id="8"/>
      <w:r>
        <w:rPr>
          <w:rFonts w:ascii="Calibri" w:hAnsi="Calibri" w:cs="Calibri"/>
          <w:sz w:val="22"/>
          <w:szCs w:val="22"/>
        </w:rPr>
        <w:t xml:space="preserve">Άρθρο 8: Χρηματοδότηση του Έργου, Φόροι, Δασμοί,  </w:t>
      </w:r>
      <w:proofErr w:type="spellStart"/>
      <w:r>
        <w:rPr>
          <w:rFonts w:ascii="Calibri" w:hAnsi="Calibri" w:cs="Calibri"/>
          <w:sz w:val="22"/>
          <w:szCs w:val="22"/>
        </w:rPr>
        <w:t>κ.λ.π</w:t>
      </w:r>
      <w:proofErr w:type="spellEnd"/>
      <w:r>
        <w:rPr>
          <w:rFonts w:ascii="Calibri" w:hAnsi="Calibri" w:cs="Calibri"/>
          <w:sz w:val="22"/>
          <w:szCs w:val="22"/>
        </w:rPr>
        <w:t>.- Πληρωμή Αναδόχου</w:t>
      </w:r>
    </w:p>
    <w:p w:rsidR="00666066" w:rsidRDefault="00666066">
      <w:pPr>
        <w:jc w:val="both"/>
        <w:rPr>
          <w:rFonts w:ascii="Calibri" w:hAnsi="Calibri" w:cs="Calibri"/>
          <w:sz w:val="22"/>
          <w:szCs w:val="22"/>
        </w:rPr>
      </w:pPr>
    </w:p>
    <w:p w:rsidR="00666066" w:rsidRPr="00D37199" w:rsidRDefault="000D3FC1" w:rsidP="00D67D7A">
      <w:pPr>
        <w:autoSpaceDE w:val="0"/>
        <w:autoSpaceDN w:val="0"/>
        <w:adjustRightInd w:val="0"/>
        <w:jc w:val="both"/>
        <w:rPr>
          <w:rFonts w:ascii="Calibri" w:hAnsi="Calibri" w:cs="Arial"/>
          <w:b/>
          <w:color w:val="000000"/>
          <w:sz w:val="20"/>
          <w:szCs w:val="20"/>
        </w:rPr>
      </w:pPr>
      <w:r>
        <w:rPr>
          <w:rFonts w:ascii="Calibri" w:hAnsi="Calibri" w:cs="Calibri"/>
          <w:b/>
          <w:szCs w:val="22"/>
        </w:rPr>
        <w:t>8.1</w:t>
      </w:r>
      <w:r>
        <w:rPr>
          <w:rFonts w:ascii="Calibri" w:hAnsi="Calibri" w:cs="Calibri"/>
          <w:szCs w:val="22"/>
        </w:rPr>
        <w:t>.</w:t>
      </w:r>
      <w:r>
        <w:rPr>
          <w:rFonts w:ascii="Calibri" w:hAnsi="Calibri" w:cs="Calibri"/>
          <w:szCs w:val="22"/>
        </w:rPr>
        <w:tab/>
        <w:t xml:space="preserve">Το έργο χρηματοδοτείται από </w:t>
      </w:r>
      <w:r w:rsidR="0096388C">
        <w:rPr>
          <w:rFonts w:ascii="Calibri" w:hAnsi="Calibri" w:cs="Calibri"/>
          <w:szCs w:val="22"/>
        </w:rPr>
        <w:t xml:space="preserve">το </w:t>
      </w:r>
      <w:r w:rsidR="0025105C">
        <w:rPr>
          <w:rFonts w:ascii="Calibri" w:hAnsi="Calibri" w:cs="Arial"/>
          <w:b/>
          <w:bCs/>
          <w:color w:val="000000"/>
          <w:sz w:val="20"/>
          <w:szCs w:val="20"/>
        </w:rPr>
        <w:t>ΣΑΤΑ</w:t>
      </w:r>
      <w:r w:rsidRPr="0096388C">
        <w:rPr>
          <w:rStyle w:val="22"/>
          <w:rFonts w:ascii="Calibri" w:hAnsi="Calibri" w:cs="Calibri"/>
          <w:b/>
          <w:sz w:val="20"/>
          <w:szCs w:val="20"/>
        </w:rPr>
        <w:endnoteReference w:id="24"/>
      </w:r>
    </w:p>
    <w:p w:rsidR="00666066" w:rsidRDefault="000D3FC1">
      <w:pPr>
        <w:pStyle w:val="para-1"/>
        <w:tabs>
          <w:tab w:val="clear" w:pos="1021"/>
        </w:tabs>
        <w:ind w:left="709" w:hanging="709"/>
        <w:rPr>
          <w:rFonts w:ascii="Calibri" w:hAnsi="Calibri" w:cs="Calibri"/>
          <w:szCs w:val="22"/>
        </w:rPr>
      </w:pPr>
      <w:r>
        <w:rPr>
          <w:rFonts w:ascii="Calibri" w:hAnsi="Calibri" w:cs="Calibri"/>
          <w:b/>
          <w:szCs w:val="22"/>
        </w:rPr>
        <w:tab/>
      </w:r>
      <w:r>
        <w:rPr>
          <w:rFonts w:ascii="Calibri" w:hAnsi="Calibri" w:cs="Calibri"/>
          <w:szCs w:val="22"/>
        </w:rPr>
        <w:t>Το έργο</w:t>
      </w:r>
      <w:r>
        <w:rPr>
          <w:rFonts w:ascii="Calibri" w:hAnsi="Calibri" w:cs="Calibri"/>
          <w:b/>
          <w:szCs w:val="22"/>
        </w:rPr>
        <w:t xml:space="preserve"> </w:t>
      </w:r>
      <w:r>
        <w:rPr>
          <w:rFonts w:ascii="Calibri" w:hAnsi="Calibri" w:cs="Calibri"/>
          <w:szCs w:val="22"/>
        </w:rPr>
        <w:t>υπόκειται στις κρατήσεις</w:t>
      </w:r>
      <w:r>
        <w:rPr>
          <w:rStyle w:val="22"/>
          <w:rFonts w:ascii="Calibri" w:hAnsi="Calibri" w:cs="Calibri"/>
          <w:szCs w:val="22"/>
        </w:rPr>
        <w:endnoteReference w:id="25"/>
      </w:r>
      <w:r>
        <w:rPr>
          <w:rFonts w:ascii="Calibri" w:hAnsi="Calibri" w:cs="Calibri"/>
          <w:szCs w:val="22"/>
        </w:rPr>
        <w:t xml:space="preserve"> 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666066" w:rsidRDefault="00666066">
      <w:pPr>
        <w:pStyle w:val="para-1"/>
        <w:tabs>
          <w:tab w:val="clear" w:pos="1021"/>
        </w:tabs>
        <w:ind w:left="709" w:hanging="709"/>
        <w:rPr>
          <w:rFonts w:ascii="Calibri" w:hAnsi="Calibri" w:cs="Calibri"/>
          <w:szCs w:val="22"/>
        </w:rPr>
      </w:pPr>
    </w:p>
    <w:p w:rsidR="00666066" w:rsidRDefault="000D3FC1">
      <w:pPr>
        <w:pStyle w:val="para-1"/>
        <w:tabs>
          <w:tab w:val="clear" w:pos="1021"/>
        </w:tabs>
        <w:ind w:left="709" w:hanging="709"/>
        <w:rPr>
          <w:rFonts w:ascii="Calibri" w:hAnsi="Calibri" w:cs="Calibri"/>
          <w:b/>
          <w:spacing w:val="0"/>
          <w:szCs w:val="22"/>
        </w:rPr>
      </w:pPr>
      <w:r>
        <w:rPr>
          <w:rFonts w:ascii="Calibri" w:hAnsi="Calibri" w:cs="Calibri"/>
          <w:b/>
          <w:spacing w:val="0"/>
          <w:szCs w:val="22"/>
        </w:rPr>
        <w:t>8.2.</w:t>
      </w:r>
      <w:r>
        <w:rPr>
          <w:rFonts w:ascii="Calibri" w:hAnsi="Calibri" w:cs="Calibri"/>
          <w:szCs w:val="22"/>
        </w:rPr>
        <w:tab/>
        <w:t xml:space="preserve">Τα γενικά έξοδα, όφελος </w:t>
      </w:r>
      <w:proofErr w:type="spellStart"/>
      <w:r>
        <w:rPr>
          <w:rFonts w:ascii="Calibri" w:hAnsi="Calibri" w:cs="Calibri"/>
          <w:szCs w:val="22"/>
        </w:rPr>
        <w:t>κ.λ.π</w:t>
      </w:r>
      <w:proofErr w:type="spellEnd"/>
      <w:r>
        <w:rPr>
          <w:rFonts w:ascii="Calibri" w:hAnsi="Calibri" w:cs="Calibri"/>
          <w:szCs w:val="22"/>
        </w:rPr>
        <w:t xml:space="preserve">. του Αναδόχου και οι επιβαρύνσεις από φόρους, δασμούς </w:t>
      </w:r>
      <w:proofErr w:type="spellStart"/>
      <w:r>
        <w:rPr>
          <w:rFonts w:ascii="Calibri" w:hAnsi="Calibri" w:cs="Calibri"/>
          <w:szCs w:val="22"/>
        </w:rPr>
        <w:t>κ.λ.π</w:t>
      </w:r>
      <w:proofErr w:type="spellEnd"/>
      <w:r>
        <w:rPr>
          <w:rFonts w:ascii="Calibri" w:hAnsi="Calibri" w:cs="Calibri"/>
          <w:szCs w:val="22"/>
        </w:rPr>
        <w:t>. καθορίζονται στο αντίστοιχο άρθρο της Ε.Σ.Υ.  Ο Φ.Π.Α. βαρύνει τον Κύριο του Έργου.</w:t>
      </w:r>
    </w:p>
    <w:p w:rsidR="00666066" w:rsidRDefault="000D3FC1">
      <w:pPr>
        <w:pStyle w:val="para-1"/>
        <w:tabs>
          <w:tab w:val="clear" w:pos="1021"/>
        </w:tabs>
        <w:ind w:left="709" w:hanging="709"/>
        <w:rPr>
          <w:rFonts w:ascii="Calibri" w:hAnsi="Calibri" w:cs="Calibri"/>
          <w:b/>
          <w:spacing w:val="0"/>
          <w:szCs w:val="22"/>
        </w:rPr>
      </w:pPr>
      <w:r>
        <w:rPr>
          <w:rFonts w:ascii="Calibri" w:hAnsi="Calibri" w:cs="Calibri"/>
          <w:b/>
          <w:spacing w:val="0"/>
          <w:szCs w:val="22"/>
        </w:rPr>
        <w:tab/>
      </w:r>
    </w:p>
    <w:p w:rsidR="00666066" w:rsidRDefault="000D3FC1">
      <w:pPr>
        <w:pStyle w:val="para-1"/>
        <w:tabs>
          <w:tab w:val="clear" w:pos="1021"/>
        </w:tabs>
        <w:ind w:left="709" w:hanging="709"/>
        <w:rPr>
          <w:rFonts w:ascii="Calibri" w:hAnsi="Calibri" w:cs="Calibri"/>
          <w:szCs w:val="22"/>
        </w:rPr>
      </w:pPr>
      <w:r>
        <w:rPr>
          <w:rFonts w:ascii="Calibri" w:hAnsi="Calibri" w:cs="Calibri"/>
          <w:b/>
          <w:spacing w:val="0"/>
          <w:szCs w:val="22"/>
        </w:rPr>
        <w:t>8.3.</w:t>
      </w:r>
      <w:r>
        <w:rPr>
          <w:rFonts w:ascii="Calibri" w:hAnsi="Calibri" w:cs="Calibri"/>
          <w:b/>
          <w:spacing w:val="0"/>
          <w:szCs w:val="22"/>
        </w:rPr>
        <w:tab/>
      </w:r>
      <w:r>
        <w:rPr>
          <w:rFonts w:ascii="Calibri" w:hAnsi="Calibri" w:cs="Calibri"/>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Pr>
          <w:rFonts w:ascii="Calibri" w:hAnsi="Calibri" w:cs="Calibri"/>
          <w:szCs w:val="22"/>
          <w:lang w:val="en-US"/>
        </w:rPr>
        <w:t>EURO</w:t>
      </w:r>
      <w:r>
        <w:rPr>
          <w:rFonts w:ascii="Calibri" w:hAnsi="Calibri" w:cs="Calibri"/>
          <w:szCs w:val="22"/>
        </w:rPr>
        <w:t>.</w:t>
      </w:r>
    </w:p>
    <w:p w:rsidR="00666066" w:rsidRDefault="00666066">
      <w:pPr>
        <w:pStyle w:val="1"/>
        <w:jc w:val="both"/>
        <w:rPr>
          <w:rFonts w:ascii="Calibri" w:hAnsi="Calibri" w:cs="Calibri"/>
          <w:sz w:val="22"/>
          <w:szCs w:val="22"/>
        </w:rPr>
      </w:pPr>
    </w:p>
    <w:p w:rsidR="00666066" w:rsidRDefault="000D3FC1">
      <w:pPr>
        <w:pStyle w:val="2"/>
        <w:rPr>
          <w:rFonts w:ascii="Calibri" w:eastAsia="Calibri" w:hAnsi="Calibri" w:cs="Calibri"/>
          <w:sz w:val="22"/>
          <w:szCs w:val="22"/>
        </w:rPr>
      </w:pPr>
      <w:bookmarkStart w:id="9" w:name="__RefHeading___Toc126_676076423"/>
      <w:bookmarkEnd w:id="9"/>
      <w:r>
        <w:rPr>
          <w:rFonts w:ascii="Calibri" w:hAnsi="Calibri" w:cs="Calibri"/>
          <w:sz w:val="22"/>
          <w:szCs w:val="22"/>
        </w:rPr>
        <w:t>Άρθρο 9:  Συμπλήρωση – αποσαφήνιση πληροφοριών και δικαιολογητικών</w:t>
      </w:r>
    </w:p>
    <w:p w:rsidR="00666066" w:rsidRDefault="000D3FC1">
      <w:pPr>
        <w:ind w:left="1100" w:hanging="1100"/>
        <w:jc w:val="both"/>
        <w:rPr>
          <w:rFonts w:ascii="Calibri" w:hAnsi="Calibri" w:cs="Calibri"/>
          <w:sz w:val="22"/>
          <w:szCs w:val="22"/>
        </w:rPr>
      </w:pPr>
      <w:r>
        <w:rPr>
          <w:rFonts w:ascii="Calibri" w:eastAsia="Calibri" w:hAnsi="Calibri" w:cs="Calibri"/>
          <w:sz w:val="22"/>
          <w:szCs w:val="22"/>
        </w:rPr>
        <w:t xml:space="preserve"> </w:t>
      </w:r>
    </w:p>
    <w:p w:rsidR="00666066" w:rsidRDefault="000D3FC1">
      <w:pPr>
        <w:pStyle w:val="Standard"/>
        <w:jc w:val="both"/>
        <w:rPr>
          <w:rFonts w:ascii="Calibri" w:hAnsi="Calibri" w:cs="Calibri"/>
          <w:color w:val="000000"/>
          <w:sz w:val="22"/>
          <w:szCs w:val="22"/>
          <w:lang w:val="el-GR"/>
        </w:rPr>
      </w:pPr>
      <w:r>
        <w:rPr>
          <w:rFonts w:ascii="Calibri" w:hAnsi="Calibri" w:cs="Calibri"/>
          <w:sz w:val="22"/>
          <w:szCs w:val="22"/>
          <w:lang w:val="el-GR"/>
        </w:rPr>
        <w:t>Η αναθέτουσα αρχή μπορεί, κ</w:t>
      </w:r>
      <w:r>
        <w:rPr>
          <w:rFonts w:ascii="Calibri" w:hAnsi="Calibri" w:cs="Calibri"/>
          <w:color w:val="000000"/>
          <w:sz w:val="22"/>
          <w:szCs w:val="22"/>
          <w:lang w:val="el-GR"/>
        </w:rPr>
        <w:t xml:space="preserve">ατά τη διαδικασία αξιολόγησης των προσφορών, </w:t>
      </w:r>
      <w:r>
        <w:rPr>
          <w:rFonts w:ascii="Calibri" w:hAnsi="Calibri" w:cs="Calibri"/>
          <w:sz w:val="22"/>
          <w:szCs w:val="22"/>
          <w:lang w:val="el-GR"/>
        </w:rPr>
        <w:t>να καλέσει τους οικονομικούς φορείς, μέσω της λειτουργίας ‘’Επικοινωνία” του υποσυστήματος να συμπληρώσουν ή να διευκρινίσουν</w:t>
      </w:r>
      <w:r>
        <w:rPr>
          <w:rFonts w:ascii="Calibri" w:hAnsi="Calibri" w:cs="Calibri"/>
          <w:color w:val="000000"/>
          <w:sz w:val="22"/>
          <w:szCs w:val="22"/>
          <w:lang w:val="el-GR"/>
        </w:rPr>
        <w:t xml:space="preserve">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Pr>
          <w:rFonts w:ascii="Calibri" w:hAnsi="Calibri" w:cs="Calibri"/>
          <w:sz w:val="22"/>
          <w:szCs w:val="22"/>
          <w:lang w:val="el-GR"/>
        </w:rPr>
        <w:t>σύμφωνα με τα ειδικότερα οριζόμενα στις διατάξεις των άρθρων  102 και 103  του ν. 4412/2016 και του άρθρου 13 της υπ' αρ. 83010/4098 Κ.Υ.Α.</w:t>
      </w:r>
    </w:p>
    <w:p w:rsidR="00666066" w:rsidRPr="00D37199" w:rsidRDefault="000D3FC1">
      <w:pPr>
        <w:pStyle w:val="Standard"/>
        <w:jc w:val="both"/>
        <w:rPr>
          <w:rFonts w:ascii="Calibri" w:hAnsi="Calibri" w:cs="Calibri"/>
          <w:sz w:val="22"/>
          <w:szCs w:val="22"/>
          <w:lang w:val="el-GR"/>
        </w:rPr>
      </w:pPr>
      <w:r>
        <w:rPr>
          <w:rFonts w:ascii="Calibri" w:hAnsi="Calibri" w:cs="Calibri"/>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666066" w:rsidRDefault="00666066">
      <w:pPr>
        <w:jc w:val="both"/>
        <w:rPr>
          <w:rFonts w:ascii="Calibri" w:hAnsi="Calibri" w:cs="Calibri"/>
          <w:sz w:val="22"/>
          <w:szCs w:val="22"/>
        </w:rPr>
      </w:pP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rPr>
      </w:pPr>
      <w:bookmarkStart w:id="10" w:name="__RefHeading___Toc128_676076423"/>
      <w:bookmarkEnd w:id="10"/>
      <w:r>
        <w:rPr>
          <w:rFonts w:ascii="Calibri" w:hAnsi="Calibri" w:cs="Calibri"/>
          <w:sz w:val="22"/>
          <w:szCs w:val="22"/>
        </w:rPr>
        <w:t>Άρθρο 10:  Απόφαση ανάληψης υποχρέωσης - Έγκριση δέσμευσης πίστωσης</w:t>
      </w:r>
    </w:p>
    <w:p w:rsidR="00666066" w:rsidRDefault="00666066">
      <w:pPr>
        <w:jc w:val="both"/>
        <w:rPr>
          <w:rFonts w:ascii="Calibri" w:hAnsi="Calibri" w:cs="Calibri"/>
          <w:sz w:val="22"/>
          <w:szCs w:val="22"/>
        </w:rPr>
      </w:pPr>
    </w:p>
    <w:p w:rsidR="00666066" w:rsidRDefault="000D3FC1">
      <w:pPr>
        <w:jc w:val="both"/>
        <w:rPr>
          <w:rFonts w:ascii="Calibri" w:hAnsi="Calibri" w:cs="Calibri"/>
          <w:b/>
          <w:sz w:val="22"/>
          <w:szCs w:val="22"/>
        </w:rPr>
      </w:pPr>
      <w:r>
        <w:rPr>
          <w:rFonts w:ascii="Calibri" w:hAnsi="Calibri" w:cs="Calibri"/>
          <w:sz w:val="22"/>
          <w:szCs w:val="22"/>
        </w:rPr>
        <w:t xml:space="preserve">Για την παρούσα διαδικασία έχει εκδοθεί η απόφαση με </w:t>
      </w:r>
      <w:proofErr w:type="spellStart"/>
      <w:r w:rsidRPr="00933A83">
        <w:rPr>
          <w:rFonts w:ascii="Calibri" w:hAnsi="Calibri" w:cs="Calibri"/>
          <w:b/>
          <w:sz w:val="22"/>
          <w:szCs w:val="22"/>
        </w:rPr>
        <w:t>αρ.πρωτ</w:t>
      </w:r>
      <w:proofErr w:type="spellEnd"/>
      <w:r w:rsidRPr="00933A83">
        <w:rPr>
          <w:rFonts w:ascii="Calibri" w:hAnsi="Calibri" w:cs="Calibri"/>
          <w:b/>
          <w:sz w:val="22"/>
          <w:szCs w:val="22"/>
        </w:rPr>
        <w:t xml:space="preserve">. </w:t>
      </w:r>
      <w:r w:rsidR="00B54AE9" w:rsidRPr="00933A83">
        <w:rPr>
          <w:rFonts w:ascii="Calibri" w:hAnsi="Calibri" w:cs="Calibri"/>
          <w:b/>
          <w:sz w:val="22"/>
          <w:szCs w:val="22"/>
        </w:rPr>
        <w:t>1319/16-11-2017</w:t>
      </w:r>
      <w:r w:rsidR="0067559A" w:rsidRPr="00933A83">
        <w:rPr>
          <w:rFonts w:ascii="Calibri" w:hAnsi="Calibri" w:cs="Calibri"/>
          <w:b/>
          <w:sz w:val="22"/>
          <w:szCs w:val="22"/>
        </w:rPr>
        <w:t>.</w:t>
      </w:r>
      <w:r w:rsidRPr="00933A83">
        <w:rPr>
          <w:rFonts w:ascii="Calibri" w:hAnsi="Calibri" w:cs="Calibri"/>
          <w:b/>
          <w:sz w:val="22"/>
          <w:szCs w:val="22"/>
        </w:rPr>
        <w:t>για την ανάληψη υποχρέωσης/έγκριση δέσμευσης πίστωσης για το οικονομικό έτος 201</w:t>
      </w:r>
      <w:r w:rsidR="00D67D7A" w:rsidRPr="00933A83">
        <w:rPr>
          <w:rFonts w:ascii="Calibri" w:hAnsi="Calibri" w:cs="Calibri"/>
          <w:b/>
          <w:sz w:val="22"/>
          <w:szCs w:val="22"/>
        </w:rPr>
        <w:t>7</w:t>
      </w:r>
      <w:r w:rsidRPr="00933A83">
        <w:rPr>
          <w:rFonts w:ascii="Calibri" w:hAnsi="Calibri" w:cs="Calibri"/>
          <w:b/>
          <w:sz w:val="22"/>
          <w:szCs w:val="22"/>
        </w:rPr>
        <w:t xml:space="preserve"> και με αρ.  ......... καταχώρηση</w:t>
      </w:r>
      <w:r>
        <w:rPr>
          <w:rFonts w:ascii="Calibri" w:hAnsi="Calibri" w:cs="Calibri"/>
          <w:sz w:val="22"/>
          <w:szCs w:val="22"/>
        </w:rPr>
        <w:t xml:space="preserve"> στο βιβλίο εγκρίσεων και εντολών πληρωμής της Δ.Ο.Υ.</w:t>
      </w:r>
      <w:r>
        <w:rPr>
          <w:rFonts w:ascii="Calibri" w:hAnsi="Calibri" w:cs="Calibri"/>
          <w:i/>
          <w:iCs/>
          <w:sz w:val="22"/>
          <w:szCs w:val="22"/>
        </w:rPr>
        <w:t xml:space="preserve"> </w:t>
      </w:r>
      <w:r>
        <w:rPr>
          <w:rFonts w:ascii="Calibri" w:hAnsi="Calibri" w:cs="Calibri"/>
          <w:sz w:val="22"/>
          <w:szCs w:val="22"/>
        </w:rPr>
        <w:t xml:space="preserve">( 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w:t>
      </w:r>
      <w:proofErr w:type="spellStart"/>
      <w:r>
        <w:rPr>
          <w:rFonts w:ascii="Calibri" w:hAnsi="Calibri" w:cs="Calibri"/>
          <w:sz w:val="22"/>
          <w:szCs w:val="22"/>
        </w:rPr>
        <w:t>π.δ</w:t>
      </w:r>
      <w:proofErr w:type="spellEnd"/>
      <w:r>
        <w:rPr>
          <w:rFonts w:ascii="Calibri" w:hAnsi="Calibri" w:cs="Calibri"/>
          <w:sz w:val="22"/>
          <w:szCs w:val="22"/>
        </w:rPr>
        <w:t xml:space="preserve"> 80/2016 ).</w:t>
      </w:r>
      <w:r>
        <w:rPr>
          <w:rStyle w:val="22"/>
          <w:rFonts w:ascii="Calibri" w:hAnsi="Calibri" w:cs="Calibri"/>
          <w:b/>
          <w:sz w:val="22"/>
          <w:szCs w:val="22"/>
        </w:rPr>
        <w:endnoteReference w:id="26"/>
      </w:r>
    </w:p>
    <w:p w:rsidR="00666066" w:rsidRDefault="00666066">
      <w:pPr>
        <w:pStyle w:val="para-1"/>
        <w:pageBreakBefore/>
        <w:tabs>
          <w:tab w:val="clear" w:pos="1021"/>
          <w:tab w:val="clear" w:pos="1588"/>
        </w:tabs>
        <w:ind w:left="1134" w:firstLine="0"/>
        <w:rPr>
          <w:rFonts w:ascii="Calibri" w:hAnsi="Calibri" w:cs="Calibri"/>
          <w:b/>
          <w:szCs w:val="22"/>
        </w:rPr>
      </w:pPr>
    </w:p>
    <w:tbl>
      <w:tblPr>
        <w:tblW w:w="0" w:type="auto"/>
        <w:tblInd w:w="24" w:type="dxa"/>
        <w:tblLayout w:type="fixed"/>
        <w:tblLook w:val="0000"/>
      </w:tblPr>
      <w:tblGrid>
        <w:gridCol w:w="9870"/>
      </w:tblGrid>
      <w:tr w:rsidR="00666066">
        <w:trPr>
          <w:trHeight w:val="317"/>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666066" w:rsidRDefault="000D3FC1">
            <w:pPr>
              <w:pStyle w:val="1"/>
            </w:pPr>
            <w:bookmarkStart w:id="11" w:name="__RefHeading___Toc130_676076423"/>
            <w:bookmarkEnd w:id="11"/>
            <w:r>
              <w:rPr>
                <w:rFonts w:ascii="Calibri" w:hAnsi="Calibri" w:cs="Calibri"/>
                <w:sz w:val="22"/>
                <w:szCs w:val="22"/>
              </w:rPr>
              <w:t>ΚΕΦΑΛΑΙΟ Β΄</w:t>
            </w:r>
          </w:p>
        </w:tc>
      </w:tr>
    </w:tbl>
    <w:p w:rsidR="00666066" w:rsidRDefault="00666066">
      <w:pPr>
        <w:jc w:val="both"/>
      </w:pPr>
    </w:p>
    <w:p w:rsidR="00666066" w:rsidRDefault="000D3FC1">
      <w:pPr>
        <w:pStyle w:val="2"/>
        <w:rPr>
          <w:rFonts w:ascii="Calibri" w:hAnsi="Calibri" w:cs="Calibri"/>
          <w:sz w:val="22"/>
          <w:szCs w:val="22"/>
          <w:u w:val="single"/>
        </w:rPr>
      </w:pPr>
      <w:bookmarkStart w:id="12" w:name="__RefHeading___Toc132_676076423"/>
      <w:bookmarkEnd w:id="12"/>
      <w:r>
        <w:rPr>
          <w:rFonts w:ascii="Calibri" w:hAnsi="Calibri" w:cs="Calibri"/>
          <w:sz w:val="22"/>
          <w:szCs w:val="22"/>
        </w:rPr>
        <w:t>Άρθρο 11:  Τίτλος, προϋπολογισμός, τόπος, περιγραφή και ουσιώδη χαρακτηριστικά του έργου</w:t>
      </w:r>
    </w:p>
    <w:p w:rsidR="00666066" w:rsidRDefault="00666066">
      <w:pPr>
        <w:pStyle w:val="para-2"/>
        <w:tabs>
          <w:tab w:val="clear" w:pos="1021"/>
          <w:tab w:val="left" w:pos="1134"/>
        </w:tabs>
        <w:ind w:left="1134" w:hanging="1134"/>
        <w:rPr>
          <w:rFonts w:ascii="Calibri" w:hAnsi="Calibri" w:cs="Calibri"/>
          <w:b/>
          <w:szCs w:val="22"/>
          <w:u w:val="single"/>
        </w:rPr>
      </w:pPr>
    </w:p>
    <w:p w:rsidR="00666066" w:rsidRDefault="000D3FC1">
      <w:pPr>
        <w:tabs>
          <w:tab w:val="left" w:pos="-2800"/>
        </w:tabs>
        <w:ind w:left="1134" w:hanging="1134"/>
        <w:jc w:val="both"/>
        <w:rPr>
          <w:rFonts w:ascii="Calibri" w:hAnsi="Calibri" w:cs="Calibri"/>
          <w:b/>
          <w:sz w:val="22"/>
          <w:szCs w:val="22"/>
        </w:rPr>
      </w:pPr>
      <w:r>
        <w:rPr>
          <w:rFonts w:ascii="Calibri" w:hAnsi="Calibri" w:cs="Calibri"/>
          <w:b/>
          <w:sz w:val="22"/>
          <w:szCs w:val="22"/>
        </w:rPr>
        <w:t>Τίτλος του έργου</w:t>
      </w:r>
    </w:p>
    <w:p w:rsidR="00666066" w:rsidRDefault="00666066">
      <w:pPr>
        <w:tabs>
          <w:tab w:val="left" w:pos="1100"/>
          <w:tab w:val="left" w:pos="1134"/>
        </w:tabs>
        <w:ind w:left="1100" w:hanging="1100"/>
        <w:jc w:val="both"/>
        <w:rPr>
          <w:rFonts w:ascii="Calibri" w:hAnsi="Calibri" w:cs="Calibri"/>
          <w:b/>
          <w:sz w:val="22"/>
          <w:szCs w:val="22"/>
        </w:rPr>
      </w:pPr>
    </w:p>
    <w:p w:rsidR="00666066" w:rsidRDefault="000D3FC1">
      <w:pPr>
        <w:tabs>
          <w:tab w:val="left" w:pos="1100"/>
        </w:tabs>
        <w:ind w:left="1100" w:hanging="1100"/>
        <w:jc w:val="both"/>
        <w:rPr>
          <w:rFonts w:ascii="Calibri" w:hAnsi="Calibri" w:cs="Calibri"/>
          <w:b/>
          <w:sz w:val="22"/>
          <w:szCs w:val="22"/>
        </w:rPr>
      </w:pPr>
      <w:r>
        <w:rPr>
          <w:rFonts w:ascii="Calibri" w:hAnsi="Calibri" w:cs="Calibri"/>
          <w:sz w:val="22"/>
          <w:szCs w:val="22"/>
        </w:rPr>
        <w:tab/>
        <w:t xml:space="preserve">Ο τίτλος του έργου είναι: </w:t>
      </w:r>
    </w:p>
    <w:p w:rsidR="00666066" w:rsidRPr="00F64629" w:rsidRDefault="000D3FC1">
      <w:pPr>
        <w:tabs>
          <w:tab w:val="left" w:pos="1100"/>
        </w:tabs>
        <w:ind w:left="1100" w:hanging="1100"/>
        <w:jc w:val="both"/>
        <w:rPr>
          <w:rFonts w:asciiTheme="minorHAnsi" w:hAnsiTheme="minorHAnsi" w:cs="Calibri"/>
          <w:b/>
          <w:sz w:val="22"/>
          <w:szCs w:val="22"/>
        </w:rPr>
      </w:pPr>
      <w:r>
        <w:rPr>
          <w:rFonts w:ascii="Calibri" w:hAnsi="Calibri" w:cs="Calibri"/>
          <w:b/>
          <w:sz w:val="22"/>
          <w:szCs w:val="22"/>
        </w:rPr>
        <w:tab/>
      </w:r>
      <w:r w:rsidRPr="00F64629">
        <w:rPr>
          <w:rFonts w:asciiTheme="minorHAnsi" w:hAnsiTheme="minorHAnsi" w:cs="Calibri"/>
          <w:b/>
          <w:sz w:val="22"/>
          <w:szCs w:val="22"/>
        </w:rPr>
        <w:t>«</w:t>
      </w:r>
      <w:r w:rsidR="00F64629" w:rsidRPr="00F64629">
        <w:rPr>
          <w:rFonts w:asciiTheme="minorHAnsi" w:hAnsiTheme="minorHAnsi" w:cs="Tahoma"/>
          <w:b/>
          <w:bCs/>
          <w:spacing w:val="-10"/>
          <w:sz w:val="22"/>
          <w:szCs w:val="22"/>
        </w:rPr>
        <w:t>ΠΕΡΙΠΑΤΗΤΙΚΟΣ ΔΙΑΔΡΟΜΟΣ  ΣΤΟ ΑΘΛΗΤΙΚΟ ΠΑΡΚΟ ΣΩΤΗΡΑΣ</w:t>
      </w:r>
      <w:r w:rsidRPr="00F64629">
        <w:rPr>
          <w:rFonts w:asciiTheme="minorHAnsi" w:hAnsiTheme="minorHAnsi" w:cs="Calibri"/>
          <w:b/>
          <w:sz w:val="22"/>
          <w:szCs w:val="22"/>
        </w:rPr>
        <w:t>».</w:t>
      </w:r>
    </w:p>
    <w:p w:rsidR="00666066" w:rsidRDefault="00666066">
      <w:pPr>
        <w:tabs>
          <w:tab w:val="left" w:pos="1100"/>
        </w:tabs>
        <w:ind w:left="1100" w:hanging="1100"/>
        <w:jc w:val="both"/>
        <w:rPr>
          <w:rFonts w:ascii="Calibri" w:hAnsi="Calibri" w:cs="Calibri"/>
          <w:b/>
          <w:sz w:val="22"/>
          <w:szCs w:val="22"/>
        </w:rPr>
      </w:pPr>
    </w:p>
    <w:p w:rsidR="00666066" w:rsidRDefault="000D3FC1">
      <w:pPr>
        <w:tabs>
          <w:tab w:val="left" w:pos="1100"/>
          <w:tab w:val="left" w:pos="1134"/>
        </w:tabs>
        <w:ind w:left="1100" w:hanging="1100"/>
        <w:jc w:val="both"/>
        <w:rPr>
          <w:rFonts w:ascii="Calibri" w:hAnsi="Calibri" w:cs="Calibri"/>
          <w:b/>
          <w:sz w:val="22"/>
          <w:szCs w:val="22"/>
        </w:rPr>
      </w:pPr>
      <w:r>
        <w:rPr>
          <w:rFonts w:ascii="Calibri" w:hAnsi="Calibri" w:cs="Calibri"/>
          <w:b/>
          <w:sz w:val="22"/>
          <w:szCs w:val="22"/>
        </w:rPr>
        <w:tab/>
      </w:r>
    </w:p>
    <w:p w:rsidR="00666066" w:rsidRDefault="000D3FC1">
      <w:pPr>
        <w:numPr>
          <w:ilvl w:val="1"/>
          <w:numId w:val="10"/>
        </w:numPr>
        <w:tabs>
          <w:tab w:val="left" w:pos="-2800"/>
          <w:tab w:val="left" w:pos="645"/>
        </w:tabs>
        <w:jc w:val="both"/>
        <w:rPr>
          <w:rFonts w:ascii="Calibri" w:hAnsi="Calibri" w:cs="Calibri"/>
          <w:b/>
          <w:sz w:val="22"/>
          <w:szCs w:val="22"/>
        </w:rPr>
      </w:pPr>
      <w:r>
        <w:rPr>
          <w:rFonts w:ascii="Calibri" w:hAnsi="Calibri" w:cs="Calibri"/>
          <w:b/>
          <w:sz w:val="22"/>
          <w:szCs w:val="22"/>
        </w:rPr>
        <w:t>Προϋπολογισμός Δημοπράτησης του έργου</w:t>
      </w:r>
    </w:p>
    <w:p w:rsidR="00666066" w:rsidRDefault="00666066">
      <w:pPr>
        <w:tabs>
          <w:tab w:val="left" w:pos="1100"/>
          <w:tab w:val="left" w:pos="1134"/>
        </w:tabs>
        <w:ind w:left="1100" w:hanging="1100"/>
        <w:jc w:val="both"/>
        <w:rPr>
          <w:rFonts w:ascii="Calibri" w:hAnsi="Calibri" w:cs="Calibri"/>
          <w:b/>
          <w:sz w:val="22"/>
          <w:szCs w:val="22"/>
        </w:rPr>
      </w:pPr>
    </w:p>
    <w:p w:rsidR="00666066" w:rsidRDefault="000D3FC1">
      <w:pPr>
        <w:tabs>
          <w:tab w:val="left" w:pos="1100"/>
        </w:tabs>
        <w:ind w:left="1100"/>
        <w:jc w:val="both"/>
        <w:rPr>
          <w:rFonts w:ascii="Calibri" w:hAnsi="Calibri" w:cs="Calibri"/>
          <w:sz w:val="22"/>
          <w:szCs w:val="22"/>
        </w:rPr>
      </w:pPr>
      <w:r>
        <w:rPr>
          <w:rFonts w:ascii="Calibri" w:hAnsi="Calibri" w:cs="Calibri"/>
          <w:sz w:val="22"/>
          <w:szCs w:val="22"/>
        </w:rPr>
        <w:t xml:space="preserve">Ο προϋπολογισμός δημοπράτησης του έργου ανέρχεται </w:t>
      </w:r>
      <w:r w:rsidRPr="00396DF7">
        <w:rPr>
          <w:rFonts w:ascii="Calibri" w:hAnsi="Calibri" w:cs="Calibri"/>
          <w:sz w:val="22"/>
          <w:szCs w:val="22"/>
        </w:rPr>
        <w:t xml:space="preserve">σε </w:t>
      </w:r>
      <w:r w:rsidR="00F64629">
        <w:rPr>
          <w:rFonts w:ascii="Calibri" w:hAnsi="Calibri" w:cs="Calibri"/>
          <w:b/>
          <w:sz w:val="22"/>
          <w:szCs w:val="22"/>
        </w:rPr>
        <w:t>120.000,00</w:t>
      </w:r>
      <w:r w:rsidRPr="00396DF7">
        <w:rPr>
          <w:rFonts w:ascii="Calibri" w:hAnsi="Calibri" w:cs="Calibri"/>
          <w:b/>
          <w:sz w:val="22"/>
          <w:szCs w:val="22"/>
        </w:rPr>
        <w:t xml:space="preserve"> Ευρώ</w:t>
      </w:r>
      <w:r>
        <w:rPr>
          <w:rFonts w:ascii="Calibri" w:hAnsi="Calibri" w:cs="Calibri"/>
          <w:sz w:val="22"/>
          <w:szCs w:val="22"/>
        </w:rPr>
        <w:t xml:space="preserve"> και αναλύεται σε:</w:t>
      </w:r>
    </w:p>
    <w:p w:rsidR="00666066" w:rsidRDefault="000D3FC1">
      <w:pPr>
        <w:tabs>
          <w:tab w:val="left" w:pos="1100"/>
        </w:tabs>
        <w:ind w:left="1100"/>
        <w:jc w:val="both"/>
        <w:rPr>
          <w:rFonts w:ascii="Calibri" w:hAnsi="Calibri" w:cs="Calibri"/>
          <w:sz w:val="22"/>
          <w:szCs w:val="22"/>
        </w:rPr>
      </w:pPr>
      <w:r>
        <w:rPr>
          <w:rFonts w:ascii="Calibri" w:hAnsi="Calibri" w:cs="Calibri"/>
          <w:sz w:val="22"/>
          <w:szCs w:val="22"/>
        </w:rPr>
        <w:t>Δαπάνη Εργασιών</w:t>
      </w:r>
      <w:r w:rsidR="00396DF7">
        <w:rPr>
          <w:rFonts w:ascii="Calibri" w:hAnsi="Calibri" w:cs="Calibri"/>
          <w:sz w:val="22"/>
          <w:szCs w:val="22"/>
        </w:rPr>
        <w:t xml:space="preserve"> </w:t>
      </w:r>
      <w:r w:rsidR="00F64629">
        <w:rPr>
          <w:rFonts w:ascii="Calibri" w:hAnsi="Calibri" w:cs="Calibri"/>
          <w:b/>
          <w:i/>
          <w:sz w:val="22"/>
          <w:szCs w:val="22"/>
        </w:rPr>
        <w:t>70.588,56</w:t>
      </w:r>
      <w:r w:rsidR="00396DF7" w:rsidRPr="00396DF7">
        <w:rPr>
          <w:rFonts w:ascii="Calibri" w:hAnsi="Calibri" w:cs="Calibri"/>
          <w:b/>
          <w:i/>
          <w:sz w:val="22"/>
          <w:szCs w:val="22"/>
        </w:rPr>
        <w:t xml:space="preserve"> €</w:t>
      </w:r>
    </w:p>
    <w:p w:rsidR="00666066" w:rsidRPr="00396DF7" w:rsidRDefault="000D3FC1">
      <w:pPr>
        <w:tabs>
          <w:tab w:val="left" w:pos="1100"/>
        </w:tabs>
        <w:ind w:left="1100"/>
        <w:jc w:val="both"/>
        <w:rPr>
          <w:rFonts w:ascii="Calibri" w:hAnsi="Calibri" w:cs="Calibri"/>
          <w:b/>
          <w:i/>
          <w:sz w:val="22"/>
          <w:szCs w:val="22"/>
        </w:rPr>
      </w:pPr>
      <w:r w:rsidRPr="00396DF7">
        <w:rPr>
          <w:rFonts w:ascii="Calibri" w:hAnsi="Calibri" w:cs="Calibri"/>
          <w:sz w:val="22"/>
          <w:szCs w:val="22"/>
        </w:rPr>
        <w:t xml:space="preserve">Γενικά έξοδα και Όφελος εργολάβου (Γ.Ε.+Ο.Ε.) </w:t>
      </w:r>
      <w:r w:rsidR="00F64629">
        <w:rPr>
          <w:rFonts w:ascii="Calibri" w:hAnsi="Calibri" w:cs="Calibri"/>
          <w:b/>
          <w:i/>
          <w:sz w:val="22"/>
          <w:szCs w:val="22"/>
        </w:rPr>
        <w:t>12.705,94</w:t>
      </w:r>
      <w:r w:rsidR="00396DF7" w:rsidRPr="00396DF7">
        <w:rPr>
          <w:rFonts w:ascii="Calibri" w:hAnsi="Calibri" w:cs="Calibri"/>
          <w:b/>
          <w:i/>
          <w:sz w:val="22"/>
          <w:szCs w:val="22"/>
        </w:rPr>
        <w:t>€</w:t>
      </w:r>
    </w:p>
    <w:p w:rsidR="00666066" w:rsidRPr="001B13D1" w:rsidRDefault="000D3FC1">
      <w:pPr>
        <w:tabs>
          <w:tab w:val="left" w:pos="1100"/>
        </w:tabs>
        <w:ind w:left="1100"/>
        <w:jc w:val="both"/>
        <w:rPr>
          <w:rFonts w:ascii="Calibri" w:hAnsi="Calibri" w:cs="Calibri"/>
          <w:sz w:val="22"/>
          <w:szCs w:val="22"/>
        </w:rPr>
      </w:pPr>
      <w:r w:rsidRPr="00396DF7">
        <w:rPr>
          <w:rFonts w:ascii="Calibri" w:hAnsi="Calibri" w:cs="Calibri"/>
          <w:sz w:val="22"/>
          <w:szCs w:val="22"/>
        </w:rPr>
        <w:t>Απρόβλεπτα</w:t>
      </w:r>
      <w:r w:rsidRPr="00396DF7">
        <w:rPr>
          <w:rStyle w:val="22"/>
          <w:rFonts w:ascii="Calibri" w:hAnsi="Calibri" w:cs="Calibri"/>
          <w:sz w:val="22"/>
          <w:szCs w:val="22"/>
        </w:rPr>
        <w:endnoteReference w:id="27"/>
      </w:r>
      <w:r w:rsidRPr="00396DF7">
        <w:rPr>
          <w:rFonts w:ascii="Calibri" w:hAnsi="Calibri" w:cs="Calibri"/>
          <w:sz w:val="22"/>
          <w:szCs w:val="22"/>
        </w:rPr>
        <w:t xml:space="preserve"> (ποσοστού </w:t>
      </w:r>
      <w:r w:rsidR="00396DF7" w:rsidRPr="00396DF7">
        <w:rPr>
          <w:rFonts w:ascii="Calibri" w:hAnsi="Calibri" w:cs="Calibri"/>
          <w:sz w:val="22"/>
          <w:szCs w:val="22"/>
        </w:rPr>
        <w:t xml:space="preserve">15% </w:t>
      </w:r>
      <w:r w:rsidRPr="00396DF7">
        <w:rPr>
          <w:rFonts w:ascii="Calibri" w:hAnsi="Calibri" w:cs="Calibri"/>
          <w:sz w:val="22"/>
          <w:szCs w:val="22"/>
        </w:rPr>
        <w:t xml:space="preserve">επί της δαπάνης εργασιών και του κονδυλίου Γ.Ε.+Ο.Ε.) </w:t>
      </w:r>
      <w:r w:rsidR="00F64629">
        <w:rPr>
          <w:rFonts w:ascii="Calibri" w:hAnsi="Calibri" w:cs="Calibri"/>
          <w:b/>
          <w:i/>
          <w:sz w:val="22"/>
          <w:szCs w:val="22"/>
        </w:rPr>
        <w:t>12.494,18</w:t>
      </w:r>
      <w:r w:rsidRPr="00396DF7">
        <w:rPr>
          <w:rFonts w:ascii="Calibri" w:hAnsi="Calibri" w:cs="Calibri"/>
          <w:b/>
          <w:i/>
          <w:sz w:val="22"/>
          <w:szCs w:val="22"/>
        </w:rPr>
        <w:t xml:space="preserve">, </w:t>
      </w:r>
      <w:r w:rsidRPr="00396DF7">
        <w:rPr>
          <w:rFonts w:ascii="Calibri" w:hAnsi="Calibri" w:cs="Calibri"/>
          <w:sz w:val="22"/>
          <w:szCs w:val="22"/>
        </w:rPr>
        <w:t xml:space="preserve">που αναλώνονται σύμφωνα με τους όρους του άρθρου 156 παρ. 3.(α) του ν. 4412/2016. </w:t>
      </w:r>
    </w:p>
    <w:p w:rsidR="004B5936" w:rsidRPr="004B5936" w:rsidRDefault="004B5936">
      <w:pPr>
        <w:tabs>
          <w:tab w:val="left" w:pos="1100"/>
        </w:tabs>
        <w:ind w:left="1100"/>
        <w:jc w:val="both"/>
        <w:rPr>
          <w:rFonts w:ascii="Calibri" w:hAnsi="Calibri" w:cs="Calibri"/>
          <w:sz w:val="22"/>
          <w:szCs w:val="22"/>
        </w:rPr>
      </w:pPr>
      <w:r w:rsidRPr="004B5936">
        <w:rPr>
          <w:rFonts w:ascii="Calibri" w:hAnsi="Calibri" w:cs="Calibri"/>
          <w:b/>
          <w:sz w:val="22"/>
          <w:szCs w:val="22"/>
        </w:rPr>
        <w:t xml:space="preserve">Φ.Π.Α. </w:t>
      </w:r>
      <w:r w:rsidR="00F64629">
        <w:rPr>
          <w:rFonts w:ascii="Calibri" w:hAnsi="Calibri" w:cs="Calibri"/>
          <w:b/>
          <w:sz w:val="22"/>
          <w:szCs w:val="22"/>
        </w:rPr>
        <w:t>23.225,81</w:t>
      </w:r>
      <w:r w:rsidRPr="004B5936">
        <w:rPr>
          <w:rFonts w:ascii="Calibri" w:hAnsi="Calibri" w:cs="Calibri"/>
          <w:b/>
          <w:sz w:val="22"/>
          <w:szCs w:val="22"/>
        </w:rPr>
        <w:t xml:space="preserve"> €</w:t>
      </w:r>
      <w:r>
        <w:rPr>
          <w:rFonts w:ascii="Calibri" w:hAnsi="Calibri" w:cs="Calibri"/>
          <w:sz w:val="22"/>
          <w:szCs w:val="22"/>
        </w:rPr>
        <w:t xml:space="preserve"> (ποσοστού 24% επί του συνόλου των ανωτέρω )</w:t>
      </w:r>
    </w:p>
    <w:p w:rsidR="00666066" w:rsidRPr="00396DF7" w:rsidRDefault="00666066">
      <w:pPr>
        <w:tabs>
          <w:tab w:val="left" w:pos="1100"/>
        </w:tabs>
        <w:ind w:left="1100"/>
        <w:jc w:val="both"/>
        <w:rPr>
          <w:rFonts w:ascii="Calibri" w:hAnsi="Calibri" w:cs="Calibri"/>
          <w:sz w:val="22"/>
          <w:szCs w:val="22"/>
        </w:rPr>
      </w:pPr>
    </w:p>
    <w:p w:rsidR="00666066" w:rsidRPr="00396DF7" w:rsidRDefault="000D3FC1">
      <w:pPr>
        <w:tabs>
          <w:tab w:val="left" w:pos="1100"/>
        </w:tabs>
        <w:ind w:left="1100"/>
        <w:jc w:val="both"/>
        <w:rPr>
          <w:rFonts w:ascii="Calibri" w:hAnsi="Calibri" w:cs="Calibri"/>
          <w:sz w:val="22"/>
          <w:szCs w:val="22"/>
        </w:rPr>
      </w:pPr>
      <w:r w:rsidRPr="00396DF7">
        <w:rPr>
          <w:rFonts w:ascii="Calibri" w:hAnsi="Calibri" w:cs="Calibri"/>
          <w:sz w:val="22"/>
          <w:szCs w:val="22"/>
        </w:rPr>
        <w:t>.............................................................</w:t>
      </w:r>
      <w:r w:rsidRPr="00396DF7">
        <w:rPr>
          <w:rStyle w:val="22"/>
          <w:rFonts w:ascii="Calibri" w:hAnsi="Calibri" w:cs="Calibri"/>
          <w:sz w:val="22"/>
          <w:szCs w:val="22"/>
        </w:rPr>
        <w:endnoteReference w:id="28"/>
      </w:r>
    </w:p>
    <w:p w:rsidR="00666066" w:rsidRPr="00396DF7" w:rsidRDefault="00666066">
      <w:pPr>
        <w:tabs>
          <w:tab w:val="left" w:pos="1100"/>
        </w:tabs>
        <w:ind w:left="1100"/>
        <w:jc w:val="both"/>
        <w:rPr>
          <w:rFonts w:ascii="Calibri" w:hAnsi="Calibri" w:cs="Calibri"/>
          <w:sz w:val="22"/>
          <w:szCs w:val="22"/>
        </w:rPr>
      </w:pPr>
    </w:p>
    <w:p w:rsidR="00666066" w:rsidRPr="00396DF7" w:rsidRDefault="000D3FC1">
      <w:pPr>
        <w:tabs>
          <w:tab w:val="left" w:pos="1100"/>
        </w:tabs>
        <w:ind w:left="1100"/>
        <w:jc w:val="both"/>
        <w:rPr>
          <w:rFonts w:ascii="Calibri" w:hAnsi="Calibri" w:cs="Calibri"/>
          <w:sz w:val="22"/>
          <w:szCs w:val="22"/>
        </w:rPr>
      </w:pPr>
      <w:r w:rsidRPr="00396DF7">
        <w:rPr>
          <w:rFonts w:ascii="Calibri" w:hAnsi="Calibri" w:cs="Calibri"/>
          <w:sz w:val="22"/>
          <w:szCs w:val="22"/>
        </w:rPr>
        <w:t>Στο ανωτέρω ποσό προβλέπεται αναθεώρηση στις τιμές ποσού</w:t>
      </w:r>
      <w:r w:rsidR="00396DF7" w:rsidRPr="00396DF7">
        <w:rPr>
          <w:rFonts w:ascii="Calibri" w:hAnsi="Calibri" w:cs="Calibri"/>
          <w:sz w:val="22"/>
          <w:szCs w:val="22"/>
        </w:rPr>
        <w:t xml:space="preserve"> </w:t>
      </w:r>
      <w:r w:rsidR="00D42869">
        <w:rPr>
          <w:rFonts w:ascii="Calibri" w:hAnsi="Calibri" w:cs="Calibri"/>
          <w:b/>
          <w:i/>
          <w:sz w:val="22"/>
          <w:szCs w:val="22"/>
        </w:rPr>
        <w:t>985,51</w:t>
      </w:r>
      <w:r w:rsidR="00396DF7" w:rsidRPr="00396DF7">
        <w:rPr>
          <w:rFonts w:ascii="Calibri" w:hAnsi="Calibri" w:cs="Calibri"/>
          <w:b/>
          <w:i/>
          <w:sz w:val="22"/>
          <w:szCs w:val="22"/>
        </w:rPr>
        <w:t>€</w:t>
      </w:r>
      <w:r w:rsidRPr="00396DF7">
        <w:rPr>
          <w:rFonts w:ascii="Calibri" w:hAnsi="Calibri" w:cs="Calibri"/>
          <w:sz w:val="22"/>
          <w:szCs w:val="22"/>
        </w:rPr>
        <w:t xml:space="preserve"> σύμφωνα με το άρθρο 153 του ν. 4412/2016.</w:t>
      </w:r>
    </w:p>
    <w:p w:rsidR="00666066" w:rsidRDefault="00666066">
      <w:pPr>
        <w:tabs>
          <w:tab w:val="left" w:pos="1100"/>
        </w:tabs>
        <w:ind w:left="1100"/>
        <w:jc w:val="both"/>
        <w:rPr>
          <w:rFonts w:ascii="Calibri" w:hAnsi="Calibri" w:cs="Calibri"/>
          <w:sz w:val="22"/>
          <w:szCs w:val="22"/>
        </w:rPr>
      </w:pPr>
    </w:p>
    <w:p w:rsidR="00666066" w:rsidRPr="00233547" w:rsidRDefault="000D3FC1">
      <w:pPr>
        <w:tabs>
          <w:tab w:val="left" w:pos="1100"/>
        </w:tabs>
        <w:ind w:left="1100"/>
        <w:jc w:val="both"/>
        <w:rPr>
          <w:rFonts w:ascii="Calibri" w:eastAsia="Cambria" w:hAnsi="Calibri" w:cs="Calibri"/>
          <w:strike/>
          <w:kern w:val="22"/>
          <w:sz w:val="22"/>
          <w:szCs w:val="22"/>
        </w:rPr>
      </w:pPr>
      <w:r w:rsidRPr="00233547">
        <w:rPr>
          <w:rFonts w:ascii="Calibri" w:eastAsia="Cambria" w:hAnsi="Calibri" w:cs="Calibri"/>
          <w:strike/>
          <w:kern w:val="22"/>
          <w:sz w:val="22"/>
          <w:szCs w:val="22"/>
        </w:rPr>
        <w:t>Ρήτρα πρόσθετης καταβολής (πριμ), σύμφωνα με το άρθρο 149 του ν. 4412/2016 ....... (εφόσον προβλέπεται).</w:t>
      </w:r>
    </w:p>
    <w:p w:rsidR="00666066" w:rsidRDefault="00666066">
      <w:pPr>
        <w:tabs>
          <w:tab w:val="left" w:pos="1100"/>
        </w:tabs>
        <w:ind w:left="1100"/>
        <w:jc w:val="both"/>
        <w:rPr>
          <w:rFonts w:ascii="Calibri" w:eastAsia="Cambria" w:hAnsi="Calibri" w:cs="Calibri"/>
          <w:sz w:val="22"/>
          <w:szCs w:val="22"/>
        </w:rPr>
      </w:pPr>
    </w:p>
    <w:p w:rsidR="00666066" w:rsidRDefault="00666066">
      <w:pPr>
        <w:tabs>
          <w:tab w:val="left" w:pos="1100"/>
        </w:tabs>
        <w:ind w:left="1100"/>
        <w:jc w:val="both"/>
        <w:rPr>
          <w:rFonts w:ascii="Calibri" w:eastAsia="Cambria" w:hAnsi="Calibri" w:cs="Calibri"/>
          <w:sz w:val="22"/>
          <w:szCs w:val="22"/>
        </w:rPr>
      </w:pPr>
    </w:p>
    <w:p w:rsidR="00666066" w:rsidRDefault="000D3FC1">
      <w:pPr>
        <w:numPr>
          <w:ilvl w:val="1"/>
          <w:numId w:val="10"/>
        </w:numPr>
        <w:tabs>
          <w:tab w:val="left" w:pos="-2900"/>
        </w:tabs>
        <w:ind w:left="0" w:firstLine="0"/>
        <w:jc w:val="both"/>
        <w:rPr>
          <w:rFonts w:ascii="Calibri" w:hAnsi="Calibri" w:cs="Calibri"/>
          <w:sz w:val="22"/>
          <w:szCs w:val="22"/>
        </w:rPr>
      </w:pPr>
      <w:r>
        <w:rPr>
          <w:rFonts w:ascii="Calibri" w:eastAsia="Calibri" w:hAnsi="Calibri" w:cs="Calibri"/>
          <w:b/>
          <w:sz w:val="22"/>
          <w:szCs w:val="22"/>
        </w:rPr>
        <w:t xml:space="preserve">       </w:t>
      </w:r>
      <w:r>
        <w:rPr>
          <w:rFonts w:ascii="Calibri" w:hAnsi="Calibri" w:cs="Calibri"/>
          <w:b/>
          <w:sz w:val="22"/>
          <w:szCs w:val="22"/>
        </w:rPr>
        <w:t>Τόπος εκτέλεσης του έργου</w:t>
      </w:r>
      <w:r>
        <w:rPr>
          <w:rFonts w:ascii="Calibri" w:hAnsi="Calibri" w:cs="Calibri"/>
          <w:sz w:val="22"/>
          <w:szCs w:val="22"/>
        </w:rPr>
        <w:t xml:space="preserve"> </w:t>
      </w:r>
    </w:p>
    <w:p w:rsidR="00666066" w:rsidRDefault="00666066">
      <w:pPr>
        <w:tabs>
          <w:tab w:val="left" w:pos="1100"/>
          <w:tab w:val="left" w:pos="1134"/>
        </w:tabs>
        <w:ind w:left="1100" w:hanging="1100"/>
        <w:jc w:val="both"/>
        <w:rPr>
          <w:rFonts w:ascii="Calibri" w:hAnsi="Calibri" w:cs="Calibri"/>
          <w:sz w:val="22"/>
          <w:szCs w:val="22"/>
        </w:rPr>
      </w:pPr>
    </w:p>
    <w:p w:rsidR="00666066" w:rsidRDefault="000D3FC1">
      <w:pPr>
        <w:pStyle w:val="af2"/>
        <w:ind w:left="1100" w:hanging="1100"/>
        <w:rPr>
          <w:rFonts w:ascii="Calibri" w:hAnsi="Calibri" w:cs="Calibri"/>
          <w:szCs w:val="22"/>
        </w:rPr>
      </w:pPr>
      <w:r>
        <w:rPr>
          <w:rFonts w:ascii="Calibri" w:hAnsi="Calibri" w:cs="Calibri"/>
          <w:szCs w:val="22"/>
        </w:rPr>
        <w:tab/>
      </w:r>
      <w:r w:rsidR="00233547">
        <w:rPr>
          <w:rFonts w:ascii="Calibri" w:hAnsi="Calibri" w:cs="Calibri"/>
          <w:szCs w:val="22"/>
        </w:rPr>
        <w:t xml:space="preserve">ΤΡΙΚΑΛΑ Τ.Κ. </w:t>
      </w:r>
      <w:r w:rsidR="00D42869">
        <w:rPr>
          <w:rFonts w:ascii="Calibri" w:hAnsi="Calibri" w:cs="Calibri"/>
          <w:szCs w:val="22"/>
        </w:rPr>
        <w:t>ΣΩΤΗΡΑΣ</w:t>
      </w:r>
    </w:p>
    <w:p w:rsidR="00666066" w:rsidRDefault="00666066">
      <w:pPr>
        <w:pStyle w:val="af2"/>
        <w:ind w:left="1100" w:hanging="1100"/>
        <w:rPr>
          <w:rFonts w:ascii="Calibri" w:hAnsi="Calibri" w:cs="Calibri"/>
          <w:szCs w:val="22"/>
        </w:rPr>
      </w:pPr>
    </w:p>
    <w:p w:rsidR="00666066" w:rsidRDefault="000D3FC1">
      <w:pPr>
        <w:pStyle w:val="af2"/>
        <w:numPr>
          <w:ilvl w:val="1"/>
          <w:numId w:val="10"/>
        </w:numPr>
        <w:rPr>
          <w:rFonts w:ascii="Calibri" w:hAnsi="Calibri" w:cs="Calibri"/>
          <w:b/>
          <w:szCs w:val="22"/>
        </w:rPr>
      </w:pPr>
      <w:r>
        <w:rPr>
          <w:rFonts w:ascii="Calibri" w:hAnsi="Calibri" w:cs="Calibri"/>
          <w:b/>
          <w:szCs w:val="22"/>
        </w:rPr>
        <w:t>Περιγραφή και ουσιώδη χαρακτηριστικά του έργου</w:t>
      </w:r>
    </w:p>
    <w:p w:rsidR="00666066" w:rsidRDefault="000D3FC1">
      <w:pPr>
        <w:pStyle w:val="af2"/>
        <w:ind w:left="1100" w:hanging="380"/>
        <w:rPr>
          <w:rFonts w:ascii="Calibri" w:hAnsi="Calibri" w:cs="Calibri"/>
          <w:szCs w:val="22"/>
        </w:rPr>
      </w:pPr>
      <w:r>
        <w:rPr>
          <w:rFonts w:ascii="Calibri" w:hAnsi="Calibri" w:cs="Calibri"/>
          <w:b/>
          <w:szCs w:val="22"/>
        </w:rPr>
        <w:tab/>
      </w:r>
    </w:p>
    <w:p w:rsidR="00D42869" w:rsidRPr="00D42869" w:rsidRDefault="000D3FC1" w:rsidP="00D42869">
      <w:pPr>
        <w:spacing w:before="120" w:after="120"/>
        <w:ind w:firstLine="284"/>
        <w:jc w:val="both"/>
        <w:rPr>
          <w:rFonts w:asciiTheme="minorHAnsi" w:hAnsiTheme="minorHAnsi" w:cs="Arial"/>
          <w:sz w:val="20"/>
          <w:szCs w:val="20"/>
        </w:rPr>
      </w:pPr>
      <w:r w:rsidRPr="00D42869">
        <w:rPr>
          <w:rFonts w:asciiTheme="minorHAnsi" w:hAnsiTheme="minorHAnsi" w:cs="Calibri"/>
          <w:sz w:val="20"/>
          <w:szCs w:val="20"/>
        </w:rPr>
        <w:tab/>
      </w:r>
      <w:r w:rsidR="00D42869" w:rsidRPr="00D42869">
        <w:rPr>
          <w:rFonts w:asciiTheme="minorHAnsi" w:hAnsiTheme="minorHAnsi" w:cs="Arial"/>
          <w:sz w:val="20"/>
          <w:szCs w:val="20"/>
        </w:rPr>
        <w:t>Η παρούσα μελέτη αφορά στην κατασκευή ενός διαδρόμου περιπάτου και τρεξίματος στο αθλητικό πάρκο του οικισμού της Σωτήρας με σκοπό την ενίσχυση του αθλητισμού  και γενικότερα της αναψυχής των κατοίκων της περιοχής.</w:t>
      </w:r>
    </w:p>
    <w:p w:rsidR="00D42869" w:rsidRPr="00D42869" w:rsidRDefault="00D42869" w:rsidP="00D42869">
      <w:pPr>
        <w:spacing w:before="120" w:after="120"/>
        <w:ind w:firstLine="284"/>
        <w:jc w:val="both"/>
        <w:rPr>
          <w:rFonts w:asciiTheme="minorHAnsi" w:hAnsiTheme="minorHAnsi" w:cs="Arial"/>
          <w:sz w:val="20"/>
          <w:szCs w:val="20"/>
        </w:rPr>
      </w:pPr>
      <w:r w:rsidRPr="00D42869">
        <w:rPr>
          <w:rFonts w:asciiTheme="minorHAnsi" w:hAnsiTheme="minorHAnsi" w:cs="Arial"/>
          <w:sz w:val="20"/>
          <w:szCs w:val="20"/>
        </w:rPr>
        <w:t>Μέρος της περιπατητικής διαδρομής κατασκευάζεται  παράλληλα με τμήμα της περίφραξης του αθλητικού πάρκου ενώ ο υπόλοιπος διάδρομος  διαμορφώνεται εντός του παρακείμενου υφιστάμενου χώρου αναψυχής .</w:t>
      </w:r>
    </w:p>
    <w:p w:rsidR="00D42869" w:rsidRPr="00D42869" w:rsidRDefault="00D42869" w:rsidP="00D42869">
      <w:pPr>
        <w:spacing w:before="120" w:after="120"/>
        <w:ind w:firstLine="284"/>
        <w:jc w:val="both"/>
        <w:rPr>
          <w:rFonts w:asciiTheme="minorHAnsi" w:hAnsiTheme="minorHAnsi" w:cs="Arial"/>
          <w:sz w:val="20"/>
          <w:szCs w:val="20"/>
        </w:rPr>
      </w:pPr>
      <w:r w:rsidRPr="00D42869">
        <w:rPr>
          <w:rFonts w:asciiTheme="minorHAnsi" w:hAnsiTheme="minorHAnsi" w:cs="Arial"/>
          <w:sz w:val="20"/>
          <w:szCs w:val="20"/>
        </w:rPr>
        <w:t xml:space="preserve">Ο διάδρομος που θα κατασκευαστεί θα είναι συνολικού μήκους  περίπου 1000μ και πλάτους 1,80μ. Οι απαιτούμενες εργασίες για την κατασκευή του, αφορούν σε εκσκαφές και σε </w:t>
      </w:r>
      <w:proofErr w:type="spellStart"/>
      <w:r w:rsidRPr="00D42869">
        <w:rPr>
          <w:rFonts w:asciiTheme="minorHAnsi" w:hAnsiTheme="minorHAnsi" w:cs="Arial"/>
          <w:sz w:val="20"/>
          <w:szCs w:val="20"/>
        </w:rPr>
        <w:t>επιχώσεις</w:t>
      </w:r>
      <w:proofErr w:type="spellEnd"/>
      <w:r w:rsidRPr="00D42869">
        <w:rPr>
          <w:rFonts w:asciiTheme="minorHAnsi" w:hAnsiTheme="minorHAnsi" w:cs="Arial"/>
          <w:sz w:val="20"/>
          <w:szCs w:val="20"/>
        </w:rPr>
        <w:t xml:space="preserve"> με </w:t>
      </w:r>
      <w:proofErr w:type="spellStart"/>
      <w:r w:rsidRPr="00D42869">
        <w:rPr>
          <w:rFonts w:asciiTheme="minorHAnsi" w:hAnsiTheme="minorHAnsi" w:cs="Arial"/>
          <w:sz w:val="20"/>
          <w:szCs w:val="20"/>
        </w:rPr>
        <w:t>θραυστό</w:t>
      </w:r>
      <w:proofErr w:type="spellEnd"/>
      <w:r w:rsidRPr="00D42869">
        <w:rPr>
          <w:rFonts w:asciiTheme="minorHAnsi" w:hAnsiTheme="minorHAnsi" w:cs="Arial"/>
          <w:sz w:val="20"/>
          <w:szCs w:val="20"/>
        </w:rPr>
        <w:t xml:space="preserve"> υλικό για τη δημιουργία αρχικής εξυγιαντικής στρώσης περίπου 13 εκατοστών και τελικής στρώσης από έγχρωμο </w:t>
      </w:r>
      <w:proofErr w:type="spellStart"/>
      <w:r w:rsidRPr="00D42869">
        <w:rPr>
          <w:rFonts w:asciiTheme="minorHAnsi" w:hAnsiTheme="minorHAnsi" w:cs="Arial"/>
          <w:sz w:val="20"/>
          <w:szCs w:val="20"/>
        </w:rPr>
        <w:t>νταμαρόδεμα</w:t>
      </w:r>
      <w:proofErr w:type="spellEnd"/>
      <w:r w:rsidRPr="00D42869">
        <w:rPr>
          <w:rFonts w:asciiTheme="minorHAnsi" w:hAnsiTheme="minorHAnsi" w:cs="Arial"/>
          <w:sz w:val="20"/>
          <w:szCs w:val="20"/>
        </w:rPr>
        <w:t xml:space="preserve"> πάχους 10 εκατοστών,  όπως προσδιορίζεται στις προδιαγραφές και στα συνημμένα σχέδια. Ο διάδρομος θα εγκιβωτιστεί αμφίπλευρα με </w:t>
      </w:r>
      <w:proofErr w:type="spellStart"/>
      <w:r w:rsidRPr="00D42869">
        <w:rPr>
          <w:rFonts w:asciiTheme="minorHAnsi" w:hAnsiTheme="minorHAnsi" w:cs="Arial"/>
          <w:sz w:val="20"/>
          <w:szCs w:val="20"/>
        </w:rPr>
        <w:t>πρόχυτο</w:t>
      </w:r>
      <w:proofErr w:type="spellEnd"/>
      <w:r w:rsidRPr="00D42869">
        <w:rPr>
          <w:rFonts w:asciiTheme="minorHAnsi" w:hAnsiTheme="minorHAnsi" w:cs="Arial"/>
          <w:sz w:val="20"/>
          <w:szCs w:val="20"/>
        </w:rPr>
        <w:t xml:space="preserve"> κράσπεδο κήπου.</w:t>
      </w:r>
    </w:p>
    <w:p w:rsidR="00D42869" w:rsidRPr="00D42869" w:rsidRDefault="00D42869" w:rsidP="00D42869">
      <w:pPr>
        <w:spacing w:before="120" w:after="120"/>
        <w:ind w:firstLine="284"/>
        <w:jc w:val="both"/>
        <w:rPr>
          <w:rFonts w:asciiTheme="minorHAnsi" w:hAnsiTheme="minorHAnsi" w:cs="Arial"/>
          <w:sz w:val="20"/>
          <w:szCs w:val="20"/>
        </w:rPr>
      </w:pPr>
      <w:r w:rsidRPr="00D42869">
        <w:rPr>
          <w:rFonts w:asciiTheme="minorHAnsi" w:hAnsiTheme="minorHAnsi" w:cs="Arial"/>
          <w:sz w:val="20"/>
          <w:szCs w:val="20"/>
        </w:rPr>
        <w:t>Τέλος,  προβλέπεται ο φωτισμός του διαδρόμου με την εγκατάσταση φωτιστικών σωμάτων κατά μήκος αυτού.</w:t>
      </w:r>
    </w:p>
    <w:p w:rsidR="00121BC0" w:rsidRPr="00D42869" w:rsidRDefault="00121BC0" w:rsidP="00D42869">
      <w:pPr>
        <w:pStyle w:val="ac"/>
        <w:spacing w:line="360" w:lineRule="auto"/>
        <w:ind w:left="57" w:right="57" w:firstLine="284"/>
        <w:jc w:val="both"/>
        <w:rPr>
          <w:rFonts w:asciiTheme="minorHAnsi" w:hAnsiTheme="minorHAnsi" w:cs="Arial"/>
          <w:sz w:val="20"/>
          <w:szCs w:val="20"/>
        </w:rPr>
      </w:pPr>
      <w:r w:rsidRPr="00D42869">
        <w:rPr>
          <w:rFonts w:asciiTheme="minorHAnsi" w:hAnsiTheme="minorHAnsi" w:cs="Arial"/>
          <w:sz w:val="20"/>
          <w:szCs w:val="20"/>
        </w:rPr>
        <w:t xml:space="preserve">Το όλο έργο θα κατασκευασθεί έντεχνα, τηρουμένων όλων των ΠΤΠ που διέπουν τις αντίστοιχες εργασίες . </w:t>
      </w:r>
    </w:p>
    <w:p w:rsidR="00666066" w:rsidRDefault="00666066" w:rsidP="00121BC0">
      <w:pPr>
        <w:pStyle w:val="ac"/>
        <w:ind w:left="1134" w:right="23" w:firstLine="142"/>
        <w:jc w:val="both"/>
        <w:rPr>
          <w:rFonts w:ascii="Calibri" w:hAnsi="Calibri" w:cs="Calibri"/>
          <w:szCs w:val="22"/>
        </w:rPr>
      </w:pPr>
    </w:p>
    <w:p w:rsidR="00666066" w:rsidRDefault="00666066">
      <w:pPr>
        <w:spacing w:after="120"/>
        <w:jc w:val="both"/>
        <w:rPr>
          <w:rFonts w:ascii="Calibri" w:hAnsi="Calibri" w:cs="Calibri"/>
          <w:sz w:val="22"/>
          <w:szCs w:val="22"/>
        </w:rPr>
      </w:pPr>
    </w:p>
    <w:p w:rsidR="00666066" w:rsidRDefault="000D3FC1">
      <w:pPr>
        <w:spacing w:after="120"/>
        <w:jc w:val="both"/>
        <w:rPr>
          <w:rFonts w:ascii="Calibri" w:hAnsi="Calibri" w:cs="Calibri"/>
          <w:sz w:val="22"/>
          <w:szCs w:val="22"/>
        </w:rPr>
      </w:pPr>
      <w:r>
        <w:rPr>
          <w:rFonts w:ascii="Calibri" w:hAnsi="Calibri" w:cs="Calibri"/>
          <w:b/>
          <w:sz w:val="22"/>
          <w:szCs w:val="22"/>
        </w:rPr>
        <w:t>Επισημαίνεται</w:t>
      </w:r>
      <w:r>
        <w:rPr>
          <w:rFonts w:ascii="Calibri" w:hAnsi="Calibri" w:cs="Calibri"/>
          <w:sz w:val="22"/>
          <w:szCs w:val="22"/>
        </w:rPr>
        <w:t xml:space="preserve"> ότι, το </w:t>
      </w:r>
      <w:r>
        <w:rPr>
          <w:rFonts w:ascii="Calibri" w:hAnsi="Calibri" w:cs="Calibri"/>
          <w:sz w:val="22"/>
          <w:szCs w:val="22"/>
          <w:u w:val="single"/>
        </w:rPr>
        <w:t>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w:t>
      </w:r>
      <w:r>
        <w:rPr>
          <w:rFonts w:ascii="Calibri" w:hAnsi="Calibri" w:cs="Calibri"/>
          <w:sz w:val="22"/>
          <w:szCs w:val="22"/>
        </w:rPr>
        <w:t xml:space="preserve"> Δυνατότητα μεταβολής υφίσταται, μόνο υπό τις προϋποθέσεις των άρθρων 132 και 156 ν. 4412/2016. </w:t>
      </w:r>
    </w:p>
    <w:p w:rsidR="00666066" w:rsidRDefault="000D3FC1">
      <w:pPr>
        <w:spacing w:after="120"/>
        <w:jc w:val="both"/>
        <w:rPr>
          <w:rFonts w:ascii="Calibri" w:hAnsi="Calibri" w:cs="Calibri"/>
          <w:sz w:val="22"/>
          <w:szCs w:val="22"/>
        </w:rPr>
      </w:pPr>
      <w:r>
        <w:rPr>
          <w:rFonts w:ascii="Calibri" w:hAnsi="Calibri" w:cs="Calibri"/>
          <w:sz w:val="22"/>
          <w:szCs w:val="22"/>
        </w:rPr>
        <w:t xml:space="preserve">Επιτρέπεται η χρήση των «επί έλασσον» δαπανών </w:t>
      </w:r>
      <w:r>
        <w:rPr>
          <w:rFonts w:ascii="Calibri" w:hAnsi="Calibri" w:cs="Calibri"/>
          <w:sz w:val="22"/>
          <w:szCs w:val="22"/>
          <w:u w:val="single"/>
        </w:rPr>
        <w:t>με τους ακόλουθους όρους και περιορισμούς</w:t>
      </w:r>
      <w:r>
        <w:rPr>
          <w:rFonts w:ascii="Calibri" w:hAnsi="Calibri" w:cs="Calibri"/>
          <w:sz w:val="22"/>
          <w:szCs w:val="22"/>
        </w:rPr>
        <w:t>:</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θίγεται η πληρότητα, ποιότητα και λειτουργικότητα του έργου. </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χρησιμοποιείται για την πληρωμή νέων εργασιών που δεν υπήρχαν στην αρχική σύμβαση. </w:t>
      </w:r>
    </w:p>
    <w:p w:rsidR="00666066" w:rsidRDefault="000D3FC1">
      <w:pPr>
        <w:numPr>
          <w:ilvl w:val="0"/>
          <w:numId w:val="11"/>
        </w:numPr>
        <w:spacing w:after="120"/>
        <w:ind w:left="426"/>
        <w:jc w:val="both"/>
        <w:rPr>
          <w:rFonts w:ascii="Calibri" w:hAnsi="Calibri" w:cs="Calibri"/>
          <w:sz w:val="22"/>
          <w:szCs w:val="22"/>
        </w:rPr>
      </w:pPr>
      <w:r>
        <w:rPr>
          <w:rFonts w:ascii="Calibri" w:hAnsi="Calibri" w:cs="Calibri"/>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Pr>
          <w:rFonts w:ascii="Calibri" w:hAnsi="Calibri" w:cs="Calibri"/>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Pr>
          <w:rFonts w:ascii="Calibri" w:hAnsi="Calibri" w:cs="Calibri"/>
          <w:sz w:val="22"/>
          <w:szCs w:val="22"/>
        </w:rPr>
        <w:br/>
        <w:t xml:space="preserve">Ο προϋπολογισμός των έργων στα οποία εφαρμόζεται η παράγραφος αυτή αναλύεται σε </w:t>
      </w:r>
      <w:proofErr w:type="spellStart"/>
      <w:r>
        <w:rPr>
          <w:rFonts w:ascii="Calibri" w:hAnsi="Calibri" w:cs="Calibri"/>
          <w:sz w:val="22"/>
          <w:szCs w:val="22"/>
        </w:rPr>
        <w:t>Οομάδες</w:t>
      </w:r>
      <w:proofErr w:type="spellEnd"/>
      <w:r>
        <w:rPr>
          <w:rFonts w:ascii="Calibri" w:hAnsi="Calibri" w:cs="Calibri"/>
          <w:sz w:val="22"/>
          <w:szCs w:val="22"/>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666066" w:rsidRDefault="00666066">
      <w:pPr>
        <w:jc w:val="both"/>
        <w:rPr>
          <w:rFonts w:ascii="Calibri" w:hAnsi="Calibri" w:cs="Calibri"/>
          <w:sz w:val="22"/>
          <w:szCs w:val="22"/>
        </w:rPr>
      </w:pPr>
    </w:p>
    <w:p w:rsidR="00666066" w:rsidRDefault="000D3FC1">
      <w:pPr>
        <w:pStyle w:val="2"/>
        <w:rPr>
          <w:rFonts w:ascii="Calibri" w:hAnsi="Calibri" w:cs="Calibri"/>
          <w:sz w:val="22"/>
          <w:szCs w:val="22"/>
        </w:rPr>
      </w:pPr>
      <w:bookmarkStart w:id="13" w:name="__RefHeading___Toc134_676076423"/>
      <w:bookmarkEnd w:id="13"/>
      <w:r>
        <w:rPr>
          <w:rFonts w:ascii="Calibri" w:hAnsi="Calibri" w:cs="Calibri"/>
          <w:sz w:val="22"/>
          <w:szCs w:val="22"/>
        </w:rPr>
        <w:t>Άρθρο 12: Προθεσμία εκτέλεσης του έργου</w:t>
      </w:r>
    </w:p>
    <w:p w:rsidR="00666066" w:rsidRDefault="00666066">
      <w:pPr>
        <w:jc w:val="both"/>
        <w:rPr>
          <w:rFonts w:ascii="Calibri" w:hAnsi="Calibri" w:cs="Calibri"/>
          <w:sz w:val="22"/>
          <w:szCs w:val="22"/>
        </w:rPr>
      </w:pPr>
    </w:p>
    <w:p w:rsidR="00666066" w:rsidRDefault="000D3FC1">
      <w:pPr>
        <w:pStyle w:val="para-1"/>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Η συνολική προθεσμία εκτέλεσης του έργου, ορίζεται σε</w:t>
      </w:r>
      <w:r w:rsidR="0025105C">
        <w:rPr>
          <w:rFonts w:ascii="Calibri" w:hAnsi="Calibri" w:cs="Calibri"/>
          <w:szCs w:val="22"/>
        </w:rPr>
        <w:t xml:space="preserve"> </w:t>
      </w:r>
      <w:r w:rsidR="00D42869">
        <w:rPr>
          <w:rFonts w:ascii="Calibri" w:hAnsi="Calibri" w:cs="Calibri"/>
          <w:b/>
          <w:szCs w:val="22"/>
        </w:rPr>
        <w:t>ΈΞΙ</w:t>
      </w:r>
      <w:r w:rsidRPr="0025105C">
        <w:rPr>
          <w:rFonts w:ascii="Calibri" w:hAnsi="Calibri" w:cs="Calibri"/>
          <w:b/>
          <w:szCs w:val="22"/>
        </w:rPr>
        <w:t xml:space="preserve"> </w:t>
      </w:r>
      <w:r w:rsidR="00D42869">
        <w:rPr>
          <w:rFonts w:ascii="Calibri" w:hAnsi="Calibri" w:cs="Calibri"/>
          <w:b/>
          <w:szCs w:val="22"/>
        </w:rPr>
        <w:t>(6</w:t>
      </w:r>
      <w:r w:rsidR="0025105C" w:rsidRPr="0025105C">
        <w:rPr>
          <w:rFonts w:ascii="Calibri" w:hAnsi="Calibri" w:cs="Calibri"/>
          <w:b/>
          <w:szCs w:val="22"/>
        </w:rPr>
        <w:t>)</w:t>
      </w:r>
      <w:r w:rsidR="00233547" w:rsidRPr="0025105C">
        <w:rPr>
          <w:rFonts w:ascii="Calibri" w:hAnsi="Calibri" w:cs="Calibri"/>
          <w:b/>
          <w:szCs w:val="22"/>
        </w:rPr>
        <w:t xml:space="preserve"> ΜΉΝΕΣ</w:t>
      </w:r>
      <w:r>
        <w:rPr>
          <w:rFonts w:ascii="Calibri" w:hAnsi="Calibri" w:cs="Calibri"/>
          <w:szCs w:val="22"/>
        </w:rPr>
        <w:t xml:space="preserve"> από την ημέρα υπογραφής της σύμβασης</w:t>
      </w:r>
      <w:r>
        <w:rPr>
          <w:rStyle w:val="22"/>
          <w:rFonts w:ascii="Calibri" w:hAnsi="Calibri" w:cs="Calibri"/>
          <w:szCs w:val="22"/>
        </w:rPr>
        <w:endnoteReference w:id="29"/>
      </w:r>
      <w:r>
        <w:rPr>
          <w:rFonts w:ascii="Calibri" w:hAnsi="Calibri" w:cs="Calibri"/>
          <w:szCs w:val="22"/>
        </w:rPr>
        <w:t xml:space="preserve">. </w:t>
      </w:r>
    </w:p>
    <w:p w:rsidR="00666066" w:rsidRDefault="000D3FC1">
      <w:pPr>
        <w:pStyle w:val="para-1"/>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xml:space="preserve">Οι αποκλειστικές και ενδεικτικές </w:t>
      </w:r>
      <w:r>
        <w:rPr>
          <w:rFonts w:ascii="Calibri" w:hAnsi="Calibri" w:cs="Calibri"/>
          <w:szCs w:val="22"/>
          <w:u w:val="single"/>
        </w:rPr>
        <w:t>τμηματικές προθεσμίες</w:t>
      </w:r>
      <w:r>
        <w:rPr>
          <w:rFonts w:ascii="Calibri" w:hAnsi="Calibri" w:cs="Calibri"/>
          <w:szCs w:val="22"/>
        </w:rPr>
        <w:t xml:space="preserve"> του έργου αναφέρονται στην Ε.Σ.Υ.</w:t>
      </w:r>
    </w:p>
    <w:p w:rsidR="00666066" w:rsidRDefault="00666066">
      <w:pPr>
        <w:pStyle w:val="para-1"/>
        <w:tabs>
          <w:tab w:val="clear" w:pos="1021"/>
          <w:tab w:val="clear" w:pos="1588"/>
          <w:tab w:val="clear" w:pos="2155"/>
          <w:tab w:val="clear" w:pos="2722"/>
          <w:tab w:val="clear" w:pos="3289"/>
          <w:tab w:val="left" w:pos="1134"/>
        </w:tabs>
        <w:ind w:left="1134" w:hanging="1134"/>
        <w:rPr>
          <w:rFonts w:ascii="Calibri" w:hAnsi="Calibri" w:cs="Calibri"/>
          <w:szCs w:val="22"/>
        </w:rPr>
      </w:pPr>
    </w:p>
    <w:p w:rsidR="00666066" w:rsidRDefault="00666066">
      <w:pPr>
        <w:pStyle w:val="1"/>
        <w:jc w:val="both"/>
        <w:rPr>
          <w:rFonts w:ascii="Calibri" w:hAnsi="Calibri" w:cs="Calibri"/>
          <w:sz w:val="22"/>
          <w:szCs w:val="22"/>
        </w:rPr>
      </w:pPr>
    </w:p>
    <w:p w:rsidR="00666066" w:rsidRDefault="000D3FC1">
      <w:pPr>
        <w:pStyle w:val="2"/>
        <w:rPr>
          <w:rFonts w:ascii="Calibri" w:hAnsi="Calibri" w:cs="Calibri"/>
          <w:sz w:val="22"/>
          <w:szCs w:val="22"/>
        </w:rPr>
      </w:pPr>
      <w:bookmarkStart w:id="14" w:name="__RefHeading___Toc136_676076423"/>
      <w:bookmarkEnd w:id="14"/>
      <w:r>
        <w:rPr>
          <w:rFonts w:ascii="Calibri" w:hAnsi="Calibri" w:cs="Calibri"/>
          <w:sz w:val="22"/>
          <w:szCs w:val="22"/>
        </w:rPr>
        <w:t>Άρθρο 13: Διαδικασία σύναψης σύμβασης - Όροι υποβολής προσφορών</w:t>
      </w:r>
    </w:p>
    <w:p w:rsidR="00666066" w:rsidRDefault="00666066">
      <w:pPr>
        <w:pStyle w:val="17"/>
        <w:jc w:val="both"/>
        <w:rPr>
          <w:rFonts w:ascii="Calibri" w:hAnsi="Calibri" w:cs="Calibri"/>
          <w:sz w:val="22"/>
          <w:szCs w:val="22"/>
        </w:rPr>
      </w:pPr>
    </w:p>
    <w:p w:rsidR="00666066" w:rsidRDefault="000D3FC1">
      <w:pPr>
        <w:pStyle w:val="para-1"/>
        <w:ind w:left="1134" w:hanging="1134"/>
        <w:rPr>
          <w:rFonts w:ascii="Calibri" w:eastAsia="Calibri" w:hAnsi="Calibri" w:cs="Calibri"/>
          <w:szCs w:val="22"/>
        </w:rPr>
      </w:pPr>
      <w:r>
        <w:rPr>
          <w:rFonts w:ascii="Calibri" w:hAnsi="Calibri" w:cs="Calibri"/>
          <w:b/>
          <w:szCs w:val="22"/>
        </w:rPr>
        <w:t>13.1</w:t>
      </w:r>
      <w:r>
        <w:rPr>
          <w:rFonts w:ascii="Calibri" w:hAnsi="Calibri" w:cs="Calibri"/>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666066" w:rsidRDefault="000D3FC1">
      <w:pPr>
        <w:pStyle w:val="para-1"/>
        <w:tabs>
          <w:tab w:val="clear" w:pos="1021"/>
          <w:tab w:val="left" w:pos="1276"/>
        </w:tabs>
        <w:ind w:left="1134" w:hanging="1134"/>
        <w:rPr>
          <w:rFonts w:ascii="Calibri" w:hAnsi="Calibri" w:cs="Calibri"/>
          <w:b/>
          <w:szCs w:val="22"/>
        </w:rPr>
      </w:pPr>
      <w:r>
        <w:rPr>
          <w:rFonts w:ascii="Calibri" w:eastAsia="Calibri" w:hAnsi="Calibri" w:cs="Calibri"/>
          <w:szCs w:val="22"/>
        </w:rPr>
        <w:t xml:space="preserve"> </w:t>
      </w:r>
    </w:p>
    <w:p w:rsidR="00666066" w:rsidRDefault="000D3FC1">
      <w:pPr>
        <w:pStyle w:val="para-1"/>
        <w:tabs>
          <w:tab w:val="clear" w:pos="1021"/>
          <w:tab w:val="left" w:pos="1276"/>
        </w:tabs>
        <w:ind w:left="1134" w:hanging="1134"/>
        <w:rPr>
          <w:rFonts w:ascii="Calibri" w:hAnsi="Calibri" w:cs="Calibri"/>
          <w:b/>
          <w:szCs w:val="22"/>
        </w:rPr>
      </w:pPr>
      <w:r>
        <w:rPr>
          <w:rFonts w:ascii="Calibri" w:hAnsi="Calibri" w:cs="Calibri"/>
          <w:b/>
          <w:szCs w:val="22"/>
        </w:rPr>
        <w:t>13.2</w:t>
      </w:r>
      <w:r>
        <w:rPr>
          <w:rFonts w:ascii="Calibri" w:hAnsi="Calibri" w:cs="Calibri"/>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666066" w:rsidRDefault="00666066">
      <w:pPr>
        <w:pStyle w:val="para-1"/>
        <w:tabs>
          <w:tab w:val="clear" w:pos="1021"/>
          <w:tab w:val="left" w:pos="1100"/>
        </w:tabs>
        <w:ind w:left="0" w:firstLine="0"/>
        <w:rPr>
          <w:rFonts w:ascii="Calibri" w:hAnsi="Calibri" w:cs="Calibri"/>
          <w:b/>
          <w:szCs w:val="22"/>
        </w:rPr>
      </w:pPr>
    </w:p>
    <w:p w:rsidR="00666066" w:rsidRDefault="000D3FC1">
      <w:pPr>
        <w:pStyle w:val="para-1"/>
        <w:tabs>
          <w:tab w:val="clear" w:pos="1021"/>
          <w:tab w:val="left" w:pos="1100"/>
        </w:tabs>
        <w:ind w:left="0" w:firstLine="0"/>
        <w:rPr>
          <w:rFonts w:ascii="Calibri" w:hAnsi="Calibri" w:cs="Calibri"/>
          <w:szCs w:val="22"/>
        </w:rPr>
      </w:pPr>
      <w:r>
        <w:rPr>
          <w:rFonts w:ascii="Calibri" w:hAnsi="Calibri" w:cs="Calibri"/>
          <w:b/>
          <w:szCs w:val="22"/>
        </w:rPr>
        <w:t xml:space="preserve">13.3 </w:t>
      </w:r>
      <w:r>
        <w:rPr>
          <w:rFonts w:ascii="Calibri" w:hAnsi="Calibri" w:cs="Calibri"/>
          <w:b/>
          <w:szCs w:val="22"/>
        </w:rPr>
        <w:tab/>
      </w:r>
      <w:r>
        <w:rPr>
          <w:rFonts w:ascii="Calibri" w:hAnsi="Calibri" w:cs="Calibri"/>
          <w:szCs w:val="22"/>
        </w:rPr>
        <w:t xml:space="preserve">Κάθε προσφέρων μπορεί να υποβάλει μόνο μία προσφορά. </w:t>
      </w:r>
      <w:r>
        <w:rPr>
          <w:rStyle w:val="a3"/>
          <w:rFonts w:ascii="Calibri" w:hAnsi="Calibri" w:cs="Calibri"/>
          <w:szCs w:val="22"/>
        </w:rPr>
        <w:endnoteReference w:id="30"/>
      </w:r>
    </w:p>
    <w:p w:rsidR="00666066" w:rsidRDefault="000D3FC1">
      <w:pPr>
        <w:pStyle w:val="para-1"/>
        <w:tabs>
          <w:tab w:val="clear" w:pos="1021"/>
          <w:tab w:val="left" w:pos="1100"/>
        </w:tabs>
        <w:ind w:left="0" w:firstLine="0"/>
        <w:rPr>
          <w:rFonts w:ascii="Calibri" w:hAnsi="Calibri" w:cs="Calibri"/>
          <w:b/>
          <w:bCs/>
          <w:szCs w:val="22"/>
        </w:rPr>
      </w:pPr>
      <w:r>
        <w:rPr>
          <w:rFonts w:ascii="Calibri" w:hAnsi="Calibri" w:cs="Calibri"/>
          <w:szCs w:val="22"/>
        </w:rPr>
        <w:tab/>
      </w:r>
    </w:p>
    <w:p w:rsidR="00666066" w:rsidRDefault="000D3FC1">
      <w:pPr>
        <w:pStyle w:val="para-1"/>
        <w:tabs>
          <w:tab w:val="clear" w:pos="1021"/>
          <w:tab w:val="left" w:pos="1100"/>
        </w:tabs>
        <w:ind w:left="0" w:firstLine="0"/>
        <w:rPr>
          <w:rFonts w:ascii="Calibri" w:hAnsi="Calibri" w:cs="Calibri"/>
          <w:szCs w:val="22"/>
        </w:rPr>
      </w:pPr>
      <w:r>
        <w:rPr>
          <w:rFonts w:ascii="Calibri" w:hAnsi="Calibri" w:cs="Calibri"/>
          <w:b/>
          <w:bCs/>
          <w:szCs w:val="22"/>
        </w:rPr>
        <w:t xml:space="preserve">13.4 </w:t>
      </w:r>
      <w:r>
        <w:rPr>
          <w:rFonts w:ascii="Calibri" w:hAnsi="Calibri" w:cs="Calibri"/>
          <w:szCs w:val="22"/>
        </w:rPr>
        <w:tab/>
        <w:t>Δεν επιτρέπεται η υποβολή εναλλακτικών προσφορών.</w:t>
      </w:r>
      <w:r>
        <w:rPr>
          <w:rStyle w:val="22"/>
          <w:rFonts w:ascii="Calibri" w:hAnsi="Calibri" w:cs="Calibri"/>
          <w:szCs w:val="22"/>
        </w:rPr>
        <w:endnoteReference w:id="31"/>
      </w:r>
    </w:p>
    <w:p w:rsidR="00666066" w:rsidRDefault="00666066">
      <w:pPr>
        <w:pStyle w:val="para-1"/>
        <w:tabs>
          <w:tab w:val="clear" w:pos="1021"/>
          <w:tab w:val="left" w:pos="1100"/>
        </w:tabs>
        <w:ind w:left="0" w:firstLine="0"/>
        <w:rPr>
          <w:rFonts w:ascii="Calibri" w:hAnsi="Calibri" w:cs="Calibri"/>
          <w:szCs w:val="22"/>
        </w:rPr>
      </w:pPr>
    </w:p>
    <w:p w:rsidR="00666066" w:rsidRDefault="000D3FC1">
      <w:pPr>
        <w:pStyle w:val="para-1"/>
        <w:tabs>
          <w:tab w:val="clear" w:pos="1021"/>
          <w:tab w:val="left" w:pos="1100"/>
        </w:tabs>
        <w:ind w:left="0" w:firstLine="0"/>
        <w:rPr>
          <w:rFonts w:ascii="Calibri" w:hAnsi="Calibri" w:cs="Calibri"/>
          <w:szCs w:val="22"/>
        </w:rPr>
      </w:pPr>
      <w:r>
        <w:rPr>
          <w:rFonts w:ascii="Calibri" w:hAnsi="Calibri" w:cs="Calibri"/>
          <w:b/>
          <w:szCs w:val="22"/>
        </w:rPr>
        <w:t>13.5</w:t>
      </w:r>
      <w:r>
        <w:rPr>
          <w:rFonts w:ascii="Calibri" w:hAnsi="Calibri" w:cs="Calibri"/>
          <w:szCs w:val="22"/>
        </w:rPr>
        <w:tab/>
        <w:t>Δε γίνονται δεκτές προσφορές για μέρος του αντικειμένου της σύμβασης.</w:t>
      </w:r>
    </w:p>
    <w:p w:rsidR="00666066" w:rsidRDefault="00666066">
      <w:pPr>
        <w:pStyle w:val="para-1"/>
        <w:tabs>
          <w:tab w:val="clear" w:pos="1021"/>
          <w:tab w:val="left" w:pos="1100"/>
        </w:tabs>
        <w:ind w:left="0" w:firstLine="0"/>
        <w:rPr>
          <w:rFonts w:ascii="Calibri" w:hAnsi="Calibri" w:cs="Calibri"/>
          <w:szCs w:val="22"/>
        </w:rPr>
      </w:pPr>
    </w:p>
    <w:p w:rsidR="00666066" w:rsidRDefault="00666066">
      <w:pPr>
        <w:pStyle w:val="para-1"/>
        <w:tabs>
          <w:tab w:val="clear" w:pos="1021"/>
          <w:tab w:val="left" w:pos="1100"/>
        </w:tabs>
        <w:ind w:left="0" w:firstLine="0"/>
        <w:rPr>
          <w:rFonts w:ascii="Calibri" w:hAnsi="Calibri" w:cs="Calibri"/>
          <w:szCs w:val="22"/>
        </w:rPr>
      </w:pPr>
    </w:p>
    <w:p w:rsidR="00666066" w:rsidRDefault="00666066">
      <w:pPr>
        <w:pStyle w:val="para-1"/>
        <w:tabs>
          <w:tab w:val="clear" w:pos="1021"/>
          <w:tab w:val="left" w:pos="1100"/>
        </w:tabs>
        <w:ind w:left="0" w:firstLine="0"/>
        <w:rPr>
          <w:rFonts w:ascii="Calibri" w:hAnsi="Calibri" w:cs="Calibri"/>
          <w:i/>
          <w:iCs/>
          <w:szCs w:val="22"/>
        </w:rPr>
      </w:pPr>
    </w:p>
    <w:p w:rsidR="00666066" w:rsidRDefault="000D3FC1">
      <w:pPr>
        <w:pStyle w:val="2"/>
        <w:rPr>
          <w:rFonts w:ascii="Calibri" w:hAnsi="Calibri" w:cs="Calibri"/>
          <w:sz w:val="22"/>
          <w:szCs w:val="22"/>
        </w:rPr>
      </w:pPr>
      <w:bookmarkStart w:id="15" w:name="__RefHeading___Toc138_676076423"/>
      <w:bookmarkEnd w:id="15"/>
      <w:r>
        <w:rPr>
          <w:rFonts w:ascii="Calibri" w:hAnsi="Calibri" w:cs="Calibri"/>
          <w:sz w:val="22"/>
          <w:szCs w:val="22"/>
        </w:rPr>
        <w:t>Άρθρο 14: Κριτήριο Ανάθεσης</w:t>
      </w:r>
    </w:p>
    <w:p w:rsidR="00666066" w:rsidRDefault="00666066">
      <w:pPr>
        <w:jc w:val="both"/>
        <w:rPr>
          <w:rFonts w:ascii="Calibri" w:hAnsi="Calibri" w:cs="Calibri"/>
          <w:sz w:val="22"/>
          <w:szCs w:val="22"/>
        </w:rPr>
      </w:pPr>
    </w:p>
    <w:p w:rsidR="00666066" w:rsidRDefault="000D3FC1">
      <w:pPr>
        <w:pStyle w:val="para-1"/>
        <w:tabs>
          <w:tab w:val="clear" w:pos="1021"/>
          <w:tab w:val="clear" w:pos="1588"/>
          <w:tab w:val="left" w:pos="1600"/>
        </w:tabs>
        <w:ind w:left="0" w:firstLine="0"/>
        <w:rPr>
          <w:rFonts w:ascii="Calibri" w:hAnsi="Calibri" w:cs="Calibri"/>
          <w:szCs w:val="22"/>
        </w:rPr>
      </w:pPr>
      <w:r>
        <w:rPr>
          <w:rFonts w:ascii="Calibri" w:hAnsi="Calibri" w:cs="Calibri"/>
          <w:szCs w:val="22"/>
        </w:rPr>
        <w:t>Κριτήριο για την ανάθεση της σύμβασης είναι η πλέον συμφέρουσα από οικονομική άποψη προσφορά μόνο βάσει τιμής (χαμηλότερη τιμή).</w:t>
      </w:r>
    </w:p>
    <w:p w:rsidR="00666066" w:rsidRDefault="00666066">
      <w:pPr>
        <w:pStyle w:val="para-1"/>
        <w:tabs>
          <w:tab w:val="clear" w:pos="1021"/>
          <w:tab w:val="clear" w:pos="1588"/>
          <w:tab w:val="left" w:pos="1600"/>
        </w:tabs>
        <w:rPr>
          <w:rFonts w:ascii="Calibri" w:hAnsi="Calibri" w:cs="Calibri"/>
          <w:szCs w:val="22"/>
        </w:rPr>
      </w:pPr>
    </w:p>
    <w:p w:rsidR="00666066" w:rsidRDefault="000D3FC1">
      <w:pPr>
        <w:pStyle w:val="2"/>
        <w:rPr>
          <w:rFonts w:ascii="Calibri" w:hAnsi="Calibri" w:cs="Calibri"/>
          <w:sz w:val="22"/>
          <w:szCs w:val="22"/>
          <w:u w:val="single"/>
        </w:rPr>
      </w:pPr>
      <w:bookmarkStart w:id="16" w:name="__RefHeading___Toc140_676076423"/>
      <w:bookmarkEnd w:id="16"/>
      <w:r>
        <w:rPr>
          <w:rFonts w:ascii="Calibri" w:hAnsi="Calibri" w:cs="Calibri"/>
          <w:sz w:val="22"/>
          <w:szCs w:val="22"/>
        </w:rPr>
        <w:t xml:space="preserve">Άρθρο 15: Εγγύηση συμμετοχής </w:t>
      </w:r>
    </w:p>
    <w:p w:rsidR="00666066" w:rsidRDefault="00666066">
      <w:pPr>
        <w:pStyle w:val="para-2"/>
        <w:tabs>
          <w:tab w:val="clear" w:pos="1021"/>
          <w:tab w:val="clear" w:pos="1588"/>
          <w:tab w:val="left" w:pos="1134"/>
        </w:tabs>
        <w:ind w:left="1134" w:hanging="1134"/>
        <w:rPr>
          <w:rFonts w:ascii="Calibri" w:hAnsi="Calibri" w:cs="Calibri"/>
          <w:szCs w:val="22"/>
          <w:u w:val="single"/>
        </w:rPr>
      </w:pP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b/>
          <w:szCs w:val="22"/>
        </w:rPr>
        <w:t>15.1</w:t>
      </w:r>
      <w:r>
        <w:rPr>
          <w:rFonts w:ascii="Calibri" w:hAnsi="Calibri" w:cs="Calibri"/>
          <w:szCs w:val="22"/>
        </w:rPr>
        <w:tab/>
        <w:t>Για την συμμετοχή στον διαγωνισμό απαιτείται η κατάθεση από τους συμμετέχοντες οικονομικούς φορείς, κατά τους όρους της παρ. 1 α) του άρθρου 72</w:t>
      </w:r>
      <w:r>
        <w:rPr>
          <w:rStyle w:val="a4"/>
          <w:rFonts w:ascii="Calibri" w:hAnsi="Calibri" w:cs="Calibri"/>
          <w:szCs w:val="22"/>
        </w:rPr>
        <w:t xml:space="preserve"> </w:t>
      </w:r>
      <w:r>
        <w:rPr>
          <w:rFonts w:ascii="Calibri" w:hAnsi="Calibri" w:cs="Calibri"/>
          <w:szCs w:val="22"/>
        </w:rPr>
        <w:t xml:space="preserve">του ν. 4412/2016, εγγυητικής επιστολής συμμετοχής, που ανέρχεται στο ποσό των </w:t>
      </w:r>
      <w:r w:rsidR="00D42869">
        <w:rPr>
          <w:rFonts w:ascii="Calibri" w:hAnsi="Calibri" w:cs="Calibri"/>
          <w:b/>
          <w:szCs w:val="22"/>
        </w:rPr>
        <w:t>1.935,50</w:t>
      </w:r>
      <w:r w:rsidRPr="006A2068">
        <w:rPr>
          <w:rFonts w:ascii="Calibri" w:hAnsi="Calibri" w:cs="Calibri"/>
          <w:b/>
          <w:szCs w:val="22"/>
        </w:rPr>
        <w:t xml:space="preserve"> ευρώ</w:t>
      </w:r>
      <w:r>
        <w:rPr>
          <w:rFonts w:ascii="Calibri" w:hAnsi="Calibri" w:cs="Calibri"/>
          <w:szCs w:val="22"/>
        </w:rPr>
        <w:t xml:space="preserve">. </w:t>
      </w:r>
      <w:r>
        <w:rPr>
          <w:rStyle w:val="22"/>
          <w:rFonts w:ascii="Calibri" w:hAnsi="Calibri" w:cs="Calibri"/>
          <w:szCs w:val="22"/>
        </w:rPr>
        <w:endnoteReference w:id="32"/>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b/>
          <w:szCs w:val="22"/>
        </w:rPr>
      </w:pPr>
      <w:r>
        <w:rPr>
          <w:rFonts w:ascii="Calibri" w:hAnsi="Calibri" w:cs="Calibri"/>
          <w:szCs w:val="22"/>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Fonts w:ascii="Calibri" w:hAnsi="Calibri" w:cs="Calibri"/>
          <w:b/>
          <w:bCs/>
          <w:spacing w:val="0"/>
          <w:szCs w:val="22"/>
        </w:rPr>
        <w:t>.</w:t>
      </w:r>
    </w:p>
    <w:p w:rsidR="00666066" w:rsidRDefault="00666066">
      <w:pPr>
        <w:pStyle w:val="para-1"/>
        <w:tabs>
          <w:tab w:val="left" w:pos="1134"/>
        </w:tabs>
        <w:ind w:left="1134" w:hanging="1134"/>
        <w:rPr>
          <w:rFonts w:ascii="Calibri" w:hAnsi="Calibri" w:cs="Calibri"/>
          <w:b/>
          <w:szCs w:val="22"/>
        </w:rPr>
      </w:pP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b/>
          <w:szCs w:val="22"/>
        </w:rPr>
        <w:t>15.2</w:t>
      </w:r>
      <w:r>
        <w:rPr>
          <w:rFonts w:ascii="Calibri" w:hAnsi="Calibri" w:cs="Calibri"/>
          <w:szCs w:val="22"/>
        </w:rPr>
        <w:tab/>
        <w:t xml:space="preserve">Οι εγγυητικές επιστολές συμμετοχής περιλαμβάνουν κατ’ ελάχιστον τα ακόλουθα στοιχεία :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α) την ημερομηνία έκδοσης,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β) τον εκδότη,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γ) τον κύριο του έργου ή το φορέα κατασκευής του έργου..................................  προς τον οποίο απευθύνονται,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δ) τον αριθμό της εγγύησης,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ε) το ποσό που καλύπτει η εγγύηση,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rFonts w:ascii="Calibri" w:hAnsi="Calibri" w:cs="Calibri"/>
          <w:szCs w:val="22"/>
        </w:rPr>
        <w:t>διζήσεως</w:t>
      </w:r>
      <w:proofErr w:type="spellEnd"/>
      <w:r>
        <w:rPr>
          <w:rFonts w:ascii="Calibri" w:hAnsi="Calibri" w:cs="Calibri"/>
          <w:szCs w:val="22"/>
        </w:rPr>
        <w:t xml:space="preserve">, και </w:t>
      </w:r>
      <w:proofErr w:type="spellStart"/>
      <w:r>
        <w:rPr>
          <w:rFonts w:ascii="Calibri" w:hAnsi="Calibri" w:cs="Calibri"/>
          <w:szCs w:val="22"/>
        </w:rPr>
        <w:t>ββ</w:t>
      </w:r>
      <w:proofErr w:type="spellEnd"/>
      <w:r>
        <w:rPr>
          <w:rFonts w:ascii="Calibri" w:hAnsi="Calibri" w:cs="Calibri"/>
          <w:szCs w:val="22"/>
        </w:rPr>
        <w:t xml:space="preserve">) ότι σε περίπτωση κατάπτωσης αυτής, το ποσό της κατάπτωσης υπόκειται στο εκάστοτε ισχύον τέλος χαρτοσήμου,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η) τα στοιχεία της διακήρυξης (αριθμός, έτος, τίτλος έργου ) και την ημερομηνία διενέργειας του διαγωνισμού,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θ) την ημερομηνία λήξης ή τον χρόνο ισχύος της εγγύησης, </w:t>
      </w:r>
    </w:p>
    <w:p w:rsidR="00666066" w:rsidRDefault="000D3FC1">
      <w:pPr>
        <w:pStyle w:val="para-1"/>
        <w:tabs>
          <w:tab w:val="clear" w:pos="1021"/>
          <w:tab w:val="clear" w:pos="1588"/>
          <w:tab w:val="clear" w:pos="2155"/>
          <w:tab w:val="clear" w:pos="2722"/>
          <w:tab w:val="clear" w:pos="3289"/>
        </w:tabs>
        <w:ind w:left="1134" w:hanging="1134"/>
        <w:rPr>
          <w:rFonts w:ascii="Calibri" w:hAnsi="Calibri" w:cs="Calibri"/>
          <w:szCs w:val="22"/>
        </w:rPr>
      </w:pPr>
      <w:r>
        <w:rPr>
          <w:rFonts w:ascii="Calibri" w:hAnsi="Calibri" w:cs="Calibri"/>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666066" w:rsidRDefault="000D3FC1">
      <w:pPr>
        <w:pStyle w:val="para-1"/>
        <w:tabs>
          <w:tab w:val="clear" w:pos="1021"/>
          <w:tab w:val="clear" w:pos="1588"/>
          <w:tab w:val="clear" w:pos="2155"/>
          <w:tab w:val="clear" w:pos="2722"/>
          <w:tab w:val="clear" w:pos="3289"/>
        </w:tabs>
        <w:ind w:left="1134" w:firstLine="0"/>
        <w:rPr>
          <w:rFonts w:ascii="Calibri" w:hAnsi="Calibri" w:cs="Calibri"/>
          <w:szCs w:val="22"/>
        </w:rPr>
      </w:pPr>
      <w:r>
        <w:rPr>
          <w:rFonts w:ascii="Calibri" w:hAnsi="Calibri" w:cs="Calibri"/>
          <w:szCs w:val="22"/>
        </w:rPr>
        <w:t>(Στο σημείο αυτό γίνεται παραπομπή στα σχετικά υποδείγματα, εφόσον υπάρχουν).</w:t>
      </w:r>
    </w:p>
    <w:p w:rsidR="00666066" w:rsidRDefault="00666066">
      <w:pPr>
        <w:pStyle w:val="para-1"/>
        <w:tabs>
          <w:tab w:val="clear" w:pos="1021"/>
          <w:tab w:val="clear" w:pos="1588"/>
          <w:tab w:val="clear" w:pos="2155"/>
          <w:tab w:val="clear" w:pos="2722"/>
          <w:tab w:val="clear" w:pos="3289"/>
        </w:tabs>
        <w:ind w:left="1134" w:hanging="1134"/>
        <w:rPr>
          <w:rFonts w:ascii="Calibri" w:hAnsi="Calibri" w:cs="Calibri"/>
          <w:szCs w:val="22"/>
        </w:rPr>
      </w:pPr>
    </w:p>
    <w:p w:rsidR="00666066" w:rsidRDefault="000D3FC1">
      <w:pPr>
        <w:pStyle w:val="para-1"/>
        <w:tabs>
          <w:tab w:val="clear" w:pos="1021"/>
          <w:tab w:val="left" w:pos="1134"/>
          <w:tab w:val="left" w:pos="1418"/>
        </w:tabs>
        <w:ind w:left="1134" w:hanging="1134"/>
        <w:rPr>
          <w:rFonts w:ascii="Calibri" w:hAnsi="Calibri" w:cs="Calibri"/>
          <w:szCs w:val="22"/>
        </w:rPr>
      </w:pPr>
      <w:r>
        <w:rPr>
          <w:rFonts w:ascii="Calibri" w:hAnsi="Calibri" w:cs="Calibri"/>
          <w:b/>
          <w:szCs w:val="22"/>
        </w:rPr>
        <w:t>15.3</w:t>
      </w:r>
      <w:r>
        <w:rPr>
          <w:rFonts w:ascii="Calibri" w:hAnsi="Calibri" w:cs="Calibri"/>
          <w:b/>
          <w:szCs w:val="22"/>
        </w:rPr>
        <w:tab/>
      </w:r>
      <w:r>
        <w:rPr>
          <w:rFonts w:ascii="Calibri" w:hAnsi="Calibri" w:cs="Calibri"/>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w:t>
      </w:r>
      <w:r w:rsidRPr="006A2068">
        <w:rPr>
          <w:rFonts w:ascii="Calibri" w:hAnsi="Calibri" w:cs="Calibri"/>
          <w:b/>
          <w:i/>
          <w:szCs w:val="22"/>
        </w:rPr>
        <w:t xml:space="preserve">μέχρι </w:t>
      </w:r>
      <w:r w:rsidR="00D65B95">
        <w:rPr>
          <w:rFonts w:ascii="Calibri" w:hAnsi="Calibri" w:cs="Calibri"/>
          <w:b/>
          <w:i/>
          <w:szCs w:val="22"/>
        </w:rPr>
        <w:t>29</w:t>
      </w:r>
      <w:r w:rsidR="0025105C">
        <w:rPr>
          <w:rFonts w:ascii="Calibri" w:hAnsi="Calibri" w:cs="Calibri"/>
          <w:b/>
          <w:i/>
          <w:szCs w:val="22"/>
        </w:rPr>
        <w:t xml:space="preserve"> </w:t>
      </w:r>
      <w:r w:rsidR="004B5936">
        <w:rPr>
          <w:rFonts w:ascii="Calibri" w:hAnsi="Calibri" w:cs="Calibri"/>
          <w:b/>
          <w:i/>
          <w:szCs w:val="22"/>
        </w:rPr>
        <w:t>Ιου</w:t>
      </w:r>
      <w:r w:rsidR="0025105C">
        <w:rPr>
          <w:rFonts w:ascii="Calibri" w:hAnsi="Calibri" w:cs="Calibri"/>
          <w:b/>
          <w:i/>
          <w:szCs w:val="22"/>
        </w:rPr>
        <w:t>λ</w:t>
      </w:r>
      <w:r w:rsidR="004B5936">
        <w:rPr>
          <w:rFonts w:ascii="Calibri" w:hAnsi="Calibri" w:cs="Calibri"/>
          <w:b/>
          <w:i/>
          <w:szCs w:val="22"/>
        </w:rPr>
        <w:t>ίου</w:t>
      </w:r>
      <w:r w:rsidR="006A2068" w:rsidRPr="006A2068">
        <w:rPr>
          <w:rFonts w:ascii="Calibri" w:hAnsi="Calibri" w:cs="Calibri"/>
          <w:b/>
          <w:i/>
          <w:szCs w:val="22"/>
        </w:rPr>
        <w:t xml:space="preserve"> 2018</w:t>
      </w:r>
      <w:r w:rsidRPr="006A2068">
        <w:rPr>
          <w:rFonts w:ascii="Calibri" w:hAnsi="Calibri" w:cs="Calibri"/>
          <w:szCs w:val="22"/>
        </w:rPr>
        <w:t>,</w:t>
      </w:r>
      <w:r>
        <w:rPr>
          <w:rFonts w:ascii="Calibri" w:hAnsi="Calibri" w:cs="Calibri"/>
          <w:szCs w:val="2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66066" w:rsidRDefault="00666066">
      <w:pPr>
        <w:pStyle w:val="para-1"/>
        <w:tabs>
          <w:tab w:val="left" w:pos="1418"/>
        </w:tabs>
        <w:ind w:left="1134" w:hanging="1134"/>
        <w:rPr>
          <w:rFonts w:ascii="Calibri" w:hAnsi="Calibri" w:cs="Calibri"/>
          <w:szCs w:val="22"/>
        </w:rPr>
      </w:pPr>
    </w:p>
    <w:p w:rsidR="00666066" w:rsidRDefault="000D3FC1">
      <w:pPr>
        <w:pStyle w:val="para-1"/>
        <w:tabs>
          <w:tab w:val="clear" w:pos="1021"/>
          <w:tab w:val="clear" w:pos="1588"/>
          <w:tab w:val="clear" w:pos="2155"/>
          <w:tab w:val="left" w:pos="0"/>
        </w:tabs>
        <w:rPr>
          <w:rFonts w:ascii="Calibri" w:hAnsi="Calibri" w:cs="Calibri"/>
          <w:b/>
          <w:szCs w:val="22"/>
        </w:rPr>
      </w:pPr>
      <w:r>
        <w:rPr>
          <w:rStyle w:val="12"/>
          <w:rFonts w:ascii="Calibri" w:hAnsi="Calibri" w:cs="Calibri"/>
          <w:b/>
          <w:szCs w:val="22"/>
        </w:rPr>
        <w:t>15.4</w:t>
      </w:r>
      <w:r>
        <w:rPr>
          <w:rStyle w:val="12"/>
          <w:rFonts w:ascii="Calibri" w:hAnsi="Calibri" w:cs="Calibri"/>
          <w:b/>
          <w:szCs w:val="22"/>
        </w:rPr>
        <w:tab/>
      </w:r>
      <w:r>
        <w:rPr>
          <w:rFonts w:ascii="Calibri" w:hAnsi="Calibri" w:cs="Calibri"/>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Pr>
          <w:rFonts w:ascii="Calibri" w:hAnsi="Calibri" w:cs="Calibri"/>
          <w:szCs w:val="22"/>
        </w:rPr>
        <w:br/>
        <w:t>Η ένσταση του αναδόχου κατά της αποφάσεως δεν αναστέλλει την είσπραξη του ποσού της εγγυήσεως.</w:t>
      </w:r>
    </w:p>
    <w:p w:rsidR="00666066" w:rsidRDefault="000D3FC1">
      <w:pPr>
        <w:pStyle w:val="para-1"/>
        <w:tabs>
          <w:tab w:val="left" w:pos="1418"/>
        </w:tabs>
        <w:ind w:left="0" w:firstLine="0"/>
        <w:rPr>
          <w:rFonts w:ascii="Calibri" w:hAnsi="Calibri" w:cs="Calibri"/>
          <w:b/>
          <w:szCs w:val="22"/>
        </w:rPr>
      </w:pPr>
      <w:r>
        <w:rPr>
          <w:rFonts w:ascii="Calibri" w:hAnsi="Calibri" w:cs="Calibri"/>
          <w:b/>
          <w:szCs w:val="22"/>
        </w:rPr>
        <w:t>15.5</w:t>
      </w:r>
      <w:r>
        <w:rPr>
          <w:rFonts w:ascii="Calibri" w:hAnsi="Calibri" w:cs="Calibri"/>
          <w:szCs w:val="22"/>
        </w:rPr>
        <w:t xml:space="preserve"> </w:t>
      </w:r>
      <w:r>
        <w:rPr>
          <w:rFonts w:ascii="Calibri" w:hAnsi="Calibri" w:cs="Calibri"/>
          <w:szCs w:val="22"/>
        </w:rPr>
        <w:tab/>
        <w:t>Η εγγύηση συμμετοχής επιστρέφεται στον ανάδοχο με την προσκόμιση της εγγύησης</w:t>
      </w:r>
    </w:p>
    <w:p w:rsidR="00666066" w:rsidRDefault="000D3FC1">
      <w:pPr>
        <w:pStyle w:val="para-1"/>
        <w:tabs>
          <w:tab w:val="left" w:pos="1418"/>
        </w:tabs>
        <w:ind w:left="1134" w:hanging="1134"/>
        <w:rPr>
          <w:rFonts w:ascii="Calibri" w:hAnsi="Calibri" w:cs="Calibri"/>
          <w:szCs w:val="22"/>
        </w:rPr>
      </w:pPr>
      <w:r>
        <w:rPr>
          <w:rFonts w:ascii="Calibri" w:hAnsi="Calibri" w:cs="Calibri"/>
          <w:b/>
          <w:szCs w:val="22"/>
        </w:rPr>
        <w:tab/>
      </w:r>
      <w:r>
        <w:rPr>
          <w:rFonts w:ascii="Calibri" w:hAnsi="Calibri" w:cs="Calibri"/>
          <w:szCs w:val="22"/>
        </w:rPr>
        <w:t>καλής εκτέλεσης.</w:t>
      </w:r>
    </w:p>
    <w:p w:rsidR="00666066" w:rsidRDefault="000D3FC1">
      <w:pPr>
        <w:pStyle w:val="para-1"/>
        <w:tabs>
          <w:tab w:val="left" w:pos="1418"/>
        </w:tabs>
        <w:ind w:left="1134" w:hanging="1134"/>
        <w:rPr>
          <w:rFonts w:ascii="Calibri" w:hAnsi="Calibri" w:cs="Calibri"/>
          <w:bCs/>
          <w:szCs w:val="22"/>
        </w:rPr>
      </w:pPr>
      <w:r>
        <w:rPr>
          <w:rFonts w:ascii="Calibri" w:hAnsi="Calibri" w:cs="Calibri"/>
          <w:szCs w:val="22"/>
        </w:rPr>
        <w:lastRenderedPageBreak/>
        <w:tab/>
        <w:t>Η εγγύηση συμμετοχής επιστρέφεται στους λοιπούς προσφέροντες, σύμφωνα με τα ειδικότερα οριζόμενα στο άρθρο 72 του ν. 4412/2016 .</w:t>
      </w:r>
    </w:p>
    <w:p w:rsidR="00666066" w:rsidRDefault="00666066">
      <w:pPr>
        <w:pStyle w:val="1"/>
        <w:jc w:val="both"/>
        <w:rPr>
          <w:rFonts w:ascii="Calibri" w:hAnsi="Calibri" w:cs="Calibri"/>
          <w:bCs/>
          <w:sz w:val="22"/>
          <w:szCs w:val="22"/>
        </w:rPr>
      </w:pPr>
    </w:p>
    <w:p w:rsidR="00666066" w:rsidRDefault="000D3FC1">
      <w:pPr>
        <w:pStyle w:val="2"/>
        <w:rPr>
          <w:rFonts w:ascii="Calibri" w:hAnsi="Calibri" w:cs="Calibri"/>
          <w:sz w:val="22"/>
          <w:szCs w:val="22"/>
        </w:rPr>
      </w:pPr>
      <w:bookmarkStart w:id="17" w:name="__RefHeading___Toc142_676076423"/>
      <w:bookmarkEnd w:id="17"/>
      <w:r>
        <w:rPr>
          <w:rFonts w:ascii="Calibri" w:hAnsi="Calibri" w:cs="Calibri"/>
          <w:sz w:val="22"/>
          <w:szCs w:val="22"/>
        </w:rPr>
        <w:t>Άρθρο 16: Χορήγηση Προκαταβολής – Ρήτρα πρόσθετης καταβολής (Πριμ)</w:t>
      </w:r>
      <w:r>
        <w:rPr>
          <w:rStyle w:val="22"/>
          <w:rFonts w:ascii="Calibri" w:hAnsi="Calibri" w:cs="Calibri"/>
          <w:sz w:val="22"/>
          <w:szCs w:val="22"/>
        </w:rPr>
        <w:endnoteReference w:id="33"/>
      </w:r>
    </w:p>
    <w:p w:rsidR="00666066" w:rsidRDefault="00666066">
      <w:pPr>
        <w:pStyle w:val="17"/>
        <w:jc w:val="both"/>
        <w:rPr>
          <w:rFonts w:ascii="Calibri" w:hAnsi="Calibri" w:cs="Calibri"/>
          <w:sz w:val="22"/>
          <w:szCs w:val="22"/>
        </w:rPr>
      </w:pPr>
    </w:p>
    <w:p w:rsidR="00666066" w:rsidRDefault="000D3FC1">
      <w:pPr>
        <w:pStyle w:val="para-1"/>
        <w:tabs>
          <w:tab w:val="clear" w:pos="1021"/>
          <w:tab w:val="clear" w:pos="1588"/>
        </w:tabs>
        <w:ind w:left="1100" w:hanging="1100"/>
        <w:rPr>
          <w:rFonts w:ascii="Calibri" w:hAnsi="Calibri" w:cs="Calibri"/>
          <w:szCs w:val="22"/>
        </w:rPr>
      </w:pPr>
      <w:r>
        <w:rPr>
          <w:rFonts w:ascii="Calibri" w:hAnsi="Calibri" w:cs="Calibri"/>
          <w:b/>
          <w:szCs w:val="22"/>
        </w:rPr>
        <w:t>16.1</w:t>
      </w:r>
      <w:r>
        <w:rPr>
          <w:rFonts w:ascii="Calibri" w:hAnsi="Calibri" w:cs="Calibri"/>
          <w:b/>
          <w:szCs w:val="22"/>
        </w:rPr>
        <w:tab/>
      </w:r>
      <w:r w:rsidR="004B5936">
        <w:rPr>
          <w:rFonts w:ascii="Calibri" w:hAnsi="Calibri" w:cs="Calibri"/>
          <w:szCs w:val="22"/>
        </w:rPr>
        <w:t xml:space="preserve">Δεν </w:t>
      </w:r>
      <w:r>
        <w:rPr>
          <w:rStyle w:val="22"/>
          <w:rFonts w:ascii="Calibri" w:hAnsi="Calibri" w:cs="Calibri"/>
          <w:szCs w:val="22"/>
        </w:rPr>
        <w:endnoteReference w:id="34"/>
      </w:r>
      <w:r>
        <w:rPr>
          <w:rFonts w:ascii="Calibri" w:hAnsi="Calibri" w:cs="Calibri"/>
          <w:szCs w:val="22"/>
        </w:rPr>
        <w:t xml:space="preserve">  προβλέπεται η χορήγηση προκαταβολής στον Ανάδοχο ………………….</w:t>
      </w:r>
      <w:r>
        <w:rPr>
          <w:rStyle w:val="22"/>
          <w:rFonts w:ascii="Calibri" w:hAnsi="Calibri" w:cs="Calibri"/>
          <w:szCs w:val="22"/>
        </w:rPr>
        <w:endnoteReference w:id="35"/>
      </w:r>
    </w:p>
    <w:p w:rsidR="00666066" w:rsidRDefault="00666066">
      <w:pPr>
        <w:jc w:val="both"/>
        <w:rPr>
          <w:rFonts w:ascii="Calibri" w:hAnsi="Calibri" w:cs="Calibri"/>
          <w:sz w:val="22"/>
          <w:szCs w:val="22"/>
        </w:rPr>
      </w:pPr>
    </w:p>
    <w:p w:rsidR="00666066" w:rsidRDefault="004B5936">
      <w:pPr>
        <w:numPr>
          <w:ilvl w:val="1"/>
          <w:numId w:val="12"/>
        </w:numPr>
        <w:jc w:val="both"/>
        <w:rPr>
          <w:rFonts w:ascii="Calibri" w:hAnsi="Calibri" w:cs="Calibri"/>
          <w:sz w:val="22"/>
          <w:szCs w:val="22"/>
        </w:rPr>
      </w:pPr>
      <w:r>
        <w:rPr>
          <w:rFonts w:ascii="Calibri" w:eastAsia="Calibri" w:hAnsi="Calibri" w:cs="Calibri"/>
          <w:sz w:val="22"/>
          <w:szCs w:val="22"/>
        </w:rPr>
        <w:t xml:space="preserve">Δεν  </w:t>
      </w:r>
      <w:r w:rsidR="000D3FC1">
        <w:rPr>
          <w:rFonts w:ascii="Calibri" w:hAnsi="Calibri" w:cs="Calibri"/>
          <w:sz w:val="22"/>
          <w:szCs w:val="22"/>
        </w:rPr>
        <w:t>προβλέπεται  η πληρωμή πριμ στην παρούσα σύμβαση ……………………</w:t>
      </w:r>
    </w:p>
    <w:p w:rsidR="00666066" w:rsidRDefault="00666066">
      <w:pPr>
        <w:ind w:left="1095"/>
        <w:jc w:val="both"/>
        <w:rPr>
          <w:rFonts w:ascii="Calibri" w:hAnsi="Calibri" w:cs="Calibri"/>
          <w:sz w:val="22"/>
          <w:szCs w:val="22"/>
        </w:rPr>
      </w:pPr>
    </w:p>
    <w:p w:rsidR="00666066" w:rsidRDefault="00666066">
      <w:pPr>
        <w:pStyle w:val="1"/>
        <w:ind w:left="1100" w:hanging="1100"/>
        <w:jc w:val="both"/>
        <w:rPr>
          <w:rFonts w:ascii="Calibri" w:hAnsi="Calibri" w:cs="Calibri"/>
          <w:sz w:val="22"/>
          <w:szCs w:val="22"/>
        </w:rPr>
      </w:pPr>
    </w:p>
    <w:p w:rsidR="00666066" w:rsidRDefault="000D3FC1">
      <w:pPr>
        <w:pStyle w:val="2"/>
        <w:rPr>
          <w:rFonts w:ascii="Calibri" w:hAnsi="Calibri" w:cs="Calibri"/>
          <w:sz w:val="22"/>
          <w:szCs w:val="22"/>
        </w:rPr>
      </w:pPr>
      <w:bookmarkStart w:id="18" w:name="__RefHeading___Toc144_676076423"/>
      <w:bookmarkEnd w:id="18"/>
      <w:r>
        <w:rPr>
          <w:rFonts w:ascii="Calibri" w:hAnsi="Calibri" w:cs="Calibri"/>
          <w:sz w:val="22"/>
          <w:szCs w:val="22"/>
        </w:rPr>
        <w:t>Άρθρο 17:  Εγγυήσεις καλής εκτέλεσης και λειτουργίας του έργου</w:t>
      </w:r>
      <w:r>
        <w:rPr>
          <w:rStyle w:val="a4"/>
          <w:rFonts w:ascii="Calibri" w:hAnsi="Calibri" w:cs="Calibri"/>
          <w:sz w:val="22"/>
          <w:szCs w:val="22"/>
        </w:rPr>
        <w:t xml:space="preserve"> </w:t>
      </w:r>
    </w:p>
    <w:p w:rsidR="00666066" w:rsidRDefault="00666066">
      <w:pPr>
        <w:jc w:val="both"/>
        <w:rPr>
          <w:rFonts w:ascii="Calibri" w:hAnsi="Calibri" w:cs="Calibri"/>
          <w:sz w:val="22"/>
          <w:szCs w:val="22"/>
        </w:rPr>
      </w:pP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b/>
          <w:iCs/>
          <w:spacing w:val="5"/>
          <w:sz w:val="22"/>
          <w:szCs w:val="22"/>
        </w:rPr>
        <w:t>17.1</w:t>
      </w:r>
      <w:r>
        <w:rPr>
          <w:rStyle w:val="12"/>
          <w:rFonts w:ascii="Calibri" w:hAnsi="Calibri" w:cs="Calibri"/>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Pr>
          <w:rStyle w:val="12"/>
          <w:rFonts w:ascii="Calibri" w:hAnsi="Calibri" w:cs="Calibri"/>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666066" w:rsidRDefault="000D3FC1">
      <w:pPr>
        <w:spacing w:after="120" w:line="276" w:lineRule="auto"/>
        <w:jc w:val="both"/>
        <w:rPr>
          <w:rStyle w:val="12"/>
          <w:rFonts w:ascii="Calibri" w:hAnsi="Calibri" w:cs="Calibri"/>
          <w:iCs/>
          <w:spacing w:val="5"/>
          <w:sz w:val="22"/>
          <w:szCs w:val="22"/>
        </w:rPr>
      </w:pPr>
      <w:r>
        <w:rPr>
          <w:rStyle w:val="12"/>
          <w:rFonts w:ascii="Calibri" w:hAnsi="Calibri" w:cs="Calibri"/>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666066" w:rsidRDefault="000D3FC1">
      <w:pPr>
        <w:spacing w:after="120" w:line="276" w:lineRule="auto"/>
        <w:jc w:val="both"/>
        <w:rPr>
          <w:rFonts w:ascii="Calibri" w:hAnsi="Calibri" w:cs="Calibri"/>
          <w:iCs/>
          <w:spacing w:val="5"/>
          <w:sz w:val="22"/>
          <w:szCs w:val="22"/>
        </w:rPr>
      </w:pPr>
      <w:r>
        <w:rPr>
          <w:rStyle w:val="12"/>
          <w:rFonts w:ascii="Calibri" w:hAnsi="Calibri" w:cs="Calibri"/>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666066" w:rsidRDefault="00666066">
      <w:pPr>
        <w:spacing w:after="120" w:line="276" w:lineRule="auto"/>
        <w:jc w:val="both"/>
        <w:rPr>
          <w:rFonts w:ascii="Calibri" w:hAnsi="Calibri" w:cs="Calibri"/>
          <w:iCs/>
          <w:spacing w:val="5"/>
          <w:sz w:val="22"/>
          <w:szCs w:val="22"/>
        </w:rPr>
      </w:pPr>
    </w:p>
    <w:p w:rsidR="00666066" w:rsidRDefault="000D3FC1">
      <w:pPr>
        <w:spacing w:after="120" w:line="276" w:lineRule="auto"/>
        <w:jc w:val="both"/>
        <w:rPr>
          <w:rFonts w:ascii="Calibri" w:hAnsi="Calibri" w:cs="Calibri"/>
          <w:sz w:val="22"/>
          <w:szCs w:val="22"/>
        </w:rPr>
      </w:pPr>
      <w:r>
        <w:rPr>
          <w:rFonts w:ascii="Calibri" w:hAnsi="Calibri" w:cs="Calibri"/>
          <w:b/>
          <w:iCs/>
          <w:spacing w:val="5"/>
          <w:sz w:val="22"/>
          <w:szCs w:val="22"/>
        </w:rPr>
        <w:t>17.2</w:t>
      </w:r>
      <w:r>
        <w:rPr>
          <w:rFonts w:ascii="Calibri" w:hAnsi="Calibri" w:cs="Calibri"/>
          <w:iCs/>
          <w:spacing w:val="5"/>
          <w:sz w:val="22"/>
          <w:szCs w:val="22"/>
        </w:rPr>
        <w:t xml:space="preserve"> Εγγύηση καλής λειτουργίας </w:t>
      </w:r>
    </w:p>
    <w:p w:rsidR="00666066" w:rsidRDefault="004B5936">
      <w:pPr>
        <w:spacing w:after="120" w:line="276" w:lineRule="auto"/>
        <w:jc w:val="both"/>
        <w:rPr>
          <w:rStyle w:val="12"/>
          <w:rFonts w:ascii="Calibri" w:hAnsi="Calibri" w:cs="Calibri"/>
          <w:sz w:val="22"/>
          <w:szCs w:val="22"/>
        </w:rPr>
      </w:pPr>
      <w:r>
        <w:rPr>
          <w:rFonts w:ascii="Calibri" w:hAnsi="Calibri" w:cs="Calibri"/>
          <w:sz w:val="22"/>
          <w:szCs w:val="22"/>
        </w:rPr>
        <w:t>Δεν προβλέπεται</w:t>
      </w:r>
      <w:r w:rsidR="000D3FC1">
        <w:rPr>
          <w:rFonts w:ascii="Calibri" w:hAnsi="Calibri" w:cs="Calibri"/>
          <w:sz w:val="22"/>
          <w:szCs w:val="22"/>
        </w:rPr>
        <w:t>.</w:t>
      </w:r>
      <w:r w:rsidR="000D3FC1">
        <w:rPr>
          <w:rStyle w:val="a3"/>
          <w:rFonts w:ascii="Calibri" w:hAnsi="Calibri" w:cs="Calibri"/>
          <w:sz w:val="22"/>
          <w:szCs w:val="22"/>
        </w:rPr>
        <w:endnoteReference w:id="36"/>
      </w:r>
    </w:p>
    <w:p w:rsidR="00666066" w:rsidRDefault="000D3FC1">
      <w:pPr>
        <w:pStyle w:val="2"/>
        <w:rPr>
          <w:rFonts w:ascii="Calibri" w:hAnsi="Calibri" w:cs="Calibri"/>
          <w:sz w:val="22"/>
          <w:szCs w:val="22"/>
        </w:rPr>
      </w:pPr>
      <w:bookmarkStart w:id="19" w:name="__RefHeading___Toc146_676076423"/>
      <w:bookmarkEnd w:id="19"/>
      <w:r>
        <w:rPr>
          <w:rStyle w:val="12"/>
          <w:rFonts w:ascii="Calibri" w:hAnsi="Calibri" w:cs="Calibri"/>
          <w:sz w:val="22"/>
          <w:szCs w:val="22"/>
        </w:rPr>
        <w:t>Άρθρο 17Α: Έκδοση εγγυητικών</w:t>
      </w:r>
    </w:p>
    <w:p w:rsidR="00666066" w:rsidRDefault="00666066">
      <w:pPr>
        <w:pStyle w:val="Standard"/>
        <w:rPr>
          <w:rFonts w:ascii="Calibri" w:hAnsi="Calibri" w:cs="Calibri"/>
          <w:sz w:val="22"/>
          <w:szCs w:val="22"/>
        </w:rPr>
      </w:pPr>
    </w:p>
    <w:p w:rsidR="00666066" w:rsidRDefault="000D3FC1">
      <w:pPr>
        <w:pStyle w:val="af0"/>
        <w:jc w:val="both"/>
        <w:rPr>
          <w:rFonts w:ascii="Calibri" w:hAnsi="Calibri" w:cs="Calibri"/>
          <w:sz w:val="22"/>
          <w:szCs w:val="22"/>
        </w:rPr>
      </w:pPr>
      <w:r>
        <w:rPr>
          <w:rFonts w:ascii="Calibri" w:hAnsi="Calibri" w:cs="Calibri"/>
          <w:b/>
          <w:sz w:val="22"/>
          <w:szCs w:val="22"/>
        </w:rPr>
        <w:t>17.Α.1</w:t>
      </w:r>
      <w:r>
        <w:rPr>
          <w:rStyle w:val="12"/>
          <w:rFonts w:ascii="Calibri" w:hAnsi="Calibri" w:cs="Calibri"/>
          <w:iCs/>
          <w:sz w:val="22"/>
          <w:szCs w:val="22"/>
        </w:rPr>
        <w:t xml:space="preserve">. Οι εγγυητικές επιστολές των άρθρων 15, 16 και 17 εκδίδονται από πιστωτικά ιδρύματα που λειτουργούν νόμιμα στα κράτη- μέλη της </w:t>
      </w:r>
      <w:proofErr w:type="spellStart"/>
      <w:r>
        <w:rPr>
          <w:rStyle w:val="12"/>
          <w:rFonts w:ascii="Calibri" w:hAnsi="Calibri" w:cs="Calibri"/>
          <w:iCs/>
          <w:sz w:val="22"/>
          <w:szCs w:val="22"/>
        </w:rPr>
        <w:t>Ενωσης</w:t>
      </w:r>
      <w:proofErr w:type="spellEnd"/>
      <w:r>
        <w:rPr>
          <w:rStyle w:val="12"/>
          <w:rFonts w:ascii="Calibri" w:hAnsi="Calibri" w:cs="Calibri"/>
          <w:iCs/>
          <w:sz w:val="22"/>
          <w:szCs w:val="22"/>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w:t>
      </w:r>
      <w:r>
        <w:rPr>
          <w:rStyle w:val="12"/>
          <w:rFonts w:ascii="Calibri" w:hAnsi="Calibri" w:cs="Calibri"/>
          <w:b/>
          <w:iCs/>
          <w:sz w:val="22"/>
          <w:szCs w:val="22"/>
        </w:rPr>
        <w:t>Δανείων,</w:t>
      </w:r>
      <w:r>
        <w:rPr>
          <w:rStyle w:val="12"/>
          <w:rFonts w:ascii="Calibri" w:hAnsi="Calibri" w:cs="Calibri"/>
          <w:b/>
          <w:iCs/>
          <w:sz w:val="22"/>
          <w:szCs w:val="22"/>
        </w:rPr>
        <w:endnoteReference w:id="37"/>
      </w:r>
      <w:r>
        <w:rPr>
          <w:rStyle w:val="12"/>
          <w:rFonts w:ascii="Calibri" w:hAnsi="Calibri" w:cs="Calibri"/>
          <w:b/>
          <w:iCs/>
          <w:sz w:val="22"/>
          <w:szCs w:val="22"/>
        </w:rPr>
        <w:t xml:space="preserve"> </w:t>
      </w:r>
      <w:r>
        <w:rPr>
          <w:rStyle w:val="12"/>
          <w:rFonts w:ascii="Calibri" w:hAnsi="Calibri" w:cs="Calibri"/>
          <w:iCs/>
          <w:sz w:val="22"/>
          <w:szCs w:val="22"/>
        </w:rPr>
        <w:t>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66066" w:rsidRDefault="00666066">
      <w:pPr>
        <w:pStyle w:val="para-2"/>
        <w:tabs>
          <w:tab w:val="clear" w:pos="1021"/>
          <w:tab w:val="clear" w:pos="1588"/>
          <w:tab w:val="clear" w:pos="2155"/>
          <w:tab w:val="left" w:pos="0"/>
          <w:tab w:val="left" w:pos="426"/>
        </w:tabs>
        <w:ind w:left="0" w:firstLine="0"/>
        <w:rPr>
          <w:rFonts w:ascii="Calibri" w:hAnsi="Calibri" w:cs="Calibri"/>
          <w:szCs w:val="22"/>
        </w:rPr>
      </w:pPr>
    </w:p>
    <w:p w:rsidR="00666066" w:rsidRDefault="000D3FC1">
      <w:pPr>
        <w:pStyle w:val="para-2"/>
        <w:tabs>
          <w:tab w:val="clear" w:pos="1021"/>
          <w:tab w:val="clear" w:pos="1588"/>
          <w:tab w:val="clear" w:pos="2155"/>
          <w:tab w:val="left" w:pos="426"/>
        </w:tabs>
        <w:spacing w:after="120" w:line="276" w:lineRule="auto"/>
        <w:ind w:left="0" w:firstLine="0"/>
        <w:rPr>
          <w:rFonts w:ascii="Calibri" w:hAnsi="Calibri" w:cs="Calibri"/>
          <w:b/>
          <w:bCs/>
          <w:szCs w:val="22"/>
        </w:rPr>
      </w:pPr>
      <w:r>
        <w:rPr>
          <w:rFonts w:ascii="Calibri" w:hAnsi="Calibri" w:cs="Calibri"/>
          <w:b/>
          <w:bCs/>
          <w:szCs w:val="22"/>
        </w:rPr>
        <w:t>17.Α.2</w:t>
      </w:r>
      <w:r>
        <w:rPr>
          <w:rStyle w:val="12"/>
          <w:rFonts w:ascii="Calibri" w:hAnsi="Calibri" w:cs="Calibri"/>
          <w:b/>
          <w:bCs/>
          <w:iCs/>
          <w:szCs w:val="22"/>
        </w:rPr>
        <w:t xml:space="preserve"> </w:t>
      </w:r>
      <w:r>
        <w:rPr>
          <w:rStyle w:val="12"/>
          <w:rFonts w:ascii="Calibri" w:hAnsi="Calibri" w:cs="Calibri"/>
          <w:iCs/>
          <w:szCs w:val="22"/>
        </w:rPr>
        <w:t xml:space="preserve">Οι εγγυητικές επιστολές εκδίδονται κατ’ επιλογή του αναδόχου από </w:t>
      </w:r>
      <w:r>
        <w:rPr>
          <w:rStyle w:val="12"/>
          <w:rFonts w:ascii="Calibri" w:hAnsi="Calibri" w:cs="Calibri"/>
          <w:iCs/>
          <w:szCs w:val="22"/>
          <w:u w:val="single"/>
        </w:rPr>
        <w:t xml:space="preserve">ένα ή περισσότερους </w:t>
      </w:r>
      <w:r>
        <w:rPr>
          <w:rStyle w:val="12"/>
          <w:rFonts w:ascii="Calibri" w:hAnsi="Calibri" w:cs="Calibri"/>
          <w:iCs/>
          <w:szCs w:val="22"/>
          <w:u w:val="single"/>
        </w:rPr>
        <w:lastRenderedPageBreak/>
        <w:t>εκδότες της παραπάνω παραγράφου,</w:t>
      </w:r>
      <w:r>
        <w:rPr>
          <w:rStyle w:val="12"/>
          <w:rFonts w:ascii="Calibri" w:hAnsi="Calibri" w:cs="Calibri"/>
          <w:iCs/>
          <w:szCs w:val="22"/>
        </w:rPr>
        <w:t xml:space="preserve"> ανεξαρτήτως του ύψους των.</w:t>
      </w:r>
      <w:r>
        <w:rPr>
          <w:rStyle w:val="12"/>
          <w:rFonts w:ascii="Calibri" w:hAnsi="Calibri" w:cs="Calibri"/>
          <w:i/>
          <w:iCs/>
          <w:szCs w:val="22"/>
        </w:rPr>
        <w:t xml:space="preserve"> </w:t>
      </w:r>
      <w:r>
        <w:rPr>
          <w:rFonts w:ascii="Calibri" w:hAnsi="Calibri" w:cs="Calibri"/>
          <w:szCs w:val="22"/>
        </w:rPr>
        <w:t xml:space="preserve"> </w:t>
      </w:r>
    </w:p>
    <w:p w:rsidR="00666066" w:rsidRDefault="00666066">
      <w:pPr>
        <w:spacing w:after="120" w:line="276" w:lineRule="auto"/>
        <w:jc w:val="both"/>
        <w:rPr>
          <w:rFonts w:ascii="Calibri" w:hAnsi="Calibri" w:cs="Calibri"/>
          <w:b/>
          <w:bCs/>
          <w:sz w:val="22"/>
          <w:szCs w:val="22"/>
        </w:rPr>
      </w:pPr>
    </w:p>
    <w:p w:rsidR="00666066" w:rsidRDefault="000D3FC1">
      <w:pPr>
        <w:pStyle w:val="2"/>
        <w:rPr>
          <w:rFonts w:ascii="Calibri" w:hAnsi="Calibri" w:cs="Calibri"/>
          <w:sz w:val="22"/>
          <w:szCs w:val="22"/>
        </w:rPr>
      </w:pPr>
      <w:bookmarkStart w:id="20" w:name="__RefHeading___Toc148_676076423"/>
      <w:bookmarkEnd w:id="20"/>
      <w:r>
        <w:rPr>
          <w:rFonts w:ascii="Calibri" w:hAnsi="Calibri" w:cs="Calibri"/>
          <w:bCs/>
          <w:sz w:val="22"/>
          <w:szCs w:val="22"/>
        </w:rPr>
        <w:t>Άρθρο 18: Ημερομηνία και ώρα  λήξης της προθεσμίας υποβολής των προσφορών-αποσφράγισης</w:t>
      </w:r>
    </w:p>
    <w:p w:rsidR="00666066" w:rsidRDefault="00666066">
      <w:pPr>
        <w:pStyle w:val="para-1"/>
        <w:spacing w:after="120"/>
        <w:ind w:left="0" w:firstLine="0"/>
        <w:rPr>
          <w:rFonts w:ascii="Calibri" w:hAnsi="Calibri" w:cs="Calibri"/>
          <w:szCs w:val="22"/>
        </w:rPr>
      </w:pPr>
    </w:p>
    <w:p w:rsidR="00666066" w:rsidRPr="00874A1D" w:rsidRDefault="000D3FC1">
      <w:pPr>
        <w:pStyle w:val="para-1"/>
        <w:spacing w:after="120"/>
        <w:ind w:left="0" w:firstLine="0"/>
        <w:rPr>
          <w:rFonts w:ascii="Calibri" w:hAnsi="Calibri" w:cs="Calibri"/>
          <w:szCs w:val="22"/>
        </w:rPr>
      </w:pPr>
      <w:r>
        <w:rPr>
          <w:rFonts w:ascii="Calibri" w:hAnsi="Calibri" w:cs="Calibri"/>
          <w:b/>
          <w:bCs/>
          <w:szCs w:val="22"/>
        </w:rPr>
        <w:t xml:space="preserve">Ως ημερομηνία λήξης της προθεσμίας υποβολής </w:t>
      </w:r>
      <w:r>
        <w:rPr>
          <w:rFonts w:ascii="Calibri" w:hAnsi="Calibri" w:cs="Calibri"/>
          <w:szCs w:val="22"/>
        </w:rPr>
        <w:t>των προσφορών</w:t>
      </w:r>
      <w:r>
        <w:rPr>
          <w:rStyle w:val="FootnoteSymbol"/>
          <w:rFonts w:ascii="Calibri" w:hAnsi="Calibri" w:cs="Calibri"/>
          <w:szCs w:val="22"/>
        </w:rPr>
        <w:endnoteReference w:id="38"/>
      </w:r>
      <w:r>
        <w:rPr>
          <w:rFonts w:ascii="Calibri" w:hAnsi="Calibri" w:cs="Calibri"/>
          <w:szCs w:val="22"/>
        </w:rPr>
        <w:t xml:space="preserve"> ορίζεται </w:t>
      </w:r>
      <w:r w:rsidRPr="00874A1D">
        <w:rPr>
          <w:rFonts w:ascii="Calibri" w:hAnsi="Calibri" w:cs="Calibri"/>
          <w:b/>
          <w:szCs w:val="22"/>
        </w:rPr>
        <w:t xml:space="preserve">η </w:t>
      </w:r>
      <w:r w:rsidR="00D65B95">
        <w:rPr>
          <w:rFonts w:ascii="Calibri" w:hAnsi="Calibri" w:cs="Calibri"/>
          <w:b/>
          <w:szCs w:val="22"/>
        </w:rPr>
        <w:t>29</w:t>
      </w:r>
      <w:r w:rsidR="00D65B95" w:rsidRPr="00D65B95">
        <w:rPr>
          <w:rFonts w:ascii="Calibri" w:hAnsi="Calibri" w:cs="Calibri"/>
          <w:b/>
          <w:szCs w:val="22"/>
          <w:vertAlign w:val="superscript"/>
        </w:rPr>
        <w:t>η</w:t>
      </w:r>
      <w:r w:rsidR="00D65B95">
        <w:rPr>
          <w:rFonts w:ascii="Calibri" w:hAnsi="Calibri" w:cs="Calibri"/>
          <w:b/>
          <w:szCs w:val="22"/>
        </w:rPr>
        <w:t xml:space="preserve"> Δεκεμβρίου </w:t>
      </w:r>
      <w:r w:rsidR="006A2068" w:rsidRPr="00874A1D">
        <w:rPr>
          <w:rFonts w:ascii="Calibri" w:hAnsi="Calibri" w:cs="Calibri"/>
          <w:b/>
          <w:szCs w:val="22"/>
        </w:rPr>
        <w:t xml:space="preserve"> 2017</w:t>
      </w:r>
      <w:r w:rsidRPr="00874A1D">
        <w:rPr>
          <w:rFonts w:ascii="Calibri" w:hAnsi="Calibri" w:cs="Calibri"/>
          <w:b/>
          <w:szCs w:val="22"/>
        </w:rPr>
        <w:t>,</w:t>
      </w:r>
      <w:r w:rsidRPr="00874A1D">
        <w:rPr>
          <w:rFonts w:ascii="Calibri" w:hAnsi="Calibri" w:cs="Calibri"/>
          <w:szCs w:val="22"/>
        </w:rPr>
        <w:t xml:space="preserve"> ημέρα </w:t>
      </w:r>
      <w:proofErr w:type="spellStart"/>
      <w:r w:rsidR="00D65B95">
        <w:rPr>
          <w:rFonts w:ascii="Calibri" w:hAnsi="Calibri" w:cs="Calibri"/>
          <w:b/>
          <w:szCs w:val="22"/>
        </w:rPr>
        <w:t>Παρασκευη</w:t>
      </w:r>
      <w:proofErr w:type="spellEnd"/>
      <w:r w:rsidRPr="00874A1D">
        <w:rPr>
          <w:rFonts w:ascii="Calibri" w:hAnsi="Calibri" w:cs="Calibri"/>
          <w:szCs w:val="22"/>
        </w:rPr>
        <w:t xml:space="preserve"> Ώρα λήξης της υποβολής προσφορών ορίζεται η</w:t>
      </w:r>
      <w:r w:rsidR="006A2068" w:rsidRPr="00874A1D">
        <w:rPr>
          <w:rFonts w:ascii="Calibri" w:hAnsi="Calibri" w:cs="Calibri"/>
          <w:szCs w:val="22"/>
        </w:rPr>
        <w:t xml:space="preserve"> </w:t>
      </w:r>
      <w:r w:rsidR="006A2068" w:rsidRPr="00874A1D">
        <w:rPr>
          <w:rFonts w:ascii="Calibri" w:hAnsi="Calibri" w:cs="Calibri"/>
          <w:b/>
          <w:szCs w:val="22"/>
        </w:rPr>
        <w:t>15:00μ.μ.</w:t>
      </w:r>
      <w:r w:rsidRPr="00874A1D">
        <w:rPr>
          <w:rFonts w:ascii="Calibri" w:hAnsi="Calibri" w:cs="Calibri"/>
          <w:szCs w:val="22"/>
        </w:rPr>
        <w:t xml:space="preserve"> </w:t>
      </w:r>
    </w:p>
    <w:p w:rsidR="00666066" w:rsidRPr="00874A1D" w:rsidRDefault="00666066">
      <w:pPr>
        <w:pStyle w:val="para-1"/>
        <w:spacing w:after="120"/>
        <w:ind w:left="0" w:firstLine="0"/>
        <w:rPr>
          <w:rFonts w:ascii="Calibri" w:hAnsi="Calibri" w:cs="Calibri"/>
          <w:szCs w:val="22"/>
        </w:rPr>
      </w:pPr>
    </w:p>
    <w:p w:rsidR="00666066" w:rsidRDefault="000D3FC1">
      <w:pPr>
        <w:pStyle w:val="para-1"/>
        <w:spacing w:after="120"/>
        <w:ind w:left="0" w:firstLine="0"/>
        <w:rPr>
          <w:rFonts w:ascii="Calibri" w:hAnsi="Calibri" w:cs="Calibri"/>
          <w:szCs w:val="22"/>
        </w:rPr>
      </w:pPr>
      <w:r w:rsidRPr="00874A1D">
        <w:rPr>
          <w:rFonts w:ascii="Calibri" w:hAnsi="Calibri" w:cs="Calibri"/>
          <w:b/>
          <w:szCs w:val="22"/>
        </w:rPr>
        <w:t>Ως ημερομηνία και ώρα ηλεκτρονικής αποσφράγισης  των προσφορών ορίζεται η</w:t>
      </w:r>
      <w:r w:rsidR="0025105C">
        <w:rPr>
          <w:rFonts w:ascii="Calibri" w:hAnsi="Calibri" w:cs="Calibri"/>
          <w:b/>
          <w:szCs w:val="22"/>
        </w:rPr>
        <w:t xml:space="preserve"> </w:t>
      </w:r>
      <w:r w:rsidR="00D65B95">
        <w:rPr>
          <w:rFonts w:ascii="Calibri" w:hAnsi="Calibri" w:cs="Calibri"/>
          <w:b/>
          <w:szCs w:val="22"/>
        </w:rPr>
        <w:t>8</w:t>
      </w:r>
      <w:r w:rsidR="00D65B95" w:rsidRPr="00D65B95">
        <w:rPr>
          <w:rFonts w:ascii="Calibri" w:hAnsi="Calibri" w:cs="Calibri"/>
          <w:b/>
          <w:szCs w:val="22"/>
          <w:vertAlign w:val="superscript"/>
        </w:rPr>
        <w:t>η</w:t>
      </w:r>
      <w:r w:rsidR="00D65B95">
        <w:rPr>
          <w:rFonts w:ascii="Calibri" w:hAnsi="Calibri" w:cs="Calibri"/>
          <w:b/>
          <w:szCs w:val="22"/>
        </w:rPr>
        <w:t xml:space="preserve"> Ιανουαρίου </w:t>
      </w:r>
      <w:r w:rsidR="006A2068" w:rsidRPr="00874A1D">
        <w:rPr>
          <w:rFonts w:ascii="Calibri" w:hAnsi="Calibri" w:cs="Calibri"/>
          <w:b/>
          <w:szCs w:val="22"/>
        </w:rPr>
        <w:t>201</w:t>
      </w:r>
      <w:r w:rsidR="00D65B95">
        <w:rPr>
          <w:rFonts w:ascii="Calibri" w:hAnsi="Calibri" w:cs="Calibri"/>
          <w:b/>
          <w:szCs w:val="22"/>
        </w:rPr>
        <w:t>8</w:t>
      </w:r>
      <w:r w:rsidR="006A2068" w:rsidRPr="00874A1D">
        <w:rPr>
          <w:rFonts w:ascii="Calibri" w:hAnsi="Calibri" w:cs="Calibri"/>
          <w:b/>
          <w:szCs w:val="22"/>
        </w:rPr>
        <w:t xml:space="preserve"> στις 9:00 </w:t>
      </w:r>
      <w:proofErr w:type="spellStart"/>
      <w:r w:rsidR="006A2068" w:rsidRPr="00874A1D">
        <w:rPr>
          <w:rFonts w:ascii="Calibri" w:hAnsi="Calibri" w:cs="Calibri"/>
          <w:b/>
          <w:szCs w:val="22"/>
        </w:rPr>
        <w:t>π.μ</w:t>
      </w:r>
      <w:proofErr w:type="spellEnd"/>
      <w:r w:rsidR="006A2068" w:rsidRPr="00874A1D">
        <w:rPr>
          <w:rFonts w:ascii="Calibri" w:hAnsi="Calibri" w:cs="Calibri"/>
          <w:b/>
          <w:szCs w:val="22"/>
        </w:rPr>
        <w:t>.</w:t>
      </w:r>
    </w:p>
    <w:p w:rsidR="00666066" w:rsidRDefault="000D3FC1">
      <w:pPr>
        <w:spacing w:after="120" w:line="276" w:lineRule="auto"/>
        <w:jc w:val="both"/>
        <w:rPr>
          <w:rFonts w:ascii="Calibri" w:hAnsi="Calibri" w:cs="Calibri"/>
          <w:sz w:val="22"/>
          <w:szCs w:val="22"/>
        </w:rPr>
      </w:pPr>
      <w:r>
        <w:rPr>
          <w:rFonts w:ascii="Calibri" w:hAnsi="Calibri" w:cs="Calibri"/>
          <w:sz w:val="22"/>
          <w:szCs w:val="22"/>
        </w:rPr>
        <w:t xml:space="preserve">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ηλεκτρονικά στους προσφέροντες, πέντε (5) τουλάχιστον εργάσιμες ημέρες πριν τη νέα ημερομηνία,  και αναρτάται στο ΚΗΜΔΗΣ , στην ιστοσελίδα της αναθέτουσας αρχής, εφόσον διαθέτει, καθώς και στο  ελεύθερα </w:t>
      </w:r>
      <w:proofErr w:type="spellStart"/>
      <w:r>
        <w:rPr>
          <w:rFonts w:ascii="Calibri" w:hAnsi="Calibri" w:cs="Calibri"/>
          <w:sz w:val="22"/>
          <w:szCs w:val="22"/>
        </w:rPr>
        <w:t>προσβάσιμο</w:t>
      </w:r>
      <w:proofErr w:type="spellEnd"/>
      <w:r>
        <w:rPr>
          <w:rFonts w:ascii="Calibri" w:hAnsi="Calibri" w:cs="Calibri"/>
          <w:sz w:val="22"/>
          <w:szCs w:val="22"/>
        </w:rPr>
        <w:t xml:space="preserve"> χώρο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666066" w:rsidRDefault="00666066">
      <w:pPr>
        <w:spacing w:after="120" w:line="276" w:lineRule="auto"/>
        <w:jc w:val="both"/>
        <w:rPr>
          <w:rFonts w:ascii="Calibri" w:hAnsi="Calibri" w:cs="Calibri"/>
          <w:sz w:val="22"/>
          <w:szCs w:val="22"/>
        </w:rPr>
      </w:pPr>
    </w:p>
    <w:p w:rsidR="00666066" w:rsidRDefault="000D3FC1">
      <w:pPr>
        <w:pStyle w:val="2"/>
        <w:rPr>
          <w:rFonts w:ascii="Calibri" w:hAnsi="Calibri" w:cs="Calibri"/>
          <w:sz w:val="22"/>
          <w:szCs w:val="22"/>
        </w:rPr>
      </w:pPr>
      <w:bookmarkStart w:id="21" w:name="__RefHeading___Toc150_676076423"/>
      <w:bookmarkEnd w:id="21"/>
      <w:r>
        <w:rPr>
          <w:rFonts w:ascii="Calibri" w:hAnsi="Calibri" w:cs="Calibri"/>
          <w:sz w:val="22"/>
          <w:szCs w:val="22"/>
        </w:rPr>
        <w:t>Άρθρο 19: Χρόνος ισχύος προσφορών</w:t>
      </w:r>
    </w:p>
    <w:p w:rsidR="00666066" w:rsidRDefault="00666066">
      <w:pPr>
        <w:rPr>
          <w:rFonts w:ascii="Calibri" w:hAnsi="Calibri" w:cs="Calibri"/>
          <w:sz w:val="22"/>
          <w:szCs w:val="22"/>
        </w:rPr>
      </w:pPr>
    </w:p>
    <w:p w:rsidR="00666066" w:rsidRPr="00E3213F" w:rsidRDefault="000D3FC1">
      <w:pPr>
        <w:spacing w:after="120" w:line="276" w:lineRule="auto"/>
        <w:jc w:val="both"/>
        <w:rPr>
          <w:rFonts w:ascii="Calibri" w:hAnsi="Calibri" w:cs="Calibri"/>
          <w:b/>
          <w:sz w:val="22"/>
          <w:szCs w:val="22"/>
        </w:rPr>
      </w:pPr>
      <w:r>
        <w:rPr>
          <w:rFonts w:ascii="Calibri" w:hAnsi="Calibri" w:cs="Calibri"/>
          <w:sz w:val="22"/>
          <w:szCs w:val="22"/>
        </w:rPr>
        <w:t xml:space="preserve">Κάθε υποβαλλόμενη προσφορά δεσμεύει τον συμμετέχοντα στον διαγωνισμό κατά τη διάταξη του άρθρου 97 του ν. 4412/2016, για διάστημα </w:t>
      </w:r>
      <w:r w:rsidR="004B5936" w:rsidRPr="004B5936">
        <w:rPr>
          <w:rFonts w:ascii="Calibri" w:hAnsi="Calibri" w:cs="Calibri"/>
          <w:b/>
          <w:sz w:val="22"/>
          <w:szCs w:val="22"/>
        </w:rPr>
        <w:t xml:space="preserve">6 </w:t>
      </w:r>
      <w:r w:rsidRPr="004B5936">
        <w:rPr>
          <w:rFonts w:ascii="Calibri" w:hAnsi="Calibri" w:cs="Calibri"/>
          <w:b/>
          <w:sz w:val="22"/>
          <w:szCs w:val="22"/>
        </w:rPr>
        <w:t>μηνών</w:t>
      </w:r>
      <w:r>
        <w:rPr>
          <w:rStyle w:val="22"/>
          <w:rFonts w:ascii="Calibri" w:hAnsi="Calibri" w:cs="Calibri"/>
          <w:sz w:val="22"/>
          <w:szCs w:val="22"/>
        </w:rPr>
        <w:endnoteReference w:id="39"/>
      </w:r>
      <w:r>
        <w:rPr>
          <w:rFonts w:ascii="Calibri" w:hAnsi="Calibri" w:cs="Calibri"/>
          <w:sz w:val="22"/>
          <w:szCs w:val="22"/>
        </w:rPr>
        <w:t>, από την ημερομηνία λήξης της προθεσμίας υποβολής των προσφορών.</w:t>
      </w:r>
    </w:p>
    <w:p w:rsidR="00666066" w:rsidRDefault="00666066">
      <w:pPr>
        <w:spacing w:after="120" w:line="276" w:lineRule="auto"/>
        <w:jc w:val="both"/>
        <w:rPr>
          <w:rFonts w:ascii="Calibri" w:hAnsi="Calibri" w:cs="Calibri"/>
          <w:sz w:val="22"/>
          <w:szCs w:val="22"/>
        </w:rPr>
      </w:pPr>
    </w:p>
    <w:p w:rsidR="00666066" w:rsidRDefault="000D3FC1">
      <w:pPr>
        <w:pStyle w:val="2"/>
        <w:rPr>
          <w:rFonts w:ascii="Calibri" w:hAnsi="Calibri" w:cs="Calibri"/>
          <w:sz w:val="22"/>
          <w:szCs w:val="22"/>
        </w:rPr>
      </w:pPr>
      <w:bookmarkStart w:id="22" w:name="__RefHeading___Toc152_676076423"/>
      <w:bookmarkEnd w:id="22"/>
      <w:r>
        <w:rPr>
          <w:rFonts w:ascii="Calibri" w:hAnsi="Calibri" w:cs="Calibri"/>
          <w:sz w:val="22"/>
          <w:szCs w:val="22"/>
        </w:rPr>
        <w:t>Άρθρο 20: Δημοσιότητα/ Δαπάνες δημοσίευσης</w:t>
      </w:r>
    </w:p>
    <w:p w:rsidR="00666066" w:rsidRDefault="00666066">
      <w:pPr>
        <w:rPr>
          <w:rFonts w:ascii="Calibri" w:hAnsi="Calibri" w:cs="Calibri"/>
          <w:sz w:val="22"/>
          <w:szCs w:val="22"/>
        </w:rPr>
      </w:pPr>
    </w:p>
    <w:p w:rsidR="00666066" w:rsidRDefault="000D3FC1">
      <w:pPr>
        <w:spacing w:after="120" w:line="276" w:lineRule="auto"/>
        <w:jc w:val="both"/>
        <w:rPr>
          <w:rFonts w:ascii="Calibri" w:hAnsi="Calibri" w:cs="Calibri"/>
          <w:b/>
          <w:sz w:val="22"/>
          <w:szCs w:val="22"/>
        </w:rPr>
      </w:pPr>
      <w:r>
        <w:rPr>
          <w:rFonts w:ascii="Calibri" w:hAnsi="Calibri" w:cs="Calibri"/>
          <w:b/>
          <w:sz w:val="22"/>
          <w:szCs w:val="22"/>
        </w:rPr>
        <w:t xml:space="preserve">1. </w:t>
      </w:r>
      <w:r>
        <w:rPr>
          <w:rFonts w:ascii="Calibri" w:hAnsi="Calibri" w:cs="Calibri"/>
          <w:sz w:val="22"/>
          <w:szCs w:val="22"/>
        </w:rPr>
        <w:t xml:space="preserve">Η προκήρυξη σύμβασης (περίληψη της παρούσας Διακήρυξης) και η παρούσα Διακήρυξη δημοσιεύθηκε </w:t>
      </w:r>
      <w:r w:rsidRPr="00E272B9">
        <w:rPr>
          <w:rFonts w:ascii="Calibri" w:hAnsi="Calibri" w:cs="Calibri"/>
          <w:sz w:val="22"/>
          <w:szCs w:val="22"/>
        </w:rPr>
        <w:t xml:space="preserve">στο </w:t>
      </w:r>
      <w:r w:rsidRPr="00140F08">
        <w:rPr>
          <w:rFonts w:ascii="Calibri" w:hAnsi="Calibri" w:cs="Calibri"/>
          <w:b/>
          <w:sz w:val="22"/>
          <w:szCs w:val="22"/>
        </w:rPr>
        <w:t>ΚΗΜΔΗΣ (ΑΔΑΜ</w:t>
      </w:r>
      <w:r w:rsidR="00836009" w:rsidRPr="00140F08">
        <w:rPr>
          <w:rFonts w:ascii="Calibri" w:hAnsi="Calibri" w:cs="Calibri"/>
          <w:b/>
          <w:sz w:val="22"/>
          <w:szCs w:val="22"/>
        </w:rPr>
        <w:t>:</w:t>
      </w:r>
      <w:r w:rsidR="00397132" w:rsidRPr="00140F08">
        <w:rPr>
          <w:rFonts w:ascii="Calibri" w:hAnsi="Calibri" w:cs="Calibri"/>
          <w:b/>
          <w:sz w:val="22"/>
          <w:szCs w:val="22"/>
        </w:rPr>
        <w:t xml:space="preserve"> 17</w:t>
      </w:r>
      <w:r w:rsidR="00397132" w:rsidRPr="00140F08">
        <w:rPr>
          <w:rFonts w:ascii="Calibri" w:hAnsi="Calibri" w:cs="Calibri"/>
          <w:b/>
          <w:sz w:val="22"/>
          <w:szCs w:val="22"/>
          <w:lang w:val="en-US"/>
        </w:rPr>
        <w:t>PROC</w:t>
      </w:r>
      <w:r w:rsidR="00397132" w:rsidRPr="00140F08">
        <w:rPr>
          <w:rFonts w:ascii="Calibri" w:hAnsi="Calibri" w:cs="Calibri"/>
          <w:b/>
          <w:sz w:val="22"/>
          <w:szCs w:val="22"/>
        </w:rPr>
        <w:t>002306931  / 17</w:t>
      </w:r>
      <w:r w:rsidR="00397132" w:rsidRPr="00140F08">
        <w:rPr>
          <w:rFonts w:ascii="Calibri" w:hAnsi="Calibri" w:cs="Calibri"/>
          <w:b/>
          <w:sz w:val="22"/>
          <w:szCs w:val="22"/>
          <w:lang w:val="en-US"/>
        </w:rPr>
        <w:t>PROC</w:t>
      </w:r>
      <w:r w:rsidR="00397132" w:rsidRPr="00140F08">
        <w:rPr>
          <w:rFonts w:ascii="Calibri" w:hAnsi="Calibri" w:cs="Calibri"/>
          <w:b/>
          <w:sz w:val="22"/>
          <w:szCs w:val="22"/>
        </w:rPr>
        <w:t>002307102</w:t>
      </w:r>
      <w:r w:rsidRPr="00140F08">
        <w:rPr>
          <w:rFonts w:ascii="Calibri" w:hAnsi="Calibri" w:cs="Calibri"/>
          <w:b/>
          <w:sz w:val="22"/>
          <w:szCs w:val="22"/>
        </w:rPr>
        <w:t>).</w:t>
      </w:r>
    </w:p>
    <w:p w:rsidR="00666066" w:rsidRDefault="000D3FC1">
      <w:pPr>
        <w:pStyle w:val="para-1"/>
        <w:tabs>
          <w:tab w:val="clear" w:pos="1021"/>
          <w:tab w:val="left" w:pos="285"/>
          <w:tab w:val="left" w:pos="1200"/>
        </w:tabs>
        <w:ind w:left="283" w:hanging="283"/>
        <w:rPr>
          <w:rFonts w:ascii="Calibri" w:hAnsi="Calibri" w:cs="Calibri"/>
          <w:b/>
          <w:bCs/>
          <w:szCs w:val="22"/>
        </w:rPr>
      </w:pPr>
      <w:r>
        <w:rPr>
          <w:rFonts w:ascii="Calibri" w:hAnsi="Calibri" w:cs="Calibri"/>
          <w:b/>
          <w:szCs w:val="22"/>
        </w:rPr>
        <w:t xml:space="preserve">2. </w:t>
      </w:r>
      <w:r>
        <w:rPr>
          <w:rFonts w:ascii="Calibri" w:hAnsi="Calibri" w:cs="Calibri"/>
          <w:szCs w:val="22"/>
        </w:rPr>
        <w:t>Η Διακήρυξη αναρτάται και στην ιστοσελίδα της αναθέτουσας αρχής (</w:t>
      </w:r>
      <w:proofErr w:type="spellStart"/>
      <w:r>
        <w:rPr>
          <w:rFonts w:ascii="Calibri" w:hAnsi="Calibri" w:cs="Calibri"/>
          <w:szCs w:val="22"/>
        </w:rPr>
        <w:t>www</w:t>
      </w:r>
      <w:proofErr w:type="spellEnd"/>
      <w:r>
        <w:rPr>
          <w:rFonts w:ascii="Calibri" w:hAnsi="Calibri" w:cs="Calibri"/>
          <w:szCs w:val="22"/>
        </w:rPr>
        <w:t>.</w:t>
      </w:r>
      <w:proofErr w:type="spellStart"/>
      <w:r w:rsidR="00233547">
        <w:rPr>
          <w:rFonts w:ascii="Calibri" w:hAnsi="Calibri" w:cs="Calibri"/>
          <w:szCs w:val="22"/>
          <w:lang w:val="en-US"/>
        </w:rPr>
        <w:t>trikalacity</w:t>
      </w:r>
      <w:proofErr w:type="spellEnd"/>
      <w:r w:rsidR="00233547" w:rsidRPr="00233547">
        <w:rPr>
          <w:rFonts w:ascii="Calibri" w:hAnsi="Calibri" w:cs="Calibri"/>
          <w:szCs w:val="22"/>
        </w:rPr>
        <w:t>.</w:t>
      </w:r>
      <w:proofErr w:type="spellStart"/>
      <w:r w:rsidR="00233547">
        <w:rPr>
          <w:rFonts w:ascii="Calibri" w:hAnsi="Calibri" w:cs="Calibri"/>
          <w:szCs w:val="22"/>
          <w:lang w:val="en-US"/>
        </w:rPr>
        <w:t>gr</w:t>
      </w:r>
      <w:proofErr w:type="spellEnd"/>
      <w:r>
        <w:rPr>
          <w:rFonts w:ascii="Calibri" w:hAnsi="Calibri" w:cs="Calibri"/>
          <w:szCs w:val="22"/>
        </w:rPr>
        <w:t>),  σύμφωνα με το άρθρο 2 της παρούσας</w:t>
      </w:r>
      <w:r>
        <w:rPr>
          <w:rStyle w:val="30"/>
          <w:rFonts w:ascii="Calibri" w:hAnsi="Calibri" w:cs="Calibri"/>
          <w:szCs w:val="22"/>
        </w:rPr>
        <w:t>.</w:t>
      </w:r>
    </w:p>
    <w:p w:rsidR="00666066" w:rsidRDefault="000D3FC1">
      <w:pPr>
        <w:pStyle w:val="para-1"/>
        <w:tabs>
          <w:tab w:val="left" w:pos="1200"/>
        </w:tabs>
        <w:ind w:left="0" w:firstLine="0"/>
        <w:rPr>
          <w:rFonts w:ascii="Calibri" w:hAnsi="Calibri" w:cs="Calibri"/>
          <w:szCs w:val="22"/>
        </w:rPr>
      </w:pPr>
      <w:r>
        <w:rPr>
          <w:rFonts w:ascii="Calibri" w:hAnsi="Calibri" w:cs="Calibri"/>
          <w:b/>
          <w:bCs/>
          <w:szCs w:val="22"/>
        </w:rPr>
        <w:t>3.</w:t>
      </w:r>
      <w:r>
        <w:rPr>
          <w:rFonts w:ascii="Calibri" w:hAnsi="Calibri" w:cs="Calibri"/>
          <w:szCs w:val="22"/>
        </w:rPr>
        <w:t xml:space="preserve"> Π</w:t>
      </w:r>
      <w:r>
        <w:rPr>
          <w:rStyle w:val="30"/>
          <w:rFonts w:ascii="Calibri" w:hAnsi="Calibri" w:cs="Calibri"/>
          <w:szCs w:val="22"/>
        </w:rPr>
        <w:t>ερίληψη της παρούσας Διακήρυξης δημοσιεύεται στον Ελληνικό Τύπο</w:t>
      </w:r>
      <w:r>
        <w:rPr>
          <w:rStyle w:val="WW-"/>
          <w:rFonts w:ascii="Calibri" w:hAnsi="Calibri" w:cs="Calibri"/>
          <w:szCs w:val="22"/>
        </w:rPr>
        <w:endnoteReference w:id="40"/>
      </w:r>
      <w:r>
        <w:rPr>
          <w:rStyle w:val="30"/>
          <w:rFonts w:ascii="Calibri" w:hAnsi="Calibri" w:cs="Calibri"/>
          <w:szCs w:val="22"/>
        </w:rPr>
        <w:t xml:space="preserve">, σύμφωνα με το άρθρο 66 ν. 4412/2016 και αναρτάται στο πρόγραμμα “Διαύγεια” </w:t>
      </w:r>
      <w:proofErr w:type="spellStart"/>
      <w:r>
        <w:rPr>
          <w:rStyle w:val="30"/>
          <w:rFonts w:ascii="Calibri" w:hAnsi="Calibri" w:cs="Calibri"/>
          <w:szCs w:val="22"/>
        </w:rPr>
        <w:t>diavgeia.gov.gr</w:t>
      </w:r>
      <w:proofErr w:type="spellEnd"/>
      <w:r>
        <w:rPr>
          <w:rStyle w:val="30"/>
          <w:rFonts w:ascii="Calibri" w:hAnsi="Calibri" w:cs="Calibri"/>
          <w:szCs w:val="22"/>
        </w:rPr>
        <w:t xml:space="preserve">., </w:t>
      </w:r>
    </w:p>
    <w:p w:rsidR="00666066" w:rsidRDefault="00666066">
      <w:pPr>
        <w:spacing w:after="120" w:line="276" w:lineRule="auto"/>
        <w:jc w:val="both"/>
        <w:rPr>
          <w:rFonts w:ascii="Calibri" w:hAnsi="Calibri" w:cs="Calibri"/>
          <w:sz w:val="22"/>
          <w:szCs w:val="22"/>
        </w:rPr>
      </w:pPr>
    </w:p>
    <w:p w:rsidR="00666066" w:rsidRDefault="000D3FC1">
      <w:pPr>
        <w:spacing w:after="120" w:line="276" w:lineRule="auto"/>
        <w:jc w:val="both"/>
        <w:rPr>
          <w:rFonts w:ascii="Calibri" w:hAnsi="Calibri" w:cs="Calibri"/>
          <w:sz w:val="22"/>
          <w:szCs w:val="22"/>
        </w:rPr>
      </w:pPr>
      <w:r>
        <w:rPr>
          <w:rFonts w:ascii="Calibri" w:hAnsi="Calibri" w:cs="Calibri"/>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666066" w:rsidRDefault="00666066">
      <w:pPr>
        <w:spacing w:after="120" w:line="276" w:lineRule="auto"/>
        <w:jc w:val="both"/>
        <w:rPr>
          <w:rFonts w:ascii="Calibri" w:hAnsi="Calibri" w:cs="Calibri"/>
          <w:sz w:val="22"/>
          <w:szCs w:val="22"/>
        </w:rPr>
      </w:pPr>
    </w:p>
    <w:p w:rsidR="00666066" w:rsidRDefault="000D3FC1">
      <w:pPr>
        <w:pStyle w:val="1"/>
        <w:pageBreakBefore/>
        <w:pBdr>
          <w:top w:val="single" w:sz="1" w:space="1" w:color="000000"/>
          <w:left w:val="single" w:sz="1" w:space="1" w:color="000000"/>
          <w:bottom w:val="single" w:sz="1" w:space="1" w:color="000000"/>
          <w:right w:val="single" w:sz="1" w:space="1" w:color="000000"/>
        </w:pBdr>
        <w:rPr>
          <w:rFonts w:ascii="Calibri" w:hAnsi="Calibri" w:cs="Calibri"/>
          <w:sz w:val="22"/>
          <w:szCs w:val="22"/>
        </w:rPr>
      </w:pPr>
      <w:bookmarkStart w:id="23" w:name="__RefHeading___Toc154_676076423"/>
      <w:bookmarkEnd w:id="23"/>
      <w:r>
        <w:rPr>
          <w:rFonts w:ascii="Calibri" w:hAnsi="Calibri" w:cs="Calibri"/>
          <w:sz w:val="22"/>
          <w:szCs w:val="22"/>
        </w:rPr>
        <w:lastRenderedPageBreak/>
        <w:t>ΚΕΦΑΛΑΙΟ Γ΄</w:t>
      </w:r>
    </w:p>
    <w:p w:rsidR="00666066" w:rsidRDefault="00666066">
      <w:pPr>
        <w:pStyle w:val="310"/>
        <w:tabs>
          <w:tab w:val="left" w:pos="-3000"/>
        </w:tabs>
        <w:ind w:left="0"/>
        <w:rPr>
          <w:rFonts w:ascii="Calibri" w:hAnsi="Calibri" w:cs="Calibri"/>
          <w:sz w:val="22"/>
          <w:szCs w:val="22"/>
        </w:rPr>
      </w:pP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666066" w:rsidRDefault="00666066">
      <w:pPr>
        <w:pStyle w:val="310"/>
        <w:tabs>
          <w:tab w:val="left" w:pos="-3000"/>
        </w:tabs>
        <w:ind w:left="0"/>
        <w:rPr>
          <w:rFonts w:ascii="Calibri" w:hAnsi="Calibri" w:cs="Calibri"/>
          <w:sz w:val="22"/>
          <w:szCs w:val="22"/>
        </w:rPr>
      </w:pPr>
    </w:p>
    <w:p w:rsidR="00666066" w:rsidRDefault="000D3FC1">
      <w:pPr>
        <w:pStyle w:val="2"/>
        <w:rPr>
          <w:rFonts w:ascii="Calibri" w:hAnsi="Calibri" w:cs="Calibri"/>
          <w:sz w:val="22"/>
          <w:szCs w:val="22"/>
        </w:rPr>
      </w:pPr>
      <w:bookmarkStart w:id="24" w:name="__RefHeading___Toc156_676076423"/>
      <w:bookmarkEnd w:id="24"/>
      <w:r>
        <w:rPr>
          <w:rFonts w:ascii="Calibri" w:hAnsi="Calibri" w:cs="Calibri"/>
          <w:sz w:val="22"/>
          <w:szCs w:val="22"/>
        </w:rPr>
        <w:t xml:space="preserve">Άρθρο 21: Δικαιούμενοι συμμετοχής στη διαδικασία σύναψης σύμβασης </w:t>
      </w:r>
    </w:p>
    <w:p w:rsidR="00666066" w:rsidRPr="00D37199" w:rsidRDefault="000D3FC1">
      <w:pPr>
        <w:pStyle w:val="Normalgr"/>
        <w:rPr>
          <w:rFonts w:ascii="Calibri" w:hAnsi="Calibri" w:cs="Calibri"/>
          <w:b/>
          <w:sz w:val="22"/>
          <w:szCs w:val="22"/>
          <w:lang w:val="el-GR"/>
        </w:rPr>
      </w:pPr>
      <w:r>
        <w:rPr>
          <w:rFonts w:ascii="Calibri" w:hAnsi="Calibri" w:cs="Calibri"/>
          <w:sz w:val="22"/>
          <w:szCs w:val="22"/>
          <w:lang w:val="el-GR"/>
        </w:rPr>
        <w:tab/>
      </w:r>
    </w:p>
    <w:p w:rsidR="00666066" w:rsidRDefault="000D3FC1">
      <w:pPr>
        <w:pStyle w:val="310"/>
        <w:tabs>
          <w:tab w:val="left" w:pos="-3000"/>
        </w:tabs>
        <w:ind w:left="0"/>
        <w:rPr>
          <w:rFonts w:ascii="Calibri" w:hAnsi="Calibri" w:cs="Calibri"/>
          <w:sz w:val="22"/>
          <w:szCs w:val="22"/>
        </w:rPr>
      </w:pPr>
      <w:r>
        <w:rPr>
          <w:rFonts w:ascii="Calibri" w:hAnsi="Calibri" w:cs="Calibri"/>
          <w:b/>
          <w:sz w:val="22"/>
          <w:szCs w:val="22"/>
        </w:rPr>
        <w:t>21. 1</w:t>
      </w:r>
      <w:r>
        <w:rPr>
          <w:rFonts w:ascii="Calibri" w:hAnsi="Calibri" w:cs="Calibri"/>
          <w:sz w:val="22"/>
          <w:szCs w:val="22"/>
        </w:rPr>
        <w:t xml:space="preserve"> Δικαίωμα συμμετοχής έχουν φυσικά ή νομικά πρόσωπα, ή ενώσεις αυτών που δραστηριοποιούνται </w:t>
      </w:r>
      <w:r w:rsidR="00D26E6B">
        <w:rPr>
          <w:rFonts w:ascii="Calibri" w:hAnsi="Calibri" w:cs="Calibri"/>
          <w:sz w:val="22"/>
          <w:szCs w:val="22"/>
        </w:rPr>
        <w:t xml:space="preserve">σε έργα κατηγορίας </w:t>
      </w:r>
      <w:r w:rsidR="003704EE" w:rsidRPr="003704EE">
        <w:rPr>
          <w:rFonts w:ascii="Calibri" w:hAnsi="Calibri" w:cs="Calibri"/>
          <w:b/>
          <w:sz w:val="22"/>
          <w:szCs w:val="22"/>
        </w:rPr>
        <w:t>Α)</w:t>
      </w:r>
      <w:r w:rsidR="003704EE">
        <w:rPr>
          <w:rFonts w:ascii="Calibri" w:hAnsi="Calibri" w:cs="Calibri"/>
          <w:sz w:val="22"/>
          <w:szCs w:val="22"/>
        </w:rPr>
        <w:t xml:space="preserve"> </w:t>
      </w:r>
      <w:r w:rsidR="000A4195" w:rsidRPr="00E63076">
        <w:rPr>
          <w:rFonts w:ascii="Calibri" w:hAnsi="Calibri" w:cs="Calibri"/>
          <w:b/>
          <w:sz w:val="22"/>
          <w:szCs w:val="22"/>
          <w:lang w:val="en-US"/>
        </w:rPr>
        <w:t>OIKO</w:t>
      </w:r>
      <w:r w:rsidR="000A4195" w:rsidRPr="00E63076">
        <w:rPr>
          <w:rFonts w:ascii="Calibri" w:hAnsi="Calibri" w:cs="Calibri"/>
          <w:b/>
          <w:sz w:val="22"/>
          <w:szCs w:val="22"/>
        </w:rPr>
        <w:t>Δ</w:t>
      </w:r>
      <w:r w:rsidR="000A4195" w:rsidRPr="00E63076">
        <w:rPr>
          <w:rFonts w:ascii="Calibri" w:hAnsi="Calibri" w:cs="Calibri"/>
          <w:b/>
          <w:sz w:val="22"/>
          <w:szCs w:val="22"/>
          <w:lang w:val="en-US"/>
        </w:rPr>
        <w:t>OMIKA</w:t>
      </w:r>
      <w:r w:rsidR="000F68F9" w:rsidRPr="00E63076">
        <w:rPr>
          <w:rFonts w:ascii="Calibri" w:hAnsi="Calibri" w:cs="Calibri"/>
          <w:b/>
          <w:sz w:val="22"/>
          <w:szCs w:val="22"/>
        </w:rPr>
        <w:t xml:space="preserve"> </w:t>
      </w:r>
      <w:r w:rsidR="006733E3" w:rsidRPr="00E63076">
        <w:rPr>
          <w:rFonts w:ascii="Calibri" w:hAnsi="Calibri" w:cs="Calibri"/>
          <w:b/>
          <w:sz w:val="22"/>
          <w:szCs w:val="22"/>
        </w:rPr>
        <w:t xml:space="preserve"> </w:t>
      </w:r>
      <w:r w:rsidR="00D26E6B" w:rsidRPr="00E63076">
        <w:rPr>
          <w:rFonts w:ascii="Calibri" w:hAnsi="Calibri" w:cs="Calibri"/>
          <w:b/>
          <w:sz w:val="22"/>
          <w:szCs w:val="22"/>
        </w:rPr>
        <w:t>και ανήκουν στην</w:t>
      </w:r>
      <w:r w:rsidR="003704EE">
        <w:rPr>
          <w:rFonts w:ascii="Calibri" w:hAnsi="Calibri" w:cs="Calibri"/>
          <w:b/>
          <w:sz w:val="22"/>
          <w:szCs w:val="22"/>
        </w:rPr>
        <w:t xml:space="preserve"> Α1 τάξη</w:t>
      </w:r>
      <w:r w:rsidR="006733E3" w:rsidRPr="00E63076">
        <w:rPr>
          <w:rFonts w:ascii="Calibri" w:hAnsi="Calibri" w:cs="Calibri"/>
          <w:b/>
          <w:sz w:val="22"/>
          <w:szCs w:val="22"/>
        </w:rPr>
        <w:t xml:space="preserve"> </w:t>
      </w:r>
      <w:r w:rsidR="00C83952" w:rsidRPr="00E63076">
        <w:rPr>
          <w:rFonts w:ascii="Calibri" w:hAnsi="Calibri" w:cs="Calibri"/>
          <w:b/>
          <w:sz w:val="22"/>
          <w:szCs w:val="22"/>
        </w:rPr>
        <w:t>(</w:t>
      </w:r>
      <w:r w:rsidR="003704EE">
        <w:rPr>
          <w:rFonts w:ascii="Calibri" w:hAnsi="Calibri" w:cs="Calibri"/>
          <w:b/>
          <w:sz w:val="22"/>
          <w:szCs w:val="22"/>
        </w:rPr>
        <w:t>50.736,28</w:t>
      </w:r>
      <w:r w:rsidR="00C83952" w:rsidRPr="00E63076">
        <w:rPr>
          <w:rFonts w:ascii="Calibri" w:hAnsi="Calibri" w:cs="Calibri"/>
          <w:b/>
          <w:sz w:val="22"/>
          <w:szCs w:val="22"/>
        </w:rPr>
        <w:t>€)</w:t>
      </w:r>
      <w:r w:rsidR="004B5936">
        <w:rPr>
          <w:rFonts w:ascii="Calibri" w:hAnsi="Calibri" w:cs="Calibri"/>
          <w:b/>
          <w:sz w:val="22"/>
          <w:szCs w:val="22"/>
        </w:rPr>
        <w:t xml:space="preserve"> και άνω</w:t>
      </w:r>
      <w:r w:rsidR="003704EE">
        <w:rPr>
          <w:rFonts w:ascii="Calibri" w:hAnsi="Calibri" w:cs="Calibri"/>
          <w:b/>
          <w:sz w:val="22"/>
          <w:szCs w:val="22"/>
        </w:rPr>
        <w:t>, Β) ΟΔΟΠΟΙΙΑΣ Α1 τάξη(17.912,40€)</w:t>
      </w:r>
      <w:r w:rsidR="00D26E6B">
        <w:rPr>
          <w:rFonts w:ascii="Calibri" w:hAnsi="Calibri" w:cs="Calibri"/>
          <w:b/>
          <w:sz w:val="22"/>
          <w:szCs w:val="22"/>
        </w:rPr>
        <w:t xml:space="preserve"> και</w:t>
      </w:r>
      <w:r w:rsidR="003704EE" w:rsidRPr="003704EE">
        <w:rPr>
          <w:rFonts w:ascii="Calibri" w:hAnsi="Calibri" w:cs="Calibri"/>
          <w:b/>
          <w:sz w:val="22"/>
          <w:szCs w:val="22"/>
        </w:rPr>
        <w:t xml:space="preserve"> </w:t>
      </w:r>
      <w:r w:rsidR="003704EE">
        <w:rPr>
          <w:rFonts w:ascii="Calibri" w:hAnsi="Calibri" w:cs="Calibri"/>
          <w:b/>
          <w:sz w:val="22"/>
          <w:szCs w:val="22"/>
        </w:rPr>
        <w:t>άνω, Γ)Η/Μ Α1 τάξης (27.140,00 €) και άνω</w:t>
      </w:r>
      <w:r w:rsidR="00D26E6B">
        <w:rPr>
          <w:rFonts w:ascii="Calibri" w:hAnsi="Calibri" w:cs="Calibri"/>
          <w:b/>
          <w:sz w:val="22"/>
          <w:szCs w:val="22"/>
        </w:rPr>
        <w:t xml:space="preserve"> </w:t>
      </w:r>
      <w:r w:rsidR="003704EE">
        <w:rPr>
          <w:rFonts w:ascii="Calibri" w:hAnsi="Calibri" w:cs="Calibri"/>
          <w:b/>
          <w:sz w:val="22"/>
          <w:szCs w:val="22"/>
        </w:rPr>
        <w:t>και κοινοπραξίες αυτών</w:t>
      </w:r>
      <w:r>
        <w:rPr>
          <w:rStyle w:val="22"/>
          <w:rFonts w:ascii="Calibri" w:hAnsi="Calibri" w:cs="Calibri"/>
          <w:sz w:val="22"/>
          <w:szCs w:val="22"/>
        </w:rPr>
        <w:endnoteReference w:id="41"/>
      </w:r>
      <w:r>
        <w:rPr>
          <w:rFonts w:ascii="Calibri" w:hAnsi="Calibri" w:cs="Calibri"/>
          <w:sz w:val="22"/>
          <w:szCs w:val="22"/>
        </w:rPr>
        <w:t xml:space="preserve"> που είναι εγκατεστημένα σε:</w:t>
      </w: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α) σε κράτος-μέλος της Ένωσης,</w:t>
      </w: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β) σε κράτος-μέλος του Ευρωπαϊκού Οικονομικού Χώρου (Ε.Ο.Χ.),</w:t>
      </w:r>
    </w:p>
    <w:p w:rsidR="00666066" w:rsidRDefault="000D3FC1">
      <w:pPr>
        <w:pStyle w:val="310"/>
        <w:tabs>
          <w:tab w:val="left" w:pos="-3000"/>
        </w:tabs>
        <w:ind w:left="0"/>
        <w:rPr>
          <w:rFonts w:ascii="Calibri" w:hAnsi="Calibri" w:cs="Calibri"/>
          <w:b/>
          <w:sz w:val="22"/>
          <w:szCs w:val="22"/>
        </w:rPr>
      </w:pPr>
      <w:r>
        <w:rPr>
          <w:rFonts w:ascii="Calibri" w:hAnsi="Calibri" w:cs="Calibri"/>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Pr>
          <w:rFonts w:ascii="Calibri" w:hAnsi="Calibri" w:cs="Calibri"/>
          <w:sz w:val="22"/>
          <w:szCs w:val="22"/>
        </w:rPr>
        <w:br/>
        <w:t xml:space="preserve">δ) σε τρίτες χώρες που δεν εμπίπτουν στην περίπτωση </w:t>
      </w:r>
      <w:proofErr w:type="spellStart"/>
      <w:r>
        <w:rPr>
          <w:rFonts w:ascii="Calibri" w:hAnsi="Calibri" w:cs="Calibri"/>
          <w:sz w:val="22"/>
          <w:szCs w:val="22"/>
        </w:rPr>
        <w:t>γ΄</w:t>
      </w:r>
      <w:proofErr w:type="spellEnd"/>
      <w:r>
        <w:rPr>
          <w:rFonts w:ascii="Calibri" w:hAnsi="Calibri" w:cs="Calibri"/>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66066" w:rsidRDefault="00666066">
      <w:pPr>
        <w:pStyle w:val="310"/>
        <w:tabs>
          <w:tab w:val="left" w:pos="-3000"/>
        </w:tabs>
        <w:spacing w:line="240" w:lineRule="auto"/>
        <w:ind w:left="0"/>
        <w:rPr>
          <w:rFonts w:ascii="Calibri" w:hAnsi="Calibri" w:cs="Calibri"/>
          <w:b/>
          <w:sz w:val="22"/>
          <w:szCs w:val="22"/>
        </w:rPr>
      </w:pPr>
    </w:p>
    <w:p w:rsidR="00666066" w:rsidRDefault="000D3FC1">
      <w:pPr>
        <w:pStyle w:val="310"/>
        <w:tabs>
          <w:tab w:val="left" w:pos="-3000"/>
        </w:tabs>
        <w:spacing w:line="240" w:lineRule="auto"/>
        <w:ind w:left="0"/>
        <w:rPr>
          <w:rFonts w:ascii="Calibri" w:hAnsi="Calibri" w:cs="Calibri"/>
          <w:b/>
          <w:sz w:val="22"/>
          <w:szCs w:val="22"/>
        </w:rPr>
      </w:pPr>
      <w:r>
        <w:rPr>
          <w:rFonts w:ascii="Calibri" w:hAnsi="Calibri" w:cs="Calibri"/>
          <w:b/>
          <w:sz w:val="22"/>
          <w:szCs w:val="22"/>
        </w:rPr>
        <w:t>21.2</w:t>
      </w:r>
      <w:r>
        <w:rPr>
          <w:rFonts w:ascii="Calibri" w:hAnsi="Calibri" w:cs="Calibri"/>
          <w:sz w:val="22"/>
          <w:szCs w:val="22"/>
        </w:rPr>
        <w:t xml:space="preserve"> Οικονομικός φορέας συμμετέχει είτε μεμονωμένα είτε ως μέλος ένωσης.</w:t>
      </w:r>
      <w:r>
        <w:rPr>
          <w:rStyle w:val="22"/>
          <w:rFonts w:ascii="Calibri" w:hAnsi="Calibri" w:cs="Calibri"/>
          <w:sz w:val="22"/>
          <w:szCs w:val="22"/>
        </w:rPr>
        <w:endnoteReference w:id="42"/>
      </w:r>
      <w:r>
        <w:rPr>
          <w:rStyle w:val="a4"/>
          <w:rFonts w:ascii="Calibri" w:hAnsi="Calibri" w:cs="Calibri"/>
          <w:sz w:val="22"/>
          <w:szCs w:val="22"/>
        </w:rPr>
        <w:t>,</w:t>
      </w:r>
    </w:p>
    <w:p w:rsidR="00666066" w:rsidRDefault="00666066">
      <w:pPr>
        <w:pStyle w:val="310"/>
        <w:tabs>
          <w:tab w:val="left" w:pos="-3000"/>
        </w:tabs>
        <w:ind w:left="0"/>
        <w:rPr>
          <w:rFonts w:ascii="Calibri" w:hAnsi="Calibri" w:cs="Calibri"/>
          <w:b/>
          <w:sz w:val="22"/>
          <w:szCs w:val="22"/>
        </w:rPr>
      </w:pPr>
    </w:p>
    <w:p w:rsidR="00666066" w:rsidRDefault="000D3FC1">
      <w:pPr>
        <w:pStyle w:val="310"/>
        <w:tabs>
          <w:tab w:val="left" w:pos="-3000"/>
        </w:tabs>
        <w:ind w:left="0"/>
        <w:rPr>
          <w:rFonts w:ascii="Calibri" w:hAnsi="Calibri" w:cs="Calibri"/>
          <w:sz w:val="22"/>
          <w:szCs w:val="22"/>
        </w:rPr>
      </w:pPr>
      <w:r>
        <w:rPr>
          <w:rFonts w:ascii="Calibri" w:hAnsi="Calibri" w:cs="Calibri"/>
          <w:b/>
          <w:sz w:val="22"/>
          <w:szCs w:val="22"/>
        </w:rPr>
        <w:t>21.3</w:t>
      </w:r>
      <w:r>
        <w:rPr>
          <w:rFonts w:ascii="Calibri" w:hAnsi="Calibri" w:cs="Calibri"/>
          <w:sz w:val="22"/>
          <w:szCs w:val="22"/>
        </w:rPr>
        <w:t xml:space="preserve"> Οι ενώσεις</w:t>
      </w:r>
      <w:r>
        <w:rPr>
          <w:rFonts w:ascii="Calibri" w:hAnsi="Calibri" w:cs="Calibri"/>
          <w:b/>
          <w:sz w:val="22"/>
          <w:szCs w:val="22"/>
        </w:rPr>
        <w:t xml:space="preserve"> </w:t>
      </w:r>
      <w:r>
        <w:rPr>
          <w:rFonts w:ascii="Calibri" w:hAnsi="Calibri" w:cs="Calibri"/>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666066" w:rsidRDefault="000D3FC1">
      <w:pPr>
        <w:pStyle w:val="310"/>
        <w:tabs>
          <w:tab w:val="left" w:pos="-3000"/>
        </w:tabs>
        <w:ind w:left="0"/>
        <w:rPr>
          <w:rFonts w:ascii="Calibri" w:hAnsi="Calibri" w:cs="Calibri"/>
          <w:sz w:val="22"/>
          <w:szCs w:val="22"/>
        </w:rPr>
      </w:pPr>
      <w:r>
        <w:rPr>
          <w:rFonts w:ascii="Calibri" w:hAnsi="Calibri" w:cs="Calibr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666066" w:rsidRDefault="00666066">
      <w:pPr>
        <w:pStyle w:val="310"/>
        <w:tabs>
          <w:tab w:val="left" w:pos="-3000"/>
        </w:tabs>
        <w:ind w:left="0"/>
        <w:rPr>
          <w:rFonts w:ascii="Calibri" w:hAnsi="Calibri" w:cs="Calibri"/>
          <w:sz w:val="22"/>
          <w:szCs w:val="22"/>
        </w:rPr>
      </w:pPr>
    </w:p>
    <w:p w:rsidR="00666066" w:rsidRDefault="000D3FC1">
      <w:pPr>
        <w:pStyle w:val="2"/>
        <w:rPr>
          <w:rFonts w:ascii="Calibri" w:hAnsi="Calibri" w:cs="Calibri"/>
          <w:sz w:val="22"/>
          <w:szCs w:val="22"/>
        </w:rPr>
      </w:pPr>
      <w:bookmarkStart w:id="25" w:name="__RefHeading___Toc158_676076423"/>
      <w:bookmarkEnd w:id="25"/>
      <w:r>
        <w:rPr>
          <w:rFonts w:ascii="Calibri" w:eastAsia="Calibri" w:hAnsi="Calibri" w:cs="Calibri"/>
          <w:sz w:val="22"/>
          <w:szCs w:val="22"/>
        </w:rPr>
        <w:t xml:space="preserve">Άρθρο 22: Κριτήρια ποιοτικής επιλογής </w:t>
      </w:r>
      <w:r>
        <w:rPr>
          <w:rStyle w:val="a3"/>
          <w:rFonts w:ascii="Calibri" w:eastAsia="Calibri" w:hAnsi="Calibri" w:cs="Calibri"/>
          <w:sz w:val="22"/>
          <w:szCs w:val="22"/>
        </w:rPr>
        <w:endnoteReference w:id="43"/>
      </w:r>
    </w:p>
    <w:p w:rsidR="00666066" w:rsidRDefault="00666066">
      <w:pPr>
        <w:suppressAutoHyphens w:val="0"/>
        <w:spacing w:after="160" w:line="252" w:lineRule="auto"/>
        <w:jc w:val="both"/>
        <w:rPr>
          <w:rFonts w:ascii="Calibri" w:hAnsi="Calibri" w:cs="Calibri"/>
          <w:sz w:val="22"/>
          <w:szCs w:val="22"/>
        </w:rPr>
      </w:pP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sz w:val="22"/>
          <w:szCs w:val="22"/>
        </w:rPr>
        <w:t xml:space="preserve">Οι μεμονωμένοι προσφέροντες πρέπει να ικανοποιούν όλα τα κριτήρια ποιοτικής επιλογής. Στην περίπτωση ένωσης οικονομικών φορέων, η πλήρωση των απαιτήσεων του άρθρου 22 Α και Β πρέπει να ικανοποιείται από κάθε μέλος της ένωσης. </w:t>
      </w:r>
    </w:p>
    <w:p w:rsidR="00666066" w:rsidRDefault="000D3FC1">
      <w:pPr>
        <w:suppressAutoHyphens w:val="0"/>
        <w:spacing w:after="160" w:line="252" w:lineRule="auto"/>
        <w:jc w:val="both"/>
        <w:rPr>
          <w:rFonts w:ascii="Calibri" w:eastAsia="Calibri" w:hAnsi="Calibri" w:cs="Calibri"/>
          <w:sz w:val="22"/>
          <w:szCs w:val="22"/>
        </w:rPr>
      </w:pPr>
      <w:r>
        <w:rPr>
          <w:rFonts w:ascii="Calibri" w:eastAsia="Calibri" w:hAnsi="Calibri" w:cs="Calibri"/>
          <w:b/>
          <w:sz w:val="22"/>
          <w:szCs w:val="22"/>
        </w:rPr>
        <w:t>22.Α. Λόγοι αποκλεισμού</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sz w:val="22"/>
          <w:szCs w:val="22"/>
        </w:rPr>
        <w:t xml:space="preserve">Κάθε προσφέρων </w:t>
      </w:r>
      <w:r>
        <w:rPr>
          <w:rFonts w:ascii="Calibri" w:eastAsia="Calibri" w:hAnsi="Calibri" w:cs="Calibri"/>
          <w:b/>
          <w:bCs/>
          <w:sz w:val="22"/>
          <w:szCs w:val="22"/>
        </w:rPr>
        <w:t>αποκλείεται</w:t>
      </w:r>
      <w:r>
        <w:rPr>
          <w:rFonts w:ascii="Calibri" w:eastAsia="Calibri" w:hAnsi="Calibri" w:cs="Calibri"/>
          <w:b/>
          <w:sz w:val="22"/>
          <w:szCs w:val="22"/>
        </w:rPr>
        <w:t xml:space="preserve"> </w:t>
      </w:r>
      <w:r>
        <w:rPr>
          <w:rFonts w:ascii="Calibri" w:eastAsia="Calibri" w:hAnsi="Calibri" w:cs="Calibri"/>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666066" w:rsidRDefault="000D3FC1">
      <w:pPr>
        <w:suppressAutoHyphens w:val="0"/>
        <w:spacing w:after="160" w:line="252" w:lineRule="auto"/>
        <w:jc w:val="both"/>
        <w:rPr>
          <w:rFonts w:ascii="Calibri" w:hAnsi="Calibri" w:cs="Calibri"/>
          <w:sz w:val="22"/>
          <w:szCs w:val="22"/>
        </w:rPr>
      </w:pPr>
      <w:r>
        <w:rPr>
          <w:rFonts w:ascii="Calibri" w:eastAsia="Calibri" w:hAnsi="Calibri" w:cs="Calibri"/>
          <w:b/>
          <w:sz w:val="22"/>
          <w:szCs w:val="22"/>
        </w:rPr>
        <w:t>22.</w:t>
      </w:r>
      <w:r>
        <w:rPr>
          <w:rFonts w:ascii="Calibri" w:eastAsia="Calibri" w:hAnsi="Calibri" w:cs="Calibri"/>
          <w:b/>
          <w:sz w:val="22"/>
          <w:szCs w:val="22"/>
          <w:lang w:val="en-US"/>
        </w:rPr>
        <w:t>A</w:t>
      </w:r>
      <w:r>
        <w:rPr>
          <w:rFonts w:ascii="Calibri" w:eastAsia="Calibri" w:hAnsi="Calibri" w:cs="Calibri"/>
          <w:b/>
          <w:sz w:val="22"/>
          <w:szCs w:val="22"/>
        </w:rPr>
        <w:t>.1.</w:t>
      </w:r>
      <w:r>
        <w:rPr>
          <w:rFonts w:ascii="Calibri" w:eastAsia="Calibri" w:hAnsi="Calibri" w:cs="Calibri"/>
          <w:sz w:val="22"/>
          <w:szCs w:val="22"/>
        </w:rPr>
        <w:t xml:space="preserve"> </w:t>
      </w:r>
      <w:r>
        <w:rPr>
          <w:rFonts w:ascii="Calibri" w:hAnsi="Calibri" w:cs="Calibri"/>
          <w:sz w:val="22"/>
          <w:szCs w:val="22"/>
        </w:rPr>
        <w:t>Όταν υπάρχει εις βάρος του τελεσίδικη καταδικαστική απόφαση για έναν από τους ακόλουθους λόγους:</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sz w:val="22"/>
          <w:szCs w:val="22"/>
        </w:rPr>
        <w:t xml:space="preserve">α) </w:t>
      </w:r>
      <w:r>
        <w:rPr>
          <w:rFonts w:ascii="Calibri" w:hAnsi="Calibri" w:cs="Calibri"/>
          <w:b/>
          <w:bCs/>
          <w:sz w:val="22"/>
          <w:szCs w:val="22"/>
        </w:rPr>
        <w:t>συμμετοχή σε εγκληματική οργάνωση</w:t>
      </w:r>
      <w:r>
        <w:rPr>
          <w:rFonts w:ascii="Calibri" w:hAnsi="Calibri" w:cs="Calibri"/>
          <w:sz w:val="22"/>
          <w:szCs w:val="22"/>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 xml:space="preserve">β) δωροδοκία, </w:t>
      </w:r>
      <w:r>
        <w:rPr>
          <w:rFonts w:ascii="Calibri" w:hAnsi="Calibri" w:cs="Calibri"/>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w:t>
      </w:r>
      <w:r>
        <w:rPr>
          <w:rFonts w:ascii="Calibri" w:hAnsi="Calibri" w:cs="Calibri"/>
          <w:sz w:val="22"/>
          <w:szCs w:val="22"/>
        </w:rPr>
        <w:lastRenderedPageBreak/>
        <w:t>της 31.7.2003, σ. 54), καθώς και όπως ορίζεται στην κείμενη νομοθεσία ή στο εθνικό δίκαιο του οικονομικού φορέα,</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γ) απάτη,</w:t>
      </w:r>
      <w:r>
        <w:rPr>
          <w:rFonts w:ascii="Calibri" w:hAnsi="Calibri" w:cs="Calibri"/>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δ) τρομοκρατικά εγκλήματα ή εγκλήματα συνδεόμενα</w:t>
      </w:r>
      <w:r>
        <w:rPr>
          <w:rFonts w:ascii="Calibri" w:hAnsi="Calibri" w:cs="Calibri"/>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666066" w:rsidRDefault="000D3FC1">
      <w:pPr>
        <w:suppressAutoHyphens w:val="0"/>
        <w:spacing w:after="160" w:line="252" w:lineRule="auto"/>
        <w:jc w:val="both"/>
        <w:rPr>
          <w:rFonts w:ascii="Calibri" w:hAnsi="Calibri" w:cs="Calibri"/>
          <w:b/>
          <w:bCs/>
          <w:sz w:val="22"/>
          <w:szCs w:val="22"/>
        </w:rPr>
      </w:pPr>
      <w:r>
        <w:rPr>
          <w:rFonts w:ascii="Calibri" w:hAnsi="Calibri" w:cs="Calibri"/>
          <w:b/>
          <w:bCs/>
          <w:sz w:val="22"/>
          <w:szCs w:val="22"/>
        </w:rPr>
        <w:t xml:space="preserve">ε) νομιμοποίηση εσόδων από παράνομες δραστηριότητες </w:t>
      </w:r>
      <w:r>
        <w:rPr>
          <w:rFonts w:ascii="Calibri" w:hAnsi="Calibri" w:cs="Calibri"/>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666066" w:rsidRDefault="000D3FC1">
      <w:pPr>
        <w:suppressAutoHyphens w:val="0"/>
        <w:spacing w:after="160" w:line="252" w:lineRule="auto"/>
        <w:jc w:val="both"/>
        <w:rPr>
          <w:rFonts w:ascii="Calibri" w:hAnsi="Calibri" w:cs="Calibri"/>
          <w:sz w:val="22"/>
          <w:szCs w:val="22"/>
        </w:rPr>
      </w:pPr>
      <w:r>
        <w:rPr>
          <w:rFonts w:ascii="Calibri" w:hAnsi="Calibri" w:cs="Calibri"/>
          <w:b/>
          <w:bCs/>
          <w:sz w:val="22"/>
          <w:szCs w:val="22"/>
        </w:rPr>
        <w:t>στ) παιδική εργασία και άλλες μορφές εμπορίας ανθρώπων,</w:t>
      </w:r>
      <w:r>
        <w:rPr>
          <w:rFonts w:ascii="Calibri" w:hAnsi="Calibri" w:cs="Calibri"/>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Στις περιπτώσεις εταιρειών περιορισμένης ευθύνης (Ε.Π.Ε.), προσωπικών εταιρειών ( Ο.Ε. Ε.Ε.) και</w:t>
      </w:r>
      <w:r>
        <w:rPr>
          <w:rFonts w:ascii="Calibri" w:hAnsi="Calibri" w:cs="Calibri"/>
          <w:b/>
          <w:bCs/>
          <w:sz w:val="22"/>
          <w:szCs w:val="22"/>
        </w:rPr>
        <w:t xml:space="preserve"> </w:t>
      </w:r>
      <w:r>
        <w:rPr>
          <w:rFonts w:ascii="Calibri" w:hAnsi="Calibri" w:cs="Calibri"/>
          <w:sz w:val="22"/>
          <w:szCs w:val="22"/>
        </w:rPr>
        <w:t>Ιδιωτικών Κεφαλαιουχικών Εταιρειών ( Ι.Κ.Ε ), η υποχρέωση του προηγούμενου εδαφίου, αφορά κατ’ ελάχιστον τους διαχειριστές.</w:t>
      </w:r>
    </w:p>
    <w:p w:rsidR="00666066" w:rsidRDefault="000D3FC1">
      <w:pPr>
        <w:suppressAutoHyphens w:val="0"/>
        <w:spacing w:after="160" w:line="252" w:lineRule="auto"/>
        <w:jc w:val="both"/>
        <w:rPr>
          <w:rFonts w:ascii="Calibri" w:hAnsi="Calibri" w:cs="Calibri"/>
          <w:b/>
          <w:sz w:val="22"/>
          <w:szCs w:val="22"/>
        </w:rPr>
      </w:pPr>
      <w:r>
        <w:rPr>
          <w:rFonts w:ascii="Calibri" w:hAnsi="Calibri" w:cs="Calibri"/>
          <w:sz w:val="22"/>
          <w:szCs w:val="22"/>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666066" w:rsidRDefault="000D3FC1">
      <w:pPr>
        <w:suppressAutoHyphens w:val="0"/>
        <w:spacing w:after="160" w:line="252" w:lineRule="auto"/>
        <w:jc w:val="both"/>
        <w:rPr>
          <w:rFonts w:ascii="Calibri" w:hAnsi="Calibri" w:cs="Calibri"/>
          <w:sz w:val="22"/>
          <w:szCs w:val="22"/>
        </w:rPr>
      </w:pPr>
      <w:r>
        <w:rPr>
          <w:rFonts w:ascii="Calibri" w:hAnsi="Calibri" w:cs="Calibri"/>
          <w:b/>
          <w:sz w:val="22"/>
          <w:szCs w:val="22"/>
        </w:rPr>
        <w:t>22.</w:t>
      </w:r>
      <w:r>
        <w:rPr>
          <w:rFonts w:ascii="Calibri" w:hAnsi="Calibri" w:cs="Calibri"/>
          <w:b/>
          <w:sz w:val="22"/>
          <w:szCs w:val="22"/>
          <w:lang w:val="en-US"/>
        </w:rPr>
        <w:t>A</w:t>
      </w:r>
      <w:r>
        <w:rPr>
          <w:rFonts w:ascii="Calibri" w:hAnsi="Calibri" w:cs="Calibri"/>
          <w:b/>
          <w:sz w:val="22"/>
          <w:szCs w:val="22"/>
        </w:rPr>
        <w:t>.2</w:t>
      </w:r>
      <w:r>
        <w:rPr>
          <w:rFonts w:ascii="Calibri" w:hAnsi="Calibri" w:cs="Calibri"/>
          <w:sz w:val="22"/>
          <w:szCs w:val="22"/>
        </w:rPr>
        <w:t xml:space="preserve"> Όταν ο  προσφέρων έχει αθετήσει τις υποχρεώσεις του όσον αφορά στην</w:t>
      </w:r>
      <w:r>
        <w:rPr>
          <w:rFonts w:ascii="Calibri" w:hAnsi="Calibri" w:cs="Calibri"/>
          <w:b/>
          <w:bCs/>
          <w:sz w:val="22"/>
          <w:szCs w:val="22"/>
        </w:rPr>
        <w:t xml:space="preserve"> </w:t>
      </w:r>
      <w:r>
        <w:rPr>
          <w:rFonts w:ascii="Calibri" w:hAnsi="Calibri" w:cs="Calibri"/>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66066" w:rsidRDefault="000D3FC1">
      <w:pPr>
        <w:suppressAutoHyphens w:val="0"/>
        <w:spacing w:after="160" w:line="252" w:lineRule="auto"/>
        <w:jc w:val="both"/>
        <w:rPr>
          <w:rFonts w:ascii="Calibri" w:hAnsi="Calibri" w:cs="Calibri"/>
          <w:b/>
          <w:sz w:val="22"/>
          <w:szCs w:val="22"/>
        </w:rPr>
      </w:pPr>
      <w:r>
        <w:rPr>
          <w:rFonts w:ascii="Calibri" w:hAnsi="Calibri" w:cs="Calibri"/>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666066" w:rsidRPr="00C83952" w:rsidRDefault="000D3FC1">
      <w:pPr>
        <w:suppressAutoHyphens w:val="0"/>
        <w:spacing w:after="160" w:line="252" w:lineRule="auto"/>
        <w:jc w:val="both"/>
        <w:rPr>
          <w:rFonts w:ascii="Calibri" w:hAnsi="Calibri" w:cs="Calibri"/>
          <w:b/>
          <w:bCs/>
          <w:strike/>
          <w:kern w:val="22"/>
          <w:sz w:val="22"/>
          <w:szCs w:val="22"/>
        </w:rPr>
      </w:pPr>
      <w:r w:rsidRPr="00C83952">
        <w:rPr>
          <w:rFonts w:ascii="Calibri" w:hAnsi="Calibri" w:cs="Calibri"/>
          <w:b/>
          <w:strike/>
          <w:kern w:val="22"/>
          <w:sz w:val="22"/>
          <w:szCs w:val="22"/>
        </w:rPr>
        <w:t>22.</w:t>
      </w:r>
      <w:r w:rsidRPr="00C83952">
        <w:rPr>
          <w:rFonts w:ascii="Calibri" w:hAnsi="Calibri" w:cs="Calibri"/>
          <w:b/>
          <w:strike/>
          <w:kern w:val="22"/>
          <w:sz w:val="22"/>
          <w:szCs w:val="22"/>
          <w:lang w:val="en-US"/>
        </w:rPr>
        <w:t>A</w:t>
      </w:r>
      <w:r w:rsidRPr="00C83952">
        <w:rPr>
          <w:rFonts w:ascii="Calibri" w:hAnsi="Calibri" w:cs="Calibri"/>
          <w:b/>
          <w:strike/>
          <w:kern w:val="22"/>
          <w:sz w:val="22"/>
          <w:szCs w:val="22"/>
        </w:rPr>
        <w:t>.3</w:t>
      </w:r>
      <w:r w:rsidRPr="00C83952">
        <w:rPr>
          <w:rFonts w:ascii="Calibri" w:hAnsi="Calibri" w:cs="Calibri"/>
          <w:b/>
          <w:bCs/>
          <w:strike/>
          <w:kern w:val="22"/>
          <w:sz w:val="22"/>
          <w:szCs w:val="22"/>
        </w:rPr>
        <w:t xml:space="preserve">  α) </w:t>
      </w:r>
      <w:proofErr w:type="spellStart"/>
      <w:r w:rsidRPr="00C83952">
        <w:rPr>
          <w:rFonts w:ascii="Calibri" w:hAnsi="Calibri" w:cs="Calibri"/>
          <w:strike/>
          <w:kern w:val="22"/>
          <w:sz w:val="22"/>
          <w:szCs w:val="22"/>
        </w:rPr>
        <w:t>Κατ’εξαίρεση</w:t>
      </w:r>
      <w:proofErr w:type="spellEnd"/>
      <w:r w:rsidRPr="00C83952">
        <w:rPr>
          <w:rFonts w:ascii="Calibri" w:hAnsi="Calibri" w:cs="Calibri"/>
          <w:strike/>
          <w:kern w:val="22"/>
          <w:sz w:val="22"/>
          <w:szCs w:val="22"/>
        </w:rPr>
        <w:t xml:space="preserve">, </w:t>
      </w:r>
      <w:r w:rsidRPr="00C83952">
        <w:rPr>
          <w:rFonts w:ascii="Calibri" w:hAnsi="Calibri" w:cs="Calibri"/>
          <w:strike/>
          <w:kern w:val="22"/>
          <w:sz w:val="22"/>
          <w:szCs w:val="22"/>
          <w:lang w:eastAsia="el-GR"/>
        </w:rPr>
        <w:t>για τους πιο κάτω επιτακτικούς λόγους δημόσιου συμφέροντος ............</w:t>
      </w:r>
      <w:r w:rsidRPr="00C83952">
        <w:rPr>
          <w:rFonts w:ascii="Calibri" w:hAnsi="Calibri" w:cs="Calibri"/>
          <w:strike/>
          <w:kern w:val="22"/>
          <w:sz w:val="22"/>
          <w:szCs w:val="22"/>
        </w:rPr>
        <w:t xml:space="preserve"> </w:t>
      </w:r>
      <w:r w:rsidRPr="00C83952">
        <w:rPr>
          <w:rStyle w:val="a3"/>
          <w:rFonts w:ascii="Calibri" w:hAnsi="Calibri" w:cs="Calibri"/>
          <w:strike/>
          <w:kern w:val="22"/>
          <w:sz w:val="22"/>
          <w:szCs w:val="22"/>
        </w:rPr>
        <w:endnoteReference w:id="44"/>
      </w:r>
      <w:r w:rsidRPr="00C83952">
        <w:rPr>
          <w:rFonts w:ascii="Calibri" w:hAnsi="Calibri" w:cs="Calibri"/>
          <w:strike/>
          <w:kern w:val="22"/>
          <w:sz w:val="22"/>
          <w:szCs w:val="22"/>
        </w:rPr>
        <w:t xml:space="preserve">( συμπληρώνονται από την αναθέτουσα αρχή ) δεν εφαρμόζονται οι παράγραφοι </w:t>
      </w:r>
      <w:r w:rsidRPr="00C83952">
        <w:rPr>
          <w:rFonts w:ascii="Calibri" w:hAnsi="Calibri" w:cs="Calibri"/>
          <w:strike/>
          <w:kern w:val="22"/>
          <w:sz w:val="22"/>
          <w:szCs w:val="22"/>
          <w:lang w:eastAsia="el-GR"/>
        </w:rPr>
        <w:t xml:space="preserve"> </w:t>
      </w:r>
      <w:r w:rsidRPr="00C83952">
        <w:rPr>
          <w:rFonts w:ascii="Calibri" w:hAnsi="Calibri" w:cs="Calibri"/>
          <w:strike/>
          <w:kern w:val="22"/>
          <w:sz w:val="22"/>
          <w:szCs w:val="22"/>
        </w:rPr>
        <w:t>22.</w:t>
      </w:r>
      <w:r w:rsidRPr="00C83952">
        <w:rPr>
          <w:rFonts w:ascii="Calibri" w:hAnsi="Calibri" w:cs="Calibri"/>
          <w:strike/>
          <w:kern w:val="22"/>
          <w:sz w:val="22"/>
          <w:szCs w:val="22"/>
          <w:lang w:val="en-US"/>
        </w:rPr>
        <w:t>A</w:t>
      </w:r>
      <w:r w:rsidRPr="00C83952">
        <w:rPr>
          <w:rFonts w:ascii="Calibri" w:hAnsi="Calibri" w:cs="Calibri"/>
          <w:strike/>
          <w:kern w:val="22"/>
          <w:sz w:val="22"/>
          <w:szCs w:val="22"/>
        </w:rPr>
        <w:t>.1</w:t>
      </w:r>
      <w:r w:rsidRPr="00C83952">
        <w:rPr>
          <w:rFonts w:ascii="Calibri" w:hAnsi="Calibri" w:cs="Calibri"/>
          <w:strike/>
          <w:kern w:val="22"/>
          <w:sz w:val="22"/>
          <w:szCs w:val="22"/>
          <w:lang w:eastAsia="el-GR"/>
        </w:rPr>
        <w:t xml:space="preserve"> και </w:t>
      </w:r>
      <w:r w:rsidRPr="00C83952">
        <w:rPr>
          <w:rFonts w:ascii="Calibri" w:hAnsi="Calibri" w:cs="Calibri"/>
          <w:strike/>
          <w:kern w:val="22"/>
          <w:sz w:val="22"/>
          <w:szCs w:val="22"/>
        </w:rPr>
        <w:t>22.</w:t>
      </w:r>
      <w:r w:rsidRPr="00C83952">
        <w:rPr>
          <w:rFonts w:ascii="Calibri" w:hAnsi="Calibri" w:cs="Calibri"/>
          <w:strike/>
          <w:kern w:val="22"/>
          <w:sz w:val="22"/>
          <w:szCs w:val="22"/>
          <w:lang w:val="en-US"/>
        </w:rPr>
        <w:t>A</w:t>
      </w:r>
      <w:r w:rsidRPr="00C83952">
        <w:rPr>
          <w:rFonts w:ascii="Calibri" w:hAnsi="Calibri" w:cs="Calibri"/>
          <w:strike/>
          <w:kern w:val="22"/>
          <w:sz w:val="22"/>
          <w:szCs w:val="22"/>
        </w:rPr>
        <w:t xml:space="preserve">.2 </w:t>
      </w:r>
    </w:p>
    <w:p w:rsidR="00666066" w:rsidRPr="00C83952" w:rsidRDefault="000D3FC1">
      <w:pPr>
        <w:suppressAutoHyphens w:val="0"/>
        <w:spacing w:after="160" w:line="252" w:lineRule="auto"/>
        <w:jc w:val="both"/>
        <w:rPr>
          <w:rFonts w:ascii="Calibri" w:hAnsi="Calibri" w:cs="Calibri"/>
          <w:b/>
          <w:strike/>
          <w:kern w:val="22"/>
          <w:sz w:val="22"/>
          <w:szCs w:val="22"/>
        </w:rPr>
      </w:pPr>
      <w:r w:rsidRPr="00C83952">
        <w:rPr>
          <w:rFonts w:ascii="Calibri" w:hAnsi="Calibri" w:cs="Calibri"/>
          <w:b/>
          <w:bCs/>
          <w:strike/>
          <w:kern w:val="22"/>
          <w:sz w:val="22"/>
          <w:szCs w:val="22"/>
        </w:rPr>
        <w:lastRenderedPageBreak/>
        <w:t>β)</w:t>
      </w:r>
      <w:r w:rsidRPr="00C83952">
        <w:rPr>
          <w:rFonts w:ascii="Calibri" w:hAnsi="Calibri" w:cs="Calibri"/>
          <w:strike/>
          <w:kern w:val="22"/>
          <w:sz w:val="22"/>
          <w:szCs w:val="22"/>
        </w:rPr>
        <w:t xml:space="preserve"> </w:t>
      </w:r>
      <w:proofErr w:type="spellStart"/>
      <w:r w:rsidRPr="00C83952">
        <w:rPr>
          <w:rFonts w:ascii="Calibri" w:hAnsi="Calibri" w:cs="Calibri"/>
          <w:strike/>
          <w:kern w:val="22"/>
          <w:sz w:val="22"/>
          <w:szCs w:val="22"/>
        </w:rPr>
        <w:t>Κατ’εξαίρεση</w:t>
      </w:r>
      <w:proofErr w:type="spellEnd"/>
      <w:r w:rsidRPr="00C83952">
        <w:rPr>
          <w:rFonts w:ascii="Calibri" w:hAnsi="Calibri" w:cs="Calibri"/>
          <w:strike/>
          <w:kern w:val="22"/>
          <w:sz w:val="22"/>
          <w:szCs w:val="22"/>
        </w:rPr>
        <w:t xml:space="preserve">, όταν </w:t>
      </w:r>
      <w:r w:rsidRPr="00C83952">
        <w:rPr>
          <w:rFonts w:ascii="Calibri" w:hAnsi="Calibri" w:cs="Calibri"/>
          <w:strike/>
          <w:kern w:val="22"/>
          <w:sz w:val="22"/>
          <w:szCs w:val="22"/>
          <w:lang w:eastAsia="el-GR"/>
        </w:rPr>
        <w:t xml:space="preserve">ο αποκλεισμός </w:t>
      </w:r>
      <w:r w:rsidRPr="00C83952">
        <w:rPr>
          <w:rFonts w:ascii="Calibri" w:hAnsi="Calibri" w:cs="Calibri"/>
          <w:strike/>
          <w:kern w:val="22"/>
          <w:sz w:val="22"/>
          <w:szCs w:val="22"/>
        </w:rPr>
        <w:t xml:space="preserve">είναι </w:t>
      </w:r>
      <w:r w:rsidRPr="00C83952">
        <w:rPr>
          <w:rFonts w:ascii="Calibri" w:hAnsi="Calibri" w:cs="Calibri"/>
          <w:strike/>
          <w:kern w:val="22"/>
          <w:sz w:val="22"/>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C83952">
        <w:rPr>
          <w:rFonts w:ascii="Calibri" w:hAnsi="Calibri" w:cs="Calibri"/>
          <w:strike/>
          <w:kern w:val="22"/>
          <w:sz w:val="22"/>
          <w:szCs w:val="22"/>
        </w:rPr>
        <w:t xml:space="preserve">προσφέρων </w:t>
      </w:r>
      <w:r w:rsidRPr="00C83952">
        <w:rPr>
          <w:rFonts w:ascii="Calibri" w:hAnsi="Calibri" w:cs="Calibri"/>
          <w:strike/>
          <w:kern w:val="22"/>
          <w:sz w:val="22"/>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r w:rsidRPr="00C83952">
        <w:rPr>
          <w:rFonts w:ascii="Calibri" w:hAnsi="Calibri" w:cs="Calibri"/>
          <w:strike/>
          <w:kern w:val="22"/>
          <w:sz w:val="22"/>
          <w:szCs w:val="22"/>
        </w:rPr>
        <w:t xml:space="preserve"> του άρθρου 18 της παρούσας, δεν εφαρμόζεται</w:t>
      </w:r>
      <w:r w:rsidRPr="00C83952">
        <w:rPr>
          <w:rStyle w:val="WW-"/>
          <w:rFonts w:ascii="Calibri" w:hAnsi="Calibri" w:cs="Calibri"/>
          <w:strike/>
          <w:kern w:val="22"/>
          <w:sz w:val="22"/>
          <w:szCs w:val="22"/>
        </w:rPr>
        <w:t xml:space="preserve"> </w:t>
      </w:r>
      <w:r w:rsidRPr="00C83952">
        <w:rPr>
          <w:rStyle w:val="WW-"/>
          <w:rFonts w:ascii="Calibri" w:hAnsi="Calibri" w:cs="Calibri"/>
          <w:strike/>
          <w:kern w:val="22"/>
          <w:sz w:val="22"/>
          <w:szCs w:val="22"/>
        </w:rPr>
        <w:endnoteReference w:id="45"/>
      </w:r>
      <w:r w:rsidRPr="00C83952">
        <w:rPr>
          <w:rFonts w:ascii="Calibri" w:hAnsi="Calibri" w:cs="Calibri"/>
          <w:strike/>
          <w:kern w:val="22"/>
          <w:sz w:val="22"/>
          <w:szCs w:val="22"/>
        </w:rPr>
        <w:t xml:space="preserve">η παράγραφος 22.Α.2. </w:t>
      </w:r>
    </w:p>
    <w:p w:rsidR="00666066" w:rsidRDefault="000D3FC1">
      <w:pPr>
        <w:suppressAutoHyphens w:val="0"/>
        <w:spacing w:after="160" w:line="252" w:lineRule="auto"/>
        <w:jc w:val="both"/>
        <w:rPr>
          <w:rFonts w:ascii="Calibri" w:hAnsi="Calibri" w:cs="Calibri"/>
          <w:sz w:val="22"/>
          <w:szCs w:val="22"/>
        </w:rPr>
      </w:pPr>
      <w:r>
        <w:rPr>
          <w:rFonts w:ascii="Calibri" w:hAnsi="Calibri" w:cs="Calibri"/>
          <w:b/>
          <w:sz w:val="22"/>
          <w:szCs w:val="22"/>
        </w:rPr>
        <w:t>22.Α.4</w:t>
      </w:r>
      <w:r>
        <w:rPr>
          <w:rFonts w:ascii="Calibri" w:hAnsi="Calibri" w:cs="Calibri"/>
          <w:sz w:val="22"/>
          <w:szCs w:val="22"/>
        </w:rPr>
        <w:t>.</w:t>
      </w:r>
      <w:r>
        <w:rPr>
          <w:rFonts w:ascii="Calibri" w:hAnsi="Calibri" w:cs="Calibri"/>
          <w:b/>
          <w:bCs/>
          <w:sz w:val="22"/>
          <w:szCs w:val="22"/>
        </w:rPr>
        <w:t xml:space="preserve"> Αποκλείεται</w:t>
      </w:r>
      <w:r>
        <w:rPr>
          <w:rFonts w:ascii="Calibri" w:eastAsia="Calibri" w:hAnsi="Calibri" w:cs="Calibri"/>
          <w:b/>
          <w:bCs/>
          <w:sz w:val="22"/>
          <w:szCs w:val="22"/>
        </w:rPr>
        <w:t xml:space="preserve"> </w:t>
      </w:r>
      <w:r>
        <w:rPr>
          <w:rFonts w:ascii="Calibri" w:hAnsi="Calibri" w:cs="Calibri"/>
          <w:b/>
          <w:bCs/>
          <w:sz w:val="22"/>
          <w:szCs w:val="22"/>
        </w:rPr>
        <w:t>από τη συμμετοχή στη διαδικασία σύναψης δημόσιας σύμβασης (διαγωνισμό), προσφέρων σε οποιαδήποτε από τις ακόλουθες καταστάσεις</w:t>
      </w:r>
      <w:r>
        <w:rPr>
          <w:rStyle w:val="a4"/>
          <w:rFonts w:ascii="Calibri" w:eastAsia="Calibri" w:hAnsi="Calibri" w:cs="Calibri"/>
          <w:b/>
          <w:bCs/>
          <w:sz w:val="22"/>
          <w:szCs w:val="22"/>
        </w:rPr>
        <w:t>:</w:t>
      </w:r>
      <w:r>
        <w:rPr>
          <w:rStyle w:val="a4"/>
          <w:rFonts w:ascii="Calibri" w:eastAsia="Calibri" w:hAnsi="Calibri" w:cs="Calibri"/>
          <w:sz w:val="22"/>
          <w:szCs w:val="22"/>
        </w:rPr>
        <w:endnoteReference w:id="46"/>
      </w:r>
    </w:p>
    <w:p w:rsidR="00666066" w:rsidRDefault="000D3FC1">
      <w:pPr>
        <w:suppressAutoHyphens w:val="0"/>
        <w:spacing w:after="160" w:line="252" w:lineRule="auto"/>
        <w:jc w:val="both"/>
        <w:rPr>
          <w:rFonts w:ascii="Calibri" w:eastAsia="Calibri" w:hAnsi="Calibri" w:cs="Calibri"/>
          <w:sz w:val="22"/>
          <w:szCs w:val="22"/>
        </w:rPr>
      </w:pPr>
      <w:r>
        <w:rPr>
          <w:rFonts w:ascii="Calibri" w:hAnsi="Calibri" w:cs="Calibri"/>
          <w:sz w:val="22"/>
          <w:szCs w:val="22"/>
        </w:rPr>
        <w:t>(α) έχει αθετήσει τις υποχρεώσεις που προβλέπονται στην παρ. 2 του άρθρου 18 του ν. 4412/2016,</w:t>
      </w:r>
      <w:r>
        <w:rPr>
          <w:rStyle w:val="a4"/>
          <w:rFonts w:ascii="Calibri" w:eastAsia="Calibri" w:hAnsi="Calibri" w:cs="Calibri"/>
          <w:sz w:val="22"/>
          <w:szCs w:val="22"/>
        </w:rPr>
        <w:t xml:space="preserve">                   </w:t>
      </w:r>
    </w:p>
    <w:p w:rsidR="00666066" w:rsidRDefault="000D3FC1">
      <w:pPr>
        <w:suppressAutoHyphens w:val="0"/>
        <w:spacing w:after="160" w:line="252" w:lineRule="auto"/>
        <w:jc w:val="both"/>
        <w:rPr>
          <w:rFonts w:ascii="Calibri" w:hAnsi="Calibri" w:cs="Calibri"/>
          <w:sz w:val="22"/>
          <w:szCs w:val="22"/>
        </w:rPr>
      </w:pPr>
      <w:r>
        <w:rPr>
          <w:rFonts w:ascii="Calibri" w:eastAsia="Calibri" w:hAnsi="Calibri" w:cs="Calibri"/>
          <w:sz w:val="22"/>
          <w:szCs w:val="22"/>
        </w:rPr>
        <w:t>(</w:t>
      </w:r>
      <w:r>
        <w:rPr>
          <w:rFonts w:ascii="Calibri" w:hAnsi="Calibri" w:cs="Calibri"/>
          <w:sz w:val="22"/>
          <w:szCs w:val="22"/>
        </w:rPr>
        <w:t>β) εάν ο οικονομικός φορέας τελεί υπό πτώχευση ή έχει υπαχθεί σε διαδικασία εξυγίανσης ή ειδικής εκκαθάρισης</w:t>
      </w:r>
      <w:r>
        <w:rPr>
          <w:rFonts w:ascii="Calibri" w:hAnsi="Calibri" w:cs="Calibri"/>
          <w:i/>
          <w:iCs/>
          <w:color w:val="FF66CC"/>
          <w:sz w:val="22"/>
          <w:szCs w:val="22"/>
        </w:rPr>
        <w:t xml:space="preserve"> </w:t>
      </w:r>
      <w:r>
        <w:rPr>
          <w:rFonts w:ascii="Calibri" w:hAnsi="Calibri" w:cs="Calibri"/>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666066" w:rsidRDefault="000D3FC1">
      <w:pPr>
        <w:suppressAutoHyphens w:val="0"/>
        <w:spacing w:after="160" w:line="252" w:lineRule="auto"/>
        <w:jc w:val="both"/>
        <w:rPr>
          <w:rFonts w:ascii="Calibri" w:hAnsi="Calibri" w:cs="Calibri"/>
          <w:sz w:val="22"/>
          <w:szCs w:val="22"/>
        </w:rPr>
      </w:pPr>
      <w:r>
        <w:rPr>
          <w:rFonts w:ascii="Calibri" w:hAnsi="Calibri" w:cs="Calibri"/>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Pr>
          <w:rFonts w:ascii="Calibri" w:eastAsia="Calibri" w:hAnsi="Calibri" w:cs="Calibri"/>
          <w:sz w:val="22"/>
          <w:szCs w:val="22"/>
        </w:rPr>
        <w:t xml:space="preserve"> </w:t>
      </w:r>
      <w:r>
        <w:rPr>
          <w:rFonts w:ascii="Calibri" w:hAnsi="Calibri" w:cs="Calibri"/>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666066" w:rsidRDefault="000D3FC1">
      <w:pPr>
        <w:suppressAutoHyphens w:val="0"/>
        <w:spacing w:after="160" w:line="252" w:lineRule="auto"/>
        <w:jc w:val="both"/>
        <w:rPr>
          <w:rFonts w:ascii="Calibri" w:eastAsia="Calibri" w:hAnsi="Calibri" w:cs="Calibri"/>
          <w:b/>
          <w:sz w:val="22"/>
          <w:szCs w:val="22"/>
        </w:rPr>
      </w:pPr>
      <w:r>
        <w:rPr>
          <w:rFonts w:ascii="Calibri" w:hAnsi="Calibri" w:cs="Calibri"/>
          <w:sz w:val="22"/>
          <w:szCs w:val="22"/>
        </w:rPr>
        <w:t>(θ) εάν ο οικονομικός φορέας έχει διαπράξει σοβαρό επαγγελματικό παράπτωμα, το οποίο θέτει</w:t>
      </w:r>
      <w:r>
        <w:rPr>
          <w:rFonts w:ascii="Calibri" w:eastAsia="Calibri" w:hAnsi="Calibri" w:cs="Calibri"/>
          <w:sz w:val="22"/>
          <w:szCs w:val="22"/>
        </w:rPr>
        <w:t xml:space="preserve"> </w:t>
      </w:r>
      <w:r>
        <w:rPr>
          <w:rFonts w:ascii="Calibri" w:hAnsi="Calibri" w:cs="Calibri"/>
          <w:sz w:val="22"/>
          <w:szCs w:val="22"/>
        </w:rPr>
        <w:t>σε αμφιβολία την ακεραιότητά του</w:t>
      </w:r>
      <w:r>
        <w:rPr>
          <w:rFonts w:ascii="Calibri" w:eastAsia="Calibri" w:hAnsi="Calibri" w:cs="Calibri"/>
          <w:sz w:val="22"/>
          <w:szCs w:val="22"/>
        </w:rPr>
        <w:t>.</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22.Α.5</w:t>
      </w:r>
      <w:r>
        <w:rPr>
          <w:rFonts w:ascii="Calibri" w:eastAsia="Calibri" w:hAnsi="Calibri" w:cs="Calibri"/>
          <w:sz w:val="22"/>
          <w:szCs w:val="22"/>
        </w:rPr>
        <w:t xml:space="preserve">.  </w:t>
      </w:r>
      <w:r>
        <w:rPr>
          <w:rFonts w:ascii="Calibri" w:hAnsi="Calibri" w:cs="Calibri"/>
          <w:sz w:val="22"/>
          <w:szCs w:val="22"/>
        </w:rPr>
        <w:t xml:space="preserve">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w:t>
      </w:r>
      <w:r>
        <w:rPr>
          <w:rFonts w:ascii="Calibri" w:hAnsi="Calibri" w:cs="Calibri"/>
          <w:sz w:val="22"/>
          <w:szCs w:val="22"/>
        </w:rPr>
        <w:lastRenderedPageBreak/>
        <w:t>3310/2005 (</w:t>
      </w:r>
      <w:r>
        <w:rPr>
          <w:rFonts w:ascii="Calibri" w:hAnsi="Calibri" w:cs="Calibri"/>
          <w:b/>
          <w:sz w:val="22"/>
          <w:szCs w:val="22"/>
        </w:rPr>
        <w:t>εθνικός λόγος</w:t>
      </w:r>
      <w:r>
        <w:rPr>
          <w:rFonts w:ascii="Calibri" w:hAnsi="Calibri" w:cs="Calibri"/>
          <w:sz w:val="22"/>
          <w:szCs w:val="22"/>
        </w:rPr>
        <w:t xml:space="preserve"> </w:t>
      </w:r>
      <w:r>
        <w:rPr>
          <w:rFonts w:ascii="Calibri" w:hAnsi="Calibri" w:cs="Calibri"/>
          <w:b/>
          <w:sz w:val="22"/>
          <w:szCs w:val="22"/>
        </w:rPr>
        <w:t>αποκλεισμού</w:t>
      </w:r>
      <w:r>
        <w:rPr>
          <w:rFonts w:ascii="Calibri" w:hAnsi="Calibri" w:cs="Calibri"/>
          <w:sz w:val="22"/>
          <w:szCs w:val="22"/>
        </w:rPr>
        <w:t>)</w:t>
      </w:r>
      <w:r>
        <w:rPr>
          <w:rStyle w:val="FootnoteReference1"/>
          <w:rFonts w:ascii="Calibri" w:hAnsi="Calibri" w:cs="Calibri"/>
          <w:sz w:val="22"/>
          <w:szCs w:val="22"/>
        </w:rPr>
        <w:t xml:space="preserve"> </w:t>
      </w:r>
      <w:r>
        <w:rPr>
          <w:rStyle w:val="FootnoteReference1"/>
          <w:rFonts w:ascii="Calibri" w:hAnsi="Calibri" w:cs="Calibri"/>
          <w:sz w:val="22"/>
          <w:szCs w:val="22"/>
        </w:rPr>
        <w:endnoteReference w:id="47"/>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 xml:space="preserve">22.Α.6. </w:t>
      </w:r>
      <w:r>
        <w:rPr>
          <w:rFonts w:ascii="Calibri" w:hAnsi="Calibri" w:cs="Calibri"/>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Pr>
          <w:rFonts w:ascii="Calibri" w:eastAsia="Calibri" w:hAnsi="Calibri" w:cs="Calibri"/>
          <w:sz w:val="22"/>
          <w:szCs w:val="22"/>
        </w:rPr>
        <w:t xml:space="preserve"> </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22.Α.7.</w:t>
      </w:r>
      <w:r>
        <w:rPr>
          <w:rFonts w:ascii="Calibri" w:eastAsia="Calibri" w:hAnsi="Calibri" w:cs="Calibri"/>
          <w:sz w:val="22"/>
          <w:szCs w:val="22"/>
        </w:rPr>
        <w:t xml:space="preserve"> </w:t>
      </w:r>
      <w:r>
        <w:rPr>
          <w:rFonts w:ascii="Calibri" w:hAnsi="Calibri" w:cs="Calibri"/>
          <w:sz w:val="22"/>
          <w:szCs w:val="22"/>
        </w:rPr>
        <w:t xml:space="preserve">Οικονομικός φορέας που εμπίπτει σε μια από τις καταστάσεις που αναφέρονται στις παραγράφους 1 και 4 </w:t>
      </w:r>
      <w:r>
        <w:rPr>
          <w:rStyle w:val="22"/>
          <w:rFonts w:ascii="Calibri" w:hAnsi="Calibri" w:cs="Calibri"/>
          <w:sz w:val="22"/>
          <w:szCs w:val="22"/>
        </w:rPr>
        <w:endnoteReference w:id="48"/>
      </w:r>
      <w:r>
        <w:rPr>
          <w:rFonts w:ascii="Calibri" w:hAnsi="Calibri" w:cs="Calibri"/>
          <w:sz w:val="22"/>
          <w:szCs w:val="22"/>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sz w:val="22"/>
          <w:szCs w:val="22"/>
        </w:rPr>
        <w:t>22.Α.8.</w:t>
      </w:r>
      <w:r>
        <w:rPr>
          <w:rFonts w:ascii="Calibri" w:eastAsia="Calibri" w:hAnsi="Calibri" w:cs="Calibri"/>
          <w:sz w:val="22"/>
          <w:szCs w:val="22"/>
        </w:rPr>
        <w:t xml:space="preserve"> </w:t>
      </w:r>
      <w:r>
        <w:rPr>
          <w:rFonts w:ascii="Calibri" w:hAnsi="Calibri" w:cs="Calibri"/>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66066" w:rsidRDefault="000D3FC1">
      <w:pPr>
        <w:suppressAutoHyphens w:val="0"/>
        <w:spacing w:after="160" w:line="252" w:lineRule="auto"/>
        <w:jc w:val="both"/>
        <w:rPr>
          <w:rFonts w:ascii="Calibri" w:eastAsia="Calibri" w:hAnsi="Calibri" w:cs="Calibri"/>
          <w:b/>
          <w:bCs/>
          <w:sz w:val="22"/>
          <w:szCs w:val="22"/>
        </w:rPr>
      </w:pPr>
      <w:r>
        <w:rPr>
          <w:rFonts w:ascii="Calibri" w:eastAsia="Calibri" w:hAnsi="Calibri" w:cs="Calibri"/>
          <w:b/>
          <w:sz w:val="22"/>
          <w:szCs w:val="22"/>
        </w:rPr>
        <w:t>22.Α.9.</w:t>
      </w:r>
      <w:r>
        <w:rPr>
          <w:rFonts w:ascii="Calibri" w:eastAsia="Calibri" w:hAnsi="Calibri" w:cs="Calibri"/>
          <w:sz w:val="22"/>
          <w:szCs w:val="22"/>
        </w:rPr>
        <w:t xml:space="preserve"> </w:t>
      </w:r>
      <w:r>
        <w:rPr>
          <w:rFonts w:ascii="Calibri" w:hAnsi="Calibri" w:cs="Calibri"/>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(διαγωνισμό).</w:t>
      </w:r>
    </w:p>
    <w:p w:rsidR="00666066" w:rsidRDefault="000D3FC1">
      <w:pPr>
        <w:suppressAutoHyphens w:val="0"/>
        <w:spacing w:after="160" w:line="252" w:lineRule="auto"/>
        <w:jc w:val="both"/>
        <w:rPr>
          <w:rFonts w:ascii="Calibri" w:eastAsia="Calibri" w:hAnsi="Calibri" w:cs="Calibri"/>
          <w:b/>
          <w:sz w:val="22"/>
          <w:szCs w:val="22"/>
        </w:rPr>
      </w:pPr>
      <w:r>
        <w:rPr>
          <w:rFonts w:ascii="Calibri" w:eastAsia="Calibri" w:hAnsi="Calibri" w:cs="Calibri"/>
          <w:b/>
          <w:bCs/>
          <w:sz w:val="22"/>
          <w:szCs w:val="22"/>
        </w:rPr>
        <w:t xml:space="preserve"> </w:t>
      </w:r>
      <w:r>
        <w:rPr>
          <w:rFonts w:ascii="Calibri" w:eastAsia="Calibri" w:hAnsi="Calibri" w:cs="Calibri"/>
          <w:b/>
          <w:sz w:val="22"/>
          <w:szCs w:val="22"/>
        </w:rPr>
        <w:t>Κριτήρια επιλογής (22.Β – 22.Δ)</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eastAsia="Calibri" w:hAnsi="Calibri" w:cs="Calibri"/>
          <w:b/>
          <w:sz w:val="22"/>
          <w:szCs w:val="22"/>
        </w:rPr>
        <w:t>22.Β. Καταλληλότητα για την άσκηση της επαγγελματικής δραστηριότητας</w:t>
      </w:r>
    </w:p>
    <w:p w:rsidR="00C83952" w:rsidRPr="00C54DDD" w:rsidRDefault="00C83952" w:rsidP="00C83952">
      <w:pPr>
        <w:pStyle w:val="Standard"/>
        <w:tabs>
          <w:tab w:val="left" w:pos="4769"/>
        </w:tabs>
        <w:suppressAutoHyphens w:val="0"/>
        <w:spacing w:after="160"/>
        <w:jc w:val="both"/>
        <w:textAlignment w:val="auto"/>
        <w:rPr>
          <w:rFonts w:asciiTheme="minorHAnsi" w:hAnsiTheme="minorHAnsi"/>
          <w:lang w:val="el-GR"/>
        </w:rPr>
      </w:pPr>
      <w:r w:rsidRPr="00C54DDD">
        <w:rPr>
          <w:rFonts w:asciiTheme="minorHAnsi" w:hAnsiTheme="minorHAnsi" w:cs="Calibri"/>
          <w:sz w:val="22"/>
          <w:szCs w:val="22"/>
          <w:lang w:val="el-GR"/>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στην κατηγορία/-</w:t>
      </w:r>
      <w:proofErr w:type="spellStart"/>
      <w:r w:rsidRPr="00C54DDD">
        <w:rPr>
          <w:rFonts w:asciiTheme="minorHAnsi" w:hAnsiTheme="minorHAnsi" w:cs="Calibri"/>
          <w:sz w:val="22"/>
          <w:szCs w:val="22"/>
          <w:lang w:val="el-GR"/>
        </w:rPr>
        <w:t>ιες</w:t>
      </w:r>
      <w:proofErr w:type="spellEnd"/>
      <w:r w:rsidRPr="00C54DDD">
        <w:rPr>
          <w:rFonts w:asciiTheme="minorHAnsi" w:hAnsiTheme="minorHAnsi" w:cs="Calibri"/>
          <w:sz w:val="22"/>
          <w:szCs w:val="22"/>
          <w:lang w:val="el-GR"/>
        </w:rPr>
        <w:t xml:space="preserve">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666066" w:rsidRDefault="000D3FC1">
      <w:pPr>
        <w:tabs>
          <w:tab w:val="left" w:pos="4769"/>
        </w:tabs>
        <w:suppressAutoHyphens w:val="0"/>
        <w:spacing w:after="160" w:line="252" w:lineRule="auto"/>
        <w:jc w:val="both"/>
        <w:rPr>
          <w:rFonts w:ascii="Calibri" w:eastAsia="Calibri" w:hAnsi="Calibri" w:cs="Calibri"/>
          <w:color w:val="000000"/>
          <w:sz w:val="22"/>
          <w:szCs w:val="22"/>
        </w:rPr>
      </w:pPr>
      <w:r>
        <w:rPr>
          <w:rFonts w:ascii="Calibri" w:eastAsia="Calibri" w:hAnsi="Calibri" w:cs="Calibri"/>
          <w:b/>
          <w:color w:val="000000"/>
          <w:sz w:val="22"/>
          <w:szCs w:val="22"/>
        </w:rPr>
        <w:t>22.Γ. Οικονομική και χρηματοοικονομική επάρκεια</w:t>
      </w:r>
      <w:r>
        <w:rPr>
          <w:rStyle w:val="22"/>
          <w:rFonts w:ascii="Calibri" w:eastAsia="Calibri" w:hAnsi="Calibri" w:cs="Calibri"/>
          <w:color w:val="000000"/>
          <w:sz w:val="22"/>
          <w:szCs w:val="22"/>
        </w:rPr>
        <w:endnoteReference w:id="49"/>
      </w:r>
    </w:p>
    <w:p w:rsidR="00C83952" w:rsidRPr="001036D7" w:rsidRDefault="00C83952" w:rsidP="00C83952">
      <w:pPr>
        <w:pStyle w:val="Standard"/>
        <w:tabs>
          <w:tab w:val="left" w:pos="4769"/>
        </w:tabs>
        <w:suppressAutoHyphens w:val="0"/>
        <w:spacing w:after="160"/>
        <w:jc w:val="both"/>
        <w:textAlignment w:val="auto"/>
        <w:rPr>
          <w:rFonts w:asciiTheme="minorHAnsi" w:hAnsiTheme="minorHAnsi"/>
          <w:lang w:val="el-GR"/>
        </w:rPr>
      </w:pPr>
      <w:r w:rsidRPr="00C54DDD">
        <w:rPr>
          <w:rFonts w:asciiTheme="minorHAnsi" w:eastAsia="Calibri" w:hAnsiTheme="minorHAnsi" w:cs="Calibri"/>
          <w:color w:val="000000"/>
          <w:sz w:val="22"/>
          <w:szCs w:val="22"/>
          <w:lang w:val="el-GR"/>
        </w:rPr>
        <w:t xml:space="preserve">(α)  </w:t>
      </w:r>
      <w:r>
        <w:rPr>
          <w:rFonts w:asciiTheme="minorHAnsi" w:eastAsia="Calibri" w:hAnsiTheme="minorHAnsi" w:cs="Calibri"/>
          <w:color w:val="000000"/>
          <w:sz w:val="22"/>
          <w:szCs w:val="22"/>
          <w:lang w:val="el-GR"/>
        </w:rPr>
        <w:t xml:space="preserve">Εργοληπτικές επιχειρήσεις που είναι εγγεγραμμένες στο Μ.Ε.Ε.Π. υποχρεούνται να τηρούν τις προϋποθέσεις του άρθρου 20 παρ.4 του Ν. 3669/2008 (ανεκτέλεστου) </w:t>
      </w:r>
    </w:p>
    <w:p w:rsidR="00666066" w:rsidRDefault="000D3FC1">
      <w:pPr>
        <w:tabs>
          <w:tab w:val="left" w:pos="4769"/>
        </w:tabs>
        <w:suppressAutoHyphens w:val="0"/>
        <w:spacing w:after="160" w:line="252" w:lineRule="auto"/>
        <w:jc w:val="both"/>
        <w:rPr>
          <w:rFonts w:ascii="Calibri" w:eastAsia="Calibri" w:hAnsi="Calibri" w:cs="Calibri"/>
          <w:sz w:val="22"/>
          <w:szCs w:val="22"/>
        </w:rPr>
      </w:pPr>
      <w:r>
        <w:rPr>
          <w:rFonts w:ascii="Calibri" w:eastAsia="Calibri" w:hAnsi="Calibri" w:cs="Calibri"/>
          <w:b/>
          <w:sz w:val="22"/>
          <w:szCs w:val="22"/>
        </w:rPr>
        <w:t>22.Δ. Τεχνική και επαγγελματική ικανότητα</w:t>
      </w:r>
      <w:r>
        <w:rPr>
          <w:rStyle w:val="22"/>
          <w:rFonts w:ascii="Calibri" w:eastAsia="Calibri" w:hAnsi="Calibri" w:cs="Calibri"/>
          <w:sz w:val="22"/>
          <w:szCs w:val="22"/>
        </w:rPr>
        <w:endnoteReference w:id="50"/>
      </w:r>
    </w:p>
    <w:p w:rsidR="00C83952" w:rsidRPr="001036D7" w:rsidRDefault="00C83952" w:rsidP="00C83952">
      <w:pPr>
        <w:pStyle w:val="Standard"/>
        <w:tabs>
          <w:tab w:val="left" w:pos="4769"/>
        </w:tabs>
        <w:suppressAutoHyphens w:val="0"/>
        <w:spacing w:after="160"/>
        <w:jc w:val="both"/>
        <w:textAlignment w:val="auto"/>
        <w:rPr>
          <w:rFonts w:asciiTheme="minorHAnsi" w:hAnsiTheme="minorHAnsi"/>
          <w:lang w:val="el-GR"/>
        </w:rPr>
      </w:pPr>
      <w:r w:rsidRPr="00C54DDD">
        <w:rPr>
          <w:rFonts w:asciiTheme="minorHAnsi" w:eastAsia="Calibri" w:hAnsiTheme="minorHAnsi" w:cs="Calibri"/>
          <w:sz w:val="22"/>
          <w:szCs w:val="22"/>
          <w:lang w:val="el-GR"/>
        </w:rPr>
        <w:t xml:space="preserve">(α) </w:t>
      </w:r>
      <w:r>
        <w:rPr>
          <w:rFonts w:asciiTheme="minorHAnsi" w:eastAsia="Calibri" w:hAnsiTheme="minorHAnsi" w:cs="Calibri"/>
          <w:sz w:val="22"/>
          <w:szCs w:val="22"/>
          <w:lang w:val="el-GR"/>
        </w:rPr>
        <w:t xml:space="preserve">Βεβαίωση εγγραφής του άρθρου 23.4(α) της παρούσης </w:t>
      </w:r>
    </w:p>
    <w:p w:rsidR="00666066" w:rsidRDefault="000D3FC1">
      <w:pPr>
        <w:tabs>
          <w:tab w:val="left" w:pos="4769"/>
        </w:tabs>
        <w:suppressAutoHyphens w:val="0"/>
        <w:spacing w:after="160" w:line="252" w:lineRule="auto"/>
        <w:jc w:val="both"/>
        <w:rPr>
          <w:rFonts w:ascii="Calibri" w:eastAsia="Calibri" w:hAnsi="Calibri" w:cs="Calibri"/>
          <w:iCs/>
          <w:sz w:val="22"/>
          <w:szCs w:val="22"/>
        </w:rPr>
      </w:pPr>
      <w:r>
        <w:rPr>
          <w:rFonts w:ascii="Calibri" w:eastAsia="Calibri" w:hAnsi="Calibri" w:cs="Calibri"/>
          <w:b/>
          <w:sz w:val="22"/>
          <w:szCs w:val="22"/>
        </w:rPr>
        <w:t>22.Ε. Πρότυπα διασφάλισης ποιότητας και πρότυπα περιβαλλοντικής διαχείρισης</w:t>
      </w:r>
      <w:r>
        <w:rPr>
          <w:rStyle w:val="22"/>
          <w:rFonts w:ascii="Calibri" w:eastAsia="Calibri" w:hAnsi="Calibri" w:cs="Calibri"/>
          <w:b/>
          <w:sz w:val="22"/>
          <w:szCs w:val="22"/>
        </w:rPr>
        <w:endnoteReference w:id="51"/>
      </w:r>
    </w:p>
    <w:p w:rsidR="00C83952" w:rsidRPr="00C54DDD" w:rsidRDefault="00C83952" w:rsidP="00C83952">
      <w:pPr>
        <w:pStyle w:val="Standard"/>
        <w:tabs>
          <w:tab w:val="left" w:pos="4769"/>
        </w:tabs>
        <w:suppressAutoHyphens w:val="0"/>
        <w:spacing w:after="160"/>
        <w:jc w:val="both"/>
        <w:textAlignment w:val="auto"/>
        <w:rPr>
          <w:rFonts w:asciiTheme="minorHAnsi" w:hAnsiTheme="minorHAnsi"/>
          <w:lang w:val="el-GR"/>
        </w:rPr>
      </w:pPr>
      <w:r>
        <w:rPr>
          <w:rFonts w:asciiTheme="minorHAnsi" w:eastAsia="Calibri" w:hAnsiTheme="minorHAnsi" w:cs="Calibri"/>
          <w:iCs/>
          <w:sz w:val="22"/>
          <w:szCs w:val="22"/>
          <w:lang w:val="el-GR"/>
        </w:rPr>
        <w:t>Δεν απαιτείται</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eastAsia="Calibri" w:hAnsi="Calibri" w:cs="Calibri"/>
          <w:b/>
          <w:iCs/>
          <w:sz w:val="22"/>
          <w:szCs w:val="22"/>
        </w:rPr>
        <w:br/>
      </w:r>
      <w:r>
        <w:rPr>
          <w:rFonts w:ascii="Calibri" w:eastAsia="Calibri" w:hAnsi="Calibri" w:cs="Calibri"/>
          <w:b/>
          <w:sz w:val="22"/>
          <w:szCs w:val="22"/>
        </w:rPr>
        <w:t>22.ΣΤ. Στήριξη στις ικανότητες άλλων φορέων (Δάνεια εμπειρία)</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hAnsi="Calibri" w:cs="Calibri"/>
          <w:sz w:val="22"/>
          <w:szCs w:val="22"/>
        </w:rPr>
        <w:t xml:space="preserve">Όσον αφορά τα κριτήρια της οικονομικής και χρηματοοικονομικής επάρκειας και τα κριτήρια σχετικά με </w:t>
      </w:r>
      <w:r>
        <w:rPr>
          <w:rFonts w:ascii="Calibri" w:hAnsi="Calibri" w:cs="Calibri"/>
          <w:sz w:val="22"/>
          <w:szCs w:val="22"/>
        </w:rPr>
        <w:lastRenderedPageBreak/>
        <w:t>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hAnsi="Calibri" w:cs="Calibri"/>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eastAsia="Calibri" w:hAnsi="Calibri" w:cs="Calibri"/>
          <w:sz w:val="22"/>
          <w:szCs w:val="22"/>
        </w:rPr>
        <w:t>.</w:t>
      </w:r>
    </w:p>
    <w:p w:rsidR="00666066" w:rsidRDefault="000D3FC1">
      <w:pPr>
        <w:tabs>
          <w:tab w:val="left" w:pos="4769"/>
        </w:tabs>
        <w:suppressAutoHyphens w:val="0"/>
        <w:spacing w:after="160" w:line="252" w:lineRule="auto"/>
        <w:jc w:val="both"/>
        <w:rPr>
          <w:rFonts w:ascii="Calibri" w:eastAsia="Calibri" w:hAnsi="Calibri" w:cs="Calibri"/>
          <w:sz w:val="22"/>
          <w:szCs w:val="22"/>
        </w:rPr>
      </w:pPr>
      <w:r>
        <w:rPr>
          <w:rFonts w:ascii="Calibri" w:hAnsi="Calibri" w:cs="Calibri"/>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Pr>
          <w:rFonts w:ascii="Calibri" w:eastAsia="Calibri" w:hAnsi="Calibri" w:cs="Calibri"/>
          <w:sz w:val="22"/>
          <w:szCs w:val="22"/>
        </w:rPr>
        <w:t xml:space="preserve"> </w:t>
      </w:r>
      <w:r>
        <w:rPr>
          <w:rFonts w:ascii="Calibri" w:hAnsi="Calibri" w:cs="Calibri"/>
          <w:sz w:val="22"/>
          <w:szCs w:val="22"/>
        </w:rPr>
        <w:t>επάρκεια, ο οικονομικός φορέας και αυτοί οι φορείς είναι από κοινού υπεύθυνοι για την εκτέλεση της σύμβασης.</w:t>
      </w:r>
    </w:p>
    <w:p w:rsidR="00666066" w:rsidRDefault="000D3FC1">
      <w:pPr>
        <w:tabs>
          <w:tab w:val="left" w:pos="4769"/>
        </w:tabs>
        <w:suppressAutoHyphens w:val="0"/>
        <w:spacing w:after="160" w:line="252" w:lineRule="auto"/>
        <w:jc w:val="both"/>
        <w:rPr>
          <w:rFonts w:ascii="Calibri" w:hAnsi="Calibri" w:cs="Calibri"/>
          <w:sz w:val="22"/>
          <w:szCs w:val="22"/>
        </w:rPr>
      </w:pPr>
      <w:r>
        <w:rPr>
          <w:rFonts w:ascii="Calibri" w:eastAsia="Calibri" w:hAnsi="Calibri" w:cs="Calibri"/>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Pr>
          <w:rFonts w:ascii="Calibri" w:eastAsia="Calibri" w:hAnsi="Calibri" w:cs="Calibri"/>
          <w:sz w:val="22"/>
          <w:szCs w:val="22"/>
        </w:rPr>
        <w:tab/>
      </w:r>
    </w:p>
    <w:p w:rsidR="00666066" w:rsidRPr="00C83952" w:rsidRDefault="000D3FC1">
      <w:pPr>
        <w:tabs>
          <w:tab w:val="left" w:pos="4769"/>
        </w:tabs>
        <w:suppressAutoHyphens w:val="0"/>
        <w:spacing w:after="160" w:line="252" w:lineRule="auto"/>
        <w:jc w:val="both"/>
        <w:rPr>
          <w:rFonts w:ascii="Calibri" w:eastAsia="Calibri" w:hAnsi="Calibri" w:cs="Calibri"/>
          <w:b/>
          <w:strike/>
          <w:color w:val="FF0000"/>
          <w:kern w:val="22"/>
          <w:sz w:val="22"/>
          <w:szCs w:val="22"/>
        </w:rPr>
      </w:pPr>
      <w:r w:rsidRPr="00C83952">
        <w:rPr>
          <w:rFonts w:ascii="Calibri" w:hAnsi="Calibri" w:cs="Calibri"/>
          <w:strike/>
          <w:kern w:val="22"/>
          <w:sz w:val="22"/>
          <w:szCs w:val="22"/>
        </w:rPr>
        <w:t>Η εκτέλεση των ......</w:t>
      </w:r>
      <w:r w:rsidRPr="00C83952">
        <w:rPr>
          <w:rStyle w:val="22"/>
          <w:rFonts w:ascii="Calibri" w:hAnsi="Calibri" w:cs="Calibri"/>
          <w:strike/>
          <w:kern w:val="22"/>
          <w:sz w:val="22"/>
          <w:szCs w:val="22"/>
        </w:rPr>
        <w:endnoteReference w:id="52"/>
      </w:r>
      <w:r w:rsidRPr="00C83952">
        <w:rPr>
          <w:rFonts w:ascii="Calibri" w:hAnsi="Calibri" w:cs="Calibri"/>
          <w:strike/>
          <w:kern w:val="22"/>
          <w:sz w:val="22"/>
          <w:szCs w:val="22"/>
        </w:rPr>
        <w:t xml:space="preserve"> γίνεται υποχρεωτικά από τον προσφέροντα</w:t>
      </w:r>
      <w:r w:rsidRPr="00C83952">
        <w:rPr>
          <w:rFonts w:ascii="Calibri" w:eastAsia="Calibri" w:hAnsi="Calibri" w:cs="Calibri"/>
          <w:strike/>
          <w:kern w:val="22"/>
          <w:sz w:val="22"/>
          <w:szCs w:val="22"/>
        </w:rPr>
        <w:t xml:space="preserve"> ή, αν η προσφορά υποβάλλεται από ένωση οικονομικών φορέων, από έναν από τους συμμετέχοντες στην ένωση αυτή.</w:t>
      </w:r>
    </w:p>
    <w:p w:rsidR="00666066" w:rsidRDefault="00666066">
      <w:pPr>
        <w:tabs>
          <w:tab w:val="left" w:pos="4769"/>
        </w:tabs>
        <w:suppressAutoHyphens w:val="0"/>
        <w:spacing w:after="160" w:line="252" w:lineRule="auto"/>
        <w:jc w:val="both"/>
        <w:rPr>
          <w:rFonts w:ascii="Calibri" w:eastAsia="Calibri" w:hAnsi="Calibri" w:cs="Calibri"/>
          <w:b/>
          <w:color w:val="FF0000"/>
          <w:sz w:val="22"/>
          <w:szCs w:val="22"/>
        </w:rPr>
      </w:pPr>
    </w:p>
    <w:p w:rsidR="00666066" w:rsidRDefault="000D3FC1">
      <w:pPr>
        <w:pStyle w:val="2"/>
        <w:rPr>
          <w:rFonts w:ascii="Calibri" w:hAnsi="Calibri" w:cs="Calibri"/>
          <w:sz w:val="22"/>
          <w:szCs w:val="22"/>
        </w:rPr>
      </w:pPr>
      <w:bookmarkStart w:id="26" w:name="__RefHeading___Toc160_676076423"/>
      <w:bookmarkEnd w:id="26"/>
      <w:r>
        <w:rPr>
          <w:rFonts w:ascii="Calibri" w:eastAsia="Calibri" w:hAnsi="Calibri" w:cs="Calibri"/>
          <w:sz w:val="22"/>
          <w:szCs w:val="22"/>
        </w:rPr>
        <w:t>Άρθρο 23: Αποδεικτικά μέσα κριτηρίων ποιοτικής επιλογής</w:t>
      </w:r>
      <w:r>
        <w:rPr>
          <w:rStyle w:val="a8"/>
          <w:rFonts w:ascii="Calibri" w:eastAsia="Calibri" w:hAnsi="Calibri" w:cs="Calibri"/>
          <w:sz w:val="22"/>
          <w:szCs w:val="22"/>
        </w:rPr>
        <w:endnoteReference w:id="53"/>
      </w:r>
    </w:p>
    <w:p w:rsidR="00666066" w:rsidRDefault="00666066">
      <w:pPr>
        <w:ind w:firstLine="1134"/>
        <w:jc w:val="both"/>
        <w:rPr>
          <w:rFonts w:ascii="Calibri" w:hAnsi="Calibri" w:cs="Calibri"/>
          <w:b/>
          <w:sz w:val="22"/>
          <w:szCs w:val="22"/>
        </w:rPr>
      </w:pPr>
    </w:p>
    <w:p w:rsidR="00666066" w:rsidRDefault="000D3FC1">
      <w:pPr>
        <w:jc w:val="both"/>
        <w:rPr>
          <w:rFonts w:ascii="Calibri" w:hAnsi="Calibri" w:cs="Calibri"/>
          <w:sz w:val="22"/>
          <w:szCs w:val="22"/>
        </w:rPr>
      </w:pPr>
      <w:r>
        <w:rPr>
          <w:rFonts w:ascii="Calibri" w:hAnsi="Calibri" w:cs="Calibri"/>
          <w:b/>
          <w:bCs/>
          <w:sz w:val="22"/>
          <w:szCs w:val="22"/>
        </w:rPr>
        <w:t>23.1</w:t>
      </w:r>
      <w:r>
        <w:rPr>
          <w:rFonts w:ascii="Calibri" w:hAnsi="Calibri" w:cs="Calibri"/>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Pr>
          <w:rFonts w:ascii="Calibri" w:hAnsi="Calibri" w:cs="Calibri"/>
          <w:b/>
          <w:sz w:val="22"/>
          <w:szCs w:val="22"/>
        </w:rPr>
        <w:t>προκαταρκτική απόδειξη</w:t>
      </w:r>
      <w:r>
        <w:rPr>
          <w:rFonts w:ascii="Calibri" w:hAnsi="Calibri" w:cs="Calibri"/>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666066" w:rsidRDefault="000D3FC1">
      <w:pPr>
        <w:jc w:val="both"/>
        <w:rPr>
          <w:rFonts w:ascii="Calibri" w:hAnsi="Calibri" w:cs="Calibri"/>
          <w:sz w:val="22"/>
          <w:szCs w:val="22"/>
        </w:rPr>
      </w:pPr>
      <w:r>
        <w:rPr>
          <w:rFonts w:ascii="Calibri" w:hAnsi="Calibri" w:cs="Calibri"/>
          <w:sz w:val="22"/>
          <w:szCs w:val="22"/>
        </w:rPr>
        <w:t>α) δεν βρίσκεται σε μία από τις καταστάσεις του άρθρου 22 Α της παρούσας,</w:t>
      </w:r>
      <w:r>
        <w:rPr>
          <w:rFonts w:ascii="Calibri" w:hAnsi="Calibri" w:cs="Calibri"/>
          <w:sz w:val="22"/>
          <w:szCs w:val="22"/>
        </w:rPr>
        <w:br/>
        <w:t>β) πληροί τα σχετικά κριτήρια επιλογής τα οποία έχουν καθοριστεί, σύμφωνα με το άρθρο 22 Β-Ε της παρούσας.</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666066" w:rsidRDefault="00666066">
      <w:pPr>
        <w:jc w:val="both"/>
        <w:rPr>
          <w:rFonts w:ascii="Calibri" w:hAnsi="Calibri" w:cs="Calibri"/>
          <w:sz w:val="22"/>
          <w:szCs w:val="22"/>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w:t>
      </w:r>
      <w:r>
        <w:rPr>
          <w:rFonts w:ascii="Calibri" w:hAnsi="Calibri" w:cs="Calibri"/>
          <w:b/>
          <w:bCs/>
          <w:sz w:val="22"/>
          <w:szCs w:val="22"/>
          <w:lang w:val="el-GR"/>
        </w:rPr>
        <w:t>επί ποινή απόρριψης της προσφοράς</w:t>
      </w:r>
      <w:r>
        <w:rPr>
          <w:rFonts w:ascii="Calibri" w:hAnsi="Calibri" w:cs="Calibri"/>
          <w:sz w:val="22"/>
          <w:szCs w:val="22"/>
          <w:lang w:val="el-GR"/>
        </w:rPr>
        <w:t>, από κάθε ένα από τα ως άνω πρόσωπα.</w:t>
      </w: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Η υποχρέωση υπογραφής αφορά όλα τα φυσικά πρόσωπα που αναφέρονται στο τελευταίο εδάφιο της παρ. 1 του άρθρου 73 του ν. 4412/2016, ανά περίπτωση.</w:t>
      </w:r>
    </w:p>
    <w:p w:rsidR="00666066" w:rsidRDefault="00666066">
      <w:pPr>
        <w:pStyle w:val="Standard"/>
        <w:jc w:val="both"/>
        <w:rPr>
          <w:rFonts w:ascii="Calibri" w:hAnsi="Calibri" w:cs="Calibri"/>
          <w:sz w:val="22"/>
          <w:szCs w:val="22"/>
          <w:lang w:val="el-GR"/>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66066" w:rsidRDefault="00666066">
      <w:pPr>
        <w:pStyle w:val="Standard"/>
        <w:jc w:val="both"/>
        <w:rPr>
          <w:rFonts w:ascii="Calibri" w:hAnsi="Calibri" w:cs="Calibri"/>
          <w:sz w:val="22"/>
          <w:szCs w:val="22"/>
          <w:lang w:val="el-GR"/>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666066" w:rsidRDefault="00666066">
      <w:pPr>
        <w:pStyle w:val="Standard"/>
        <w:ind w:firstLine="1134"/>
        <w:jc w:val="both"/>
        <w:rPr>
          <w:rFonts w:ascii="Calibri" w:hAnsi="Calibri" w:cs="Calibri"/>
          <w:sz w:val="22"/>
          <w:szCs w:val="22"/>
          <w:lang w:val="el-GR"/>
        </w:rPr>
      </w:pPr>
    </w:p>
    <w:p w:rsidR="00666066" w:rsidRDefault="000D3FC1">
      <w:pPr>
        <w:pStyle w:val="Standard"/>
        <w:jc w:val="both"/>
        <w:rPr>
          <w:rFonts w:ascii="Calibri" w:hAnsi="Calibri" w:cs="Calibri"/>
          <w:sz w:val="22"/>
          <w:szCs w:val="22"/>
          <w:lang w:val="el-GR"/>
        </w:rPr>
      </w:pPr>
      <w:r>
        <w:rPr>
          <w:rFonts w:ascii="Calibri" w:hAnsi="Calibri" w:cs="Calibri"/>
          <w:sz w:val="22"/>
          <w:szCs w:val="22"/>
          <w:lang w:val="el-GR"/>
        </w:rPr>
        <w:t xml:space="preserve">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w:t>
      </w:r>
      <w:r>
        <w:rPr>
          <w:rFonts w:ascii="Calibri" w:hAnsi="Calibri" w:cs="Calibri"/>
          <w:sz w:val="22"/>
          <w:szCs w:val="22"/>
          <w:lang w:val="el-GR"/>
        </w:rPr>
        <w:lastRenderedPageBreak/>
        <w:t>οποίου στηρίζεται.</w:t>
      </w:r>
    </w:p>
    <w:p w:rsidR="00666066" w:rsidRDefault="00666066">
      <w:pPr>
        <w:pStyle w:val="Standard"/>
        <w:jc w:val="both"/>
        <w:rPr>
          <w:rFonts w:ascii="Calibri" w:hAnsi="Calibri" w:cs="Calibri"/>
          <w:sz w:val="22"/>
          <w:szCs w:val="22"/>
          <w:lang w:val="el-GR"/>
        </w:rPr>
      </w:pPr>
    </w:p>
    <w:p w:rsidR="003704EE" w:rsidRDefault="003704EE">
      <w:pPr>
        <w:tabs>
          <w:tab w:val="left" w:pos="1134"/>
        </w:tabs>
        <w:jc w:val="both"/>
        <w:rPr>
          <w:rFonts w:ascii="Calibri" w:hAnsi="Calibri" w:cs="Calibri"/>
          <w:b/>
          <w:sz w:val="22"/>
          <w:szCs w:val="22"/>
        </w:rPr>
      </w:pPr>
    </w:p>
    <w:p w:rsidR="00666066" w:rsidRDefault="000D3FC1">
      <w:pPr>
        <w:tabs>
          <w:tab w:val="left" w:pos="1134"/>
        </w:tabs>
        <w:jc w:val="both"/>
        <w:rPr>
          <w:rFonts w:ascii="Calibri" w:hAnsi="Calibri" w:cs="Calibri"/>
          <w:sz w:val="22"/>
          <w:szCs w:val="22"/>
        </w:rPr>
      </w:pPr>
      <w:r>
        <w:rPr>
          <w:rFonts w:ascii="Calibri" w:hAnsi="Calibri" w:cs="Calibri"/>
          <w:b/>
          <w:sz w:val="22"/>
          <w:szCs w:val="22"/>
        </w:rPr>
        <w:t>23. 2 . Δικαιολογητικά  (Αποδεικτικά μέσα)</w:t>
      </w:r>
    </w:p>
    <w:p w:rsidR="00666066" w:rsidRDefault="00666066">
      <w:pPr>
        <w:tabs>
          <w:tab w:val="left" w:pos="1134"/>
        </w:tabs>
        <w:jc w:val="both"/>
        <w:rPr>
          <w:rFonts w:ascii="Calibri" w:hAnsi="Calibri" w:cs="Calibri"/>
          <w:sz w:val="22"/>
          <w:szCs w:val="22"/>
        </w:rPr>
      </w:pPr>
    </w:p>
    <w:p w:rsidR="00666066" w:rsidRDefault="000D3FC1">
      <w:pPr>
        <w:tabs>
          <w:tab w:val="left" w:pos="1134"/>
        </w:tabs>
        <w:jc w:val="both"/>
        <w:rPr>
          <w:rFonts w:ascii="Calibri" w:hAnsi="Calibri" w:cs="Calibri"/>
          <w:sz w:val="22"/>
          <w:szCs w:val="22"/>
        </w:rPr>
      </w:pPr>
      <w:r>
        <w:rPr>
          <w:rFonts w:ascii="Calibri" w:hAnsi="Calibri" w:cs="Calibri"/>
          <w:sz w:val="22"/>
          <w:szCs w:val="22"/>
        </w:rPr>
        <w:t xml:space="preserve">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και κατά τη σύναψη της σύμβασης, σύμφωνα με το άρθρο 4.2 (β) της παρούσας. Αν στις ειδικές διατάξεις που διέπουν την έκδοσή τους, δεν προβλέπεται χρόνος ισχύος των </w:t>
      </w:r>
      <w:proofErr w:type="spellStart"/>
      <w:r>
        <w:rPr>
          <w:rFonts w:ascii="Calibri" w:hAnsi="Calibri" w:cs="Calibri"/>
          <w:sz w:val="22"/>
          <w:szCs w:val="22"/>
        </w:rPr>
        <w:t>δικαιολογητικών,θεωρούνται</w:t>
      </w:r>
      <w:proofErr w:type="spellEnd"/>
      <w:r>
        <w:rPr>
          <w:rFonts w:ascii="Calibri" w:hAnsi="Calibri" w:cs="Calibri"/>
          <w:sz w:val="22"/>
          <w:szCs w:val="22"/>
        </w:rPr>
        <w:t xml:space="preserve"> έγκυρα εφόσον φέρουν ημερομηνία έκδοσης </w:t>
      </w:r>
      <w:r>
        <w:rPr>
          <w:rFonts w:ascii="Calibri" w:hAnsi="Calibri" w:cs="Calibri"/>
          <w:b/>
          <w:bCs/>
          <w:sz w:val="22"/>
          <w:szCs w:val="22"/>
        </w:rPr>
        <w:t xml:space="preserve"> </w:t>
      </w:r>
      <w:r>
        <w:rPr>
          <w:rFonts w:ascii="Calibri" w:hAnsi="Calibri" w:cs="Calibri"/>
          <w:sz w:val="22"/>
          <w:szCs w:val="22"/>
        </w:rPr>
        <w:t>...............</w:t>
      </w:r>
      <w:r>
        <w:rPr>
          <w:rFonts w:ascii="Calibri" w:hAnsi="Calibri" w:cs="Calibri"/>
          <w:b/>
          <w:bCs/>
          <w:sz w:val="22"/>
          <w:szCs w:val="22"/>
        </w:rPr>
        <w:t xml:space="preserve"> </w:t>
      </w:r>
      <w:r>
        <w:rPr>
          <w:rFonts w:ascii="Calibri" w:hAnsi="Calibri" w:cs="Calibri"/>
          <w:sz w:val="22"/>
          <w:szCs w:val="22"/>
        </w:rPr>
        <w:t xml:space="preserve">πριν από την ημερομηνία υποβολής των δικαιολογητικών της πρόσκλησης. Οι ένορκες βεβαιώσεις που τυχόν προσκομίζονται για αναπλήρωση δικαιολογητικών, πρέπει επίσης να φέρουν ημερομηνία  </w:t>
      </w:r>
      <w:r>
        <w:rPr>
          <w:rFonts w:ascii="Calibri" w:hAnsi="Calibri" w:cs="Calibri"/>
          <w:b/>
          <w:bCs/>
          <w:sz w:val="22"/>
          <w:szCs w:val="22"/>
        </w:rPr>
        <w:t>.</w:t>
      </w:r>
      <w:r>
        <w:rPr>
          <w:rFonts w:ascii="Calibri" w:hAnsi="Calibri" w:cs="Calibri"/>
          <w:sz w:val="22"/>
          <w:szCs w:val="22"/>
        </w:rPr>
        <w:t>.................   πριν από την ημερομηνία υποβολής  των δικαιολογητικών της πρόσκλησης.</w:t>
      </w:r>
      <w:r>
        <w:rPr>
          <w:rStyle w:val="22"/>
          <w:rFonts w:ascii="Calibri" w:hAnsi="Calibri" w:cs="Calibri"/>
          <w:sz w:val="22"/>
          <w:szCs w:val="22"/>
        </w:rPr>
        <w:endnoteReference w:id="54"/>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 xml:space="preserve">Στην περίπτωση που προσφέρων οικονομικός φορέας ή ένωση αυτών </w:t>
      </w:r>
      <w:r>
        <w:rPr>
          <w:rFonts w:ascii="Calibri" w:hAnsi="Calibri" w:cs="Calibri"/>
          <w:sz w:val="22"/>
          <w:szCs w:val="22"/>
          <w:u w:val="single"/>
        </w:rPr>
        <w:t>στηρίζεται στις ικανότητες</w:t>
      </w:r>
      <w:r>
        <w:rPr>
          <w:rFonts w:ascii="Calibri" w:hAnsi="Calibri" w:cs="Calibri"/>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και 4 του άρθρου 22 Α. </w:t>
      </w:r>
    </w:p>
    <w:p w:rsidR="00666066" w:rsidRDefault="00666066">
      <w:pPr>
        <w:ind w:left="1100"/>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666066" w:rsidRDefault="00666066">
      <w:pPr>
        <w:ind w:left="1100"/>
        <w:jc w:val="both"/>
        <w:rPr>
          <w:rFonts w:ascii="Calibri" w:hAnsi="Calibri" w:cs="Calibri"/>
          <w:sz w:val="22"/>
          <w:szCs w:val="22"/>
        </w:rPr>
      </w:pPr>
    </w:p>
    <w:p w:rsidR="00666066" w:rsidRDefault="000D3FC1">
      <w:pPr>
        <w:tabs>
          <w:tab w:val="left" w:pos="1134"/>
        </w:tabs>
        <w:jc w:val="both"/>
        <w:rPr>
          <w:rFonts w:ascii="Calibri" w:hAnsi="Calibri" w:cs="Calibri"/>
          <w:sz w:val="22"/>
          <w:szCs w:val="22"/>
        </w:rPr>
      </w:pPr>
      <w:r>
        <w:rPr>
          <w:rFonts w:ascii="Calibri" w:hAnsi="Calibri" w:cs="Calibri"/>
          <w:b/>
          <w:sz w:val="22"/>
          <w:szCs w:val="22"/>
        </w:rPr>
        <w:t xml:space="preserve">23.3 Δικαιολογητικά μη συνδρομής λόγων αποκλεισμού του άρθρου 22 Α.  </w:t>
      </w:r>
    </w:p>
    <w:p w:rsidR="00666066" w:rsidRDefault="00666066">
      <w:pPr>
        <w:spacing w:after="120"/>
        <w:ind w:left="1095"/>
        <w:jc w:val="both"/>
        <w:rPr>
          <w:rFonts w:ascii="Calibri" w:hAnsi="Calibri" w:cs="Calibri"/>
          <w:sz w:val="22"/>
          <w:szCs w:val="22"/>
        </w:rPr>
      </w:pPr>
    </w:p>
    <w:p w:rsidR="00666066" w:rsidRDefault="000D3FC1">
      <w:pPr>
        <w:spacing w:after="120"/>
        <w:jc w:val="both"/>
        <w:rPr>
          <w:rFonts w:ascii="Calibri" w:hAnsi="Calibri" w:cs="Calibri"/>
          <w:sz w:val="22"/>
          <w:szCs w:val="22"/>
        </w:rPr>
      </w:pPr>
      <w:r>
        <w:rPr>
          <w:rFonts w:ascii="Calibri" w:hAnsi="Calibri" w:cs="Calibri"/>
          <w:sz w:val="22"/>
          <w:szCs w:val="22"/>
        </w:rPr>
        <w:t xml:space="preserve">Για την απόδειξη της μη συνδρομής των λόγων αποκλεισμού του </w:t>
      </w:r>
      <w:r>
        <w:rPr>
          <w:rFonts w:ascii="Calibri" w:hAnsi="Calibri" w:cs="Calibri"/>
          <w:b/>
          <w:sz w:val="22"/>
          <w:szCs w:val="22"/>
        </w:rPr>
        <w:t xml:space="preserve">άρθρου 22Α </w:t>
      </w:r>
      <w:r>
        <w:rPr>
          <w:rFonts w:ascii="Calibri" w:hAnsi="Calibri" w:cs="Calibri"/>
          <w:sz w:val="22"/>
          <w:szCs w:val="22"/>
        </w:rPr>
        <w:t xml:space="preserve">οι οικονομικοί φορείς </w:t>
      </w:r>
      <w:proofErr w:type="spellStart"/>
      <w:r>
        <w:rPr>
          <w:rFonts w:ascii="Calibri" w:hAnsi="Calibri" w:cs="Calibri"/>
          <w:sz w:val="22"/>
          <w:szCs w:val="22"/>
        </w:rPr>
        <w:t>προσκομιζουν</w:t>
      </w:r>
      <w:proofErr w:type="spellEnd"/>
      <w:r>
        <w:rPr>
          <w:rFonts w:ascii="Calibri" w:hAnsi="Calibri" w:cs="Calibri"/>
          <w:sz w:val="22"/>
          <w:szCs w:val="22"/>
        </w:rPr>
        <w:t xml:space="preserve"> αντίστοιχα τα </w:t>
      </w:r>
      <w:r>
        <w:rPr>
          <w:rFonts w:ascii="Calibri" w:hAnsi="Calibri" w:cs="Calibri"/>
          <w:sz w:val="22"/>
          <w:szCs w:val="22"/>
          <w:u w:val="single"/>
        </w:rPr>
        <w:t>παρακάτω δικαιολογητικά:</w:t>
      </w:r>
      <w:r>
        <w:rPr>
          <w:rFonts w:ascii="Calibri" w:hAnsi="Calibri" w:cs="Calibri"/>
          <w:b/>
          <w:sz w:val="22"/>
          <w:szCs w:val="22"/>
          <w:u w:val="single"/>
        </w:rPr>
        <w:t xml:space="preserve"> </w:t>
      </w:r>
    </w:p>
    <w:p w:rsidR="00666066" w:rsidRDefault="000D3FC1">
      <w:pPr>
        <w:spacing w:after="120"/>
        <w:jc w:val="both"/>
        <w:rPr>
          <w:rFonts w:ascii="Calibri" w:hAnsi="Calibri" w:cs="Calibri"/>
          <w:sz w:val="22"/>
          <w:szCs w:val="22"/>
        </w:rPr>
      </w:pPr>
      <w:r>
        <w:rPr>
          <w:rFonts w:ascii="Calibri" w:hAnsi="Calibri" w:cs="Calibri"/>
          <w:sz w:val="22"/>
          <w:szCs w:val="22"/>
        </w:rPr>
        <w:t xml:space="preserve">(α) για την </w:t>
      </w:r>
      <w:r>
        <w:rPr>
          <w:rFonts w:ascii="Calibri" w:hAnsi="Calibri" w:cs="Calibri"/>
          <w:b/>
          <w:sz w:val="22"/>
          <w:szCs w:val="22"/>
        </w:rPr>
        <w:t>παράγραφο Α.1 του άρθρου 22 της παρούσας</w:t>
      </w:r>
      <w:r>
        <w:rPr>
          <w:rFonts w:ascii="Calibri" w:hAnsi="Calibri" w:cs="Calibri"/>
          <w:sz w:val="22"/>
          <w:szCs w:val="22"/>
        </w:rPr>
        <w:t>: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δύο εδαφίων  της παραγράφου Α.1 του άρθρου 22.</w:t>
      </w:r>
    </w:p>
    <w:p w:rsidR="00666066" w:rsidRDefault="000D3FC1">
      <w:pPr>
        <w:spacing w:after="120"/>
        <w:jc w:val="both"/>
        <w:rPr>
          <w:rFonts w:ascii="Calibri" w:hAnsi="Calibri" w:cs="Calibri"/>
          <w:sz w:val="22"/>
          <w:szCs w:val="22"/>
        </w:rPr>
      </w:pPr>
      <w:r>
        <w:rPr>
          <w:rFonts w:ascii="Calibri" w:hAnsi="Calibri" w:cs="Calibri"/>
          <w:sz w:val="22"/>
          <w:szCs w:val="22"/>
        </w:rPr>
        <w:t xml:space="preserve">(β) </w:t>
      </w:r>
      <w:r>
        <w:rPr>
          <w:rFonts w:ascii="Calibri" w:hAnsi="Calibri" w:cs="Calibri"/>
          <w:b/>
          <w:bCs/>
          <w:sz w:val="22"/>
          <w:szCs w:val="22"/>
        </w:rPr>
        <w:t>για την παράγραφο Α.2 του άρθρου 22:</w:t>
      </w:r>
      <w:r>
        <w:rPr>
          <w:rFonts w:ascii="Calibri" w:hAnsi="Calibri" w:cs="Calibri"/>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a3"/>
          <w:rFonts w:ascii="Calibri" w:hAnsi="Calibri" w:cs="Calibri"/>
          <w:sz w:val="22"/>
          <w:szCs w:val="22"/>
        </w:rPr>
        <w:endnoteReference w:id="55"/>
      </w:r>
      <w:r>
        <w:rPr>
          <w:rStyle w:val="a3"/>
          <w:rFonts w:ascii="Calibri" w:hAnsi="Calibri" w:cs="Calibri"/>
          <w:sz w:val="22"/>
          <w:szCs w:val="22"/>
        </w:rPr>
        <w:t xml:space="preserve"> </w:t>
      </w:r>
      <w:r>
        <w:rPr>
          <w:rFonts w:ascii="Calibri" w:hAnsi="Calibri" w:cs="Calibri"/>
          <w:sz w:val="22"/>
          <w:szCs w:val="22"/>
        </w:rPr>
        <w:t xml:space="preserve">σύμφωνα με την ισχύουσα νομοθεσία του κράτους εγκατάστασης ή την ελληνική νομοθεσία αντίστοιχα. </w:t>
      </w:r>
    </w:p>
    <w:p w:rsidR="00666066" w:rsidRDefault="000D3FC1">
      <w:pPr>
        <w:spacing w:after="120"/>
        <w:jc w:val="both"/>
        <w:rPr>
          <w:rFonts w:ascii="Calibri" w:hAnsi="Calibri" w:cs="Calibri"/>
          <w:sz w:val="22"/>
          <w:szCs w:val="22"/>
        </w:rPr>
      </w:pPr>
      <w:r>
        <w:rPr>
          <w:rFonts w:ascii="Calibri" w:hAnsi="Calibri" w:cs="Calibri"/>
          <w:sz w:val="22"/>
          <w:szCs w:val="22"/>
        </w:rPr>
        <w:t xml:space="preserve">Για τους προσφέροντες </w:t>
      </w:r>
      <w:r>
        <w:rPr>
          <w:rFonts w:ascii="Calibri" w:hAnsi="Calibri" w:cs="Calibri"/>
          <w:sz w:val="22"/>
          <w:szCs w:val="22"/>
          <w:u w:val="single"/>
        </w:rPr>
        <w:t>που είναι εγκατεστημένοι ή εκτελούν έργα στην Ελλάδα</w:t>
      </w:r>
      <w:r>
        <w:rPr>
          <w:rFonts w:ascii="Calibri" w:hAnsi="Calibri" w:cs="Calibri"/>
          <w:sz w:val="22"/>
          <w:szCs w:val="22"/>
        </w:rPr>
        <w:t xml:space="preserve"> τα σχετικά δικαιολογητικά </w:t>
      </w:r>
      <w:r>
        <w:rPr>
          <w:rFonts w:ascii="Calibri" w:hAnsi="Calibri" w:cs="Calibri"/>
          <w:sz w:val="22"/>
          <w:szCs w:val="22"/>
        </w:rPr>
        <w:lastRenderedPageBreak/>
        <w:t xml:space="preserve">που υποβάλλονται είναι </w:t>
      </w:r>
    </w:p>
    <w:p w:rsidR="00666066" w:rsidRDefault="000D3FC1">
      <w:pPr>
        <w:numPr>
          <w:ilvl w:val="0"/>
          <w:numId w:val="13"/>
        </w:numPr>
        <w:spacing w:after="120"/>
        <w:ind w:left="0" w:firstLine="0"/>
        <w:jc w:val="both"/>
        <w:rPr>
          <w:rFonts w:ascii="Calibri" w:hAnsi="Calibri" w:cs="Calibri"/>
          <w:sz w:val="22"/>
          <w:szCs w:val="22"/>
        </w:rPr>
      </w:pPr>
      <w:r>
        <w:rPr>
          <w:rFonts w:ascii="Calibri" w:hAnsi="Calibri" w:cs="Calibri"/>
          <w:sz w:val="22"/>
          <w:szCs w:val="22"/>
        </w:rPr>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rsidR="00666066" w:rsidRDefault="000D3FC1">
      <w:pPr>
        <w:numPr>
          <w:ilvl w:val="0"/>
          <w:numId w:val="13"/>
        </w:numPr>
        <w:spacing w:after="120"/>
        <w:ind w:left="0" w:firstLine="0"/>
        <w:jc w:val="both"/>
        <w:rPr>
          <w:rFonts w:ascii="Calibri" w:hAnsi="Calibri" w:cs="Calibri"/>
          <w:sz w:val="22"/>
          <w:szCs w:val="22"/>
        </w:rPr>
      </w:pPr>
      <w:r>
        <w:rPr>
          <w:rFonts w:ascii="Calibri" w:hAnsi="Calibri" w:cs="Calibri"/>
          <w:sz w:val="22"/>
          <w:szCs w:val="22"/>
        </w:rPr>
        <w:t xml:space="preserve">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γίνονται αποδεκτά ως απόδειξη ενημερότητας της προσφέρουσας εταιρίας, αποδεικτικά ενημερότητας για τα στελέχη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w:t>
      </w:r>
      <w:r>
        <w:rPr>
          <w:rStyle w:val="a4"/>
          <w:rFonts w:ascii="Calibri" w:hAnsi="Calibri" w:cs="Calibri"/>
          <w:sz w:val="22"/>
          <w:szCs w:val="22"/>
        </w:rPr>
        <w:t>.</w:t>
      </w:r>
    </w:p>
    <w:p w:rsidR="00666066" w:rsidRDefault="000D3FC1">
      <w:pPr>
        <w:spacing w:after="120"/>
        <w:jc w:val="both"/>
        <w:rPr>
          <w:rFonts w:ascii="Calibri" w:hAnsi="Calibri" w:cs="Calibri"/>
          <w:sz w:val="22"/>
          <w:szCs w:val="22"/>
        </w:rPr>
      </w:pPr>
      <w:r>
        <w:rPr>
          <w:rFonts w:ascii="Calibri" w:hAnsi="Calibri" w:cs="Calibri"/>
          <w:sz w:val="22"/>
          <w:szCs w:val="22"/>
        </w:rPr>
        <w:t xml:space="preserve">(γ) για την </w:t>
      </w:r>
      <w:r>
        <w:rPr>
          <w:rFonts w:ascii="Calibri" w:hAnsi="Calibri" w:cs="Calibri"/>
          <w:b/>
          <w:sz w:val="22"/>
          <w:szCs w:val="22"/>
        </w:rPr>
        <w:t>παράγραφο Α.4(β) του άρθρου 22</w:t>
      </w:r>
      <w:r>
        <w:rPr>
          <w:rFonts w:ascii="Calibri" w:hAnsi="Calibri" w:cs="Calibri"/>
          <w:sz w:val="22"/>
          <w:szCs w:val="22"/>
        </w:rPr>
        <w:t xml:space="preserve">: πιστοποιητικό που εκδίδεται από την αρμόδια αρχή του οικείου κράτους - μέλους ή χώρας. Για τους οικονομικούς φορείς που είναι εγκαταστημένοι ή εκτελούν έργα στην Ελλάδα το πιστοποιητικό ότι δεν τελούν υπό πτώχευση, παύση εργασιών,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και από το Γ.Ε.ΜΗ. ή τις Περιφερειακές Ενότητες για τις Α.Ε.  σύμφωνα με τις κείμενες διατάξεις όπως κάθε φορά ισχύουν. Τα φυσικά πρόσωπα δε φέρουν πιστοποιητικό περί μη θέσης σε εκκαθάριση. </w:t>
      </w:r>
    </w:p>
    <w:p w:rsidR="00666066" w:rsidRDefault="000D3FC1">
      <w:pPr>
        <w:spacing w:after="120"/>
        <w:jc w:val="both"/>
        <w:rPr>
          <w:rFonts w:ascii="Calibri" w:hAnsi="Calibri" w:cs="Calibri"/>
          <w:sz w:val="22"/>
          <w:szCs w:val="22"/>
        </w:rPr>
      </w:pPr>
      <w:r>
        <w:rPr>
          <w:rFonts w:ascii="Calibri" w:hAnsi="Calibri" w:cs="Calibri"/>
          <w:sz w:val="22"/>
          <w:szCs w:val="22"/>
        </w:rPr>
        <w:t xml:space="preserve">(δ) Αν το κράτος-μέλος ή χώρα δεν εκδίδει τα υπό των </w:t>
      </w:r>
      <w:proofErr w:type="spellStart"/>
      <w:r>
        <w:rPr>
          <w:rFonts w:ascii="Calibri" w:hAnsi="Calibri" w:cs="Calibri"/>
          <w:sz w:val="22"/>
          <w:szCs w:val="22"/>
        </w:rPr>
        <w:t>περ</w:t>
      </w:r>
      <w:proofErr w:type="spellEnd"/>
      <w:r>
        <w:rPr>
          <w:rFonts w:ascii="Calibri" w:hAnsi="Calibri" w:cs="Calibri"/>
          <w:sz w:val="22"/>
          <w:szCs w:val="22"/>
        </w:rPr>
        <w:t xml:space="preserve">.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rsidR="00666066" w:rsidRDefault="000D3FC1">
      <w:pPr>
        <w:spacing w:after="120"/>
        <w:jc w:val="both"/>
        <w:rPr>
          <w:rFonts w:ascii="Calibri" w:hAnsi="Calibri" w:cs="Calibri"/>
          <w:sz w:val="22"/>
          <w:szCs w:val="22"/>
        </w:rPr>
      </w:pPr>
      <w:r>
        <w:rPr>
          <w:rFonts w:ascii="Calibri" w:hAnsi="Calibri" w:cs="Calibri"/>
          <w:sz w:val="22"/>
          <w:szCs w:val="22"/>
        </w:rPr>
        <w:t>Στην περίπτωση αυτή οι αρμόδιες δημόσιες αρχές παρέχουν επίσημη δήλωση στην οποία 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 Α της παρούσας.</w:t>
      </w:r>
    </w:p>
    <w:p w:rsidR="00666066" w:rsidRDefault="000D3FC1">
      <w:pPr>
        <w:spacing w:after="120"/>
        <w:jc w:val="both"/>
        <w:rPr>
          <w:rFonts w:ascii="Calibri" w:hAnsi="Calibri" w:cs="Calibri"/>
          <w:sz w:val="22"/>
          <w:szCs w:val="22"/>
        </w:rPr>
      </w:pPr>
      <w:r>
        <w:rPr>
          <w:rFonts w:ascii="Calibri" w:hAnsi="Calibri" w:cs="Calibri"/>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666066" w:rsidRDefault="000D3FC1">
      <w:pPr>
        <w:spacing w:after="120"/>
        <w:jc w:val="both"/>
        <w:rPr>
          <w:rFonts w:ascii="Calibri" w:hAnsi="Calibri" w:cs="Calibri"/>
          <w:sz w:val="22"/>
          <w:szCs w:val="22"/>
        </w:rPr>
      </w:pPr>
      <w:r>
        <w:rPr>
          <w:rFonts w:ascii="Calibri" w:hAnsi="Calibri" w:cs="Calibri"/>
          <w:sz w:val="22"/>
          <w:szCs w:val="22"/>
        </w:rPr>
        <w:t xml:space="preserve">(ε) Για τις λοιπές περιπτώσεις της </w:t>
      </w:r>
      <w:r>
        <w:rPr>
          <w:rFonts w:ascii="Calibri" w:hAnsi="Calibri" w:cs="Calibri"/>
          <w:b/>
          <w:sz w:val="22"/>
          <w:szCs w:val="22"/>
        </w:rPr>
        <w:t>παραγράφου Α.4 του άρθρου 22</w:t>
      </w:r>
      <w:r>
        <w:rPr>
          <w:rFonts w:ascii="Calibri" w:hAnsi="Calibri" w:cs="Calibri"/>
          <w:sz w:val="22"/>
          <w:szCs w:val="22"/>
        </w:rPr>
        <w:t xml:space="preserve">, υποβάλλεται υπεύθυνη δήλωση του προσφέροντος ότι δεν συντρέχουν στο πρόσωπό του οι οριζόμενοι λόγοι αποκλεισμού. </w:t>
      </w:r>
    </w:p>
    <w:p w:rsidR="00666066" w:rsidRDefault="000D3FC1">
      <w:pPr>
        <w:spacing w:after="120"/>
        <w:jc w:val="both"/>
        <w:rPr>
          <w:rFonts w:ascii="Calibri" w:hAnsi="Calibri" w:cs="Calibri"/>
          <w:sz w:val="22"/>
          <w:szCs w:val="22"/>
        </w:rPr>
      </w:pPr>
      <w:r>
        <w:rPr>
          <w:rFonts w:ascii="Calibri" w:hAnsi="Calibri" w:cs="Calibri"/>
          <w:sz w:val="22"/>
          <w:szCs w:val="22"/>
        </w:rPr>
        <w:t xml:space="preserve">Ειδικά για την </w:t>
      </w:r>
      <w:r>
        <w:rPr>
          <w:rFonts w:ascii="Calibri" w:hAnsi="Calibri" w:cs="Calibri"/>
          <w:b/>
          <w:sz w:val="22"/>
          <w:szCs w:val="22"/>
        </w:rPr>
        <w:t>περίπτωση θ της παραγράφου Α.4 του άρθρου 22</w:t>
      </w:r>
      <w:r>
        <w:rPr>
          <w:rFonts w:ascii="Calibri" w:hAnsi="Calibri" w:cs="Calibri"/>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666066" w:rsidRDefault="00666066">
      <w:pPr>
        <w:spacing w:after="120"/>
        <w:jc w:val="both"/>
        <w:rPr>
          <w:rFonts w:ascii="Calibri" w:hAnsi="Calibri" w:cs="Calibri"/>
          <w:sz w:val="22"/>
          <w:szCs w:val="22"/>
        </w:rPr>
      </w:pPr>
    </w:p>
    <w:p w:rsidR="00666066" w:rsidRPr="00D91166" w:rsidRDefault="000D3FC1">
      <w:pPr>
        <w:spacing w:after="120"/>
        <w:jc w:val="both"/>
        <w:rPr>
          <w:rFonts w:ascii="Calibri" w:hAnsi="Calibri" w:cs="Calibri"/>
          <w:strike/>
          <w:kern w:val="22"/>
          <w:sz w:val="22"/>
          <w:szCs w:val="22"/>
        </w:rPr>
      </w:pPr>
      <w:r w:rsidRPr="00D91166">
        <w:rPr>
          <w:rFonts w:ascii="Calibri" w:hAnsi="Calibri" w:cs="Calibri"/>
          <w:b/>
          <w:strike/>
          <w:kern w:val="22"/>
          <w:sz w:val="22"/>
          <w:szCs w:val="22"/>
          <w:u w:val="single"/>
        </w:rPr>
        <w:lastRenderedPageBreak/>
        <w:t>(στ) Δικαιολογητικά</w:t>
      </w:r>
      <w:r w:rsidRPr="00D91166">
        <w:rPr>
          <w:rFonts w:ascii="Calibri" w:hAnsi="Calibri" w:cs="Calibri"/>
          <w:strike/>
          <w:kern w:val="22"/>
          <w:sz w:val="22"/>
          <w:szCs w:val="22"/>
          <w:u w:val="single"/>
        </w:rPr>
        <w:t xml:space="preserve"> </w:t>
      </w:r>
      <w:r w:rsidRPr="00D91166">
        <w:rPr>
          <w:rFonts w:ascii="Calibri" w:hAnsi="Calibri" w:cs="Calibri"/>
          <w:b/>
          <w:strike/>
          <w:kern w:val="22"/>
          <w:sz w:val="22"/>
          <w:szCs w:val="22"/>
          <w:u w:val="single"/>
        </w:rPr>
        <w:t>της παρ. Α.5 του Άρθρου 22</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strike/>
          <w:kern w:val="22"/>
          <w:sz w:val="22"/>
          <w:szCs w:val="22"/>
        </w:rPr>
        <w:t xml:space="preserve">Για την απόδειξη της μη συνδρομής του λόγου αποκλεισμού της παραγράφου Α.5 του άρθρου 22  υποβάλλονται, εφόσον ο προσωρινός ανάδοχος είναι ανώνυμη εταιρία: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Δικαιολογητικά ονομαστικοποίησης μετοχών</w:t>
      </w:r>
      <w:r w:rsidRPr="00D91166">
        <w:rPr>
          <w:rStyle w:val="FootnoteReference1"/>
          <w:rFonts w:ascii="Calibri" w:hAnsi="Calibri" w:cs="Calibri"/>
          <w:b/>
          <w:strike/>
          <w:kern w:val="22"/>
          <w:sz w:val="22"/>
          <w:szCs w:val="22"/>
        </w:rPr>
        <w:t>.</w:t>
      </w:r>
      <w:r w:rsidRPr="00D91166">
        <w:rPr>
          <w:rFonts w:ascii="Calibri" w:hAnsi="Calibri" w:cs="Calibri"/>
          <w:strike/>
          <w:kern w:val="22"/>
          <w:sz w:val="22"/>
          <w:szCs w:val="22"/>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 </w:t>
      </w:r>
      <w:r w:rsidRPr="00D91166">
        <w:rPr>
          <w:rFonts w:ascii="Calibri" w:hAnsi="Calibri" w:cs="Calibri"/>
          <w:strike/>
          <w:kern w:val="22"/>
          <w:sz w:val="22"/>
          <w:szCs w:val="22"/>
        </w:rPr>
        <w:t>Πιστοποιητικό αρμόδιας αρχής του κράτους της έδρας, από το οποίο να προκύπτει ότι οι μετοχές είναι ονομαστικές</w:t>
      </w:r>
    </w:p>
    <w:p w:rsidR="00666066" w:rsidRPr="00D91166" w:rsidRDefault="000D3FC1">
      <w:pPr>
        <w:spacing w:after="120"/>
        <w:jc w:val="both"/>
        <w:rPr>
          <w:rFonts w:ascii="Calibri" w:hAnsi="Calibri" w:cs="Calibri"/>
          <w:strike/>
          <w:kern w:val="22"/>
          <w:sz w:val="22"/>
          <w:szCs w:val="22"/>
        </w:rPr>
      </w:pPr>
      <w:r w:rsidRPr="00D91166">
        <w:rPr>
          <w:rFonts w:ascii="Calibri" w:hAnsi="Calibri" w:cs="Calibri"/>
          <w:b/>
          <w:strike/>
          <w:kern w:val="22"/>
          <w:sz w:val="22"/>
          <w:szCs w:val="22"/>
        </w:rPr>
        <w:t xml:space="preserve">- </w:t>
      </w:r>
      <w:r w:rsidRPr="00D91166">
        <w:rPr>
          <w:rFonts w:ascii="Calibri" w:hAnsi="Calibri" w:cs="Calibri"/>
          <w:strike/>
          <w:kern w:val="22"/>
          <w:sz w:val="22"/>
          <w:szCs w:val="22"/>
        </w:rPr>
        <w:t xml:space="preserve">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strike/>
          <w:kern w:val="22"/>
          <w:sz w:val="22"/>
          <w:szCs w:val="22"/>
        </w:rPr>
        <w:t>Ειδικότερα:</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α) Οι επιχειρήσεις που είναι εγγεγραμμένες στο Μ.Ε.ΕΠ., </w:t>
      </w:r>
      <w:r w:rsidRPr="00D91166">
        <w:rPr>
          <w:rFonts w:ascii="Calibri" w:hAnsi="Calibri" w:cs="Calibri"/>
          <w:strike/>
          <w:kern w:val="22"/>
          <w:sz w:val="22"/>
          <w:szCs w:val="22"/>
        </w:rPr>
        <w:t>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β) Οι αλλοδαπές ανώνυμες εταιρίες, </w:t>
      </w:r>
      <w:r w:rsidRPr="00D91166">
        <w:rPr>
          <w:rFonts w:ascii="Calibri" w:hAnsi="Calibri" w:cs="Calibri"/>
          <w:strike/>
          <w:kern w:val="22"/>
          <w:sz w:val="22"/>
          <w:szCs w:val="22"/>
        </w:rPr>
        <w:t>εφόσον έχουν κατά το δίκαιο της έδρας τους</w:t>
      </w:r>
      <w:r w:rsidRPr="00D91166">
        <w:rPr>
          <w:rFonts w:ascii="Calibri" w:hAnsi="Calibri" w:cs="Calibri"/>
          <w:b/>
          <w:strike/>
          <w:kern w:val="22"/>
          <w:sz w:val="22"/>
          <w:szCs w:val="22"/>
        </w:rPr>
        <w:t xml:space="preserve"> </w:t>
      </w:r>
      <w:r w:rsidRPr="00D91166">
        <w:rPr>
          <w:rFonts w:ascii="Calibri" w:hAnsi="Calibri" w:cs="Calibri"/>
          <w:strike/>
          <w:kern w:val="22"/>
          <w:sz w:val="22"/>
          <w:szCs w:val="22"/>
          <w:u w:val="single"/>
        </w:rPr>
        <w:t>ονομαστικές μετοχές</w:t>
      </w:r>
      <w:r w:rsidRPr="00D91166">
        <w:rPr>
          <w:rFonts w:ascii="Calibri" w:hAnsi="Calibri" w:cs="Calibri"/>
          <w:b/>
          <w:strike/>
          <w:kern w:val="22"/>
          <w:sz w:val="22"/>
          <w:szCs w:val="22"/>
        </w:rPr>
        <w:t xml:space="preserve">, </w:t>
      </w:r>
      <w:r w:rsidRPr="00D91166">
        <w:rPr>
          <w:rFonts w:ascii="Calibri" w:hAnsi="Calibri" w:cs="Calibri"/>
          <w:strike/>
          <w:kern w:val="22"/>
          <w:sz w:val="22"/>
          <w:szCs w:val="22"/>
        </w:rPr>
        <w:t>προσκομίζουν :</w:t>
      </w:r>
      <w:r w:rsidRPr="00D91166">
        <w:rPr>
          <w:rFonts w:ascii="Calibri" w:hAnsi="Calibri" w:cs="Calibri"/>
          <w:b/>
          <w:strike/>
          <w:kern w:val="22"/>
          <w:sz w:val="22"/>
          <w:szCs w:val="22"/>
        </w:rPr>
        <w:t xml:space="preserve"> </w:t>
      </w:r>
    </w:p>
    <w:p w:rsidR="00666066" w:rsidRPr="00D91166" w:rsidRDefault="000D3FC1">
      <w:pPr>
        <w:spacing w:after="120"/>
        <w:ind w:firstLine="345"/>
        <w:jc w:val="both"/>
        <w:rPr>
          <w:rFonts w:ascii="Calibri" w:hAnsi="Calibri" w:cs="Calibri"/>
          <w:b/>
          <w:strike/>
          <w:kern w:val="22"/>
          <w:sz w:val="22"/>
          <w:szCs w:val="22"/>
        </w:rPr>
      </w:pPr>
      <w:r w:rsidRPr="00D91166">
        <w:rPr>
          <w:rFonts w:ascii="Calibri" w:hAnsi="Calibri" w:cs="Calibri"/>
          <w:b/>
          <w:strike/>
          <w:kern w:val="22"/>
          <w:sz w:val="22"/>
          <w:szCs w:val="22"/>
        </w:rPr>
        <w:t xml:space="preserve">αα) </w:t>
      </w:r>
      <w:r w:rsidRPr="00D91166">
        <w:rPr>
          <w:rFonts w:ascii="Calibri" w:hAnsi="Calibri" w:cs="Calibri"/>
          <w:strike/>
          <w:kern w:val="22"/>
          <w:sz w:val="22"/>
          <w:szCs w:val="22"/>
        </w:rPr>
        <w:t xml:space="preserve">Πιστοποιητικό αρμόδιας αρχής του κράτους της έδρας, από το οποίο να προκύπτει ότι οι μετοχές είναι ονομαστικές. </w:t>
      </w:r>
    </w:p>
    <w:p w:rsidR="00666066" w:rsidRPr="00D91166" w:rsidRDefault="000D3FC1">
      <w:pPr>
        <w:spacing w:after="120"/>
        <w:ind w:firstLine="345"/>
        <w:jc w:val="both"/>
        <w:rPr>
          <w:rFonts w:ascii="Calibri" w:hAnsi="Calibri" w:cs="Calibri"/>
          <w:b/>
          <w:strike/>
          <w:kern w:val="22"/>
          <w:sz w:val="22"/>
          <w:szCs w:val="22"/>
        </w:rPr>
      </w:pPr>
      <w:proofErr w:type="spellStart"/>
      <w:r w:rsidRPr="00D91166">
        <w:rPr>
          <w:rFonts w:ascii="Calibri" w:hAnsi="Calibri" w:cs="Calibri"/>
          <w:b/>
          <w:strike/>
          <w:kern w:val="22"/>
          <w:sz w:val="22"/>
          <w:szCs w:val="22"/>
        </w:rPr>
        <w:t>ββ</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sidRPr="00D91166">
        <w:rPr>
          <w:rFonts w:ascii="Calibri" w:hAnsi="Calibri" w:cs="Calibri"/>
          <w:b/>
          <w:strike/>
          <w:kern w:val="22"/>
          <w:sz w:val="22"/>
          <w:szCs w:val="22"/>
        </w:rPr>
        <w:t xml:space="preserve">. </w:t>
      </w:r>
    </w:p>
    <w:p w:rsidR="00666066" w:rsidRPr="00D91166" w:rsidRDefault="000D3FC1">
      <w:pPr>
        <w:spacing w:after="120"/>
        <w:ind w:firstLine="345"/>
        <w:jc w:val="both"/>
        <w:rPr>
          <w:rFonts w:ascii="Calibri" w:hAnsi="Calibri" w:cs="Calibri"/>
          <w:b/>
          <w:strike/>
          <w:kern w:val="22"/>
          <w:sz w:val="22"/>
          <w:szCs w:val="22"/>
        </w:rPr>
      </w:pPr>
      <w:proofErr w:type="spellStart"/>
      <w:r w:rsidRPr="00D91166">
        <w:rPr>
          <w:rFonts w:ascii="Calibri" w:hAnsi="Calibri" w:cs="Calibri"/>
          <w:b/>
          <w:strike/>
          <w:kern w:val="22"/>
          <w:sz w:val="22"/>
          <w:szCs w:val="22"/>
        </w:rPr>
        <w:t>γγ</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r w:rsidRPr="00D91166">
        <w:rPr>
          <w:rFonts w:ascii="Calibri" w:hAnsi="Calibri" w:cs="Calibri"/>
          <w:b/>
          <w:strike/>
          <w:kern w:val="22"/>
          <w:sz w:val="22"/>
          <w:szCs w:val="22"/>
        </w:rPr>
        <w:t xml:space="preserve">     </w:t>
      </w:r>
    </w:p>
    <w:p w:rsidR="00666066" w:rsidRPr="00D91166" w:rsidRDefault="000D3FC1">
      <w:pPr>
        <w:spacing w:after="120"/>
        <w:jc w:val="both"/>
        <w:rPr>
          <w:rFonts w:ascii="Calibri" w:hAnsi="Calibri" w:cs="Calibri"/>
          <w:b/>
          <w:strike/>
          <w:kern w:val="22"/>
          <w:sz w:val="22"/>
          <w:szCs w:val="22"/>
        </w:rPr>
      </w:pPr>
      <w:r w:rsidRPr="00D91166">
        <w:rPr>
          <w:rFonts w:ascii="Calibri" w:hAnsi="Calibri" w:cs="Calibri"/>
          <w:b/>
          <w:strike/>
          <w:kern w:val="22"/>
          <w:sz w:val="22"/>
          <w:szCs w:val="22"/>
        </w:rPr>
        <w:t xml:space="preserve">γ) Οι αλλοδαπές επιχειρήσεις, </w:t>
      </w:r>
      <w:r w:rsidRPr="00D91166">
        <w:rPr>
          <w:rFonts w:ascii="Calibri" w:hAnsi="Calibri" w:cs="Calibri"/>
          <w:strike/>
          <w:kern w:val="22"/>
          <w:sz w:val="22"/>
          <w:szCs w:val="22"/>
        </w:rPr>
        <w:t xml:space="preserve">που δεν έχουν κατά το δίκαιο της χώρας στην οποία έχουν την έδρα τους ονομαστικές μετοχές, υποβάλλουν : </w:t>
      </w:r>
    </w:p>
    <w:p w:rsidR="00666066" w:rsidRPr="00D91166" w:rsidRDefault="000D3FC1">
      <w:pPr>
        <w:spacing w:after="120"/>
        <w:ind w:firstLine="426"/>
        <w:jc w:val="both"/>
        <w:rPr>
          <w:rFonts w:ascii="Calibri" w:hAnsi="Calibri" w:cs="Calibri"/>
          <w:b/>
          <w:strike/>
          <w:kern w:val="22"/>
          <w:sz w:val="22"/>
          <w:szCs w:val="22"/>
        </w:rPr>
      </w:pPr>
      <w:r w:rsidRPr="00D91166">
        <w:rPr>
          <w:rFonts w:ascii="Calibri" w:hAnsi="Calibri" w:cs="Calibri"/>
          <w:b/>
          <w:strike/>
          <w:kern w:val="22"/>
          <w:sz w:val="22"/>
          <w:szCs w:val="22"/>
        </w:rPr>
        <w:t xml:space="preserve">αα) </w:t>
      </w:r>
      <w:r w:rsidRPr="00D91166">
        <w:rPr>
          <w:rFonts w:ascii="Calibri" w:hAnsi="Calibri" w:cs="Calibri"/>
          <w:strike/>
          <w:kern w:val="22"/>
          <w:sz w:val="22"/>
          <w:szCs w:val="22"/>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666066" w:rsidRPr="00D91166" w:rsidRDefault="000D3FC1">
      <w:pPr>
        <w:spacing w:after="120"/>
        <w:ind w:firstLine="426"/>
        <w:jc w:val="both"/>
        <w:rPr>
          <w:rFonts w:ascii="Calibri" w:hAnsi="Calibri" w:cs="Calibri"/>
          <w:b/>
          <w:strike/>
          <w:kern w:val="22"/>
          <w:sz w:val="22"/>
          <w:szCs w:val="22"/>
        </w:rPr>
      </w:pPr>
      <w:proofErr w:type="spellStart"/>
      <w:r w:rsidRPr="00D91166">
        <w:rPr>
          <w:rFonts w:ascii="Calibri" w:hAnsi="Calibri" w:cs="Calibri"/>
          <w:b/>
          <w:strike/>
          <w:kern w:val="22"/>
          <w:sz w:val="22"/>
          <w:szCs w:val="22"/>
        </w:rPr>
        <w:t>ββ</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Έγκυρη και ενημερωμένη κατάσταση μετόχων που κατέχουν τουλάχιστον 1% των μετοχών.</w:t>
      </w:r>
      <w:r w:rsidRPr="00D91166">
        <w:rPr>
          <w:rFonts w:ascii="Calibri" w:hAnsi="Calibri" w:cs="Calibri"/>
          <w:b/>
          <w:strike/>
          <w:kern w:val="22"/>
          <w:sz w:val="22"/>
          <w:szCs w:val="22"/>
        </w:rPr>
        <w:t xml:space="preserve"> </w:t>
      </w:r>
    </w:p>
    <w:p w:rsidR="00666066" w:rsidRPr="00D91166" w:rsidRDefault="000D3FC1">
      <w:pPr>
        <w:spacing w:after="120"/>
        <w:ind w:firstLine="426"/>
        <w:jc w:val="both"/>
        <w:rPr>
          <w:rFonts w:ascii="Calibri" w:hAnsi="Calibri" w:cs="Calibri"/>
          <w:b/>
          <w:strike/>
          <w:kern w:val="22"/>
          <w:sz w:val="22"/>
          <w:szCs w:val="22"/>
        </w:rPr>
      </w:pPr>
      <w:proofErr w:type="spellStart"/>
      <w:r w:rsidRPr="00D91166">
        <w:rPr>
          <w:rFonts w:ascii="Calibri" w:hAnsi="Calibri" w:cs="Calibri"/>
          <w:b/>
          <w:strike/>
          <w:kern w:val="22"/>
          <w:sz w:val="22"/>
          <w:szCs w:val="22"/>
        </w:rPr>
        <w:t>γγ</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r w:rsidRPr="00D91166">
        <w:rPr>
          <w:rFonts w:ascii="Calibri" w:hAnsi="Calibri" w:cs="Calibri"/>
          <w:b/>
          <w:strike/>
          <w:kern w:val="22"/>
          <w:sz w:val="22"/>
          <w:szCs w:val="22"/>
        </w:rPr>
        <w:t xml:space="preserve"> </w:t>
      </w:r>
    </w:p>
    <w:p w:rsidR="00666066" w:rsidRPr="00D91166" w:rsidRDefault="000D3FC1">
      <w:pPr>
        <w:spacing w:after="120"/>
        <w:ind w:firstLine="426"/>
        <w:jc w:val="both"/>
        <w:rPr>
          <w:rFonts w:ascii="Calibri" w:hAnsi="Calibri" w:cs="Calibri"/>
          <w:strike/>
          <w:kern w:val="22"/>
          <w:sz w:val="22"/>
          <w:szCs w:val="22"/>
        </w:rPr>
      </w:pPr>
      <w:proofErr w:type="spellStart"/>
      <w:r w:rsidRPr="00D91166">
        <w:rPr>
          <w:rFonts w:ascii="Calibri" w:hAnsi="Calibri" w:cs="Calibri"/>
          <w:b/>
          <w:strike/>
          <w:kern w:val="22"/>
          <w:sz w:val="22"/>
          <w:szCs w:val="22"/>
        </w:rPr>
        <w:t>δδ</w:t>
      </w:r>
      <w:proofErr w:type="spellEnd"/>
      <w:r w:rsidRPr="00D91166">
        <w:rPr>
          <w:rFonts w:ascii="Calibri" w:hAnsi="Calibri" w:cs="Calibri"/>
          <w:b/>
          <w:strike/>
          <w:kern w:val="22"/>
          <w:sz w:val="22"/>
          <w:szCs w:val="22"/>
        </w:rPr>
        <w:t xml:space="preserve">) </w:t>
      </w:r>
      <w:r w:rsidRPr="00D91166">
        <w:rPr>
          <w:rFonts w:ascii="Calibri" w:hAnsi="Calibri" w:cs="Calibri"/>
          <w:strike/>
          <w:kern w:val="22"/>
          <w:sz w:val="22"/>
          <w:szCs w:val="22"/>
        </w:rPr>
        <w:t>Αν δεν προσκομισθεί κατάσταση κατά τα ανωτέρω, η εταιρεία αιτιολογεί τους λόγους που οι μέτοχοι αυτοί δεν της είναι γνωστοί. 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666066" w:rsidRDefault="000D3FC1">
      <w:pPr>
        <w:spacing w:after="120"/>
        <w:jc w:val="both"/>
        <w:rPr>
          <w:rFonts w:ascii="Calibri" w:hAnsi="Calibri" w:cs="Calibri"/>
          <w:sz w:val="22"/>
          <w:szCs w:val="22"/>
        </w:rPr>
      </w:pPr>
      <w:r>
        <w:rPr>
          <w:rFonts w:ascii="Calibri" w:hAnsi="Calibri" w:cs="Calibri"/>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rsidR="00666066" w:rsidRDefault="000D3FC1">
      <w:pPr>
        <w:spacing w:after="120"/>
        <w:jc w:val="both"/>
        <w:rPr>
          <w:rFonts w:ascii="Calibri" w:hAnsi="Calibri" w:cs="Calibri"/>
          <w:b/>
          <w:sz w:val="22"/>
          <w:szCs w:val="22"/>
        </w:rPr>
      </w:pPr>
      <w:r>
        <w:rPr>
          <w:rFonts w:ascii="Calibri" w:hAnsi="Calibri" w:cs="Calibri"/>
          <w:sz w:val="22"/>
          <w:szCs w:val="22"/>
        </w:rPr>
        <w:t xml:space="preserve">Περαιτέρω, πριν </w:t>
      </w:r>
      <w:r>
        <w:rPr>
          <w:rFonts w:ascii="Calibri" w:hAnsi="Calibri" w:cs="Calibri"/>
          <w:i/>
          <w:sz w:val="22"/>
          <w:szCs w:val="22"/>
        </w:rPr>
        <w:t>την υπογραφή της σύμβασης</w:t>
      </w:r>
      <w:r>
        <w:rPr>
          <w:rFonts w:ascii="Calibri" w:hAnsi="Calibri" w:cs="Calibri"/>
          <w:sz w:val="22"/>
          <w:szCs w:val="22"/>
        </w:rPr>
        <w:t xml:space="preserve"> υποβάλλεται η υπεύθυνη δήλωση της κοινής απόφασης των Υπουργών Ανάπτυξης και Επικρατείας 20977/23-8-2007 (Β’ 1673) «</w:t>
      </w:r>
      <w:r>
        <w:rPr>
          <w:rFonts w:ascii="Calibri" w:hAnsi="Calibri" w:cs="Calibri"/>
          <w:i/>
          <w:sz w:val="22"/>
          <w:szCs w:val="22"/>
        </w:rPr>
        <w:t>Δικαιολογητικά για την τήρηση των μητρώων του ν. 3310/2005 όπως τροποποιήθηκε με το ν. 3414/2005</w:t>
      </w:r>
      <w:r>
        <w:rPr>
          <w:rFonts w:ascii="Calibri" w:hAnsi="Calibri" w:cs="Calibri"/>
          <w:sz w:val="22"/>
          <w:szCs w:val="22"/>
        </w:rPr>
        <w:t>»</w:t>
      </w:r>
      <w:r>
        <w:rPr>
          <w:rFonts w:ascii="Calibri" w:hAnsi="Calibri" w:cs="Calibri"/>
          <w:sz w:val="22"/>
          <w:szCs w:val="22"/>
          <w:vertAlign w:val="superscript"/>
        </w:rPr>
        <w:t xml:space="preserve"> </w:t>
      </w:r>
      <w:r>
        <w:rPr>
          <w:rFonts w:ascii="Calibri" w:hAnsi="Calibri" w:cs="Calibri"/>
          <w:sz w:val="22"/>
          <w:szCs w:val="22"/>
        </w:rPr>
        <w:t>.</w:t>
      </w:r>
    </w:p>
    <w:p w:rsidR="00666066" w:rsidRDefault="000D3FC1">
      <w:pPr>
        <w:tabs>
          <w:tab w:val="left" w:pos="1134"/>
        </w:tabs>
        <w:jc w:val="both"/>
        <w:rPr>
          <w:rFonts w:ascii="Calibri" w:hAnsi="Calibri" w:cs="Calibri"/>
          <w:b/>
          <w:sz w:val="22"/>
          <w:szCs w:val="22"/>
        </w:rPr>
      </w:pPr>
      <w:r>
        <w:rPr>
          <w:rFonts w:ascii="Calibri" w:hAnsi="Calibri" w:cs="Calibri"/>
          <w:b/>
          <w:sz w:val="22"/>
          <w:szCs w:val="22"/>
        </w:rPr>
        <w:lastRenderedPageBreak/>
        <w:t>23.4. Δικαιολογητικά απόδειξης καταλληλότητας για την άσκηση της επαγγελματικής δραστηριότητας του άρθρου 22.Β</w:t>
      </w:r>
    </w:p>
    <w:p w:rsidR="00666066" w:rsidRDefault="00666066">
      <w:pPr>
        <w:jc w:val="both"/>
        <w:rPr>
          <w:rFonts w:ascii="Calibri" w:hAnsi="Calibri" w:cs="Calibri"/>
          <w:b/>
          <w:sz w:val="22"/>
          <w:szCs w:val="22"/>
        </w:rPr>
      </w:pPr>
    </w:p>
    <w:p w:rsidR="00666066" w:rsidRDefault="000D3FC1">
      <w:pPr>
        <w:jc w:val="both"/>
        <w:rPr>
          <w:rFonts w:ascii="Calibri" w:hAnsi="Calibri" w:cs="Calibri"/>
          <w:b/>
          <w:sz w:val="22"/>
          <w:szCs w:val="22"/>
        </w:rPr>
      </w:pPr>
      <w:r>
        <w:rPr>
          <w:rFonts w:ascii="Calibri" w:hAnsi="Calibri" w:cs="Calibri"/>
          <w:sz w:val="22"/>
          <w:szCs w:val="22"/>
        </w:rPr>
        <w:t>(α)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w:t>
      </w:r>
      <w:r>
        <w:rPr>
          <w:rStyle w:val="22"/>
          <w:rFonts w:ascii="Calibri" w:hAnsi="Calibri" w:cs="Calibri"/>
          <w:sz w:val="22"/>
          <w:szCs w:val="22"/>
        </w:rPr>
        <w:endnoteReference w:id="56"/>
      </w:r>
      <w:r w:rsidR="006733E3">
        <w:rPr>
          <w:rFonts w:ascii="Calibri" w:hAnsi="Calibri" w:cs="Calibri"/>
          <w:sz w:val="22"/>
          <w:szCs w:val="22"/>
        </w:rPr>
        <w:t xml:space="preserve"> στην</w:t>
      </w:r>
      <w:r w:rsidR="006733E3">
        <w:rPr>
          <w:rFonts w:ascii="Calibri" w:hAnsi="Calibri" w:cs="Calibri"/>
          <w:sz w:val="22"/>
          <w:szCs w:val="22"/>
          <w:highlight w:val="yellow"/>
        </w:rPr>
        <w:t xml:space="preserve"> </w:t>
      </w:r>
      <w:r w:rsidR="006733E3" w:rsidRPr="005D3A88">
        <w:rPr>
          <w:rFonts w:ascii="Calibri" w:hAnsi="Calibri" w:cs="Calibri"/>
          <w:sz w:val="22"/>
          <w:szCs w:val="22"/>
        </w:rPr>
        <w:t>κατηγορία</w:t>
      </w:r>
      <w:r w:rsidRPr="005D3A88">
        <w:rPr>
          <w:rFonts w:ascii="Calibri" w:hAnsi="Calibri" w:cs="Calibri"/>
          <w:sz w:val="22"/>
          <w:szCs w:val="22"/>
        </w:rPr>
        <w:t xml:space="preserve"> </w:t>
      </w:r>
      <w:r w:rsidR="003704EE" w:rsidRPr="003704EE">
        <w:rPr>
          <w:rFonts w:ascii="Calibri" w:hAnsi="Calibri" w:cs="Calibri"/>
          <w:b/>
          <w:sz w:val="22"/>
          <w:szCs w:val="22"/>
        </w:rPr>
        <w:t>Α)</w:t>
      </w:r>
      <w:r w:rsidR="003704EE">
        <w:rPr>
          <w:rFonts w:ascii="Calibri" w:hAnsi="Calibri" w:cs="Calibri"/>
          <w:sz w:val="22"/>
          <w:szCs w:val="22"/>
        </w:rPr>
        <w:t xml:space="preserve"> </w:t>
      </w:r>
      <w:r w:rsidR="003704EE" w:rsidRPr="00E63076">
        <w:rPr>
          <w:rFonts w:ascii="Calibri" w:hAnsi="Calibri" w:cs="Calibri"/>
          <w:b/>
          <w:sz w:val="22"/>
          <w:szCs w:val="22"/>
          <w:lang w:val="en-US"/>
        </w:rPr>
        <w:t>OIKO</w:t>
      </w:r>
      <w:r w:rsidR="003704EE" w:rsidRPr="00E63076">
        <w:rPr>
          <w:rFonts w:ascii="Calibri" w:hAnsi="Calibri" w:cs="Calibri"/>
          <w:b/>
          <w:sz w:val="22"/>
          <w:szCs w:val="22"/>
        </w:rPr>
        <w:t>Δ</w:t>
      </w:r>
      <w:r w:rsidR="003704EE" w:rsidRPr="00E63076">
        <w:rPr>
          <w:rFonts w:ascii="Calibri" w:hAnsi="Calibri" w:cs="Calibri"/>
          <w:b/>
          <w:sz w:val="22"/>
          <w:szCs w:val="22"/>
          <w:lang w:val="en-US"/>
        </w:rPr>
        <w:t>OMIKA</w:t>
      </w:r>
      <w:r w:rsidR="003704EE" w:rsidRPr="00E63076">
        <w:rPr>
          <w:rFonts w:ascii="Calibri" w:hAnsi="Calibri" w:cs="Calibri"/>
          <w:b/>
          <w:sz w:val="22"/>
          <w:szCs w:val="22"/>
        </w:rPr>
        <w:t xml:space="preserve">  και ανήκουν στην</w:t>
      </w:r>
      <w:r w:rsidR="003704EE">
        <w:rPr>
          <w:rFonts w:ascii="Calibri" w:hAnsi="Calibri" w:cs="Calibri"/>
          <w:b/>
          <w:sz w:val="22"/>
          <w:szCs w:val="22"/>
        </w:rPr>
        <w:t xml:space="preserve"> Α1 τάξη</w:t>
      </w:r>
      <w:r w:rsidR="003704EE" w:rsidRPr="00E63076">
        <w:rPr>
          <w:rFonts w:ascii="Calibri" w:hAnsi="Calibri" w:cs="Calibri"/>
          <w:b/>
          <w:sz w:val="22"/>
          <w:szCs w:val="22"/>
        </w:rPr>
        <w:t xml:space="preserve"> (</w:t>
      </w:r>
      <w:r w:rsidR="003704EE">
        <w:rPr>
          <w:rFonts w:ascii="Calibri" w:hAnsi="Calibri" w:cs="Calibri"/>
          <w:b/>
          <w:sz w:val="22"/>
          <w:szCs w:val="22"/>
        </w:rPr>
        <w:t>50.736,28</w:t>
      </w:r>
      <w:r w:rsidR="003704EE" w:rsidRPr="00E63076">
        <w:rPr>
          <w:rFonts w:ascii="Calibri" w:hAnsi="Calibri" w:cs="Calibri"/>
          <w:b/>
          <w:sz w:val="22"/>
          <w:szCs w:val="22"/>
        </w:rPr>
        <w:t>€)</w:t>
      </w:r>
      <w:r w:rsidR="003704EE">
        <w:rPr>
          <w:rFonts w:ascii="Calibri" w:hAnsi="Calibri" w:cs="Calibri"/>
          <w:b/>
          <w:sz w:val="22"/>
          <w:szCs w:val="22"/>
        </w:rPr>
        <w:t xml:space="preserve"> και άνω, Β) ΟΔΟΠΟΙΙΑΣ Α1 τάξη(17.912,40€) και</w:t>
      </w:r>
      <w:r w:rsidR="003704EE" w:rsidRPr="003704EE">
        <w:rPr>
          <w:rFonts w:ascii="Calibri" w:hAnsi="Calibri" w:cs="Calibri"/>
          <w:b/>
          <w:sz w:val="22"/>
          <w:szCs w:val="22"/>
        </w:rPr>
        <w:t xml:space="preserve"> </w:t>
      </w:r>
      <w:r w:rsidR="003704EE">
        <w:rPr>
          <w:rFonts w:ascii="Calibri" w:hAnsi="Calibri" w:cs="Calibri"/>
          <w:b/>
          <w:sz w:val="22"/>
          <w:szCs w:val="22"/>
        </w:rPr>
        <w:t>άνω, Γ)Η/Μ Α1 τάξης (27.140,00 €) και άνω και κοινοπραξίες αυτών</w:t>
      </w:r>
      <w:r w:rsidR="00FF6D33">
        <w:rPr>
          <w:rFonts w:ascii="Calibri" w:hAnsi="Calibri" w:cs="Calibri"/>
          <w:b/>
          <w:sz w:val="22"/>
          <w:szCs w:val="22"/>
        </w:rPr>
        <w:t>.</w:t>
      </w:r>
    </w:p>
    <w:p w:rsidR="00FF6D33" w:rsidRDefault="00FF6D33">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666066" w:rsidRDefault="00666066">
      <w:pPr>
        <w:jc w:val="both"/>
        <w:rPr>
          <w:rFonts w:ascii="Calibri" w:hAnsi="Calibri" w:cs="Calibri"/>
          <w:sz w:val="22"/>
          <w:szCs w:val="22"/>
        </w:rPr>
      </w:pPr>
    </w:p>
    <w:p w:rsidR="00666066" w:rsidRDefault="000D3FC1">
      <w:pPr>
        <w:jc w:val="both"/>
        <w:rPr>
          <w:rFonts w:ascii="Calibri" w:hAnsi="Calibri" w:cs="Calibri"/>
          <w:sz w:val="22"/>
          <w:szCs w:val="22"/>
        </w:rPr>
      </w:pPr>
      <w:r>
        <w:rPr>
          <w:rFonts w:ascii="Calibri" w:hAnsi="Calibri" w:cs="Calibri"/>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666066" w:rsidRDefault="00666066">
      <w:pPr>
        <w:ind w:left="1095"/>
        <w:jc w:val="both"/>
        <w:rPr>
          <w:rFonts w:ascii="Calibri" w:hAnsi="Calibri" w:cs="Calibri"/>
          <w:sz w:val="22"/>
          <w:szCs w:val="22"/>
        </w:rPr>
      </w:pPr>
    </w:p>
    <w:p w:rsidR="00666066" w:rsidRDefault="000D3FC1">
      <w:pPr>
        <w:tabs>
          <w:tab w:val="left" w:pos="1134"/>
        </w:tabs>
        <w:ind w:left="862" w:hanging="862"/>
        <w:jc w:val="both"/>
        <w:rPr>
          <w:rFonts w:ascii="Calibri" w:hAnsi="Calibri" w:cs="Calibri"/>
          <w:b/>
          <w:sz w:val="22"/>
          <w:szCs w:val="22"/>
        </w:rPr>
      </w:pPr>
      <w:r>
        <w:rPr>
          <w:rFonts w:ascii="Calibri" w:hAnsi="Calibri" w:cs="Calibri"/>
          <w:b/>
          <w:sz w:val="22"/>
          <w:szCs w:val="22"/>
        </w:rPr>
        <w:t>23.5. Δικαιολογητικά Οικονομικής και Χρηματοοικονομικής Επάρκειας του άρθρου 22.Γ</w:t>
      </w:r>
    </w:p>
    <w:p w:rsidR="00666066" w:rsidRDefault="00666066">
      <w:pPr>
        <w:jc w:val="both"/>
        <w:rPr>
          <w:rFonts w:ascii="Calibri" w:hAnsi="Calibri" w:cs="Calibri"/>
          <w:b/>
          <w:sz w:val="22"/>
          <w:szCs w:val="22"/>
        </w:rPr>
      </w:pPr>
    </w:p>
    <w:p w:rsidR="00666066" w:rsidRDefault="000D3FC1">
      <w:pPr>
        <w:jc w:val="both"/>
        <w:rPr>
          <w:rFonts w:ascii="Calibri" w:hAnsi="Calibri" w:cs="Calibri"/>
          <w:sz w:val="22"/>
          <w:szCs w:val="22"/>
        </w:rPr>
      </w:pPr>
      <w:r>
        <w:rPr>
          <w:rFonts w:ascii="Calibri" w:hAnsi="Calibri" w:cs="Calibri"/>
          <w:sz w:val="22"/>
          <w:szCs w:val="22"/>
        </w:rPr>
        <w:t xml:space="preserve">Η οικονομική και </w:t>
      </w:r>
      <w:proofErr w:type="spellStart"/>
      <w:r>
        <w:rPr>
          <w:rFonts w:ascii="Calibri" w:hAnsi="Calibri" w:cs="Calibri"/>
          <w:sz w:val="22"/>
          <w:szCs w:val="22"/>
        </w:rPr>
        <w:t>χρηματοοικονομικη</w:t>
      </w:r>
      <w:proofErr w:type="spellEnd"/>
      <w:r>
        <w:rPr>
          <w:rFonts w:ascii="Calibri" w:hAnsi="Calibri" w:cs="Calibri"/>
          <w:sz w:val="22"/>
          <w:szCs w:val="22"/>
        </w:rPr>
        <w:t xml:space="preserve"> επάρκεια των οικονομικών φορέων αποδεικνύεται </w:t>
      </w:r>
    </w:p>
    <w:p w:rsidR="00666066" w:rsidRDefault="000D3FC1">
      <w:pPr>
        <w:jc w:val="both"/>
        <w:rPr>
          <w:rFonts w:ascii="Calibri" w:hAnsi="Calibri" w:cs="Calibri"/>
          <w:sz w:val="22"/>
          <w:szCs w:val="22"/>
          <w:lang w:bidi="en-US"/>
        </w:rPr>
      </w:pPr>
      <w:r>
        <w:rPr>
          <w:rFonts w:ascii="Calibri" w:hAnsi="Calibri" w:cs="Calibri"/>
          <w:sz w:val="22"/>
          <w:szCs w:val="22"/>
        </w:rPr>
        <w:t>(α) για τις εγγεγραμμένες εργοληπτικές επιχειρήσεις στο Μ.Ε.ΕΠ.</w:t>
      </w:r>
    </w:p>
    <w:p w:rsidR="00666066" w:rsidRPr="00A12A58" w:rsidRDefault="000D3FC1" w:rsidP="001B13D1">
      <w:pPr>
        <w:ind w:firstLine="720"/>
        <w:jc w:val="both"/>
        <w:textAlignment w:val="baseline"/>
        <w:rPr>
          <w:rFonts w:ascii="Calibri" w:hAnsi="Calibri" w:cs="Calibri"/>
          <w:color w:val="FF0000"/>
          <w:sz w:val="22"/>
          <w:szCs w:val="22"/>
        </w:rPr>
      </w:pPr>
      <w:r>
        <w:rPr>
          <w:rFonts w:ascii="Calibri" w:hAnsi="Calibri" w:cs="Calibri"/>
          <w:sz w:val="22"/>
          <w:szCs w:val="22"/>
          <w:lang w:bidi="en-US"/>
        </w:rPr>
        <w:t xml:space="preserve">(i) </w:t>
      </w:r>
      <w:r w:rsidR="00A12A58">
        <w:rPr>
          <w:rFonts w:ascii="Calibri" w:hAnsi="Calibri" w:cs="Calibri"/>
          <w:sz w:val="22"/>
          <w:szCs w:val="22"/>
          <w:lang w:bidi="en-US"/>
        </w:rPr>
        <w:t xml:space="preserve">Υπεύθυνη Δήλωση για το ανεκτέλεστο μέρος των εργολαβικών συμβάσεων, συνοδευόμενη από α) πίνακα όλων των υπό εκτέλεση έργων και (β) τις βεβαιώσεις των αρμόδιων υπηρεσιών για το ανεκτέλεστο μέρος κάθε εργολαβίας που εκτελεί είτε αυτοτελώς είτε σε κοινοπραξία κατά την ημερομηνία δημοπράτησης του έργου. </w:t>
      </w:r>
    </w:p>
    <w:p w:rsidR="00666066" w:rsidRDefault="00666066">
      <w:pPr>
        <w:ind w:firstLine="720"/>
        <w:jc w:val="both"/>
        <w:rPr>
          <w:rFonts w:ascii="Calibri" w:hAnsi="Calibri" w:cs="Calibri"/>
          <w:sz w:val="22"/>
          <w:szCs w:val="22"/>
        </w:rPr>
      </w:pPr>
    </w:p>
    <w:p w:rsidR="00666066" w:rsidRPr="005D3A88" w:rsidRDefault="000D3FC1">
      <w:pPr>
        <w:jc w:val="both"/>
        <w:rPr>
          <w:rFonts w:ascii="Calibri" w:hAnsi="Calibri" w:cs="Calibri"/>
          <w:b/>
          <w:bCs/>
          <w:color w:val="000000"/>
          <w:kern w:val="22"/>
          <w:sz w:val="22"/>
          <w:szCs w:val="22"/>
        </w:rPr>
      </w:pPr>
      <w:r w:rsidRPr="005D3A88">
        <w:rPr>
          <w:rFonts w:ascii="Calibri" w:hAnsi="Calibri" w:cs="Calibri"/>
          <w:kern w:val="22"/>
          <w:sz w:val="22"/>
          <w:szCs w:val="22"/>
        </w:rPr>
        <w:t xml:space="preserve">(β) Οι αλλοδαποί οικονομικοί φορείς που είναι εγγεγραμμένοι σε </w:t>
      </w:r>
      <w:r w:rsidRPr="005D3A88">
        <w:rPr>
          <w:rFonts w:ascii="Calibri" w:hAnsi="Calibri" w:cs="Calibri"/>
          <w:b/>
          <w:bCs/>
          <w:kern w:val="22"/>
          <w:sz w:val="22"/>
          <w:szCs w:val="22"/>
        </w:rPr>
        <w:t>επίσημους καταλόγου</w:t>
      </w:r>
      <w:r w:rsidRPr="005D3A88">
        <w:rPr>
          <w:rFonts w:ascii="Calibri" w:hAnsi="Calibri" w:cs="Calibri"/>
          <w:kern w:val="22"/>
          <w:sz w:val="22"/>
          <w:szCs w:val="22"/>
        </w:rPr>
        <w:t>ς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5D3A88">
        <w:rPr>
          <w:rFonts w:ascii="Calibri" w:hAnsi="Calibri" w:cs="Calibri"/>
          <w:b/>
          <w:bCs/>
          <w:kern w:val="22"/>
          <w:sz w:val="22"/>
          <w:szCs w:val="22"/>
        </w:rPr>
        <w:t xml:space="preserve"> </w:t>
      </w:r>
      <w:r w:rsidRPr="005D3A88">
        <w:rPr>
          <w:rFonts w:ascii="Calibri" w:hAnsi="Calibri" w:cs="Calibri"/>
          <w:b/>
          <w:bCs/>
          <w:color w:val="000000"/>
          <w:kern w:val="22"/>
          <w:sz w:val="22"/>
          <w:szCs w:val="22"/>
        </w:rPr>
        <w:t>.</w:t>
      </w:r>
    </w:p>
    <w:p w:rsidR="00666066" w:rsidRPr="005D3A88" w:rsidRDefault="00666066">
      <w:pPr>
        <w:jc w:val="both"/>
        <w:rPr>
          <w:rFonts w:ascii="Calibri" w:hAnsi="Calibri" w:cs="Calibri"/>
          <w:b/>
          <w:bCs/>
          <w:color w:val="000000"/>
          <w:kern w:val="22"/>
          <w:sz w:val="22"/>
          <w:szCs w:val="22"/>
        </w:rPr>
      </w:pPr>
    </w:p>
    <w:p w:rsidR="00666066" w:rsidRPr="005D3A88" w:rsidRDefault="000D3FC1">
      <w:pPr>
        <w:jc w:val="both"/>
        <w:rPr>
          <w:rFonts w:ascii="Calibri" w:hAnsi="Calibri" w:cs="Calibri"/>
          <w:b/>
          <w:bCs/>
          <w:color w:val="000000"/>
          <w:kern w:val="22"/>
          <w:sz w:val="22"/>
          <w:szCs w:val="22"/>
        </w:rPr>
      </w:pPr>
      <w:r w:rsidRPr="005D3A88">
        <w:rPr>
          <w:rFonts w:ascii="Calibri" w:hAnsi="Calibri" w:cs="Calibri"/>
          <w:color w:val="000000"/>
          <w:kern w:val="22"/>
          <w:sz w:val="22"/>
          <w:szCs w:val="22"/>
        </w:rPr>
        <w:t>(γ)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τα........................</w:t>
      </w:r>
      <w:r w:rsidRPr="005D3A88">
        <w:rPr>
          <w:rStyle w:val="a3"/>
          <w:rFonts w:ascii="Calibri" w:hAnsi="Calibri" w:cs="Calibri"/>
          <w:color w:val="000000"/>
          <w:kern w:val="22"/>
          <w:sz w:val="22"/>
          <w:szCs w:val="22"/>
        </w:rPr>
        <w:endnoteReference w:id="57"/>
      </w:r>
    </w:p>
    <w:p w:rsidR="00666066" w:rsidRDefault="00666066">
      <w:pPr>
        <w:jc w:val="both"/>
        <w:rPr>
          <w:rFonts w:ascii="Calibri" w:hAnsi="Calibri" w:cs="Calibri"/>
          <w:b/>
          <w:bCs/>
          <w:color w:val="000000"/>
          <w:sz w:val="22"/>
          <w:szCs w:val="22"/>
        </w:rPr>
      </w:pPr>
    </w:p>
    <w:p w:rsidR="00666066" w:rsidRDefault="00666066">
      <w:pPr>
        <w:tabs>
          <w:tab w:val="left" w:pos="1134"/>
        </w:tabs>
        <w:jc w:val="both"/>
      </w:pPr>
    </w:p>
    <w:p w:rsidR="00666066" w:rsidRDefault="000D3FC1">
      <w:pPr>
        <w:tabs>
          <w:tab w:val="left" w:pos="1134"/>
        </w:tabs>
        <w:jc w:val="both"/>
        <w:rPr>
          <w:rFonts w:ascii="Calibri" w:hAnsi="Calibri" w:cs="Calibri"/>
          <w:sz w:val="22"/>
          <w:szCs w:val="22"/>
        </w:rPr>
      </w:pPr>
      <w:r>
        <w:rPr>
          <w:rFonts w:ascii="Calibri" w:hAnsi="Calibri" w:cs="Calibri"/>
          <w:b/>
          <w:sz w:val="22"/>
          <w:szCs w:val="22"/>
        </w:rPr>
        <w:t xml:space="preserve">23.6. Δικαιολογητικά Τεχνικής και Επαγγελματικής Ικανότητας του άρθρου 22.Δ </w:t>
      </w:r>
    </w:p>
    <w:p w:rsidR="00666066" w:rsidRDefault="00666066">
      <w:pPr>
        <w:pStyle w:val="para-2"/>
        <w:tabs>
          <w:tab w:val="clear" w:pos="1021"/>
          <w:tab w:val="clear" w:pos="1588"/>
          <w:tab w:val="left" w:pos="700"/>
          <w:tab w:val="left" w:pos="1843"/>
        </w:tabs>
        <w:ind w:left="1100" w:hanging="1100"/>
        <w:rPr>
          <w:rFonts w:ascii="Calibri" w:hAnsi="Calibri" w:cs="Calibri"/>
          <w:szCs w:val="22"/>
        </w:rPr>
      </w:pPr>
    </w:p>
    <w:p w:rsidR="00666066" w:rsidRDefault="000D3FC1">
      <w:pPr>
        <w:pStyle w:val="para-2"/>
        <w:tabs>
          <w:tab w:val="left" w:pos="700"/>
          <w:tab w:val="left" w:pos="1843"/>
        </w:tabs>
        <w:ind w:left="1100" w:hanging="1100"/>
        <w:rPr>
          <w:rFonts w:ascii="Calibri" w:hAnsi="Calibri" w:cs="Calibri"/>
          <w:szCs w:val="22"/>
        </w:rPr>
      </w:pPr>
      <w:r>
        <w:rPr>
          <w:rFonts w:ascii="Calibri" w:hAnsi="Calibri" w:cs="Calibri"/>
          <w:szCs w:val="22"/>
        </w:rPr>
        <w:t xml:space="preserve">Η τεχνική και επαγγελματική ικανότητα των οικονομικών φορέων αποδεικνύεται: </w:t>
      </w:r>
    </w:p>
    <w:p w:rsidR="00666066" w:rsidRDefault="00666066">
      <w:pPr>
        <w:pStyle w:val="para-2"/>
        <w:tabs>
          <w:tab w:val="left" w:pos="700"/>
          <w:tab w:val="left" w:pos="1843"/>
        </w:tabs>
        <w:ind w:left="1100" w:hanging="1100"/>
        <w:rPr>
          <w:rFonts w:ascii="Calibri" w:hAnsi="Calibri" w:cs="Calibri"/>
          <w:szCs w:val="22"/>
        </w:rPr>
      </w:pPr>
    </w:p>
    <w:p w:rsidR="00666066" w:rsidRDefault="000D3FC1">
      <w:pPr>
        <w:pStyle w:val="para-2"/>
        <w:tabs>
          <w:tab w:val="clear" w:pos="1021"/>
          <w:tab w:val="left" w:pos="567"/>
          <w:tab w:val="left" w:pos="700"/>
          <w:tab w:val="left" w:pos="1843"/>
        </w:tabs>
        <w:ind w:left="709" w:hanging="709"/>
        <w:rPr>
          <w:rFonts w:ascii="Calibri" w:hAnsi="Calibri" w:cs="Calibri"/>
          <w:szCs w:val="22"/>
        </w:rPr>
      </w:pPr>
      <w:r>
        <w:rPr>
          <w:rFonts w:ascii="Calibri" w:hAnsi="Calibri" w:cs="Calibri"/>
          <w:szCs w:val="22"/>
        </w:rPr>
        <w:t>(α) για τις εγγεγραμμένες εργοληπτικές επιχειρήσεις στο Μ.Ε.ΕΠ.</w:t>
      </w:r>
    </w:p>
    <w:p w:rsidR="00666066" w:rsidRDefault="000D3FC1">
      <w:pPr>
        <w:ind w:firstLine="720"/>
        <w:jc w:val="both"/>
        <w:textAlignment w:val="baseline"/>
        <w:rPr>
          <w:rFonts w:ascii="Calibri" w:hAnsi="Calibri" w:cs="Calibri"/>
          <w:sz w:val="22"/>
          <w:szCs w:val="22"/>
          <w:lang w:bidi="en-US"/>
        </w:rPr>
      </w:pPr>
      <w:r>
        <w:rPr>
          <w:rFonts w:ascii="Calibri" w:hAnsi="Calibri" w:cs="Calibri"/>
          <w:sz w:val="22"/>
          <w:szCs w:val="22"/>
        </w:rPr>
        <w:tab/>
      </w:r>
      <w:r>
        <w:rPr>
          <w:rFonts w:ascii="Calibri" w:hAnsi="Calibri" w:cs="Calibri"/>
          <w:sz w:val="22"/>
          <w:szCs w:val="22"/>
        </w:rPr>
        <w:tab/>
      </w:r>
    </w:p>
    <w:p w:rsidR="00666066" w:rsidRDefault="000D3FC1">
      <w:pPr>
        <w:ind w:firstLine="720"/>
        <w:jc w:val="both"/>
        <w:textAlignment w:val="baseline"/>
        <w:rPr>
          <w:rFonts w:ascii="Calibri" w:hAnsi="Calibri" w:cs="Calibri"/>
          <w:sz w:val="22"/>
          <w:szCs w:val="22"/>
        </w:rPr>
      </w:pPr>
      <w:r>
        <w:rPr>
          <w:rFonts w:ascii="Calibri" w:hAnsi="Calibri" w:cs="Calibri"/>
          <w:sz w:val="22"/>
          <w:szCs w:val="22"/>
          <w:lang w:bidi="en-US"/>
        </w:rPr>
        <w:lastRenderedPageBreak/>
        <w:t xml:space="preserve">(i) για το 22. Γ (α), είτε από τη Βεβαίωση εγγραφής του άρθρου 23.4. (α)  της παρούσας, η οποία αποτελεί τεκμήριο των πληροφοριών που περιέχει αυτή, είτε από τα δικαιολογητικά της </w:t>
      </w:r>
      <w:proofErr w:type="spellStart"/>
      <w:r>
        <w:rPr>
          <w:rFonts w:ascii="Calibri" w:hAnsi="Calibri" w:cs="Calibri"/>
          <w:sz w:val="22"/>
          <w:szCs w:val="22"/>
          <w:lang w:bidi="en-US"/>
        </w:rPr>
        <w:t>περ</w:t>
      </w:r>
      <w:proofErr w:type="spellEnd"/>
      <w:r>
        <w:rPr>
          <w:rFonts w:ascii="Calibri" w:hAnsi="Calibri" w:cs="Calibri"/>
          <w:sz w:val="22"/>
          <w:szCs w:val="22"/>
          <w:lang w:bidi="en-US"/>
        </w:rPr>
        <w:t xml:space="preserve">. (γ) του παρόντος άρθρου </w:t>
      </w:r>
    </w:p>
    <w:p w:rsidR="00666066" w:rsidRPr="00A12A58" w:rsidRDefault="000D3FC1">
      <w:pPr>
        <w:pStyle w:val="para-2"/>
        <w:tabs>
          <w:tab w:val="clear" w:pos="1021"/>
          <w:tab w:val="clear" w:pos="1588"/>
          <w:tab w:val="left" w:pos="567"/>
          <w:tab w:val="left" w:pos="700"/>
          <w:tab w:val="left" w:pos="1843"/>
        </w:tabs>
        <w:ind w:left="709" w:hanging="709"/>
        <w:rPr>
          <w:rFonts w:ascii="Calibri" w:hAnsi="Calibri" w:cs="Calibri"/>
          <w:bCs/>
          <w:strike/>
          <w:kern w:val="22"/>
          <w:szCs w:val="22"/>
          <w:lang w:bidi="en-US"/>
        </w:rPr>
      </w:pPr>
      <w:r>
        <w:rPr>
          <w:rFonts w:ascii="Calibri" w:hAnsi="Calibri" w:cs="Calibri"/>
          <w:szCs w:val="22"/>
        </w:rPr>
        <w:tab/>
      </w:r>
      <w:r w:rsidRPr="00A12A58">
        <w:rPr>
          <w:rFonts w:ascii="Calibri" w:hAnsi="Calibri" w:cs="Calibri"/>
          <w:strike/>
          <w:kern w:val="22"/>
          <w:szCs w:val="22"/>
        </w:rPr>
        <w:tab/>
        <w:t>(</w:t>
      </w:r>
      <w:r w:rsidRPr="00A12A58">
        <w:rPr>
          <w:rFonts w:ascii="Calibri" w:hAnsi="Calibri" w:cs="Calibri"/>
          <w:strike/>
          <w:kern w:val="22"/>
          <w:szCs w:val="22"/>
          <w:lang w:val="en-US"/>
        </w:rPr>
        <w:t>ii</w:t>
      </w:r>
      <w:r w:rsidRPr="00A12A58">
        <w:rPr>
          <w:rFonts w:ascii="Calibri" w:hAnsi="Calibri" w:cs="Calibri"/>
          <w:strike/>
          <w:kern w:val="22"/>
          <w:szCs w:val="22"/>
        </w:rPr>
        <w:t>) για το 22.Δ (β) .............................................................</w:t>
      </w:r>
      <w:r w:rsidRPr="00A12A58">
        <w:rPr>
          <w:rStyle w:val="a3"/>
          <w:rFonts w:ascii="Calibri" w:hAnsi="Calibri" w:cs="Calibri"/>
          <w:strike/>
          <w:kern w:val="22"/>
          <w:szCs w:val="22"/>
        </w:rPr>
        <w:endnoteReference w:id="58"/>
      </w:r>
    </w:p>
    <w:p w:rsidR="00666066" w:rsidRDefault="000D3FC1">
      <w:pPr>
        <w:ind w:firstLine="720"/>
        <w:jc w:val="both"/>
        <w:textAlignment w:val="baseline"/>
        <w:rPr>
          <w:rFonts w:ascii="Calibri" w:hAnsi="Calibri" w:cs="Calibri"/>
          <w:sz w:val="22"/>
          <w:szCs w:val="22"/>
        </w:rPr>
      </w:pPr>
      <w:r>
        <w:rPr>
          <w:rFonts w:ascii="Calibri" w:hAnsi="Calibri" w:cs="Calibri"/>
          <w:bCs/>
          <w:sz w:val="22"/>
          <w:szCs w:val="22"/>
          <w:lang w:bidi="en-US"/>
        </w:rPr>
        <w:t>(</w:t>
      </w:r>
      <w:r>
        <w:rPr>
          <w:rFonts w:ascii="Calibri" w:hAnsi="Calibri" w:cs="Calibri"/>
          <w:bCs/>
          <w:sz w:val="22"/>
          <w:szCs w:val="22"/>
          <w:lang w:val="en-US" w:bidi="en-US"/>
        </w:rPr>
        <w:t>iii</w:t>
      </w:r>
      <w:r>
        <w:rPr>
          <w:rFonts w:ascii="Calibri" w:hAnsi="Calibri" w:cs="Calibri"/>
          <w:bCs/>
          <w:sz w:val="22"/>
          <w:szCs w:val="22"/>
          <w:lang w:bidi="en-US"/>
        </w:rPr>
        <w:t xml:space="preserve">) </w:t>
      </w:r>
      <w:r>
        <w:rPr>
          <w:rFonts w:ascii="Calibri" w:hAnsi="Calibri" w:cs="Calibri"/>
          <w:sz w:val="22"/>
          <w:szCs w:val="22"/>
          <w:lang w:bidi="en-US"/>
        </w:rPr>
        <w:t>Σε κάθε περίπτωση, οι εγγεγραμμένες εργοληπτικές επιχειρήσεις στο Μ.Ε.ΕΠ. μπορούν να χρησιμοποιούν τη βεβαίωση εγγραφής για την απόδειξη μόνο ορισμένων κριτηρίων επιλογής, ενώ για την απόδειξη των λοιπών απαιτήσεων μπορούν να προσκομίζουν τα δικαιολογητικά της παρ. (γ) του παρόντος άρθρου.</w:t>
      </w:r>
    </w:p>
    <w:p w:rsidR="00666066" w:rsidRDefault="00666066">
      <w:pPr>
        <w:pStyle w:val="para-2"/>
        <w:tabs>
          <w:tab w:val="clear" w:pos="1021"/>
          <w:tab w:val="clear" w:pos="1588"/>
          <w:tab w:val="left" w:pos="567"/>
          <w:tab w:val="left" w:pos="700"/>
          <w:tab w:val="left" w:pos="1843"/>
        </w:tabs>
        <w:ind w:left="709" w:hanging="709"/>
        <w:rPr>
          <w:rFonts w:ascii="Calibri" w:hAnsi="Calibri" w:cs="Calibri"/>
          <w:szCs w:val="22"/>
        </w:rPr>
      </w:pPr>
    </w:p>
    <w:p w:rsidR="00666066" w:rsidRDefault="000D3FC1">
      <w:pPr>
        <w:pStyle w:val="para-2"/>
        <w:tabs>
          <w:tab w:val="left" w:pos="700"/>
          <w:tab w:val="left" w:pos="1843"/>
        </w:tabs>
        <w:ind w:left="0" w:firstLine="0"/>
        <w:rPr>
          <w:rFonts w:ascii="Calibri" w:hAnsi="Calibri" w:cs="Calibri"/>
          <w:szCs w:val="22"/>
        </w:rPr>
      </w:pPr>
      <w:r>
        <w:rPr>
          <w:rFonts w:ascii="Calibri" w:hAnsi="Calibri" w:cs="Calibri"/>
          <w:szCs w:val="22"/>
        </w:rPr>
        <w:t xml:space="preserve">(β) Οι αλλοδαποί οικονομικοί φορείς που είναι εγγεγραμμένοι σε </w:t>
      </w:r>
      <w:r>
        <w:rPr>
          <w:rFonts w:ascii="Calibri" w:hAnsi="Calibri" w:cs="Calibri"/>
          <w:b/>
          <w:bCs/>
          <w:szCs w:val="22"/>
        </w:rPr>
        <w:t>επίσημους καταλόγους</w:t>
      </w:r>
      <w:r>
        <w:rPr>
          <w:rFonts w:ascii="Calibri" w:hAnsi="Calibri" w:cs="Calibri"/>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Pr>
          <w:rFonts w:ascii="Calibri" w:hAnsi="Calibri" w:cs="Calibri"/>
          <w:color w:val="000000"/>
          <w:szCs w:val="22"/>
        </w:rPr>
        <w:t>.</w:t>
      </w:r>
    </w:p>
    <w:p w:rsidR="00666066" w:rsidRDefault="00666066">
      <w:pPr>
        <w:pStyle w:val="para-2"/>
        <w:tabs>
          <w:tab w:val="left" w:pos="700"/>
          <w:tab w:val="left" w:pos="1843"/>
        </w:tabs>
        <w:ind w:left="0" w:firstLine="0"/>
        <w:rPr>
          <w:rFonts w:ascii="Calibri" w:hAnsi="Calibri" w:cs="Calibri"/>
          <w:szCs w:val="22"/>
        </w:rPr>
      </w:pPr>
    </w:p>
    <w:p w:rsidR="00A12A58" w:rsidRDefault="000D3FC1">
      <w:pPr>
        <w:pStyle w:val="para-2"/>
        <w:tabs>
          <w:tab w:val="left" w:pos="700"/>
          <w:tab w:val="left" w:pos="1843"/>
        </w:tabs>
        <w:ind w:left="0" w:firstLine="0"/>
        <w:rPr>
          <w:rFonts w:ascii="Calibri" w:hAnsi="Calibri" w:cs="Calibri"/>
          <w:color w:val="000000"/>
          <w:szCs w:val="22"/>
        </w:rPr>
      </w:pPr>
      <w:r>
        <w:rPr>
          <w:rFonts w:ascii="Calibri" w:hAnsi="Calibri" w:cs="Calibri"/>
          <w:szCs w:val="22"/>
        </w:rPr>
        <w:t xml:space="preserve">(γ) Οι αλλοδαποί οικονομικοί φορείς </w:t>
      </w:r>
      <w:r>
        <w:rPr>
          <w:rFonts w:ascii="Calibri" w:hAnsi="Calibri" w:cs="Calibri"/>
          <w:color w:val="000000"/>
          <w:szCs w:val="22"/>
        </w:rPr>
        <w:t>που δεν είναι εγγεγραμμένοι σε επίσημους καταλόγους ή διαθέτουν πιστοποιητικό από οργανισμούς πιστοποίησης κατά τα ανωτέρω,</w:t>
      </w:r>
      <w:r>
        <w:rPr>
          <w:rFonts w:ascii="Calibri" w:hAnsi="Calibri" w:cs="Calibri"/>
          <w:szCs w:val="22"/>
        </w:rPr>
        <w:t xml:space="preserve"> υποβάλλουν</w:t>
      </w:r>
      <w:r>
        <w:rPr>
          <w:rFonts w:ascii="Calibri" w:hAnsi="Calibri" w:cs="Calibri"/>
          <w:b/>
          <w:bCs/>
          <w:color w:val="000000"/>
          <w:szCs w:val="22"/>
        </w:rPr>
        <w:t xml:space="preserve"> </w:t>
      </w:r>
      <w:r w:rsidR="00A12A58">
        <w:rPr>
          <w:rFonts w:ascii="Calibri" w:hAnsi="Calibri" w:cs="Calibri"/>
          <w:color w:val="000000"/>
          <w:szCs w:val="22"/>
        </w:rPr>
        <w:t>ως δικαιολογητικά τα:</w:t>
      </w:r>
    </w:p>
    <w:p w:rsidR="00A12A58" w:rsidRDefault="00A12A58">
      <w:pPr>
        <w:pStyle w:val="para-2"/>
        <w:tabs>
          <w:tab w:val="left" w:pos="700"/>
          <w:tab w:val="left" w:pos="1843"/>
        </w:tabs>
        <w:ind w:left="0" w:firstLine="0"/>
        <w:rPr>
          <w:rFonts w:ascii="Calibri" w:hAnsi="Calibri" w:cs="Calibri"/>
          <w:color w:val="000000"/>
          <w:szCs w:val="22"/>
        </w:rPr>
      </w:pPr>
      <w:r>
        <w:rPr>
          <w:rFonts w:ascii="Calibri" w:hAnsi="Calibri" w:cs="Calibri"/>
          <w:color w:val="000000"/>
          <w:szCs w:val="22"/>
        </w:rPr>
        <w:t xml:space="preserve">Α) </w:t>
      </w:r>
      <w:r w:rsidR="00340BD8">
        <w:rPr>
          <w:rFonts w:ascii="Calibri" w:hAnsi="Calibri" w:cs="Calibri"/>
          <w:color w:val="000000"/>
          <w:szCs w:val="22"/>
        </w:rPr>
        <w:t>Τίτλους</w:t>
      </w:r>
      <w:r>
        <w:rPr>
          <w:rFonts w:ascii="Calibri" w:hAnsi="Calibri" w:cs="Calibri"/>
          <w:color w:val="000000"/>
          <w:szCs w:val="22"/>
        </w:rPr>
        <w:t xml:space="preserve"> και σπουδών επαγγελματικά προσόντα των στελεχών της επιχείρησης και ιδίως των </w:t>
      </w:r>
      <w:r w:rsidR="00340BD8">
        <w:rPr>
          <w:rFonts w:ascii="Calibri" w:hAnsi="Calibri" w:cs="Calibri"/>
          <w:color w:val="000000"/>
          <w:szCs w:val="22"/>
        </w:rPr>
        <w:t>υπεύθυνων</w:t>
      </w:r>
      <w:r>
        <w:rPr>
          <w:rFonts w:ascii="Calibri" w:hAnsi="Calibri" w:cs="Calibri"/>
          <w:color w:val="000000"/>
          <w:szCs w:val="22"/>
        </w:rPr>
        <w:t xml:space="preserve"> για την εκτ</w:t>
      </w:r>
      <w:r w:rsidR="00340BD8">
        <w:rPr>
          <w:rFonts w:ascii="Calibri" w:hAnsi="Calibri" w:cs="Calibri"/>
          <w:color w:val="000000"/>
          <w:szCs w:val="22"/>
        </w:rPr>
        <w:t>έλεση τ</w:t>
      </w:r>
      <w:r>
        <w:rPr>
          <w:rFonts w:ascii="Calibri" w:hAnsi="Calibri" w:cs="Calibri"/>
          <w:color w:val="000000"/>
          <w:szCs w:val="22"/>
        </w:rPr>
        <w:t xml:space="preserve">ων </w:t>
      </w:r>
      <w:r w:rsidR="00340BD8">
        <w:rPr>
          <w:rFonts w:ascii="Calibri" w:hAnsi="Calibri" w:cs="Calibri"/>
          <w:color w:val="000000"/>
          <w:szCs w:val="22"/>
        </w:rPr>
        <w:t>έργων</w:t>
      </w:r>
      <w:r>
        <w:rPr>
          <w:rFonts w:ascii="Calibri" w:hAnsi="Calibri" w:cs="Calibri"/>
          <w:color w:val="000000"/>
          <w:szCs w:val="22"/>
        </w:rPr>
        <w:t>, βιογραφικά σημειώματα καθώς και τη θέση που κατέχουν στο οργανόγραμμα της επιχείρησης.</w:t>
      </w:r>
    </w:p>
    <w:p w:rsidR="00A12A58" w:rsidRDefault="00A12A58">
      <w:pPr>
        <w:pStyle w:val="para-2"/>
        <w:tabs>
          <w:tab w:val="left" w:pos="700"/>
          <w:tab w:val="left" w:pos="1843"/>
        </w:tabs>
        <w:ind w:left="0" w:firstLine="0"/>
        <w:rPr>
          <w:rFonts w:ascii="Calibri" w:hAnsi="Calibri" w:cs="Calibri"/>
          <w:color w:val="000000"/>
          <w:szCs w:val="22"/>
        </w:rPr>
      </w:pPr>
      <w:r>
        <w:rPr>
          <w:rFonts w:ascii="Calibri" w:hAnsi="Calibri" w:cs="Calibri"/>
          <w:color w:val="000000"/>
          <w:szCs w:val="22"/>
        </w:rPr>
        <w:t xml:space="preserve">Β) </w:t>
      </w:r>
      <w:r w:rsidR="00340BD8">
        <w:rPr>
          <w:rFonts w:ascii="Calibri" w:hAnsi="Calibri" w:cs="Calibri"/>
          <w:color w:val="000000"/>
          <w:szCs w:val="22"/>
        </w:rPr>
        <w:t>Κατάλογο</w:t>
      </w:r>
      <w:r>
        <w:rPr>
          <w:rFonts w:ascii="Calibri" w:hAnsi="Calibri" w:cs="Calibri"/>
          <w:color w:val="000000"/>
          <w:szCs w:val="22"/>
        </w:rPr>
        <w:t xml:space="preserve"> των </w:t>
      </w:r>
      <w:r w:rsidR="00340BD8">
        <w:rPr>
          <w:rFonts w:ascii="Calibri" w:hAnsi="Calibri" w:cs="Calibri"/>
          <w:color w:val="000000"/>
          <w:szCs w:val="22"/>
        </w:rPr>
        <w:t>εκτελεσθέντων</w:t>
      </w:r>
      <w:r>
        <w:rPr>
          <w:rFonts w:ascii="Calibri" w:hAnsi="Calibri" w:cs="Calibri"/>
          <w:color w:val="000000"/>
          <w:szCs w:val="22"/>
        </w:rPr>
        <w:t xml:space="preserve">, με την επωνυμία της επιχείρησης έργων κατά την τελευταία πενταετία, συνοδευόμενο από πιστοποιητικά καλής εκτέλεσης των σημαντικών </w:t>
      </w:r>
      <w:r w:rsidR="00340BD8">
        <w:rPr>
          <w:rFonts w:ascii="Calibri" w:hAnsi="Calibri" w:cs="Calibri"/>
          <w:color w:val="000000"/>
          <w:szCs w:val="22"/>
        </w:rPr>
        <w:t>έργων</w:t>
      </w:r>
      <w:r>
        <w:rPr>
          <w:rFonts w:ascii="Calibri" w:hAnsi="Calibri" w:cs="Calibri"/>
          <w:color w:val="000000"/>
          <w:szCs w:val="22"/>
        </w:rPr>
        <w:t>.</w:t>
      </w:r>
    </w:p>
    <w:p w:rsidR="00666066" w:rsidRDefault="00A12A58">
      <w:pPr>
        <w:pStyle w:val="para-2"/>
        <w:tabs>
          <w:tab w:val="left" w:pos="700"/>
          <w:tab w:val="left" w:pos="1843"/>
        </w:tabs>
        <w:ind w:left="0" w:firstLine="0"/>
        <w:rPr>
          <w:rFonts w:ascii="Calibri" w:eastAsia="Cambria" w:hAnsi="Calibri" w:cs="Calibri"/>
          <w:color w:val="000000"/>
          <w:szCs w:val="22"/>
        </w:rPr>
      </w:pPr>
      <w:r>
        <w:rPr>
          <w:rFonts w:ascii="Calibri" w:hAnsi="Calibri" w:cs="Calibri"/>
          <w:color w:val="000000"/>
          <w:szCs w:val="22"/>
        </w:rPr>
        <w:t xml:space="preserve">Τα πιστοποιητικά αυτά πρέπει να </w:t>
      </w:r>
      <w:r w:rsidR="00340BD8">
        <w:rPr>
          <w:rFonts w:ascii="Calibri" w:hAnsi="Calibri" w:cs="Calibri"/>
          <w:color w:val="000000"/>
          <w:szCs w:val="22"/>
        </w:rPr>
        <w:t>ανα</w:t>
      </w:r>
      <w:r>
        <w:rPr>
          <w:rFonts w:ascii="Calibri" w:hAnsi="Calibri" w:cs="Calibri"/>
          <w:color w:val="000000"/>
          <w:szCs w:val="22"/>
        </w:rPr>
        <w:t>φέρ</w:t>
      </w:r>
      <w:r w:rsidR="00340BD8">
        <w:rPr>
          <w:rFonts w:ascii="Calibri" w:hAnsi="Calibri" w:cs="Calibri"/>
          <w:color w:val="000000"/>
          <w:szCs w:val="22"/>
        </w:rPr>
        <w:t xml:space="preserve">ουν την δαπάνη, το χρόνο και τον τρόπο εκτέλεσης των έργων και να προσδιορίζουν αν τα έργα έχουν εκτελεσθεί σύμφωνα προς τους κανόνες της τεχνικής, αν περαιώθηκαν κανονικά και αν εκδίδονται από τις αρμόδιες υπηρεσίες που διηύθυναν ή διευθύνουν τα παραπάνω έργα. Αν κριθεί αναγκαίο μπορεί να ζητηθεί η απευθείας διαβίβαση των πιστοποιητικών αυτών στη δημοπρατούσα αρχή που τα εξέδωσε. </w:t>
      </w:r>
      <w:r w:rsidR="000D3FC1">
        <w:rPr>
          <w:rStyle w:val="22"/>
          <w:rFonts w:ascii="Calibri" w:hAnsi="Calibri" w:cs="Calibri"/>
          <w:color w:val="000000"/>
          <w:szCs w:val="22"/>
        </w:rPr>
        <w:endnoteReference w:id="59"/>
      </w:r>
    </w:p>
    <w:p w:rsidR="00666066" w:rsidRDefault="00666066">
      <w:pPr>
        <w:pStyle w:val="para-2"/>
        <w:tabs>
          <w:tab w:val="clear" w:pos="1021"/>
          <w:tab w:val="clear" w:pos="1588"/>
          <w:tab w:val="clear" w:pos="2155"/>
          <w:tab w:val="clear" w:pos="2722"/>
          <w:tab w:val="clear" w:pos="3289"/>
        </w:tabs>
        <w:ind w:left="0" w:firstLine="0"/>
        <w:rPr>
          <w:rFonts w:ascii="Calibri" w:eastAsia="Cambria" w:hAnsi="Calibri" w:cs="Calibri"/>
          <w:color w:val="000000"/>
          <w:szCs w:val="22"/>
        </w:rPr>
      </w:pPr>
    </w:p>
    <w:p w:rsidR="00666066" w:rsidRDefault="000D3FC1">
      <w:pPr>
        <w:pStyle w:val="para-2"/>
        <w:tabs>
          <w:tab w:val="left" w:pos="700"/>
          <w:tab w:val="left" w:pos="1843"/>
        </w:tabs>
        <w:ind w:left="1100" w:hanging="1100"/>
        <w:rPr>
          <w:rFonts w:ascii="Calibri" w:hAnsi="Calibri" w:cs="Calibri"/>
          <w:szCs w:val="22"/>
        </w:rPr>
      </w:pPr>
      <w:r>
        <w:rPr>
          <w:rFonts w:ascii="Calibri" w:hAnsi="Calibri" w:cs="Calibri"/>
          <w:b/>
          <w:szCs w:val="22"/>
        </w:rPr>
        <w:t>23.7. Δικαιολογητικά για πρότυπα διασφάλισης ποιότητας και πρότυπα περιβαλλοντικής διαχείρισης του άρθρου 22.Ε</w:t>
      </w:r>
      <w:r>
        <w:rPr>
          <w:rStyle w:val="22"/>
          <w:rFonts w:ascii="Calibri" w:hAnsi="Calibri" w:cs="Calibri"/>
          <w:b/>
          <w:szCs w:val="22"/>
        </w:rPr>
        <w:endnoteReference w:id="60"/>
      </w:r>
    </w:p>
    <w:p w:rsidR="00666066" w:rsidRDefault="000D3FC1">
      <w:pPr>
        <w:tabs>
          <w:tab w:val="left" w:pos="1134"/>
        </w:tabs>
        <w:ind w:left="862" w:hanging="862"/>
        <w:jc w:val="both"/>
        <w:rPr>
          <w:rFonts w:ascii="Calibri" w:hAnsi="Calibri" w:cs="Calibri"/>
          <w:sz w:val="22"/>
          <w:szCs w:val="22"/>
        </w:rPr>
      </w:pPr>
      <w:r>
        <w:rPr>
          <w:rFonts w:ascii="Calibri" w:hAnsi="Calibri" w:cs="Calibri"/>
          <w:sz w:val="22"/>
          <w:szCs w:val="22"/>
        </w:rPr>
        <w:t>.................</w:t>
      </w:r>
      <w:r w:rsidR="00340BD8">
        <w:rPr>
          <w:rFonts w:ascii="Calibri" w:hAnsi="Calibri" w:cs="Calibri"/>
          <w:sz w:val="22"/>
          <w:szCs w:val="22"/>
        </w:rPr>
        <w:t>Δεν απαιτούνται</w:t>
      </w:r>
      <w:r>
        <w:rPr>
          <w:rFonts w:ascii="Calibri" w:hAnsi="Calibri" w:cs="Calibri"/>
          <w:sz w:val="22"/>
          <w:szCs w:val="22"/>
        </w:rPr>
        <w:t>.........................................................................................</w:t>
      </w:r>
    </w:p>
    <w:p w:rsidR="00666066" w:rsidRDefault="00666066">
      <w:pPr>
        <w:tabs>
          <w:tab w:val="left" w:pos="1134"/>
        </w:tabs>
        <w:ind w:left="862" w:hanging="862"/>
        <w:jc w:val="both"/>
        <w:rPr>
          <w:rFonts w:ascii="Calibri" w:hAnsi="Calibri" w:cs="Calibri"/>
          <w:sz w:val="22"/>
          <w:szCs w:val="22"/>
        </w:rPr>
      </w:pPr>
    </w:p>
    <w:p w:rsidR="00666066" w:rsidRDefault="000D3FC1">
      <w:pPr>
        <w:tabs>
          <w:tab w:val="left" w:pos="1134"/>
        </w:tabs>
        <w:ind w:left="862" w:hanging="862"/>
        <w:jc w:val="both"/>
        <w:rPr>
          <w:rFonts w:ascii="Calibri" w:hAnsi="Calibri" w:cs="Calibri"/>
          <w:sz w:val="22"/>
          <w:szCs w:val="22"/>
        </w:rPr>
      </w:pPr>
      <w:r>
        <w:rPr>
          <w:rFonts w:ascii="Calibri" w:hAnsi="Calibri" w:cs="Calibri"/>
          <w:b/>
          <w:bCs/>
          <w:sz w:val="22"/>
          <w:szCs w:val="22"/>
        </w:rPr>
        <w:t>23.8. Σχετικά με τον έλεγχο νομιμοποίησης του προσωρινού αναδόχου:</w:t>
      </w:r>
    </w:p>
    <w:p w:rsidR="00666066" w:rsidRDefault="000D3FC1">
      <w:pPr>
        <w:tabs>
          <w:tab w:val="left" w:pos="1134"/>
        </w:tabs>
        <w:jc w:val="both"/>
        <w:rPr>
          <w:rFonts w:ascii="Calibri" w:hAnsi="Calibri" w:cs="Calibri"/>
          <w:sz w:val="22"/>
          <w:szCs w:val="22"/>
        </w:rPr>
      </w:pPr>
      <w:r>
        <w:rPr>
          <w:rFonts w:ascii="Calibri" w:hAnsi="Calibri" w:cs="Calibri"/>
          <w:sz w:val="22"/>
          <w:szCs w:val="22"/>
        </w:rPr>
        <w:t>Σε περίπτωση νομικού προσώπου, υποβάλλονται ηλεκτρονικά, στον φάκελο “Δικαιολογητικά Προσωρινού Αναδόχου, τα νομιμοποιητικά έγγραφα από τα οποία να προκύπτει η εξουσία υπογραφής του νομίμου εκπροσώπου.</w:t>
      </w:r>
    </w:p>
    <w:p w:rsidR="00666066" w:rsidRDefault="000D3FC1">
      <w:pPr>
        <w:tabs>
          <w:tab w:val="left" w:pos="1134"/>
        </w:tabs>
        <w:jc w:val="both"/>
        <w:rPr>
          <w:rFonts w:ascii="Calibri" w:hAnsi="Calibri" w:cs="Calibri"/>
          <w:sz w:val="22"/>
          <w:szCs w:val="22"/>
        </w:rPr>
      </w:pPr>
      <w:r>
        <w:rPr>
          <w:rFonts w:ascii="Calibri" w:hAnsi="Calibri" w:cs="Calibri"/>
          <w:sz w:val="22"/>
          <w:szCs w:val="22"/>
        </w:rPr>
        <w:t>Εάν ο προσφέρων είναι Α.Ε και Ε.Π.Ε :</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1. ΦΕΚ σύστασης,</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3. ΦΕΚ στο οποίο έχει δημοσιευτεί το πρακτικό ΔΣ εκπροσώπησης του νομικού προσώπου,</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666066" w:rsidRDefault="000D3FC1">
      <w:pPr>
        <w:tabs>
          <w:tab w:val="left" w:pos="1134"/>
        </w:tabs>
        <w:ind w:left="862"/>
        <w:jc w:val="both"/>
        <w:rPr>
          <w:rFonts w:ascii="Calibri" w:hAnsi="Calibri" w:cs="Calibri"/>
          <w:b/>
          <w:bCs/>
          <w:sz w:val="22"/>
          <w:szCs w:val="22"/>
        </w:rPr>
      </w:pPr>
      <w:r>
        <w:rPr>
          <w:rFonts w:ascii="Calibri" w:hAnsi="Calibri" w:cs="Calibri"/>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666066" w:rsidRDefault="00666066">
      <w:pPr>
        <w:tabs>
          <w:tab w:val="left" w:pos="1134"/>
        </w:tabs>
        <w:ind w:left="862"/>
        <w:jc w:val="both"/>
        <w:rPr>
          <w:rFonts w:ascii="Calibri" w:hAnsi="Calibri" w:cs="Calibri"/>
          <w:b/>
          <w:bCs/>
          <w:sz w:val="22"/>
          <w:szCs w:val="22"/>
        </w:rPr>
      </w:pPr>
    </w:p>
    <w:p w:rsidR="00666066" w:rsidRDefault="000D3FC1">
      <w:pPr>
        <w:tabs>
          <w:tab w:val="left" w:pos="1134"/>
        </w:tabs>
        <w:jc w:val="both"/>
        <w:rPr>
          <w:rFonts w:ascii="Calibri" w:hAnsi="Calibri" w:cs="Calibri"/>
          <w:sz w:val="22"/>
          <w:szCs w:val="22"/>
        </w:rPr>
      </w:pPr>
      <w:r>
        <w:rPr>
          <w:rFonts w:ascii="Calibri" w:hAnsi="Calibri" w:cs="Calibri"/>
          <w:sz w:val="22"/>
          <w:szCs w:val="22"/>
        </w:rPr>
        <w:t>Εάν ο προσφέρων είναι Ο.Ε, Ε.Ε , ΙΚΕ:</w:t>
      </w:r>
    </w:p>
    <w:p w:rsidR="00666066" w:rsidRPr="00D37199" w:rsidRDefault="000D3FC1">
      <w:pPr>
        <w:pStyle w:val="Standard"/>
        <w:tabs>
          <w:tab w:val="left" w:pos="1996"/>
        </w:tabs>
        <w:ind w:left="862"/>
        <w:jc w:val="both"/>
        <w:rPr>
          <w:rFonts w:ascii="Calibri" w:hAnsi="Calibri" w:cs="Calibri"/>
          <w:sz w:val="22"/>
          <w:szCs w:val="22"/>
          <w:lang w:val="el-GR"/>
        </w:rPr>
      </w:pPr>
      <w:r>
        <w:rPr>
          <w:rFonts w:ascii="Calibri" w:hAnsi="Calibri" w:cs="Calibri"/>
          <w:sz w:val="22"/>
          <w:szCs w:val="22"/>
          <w:lang w:val="el-GR"/>
        </w:rPr>
        <w:t>1. Αντίγραφο του καταστατικού, με όλα τα μέχρι σήμερα τροποποιητικά, ή επικυρωμένο αντίγραφο κωδικοποιημένου καταστατικού, εφόσον υπάρχει.</w:t>
      </w:r>
    </w:p>
    <w:p w:rsidR="00666066" w:rsidRDefault="000D3FC1">
      <w:pPr>
        <w:tabs>
          <w:tab w:val="left" w:pos="1134"/>
        </w:tabs>
        <w:ind w:left="862"/>
        <w:jc w:val="both"/>
        <w:rPr>
          <w:rFonts w:ascii="Calibri" w:hAnsi="Calibri" w:cs="Calibri"/>
          <w:sz w:val="22"/>
          <w:szCs w:val="22"/>
        </w:rPr>
      </w:pPr>
      <w:r>
        <w:rPr>
          <w:rFonts w:ascii="Calibri" w:hAnsi="Calibri" w:cs="Calibri"/>
          <w:sz w:val="22"/>
          <w:szCs w:val="22"/>
        </w:rPr>
        <w:t>2. Πιστοποιητικά αρμόδιας δικαστικής ή διοικητικής αρχής περί των τροποποιήσεων του καταστατικού.</w:t>
      </w:r>
    </w:p>
    <w:p w:rsidR="00666066" w:rsidRDefault="000D3FC1">
      <w:pPr>
        <w:tabs>
          <w:tab w:val="left" w:pos="1134"/>
        </w:tabs>
        <w:ind w:left="862"/>
        <w:jc w:val="both"/>
        <w:rPr>
          <w:rFonts w:ascii="Calibri" w:hAnsi="Calibri" w:cs="Calibri"/>
          <w:b/>
          <w:sz w:val="22"/>
          <w:szCs w:val="22"/>
        </w:rPr>
      </w:pPr>
      <w:r>
        <w:rPr>
          <w:rFonts w:ascii="Calibri" w:hAnsi="Calibri" w:cs="Calibri"/>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666066" w:rsidRDefault="00666066">
      <w:pPr>
        <w:tabs>
          <w:tab w:val="left" w:pos="1134"/>
        </w:tabs>
        <w:ind w:left="862"/>
        <w:jc w:val="both"/>
        <w:rPr>
          <w:rFonts w:ascii="Calibri" w:hAnsi="Calibri" w:cs="Calibri"/>
          <w:b/>
          <w:sz w:val="22"/>
          <w:szCs w:val="22"/>
        </w:rPr>
      </w:pPr>
    </w:p>
    <w:p w:rsidR="00666066" w:rsidRDefault="000D3FC1">
      <w:pPr>
        <w:jc w:val="both"/>
        <w:rPr>
          <w:rFonts w:ascii="Calibri" w:hAnsi="Calibri" w:cs="Calibri"/>
          <w:b/>
          <w:sz w:val="22"/>
          <w:szCs w:val="22"/>
        </w:rPr>
      </w:pPr>
      <w:r>
        <w:rPr>
          <w:rFonts w:ascii="Calibri" w:hAnsi="Calibri" w:cs="Calibri"/>
          <w:b/>
          <w:sz w:val="22"/>
          <w:szCs w:val="22"/>
        </w:rPr>
        <w:t>23.9. Επίσημοι κατάλογοι εγκεκριμένων οικονομικών φορέων</w:t>
      </w:r>
    </w:p>
    <w:p w:rsidR="00666066" w:rsidRDefault="00666066">
      <w:pPr>
        <w:pStyle w:val="para-2"/>
        <w:tabs>
          <w:tab w:val="left" w:pos="700"/>
          <w:tab w:val="left" w:pos="1843"/>
        </w:tabs>
        <w:ind w:left="1100" w:hanging="1100"/>
        <w:rPr>
          <w:rFonts w:ascii="Calibri" w:hAnsi="Calibri" w:cs="Calibri"/>
          <w:b/>
          <w:szCs w:val="22"/>
        </w:rPr>
      </w:pP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66066" w:rsidRDefault="00666066">
      <w:pPr>
        <w:pStyle w:val="para-2"/>
        <w:tabs>
          <w:tab w:val="clear" w:pos="1021"/>
          <w:tab w:val="clear" w:pos="1588"/>
          <w:tab w:val="clear" w:pos="2155"/>
          <w:tab w:val="clear" w:pos="2722"/>
          <w:tab w:val="clear" w:pos="3289"/>
        </w:tabs>
        <w:ind w:left="0" w:firstLine="0"/>
        <w:rPr>
          <w:rFonts w:ascii="Calibri" w:hAnsi="Calibri" w:cs="Calibri"/>
          <w:szCs w:val="22"/>
        </w:rPr>
      </w:pP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(β) Οι οικονομικοί φορείς που είναι εγγεγραμμένοι στο Μ.Ε.ΕΠ. εφόσον υποβάλλουν «Ενημερότητα Πτυχίου»</w:t>
      </w:r>
      <w:r>
        <w:rPr>
          <w:rStyle w:val="FootnoteReference1"/>
          <w:rFonts w:ascii="Calibri" w:hAnsi="Calibri" w:cs="Calibri"/>
          <w:szCs w:val="22"/>
        </w:rPr>
        <w:t xml:space="preserve"> </w:t>
      </w:r>
      <w:r>
        <w:rPr>
          <w:rFonts w:ascii="Calibri" w:hAnsi="Calibri" w:cs="Calibri"/>
          <w:szCs w:val="22"/>
        </w:rPr>
        <w:t xml:space="preserve">εν ισχύ, απαλλάσσονται από την υποχρέωση υποβολής των δικαιολογητικών </w:t>
      </w:r>
      <w:r>
        <w:rPr>
          <w:rStyle w:val="a3"/>
          <w:rFonts w:ascii="Calibri" w:hAnsi="Calibri" w:cs="Calibri"/>
          <w:szCs w:val="22"/>
        </w:rPr>
        <w:endnoteReference w:id="61"/>
      </w:r>
      <w:r>
        <w:rPr>
          <w:rFonts w:ascii="Calibri" w:hAnsi="Calibri" w:cs="Calibri"/>
          <w:szCs w:val="22"/>
        </w:rPr>
        <w:t>:</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r>
        <w:rPr>
          <w:rStyle w:val="a3"/>
          <w:rFonts w:ascii="Calibri" w:hAnsi="Calibri" w:cs="Calibri"/>
          <w:szCs w:val="22"/>
        </w:rPr>
        <w:endnoteReference w:id="62"/>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φορολογική και ασφαλιστική ενημερότητα του άρθρου 23.3.(β) της παρούσας.</w:t>
      </w:r>
      <w:r>
        <w:rPr>
          <w:rStyle w:val="a3"/>
          <w:rFonts w:ascii="Calibri" w:hAnsi="Calibri" w:cs="Calibri"/>
          <w:szCs w:val="22"/>
        </w:rPr>
        <w:endnoteReference w:id="63"/>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το πιστοποιητικό από το αρμόδιο επιμελητήριο όσον αφορά το λόγο αποκλεισμού του άρθρου 22. Α.4. (θ).</w:t>
      </w:r>
      <w:r>
        <w:rPr>
          <w:rStyle w:val="22"/>
          <w:rFonts w:ascii="Calibri" w:hAnsi="Calibri" w:cs="Calibri"/>
          <w:szCs w:val="22"/>
        </w:rPr>
        <w:endnoteReference w:id="64"/>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το πιστοποιητικό της αρμόδιας αρχής για την ονομαστικοποίηση των μετοχών του άρθρου 23.3. (στ).</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 τα  αποδεικτικά έγγραφα νομιμοποίησης  της εργοληπτικής επιχείρησης.</w:t>
      </w:r>
    </w:p>
    <w:p w:rsidR="00666066" w:rsidRDefault="000D3FC1">
      <w:pPr>
        <w:pStyle w:val="para-2"/>
        <w:tabs>
          <w:tab w:val="clear" w:pos="1021"/>
          <w:tab w:val="clear" w:pos="1588"/>
          <w:tab w:val="clear" w:pos="2155"/>
          <w:tab w:val="clear" w:pos="2722"/>
          <w:tab w:val="clear" w:pos="3289"/>
        </w:tabs>
        <w:ind w:left="0" w:firstLine="0"/>
        <w:rPr>
          <w:rFonts w:ascii="Calibri" w:hAnsi="Calibri" w:cs="Calibri"/>
          <w:szCs w:val="22"/>
        </w:rPr>
      </w:pPr>
      <w:r>
        <w:rPr>
          <w:rFonts w:ascii="Calibri" w:hAnsi="Calibri" w:cs="Calibri"/>
          <w:szCs w:val="22"/>
        </w:rPr>
        <w:tab/>
      </w:r>
      <w:r>
        <w:rPr>
          <w:rFonts w:ascii="Calibri" w:hAnsi="Calibri" w:cs="Calibri"/>
          <w:szCs w:val="22"/>
        </w:rPr>
        <w:tab/>
      </w:r>
    </w:p>
    <w:p w:rsidR="00666066" w:rsidRDefault="000D3FC1">
      <w:pPr>
        <w:pStyle w:val="para-2"/>
        <w:tabs>
          <w:tab w:val="clear" w:pos="1021"/>
          <w:tab w:val="clear" w:pos="1588"/>
          <w:tab w:val="clear" w:pos="2155"/>
          <w:tab w:val="clear" w:pos="2722"/>
          <w:tab w:val="clear" w:pos="3289"/>
        </w:tabs>
        <w:ind w:left="0" w:firstLine="0"/>
        <w:rPr>
          <w:rFonts w:ascii="Calibri" w:hAnsi="Calibri" w:cs="Calibri"/>
          <w:b/>
          <w:szCs w:val="22"/>
        </w:rPr>
      </w:pPr>
      <w:r>
        <w:rPr>
          <w:rFonts w:ascii="Calibri" w:hAnsi="Calibri" w:cs="Calibri"/>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Pr>
          <w:rFonts w:ascii="Calibri" w:hAnsi="Calibri" w:cs="Calibri"/>
          <w:szCs w:val="22"/>
        </w:rPr>
        <w:t>ασφαλιστικώς</w:t>
      </w:r>
      <w:proofErr w:type="spellEnd"/>
      <w:r>
        <w:rPr>
          <w:rFonts w:ascii="Calibri" w:hAnsi="Calibri" w:cs="Calibri"/>
          <w:szCs w:val="22"/>
        </w:rPr>
        <w:t xml:space="preserve"> ενήμερα στο ΕΤΑΑ- ΤΣΜΕΔΕ, ο προσφέρων προσκομίζει επιπλέον της Ενημερότητας Πτυχίου, ασφαλιστική ενημερότητα για τα στελέχη αυτά. </w:t>
      </w:r>
    </w:p>
    <w:p w:rsidR="00666066" w:rsidRDefault="00666066">
      <w:pPr>
        <w:pStyle w:val="para-2"/>
        <w:tabs>
          <w:tab w:val="left" w:pos="700"/>
        </w:tabs>
        <w:rPr>
          <w:rFonts w:ascii="Calibri" w:hAnsi="Calibri" w:cs="Calibri"/>
          <w:b/>
          <w:szCs w:val="22"/>
        </w:rPr>
      </w:pPr>
    </w:p>
    <w:p w:rsidR="00666066" w:rsidRDefault="000D3FC1">
      <w:pPr>
        <w:pStyle w:val="para-2"/>
        <w:tabs>
          <w:tab w:val="clear" w:pos="1021"/>
          <w:tab w:val="clear" w:pos="1588"/>
          <w:tab w:val="clear" w:pos="2155"/>
          <w:tab w:val="clear" w:pos="2722"/>
          <w:tab w:val="clear" w:pos="3289"/>
        </w:tabs>
        <w:ind w:left="0" w:firstLine="0"/>
        <w:rPr>
          <w:rFonts w:ascii="Calibri" w:eastAsia="Calibri" w:hAnsi="Calibri" w:cs="Calibri"/>
          <w:szCs w:val="22"/>
        </w:rPr>
      </w:pPr>
      <w:r>
        <w:rPr>
          <w:rFonts w:ascii="Calibri" w:hAnsi="Calibri" w:cs="Calibri"/>
          <w:b/>
          <w:szCs w:val="22"/>
        </w:rPr>
        <w:t>23.10. Δικαιολογητικά για την απόδειξη της στήριξης σε ικανότητες άλλων φορέων (δάνειας εμπειρίας) του άρθρου 22.ΣΤ</w:t>
      </w:r>
    </w:p>
    <w:p w:rsidR="00666066" w:rsidRDefault="000D3FC1">
      <w:pPr>
        <w:pStyle w:val="para-2"/>
        <w:tabs>
          <w:tab w:val="left" w:pos="700"/>
          <w:tab w:val="left" w:pos="1843"/>
        </w:tabs>
        <w:ind w:left="1100" w:hanging="1100"/>
        <w:rPr>
          <w:rFonts w:ascii="Calibri" w:hAnsi="Calibri" w:cs="Calibri"/>
          <w:szCs w:val="22"/>
        </w:rPr>
      </w:pPr>
      <w:r>
        <w:rPr>
          <w:rFonts w:ascii="Calibri" w:eastAsia="Calibri" w:hAnsi="Calibri" w:cs="Calibri"/>
          <w:szCs w:val="22"/>
        </w:rPr>
        <w:t xml:space="preserve"> </w:t>
      </w:r>
    </w:p>
    <w:p w:rsidR="00666066" w:rsidRDefault="000D3FC1">
      <w:pPr>
        <w:pStyle w:val="para-2"/>
        <w:tabs>
          <w:tab w:val="clear" w:pos="1021"/>
          <w:tab w:val="clear" w:pos="1588"/>
          <w:tab w:val="clear" w:pos="2155"/>
          <w:tab w:val="clear" w:pos="2722"/>
          <w:tab w:val="clear" w:pos="3289"/>
        </w:tabs>
        <w:ind w:left="0" w:firstLine="0"/>
      </w:pPr>
      <w:r>
        <w:rPr>
          <w:rFonts w:ascii="Calibri" w:hAnsi="Calibri" w:cs="Calibri"/>
          <w:szCs w:val="22"/>
        </w:rPr>
        <w:t xml:space="preserve">Στην περίπτωση που οικονομικός φορέας επιθυμεί να στηριχθεί στις ικανότητες άλλων φορέων, η </w:t>
      </w:r>
      <w:r>
        <w:rPr>
          <w:rFonts w:ascii="Calibri" w:hAnsi="Calibri" w:cs="Calibri"/>
          <w:szCs w:val="22"/>
        </w:rPr>
        <w:lastRenderedPageBreak/>
        <w:t>απόδειξη ότι θα έχει στη διάθεσή του τους αναγκαίους πόρους, γίνεται με την υποβολή  σχετικού συμφωνητικού των φορέων αυτών για τον σκοπό αυτό.</w:t>
      </w:r>
    </w:p>
    <w:p w:rsidR="00666066" w:rsidRDefault="00666066">
      <w:pPr>
        <w:pStyle w:val="af3"/>
      </w:pPr>
    </w:p>
    <w:p w:rsidR="00666066" w:rsidRDefault="000D3FC1">
      <w:pPr>
        <w:pStyle w:val="2"/>
        <w:rPr>
          <w:rFonts w:ascii="Calibri" w:hAnsi="Calibri" w:cs="Calibri"/>
          <w:sz w:val="22"/>
          <w:szCs w:val="22"/>
        </w:rPr>
      </w:pPr>
      <w:bookmarkStart w:id="27" w:name="__RefHeading___Toc162_676076423"/>
      <w:bookmarkEnd w:id="27"/>
      <w:r>
        <w:rPr>
          <w:rFonts w:ascii="Calibri" w:hAnsi="Calibri" w:cs="Calibri"/>
          <w:sz w:val="22"/>
          <w:szCs w:val="22"/>
        </w:rPr>
        <w:t>Άρθρο 24 :  Περιεχόμενο Φακέλου Προσφοράς</w:t>
      </w:r>
    </w:p>
    <w:p w:rsidR="00666066" w:rsidRDefault="00666066">
      <w:pPr>
        <w:jc w:val="both"/>
        <w:rPr>
          <w:rFonts w:ascii="Calibri" w:hAnsi="Calibri" w:cs="Calibri"/>
          <w:sz w:val="22"/>
          <w:szCs w:val="22"/>
        </w:rPr>
      </w:pPr>
    </w:p>
    <w:p w:rsidR="00666066" w:rsidRDefault="000D3FC1">
      <w:pPr>
        <w:pStyle w:val="Standard"/>
        <w:jc w:val="both"/>
        <w:rPr>
          <w:rFonts w:ascii="Calibri" w:hAnsi="Calibri" w:cs="Calibri"/>
          <w:spacing w:val="5"/>
          <w:sz w:val="22"/>
          <w:szCs w:val="22"/>
          <w:lang w:val="el-GR"/>
        </w:rPr>
      </w:pPr>
      <w:r>
        <w:rPr>
          <w:rFonts w:ascii="Calibri" w:hAnsi="Calibri" w:cs="Calibri"/>
          <w:b/>
          <w:spacing w:val="5"/>
          <w:sz w:val="22"/>
          <w:szCs w:val="22"/>
          <w:lang w:val="el-GR"/>
        </w:rPr>
        <w:t>24.1</w:t>
      </w:r>
      <w:r>
        <w:rPr>
          <w:rFonts w:ascii="Calibri" w:hAnsi="Calibri" w:cs="Calibri"/>
          <w:spacing w:val="5"/>
          <w:sz w:val="22"/>
          <w:szCs w:val="22"/>
          <w:lang w:val="el-GR"/>
        </w:rPr>
        <w:t xml:space="preserve"> Η προσφορά των διαγωνιζομένων περιλαμβάνει τους ακόλουθους ηλεκτρονικούς </w:t>
      </w:r>
      <w:proofErr w:type="spellStart"/>
      <w:r>
        <w:rPr>
          <w:rFonts w:ascii="Calibri" w:hAnsi="Calibri" w:cs="Calibri"/>
          <w:spacing w:val="5"/>
          <w:sz w:val="22"/>
          <w:szCs w:val="22"/>
          <w:lang w:val="el-GR"/>
        </w:rPr>
        <w:t>υποφακέλους</w:t>
      </w:r>
      <w:proofErr w:type="spellEnd"/>
      <w:r>
        <w:rPr>
          <w:rFonts w:ascii="Calibri" w:hAnsi="Calibri" w:cs="Calibri"/>
          <w:spacing w:val="5"/>
          <w:sz w:val="22"/>
          <w:szCs w:val="22"/>
          <w:lang w:val="el-GR"/>
        </w:rPr>
        <w:t>:</w:t>
      </w:r>
    </w:p>
    <w:p w:rsidR="00666066" w:rsidRDefault="000D3FC1">
      <w:pPr>
        <w:pStyle w:val="Standard"/>
        <w:jc w:val="both"/>
        <w:rPr>
          <w:rFonts w:ascii="Calibri" w:eastAsia="Calibri" w:hAnsi="Calibri" w:cs="Calibri"/>
          <w:spacing w:val="5"/>
          <w:sz w:val="22"/>
          <w:szCs w:val="22"/>
          <w:lang w:val="el-GR"/>
        </w:rPr>
      </w:pPr>
      <w:r>
        <w:rPr>
          <w:rFonts w:ascii="Calibri" w:hAnsi="Calibri" w:cs="Calibri"/>
          <w:spacing w:val="5"/>
          <w:sz w:val="22"/>
          <w:szCs w:val="22"/>
          <w:lang w:val="el-GR"/>
        </w:rPr>
        <w:t xml:space="preserve">(α)  </w:t>
      </w:r>
      <w:proofErr w:type="spellStart"/>
      <w:r>
        <w:rPr>
          <w:rFonts w:ascii="Calibri" w:hAnsi="Calibri" w:cs="Calibri"/>
          <w:spacing w:val="5"/>
          <w:sz w:val="22"/>
          <w:szCs w:val="22"/>
          <w:lang w:val="el-GR"/>
        </w:rPr>
        <w:t>υποφάκελο</w:t>
      </w:r>
      <w:proofErr w:type="spellEnd"/>
      <w:r>
        <w:rPr>
          <w:rFonts w:ascii="Calibri" w:hAnsi="Calibri" w:cs="Calibri"/>
          <w:spacing w:val="5"/>
          <w:sz w:val="22"/>
          <w:szCs w:val="22"/>
          <w:lang w:val="el-GR"/>
        </w:rPr>
        <w:t xml:space="preserve"> με την ένδειξη «Δικαιολογητικά Συμμετοχής»</w:t>
      </w:r>
    </w:p>
    <w:p w:rsidR="00666066" w:rsidRDefault="000D3FC1">
      <w:pPr>
        <w:pStyle w:val="Standard"/>
        <w:jc w:val="both"/>
        <w:rPr>
          <w:rFonts w:ascii="Calibri" w:hAnsi="Calibri" w:cs="Calibri"/>
          <w:spacing w:val="5"/>
          <w:sz w:val="22"/>
          <w:szCs w:val="22"/>
          <w:lang w:val="el-GR"/>
        </w:rPr>
      </w:pPr>
      <w:r>
        <w:rPr>
          <w:rFonts w:ascii="Calibri" w:eastAsia="Calibri" w:hAnsi="Calibri" w:cs="Calibri"/>
          <w:spacing w:val="5"/>
          <w:sz w:val="22"/>
          <w:szCs w:val="22"/>
          <w:lang w:val="el-GR"/>
        </w:rPr>
        <w:t xml:space="preserve"> </w:t>
      </w:r>
      <w:r>
        <w:rPr>
          <w:rFonts w:ascii="Calibri" w:hAnsi="Calibri" w:cs="Calibri"/>
          <w:spacing w:val="5"/>
          <w:sz w:val="22"/>
          <w:szCs w:val="22"/>
          <w:lang w:val="el-GR"/>
        </w:rPr>
        <w:t xml:space="preserve">(β)  </w:t>
      </w:r>
      <w:proofErr w:type="spellStart"/>
      <w:r>
        <w:rPr>
          <w:rFonts w:ascii="Calibri" w:hAnsi="Calibri" w:cs="Calibri"/>
          <w:spacing w:val="5"/>
          <w:sz w:val="22"/>
          <w:szCs w:val="22"/>
          <w:lang w:val="el-GR"/>
        </w:rPr>
        <w:t>υποφάκελο</w:t>
      </w:r>
      <w:proofErr w:type="spellEnd"/>
      <w:r>
        <w:rPr>
          <w:rFonts w:ascii="Calibri" w:hAnsi="Calibri" w:cs="Calibri"/>
          <w:spacing w:val="5"/>
          <w:sz w:val="22"/>
          <w:szCs w:val="22"/>
          <w:lang w:val="el-GR"/>
        </w:rPr>
        <w:t xml:space="preserve"> με την ένδειξη «Οικονομική Προσφορά»</w:t>
      </w:r>
    </w:p>
    <w:p w:rsidR="00666066" w:rsidRDefault="000D3FC1">
      <w:pPr>
        <w:pStyle w:val="Standard"/>
        <w:jc w:val="both"/>
        <w:rPr>
          <w:rFonts w:ascii="Calibri" w:hAnsi="Calibri" w:cs="Calibri"/>
          <w:spacing w:val="5"/>
          <w:sz w:val="22"/>
          <w:szCs w:val="22"/>
          <w:lang w:val="el-GR"/>
        </w:rPr>
      </w:pPr>
      <w:r>
        <w:rPr>
          <w:rFonts w:ascii="Calibri" w:hAnsi="Calibri" w:cs="Calibri"/>
          <w:spacing w:val="5"/>
          <w:sz w:val="22"/>
          <w:szCs w:val="22"/>
          <w:lang w:val="el-GR"/>
        </w:rPr>
        <w:t>σύμφωνα με τα κατωτέρω:</w:t>
      </w:r>
    </w:p>
    <w:p w:rsidR="00666066" w:rsidRDefault="00666066">
      <w:pPr>
        <w:pStyle w:val="Standard"/>
        <w:ind w:firstLine="1134"/>
        <w:jc w:val="both"/>
        <w:rPr>
          <w:rFonts w:ascii="Calibri" w:hAnsi="Calibri" w:cs="Calibri"/>
          <w:spacing w:val="5"/>
          <w:sz w:val="22"/>
          <w:szCs w:val="22"/>
          <w:lang w:val="el-GR"/>
        </w:rPr>
      </w:pPr>
    </w:p>
    <w:p w:rsidR="00666066" w:rsidRDefault="000D3FC1">
      <w:pPr>
        <w:pStyle w:val="Standard"/>
        <w:jc w:val="both"/>
        <w:rPr>
          <w:rFonts w:ascii="Calibri" w:eastAsia="Calibri" w:hAnsi="Calibri" w:cs="Calibri"/>
          <w:spacing w:val="5"/>
          <w:sz w:val="22"/>
          <w:szCs w:val="22"/>
          <w:lang w:val="el-GR"/>
        </w:rPr>
      </w:pPr>
      <w:r>
        <w:rPr>
          <w:rFonts w:ascii="Calibri" w:hAnsi="Calibri" w:cs="Calibri"/>
          <w:b/>
          <w:spacing w:val="5"/>
          <w:sz w:val="22"/>
          <w:szCs w:val="22"/>
          <w:lang w:val="el-GR"/>
        </w:rPr>
        <w:t>24.2</w:t>
      </w:r>
      <w:r>
        <w:rPr>
          <w:rFonts w:ascii="Calibri" w:hAnsi="Calibri" w:cs="Calibri"/>
          <w:spacing w:val="5"/>
          <w:sz w:val="22"/>
          <w:szCs w:val="22"/>
          <w:lang w:val="el-GR"/>
        </w:rPr>
        <w:t xml:space="preserve"> Ο ηλεκτρονικός </w:t>
      </w:r>
      <w:proofErr w:type="spellStart"/>
      <w:r>
        <w:rPr>
          <w:rFonts w:ascii="Calibri" w:hAnsi="Calibri" w:cs="Calibri"/>
          <w:spacing w:val="5"/>
          <w:sz w:val="22"/>
          <w:szCs w:val="22"/>
          <w:lang w:val="el-GR"/>
        </w:rPr>
        <w:t>υποφάκελος</w:t>
      </w:r>
      <w:proofErr w:type="spellEnd"/>
      <w:r>
        <w:rPr>
          <w:rFonts w:ascii="Calibri" w:hAnsi="Calibri" w:cs="Calibri"/>
          <w:spacing w:val="5"/>
          <w:sz w:val="22"/>
          <w:szCs w:val="22"/>
          <w:lang w:val="el-GR"/>
        </w:rPr>
        <w:t xml:space="preserve"> «Δικαιολογητικά Συμμετοχής» πρέπει, επί ποινή αποκλεισμού, να περιέχει τα ακόλουθα:</w:t>
      </w:r>
    </w:p>
    <w:p w:rsidR="00666066" w:rsidRDefault="000D3FC1">
      <w:pPr>
        <w:pStyle w:val="Standard"/>
        <w:jc w:val="both"/>
        <w:rPr>
          <w:rFonts w:ascii="Calibri" w:hAnsi="Calibri" w:cs="Calibri"/>
          <w:spacing w:val="5"/>
          <w:sz w:val="22"/>
          <w:szCs w:val="22"/>
          <w:lang w:val="el-GR"/>
        </w:rPr>
      </w:pPr>
      <w:r>
        <w:rPr>
          <w:rFonts w:ascii="Calibri" w:eastAsia="Calibri" w:hAnsi="Calibri" w:cs="Calibri"/>
          <w:spacing w:val="5"/>
          <w:sz w:val="22"/>
          <w:szCs w:val="22"/>
          <w:lang w:val="el-GR"/>
        </w:rPr>
        <w:t xml:space="preserve"> </w:t>
      </w:r>
      <w:r>
        <w:rPr>
          <w:rFonts w:ascii="Calibri" w:hAnsi="Calibri" w:cs="Calibri"/>
          <w:spacing w:val="5"/>
          <w:sz w:val="22"/>
          <w:szCs w:val="22"/>
          <w:lang w:val="el-GR"/>
        </w:rPr>
        <w:t>- α) το Τυποποιημένο Έντυπο Υπεύθυνης Δήλωσης ( ΤΕΥΔ )</w:t>
      </w:r>
    </w:p>
    <w:p w:rsidR="00666066" w:rsidRPr="00D37199" w:rsidRDefault="000D3FC1">
      <w:pPr>
        <w:pStyle w:val="Standard"/>
        <w:jc w:val="both"/>
        <w:rPr>
          <w:rFonts w:ascii="Calibri" w:hAnsi="Calibri" w:cs="Calibri"/>
          <w:sz w:val="22"/>
          <w:szCs w:val="22"/>
          <w:lang w:val="el-GR"/>
        </w:rPr>
      </w:pPr>
      <w:r>
        <w:rPr>
          <w:rFonts w:ascii="Calibri" w:hAnsi="Calibri" w:cs="Calibri"/>
          <w:spacing w:val="5"/>
          <w:sz w:val="22"/>
          <w:szCs w:val="22"/>
          <w:lang w:val="el-GR"/>
        </w:rPr>
        <w:t>-  β) την εγγύηση συμμετοχής, του άρθρου 15 της παρούσας.</w:t>
      </w:r>
    </w:p>
    <w:p w:rsidR="00666066" w:rsidRDefault="00666066">
      <w:pPr>
        <w:jc w:val="both"/>
        <w:rPr>
          <w:rFonts w:ascii="Calibri" w:hAnsi="Calibri" w:cs="Calibri"/>
          <w:sz w:val="22"/>
          <w:szCs w:val="22"/>
        </w:rPr>
      </w:pPr>
    </w:p>
    <w:p w:rsidR="00666066" w:rsidRPr="00D37199" w:rsidRDefault="000D3FC1">
      <w:pPr>
        <w:pStyle w:val="Normalgr"/>
        <w:tabs>
          <w:tab w:val="clear" w:pos="1021"/>
          <w:tab w:val="clear" w:pos="1588"/>
        </w:tabs>
        <w:overflowPunct w:val="0"/>
        <w:autoSpaceDE w:val="0"/>
        <w:textAlignment w:val="baseline"/>
        <w:rPr>
          <w:rFonts w:ascii="Calibri" w:eastAsia="Andale Sans UI" w:hAnsi="Calibri" w:cs="Calibri"/>
          <w:spacing w:val="0"/>
          <w:sz w:val="22"/>
          <w:szCs w:val="22"/>
          <w:lang w:val="el-GR"/>
        </w:rPr>
      </w:pPr>
      <w:r>
        <w:rPr>
          <w:rFonts w:ascii="Calibri" w:hAnsi="Calibri" w:cs="Calibri"/>
          <w:b/>
          <w:spacing w:val="0"/>
          <w:sz w:val="22"/>
          <w:szCs w:val="22"/>
          <w:lang w:val="el-GR"/>
        </w:rPr>
        <w:t xml:space="preserve">24.3 </w:t>
      </w:r>
      <w:r>
        <w:rPr>
          <w:rFonts w:ascii="Calibri" w:eastAsia="Times New Roman" w:hAnsi="Calibri" w:cs="Calibri"/>
          <w:spacing w:val="5"/>
          <w:sz w:val="22"/>
          <w:szCs w:val="22"/>
          <w:lang w:val="el-GR"/>
        </w:rPr>
        <w:t xml:space="preserve">Ο ηλεκτρονικός </w:t>
      </w:r>
      <w:proofErr w:type="spellStart"/>
      <w:r>
        <w:rPr>
          <w:rFonts w:ascii="Calibri" w:eastAsia="Times New Roman" w:hAnsi="Calibri" w:cs="Calibri"/>
          <w:spacing w:val="5"/>
          <w:sz w:val="22"/>
          <w:szCs w:val="22"/>
          <w:lang w:val="el-GR"/>
        </w:rPr>
        <w:t>υποφάκελος</w:t>
      </w:r>
      <w:proofErr w:type="spellEnd"/>
      <w:r>
        <w:rPr>
          <w:rFonts w:ascii="Calibri" w:eastAsia="Times New Roman" w:hAnsi="Calibri" w:cs="Calibri"/>
          <w:spacing w:val="5"/>
          <w:sz w:val="22"/>
          <w:szCs w:val="22"/>
          <w:lang w:val="el-GR"/>
        </w:rPr>
        <w:t xml:space="preserve"> «Οικονομική Προσφορά» περιέχει</w:t>
      </w:r>
      <w:r w:rsidRPr="00D37199">
        <w:rPr>
          <w:rFonts w:ascii="Calibri" w:eastAsia="Andale Sans UI" w:hAnsi="Calibri" w:cs="Calibri"/>
          <w:spacing w:val="0"/>
          <w:sz w:val="22"/>
          <w:szCs w:val="22"/>
          <w:lang w:val="el-GR"/>
        </w:rPr>
        <w:t xml:space="preserve"> το ψηφιακά υπογεγραμμένο αρχείο </w:t>
      </w:r>
      <w:proofErr w:type="spellStart"/>
      <w:r>
        <w:rPr>
          <w:rFonts w:ascii="Calibri" w:eastAsia="Andale Sans UI" w:hAnsi="Calibri" w:cs="Calibri"/>
          <w:spacing w:val="0"/>
          <w:sz w:val="22"/>
          <w:szCs w:val="22"/>
        </w:rPr>
        <w:t>pdf</w:t>
      </w:r>
      <w:proofErr w:type="spellEnd"/>
      <w:r w:rsidRPr="00D37199">
        <w:rPr>
          <w:rFonts w:ascii="Calibri" w:eastAsia="Andale Sans UI" w:hAnsi="Calibri" w:cs="Calibri"/>
          <w:spacing w:val="0"/>
          <w:sz w:val="22"/>
          <w:szCs w:val="22"/>
          <w:lang w:val="el-GR"/>
        </w:rPr>
        <w:t xml:space="preserve">, το οποίο παράγεται από το υποσύστημα, αφού συμπληρωθούν καταλλήλως οι σχετικές φόρμες.  </w:t>
      </w:r>
    </w:p>
    <w:p w:rsidR="00666066" w:rsidRPr="00D37199" w:rsidRDefault="00666066">
      <w:pPr>
        <w:pStyle w:val="Normalgr"/>
        <w:tabs>
          <w:tab w:val="clear" w:pos="1021"/>
          <w:tab w:val="clear" w:pos="1588"/>
        </w:tabs>
        <w:overflowPunct w:val="0"/>
        <w:autoSpaceDE w:val="0"/>
        <w:textAlignment w:val="baseline"/>
        <w:rPr>
          <w:rFonts w:ascii="Calibri" w:eastAsia="Andale Sans UI" w:hAnsi="Calibri" w:cs="Calibri"/>
          <w:spacing w:val="0"/>
          <w:sz w:val="22"/>
          <w:szCs w:val="22"/>
          <w:lang w:val="el-GR"/>
        </w:rPr>
      </w:pPr>
    </w:p>
    <w:p w:rsidR="00666066" w:rsidRDefault="00666066">
      <w:pPr>
        <w:ind w:left="1500" w:hanging="400"/>
        <w:jc w:val="both"/>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spacing w:line="240" w:lineRule="auto"/>
        <w:ind w:left="0"/>
        <w:rPr>
          <w:rFonts w:ascii="Calibri" w:hAnsi="Calibri" w:cs="Calibri"/>
          <w:sz w:val="22"/>
          <w:szCs w:val="22"/>
        </w:rPr>
      </w:pPr>
    </w:p>
    <w:p w:rsidR="00666066" w:rsidRDefault="00666066">
      <w:pPr>
        <w:pStyle w:val="310"/>
        <w:pageBreakBefore/>
        <w:spacing w:line="240" w:lineRule="auto"/>
        <w:rPr>
          <w:rFonts w:ascii="Calibri" w:hAnsi="Calibri" w:cs="Calibri"/>
          <w:sz w:val="22"/>
          <w:szCs w:val="22"/>
        </w:rPr>
      </w:pPr>
    </w:p>
    <w:p w:rsidR="00666066" w:rsidRDefault="00666066">
      <w:pPr>
        <w:pStyle w:val="310"/>
        <w:spacing w:line="240" w:lineRule="auto"/>
        <w:rPr>
          <w:rFonts w:ascii="Calibri" w:hAnsi="Calibri" w:cs="Calibri"/>
          <w:sz w:val="22"/>
          <w:szCs w:val="22"/>
        </w:rPr>
      </w:pPr>
    </w:p>
    <w:tbl>
      <w:tblPr>
        <w:tblW w:w="0" w:type="auto"/>
        <w:tblInd w:w="-21" w:type="dxa"/>
        <w:tblLayout w:type="fixed"/>
        <w:tblLook w:val="0000"/>
      </w:tblPr>
      <w:tblGrid>
        <w:gridCol w:w="9870"/>
      </w:tblGrid>
      <w:tr w:rsidR="00666066">
        <w:trPr>
          <w:cantSplit/>
          <w:trHeight w:hRule="exact" w:val="312"/>
        </w:trPr>
        <w:tc>
          <w:tcPr>
            <w:tcW w:w="9870" w:type="dxa"/>
            <w:tcBorders>
              <w:top w:val="single" w:sz="8" w:space="0" w:color="000000"/>
              <w:left w:val="single" w:sz="8" w:space="0" w:color="000000"/>
              <w:bottom w:val="single" w:sz="8" w:space="0" w:color="000000"/>
              <w:right w:val="single" w:sz="8" w:space="0" w:color="000000"/>
            </w:tcBorders>
            <w:shd w:val="clear" w:color="auto" w:fill="auto"/>
          </w:tcPr>
          <w:p w:rsidR="00666066" w:rsidRDefault="000D3FC1">
            <w:pPr>
              <w:pStyle w:val="1"/>
            </w:pPr>
            <w:bookmarkStart w:id="28" w:name="__RefHeading___Toc164_676076423"/>
            <w:bookmarkEnd w:id="28"/>
            <w:r>
              <w:rPr>
                <w:rFonts w:ascii="Calibri" w:hAnsi="Calibri" w:cs="Calibri"/>
                <w:sz w:val="22"/>
                <w:szCs w:val="22"/>
              </w:rPr>
              <w:t>ΚΕΦΑΛΑΙΟ Δ΄</w:t>
            </w:r>
          </w:p>
        </w:tc>
      </w:tr>
    </w:tbl>
    <w:p w:rsidR="00666066" w:rsidRDefault="00666066">
      <w:pPr>
        <w:ind w:firstLine="1418"/>
        <w:jc w:val="both"/>
      </w:pPr>
    </w:p>
    <w:p w:rsidR="00666066" w:rsidRDefault="00666066">
      <w:pPr>
        <w:ind w:firstLine="1418"/>
        <w:jc w:val="both"/>
        <w:rPr>
          <w:rFonts w:ascii="Calibri" w:hAnsi="Calibri" w:cs="Calibri"/>
          <w:b/>
          <w:sz w:val="22"/>
          <w:szCs w:val="22"/>
        </w:rPr>
      </w:pPr>
    </w:p>
    <w:p w:rsidR="00666066" w:rsidRDefault="000D3FC1">
      <w:pPr>
        <w:pStyle w:val="2"/>
        <w:rPr>
          <w:rFonts w:ascii="Calibri" w:hAnsi="Calibri" w:cs="Calibri"/>
          <w:sz w:val="22"/>
          <w:szCs w:val="22"/>
        </w:rPr>
      </w:pPr>
      <w:bookmarkStart w:id="29" w:name="__RefHeading___Toc166_676076423"/>
      <w:bookmarkEnd w:id="29"/>
      <w:r>
        <w:rPr>
          <w:rFonts w:ascii="Calibri" w:hAnsi="Calibri" w:cs="Calibri"/>
          <w:sz w:val="22"/>
          <w:szCs w:val="22"/>
        </w:rPr>
        <w:t>Άρθρο 25:  Υπεργολαβία</w:t>
      </w:r>
    </w:p>
    <w:p w:rsidR="00666066" w:rsidRDefault="00666066">
      <w:pPr>
        <w:tabs>
          <w:tab w:val="left" w:pos="1134"/>
        </w:tabs>
        <w:ind w:left="1100"/>
        <w:jc w:val="both"/>
        <w:rPr>
          <w:rFonts w:ascii="Calibri" w:hAnsi="Calibri" w:cs="Calibri"/>
          <w:sz w:val="22"/>
          <w:szCs w:val="22"/>
        </w:rPr>
      </w:pPr>
    </w:p>
    <w:p w:rsidR="00666066" w:rsidRDefault="000D3FC1">
      <w:pPr>
        <w:tabs>
          <w:tab w:val="left" w:pos="567"/>
        </w:tabs>
        <w:jc w:val="both"/>
        <w:rPr>
          <w:rFonts w:ascii="Calibri" w:hAnsi="Calibri" w:cs="Calibri"/>
          <w:sz w:val="22"/>
          <w:szCs w:val="22"/>
        </w:rPr>
      </w:pPr>
      <w:r>
        <w:rPr>
          <w:rFonts w:ascii="Calibri" w:hAnsi="Calibri" w:cs="Calibri"/>
          <w:sz w:val="22"/>
          <w:szCs w:val="22"/>
        </w:rPr>
        <w:t>25.1.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666066" w:rsidRDefault="000D3FC1">
      <w:pPr>
        <w:tabs>
          <w:tab w:val="left" w:pos="567"/>
        </w:tabs>
        <w:jc w:val="both"/>
        <w:rPr>
          <w:rFonts w:ascii="Calibri" w:hAnsi="Calibri" w:cs="Calibri"/>
          <w:sz w:val="22"/>
          <w:szCs w:val="22"/>
        </w:rPr>
      </w:pPr>
      <w:r>
        <w:rPr>
          <w:rFonts w:ascii="Calibri" w:hAnsi="Calibri" w:cs="Calibri"/>
          <w:sz w:val="22"/>
          <w:szCs w:val="22"/>
        </w:rPr>
        <w:t>25.2. Η τήρηση των υποχρεώσεων της παρ. 2 του άρθρου 18 του ν 4412/2016 από υπεργολάβους δεν αίρει την ευθύνη του κυρίου αναδόχου.</w:t>
      </w:r>
    </w:p>
    <w:p w:rsidR="00666066" w:rsidRDefault="000D3FC1">
      <w:pPr>
        <w:tabs>
          <w:tab w:val="left" w:pos="567"/>
        </w:tabs>
        <w:jc w:val="both"/>
        <w:rPr>
          <w:rFonts w:ascii="Calibri" w:hAnsi="Calibri" w:cs="Calibri"/>
          <w:sz w:val="22"/>
          <w:szCs w:val="22"/>
        </w:rPr>
      </w:pPr>
      <w:r>
        <w:rPr>
          <w:rFonts w:ascii="Calibri" w:hAnsi="Calibri" w:cs="Calibri"/>
          <w:sz w:val="22"/>
          <w:szCs w:val="22"/>
        </w:rPr>
        <w:t xml:space="preserve">25.3. .................................................................... </w:t>
      </w:r>
      <w:r>
        <w:rPr>
          <w:rStyle w:val="22"/>
          <w:rFonts w:ascii="Calibri" w:hAnsi="Calibri" w:cs="Calibri"/>
          <w:sz w:val="22"/>
          <w:szCs w:val="22"/>
        </w:rPr>
        <w:endnoteReference w:id="65"/>
      </w:r>
    </w:p>
    <w:p w:rsidR="00666066" w:rsidRDefault="00666066">
      <w:pPr>
        <w:tabs>
          <w:tab w:val="left" w:pos="567"/>
        </w:tabs>
        <w:ind w:left="567" w:hanging="567"/>
        <w:jc w:val="both"/>
        <w:rPr>
          <w:rFonts w:ascii="Calibri" w:hAnsi="Calibri" w:cs="Calibri"/>
          <w:sz w:val="22"/>
          <w:szCs w:val="22"/>
        </w:rPr>
      </w:pPr>
    </w:p>
    <w:p w:rsidR="00666066" w:rsidRDefault="000D3FC1">
      <w:pPr>
        <w:tabs>
          <w:tab w:val="left" w:pos="567"/>
        </w:tabs>
        <w:jc w:val="both"/>
        <w:rPr>
          <w:rFonts w:ascii="Calibri" w:hAnsi="Calibri" w:cs="Calibri"/>
          <w:sz w:val="22"/>
          <w:szCs w:val="22"/>
        </w:rPr>
      </w:pPr>
      <w:r>
        <w:rPr>
          <w:rFonts w:ascii="Calibri" w:hAnsi="Calibri" w:cs="Calibri"/>
          <w:sz w:val="22"/>
          <w:szCs w:val="22"/>
        </w:rPr>
        <w:t xml:space="preserve">25.4. Η αναθέτουσα αρχή </w:t>
      </w:r>
    </w:p>
    <w:p w:rsidR="00666066" w:rsidRDefault="000D3FC1">
      <w:pPr>
        <w:tabs>
          <w:tab w:val="left" w:pos="567"/>
        </w:tabs>
        <w:jc w:val="both"/>
        <w:rPr>
          <w:rFonts w:ascii="Calibri" w:hAnsi="Calibri" w:cs="Calibri"/>
          <w:sz w:val="22"/>
          <w:szCs w:val="22"/>
        </w:rPr>
      </w:pPr>
      <w:r>
        <w:rPr>
          <w:rFonts w:ascii="Calibri" w:hAnsi="Calibri" w:cs="Calibri"/>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666066" w:rsidRDefault="000D3FC1">
      <w:pPr>
        <w:tabs>
          <w:tab w:val="left" w:pos="567"/>
        </w:tabs>
        <w:jc w:val="both"/>
        <w:rPr>
          <w:rFonts w:ascii="Calibri" w:eastAsia="Calibri" w:hAnsi="Calibri" w:cs="Calibri"/>
          <w:sz w:val="22"/>
          <w:szCs w:val="22"/>
        </w:rPr>
      </w:pPr>
      <w:r>
        <w:rPr>
          <w:rFonts w:ascii="Calibri" w:hAnsi="Calibri" w:cs="Calibri"/>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666066" w:rsidRDefault="000D3FC1">
      <w:pPr>
        <w:tabs>
          <w:tab w:val="left" w:pos="567"/>
        </w:tabs>
        <w:ind w:left="567" w:hanging="567"/>
        <w:jc w:val="both"/>
        <w:rPr>
          <w:rFonts w:ascii="Calibri" w:hAnsi="Calibri" w:cs="Calibri"/>
          <w:sz w:val="22"/>
          <w:szCs w:val="22"/>
        </w:rPr>
      </w:pPr>
      <w:r>
        <w:rPr>
          <w:rFonts w:ascii="Calibri" w:eastAsia="Calibri" w:hAnsi="Calibri" w:cs="Calibri"/>
          <w:sz w:val="22"/>
          <w:szCs w:val="22"/>
        </w:rPr>
        <w:t xml:space="preserve"> </w:t>
      </w:r>
    </w:p>
    <w:p w:rsidR="00666066" w:rsidRDefault="000D3FC1">
      <w:pPr>
        <w:pStyle w:val="2"/>
        <w:rPr>
          <w:rFonts w:ascii="Calibri" w:hAnsi="Calibri" w:cs="Calibri"/>
          <w:sz w:val="22"/>
          <w:szCs w:val="22"/>
        </w:rPr>
      </w:pPr>
      <w:bookmarkStart w:id="30" w:name="__RefHeading___Toc168_676076423"/>
      <w:bookmarkEnd w:id="30"/>
      <w:r>
        <w:rPr>
          <w:rFonts w:ascii="Calibri" w:hAnsi="Calibri" w:cs="Calibri"/>
          <w:sz w:val="22"/>
          <w:szCs w:val="22"/>
        </w:rPr>
        <w:t xml:space="preserve">Άρθρο 26 :  Διάφορες ρυθμίσεις </w:t>
      </w:r>
    </w:p>
    <w:p w:rsidR="00666066" w:rsidRDefault="00666066">
      <w:pPr>
        <w:jc w:val="both"/>
        <w:rPr>
          <w:rFonts w:ascii="Calibri" w:hAnsi="Calibri" w:cs="Calibri"/>
          <w:sz w:val="22"/>
          <w:szCs w:val="22"/>
        </w:rPr>
      </w:pPr>
    </w:p>
    <w:p w:rsidR="00666066" w:rsidRPr="00E3213F" w:rsidRDefault="000D3FC1">
      <w:pPr>
        <w:pStyle w:val="para-1"/>
        <w:tabs>
          <w:tab w:val="clear" w:pos="1021"/>
        </w:tabs>
        <w:ind w:left="567" w:hanging="567"/>
        <w:rPr>
          <w:rFonts w:ascii="Calibri" w:hAnsi="Calibri" w:cs="Calibri"/>
          <w:b/>
          <w:szCs w:val="22"/>
        </w:rPr>
      </w:pPr>
      <w:r>
        <w:rPr>
          <w:rFonts w:ascii="Calibri" w:hAnsi="Calibri" w:cs="Calibri"/>
          <w:b/>
          <w:szCs w:val="22"/>
        </w:rPr>
        <w:t>26.1</w:t>
      </w:r>
      <w:r>
        <w:rPr>
          <w:rFonts w:ascii="Calibri" w:hAnsi="Calibri" w:cs="Calibri"/>
          <w:szCs w:val="22"/>
        </w:rPr>
        <w:t xml:space="preserve"> Η έγκριση κατασκευής του δημοπρατούμενου έργου, αποφασίστηκε με την </w:t>
      </w:r>
      <w:proofErr w:type="spellStart"/>
      <w:r w:rsidRPr="00B810AA">
        <w:rPr>
          <w:rFonts w:ascii="Calibri" w:hAnsi="Calibri" w:cs="Calibri"/>
          <w:b/>
          <w:szCs w:val="22"/>
        </w:rPr>
        <w:t>αριθμ</w:t>
      </w:r>
      <w:proofErr w:type="spellEnd"/>
      <w:r w:rsidRPr="00B810AA">
        <w:rPr>
          <w:rFonts w:ascii="Calibri" w:hAnsi="Calibri" w:cs="Calibri"/>
          <w:b/>
          <w:szCs w:val="22"/>
        </w:rPr>
        <w:t xml:space="preserve">. </w:t>
      </w:r>
      <w:r w:rsidR="00B810AA" w:rsidRPr="00B810AA">
        <w:rPr>
          <w:rFonts w:ascii="Calibri" w:hAnsi="Calibri" w:cs="Calibri"/>
          <w:b/>
          <w:szCs w:val="22"/>
        </w:rPr>
        <w:t>834</w:t>
      </w:r>
      <w:r w:rsidR="00E63076" w:rsidRPr="00B810AA">
        <w:rPr>
          <w:rFonts w:ascii="Calibri" w:hAnsi="Calibri" w:cs="Calibri"/>
          <w:b/>
          <w:szCs w:val="22"/>
        </w:rPr>
        <w:t>/</w:t>
      </w:r>
      <w:r w:rsidR="00B810AA" w:rsidRPr="00B810AA">
        <w:rPr>
          <w:rFonts w:ascii="Calibri" w:hAnsi="Calibri" w:cs="Calibri"/>
          <w:b/>
          <w:szCs w:val="22"/>
        </w:rPr>
        <w:t xml:space="preserve">2017 </w:t>
      </w:r>
      <w:r w:rsidRPr="00B810AA">
        <w:rPr>
          <w:rFonts w:ascii="Calibri" w:hAnsi="Calibri" w:cs="Calibri"/>
          <w:b/>
          <w:szCs w:val="22"/>
        </w:rPr>
        <w:t>Απόφαση</w:t>
      </w:r>
      <w:r w:rsidR="006A7FDF" w:rsidRPr="00B810AA">
        <w:rPr>
          <w:rFonts w:ascii="Calibri" w:hAnsi="Calibri" w:cs="Calibri"/>
          <w:b/>
          <w:szCs w:val="22"/>
        </w:rPr>
        <w:t xml:space="preserve"> </w:t>
      </w:r>
      <w:r w:rsidR="00340BD8" w:rsidRPr="00B810AA">
        <w:rPr>
          <w:rFonts w:ascii="Calibri" w:hAnsi="Calibri" w:cs="Calibri"/>
          <w:b/>
          <w:szCs w:val="22"/>
        </w:rPr>
        <w:t>Οικονομικής Επιτροπής</w:t>
      </w:r>
      <w:r w:rsidR="00E63076" w:rsidRPr="00B810AA">
        <w:rPr>
          <w:rFonts w:ascii="Calibri" w:hAnsi="Calibri" w:cs="Calibri"/>
          <w:b/>
          <w:szCs w:val="22"/>
        </w:rPr>
        <w:t xml:space="preserve"> (ΑΔΑ:</w:t>
      </w:r>
      <w:r w:rsidR="00B810AA" w:rsidRPr="00B810AA">
        <w:rPr>
          <w:rFonts w:ascii="Calibri" w:hAnsi="Calibri" w:cs="Calibri"/>
          <w:b/>
          <w:szCs w:val="22"/>
        </w:rPr>
        <w:t>6ΧΚ6ΩΗ9-Δ7Θ</w:t>
      </w:r>
      <w:r w:rsidR="00E63076" w:rsidRPr="00B810AA">
        <w:rPr>
          <w:rFonts w:ascii="Calibri" w:hAnsi="Calibri" w:cs="Calibri"/>
          <w:b/>
          <w:szCs w:val="22"/>
        </w:rPr>
        <w:t>)</w:t>
      </w:r>
      <w:r w:rsidRPr="00B810AA">
        <w:rPr>
          <w:rFonts w:ascii="Calibri" w:hAnsi="Calibri" w:cs="Calibri"/>
          <w:b/>
          <w:szCs w:val="22"/>
        </w:rPr>
        <w:t>.</w:t>
      </w:r>
    </w:p>
    <w:p w:rsidR="00666066" w:rsidRDefault="000D3FC1">
      <w:pPr>
        <w:pStyle w:val="para-1"/>
        <w:tabs>
          <w:tab w:val="clear" w:pos="1021"/>
        </w:tabs>
        <w:ind w:left="0" w:firstLine="0"/>
        <w:rPr>
          <w:rFonts w:ascii="Calibri" w:hAnsi="Calibri" w:cs="Calibri"/>
          <w:b/>
          <w:bCs/>
          <w:szCs w:val="22"/>
        </w:rPr>
      </w:pPr>
      <w:r>
        <w:rPr>
          <w:rFonts w:ascii="Calibri" w:hAnsi="Calibri" w:cs="Calibri"/>
          <w:b/>
          <w:szCs w:val="22"/>
        </w:rPr>
        <w:t>26.2</w:t>
      </w:r>
      <w:r>
        <w:rPr>
          <w:rFonts w:ascii="Calibri" w:hAnsi="Calibri" w:cs="Calibri"/>
          <w:szCs w:val="22"/>
        </w:rPr>
        <w:t xml:space="preserve">  Ο Κύριος του Έργου μπορεί να εγκαταστήσει για το έργο αυτό Τεχνικό Σύμβουλο.</w:t>
      </w:r>
      <w:r>
        <w:rPr>
          <w:rStyle w:val="a5"/>
          <w:rFonts w:ascii="Calibri" w:hAnsi="Calibri" w:cs="Calibri"/>
          <w:szCs w:val="22"/>
        </w:rPr>
        <w:t xml:space="preserve"> </w:t>
      </w:r>
      <w:r>
        <w:rPr>
          <w:rFonts w:ascii="Calibri" w:hAnsi="Calibri" w:cs="Calibri"/>
          <w:szCs w:val="22"/>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666066" w:rsidRDefault="000D3FC1">
      <w:pPr>
        <w:pStyle w:val="para-1"/>
        <w:tabs>
          <w:tab w:val="clear" w:pos="1021"/>
        </w:tabs>
        <w:ind w:left="0" w:firstLine="0"/>
        <w:rPr>
          <w:rFonts w:ascii="Calibri" w:hAnsi="Calibri" w:cs="Calibri"/>
          <w:szCs w:val="22"/>
        </w:rPr>
      </w:pPr>
      <w:r>
        <w:rPr>
          <w:rFonts w:ascii="Calibri" w:hAnsi="Calibri" w:cs="Calibri"/>
          <w:b/>
          <w:bCs/>
          <w:szCs w:val="22"/>
        </w:rPr>
        <w:t>26.3.</w:t>
      </w:r>
      <w:r>
        <w:rPr>
          <w:rFonts w:ascii="Calibri" w:hAnsi="Calibri" w:cs="Calibri"/>
          <w:szCs w:val="22"/>
        </w:rPr>
        <w:t>..........................................................................................</w:t>
      </w:r>
      <w:r>
        <w:rPr>
          <w:rStyle w:val="22"/>
          <w:rFonts w:ascii="Calibri" w:hAnsi="Calibri" w:cs="Calibri"/>
          <w:szCs w:val="22"/>
        </w:rPr>
        <w:endnoteReference w:id="66"/>
      </w:r>
    </w:p>
    <w:p w:rsidR="00666066" w:rsidRDefault="00666066">
      <w:pPr>
        <w:pStyle w:val="para-1"/>
        <w:tabs>
          <w:tab w:val="clear" w:pos="1021"/>
          <w:tab w:val="clear" w:pos="1588"/>
          <w:tab w:val="clear" w:pos="2155"/>
          <w:tab w:val="clear" w:pos="2722"/>
          <w:tab w:val="clear" w:pos="3289"/>
          <w:tab w:val="left" w:pos="-1900"/>
          <w:tab w:val="left" w:pos="-1600"/>
          <w:tab w:val="left" w:pos="-400"/>
          <w:tab w:val="left" w:pos="-200"/>
        </w:tabs>
        <w:ind w:left="567" w:hanging="567"/>
        <w:rPr>
          <w:rFonts w:ascii="Calibri" w:hAnsi="Calibri" w:cs="Calibri"/>
          <w:szCs w:val="22"/>
        </w:rPr>
      </w:pPr>
    </w:p>
    <w:p w:rsidR="00D91166" w:rsidRPr="009873B7" w:rsidRDefault="000D3FC1" w:rsidP="00D91166">
      <w:pPr>
        <w:pStyle w:val="Standard"/>
        <w:jc w:val="center"/>
        <w:rPr>
          <w:rFonts w:asciiTheme="minorHAnsi" w:hAnsiTheme="minorHAnsi"/>
          <w:lang w:val="el-GR"/>
        </w:rPr>
      </w:pPr>
      <w:r>
        <w:rPr>
          <w:rFonts w:ascii="Calibri" w:eastAsia="Calibri" w:hAnsi="Calibri" w:cs="Calibri"/>
          <w:b/>
          <w:szCs w:val="22"/>
        </w:rPr>
        <w:t xml:space="preserve"> </w:t>
      </w:r>
      <w:r w:rsidR="00FF6D33">
        <w:rPr>
          <w:rFonts w:asciiTheme="minorHAnsi" w:eastAsia="Calibri" w:hAnsiTheme="minorHAnsi" w:cs="Calibri"/>
          <w:b/>
          <w:sz w:val="22"/>
          <w:szCs w:val="22"/>
          <w:lang w:val="el-GR"/>
        </w:rPr>
        <w:t xml:space="preserve">Τρίκαλα </w:t>
      </w:r>
      <w:r w:rsidR="00B810AA">
        <w:rPr>
          <w:rFonts w:asciiTheme="minorHAnsi" w:eastAsia="Calibri" w:hAnsiTheme="minorHAnsi" w:cs="Calibri"/>
          <w:b/>
          <w:sz w:val="22"/>
          <w:szCs w:val="22"/>
          <w:lang w:val="el-GR"/>
        </w:rPr>
        <w:t>27</w:t>
      </w:r>
      <w:r w:rsidR="00FF6D33">
        <w:rPr>
          <w:rFonts w:asciiTheme="minorHAnsi" w:eastAsia="Calibri" w:hAnsiTheme="minorHAnsi" w:cs="Calibri"/>
          <w:b/>
          <w:sz w:val="22"/>
          <w:szCs w:val="22"/>
          <w:lang w:val="el-GR"/>
        </w:rPr>
        <w:t>-11</w:t>
      </w:r>
      <w:r w:rsidR="00D91166">
        <w:rPr>
          <w:rFonts w:asciiTheme="minorHAnsi" w:eastAsia="Calibri" w:hAnsiTheme="minorHAnsi" w:cs="Calibri"/>
          <w:b/>
          <w:sz w:val="22"/>
          <w:szCs w:val="22"/>
          <w:lang w:val="el-GR"/>
        </w:rPr>
        <w:t>-2017</w:t>
      </w:r>
    </w:p>
    <w:p w:rsidR="00D91166" w:rsidRPr="007D2D62" w:rsidRDefault="00D91166" w:rsidP="00D91166">
      <w:pPr>
        <w:pStyle w:val="Standard"/>
        <w:jc w:val="both"/>
        <w:rPr>
          <w:rFonts w:asciiTheme="minorHAnsi" w:hAnsiTheme="minorHAnsi" w:cs="Calibri"/>
          <w:b/>
          <w:sz w:val="22"/>
          <w:szCs w:val="22"/>
          <w:lang w:val="el-GR"/>
        </w:rPr>
      </w:pPr>
    </w:p>
    <w:p w:rsidR="00D91166" w:rsidRDefault="00D91166" w:rsidP="00D91166">
      <w:pPr>
        <w:pStyle w:val="Standard"/>
        <w:jc w:val="both"/>
        <w:rPr>
          <w:rFonts w:asciiTheme="minorHAnsi" w:hAnsiTheme="minorHAnsi" w:cs="Calibri"/>
          <w:b/>
          <w:sz w:val="22"/>
          <w:szCs w:val="22"/>
        </w:rPr>
      </w:pPr>
    </w:p>
    <w:p w:rsidR="00BD5FC1" w:rsidRDefault="00BD5FC1" w:rsidP="00BD5FC1">
      <w:pPr>
        <w:pStyle w:val="Standard"/>
        <w:jc w:val="center"/>
        <w:rPr>
          <w:rFonts w:asciiTheme="minorHAnsi" w:hAnsiTheme="minorHAnsi" w:cs="Calibri"/>
          <w:b/>
          <w:sz w:val="22"/>
          <w:szCs w:val="22"/>
          <w:lang w:val="el-GR"/>
        </w:rPr>
      </w:pPr>
      <w:r>
        <w:rPr>
          <w:rFonts w:asciiTheme="minorHAnsi" w:hAnsiTheme="minorHAnsi" w:cs="Calibri"/>
          <w:b/>
          <w:sz w:val="22"/>
          <w:szCs w:val="22"/>
        </w:rPr>
        <w:t xml:space="preserve">O </w:t>
      </w:r>
      <w:r>
        <w:rPr>
          <w:rFonts w:asciiTheme="minorHAnsi" w:hAnsiTheme="minorHAnsi" w:cs="Calibri"/>
          <w:b/>
          <w:sz w:val="22"/>
          <w:szCs w:val="22"/>
          <w:lang w:val="el-GR"/>
        </w:rPr>
        <w:t>ΔΗΜΑΡΧΟΣ</w:t>
      </w:r>
    </w:p>
    <w:p w:rsidR="00BD5FC1" w:rsidRDefault="00BD5FC1" w:rsidP="00BD5FC1">
      <w:pPr>
        <w:pStyle w:val="Standard"/>
        <w:jc w:val="center"/>
        <w:rPr>
          <w:rFonts w:asciiTheme="minorHAnsi" w:hAnsiTheme="minorHAnsi" w:cs="Calibri"/>
          <w:b/>
          <w:sz w:val="22"/>
          <w:szCs w:val="22"/>
          <w:lang w:val="el-GR"/>
        </w:rPr>
      </w:pPr>
    </w:p>
    <w:p w:rsidR="00BD5FC1" w:rsidRDefault="00BD5FC1" w:rsidP="00BD5FC1">
      <w:pPr>
        <w:pStyle w:val="Standard"/>
        <w:jc w:val="center"/>
        <w:rPr>
          <w:rFonts w:asciiTheme="minorHAnsi" w:hAnsiTheme="minorHAnsi" w:cs="Calibri"/>
          <w:b/>
          <w:sz w:val="22"/>
          <w:szCs w:val="22"/>
          <w:lang w:val="el-GR"/>
        </w:rPr>
      </w:pPr>
    </w:p>
    <w:p w:rsidR="00BD5FC1" w:rsidRDefault="00BD5FC1" w:rsidP="00BD5FC1">
      <w:pPr>
        <w:pStyle w:val="Standard"/>
        <w:jc w:val="center"/>
        <w:rPr>
          <w:rFonts w:asciiTheme="minorHAnsi" w:hAnsiTheme="minorHAnsi" w:cs="Calibri"/>
          <w:b/>
          <w:sz w:val="22"/>
          <w:szCs w:val="22"/>
          <w:lang w:val="el-GR"/>
        </w:rPr>
      </w:pPr>
    </w:p>
    <w:p w:rsidR="00BD5FC1" w:rsidRDefault="00BD5FC1" w:rsidP="00BD5FC1">
      <w:pPr>
        <w:pStyle w:val="Standard"/>
        <w:jc w:val="center"/>
        <w:rPr>
          <w:rFonts w:asciiTheme="minorHAnsi" w:hAnsiTheme="minorHAnsi" w:cs="Calibri"/>
          <w:b/>
          <w:sz w:val="22"/>
          <w:szCs w:val="22"/>
          <w:lang w:val="el-GR"/>
        </w:rPr>
      </w:pPr>
    </w:p>
    <w:p w:rsidR="00BD5FC1" w:rsidRDefault="00BD5FC1" w:rsidP="00BD5FC1">
      <w:pPr>
        <w:pStyle w:val="Standard"/>
        <w:jc w:val="center"/>
        <w:rPr>
          <w:rFonts w:asciiTheme="minorHAnsi" w:hAnsiTheme="minorHAnsi" w:cs="Calibri"/>
          <w:b/>
          <w:sz w:val="22"/>
          <w:szCs w:val="22"/>
          <w:lang w:val="el-GR"/>
        </w:rPr>
      </w:pPr>
      <w:r>
        <w:rPr>
          <w:rFonts w:asciiTheme="minorHAnsi" w:hAnsiTheme="minorHAnsi" w:cs="Calibri"/>
          <w:b/>
          <w:sz w:val="22"/>
          <w:szCs w:val="22"/>
          <w:lang w:val="el-GR"/>
        </w:rPr>
        <w:t>ΠΑΠΑΣΤΕΡΓΙΟΥ ΔΗΜΗΤΡΗΣ</w:t>
      </w:r>
    </w:p>
    <w:p w:rsidR="00BD5FC1" w:rsidRDefault="00BD5FC1" w:rsidP="00BD5FC1">
      <w:pPr>
        <w:pStyle w:val="Standard"/>
        <w:jc w:val="center"/>
        <w:rPr>
          <w:rFonts w:asciiTheme="minorHAnsi" w:hAnsiTheme="minorHAnsi" w:cs="Calibri"/>
          <w:b/>
          <w:sz w:val="22"/>
          <w:szCs w:val="22"/>
          <w:lang w:val="el-GR"/>
        </w:rPr>
      </w:pPr>
    </w:p>
    <w:p w:rsidR="00BD5FC1" w:rsidRPr="00BD5FC1" w:rsidRDefault="00BD5FC1" w:rsidP="00BD5FC1">
      <w:pPr>
        <w:pStyle w:val="Standard"/>
        <w:jc w:val="center"/>
        <w:rPr>
          <w:rFonts w:asciiTheme="minorHAnsi" w:hAnsiTheme="minorHAnsi" w:cs="Calibri"/>
          <w:b/>
          <w:sz w:val="22"/>
          <w:szCs w:val="22"/>
          <w:lang w:val="el-GR"/>
        </w:rPr>
      </w:pPr>
    </w:p>
    <w:p w:rsidR="00A30C57" w:rsidRPr="00A30C57" w:rsidRDefault="00A30C57" w:rsidP="00D91166">
      <w:pPr>
        <w:pStyle w:val="Standard"/>
        <w:jc w:val="both"/>
        <w:rPr>
          <w:rFonts w:asciiTheme="minorHAnsi" w:hAnsiTheme="minorHAnsi" w:cs="Calibri"/>
          <w:b/>
          <w:sz w:val="22"/>
          <w:szCs w:val="22"/>
          <w:lang w:val="el-GR"/>
        </w:rPr>
      </w:pPr>
    </w:p>
    <w:tbl>
      <w:tblPr>
        <w:tblW w:w="0" w:type="auto"/>
        <w:tblInd w:w="10" w:type="dxa"/>
        <w:tblLayout w:type="fixed"/>
        <w:tblCellMar>
          <w:left w:w="10" w:type="dxa"/>
          <w:right w:w="10" w:type="dxa"/>
        </w:tblCellMar>
        <w:tblLook w:val="0000"/>
      </w:tblPr>
      <w:tblGrid>
        <w:gridCol w:w="3000"/>
        <w:gridCol w:w="46"/>
        <w:gridCol w:w="3442"/>
        <w:gridCol w:w="3312"/>
        <w:gridCol w:w="100"/>
      </w:tblGrid>
      <w:tr w:rsidR="00D91166" w:rsidRPr="00C54DDD" w:rsidTr="006272C0">
        <w:tc>
          <w:tcPr>
            <w:tcW w:w="3046" w:type="dxa"/>
            <w:gridSpan w:val="2"/>
            <w:shd w:val="clear" w:color="auto" w:fill="auto"/>
          </w:tcPr>
          <w:p w:rsidR="00D91166" w:rsidRPr="00C54DDD" w:rsidRDefault="00D91166" w:rsidP="006272C0">
            <w:pPr>
              <w:pStyle w:val="Standard"/>
              <w:snapToGrid w:val="0"/>
              <w:spacing w:before="40" w:after="40"/>
              <w:jc w:val="both"/>
              <w:rPr>
                <w:rFonts w:asciiTheme="minorHAnsi" w:hAnsiTheme="minorHAnsi"/>
              </w:rPr>
            </w:pPr>
            <w:r w:rsidRPr="00C54DDD">
              <w:rPr>
                <w:rFonts w:asciiTheme="minorHAnsi" w:hAnsiTheme="minorHAnsi" w:cs="Calibri"/>
                <w:b/>
                <w:sz w:val="22"/>
                <w:szCs w:val="22"/>
              </w:rPr>
              <w:t>ΣΥΝΤΑΧΘΗΚΕ</w:t>
            </w:r>
          </w:p>
        </w:tc>
        <w:tc>
          <w:tcPr>
            <w:tcW w:w="3442" w:type="dxa"/>
            <w:shd w:val="clear" w:color="auto" w:fill="auto"/>
          </w:tcPr>
          <w:p w:rsidR="00D91166" w:rsidRPr="00C54DDD" w:rsidRDefault="00D91166" w:rsidP="006272C0">
            <w:pPr>
              <w:pStyle w:val="Standard"/>
              <w:snapToGrid w:val="0"/>
              <w:spacing w:before="40" w:after="40"/>
              <w:jc w:val="both"/>
              <w:rPr>
                <w:rFonts w:asciiTheme="minorHAnsi" w:hAnsiTheme="minorHAnsi" w:cs="Calibri"/>
                <w:b/>
                <w:sz w:val="22"/>
                <w:szCs w:val="22"/>
              </w:rPr>
            </w:pPr>
          </w:p>
        </w:tc>
        <w:tc>
          <w:tcPr>
            <w:tcW w:w="3412" w:type="dxa"/>
            <w:gridSpan w:val="2"/>
            <w:shd w:val="clear" w:color="auto" w:fill="auto"/>
          </w:tcPr>
          <w:p w:rsidR="00D91166" w:rsidRPr="00C54DDD" w:rsidRDefault="00D91166" w:rsidP="006272C0">
            <w:pPr>
              <w:pStyle w:val="Standard"/>
              <w:snapToGrid w:val="0"/>
              <w:spacing w:before="40" w:after="40"/>
              <w:jc w:val="both"/>
              <w:rPr>
                <w:rFonts w:asciiTheme="minorHAnsi" w:hAnsiTheme="minorHAnsi"/>
              </w:rPr>
            </w:pPr>
            <w:r w:rsidRPr="00C54DDD">
              <w:rPr>
                <w:rFonts w:asciiTheme="minorHAnsi" w:hAnsiTheme="minorHAnsi" w:cs="Calibri"/>
                <w:b/>
                <w:sz w:val="22"/>
                <w:szCs w:val="22"/>
              </w:rPr>
              <w:t>ΕΛΕΓΧΘΗΚΕ &amp; ΘΕΩΡΗΘΗΚΕ</w:t>
            </w:r>
          </w:p>
        </w:tc>
      </w:tr>
      <w:tr w:rsidR="00D91166" w:rsidRPr="00673E54" w:rsidTr="006272C0">
        <w:trPr>
          <w:trHeight w:val="1639"/>
        </w:trPr>
        <w:tc>
          <w:tcPr>
            <w:tcW w:w="3000" w:type="dxa"/>
            <w:shd w:val="clear" w:color="auto" w:fill="auto"/>
          </w:tcPr>
          <w:p w:rsidR="00D91166" w:rsidRPr="009873B7" w:rsidRDefault="00D91166" w:rsidP="006272C0">
            <w:pPr>
              <w:pStyle w:val="Standard"/>
              <w:snapToGrid w:val="0"/>
              <w:spacing w:before="40" w:after="40"/>
              <w:jc w:val="both"/>
              <w:rPr>
                <w:rFonts w:asciiTheme="minorHAnsi" w:hAnsiTheme="minorHAnsi" w:cs="Calibri"/>
                <w:b/>
                <w:sz w:val="22"/>
                <w:szCs w:val="22"/>
                <w:lang w:val="el-GR"/>
              </w:rPr>
            </w:pPr>
          </w:p>
          <w:p w:rsidR="00D91166" w:rsidRPr="009873B7" w:rsidRDefault="00D91166" w:rsidP="006272C0">
            <w:pPr>
              <w:pStyle w:val="Standard"/>
              <w:spacing w:before="40" w:after="40"/>
              <w:jc w:val="both"/>
              <w:rPr>
                <w:rFonts w:asciiTheme="minorHAnsi" w:hAnsiTheme="minorHAnsi" w:cs="Calibri"/>
                <w:b/>
                <w:sz w:val="22"/>
                <w:szCs w:val="22"/>
                <w:lang w:val="el-GR"/>
              </w:rPr>
            </w:pPr>
          </w:p>
          <w:p w:rsidR="00D91166" w:rsidRPr="009873B7" w:rsidRDefault="00D91166" w:rsidP="006272C0">
            <w:pPr>
              <w:pStyle w:val="Standard"/>
              <w:spacing w:before="40" w:after="40"/>
              <w:jc w:val="both"/>
              <w:rPr>
                <w:rFonts w:asciiTheme="minorHAnsi" w:hAnsiTheme="minorHAnsi" w:cs="Calibri"/>
                <w:b/>
                <w:sz w:val="22"/>
                <w:szCs w:val="22"/>
                <w:lang w:val="el-GR"/>
              </w:rPr>
            </w:pPr>
          </w:p>
          <w:p w:rsidR="00D91166" w:rsidRDefault="00D91166" w:rsidP="006272C0">
            <w:pPr>
              <w:pStyle w:val="Standard"/>
              <w:spacing w:before="40" w:after="40"/>
              <w:jc w:val="both"/>
              <w:rPr>
                <w:rFonts w:asciiTheme="minorHAnsi" w:eastAsia="Calibri" w:hAnsiTheme="minorHAnsi" w:cs="Calibri"/>
                <w:b/>
                <w:sz w:val="22"/>
                <w:szCs w:val="22"/>
                <w:lang w:val="el-GR"/>
              </w:rPr>
            </w:pPr>
            <w:proofErr w:type="spellStart"/>
            <w:r>
              <w:rPr>
                <w:rFonts w:asciiTheme="minorHAnsi" w:eastAsia="Calibri" w:hAnsiTheme="minorHAnsi" w:cs="Calibri"/>
                <w:b/>
                <w:sz w:val="22"/>
                <w:szCs w:val="22"/>
                <w:lang w:val="el-GR"/>
              </w:rPr>
              <w:t>Αρτοπούλου</w:t>
            </w:r>
            <w:proofErr w:type="spellEnd"/>
            <w:r>
              <w:rPr>
                <w:rFonts w:asciiTheme="minorHAnsi" w:eastAsia="Calibri" w:hAnsiTheme="minorHAnsi" w:cs="Calibri"/>
                <w:b/>
                <w:sz w:val="22"/>
                <w:szCs w:val="22"/>
                <w:lang w:val="el-GR"/>
              </w:rPr>
              <w:t xml:space="preserve"> Μαργαρίτα</w:t>
            </w:r>
          </w:p>
          <w:p w:rsidR="00E63076" w:rsidRPr="00BD5FC1" w:rsidRDefault="00D91166" w:rsidP="006272C0">
            <w:pPr>
              <w:pStyle w:val="Standard"/>
              <w:spacing w:before="40" w:after="40"/>
              <w:jc w:val="both"/>
              <w:rPr>
                <w:rFonts w:asciiTheme="minorHAnsi" w:eastAsia="Calibri" w:hAnsiTheme="minorHAnsi" w:cs="Calibri"/>
                <w:sz w:val="22"/>
                <w:szCs w:val="22"/>
                <w:lang w:val="el-GR"/>
              </w:rPr>
            </w:pPr>
            <w:proofErr w:type="spellStart"/>
            <w:r>
              <w:rPr>
                <w:rFonts w:asciiTheme="minorHAnsi" w:eastAsia="Calibri" w:hAnsiTheme="minorHAnsi" w:cs="Calibri"/>
                <w:sz w:val="22"/>
                <w:szCs w:val="22"/>
                <w:lang w:val="el-GR"/>
              </w:rPr>
              <w:t>Πολ</w:t>
            </w:r>
            <w:proofErr w:type="spellEnd"/>
            <w:r>
              <w:rPr>
                <w:rFonts w:asciiTheme="minorHAnsi" w:eastAsia="Calibri" w:hAnsiTheme="minorHAnsi" w:cs="Calibri"/>
                <w:sz w:val="22"/>
                <w:szCs w:val="22"/>
                <w:lang w:val="el-GR"/>
              </w:rPr>
              <w:t xml:space="preserve">/κος </w:t>
            </w:r>
            <w:r w:rsidRPr="009873B7">
              <w:rPr>
                <w:rFonts w:asciiTheme="minorHAnsi" w:eastAsia="Calibri" w:hAnsiTheme="minorHAnsi" w:cs="Calibri"/>
                <w:sz w:val="22"/>
                <w:szCs w:val="22"/>
                <w:lang w:val="el-GR"/>
              </w:rPr>
              <w:t xml:space="preserve"> </w:t>
            </w:r>
            <w:proofErr w:type="spellStart"/>
            <w:r w:rsidRPr="009873B7">
              <w:rPr>
                <w:rFonts w:asciiTheme="minorHAnsi" w:eastAsia="Calibri" w:hAnsiTheme="minorHAnsi" w:cs="Calibri"/>
                <w:sz w:val="22"/>
                <w:szCs w:val="22"/>
                <w:lang w:val="el-GR"/>
              </w:rPr>
              <w:t>Μηχ</w:t>
            </w:r>
            <w:proofErr w:type="spellEnd"/>
            <w:r w:rsidRPr="009873B7">
              <w:rPr>
                <w:rFonts w:asciiTheme="minorHAnsi" w:eastAsia="Calibri" w:hAnsiTheme="minorHAnsi" w:cs="Calibri"/>
                <w:sz w:val="22"/>
                <w:szCs w:val="22"/>
                <w:lang w:val="el-GR"/>
              </w:rPr>
              <w:t>/κος</w:t>
            </w:r>
            <w:r>
              <w:rPr>
                <w:rFonts w:asciiTheme="minorHAnsi" w:eastAsia="Calibri" w:hAnsiTheme="minorHAnsi" w:cs="Calibri"/>
                <w:sz w:val="22"/>
                <w:szCs w:val="22"/>
                <w:lang w:val="el-GR"/>
              </w:rPr>
              <w:t xml:space="preserve"> Τ.Ε</w:t>
            </w:r>
          </w:p>
        </w:tc>
        <w:tc>
          <w:tcPr>
            <w:tcW w:w="3488" w:type="dxa"/>
            <w:gridSpan w:val="2"/>
            <w:shd w:val="clear" w:color="auto" w:fill="auto"/>
          </w:tcPr>
          <w:p w:rsidR="00D91166" w:rsidRPr="009873B7" w:rsidRDefault="00D91166" w:rsidP="006272C0">
            <w:pPr>
              <w:pStyle w:val="Standard"/>
              <w:snapToGrid w:val="0"/>
              <w:spacing w:before="40" w:after="40"/>
              <w:jc w:val="both"/>
              <w:rPr>
                <w:rFonts w:asciiTheme="minorHAnsi" w:eastAsia="Calibri" w:hAnsiTheme="minorHAnsi" w:cs="Calibri"/>
                <w:b/>
                <w:sz w:val="22"/>
                <w:szCs w:val="22"/>
                <w:lang w:val="el-GR"/>
              </w:rPr>
            </w:pPr>
          </w:p>
        </w:tc>
        <w:tc>
          <w:tcPr>
            <w:tcW w:w="3412" w:type="dxa"/>
            <w:gridSpan w:val="2"/>
            <w:shd w:val="clear" w:color="auto" w:fill="auto"/>
          </w:tcPr>
          <w:p w:rsidR="00D91166" w:rsidRPr="009873B7" w:rsidRDefault="00D91166" w:rsidP="006272C0">
            <w:pPr>
              <w:pStyle w:val="Standard"/>
              <w:snapToGrid w:val="0"/>
              <w:spacing w:before="40" w:after="40"/>
              <w:jc w:val="both"/>
              <w:rPr>
                <w:rFonts w:asciiTheme="minorHAnsi" w:eastAsia="Calibri" w:hAnsiTheme="minorHAnsi" w:cs="Calibri"/>
                <w:b/>
                <w:sz w:val="22"/>
                <w:szCs w:val="22"/>
                <w:lang w:val="el-GR"/>
              </w:rPr>
            </w:pPr>
            <w:r>
              <w:rPr>
                <w:rFonts w:asciiTheme="minorHAnsi" w:eastAsia="Calibri" w:hAnsiTheme="minorHAnsi" w:cs="Calibri"/>
                <w:b/>
                <w:sz w:val="22"/>
                <w:szCs w:val="22"/>
                <w:lang w:val="el-GR"/>
              </w:rPr>
              <w:t>Η Προϊσταμένη Δ/</w:t>
            </w:r>
            <w:proofErr w:type="spellStart"/>
            <w:r>
              <w:rPr>
                <w:rFonts w:asciiTheme="minorHAnsi" w:eastAsia="Calibri" w:hAnsiTheme="minorHAnsi" w:cs="Calibri"/>
                <w:b/>
                <w:sz w:val="22"/>
                <w:szCs w:val="22"/>
                <w:lang w:val="el-GR"/>
              </w:rPr>
              <w:t>νσης</w:t>
            </w:r>
            <w:proofErr w:type="spellEnd"/>
          </w:p>
          <w:p w:rsidR="00D91166" w:rsidRPr="009873B7" w:rsidRDefault="00D91166" w:rsidP="006272C0">
            <w:pPr>
              <w:pStyle w:val="Standard"/>
              <w:spacing w:before="40" w:after="40"/>
              <w:jc w:val="both"/>
              <w:rPr>
                <w:rFonts w:asciiTheme="minorHAnsi" w:eastAsia="Calibri" w:hAnsiTheme="minorHAnsi" w:cs="Calibri"/>
                <w:b/>
                <w:sz w:val="22"/>
                <w:szCs w:val="22"/>
                <w:lang w:val="el-GR"/>
              </w:rPr>
            </w:pPr>
          </w:p>
          <w:p w:rsidR="00D91166" w:rsidRPr="009873B7" w:rsidRDefault="00D91166" w:rsidP="006272C0">
            <w:pPr>
              <w:pStyle w:val="Standard"/>
              <w:spacing w:before="40" w:after="40"/>
              <w:jc w:val="both"/>
              <w:rPr>
                <w:rFonts w:asciiTheme="minorHAnsi" w:eastAsia="Calibri" w:hAnsiTheme="minorHAnsi" w:cs="Calibri"/>
                <w:b/>
                <w:sz w:val="22"/>
                <w:szCs w:val="22"/>
                <w:lang w:val="el-GR"/>
              </w:rPr>
            </w:pPr>
          </w:p>
          <w:p w:rsidR="00D91166" w:rsidRDefault="00D91166" w:rsidP="006272C0">
            <w:pPr>
              <w:pStyle w:val="Standard"/>
              <w:spacing w:before="40" w:after="40"/>
              <w:jc w:val="both"/>
              <w:rPr>
                <w:rFonts w:asciiTheme="minorHAnsi" w:eastAsia="Calibri" w:hAnsiTheme="minorHAnsi" w:cs="Calibri"/>
                <w:b/>
                <w:sz w:val="22"/>
                <w:szCs w:val="22"/>
                <w:lang w:val="el-GR"/>
              </w:rPr>
            </w:pPr>
            <w:r>
              <w:rPr>
                <w:rFonts w:asciiTheme="minorHAnsi" w:eastAsia="Calibri" w:hAnsiTheme="minorHAnsi" w:cs="Calibri"/>
                <w:b/>
                <w:sz w:val="22"/>
                <w:szCs w:val="22"/>
                <w:lang w:val="el-GR"/>
              </w:rPr>
              <w:t>Φανή Τσαπάλα-</w:t>
            </w:r>
            <w:proofErr w:type="spellStart"/>
            <w:r>
              <w:rPr>
                <w:rFonts w:asciiTheme="minorHAnsi" w:eastAsia="Calibri" w:hAnsiTheme="minorHAnsi" w:cs="Calibri"/>
                <w:b/>
                <w:sz w:val="22"/>
                <w:szCs w:val="22"/>
                <w:lang w:val="el-GR"/>
              </w:rPr>
              <w:t>Βαρδούλη</w:t>
            </w:r>
            <w:proofErr w:type="spellEnd"/>
          </w:p>
          <w:p w:rsidR="00D91166" w:rsidRPr="009873B7" w:rsidRDefault="00D91166" w:rsidP="006272C0">
            <w:pPr>
              <w:pStyle w:val="Standard"/>
              <w:spacing w:before="40" w:after="40"/>
              <w:jc w:val="both"/>
              <w:rPr>
                <w:rFonts w:asciiTheme="minorHAnsi" w:hAnsiTheme="minorHAnsi"/>
                <w:lang w:val="el-GR"/>
              </w:rPr>
            </w:pPr>
            <w:r>
              <w:rPr>
                <w:rFonts w:asciiTheme="minorHAnsi" w:eastAsia="Calibri" w:hAnsiTheme="minorHAnsi" w:cs="Calibri"/>
                <w:b/>
                <w:sz w:val="22"/>
                <w:szCs w:val="22"/>
                <w:lang w:val="el-GR"/>
              </w:rPr>
              <w:t xml:space="preserve">     </w:t>
            </w:r>
            <w:proofErr w:type="spellStart"/>
            <w:r>
              <w:rPr>
                <w:rFonts w:asciiTheme="minorHAnsi" w:eastAsia="Calibri" w:hAnsiTheme="minorHAnsi" w:cs="Calibri"/>
                <w:b/>
                <w:sz w:val="22"/>
                <w:szCs w:val="22"/>
                <w:lang w:val="el-GR"/>
              </w:rPr>
              <w:t>Αρχ</w:t>
            </w:r>
            <w:proofErr w:type="spellEnd"/>
            <w:r>
              <w:rPr>
                <w:rFonts w:asciiTheme="minorHAnsi" w:eastAsia="Calibri" w:hAnsiTheme="minorHAnsi" w:cs="Calibri"/>
                <w:b/>
                <w:sz w:val="22"/>
                <w:szCs w:val="22"/>
                <w:lang w:val="el-GR"/>
              </w:rPr>
              <w:t xml:space="preserve">/των </w:t>
            </w:r>
            <w:proofErr w:type="spellStart"/>
            <w:r>
              <w:rPr>
                <w:rFonts w:asciiTheme="minorHAnsi" w:eastAsia="Calibri" w:hAnsiTheme="minorHAnsi" w:cs="Calibri"/>
                <w:b/>
                <w:sz w:val="22"/>
                <w:szCs w:val="22"/>
                <w:lang w:val="el-GR"/>
              </w:rPr>
              <w:t>Μηχ</w:t>
            </w:r>
            <w:proofErr w:type="spellEnd"/>
            <w:r>
              <w:rPr>
                <w:rFonts w:asciiTheme="minorHAnsi" w:eastAsia="Calibri" w:hAnsiTheme="minorHAnsi" w:cs="Calibri"/>
                <w:b/>
                <w:sz w:val="22"/>
                <w:szCs w:val="22"/>
                <w:lang w:val="el-GR"/>
              </w:rPr>
              <w:t>/κος</w:t>
            </w:r>
          </w:p>
          <w:p w:rsidR="00D91166" w:rsidRPr="00673E54" w:rsidRDefault="00D91166" w:rsidP="006272C0">
            <w:pPr>
              <w:pStyle w:val="Standard"/>
              <w:spacing w:before="40" w:after="40"/>
              <w:jc w:val="both"/>
              <w:rPr>
                <w:rFonts w:asciiTheme="minorHAnsi" w:eastAsia="Calibri" w:hAnsiTheme="minorHAnsi" w:cs="Calibri"/>
                <w:b/>
                <w:sz w:val="22"/>
                <w:szCs w:val="22"/>
                <w:lang w:val="el-GR"/>
              </w:rPr>
            </w:pPr>
          </w:p>
        </w:tc>
      </w:tr>
      <w:tr w:rsidR="00D91166" w:rsidRPr="00C54DDD" w:rsidTr="006272C0">
        <w:tc>
          <w:tcPr>
            <w:tcW w:w="9800" w:type="dxa"/>
            <w:gridSpan w:val="4"/>
            <w:shd w:val="clear" w:color="auto" w:fill="auto"/>
          </w:tcPr>
          <w:p w:rsidR="00D91166" w:rsidRPr="00C54DDD" w:rsidRDefault="00D91166" w:rsidP="006272C0">
            <w:pPr>
              <w:pStyle w:val="Standard"/>
              <w:snapToGrid w:val="0"/>
              <w:spacing w:before="40" w:after="40"/>
              <w:jc w:val="both"/>
              <w:rPr>
                <w:rFonts w:asciiTheme="minorHAnsi" w:hAnsiTheme="minorHAnsi"/>
              </w:rPr>
            </w:pPr>
            <w:r w:rsidRPr="00C54DDD">
              <w:rPr>
                <w:rFonts w:asciiTheme="minorHAnsi" w:hAnsiTheme="minorHAnsi" w:cs="Calibri"/>
                <w:b/>
                <w:sz w:val="22"/>
                <w:szCs w:val="22"/>
              </w:rPr>
              <w:lastRenderedPageBreak/>
              <w:t>ΕΓΚΡΙΘΗΚΕ</w:t>
            </w:r>
          </w:p>
        </w:tc>
        <w:tc>
          <w:tcPr>
            <w:tcW w:w="100" w:type="dxa"/>
            <w:shd w:val="clear" w:color="auto" w:fill="auto"/>
          </w:tcPr>
          <w:p w:rsidR="00D91166" w:rsidRPr="00C54DDD" w:rsidRDefault="00D91166" w:rsidP="006272C0">
            <w:pPr>
              <w:pStyle w:val="Standard"/>
              <w:snapToGrid w:val="0"/>
              <w:jc w:val="both"/>
              <w:rPr>
                <w:rFonts w:asciiTheme="minorHAnsi" w:hAnsiTheme="minorHAnsi" w:cs="Calibri"/>
                <w:b/>
                <w:sz w:val="22"/>
                <w:szCs w:val="22"/>
              </w:rPr>
            </w:pPr>
          </w:p>
        </w:tc>
      </w:tr>
      <w:tr w:rsidR="00D91166" w:rsidRPr="00F24CC5" w:rsidTr="006272C0">
        <w:tc>
          <w:tcPr>
            <w:tcW w:w="9800" w:type="dxa"/>
            <w:gridSpan w:val="4"/>
            <w:shd w:val="clear" w:color="auto" w:fill="auto"/>
          </w:tcPr>
          <w:p w:rsidR="00D91166" w:rsidRPr="00933A83" w:rsidRDefault="00D91166" w:rsidP="00B810AA">
            <w:pPr>
              <w:pStyle w:val="Standard"/>
              <w:snapToGrid w:val="0"/>
              <w:spacing w:before="40" w:after="40"/>
              <w:jc w:val="both"/>
              <w:rPr>
                <w:rFonts w:asciiTheme="minorHAnsi" w:hAnsiTheme="minorHAnsi"/>
                <w:b/>
                <w:lang w:val="el-GR"/>
              </w:rPr>
            </w:pPr>
            <w:r w:rsidRPr="00933A83">
              <w:rPr>
                <w:rFonts w:asciiTheme="minorHAnsi" w:hAnsiTheme="minorHAnsi" w:cs="Calibri"/>
                <w:b/>
                <w:sz w:val="22"/>
                <w:szCs w:val="22"/>
                <w:lang w:val="el-GR"/>
              </w:rPr>
              <w:t xml:space="preserve">Με την αριθμό </w:t>
            </w:r>
            <w:proofErr w:type="spellStart"/>
            <w:r w:rsidRPr="00933A83">
              <w:rPr>
                <w:rFonts w:asciiTheme="minorHAnsi" w:hAnsiTheme="minorHAnsi" w:cs="Calibri"/>
                <w:b/>
                <w:sz w:val="22"/>
                <w:szCs w:val="22"/>
                <w:lang w:val="el-GR"/>
              </w:rPr>
              <w:t>πρωτ</w:t>
            </w:r>
            <w:proofErr w:type="spellEnd"/>
            <w:r w:rsidRPr="00933A83">
              <w:rPr>
                <w:rFonts w:asciiTheme="minorHAnsi" w:hAnsiTheme="minorHAnsi" w:cs="Calibri"/>
                <w:b/>
                <w:sz w:val="22"/>
                <w:szCs w:val="22"/>
                <w:lang w:val="el-GR"/>
              </w:rPr>
              <w:t xml:space="preserve">. </w:t>
            </w:r>
            <w:r w:rsidR="00B810AA">
              <w:rPr>
                <w:rFonts w:asciiTheme="minorHAnsi" w:hAnsiTheme="minorHAnsi" w:cs="Calibri"/>
                <w:b/>
                <w:sz w:val="22"/>
                <w:szCs w:val="22"/>
                <w:lang w:val="el-GR"/>
              </w:rPr>
              <w:t>834</w:t>
            </w:r>
            <w:r w:rsidR="00E63076" w:rsidRPr="00933A83">
              <w:rPr>
                <w:rFonts w:asciiTheme="minorHAnsi" w:hAnsiTheme="minorHAnsi" w:cs="Calibri"/>
                <w:b/>
                <w:sz w:val="22"/>
                <w:szCs w:val="22"/>
                <w:lang w:val="el-GR"/>
              </w:rPr>
              <w:t xml:space="preserve">/2017 </w:t>
            </w:r>
            <w:r w:rsidRPr="00933A83">
              <w:rPr>
                <w:rFonts w:asciiTheme="minorHAnsi" w:hAnsiTheme="minorHAnsi" w:cs="Calibri"/>
                <w:b/>
                <w:sz w:val="22"/>
                <w:szCs w:val="22"/>
                <w:lang w:val="el-GR"/>
              </w:rPr>
              <w:t>απόφαση</w:t>
            </w:r>
            <w:r w:rsidR="00E63076" w:rsidRPr="00933A83">
              <w:rPr>
                <w:rFonts w:asciiTheme="minorHAnsi" w:hAnsiTheme="minorHAnsi" w:cs="Calibri"/>
                <w:b/>
                <w:sz w:val="22"/>
                <w:szCs w:val="22"/>
                <w:lang w:val="el-GR"/>
              </w:rPr>
              <w:t xml:space="preserve"> Οικονομικής Επιτροπής Δήμου </w:t>
            </w:r>
            <w:proofErr w:type="spellStart"/>
            <w:r w:rsidR="00E63076" w:rsidRPr="00933A83">
              <w:rPr>
                <w:rFonts w:asciiTheme="minorHAnsi" w:hAnsiTheme="minorHAnsi" w:cs="Calibri"/>
                <w:b/>
                <w:sz w:val="22"/>
                <w:szCs w:val="22"/>
                <w:lang w:val="el-GR"/>
              </w:rPr>
              <w:t>Τρικκαιών</w:t>
            </w:r>
            <w:proofErr w:type="spellEnd"/>
          </w:p>
        </w:tc>
        <w:tc>
          <w:tcPr>
            <w:tcW w:w="100" w:type="dxa"/>
            <w:shd w:val="clear" w:color="auto" w:fill="auto"/>
          </w:tcPr>
          <w:p w:rsidR="00D91166" w:rsidRPr="00C54DDD" w:rsidRDefault="00D91166" w:rsidP="006272C0">
            <w:pPr>
              <w:pStyle w:val="Standard"/>
              <w:snapToGrid w:val="0"/>
              <w:jc w:val="both"/>
              <w:rPr>
                <w:rFonts w:asciiTheme="minorHAnsi" w:hAnsiTheme="minorHAnsi" w:cs="Calibri"/>
                <w:sz w:val="22"/>
                <w:szCs w:val="22"/>
                <w:lang w:val="el-GR"/>
              </w:rPr>
            </w:pPr>
          </w:p>
        </w:tc>
      </w:tr>
    </w:tbl>
    <w:p w:rsidR="000D3FC1" w:rsidRDefault="000D3FC1" w:rsidP="00D91166">
      <w:pPr>
        <w:pStyle w:val="para-1"/>
        <w:tabs>
          <w:tab w:val="clear" w:pos="1021"/>
          <w:tab w:val="clear" w:pos="1588"/>
          <w:tab w:val="clear" w:pos="2155"/>
          <w:tab w:val="clear" w:pos="2722"/>
          <w:tab w:val="clear" w:pos="3289"/>
          <w:tab w:val="left" w:pos="-1900"/>
          <w:tab w:val="left" w:pos="-1600"/>
          <w:tab w:val="left" w:pos="-400"/>
          <w:tab w:val="left" w:pos="-200"/>
        </w:tabs>
      </w:pPr>
    </w:p>
    <w:sectPr w:rsidR="000D3FC1" w:rsidSect="00666066">
      <w:footerReference w:type="default" r:id="rId11"/>
      <w:footerReference w:type="first" r:id="rId12"/>
      <w:pgSz w:w="11906" w:h="16838"/>
      <w:pgMar w:top="1134" w:right="1134" w:bottom="1693" w:left="1134" w:header="720"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CB" w:rsidRDefault="00A96CCB" w:rsidP="00787C18">
      <w:r>
        <w:separator/>
      </w:r>
    </w:p>
  </w:endnote>
  <w:endnote w:type="continuationSeparator" w:id="0">
    <w:p w:rsidR="00A96CCB" w:rsidRDefault="00A96CCB" w:rsidP="00787C18">
      <w:r>
        <w:continuationSeparator/>
      </w:r>
    </w:p>
  </w:endnote>
  <w:endnote w:id="1">
    <w:p w:rsidR="00D65B95" w:rsidRPr="00D91166" w:rsidRDefault="00D65B95">
      <w:pPr>
        <w:rPr>
          <w:rFonts w:asciiTheme="minorHAnsi" w:hAnsiTheme="minorHAnsi"/>
          <w:sz w:val="22"/>
          <w:szCs w:val="22"/>
        </w:rPr>
      </w:pPr>
      <w:r>
        <w:rPr>
          <w:rStyle w:val="a4"/>
          <w:rFonts w:ascii="Calibri" w:hAnsi="Calibri"/>
        </w:rPr>
        <w:endnoteRef/>
      </w:r>
      <w:r w:rsidRPr="00D91166">
        <w:rPr>
          <w:rFonts w:asciiTheme="minorHAnsi" w:hAnsiTheme="minorHAnsi"/>
          <w:sz w:val="22"/>
          <w:szCs w:val="22"/>
        </w:rPr>
        <w:br w:type="page"/>
      </w:r>
      <w:r w:rsidRPr="00D91166">
        <w:rPr>
          <w:rFonts w:asciiTheme="minorHAnsi" w:hAnsiTheme="minorHAnsi"/>
          <w:sz w:val="22"/>
          <w:szCs w:val="22"/>
        </w:rPr>
        <w:tab/>
        <w:t xml:space="preserve">Για την έννοια των </w:t>
      </w:r>
      <w:r w:rsidRPr="00D91166">
        <w:rPr>
          <w:rFonts w:asciiTheme="minorHAnsi" w:hAnsiTheme="minorHAnsi"/>
          <w:i/>
          <w:iCs/>
          <w:sz w:val="22"/>
          <w:szCs w:val="22"/>
        </w:rPr>
        <w:t xml:space="preserve">“κάτω των ορίων” των δημοσίων συμβάσεων </w:t>
      </w:r>
      <w:r w:rsidRPr="00D91166">
        <w:rPr>
          <w:rFonts w:asciiTheme="minorHAnsi" w:hAnsiTheme="minorHAnsi"/>
          <w:sz w:val="22"/>
          <w:szCs w:val="22"/>
        </w:rPr>
        <w:t xml:space="preserve">, πρβ. άρθρο 2 παρ. 1 </w:t>
      </w:r>
      <w:proofErr w:type="spellStart"/>
      <w:r w:rsidRPr="00D91166">
        <w:rPr>
          <w:rFonts w:asciiTheme="minorHAnsi" w:hAnsiTheme="minorHAnsi"/>
          <w:sz w:val="22"/>
          <w:szCs w:val="22"/>
        </w:rPr>
        <w:t>περ</w:t>
      </w:r>
      <w:proofErr w:type="spellEnd"/>
      <w:r w:rsidRPr="00D91166">
        <w:rPr>
          <w:rFonts w:asciiTheme="minorHAnsi" w:hAnsiTheme="minorHAnsi"/>
          <w:sz w:val="22"/>
          <w:szCs w:val="22"/>
        </w:rPr>
        <w:t xml:space="preserve">.  29  του ν. 4412/2016. </w:t>
      </w:r>
    </w:p>
  </w:endnote>
  <w:endnote w:id="2">
    <w:p w:rsidR="00D65B95" w:rsidRPr="00C54DDD" w:rsidRDefault="00D65B95" w:rsidP="00D37199">
      <w:pPr>
        <w:pStyle w:val="15"/>
        <w:ind w:left="360"/>
        <w:jc w:val="both"/>
      </w:pPr>
      <w:r>
        <w:rPr>
          <w:rStyle w:val="a4"/>
          <w:rFonts w:ascii="Calibri" w:hAnsi="Calibri"/>
        </w:rPr>
        <w:endnoteRef/>
      </w:r>
      <w:r>
        <w:rPr>
          <w:rFonts w:ascii="Calibri" w:eastAsia="Times New Roman" w:hAnsi="Calibri" w:cs="Calibri"/>
          <w:sz w:val="20"/>
          <w:szCs w:val="20"/>
        </w:rPr>
        <w:tab/>
        <w:t xml:space="preserve"> </w:t>
      </w:r>
      <w:r>
        <w:rPr>
          <w:rFonts w:ascii="Calibri" w:hAnsi="Calibri" w:cs="Calibri"/>
          <w:sz w:val="20"/>
          <w:szCs w:val="20"/>
        </w:rPr>
        <w:t>Συμπληρώνεται η επωνυμία της αναθέτουσας αρχής.</w:t>
      </w:r>
    </w:p>
  </w:endnote>
  <w:endnote w:id="3">
    <w:p w:rsidR="00D65B95" w:rsidRDefault="00D65B95">
      <w:pPr>
        <w:pStyle w:val="af3"/>
      </w:pPr>
      <w:r>
        <w:rPr>
          <w:rStyle w:val="a4"/>
        </w:rPr>
        <w:endnoteRef/>
      </w:r>
      <w:r>
        <w:tab/>
        <w:t>Σε περίπτωση που η αναθέτουσα αρχή διαθέτει γραφεία σε περισσότερες από μια ταχυδρομικές διευθύνσεις, θα πρέπει να αναγραφεί στην Προκήρυξη μόνο η ταχυδρομική διεύθυνση στην οποία θα διενεργηθεί η αποσφράγιση των προσφορών των υποψηφίων, για την αποφυγή τυχόν σύγχυσης.</w:t>
      </w:r>
    </w:p>
  </w:endnote>
  <w:endnote w:id="4">
    <w:p w:rsidR="00D65B95" w:rsidRDefault="00D65B95">
      <w:pPr>
        <w:pStyle w:val="af3"/>
        <w:numPr>
          <w:ilvl w:val="0"/>
          <w:numId w:val="14"/>
        </w:numPr>
      </w:pPr>
      <w:r>
        <w:rPr>
          <w:rStyle w:val="a4"/>
        </w:rPr>
        <w:endnoteRef/>
      </w:r>
      <w:r>
        <w:tab/>
        <w:t>Τίθεται ο τίτλος της Υπηρεσίας που θα διεξάγει το διαγωνισμό.</w:t>
      </w:r>
    </w:p>
  </w:endnote>
  <w:endnote w:id="5">
    <w:p w:rsidR="00D65B95" w:rsidRDefault="00D65B95">
      <w:pPr>
        <w:pStyle w:val="af3"/>
        <w:ind w:left="340" w:hanging="340"/>
      </w:pPr>
      <w:r>
        <w:rPr>
          <w:rStyle w:val="a4"/>
        </w:rPr>
        <w:endnoteRef/>
      </w:r>
      <w:r>
        <w:tab/>
        <w:t xml:space="preserve">Η περίπτωση ι) συμπληρώνεται και περιλαμβάνεται στη Διακήρυξη, εφόσον η αναθέτουσα αρχή προβλέπει υποδείγματα εγγράφων προς υποβολή από τους οικονομικούς φορείς, </w:t>
      </w:r>
      <w:proofErr w:type="spellStart"/>
      <w:r>
        <w:t>π.χ</w:t>
      </w:r>
      <w:proofErr w:type="spellEnd"/>
      <w:r>
        <w:t xml:space="preserve"> εγγυητικών επιστολών.</w:t>
      </w:r>
    </w:p>
  </w:endnote>
  <w:endnote w:id="6">
    <w:p w:rsidR="00D65B95" w:rsidRDefault="00D65B95">
      <w:pPr>
        <w:pStyle w:val="af3"/>
      </w:pPr>
      <w:r>
        <w:rPr>
          <w:rStyle w:val="a4"/>
        </w:rPr>
        <w:endnoteRef/>
      </w:r>
      <w:r>
        <w:tab/>
        <w:t>Συμπληρώνονται τυχόν άλλα έγγραφα σύμβασης ή τεύχη που η αναθέτουσα αρχή κρίνει αναγκαία με σκοπό να περιγράψουν ή να προσδιορίσουν στοιχεία της σύμβασης ή της διαδικασίας ανάθεσης.</w:t>
      </w:r>
    </w:p>
  </w:endnote>
  <w:endnote w:id="7">
    <w:p w:rsidR="00D65B95" w:rsidRDefault="00D65B95">
      <w:pPr>
        <w:pStyle w:val="af3"/>
      </w:pPr>
      <w:r>
        <w:rPr>
          <w:rStyle w:val="a4"/>
        </w:rPr>
        <w:endnoteRef/>
      </w:r>
      <w:r>
        <w:tab/>
        <w:t xml:space="preserve">Όταν είναι αδύνατο να παρασχεθεί ελεύθερη, πλήρης, άμεση και δωρεάν ηλεκτρονική πρόσβαση σε ορισμένα έγγραφα της σύμβασης μπορεί να περιληφθεί στο παρόν άρθρο της διακήρυξης πρόβλεψη ότι τα σχετικά έγγραφα της σύμβασης θα διατεθούν με μέσα άλλα πλην των ηλεκτρονικών (όπως το ταχυδρομείο ή άλλο κατάλληλο μέσο ή συνδυασμός ταχυδρομικών ή άλλων καταλλήλων μέσων και ηλεκτρονικών μέσων). Στην περίπτωση αυτή  προτείνεται η ακόλουθη διατύπωση: «Τα ακόλουθα έγγραφα της σύμβασης ........................... διατίθενται από …………………………., οδός …………………, πληροφορίες …………………. </w:t>
      </w:r>
      <w:proofErr w:type="spellStart"/>
      <w:r>
        <w:t>τηλ</w:t>
      </w:r>
      <w:proofErr w:type="spellEnd"/>
      <w:r>
        <w:t>.:……………..:….. Οι ενδιαφερόμενοι μπορούν ακόμα, να λάβουν γνώση των παρακάτω εγγράφων της σύμβασης ……, στα γραφεία της αναθέτουσας αρχής κατά τις εργάσιμες ημέρες και ώρες.»</w:t>
      </w:r>
    </w:p>
  </w:endnote>
  <w:endnote w:id="8">
    <w:p w:rsidR="00D65B95" w:rsidRDefault="00D65B95">
      <w:pPr>
        <w:pStyle w:val="af3"/>
      </w:pPr>
      <w:r>
        <w:rPr>
          <w:rStyle w:val="a4"/>
        </w:rPr>
        <w:endnoteRef/>
      </w:r>
      <w:r>
        <w:tab/>
        <w:t>Όταν δεν μπορεί να προσφερθεί ελεύθερη, πλήρης, άμεση και δωρεάν ηλεκτρονική πρόσβαση σε ορισμένα έγγραφα της σύμβασης, διότι η αναθέτουσα αρχή προτίθεται να εφαρμόσει την παρ. 2 του άρθρου 21 του ν. 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Ενδεικτικά, λ.χ., η αναθέτουσα αρχή θα μπορούσε να αναφέρει ότι: “</w:t>
      </w:r>
      <w:r>
        <w:rPr>
          <w:i/>
          <w:iCs/>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 ν. 1599/1986 με την οποία δηλώνει τα ανωτέρω</w:t>
      </w:r>
      <w:r>
        <w:t>”.</w:t>
      </w:r>
    </w:p>
  </w:endnote>
  <w:endnote w:id="9">
    <w:p w:rsidR="00D65B95" w:rsidRDefault="00D65B95">
      <w:pPr>
        <w:pStyle w:val="af3"/>
        <w:ind w:left="340" w:hanging="340"/>
      </w:pPr>
      <w:r>
        <w:rPr>
          <w:rStyle w:val="a4"/>
        </w:rPr>
        <w:endnoteRef/>
      </w:r>
      <w:r>
        <w:tab/>
        <w:t xml:space="preserve"> </w:t>
      </w:r>
      <w:r>
        <w:rPr>
          <w:bCs/>
        </w:rPr>
        <w:t>Σ</w:t>
      </w:r>
      <w:r>
        <w:t>υμπληρώνεται από την Αναθέτουσα Αρχή με σαφήνεια συγκεκριμένη ημερομηνία ( “εγκαίρως, ήτοι ως την... ), προς αποφυγή οιασδήποτε σύγχυσης και αμφιβολίας.</w:t>
      </w:r>
    </w:p>
  </w:endnote>
  <w:endnote w:id="10">
    <w:p w:rsidR="00D65B95" w:rsidRDefault="00D65B95">
      <w:pPr>
        <w:pStyle w:val="af3"/>
      </w:pPr>
      <w:r>
        <w:rPr>
          <w:rStyle w:val="a4"/>
        </w:rPr>
        <w:endnoteRef/>
      </w:r>
      <w:r>
        <w:tab/>
        <w:t xml:space="preserve"> Συμπληρώνεται ημέρα που καθορίζει η αναθέτουσα αρχή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endnote>
  <w:endnote w:id="11">
    <w:p w:rsidR="00D65B95" w:rsidRDefault="00D65B95">
      <w:pPr>
        <w:pStyle w:val="af0"/>
        <w:ind w:left="340" w:hanging="340"/>
      </w:pPr>
      <w:r>
        <w:rPr>
          <w:rStyle w:val="a4"/>
          <w:rFonts w:ascii="Calibri" w:hAnsi="Calibri"/>
        </w:rPr>
        <w:endnoteRef/>
      </w:r>
      <w:r>
        <w:rPr>
          <w:rFonts w:ascii="Calibri" w:hAnsi="Calibri" w:cs="Calibri"/>
        </w:rPr>
        <w:tab/>
        <w:t xml:space="preserve">  Σε περίπτωση εφαρμογής της διαδικασίας του άρθρου 95 παρ. 2 </w:t>
      </w:r>
      <w:proofErr w:type="spellStart"/>
      <w:r>
        <w:rPr>
          <w:rFonts w:ascii="Calibri" w:hAnsi="Calibri" w:cs="Calibri"/>
        </w:rPr>
        <w:t>περ</w:t>
      </w:r>
      <w:proofErr w:type="spellEnd"/>
      <w:r>
        <w:rPr>
          <w:rFonts w:ascii="Calibri" w:hAnsi="Calibri" w:cs="Calibri"/>
        </w:rPr>
        <w:t xml:space="preserve">. Β </w:t>
      </w:r>
      <w:proofErr w:type="spellStart"/>
      <w:r>
        <w:rPr>
          <w:rFonts w:ascii="Calibri" w:hAnsi="Calibri" w:cs="Calibri"/>
        </w:rPr>
        <w:t>υποπ</w:t>
      </w:r>
      <w:proofErr w:type="spellEnd"/>
      <w:r>
        <w:rPr>
          <w:rFonts w:ascii="Calibri" w:hAnsi="Calibri" w:cs="Calibri"/>
        </w:rPr>
        <w:t>.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2">
    <w:p w:rsidR="00D65B95" w:rsidRDefault="00D65B95">
      <w:pPr>
        <w:pStyle w:val="af3"/>
      </w:pPr>
      <w:r>
        <w:rPr>
          <w:rStyle w:val="a4"/>
        </w:rPr>
        <w:endnoteRef/>
      </w:r>
      <w:r>
        <w:rPr>
          <w:rFonts w:eastAsia="Cambria"/>
        </w:rPr>
        <w:tab/>
        <w:t xml:space="preserve"> </w:t>
      </w:r>
      <w:r>
        <w:t>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 ν. 4412/2016.</w:t>
      </w:r>
    </w:p>
  </w:endnote>
  <w:endnote w:id="13">
    <w:p w:rsidR="00D65B95" w:rsidRDefault="00D65B95">
      <w:pPr>
        <w:pStyle w:val="af3"/>
        <w:numPr>
          <w:ilvl w:val="0"/>
          <w:numId w:val="14"/>
        </w:numPr>
      </w:pPr>
      <w:r>
        <w:rPr>
          <w:rStyle w:val="a4"/>
        </w:rPr>
        <w:endnoteRef/>
      </w:r>
      <w:r>
        <w:rPr>
          <w:rFonts w:eastAsia="Cambria"/>
        </w:rPr>
        <w:tab/>
        <w:t xml:space="preserve"> </w:t>
      </w:r>
      <w:r>
        <w:t>Με την επιφύλαξη των παρ. 7 και 8 του άρθρου 78 του ν. 4412/2016 ( λήψη επανορθωτικών μέσων ).</w:t>
      </w:r>
    </w:p>
  </w:endnote>
  <w:endnote w:id="14">
    <w:p w:rsidR="00D65B95" w:rsidRDefault="00D65B95">
      <w:pPr>
        <w:pStyle w:val="af3"/>
      </w:pPr>
      <w:r>
        <w:rPr>
          <w:rStyle w:val="a4"/>
        </w:rPr>
        <w:endnoteRef/>
      </w:r>
      <w:r>
        <w:tab/>
      </w:r>
      <w:proofErr w:type="spellStart"/>
      <w:r>
        <w:t>Πρβλ</w:t>
      </w:r>
      <w:proofErr w:type="spellEnd"/>
      <w:r>
        <w:t xml:space="preserve">. Άρθρο </w:t>
      </w:r>
      <w:r>
        <w:rPr>
          <w:rFonts w:eastAsia="Times New Roman"/>
          <w:color w:val="000000"/>
        </w:rPr>
        <w:t>14</w:t>
      </w:r>
      <w:r>
        <w:t xml:space="preserve"> παρ. 1.5 της με. αρ. 83010/4098 Κ.Υ.Α.</w:t>
      </w:r>
    </w:p>
  </w:endnote>
  <w:endnote w:id="15">
    <w:p w:rsidR="00D65B95" w:rsidRPr="00D37199" w:rsidRDefault="00D65B95">
      <w:pPr>
        <w:pStyle w:val="Standard"/>
        <w:tabs>
          <w:tab w:val="left" w:pos="500"/>
          <w:tab w:val="left" w:pos="1021"/>
          <w:tab w:val="left" w:pos="1588"/>
          <w:tab w:val="left" w:pos="2155"/>
          <w:tab w:val="left" w:pos="2722"/>
          <w:tab w:val="left" w:pos="3289"/>
        </w:tabs>
        <w:ind w:left="340" w:hanging="340"/>
        <w:jc w:val="both"/>
        <w:rPr>
          <w:lang w:val="el-GR"/>
        </w:rPr>
      </w:pPr>
      <w:r>
        <w:rPr>
          <w:rStyle w:val="a4"/>
          <w:rFonts w:ascii="Calibri" w:hAnsi="Calibri"/>
        </w:rPr>
        <w:endnoteRef/>
      </w:r>
      <w:r>
        <w:rPr>
          <w:rFonts w:ascii="Calibri" w:eastAsia="Cambria" w:hAnsi="Calibri" w:cs="Calibri"/>
          <w:color w:val="000000"/>
          <w:sz w:val="20"/>
          <w:szCs w:val="20"/>
          <w:lang w:val="el-GR"/>
        </w:rPr>
        <w:tab/>
        <w:t xml:space="preserve"> </w:t>
      </w:r>
      <w:r>
        <w:rPr>
          <w:rFonts w:ascii="Calibri" w:hAnsi="Calibri" w:cs="Calibri"/>
          <w:color w:val="000000"/>
          <w:sz w:val="20"/>
          <w:szCs w:val="20"/>
          <w:lang w:val="el-GR"/>
        </w:rPr>
        <w:t xml:space="preserve">Η περίπτωση αυτή προστίθεται στη Διακήρυξη μόνο στις περιπτώσεις εκείνες, στις οποίες προβλέπεται υποχρέωση </w:t>
      </w:r>
      <w:proofErr w:type="spellStart"/>
      <w:r>
        <w:rPr>
          <w:rFonts w:ascii="Calibri" w:hAnsi="Calibri" w:cs="Calibri"/>
          <w:color w:val="000000"/>
          <w:sz w:val="20"/>
          <w:szCs w:val="20"/>
          <w:lang w:val="el-GR"/>
        </w:rPr>
        <w:t>προσυμβατικού</w:t>
      </w:r>
      <w:proofErr w:type="spellEnd"/>
      <w:r>
        <w:rPr>
          <w:rFonts w:ascii="Calibri" w:hAnsi="Calibri" w:cs="Calibri"/>
          <w:color w:val="000000"/>
          <w:sz w:val="20"/>
          <w:szCs w:val="20"/>
          <w:lang w:val="el-GR"/>
        </w:rPr>
        <w:t xml:space="preserve"> ελέγχου, σύμφωνα με τα άρθρα 35 και 36 του ν. 4129/2013, άλλως διαγράφεται.</w:t>
      </w:r>
    </w:p>
  </w:endnote>
  <w:endnote w:id="16">
    <w:p w:rsidR="00D65B95" w:rsidRDefault="00D65B95">
      <w:pPr>
        <w:pStyle w:val="af3"/>
      </w:pPr>
      <w:r>
        <w:rPr>
          <w:rStyle w:val="a4"/>
        </w:rPr>
        <w:endnoteRef/>
      </w:r>
      <w:r>
        <w:tab/>
      </w:r>
      <w:proofErr w:type="spellStart"/>
      <w:r>
        <w:t>Πρβλ</w:t>
      </w:r>
      <w:proofErr w:type="spellEnd"/>
      <w:r>
        <w:t>. παρ.7 του άρθρου 379 του ν. 4412/2016, όπως τροποποιήθηκε με το άρθρο 43 παρ. 4 ν. 4487/2017 (Α’ 116) .</w:t>
      </w:r>
    </w:p>
  </w:endnote>
  <w:endnote w:id="17">
    <w:p w:rsidR="00D65B95" w:rsidRDefault="00D65B95">
      <w:pPr>
        <w:pStyle w:val="af3"/>
      </w:pPr>
      <w:r>
        <w:rPr>
          <w:rStyle w:val="a4"/>
        </w:rPr>
        <w:endnoteRef/>
      </w:r>
      <w:r>
        <w:tab/>
      </w:r>
      <w:proofErr w:type="spellStart"/>
      <w:r>
        <w:t>Πρβλ</w:t>
      </w:r>
      <w:proofErr w:type="spellEnd"/>
      <w:r>
        <w:t>. Άρθρο 15 παρ. 2 της με. αρ. 83010/4098 Κ.Υ.Α.</w:t>
      </w:r>
    </w:p>
  </w:endnote>
  <w:endnote w:id="18">
    <w:p w:rsidR="00D65B95" w:rsidRDefault="00D65B95">
      <w:pPr>
        <w:pStyle w:val="af3"/>
      </w:pPr>
      <w:r>
        <w:rPr>
          <w:rStyle w:val="a4"/>
        </w:rPr>
        <w:endnoteRef/>
      </w:r>
      <w:r>
        <w:tab/>
      </w:r>
      <w:proofErr w:type="spellStart"/>
      <w:r>
        <w:t>Πρβλ</w:t>
      </w:r>
      <w:proofErr w:type="spellEnd"/>
      <w:r>
        <w:t>. Άρθρο 376 παρ. 12 του ν. 4412/2106.</w:t>
      </w:r>
    </w:p>
  </w:endnote>
  <w:endnote w:id="19">
    <w:p w:rsidR="00D65B95" w:rsidRPr="00D37199" w:rsidRDefault="00D65B95">
      <w:pPr>
        <w:pStyle w:val="Endnote"/>
        <w:ind w:left="340" w:hanging="340"/>
        <w:jc w:val="both"/>
        <w:rPr>
          <w:lang w:val="el-GR"/>
        </w:rPr>
      </w:pPr>
      <w:r>
        <w:rPr>
          <w:rStyle w:val="a4"/>
          <w:rFonts w:ascii="Calibri" w:hAnsi="Calibri"/>
        </w:rPr>
        <w:endnoteRef/>
      </w:r>
      <w:r>
        <w:rPr>
          <w:rFonts w:ascii="Calibri" w:hAnsi="Calibri" w:cs="Calibri"/>
          <w:lang w:val="el-GR"/>
        </w:rPr>
        <w:tab/>
        <w:t>Τίθεται μ</w:t>
      </w:r>
      <w:r>
        <w:rPr>
          <w:rFonts w:ascii="Calibri" w:hAnsi="Calibri" w:cs="Calibri"/>
          <w:lang w:val="el-GR" w:eastAsia="ar-SA"/>
        </w:rPr>
        <w:t>όνο εφόσον πρόκειται για συγχρηματοδοτούμενο έργο από πόρους της Ευρωπαϊκής Ένωσης.</w:t>
      </w:r>
    </w:p>
  </w:endnote>
  <w:endnote w:id="20">
    <w:p w:rsidR="00D65B95" w:rsidRDefault="00D65B95">
      <w:pPr>
        <w:pStyle w:val="af3"/>
      </w:pPr>
      <w:r>
        <w:rPr>
          <w:rStyle w:val="a4"/>
        </w:rPr>
        <w:endnoteRef/>
      </w:r>
      <w:r>
        <w:tab/>
        <w:t>Τίθεται μόνο εφόσον επιλεγεί η διενέργεια κλήρωσης για τη συγκρότηση συλλογικών οργάνων.</w:t>
      </w:r>
    </w:p>
  </w:endnote>
  <w:endnote w:id="21">
    <w:p w:rsidR="00D65B95" w:rsidRDefault="00D65B95">
      <w:pPr>
        <w:pStyle w:val="af3"/>
      </w:pPr>
      <w:r>
        <w:rPr>
          <w:rStyle w:val="a4"/>
        </w:rPr>
        <w:endnoteRef/>
      </w:r>
      <w:r>
        <w:tab/>
        <w:t xml:space="preserve">Από 1-1-2017 τίθεται σε ισχύ το </w:t>
      </w:r>
      <w:proofErr w:type="spellStart"/>
      <w:r>
        <w:t>π.δ</w:t>
      </w:r>
      <w:proofErr w:type="spellEnd"/>
      <w:r>
        <w:t xml:space="preserve"> 80/2016 ( Α' 145 ), το οποίο με το άρθρο 13 καταργεί το </w:t>
      </w:r>
      <w:proofErr w:type="spellStart"/>
      <w:r>
        <w:t>π.δ</w:t>
      </w:r>
      <w:proofErr w:type="spellEnd"/>
      <w:r>
        <w:t xml:space="preserve"> 113/2010.</w:t>
      </w:r>
    </w:p>
  </w:endnote>
  <w:endnote w:id="22">
    <w:p w:rsidR="00D65B95" w:rsidRDefault="00D65B95">
      <w:pPr>
        <w:pStyle w:val="af3"/>
        <w:numPr>
          <w:ilvl w:val="0"/>
          <w:numId w:val="4"/>
        </w:numPr>
        <w:ind w:left="340" w:hanging="340"/>
      </w:pPr>
      <w:r>
        <w:rPr>
          <w:rStyle w:val="a4"/>
        </w:rPr>
        <w:endnoteRef/>
      </w:r>
      <w:r>
        <w:tab/>
        <w:t>Τίθεται μόνο όταν εκ του συμβατικού ποσού (1.000.000 ΕΥΡΩ χωρίς ΦΠΑ), προκύπτει εφαρμογή των διατάξεων για τον έλεγχο του ΕΣΡ.</w:t>
      </w:r>
    </w:p>
  </w:endnote>
  <w:endnote w:id="23">
    <w:p w:rsidR="00D65B95" w:rsidRDefault="00D65B95">
      <w:pPr>
        <w:pStyle w:val="af3"/>
        <w:numPr>
          <w:ilvl w:val="0"/>
          <w:numId w:val="4"/>
        </w:numPr>
        <w:ind w:left="340" w:hanging="340"/>
      </w:pPr>
      <w:r>
        <w:rPr>
          <w:rStyle w:val="a4"/>
        </w:rPr>
        <w:endnoteRef/>
      </w:r>
      <w:r>
        <w:tab/>
        <w:t>Νόμοι, ΠΔ και υπουργικές αποφάσεις που εκδίδονται μετά την έναρξη της διαδικασίας σύναψης της σύμβασης σύμφωνα με το άρθρο 120 του ν. 4412/2016,  δεν αποτελούν μέρος του εφαρμοστέου θεσμικού πλαισίου της.</w:t>
      </w:r>
    </w:p>
  </w:endnote>
  <w:endnote w:id="24">
    <w:p w:rsidR="00D65B95" w:rsidRDefault="00D65B95">
      <w:pPr>
        <w:pStyle w:val="af3"/>
        <w:ind w:left="340" w:hanging="340"/>
      </w:pPr>
      <w:r>
        <w:rPr>
          <w:rStyle w:val="a4"/>
        </w:rPr>
        <w:endnoteRef/>
      </w:r>
      <w:r>
        <w:tab/>
        <w:t xml:space="preserve">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w:t>
      </w:r>
      <w:proofErr w:type="spellStart"/>
      <w:r>
        <w:t>ενωσιακούς</w:t>
      </w:r>
      <w:proofErr w:type="spellEnd"/>
      <w:r>
        <w:t xml:space="preserve"> πόρους (με αναφορά στο διαρθρωτικό ταμείο). Επίσης, η σχετική συμπλήρωση ακολουθεί τη διακριτή ορολογία Συλλογικές Αποφάσεις ( ΣΑ ) έργων  ή ΚΑΕ, ανάλογα την πηγή χρηματοδότησης (ΠΔΕ ή Τακτικός προϋπολογισμός). Για το ζήτημα της  ανάληψης δαπανών δημοσίων επενδύσεων,  βλ. και άρθρο 5 του </w:t>
      </w:r>
      <w:proofErr w:type="spellStart"/>
      <w:r>
        <w:t>π.δ</w:t>
      </w:r>
      <w:proofErr w:type="spellEnd"/>
      <w:r>
        <w:t>. 80/2016.</w:t>
      </w:r>
    </w:p>
  </w:endnote>
  <w:endnote w:id="25">
    <w:p w:rsidR="00D65B95" w:rsidRDefault="00D65B95">
      <w:pPr>
        <w:pStyle w:val="af3"/>
      </w:pPr>
      <w:r>
        <w:rPr>
          <w:rStyle w:val="a4"/>
        </w:rPr>
        <w:endnoteRef/>
      </w:r>
      <w:r>
        <w:tab/>
        <w:t>Οι κρατήσεις προσαρμόζονται ανάλογα με τον φορέα εκτέλεσης του έργου.</w:t>
      </w:r>
    </w:p>
  </w:endnote>
  <w:endnote w:id="26">
    <w:p w:rsidR="00D65B95" w:rsidRDefault="00D65B95">
      <w:pPr>
        <w:pStyle w:val="af3"/>
      </w:pPr>
      <w:r>
        <w:rPr>
          <w:rStyle w:val="a4"/>
        </w:rPr>
        <w:endnoteRef/>
      </w:r>
      <w:r>
        <w:tab/>
        <w:t xml:space="preserve"> Σύμφωνα με το άρθρο 4 παρ. 4 του </w:t>
      </w:r>
      <w:proofErr w:type="spellStart"/>
      <w:r>
        <w:t>π.δ</w:t>
      </w:r>
      <w:proofErr w:type="spellEnd"/>
      <w:r>
        <w:t xml:space="preserve"> 80/2016 “Ανάληψη υποχρεώσεων από τους </w:t>
      </w:r>
      <w:proofErr w:type="spellStart"/>
      <w:r>
        <w:t>διατάκτες</w:t>
      </w:r>
      <w:proofErr w:type="spellEnd"/>
      <w:r>
        <w:t>” ( Α΄ 145 ): “</w:t>
      </w:r>
      <w:r>
        <w:rPr>
          <w:i/>
          <w:iCs/>
        </w:rPr>
        <w:t>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w:t>
      </w:r>
      <w:r>
        <w:t xml:space="preserve">". Επίσης, σύμφωνα με το άρθρο 12 παρ. 2 γ) του ίδιου </w:t>
      </w:r>
      <w:proofErr w:type="spellStart"/>
      <w:r>
        <w:t>π.δ</w:t>
      </w:r>
      <w:proofErr w:type="spellEnd"/>
      <w:r>
        <w:t xml:space="preserve"> : “</w:t>
      </w:r>
      <w:r>
        <w:rPr>
          <w:i/>
          <w:iCs/>
        </w:rPr>
        <w:t>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w:t>
      </w:r>
      <w:r>
        <w:t xml:space="preserve"> "</w:t>
      </w:r>
    </w:p>
  </w:endnote>
  <w:endnote w:id="27">
    <w:p w:rsidR="00D65B95" w:rsidRDefault="00D65B95">
      <w:pPr>
        <w:pStyle w:val="af3"/>
      </w:pPr>
      <w:r>
        <w:rPr>
          <w:rStyle w:val="a4"/>
        </w:rPr>
        <w:endnoteRef/>
      </w:r>
      <w: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9% επί της δαπάνης εργασιών με ΓΕ&amp;ΟΕ, σύμφωνα με την παράγραφο 3 του άρθρου 156 ν. 4412/2016. </w:t>
      </w:r>
    </w:p>
  </w:endnote>
  <w:endnote w:id="28">
    <w:p w:rsidR="00D65B95" w:rsidRDefault="00D65B95">
      <w:pPr>
        <w:pStyle w:val="af3"/>
      </w:pPr>
      <w:r>
        <w:rPr>
          <w:rStyle w:val="a4"/>
        </w:rPr>
        <w:endnoteRef/>
      </w:r>
      <w:r>
        <w:tab/>
      </w:r>
      <w:proofErr w:type="spellStart"/>
      <w:r>
        <w:t>Πρβλ</w:t>
      </w:r>
      <w:proofErr w:type="spellEnd"/>
      <w:r>
        <w:t>. άρθρο 6 παρ. 7 του ν. 4412/2016.</w:t>
      </w:r>
    </w:p>
  </w:endnote>
  <w:endnote w:id="29">
    <w:p w:rsidR="00D65B95" w:rsidRDefault="00D65B95">
      <w:pPr>
        <w:pStyle w:val="af3"/>
      </w:pPr>
      <w:r>
        <w:rPr>
          <w:rStyle w:val="a4"/>
        </w:rPr>
        <w:endnoteRef/>
      </w:r>
      <w:r>
        <w:tab/>
        <w:t>Μπορεί η έναρξη της προθεσμίας να ορίζεται διαφορετικά,  αν λόγου χάρη δεν προβλέπεται η άμεση έναρξη των εργασιών (άρθρο 147 παρ.2 ν. 4412/2016).</w:t>
      </w:r>
    </w:p>
  </w:endnote>
  <w:endnote w:id="30">
    <w:p w:rsidR="00D65B95" w:rsidRDefault="00D65B95">
      <w:pPr>
        <w:pStyle w:val="af3"/>
        <w:tabs>
          <w:tab w:val="left" w:pos="1100"/>
          <w:tab w:val="left" w:pos="1588"/>
          <w:tab w:val="left" w:pos="2155"/>
          <w:tab w:val="left" w:pos="2722"/>
          <w:tab w:val="left" w:pos="3289"/>
        </w:tabs>
        <w:ind w:left="340" w:hanging="340"/>
      </w:pPr>
      <w:r>
        <w:rPr>
          <w:rStyle w:val="a4"/>
        </w:rPr>
        <w:endnoteRef/>
      </w:r>
      <w:r>
        <w:tab/>
        <w:t>Με την επιφύλαξη της επόμενης υποσημείωσης.</w:t>
      </w:r>
    </w:p>
  </w:endnote>
  <w:endnote w:id="31">
    <w:p w:rsidR="00D65B95" w:rsidRDefault="00D65B95">
      <w:pPr>
        <w:pStyle w:val="af3"/>
        <w:ind w:left="340" w:hanging="340"/>
      </w:pPr>
      <w:r>
        <w:rPr>
          <w:rStyle w:val="a4"/>
        </w:rPr>
        <w:endnoteRef/>
      </w:r>
      <w:r>
        <w:rPr>
          <w:b/>
          <w:bCs/>
        </w:rPr>
        <w:tab/>
        <w:t xml:space="preserve"> </w:t>
      </w:r>
      <w: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t>πρβλ</w:t>
      </w:r>
      <w:proofErr w:type="spellEnd"/>
      <w:r>
        <w:t xml:space="preserve"> άρθρο 57  του ν. 4412/2016 ).</w:t>
      </w:r>
    </w:p>
  </w:endnote>
  <w:endnote w:id="32">
    <w:p w:rsidR="00D65B95" w:rsidRDefault="00D65B95">
      <w:pPr>
        <w:pStyle w:val="af3"/>
        <w:ind w:left="340" w:hanging="340"/>
      </w:pPr>
      <w:r>
        <w:rPr>
          <w:rStyle w:val="a4"/>
        </w:rPr>
        <w:endnoteRef/>
      </w:r>
      <w:r>
        <w:tab/>
        <w:t xml:space="preserve"> Το ποσοστό της εγγύησης συμμετοχής δεν μπορεί να υπερβαίνει το 2% της εκτιμώμενης αξίας της σύμβασης, χωρίς το Φ.Π.Α., με ανάλογη στρογγυλοποίηση (άρθρο 72 παρ. 1 </w:t>
      </w:r>
      <w:proofErr w:type="spellStart"/>
      <w:r>
        <w:t>περ</w:t>
      </w:r>
      <w:proofErr w:type="spellEnd"/>
      <w:r>
        <w:t>. α εδάφιο πρώτο του ν. 4412/2016).</w:t>
      </w:r>
    </w:p>
  </w:endnote>
  <w:endnote w:id="33">
    <w:p w:rsidR="00D65B95" w:rsidRDefault="00D65B95">
      <w:pPr>
        <w:pStyle w:val="af3"/>
      </w:pPr>
      <w:r>
        <w:rPr>
          <w:rStyle w:val="a4"/>
        </w:rPr>
        <w:endnoteRef/>
      </w:r>
      <w:r>
        <w:tab/>
        <w:t xml:space="preserve">Εφόσον συντρέχει περίπτωση, κατά το άρθρο 149 του ν. 4412/2016, οπότε μνημονεύονται και οι απαραίτητες λεπτομέρειες. </w:t>
      </w:r>
    </w:p>
  </w:endnote>
  <w:endnote w:id="34">
    <w:p w:rsidR="00D65B95" w:rsidRDefault="00D65B95">
      <w:pPr>
        <w:pStyle w:val="af3"/>
      </w:pPr>
      <w:r>
        <w:rPr>
          <w:rStyle w:val="a4"/>
        </w:rPr>
        <w:endnoteRef/>
      </w:r>
      <w:r>
        <w:tab/>
        <w:t xml:space="preserve">Συμπληρώνεται αν προβλέπεται ή όχι η χορήγηση προκαταβολής.  Σύμφωνα με την παράγραφο 10 </w:t>
      </w:r>
      <w:proofErr w:type="spellStart"/>
      <w:r>
        <w:t>εδ</w:t>
      </w:r>
      <w:proofErr w:type="spellEnd"/>
      <w: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35">
    <w:p w:rsidR="00D65B95" w:rsidRDefault="00D65B95">
      <w:pPr>
        <w:pStyle w:val="af3"/>
      </w:pPr>
      <w:r>
        <w:rPr>
          <w:rStyle w:val="a4"/>
        </w:rPr>
        <w:endnoteRef/>
      </w:r>
      <w:r>
        <w:tab/>
        <w:t>Εφόσον προβλέπεται προκαταβολή συμπληρώνονται οι όροι για την εγγυητική επιστολή προκαταβολής. 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με την παρούσα ορίζεται  μεγαλύτερο ύψος προκαταβολής (πχ 15%),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 δ άρθρου 72 του ν. 4412/2016).</w:t>
      </w:r>
    </w:p>
  </w:endnote>
  <w:endnote w:id="36">
    <w:p w:rsidR="00D65B95" w:rsidRDefault="00D65B95">
      <w:pPr>
        <w:pStyle w:val="af3"/>
      </w:pPr>
      <w:r>
        <w:rPr>
          <w:rStyle w:val="a4"/>
        </w:rPr>
        <w:endnoteRef/>
      </w:r>
      <w:r>
        <w:tab/>
        <w:t xml:space="preserve">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συμπληρώνεται σε συγκεκριμένο χρηματικό ποσό.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w:t>
      </w:r>
    </w:p>
  </w:endnote>
  <w:endnote w:id="37">
    <w:p w:rsidR="00D65B95" w:rsidRDefault="00D65B95">
      <w:pPr>
        <w:pStyle w:val="af3"/>
      </w:pPr>
      <w:r>
        <w:rPr>
          <w:rStyle w:val="a4"/>
        </w:rPr>
        <w:endnoteRef/>
      </w:r>
      <w:r>
        <w:tab/>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t>εγγυοδοτική</w:t>
      </w:r>
      <w:proofErr w:type="spellEnd"/>
      <w:r>
        <w:t xml:space="preserve"> παρακαταθήκη) συστήνονται σύμφωνα με την ειδική νομοθεσία που  διέπει αυτό και ειδικότερα βάσει του άρθρου 4 του </w:t>
      </w:r>
      <w:proofErr w:type="spellStart"/>
      <w:r>
        <w:t>π.δ</w:t>
      </w:r>
      <w:proofErr w:type="spellEnd"/>
      <w:r>
        <w:t xml:space="preserve"> της 30 Δεκεμβρίου 1926/3 Ιανουαρίου 1927 (“Περί συστάσεως και αποδόσεως παρακαταθηκών και καταθέσεων παρά τω </w:t>
      </w:r>
      <w:proofErr w:type="spellStart"/>
      <w:r>
        <w:t>Ταμείω</w:t>
      </w:r>
      <w:proofErr w:type="spellEnd"/>
      <w:r>
        <w:t xml:space="preserve"> Παρακαταθηκών και Δανείων”). </w:t>
      </w:r>
      <w:proofErr w:type="spellStart"/>
      <w:r>
        <w:t>Πρβλ</w:t>
      </w:r>
      <w:proofErr w:type="spellEnd"/>
      <w:r>
        <w:t xml:space="preserve">. Το με αρ. </w:t>
      </w:r>
      <w:proofErr w:type="spellStart"/>
      <w:r>
        <w:t>πρωτ</w:t>
      </w:r>
      <w:proofErr w:type="spellEnd"/>
      <w:r>
        <w:t>. 2756/23-5-2017 έγγραφο της Ε.Α.Α.ΔΗ.ΣΥ. (ΑΔΑ: 7ΝΣΡΟΞΤΒ-975).</w:t>
      </w:r>
    </w:p>
  </w:endnote>
  <w:endnote w:id="38">
    <w:p w:rsidR="00D65B95" w:rsidRDefault="00D65B95">
      <w:pPr>
        <w:pStyle w:val="af3"/>
        <w:numPr>
          <w:ilvl w:val="0"/>
          <w:numId w:val="14"/>
        </w:numPr>
      </w:pPr>
      <w:r>
        <w:rPr>
          <w:rStyle w:val="a4"/>
        </w:rPr>
        <w:endnoteRef/>
      </w:r>
      <w:r>
        <w:rPr>
          <w:rFonts w:eastAsia="Times New Roman"/>
        </w:rPr>
        <w:tab/>
        <w:t xml:space="preserve"> </w:t>
      </w:r>
      <w:r>
        <w:t>Η προθεσμία παραλαβής των προσφορών καθορίζεται σύμφωνα με το άρθρο 27 του ν. 4412/2016 .</w:t>
      </w:r>
    </w:p>
  </w:endnote>
  <w:endnote w:id="39">
    <w:p w:rsidR="00D65B95" w:rsidRDefault="00D65B95">
      <w:pPr>
        <w:pStyle w:val="af3"/>
      </w:pPr>
      <w:r>
        <w:rPr>
          <w:rStyle w:val="a4"/>
        </w:rPr>
        <w:endnoteRef/>
      </w:r>
      <w:r>
        <w:tab/>
        <w:t xml:space="preserve">Ορίζεται ο χρόνος από την Αναθέτουσα Αρχή </w:t>
      </w:r>
      <w:proofErr w:type="spellStart"/>
      <w:r>
        <w:t>κατ΄</w:t>
      </w:r>
      <w:proofErr w:type="spellEnd"/>
      <w:r>
        <w:t xml:space="preserve"> εκτίμηση των ιδιαιτεροτήτων της διαδικασίας. Για τον καθορισμό του χρόνου ισχύος της προσφοράς, πρβ. Άρθρο 97 παρ. 3 του ν. 4412/2016.</w:t>
      </w:r>
    </w:p>
  </w:endnote>
  <w:endnote w:id="40">
    <w:p w:rsidR="00D65B95" w:rsidRPr="00D37199" w:rsidRDefault="00D65B95">
      <w:pPr>
        <w:pStyle w:val="Standard"/>
        <w:tabs>
          <w:tab w:val="left" w:pos="426"/>
        </w:tabs>
        <w:spacing w:line="276" w:lineRule="auto"/>
        <w:ind w:left="340" w:hanging="340"/>
        <w:jc w:val="both"/>
        <w:rPr>
          <w:lang w:val="el-GR"/>
        </w:rPr>
      </w:pPr>
      <w:r>
        <w:rPr>
          <w:rStyle w:val="a4"/>
          <w:rFonts w:ascii="Calibri" w:hAnsi="Calibri"/>
        </w:rPr>
        <w:endnoteRef/>
      </w:r>
      <w:r>
        <w:rPr>
          <w:rFonts w:ascii="Calibri" w:hAnsi="Calibri" w:cs="Calibri"/>
          <w:sz w:val="20"/>
          <w:szCs w:val="20"/>
          <w:lang w:val="el-GR"/>
        </w:rPr>
        <w:tab/>
        <w:t xml:space="preserve">Σύμφωνα με τις </w:t>
      </w:r>
      <w:proofErr w:type="spellStart"/>
      <w:r>
        <w:rPr>
          <w:rFonts w:ascii="Calibri" w:hAnsi="Calibri" w:cs="Calibri"/>
          <w:sz w:val="20"/>
          <w:szCs w:val="20"/>
          <w:lang w:val="el-GR"/>
        </w:rPr>
        <w:t>περ</w:t>
      </w:r>
      <w:proofErr w:type="spellEnd"/>
      <w:r>
        <w:rPr>
          <w:rFonts w:ascii="Calibri" w:hAnsi="Calibri" w:cs="Calibri"/>
          <w:sz w:val="20"/>
          <w:szCs w:val="20"/>
          <w:lang w:val="el-GR"/>
        </w:rPr>
        <w:t>.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μέχρι την  31/12/2017 σε δύο ημερήσιες εφημερίδες και στον περιφερειακό και τοπικό τύπο μέχρι 31/12/2020 (</w:t>
      </w:r>
      <w:proofErr w:type="spellStart"/>
      <w:r>
        <w:rPr>
          <w:rFonts w:ascii="Calibri" w:hAnsi="Calibri" w:cs="Calibri"/>
          <w:sz w:val="20"/>
          <w:szCs w:val="20"/>
          <w:lang w:val="el-GR"/>
        </w:rPr>
        <w:t>πρβλ</w:t>
      </w:r>
      <w:proofErr w:type="spellEnd"/>
      <w:r>
        <w:rPr>
          <w:rFonts w:ascii="Calibri" w:hAnsi="Calibri" w:cs="Calibri"/>
          <w:sz w:val="20"/>
          <w:szCs w:val="20"/>
          <w:lang w:val="el-GR"/>
        </w:rPr>
        <w:t xml:space="preserve"> και την ενότητα Δ της εγκυκλίου με αριθ. Ε. 16/2007 της ΓΓΔΕ του ΥΠΕΧΩΔΕ).</w:t>
      </w:r>
    </w:p>
  </w:endnote>
  <w:endnote w:id="41">
    <w:p w:rsidR="00D65B95" w:rsidRDefault="00D65B95">
      <w:pPr>
        <w:pStyle w:val="af3"/>
      </w:pPr>
      <w:r>
        <w:rPr>
          <w:rStyle w:val="a4"/>
        </w:rPr>
        <w:endnoteRef/>
      </w:r>
      <w:r>
        <w:tab/>
        <w:t xml:space="preserve"> 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42">
    <w:p w:rsidR="00D65B95" w:rsidRDefault="00D65B95">
      <w:pPr>
        <w:pStyle w:val="af3"/>
      </w:pPr>
      <w:r>
        <w:rPr>
          <w:rStyle w:val="a4"/>
        </w:rPr>
        <w:endnoteRef/>
      </w:r>
      <w:r>
        <w:tab/>
        <w:t xml:space="preserve"> </w:t>
      </w:r>
      <w:proofErr w:type="spellStart"/>
      <w:r>
        <w:t>Πρβλ</w:t>
      </w:r>
      <w:proofErr w:type="spellEnd"/>
      <w:r>
        <w:t xml:space="preserve"> </w:t>
      </w:r>
      <w:proofErr w:type="spellStart"/>
      <w:r>
        <w:t>περ</w:t>
      </w:r>
      <w:proofErr w:type="spellEnd"/>
      <w:r>
        <w:t>. ε παρ. 1 άρθρου 91 ν. 4412/2016.</w:t>
      </w:r>
    </w:p>
  </w:endnote>
  <w:endnote w:id="43">
    <w:p w:rsidR="00D65B95" w:rsidRDefault="00D65B95">
      <w:pPr>
        <w:pStyle w:val="af3"/>
      </w:pPr>
      <w:r>
        <w:rPr>
          <w:rStyle w:val="a4"/>
        </w:rPr>
        <w:endnoteRef/>
      </w:r>
      <w:r>
        <w:tab/>
        <w:t xml:space="preserve"> Τα κριτήρια επιλογής σχεδιάζονται κατά τρόπο, ώστε να μην περιορίζεται δυσανάλογα η συμμετοχή των ενδιαφερόμενων οικονομικών φορέων στους διαγωνισμούς δημοσίων έργων.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t>ενωσιακές</w:t>
      </w:r>
      <w:proofErr w:type="spellEnd"/>
      <w: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w:t>
      </w:r>
    </w:p>
  </w:endnote>
  <w:endnote w:id="44">
    <w:p w:rsidR="00D65B95" w:rsidRDefault="00D65B95">
      <w:pPr>
        <w:pStyle w:val="af3"/>
      </w:pPr>
      <w:r>
        <w:rPr>
          <w:rStyle w:val="a4"/>
        </w:rPr>
        <w:endnoteRef/>
      </w:r>
      <w:r>
        <w:rPr>
          <w:color w:val="000000"/>
        </w:rPr>
        <w:tab/>
        <w:t xml:space="preserve"> Επισημαίνεται ότι η εν λόγω πρόβλεψη για παρέκκλιση από τον υποχρεωτικό αποκλεισμό  αποτελεί δυνατότητα της αναθέτουσας αρχής (</w:t>
      </w:r>
      <w:proofErr w:type="spellStart"/>
      <w:r>
        <w:rPr>
          <w:color w:val="000000"/>
        </w:rPr>
        <w:t>πρβλ</w:t>
      </w:r>
      <w:proofErr w:type="spellEnd"/>
      <w:r>
        <w:rPr>
          <w:color w:val="000000"/>
        </w:rPr>
        <w:t>. Άρθρο 73 παρ. 3 του ν. 4412/2016). Σε περίπτωση που δεν επιθυμεί να προβλέψει τη σχετική δυνατότητα, η αναθέτουσα αρχή διαγράφει την  παράγραφο</w:t>
      </w:r>
      <w:r>
        <w:rPr>
          <w:rFonts w:eastAsia="Calibri"/>
          <w:color w:val="000000"/>
        </w:rPr>
        <w:t xml:space="preserve"> </w:t>
      </w:r>
      <w:r>
        <w:rPr>
          <w:color w:val="000000"/>
        </w:rPr>
        <w:t>αυτή.</w:t>
      </w:r>
    </w:p>
  </w:endnote>
  <w:endnote w:id="45">
    <w:p w:rsidR="00D65B95" w:rsidRDefault="00D65B95">
      <w:pPr>
        <w:pStyle w:val="af3"/>
      </w:pPr>
      <w:r>
        <w:rPr>
          <w:rStyle w:val="a4"/>
        </w:rPr>
        <w:endnoteRef/>
      </w:r>
      <w:r>
        <w:tab/>
        <w:t>Επισημαίνεται ότι  η εν λόγω πρόβλεψη για παρέκκλιση από τον υποχρεωτικό αποκλεισμό  αποτελεί δυνατότητα της αναθέτουσας αρχής (</w:t>
      </w:r>
      <w:proofErr w:type="spellStart"/>
      <w:r>
        <w:t>πρβλ</w:t>
      </w:r>
      <w:proofErr w:type="spellEnd"/>
      <w:r>
        <w:t>. Άρθρο 73 παρ. 3 του ν. 4412/2016). Σε περίπτωση που δεν επιθυμεί να προβλέψει τη σχετική δυνατότητα, η αναθέτουσα αρχή διαγράφει την παράγραφος  αυτή.</w:t>
      </w:r>
    </w:p>
  </w:endnote>
  <w:endnote w:id="46">
    <w:p w:rsidR="00D65B95" w:rsidRDefault="00D65B95">
      <w:pPr>
        <w:pStyle w:val="af3"/>
        <w:ind w:left="340" w:hanging="340"/>
      </w:pPr>
      <w:r>
        <w:rPr>
          <w:rStyle w:val="a4"/>
        </w:rPr>
        <w:endnoteRef/>
      </w:r>
      <w:r>
        <w:rPr>
          <w:b/>
          <w:bCs/>
        </w:rPr>
        <w:tab/>
        <w:t xml:space="preserve"> </w:t>
      </w:r>
      <w: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(αναλυτικά βλ. ΚΟ για τη συμπλήρωση πρότυπης διακήρυξης δημοσίων συμβάσεων έργου).</w:t>
      </w:r>
    </w:p>
  </w:endnote>
  <w:endnote w:id="47">
    <w:p w:rsidR="00D65B95" w:rsidRDefault="00D65B95">
      <w:pPr>
        <w:pStyle w:val="af3"/>
      </w:pPr>
      <w:r>
        <w:rPr>
          <w:rStyle w:val="a4"/>
        </w:rPr>
        <w:endnoteRef/>
      </w:r>
      <w:r>
        <w:rPr>
          <w:b/>
          <w:bCs/>
          <w:color w:val="000000"/>
        </w:rPr>
        <w:tab/>
        <w:t xml:space="preserve"> </w:t>
      </w:r>
      <w:r>
        <w:rPr>
          <w:color w:val="000000"/>
        </w:rPr>
        <w:t>Σημειώνεται ότι ο ανωτέρω εθνικός λόγος αποκλεισμού συμπληρώνεται στο Μέρος ΙΙΙ Δ του ΤΕΥΔ.</w:t>
      </w:r>
    </w:p>
  </w:endnote>
  <w:endnote w:id="48">
    <w:p w:rsidR="00D65B95" w:rsidRDefault="00D65B95">
      <w:pPr>
        <w:pStyle w:val="af3"/>
        <w:ind w:left="340" w:hanging="340"/>
      </w:pPr>
      <w:r>
        <w:rPr>
          <w:rStyle w:val="a4"/>
        </w:rPr>
        <w:endnoteRef/>
      </w:r>
      <w:r>
        <w:rPr>
          <w:rFonts w:eastAsia="Liberation Mono"/>
          <w:color w:val="000000"/>
        </w:rPr>
        <w:tab/>
        <w:t xml:space="preserve"> Υπενθυμίζεται ότι  αναφορά στην παράγραφο 4, θα γίνει μόνο στην περίπτωση που η Αναθέτουσα Αρχή επιλέξει κάποιον από τους δυνητικούς λόγους αποκλεισμού ( 22.Α. 4 ) .</w:t>
      </w:r>
    </w:p>
  </w:endnote>
  <w:endnote w:id="49">
    <w:p w:rsidR="00D65B95" w:rsidRDefault="00D65B95">
      <w:pPr>
        <w:pStyle w:val="af3"/>
        <w:ind w:left="340" w:hanging="340"/>
      </w:pPr>
      <w:r>
        <w:rPr>
          <w:rStyle w:val="a4"/>
        </w:rPr>
        <w:endnoteRef/>
      </w:r>
      <w:r>
        <w:tab/>
        <w:t xml:space="preserve"> Για τον τρόπο συμπλήρωσης του 22.Γ,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50">
    <w:p w:rsidR="00D65B95" w:rsidRDefault="00D65B95">
      <w:pPr>
        <w:pStyle w:val="af3"/>
        <w:ind w:left="340" w:hanging="340"/>
      </w:pPr>
      <w:r>
        <w:rPr>
          <w:rStyle w:val="a4"/>
        </w:rPr>
        <w:endnoteRef/>
      </w:r>
      <w:r>
        <w:tab/>
        <w:t>Για τον τρόπο συμπλήρωσης του 22.Δ,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51">
    <w:p w:rsidR="00D65B95" w:rsidRDefault="00D65B95">
      <w:pPr>
        <w:pStyle w:val="af3"/>
      </w:pPr>
      <w:r>
        <w:rPr>
          <w:rStyle w:val="a4"/>
        </w:rPr>
        <w:endnoteRef/>
      </w:r>
      <w:r>
        <w:tab/>
        <w:t>Προαιρετική επιλογή: 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52">
    <w:p w:rsidR="00D65B95" w:rsidRDefault="00D65B95">
      <w:pPr>
        <w:pStyle w:val="af3"/>
        <w:ind w:left="340" w:hanging="340"/>
      </w:pPr>
      <w:r>
        <w:rPr>
          <w:rStyle w:val="a4"/>
        </w:rPr>
        <w:endnoteRef/>
      </w:r>
      <w:r>
        <w:rPr>
          <w:b/>
          <w:bCs/>
        </w:rPr>
        <w:tab/>
        <w:t xml:space="preserve"> </w:t>
      </w:r>
      <w:r>
        <w:t>Προαιρετική επιλογή.</w:t>
      </w:r>
      <w:r>
        <w:rPr>
          <w:b/>
          <w:bCs/>
        </w:rPr>
        <w:t xml:space="preserve"> </w:t>
      </w:r>
      <w:r>
        <w:t>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 ( προαιρετική σημείωση του ανωτέρω εδαφίου ).</w:t>
      </w:r>
    </w:p>
  </w:endnote>
  <w:endnote w:id="53">
    <w:p w:rsidR="00D65B95" w:rsidRDefault="00D65B95">
      <w:pPr>
        <w:pStyle w:val="af3"/>
      </w:pPr>
      <w:r>
        <w:rPr>
          <w:rStyle w:val="a4"/>
        </w:rPr>
        <w:endnoteRef/>
      </w:r>
      <w: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w:t>
      </w:r>
      <w:proofErr w:type="spellStart"/>
      <w:r>
        <w:t>πρβλ</w:t>
      </w:r>
      <w:proofErr w:type="spellEnd"/>
      <w:r>
        <w:t>. άρθρο 8 παρ. 3 της με. αρ. 83010/4098 Κ.Υ.Α.</w:t>
      </w:r>
    </w:p>
  </w:endnote>
  <w:endnote w:id="54">
    <w:p w:rsidR="00D65B95" w:rsidRDefault="00D65B95">
      <w:pPr>
        <w:pStyle w:val="af3"/>
        <w:ind w:left="340" w:hanging="340"/>
      </w:pPr>
      <w:r>
        <w:rPr>
          <w:rStyle w:val="a4"/>
        </w:rPr>
        <w:endnoteRef/>
      </w:r>
      <w:r>
        <w:tab/>
        <w:t xml:space="preserve"> Η εν λόγω προθεσμία αποσκοπεί στην υποβολή επίκαιρων αποδεικτικών μέσων . Η αναθέτουσα αρχή δύναται, εάν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 </w:t>
      </w:r>
      <w:proofErr w:type="spellStart"/>
      <w:r>
        <w:t>π.χ</w:t>
      </w:r>
      <w:proofErr w:type="spellEnd"/>
      <w:r>
        <w:t xml:space="preserve"> εντός ενός μηνός ).</w:t>
      </w:r>
    </w:p>
  </w:endnote>
  <w:endnote w:id="55">
    <w:p w:rsidR="00D65B95" w:rsidRDefault="00D65B95">
      <w:pPr>
        <w:pStyle w:val="af3"/>
      </w:pPr>
      <w:r>
        <w:rPr>
          <w:rStyle w:val="a4"/>
        </w:rPr>
        <w:endnoteRef/>
      </w:r>
      <w:r>
        <w:rPr>
          <w:color w:val="000000"/>
        </w:rPr>
        <w:tab/>
        <w:t xml:space="preserve"> Σύμφωνα με το άρθρο 73 παρ. 2 τελευταίο εδάφιο του ν. 4412/2016 : “</w:t>
      </w:r>
      <w:r>
        <w:rPr>
          <w:i/>
          <w:iCs/>
          <w:color w:val="000000"/>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Pr>
          <w:color w:val="000000"/>
        </w:rPr>
        <w:t xml:space="preserve">" </w:t>
      </w:r>
    </w:p>
  </w:endnote>
  <w:endnote w:id="56">
    <w:p w:rsidR="00D65B95" w:rsidRDefault="00D65B95">
      <w:pPr>
        <w:pStyle w:val="af3"/>
        <w:spacing w:line="276" w:lineRule="auto"/>
        <w:ind w:left="340" w:hanging="340"/>
      </w:pPr>
      <w:r>
        <w:rPr>
          <w:rStyle w:val="a4"/>
        </w:rPr>
        <w:endnoteRef/>
      </w:r>
      <w:r>
        <w:tab/>
        <w:t xml:space="preserve"> 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 ν. 3669/2008). Στην περίπτωση αυτή να τίθεται η αντίστοιχη πρόβλεψη.</w:t>
      </w:r>
    </w:p>
  </w:endnote>
  <w:endnote w:id="57">
    <w:p w:rsidR="00D65B95" w:rsidRDefault="00D65B95">
      <w:pPr>
        <w:pStyle w:val="af3"/>
      </w:pPr>
      <w:r>
        <w:rPr>
          <w:rStyle w:val="a4"/>
        </w:rPr>
        <w:endnoteRef/>
      </w:r>
      <w:r>
        <w:tab/>
        <w:t xml:space="preserve"> Συμπληρώνονται τα απαιτούμενα δικαιολογητικά κατά την κρίση της αναθέτουσας αρχής σε συνάρτηση με τη δημοπρατούμενη σύμβαση έργου (</w:t>
      </w:r>
      <w:proofErr w:type="spellStart"/>
      <w:r>
        <w:t>πρβλ</w:t>
      </w:r>
      <w:proofErr w:type="spellEnd"/>
      <w:r>
        <w:t xml:space="preserve"> Μέρος Ι Παραρτήματος </w:t>
      </w:r>
      <w:r>
        <w:rPr>
          <w:lang w:val="en-US"/>
        </w:rPr>
        <w:t>XII</w:t>
      </w:r>
      <w:r>
        <w:t xml:space="preserve"> του Προσαρτήματος Α του ν. 4412/2016</w:t>
      </w:r>
      <w:r>
        <w:rPr>
          <w:rFonts w:eastAsia="Cambria"/>
          <w:color w:val="000000"/>
          <w:lang w:eastAsia="ar-SA"/>
        </w:rPr>
        <w:t xml:space="preserve"> - 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 ).</w:t>
      </w:r>
    </w:p>
  </w:endnote>
  <w:endnote w:id="58">
    <w:p w:rsidR="00D65B95" w:rsidRDefault="00D65B95">
      <w:pPr>
        <w:pStyle w:val="af3"/>
      </w:pPr>
      <w:r>
        <w:rPr>
          <w:rStyle w:val="a4"/>
        </w:rPr>
        <w:endnoteRef/>
      </w:r>
      <w:r>
        <w:rPr>
          <w:rFonts w:eastAsia="Cambria"/>
          <w:color w:val="000000"/>
          <w:lang w:eastAsia="ar-SA"/>
        </w:rPr>
        <w:tab/>
        <w:t>Για το 22.Δ (β), οι Αναθέτουσες Αρχές ορίζουν κατά περίπτωση τα κατάλληλα αποδεικτικά μέσα που αναφέρονται στο Μέρος ΙΙ του Παραρτήματος ΧΙΙ ( Αποδεικτικά μέσα για τα κριτήρια επιλογής) του Προσαρτήματος Α του ν. 4412/2016</w:t>
      </w:r>
      <w:r>
        <w:rPr>
          <w:rFonts w:eastAsia="Cambria"/>
          <w:b/>
          <w:bCs/>
          <w:color w:val="000000"/>
          <w:lang w:eastAsia="ar-SA"/>
        </w:rPr>
        <w:t xml:space="preserve"> </w:t>
      </w:r>
      <w:r>
        <w:rPr>
          <w:rFonts w:eastAsia="Cambria"/>
          <w:color w:val="000000"/>
          <w:lang w:eastAsia="ar-SA"/>
        </w:rPr>
        <w:t>(βλ. αναλυτικότερα βλ.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59">
    <w:p w:rsidR="00D65B95" w:rsidRDefault="00D65B95">
      <w:pPr>
        <w:pStyle w:val="af3"/>
      </w:pPr>
      <w:r>
        <w:rPr>
          <w:rStyle w:val="a4"/>
        </w:rPr>
        <w:endnoteRef/>
      </w:r>
      <w:r>
        <w:tab/>
        <w:t xml:space="preserve">Συμπληρώνονται τα </w:t>
      </w:r>
      <w:r>
        <w:rPr>
          <w:rFonts w:eastAsia="Cambria"/>
          <w:color w:val="000000"/>
          <w:lang w:eastAsia="ar-SA"/>
        </w:rPr>
        <w:t>κατάλληλα αποδεικτικά μέσα</w:t>
      </w:r>
      <w:r>
        <w:t xml:space="preserve"> κατά την κρίση της αναθέτουσας αρχής σε συνάρτηση με τη δημοπρατούμενη σύμβαση έργου (</w:t>
      </w:r>
      <w:proofErr w:type="spellStart"/>
      <w:r>
        <w:t>πρβλ</w:t>
      </w:r>
      <w:proofErr w:type="spellEnd"/>
      <w:r>
        <w:t xml:space="preserve"> Μέρος Ι</w:t>
      </w:r>
      <w:r>
        <w:rPr>
          <w:lang w:val="en-US"/>
        </w:rPr>
        <w:t>I</w:t>
      </w:r>
      <w:r>
        <w:t xml:space="preserve"> Παραρτήματος </w:t>
      </w:r>
      <w:r>
        <w:rPr>
          <w:lang w:val="en-US"/>
        </w:rPr>
        <w:t>XII</w:t>
      </w:r>
      <w:r>
        <w:t xml:space="preserve"> του Προσαρτήματος Α του ν. 4412/2016</w:t>
      </w:r>
      <w:r>
        <w:rPr>
          <w:rFonts w:eastAsia="Cambria"/>
          <w:color w:val="000000"/>
          <w:lang w:eastAsia="ar-SA"/>
        </w:rPr>
        <w:t xml:space="preserve"> - 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60">
    <w:p w:rsidR="00D65B95" w:rsidRDefault="00D65B95">
      <w:pPr>
        <w:pStyle w:val="af3"/>
        <w:spacing w:line="276" w:lineRule="auto"/>
        <w:ind w:left="340" w:hanging="340"/>
      </w:pPr>
      <w:r>
        <w:rPr>
          <w:rStyle w:val="a4"/>
        </w:rPr>
        <w:endnoteRef/>
      </w:r>
      <w:r>
        <w:tab/>
        <w:t>Εφόσον έχει αναφερθεί σχετική απαίτηση στο άρθρο 22.Ε συμπληρώνεται αναλόγως σύμφωνα με το άρθρο 82 του ν. 4412/2016.</w:t>
      </w:r>
    </w:p>
  </w:endnote>
  <w:endnote w:id="61">
    <w:p w:rsidR="00D65B95" w:rsidRDefault="00D65B95">
      <w:pPr>
        <w:pStyle w:val="af3"/>
        <w:ind w:left="340" w:hanging="340"/>
      </w:pPr>
      <w:r>
        <w:rPr>
          <w:rStyle w:val="a4"/>
        </w:rPr>
        <w:endnoteRef/>
      </w:r>
      <w:r>
        <w:tab/>
        <w:t xml:space="preserve"> Σύμφωνα με τη διάταξη του άρθρου 20 παρ. 5 του ν. 3669/2008</w:t>
      </w:r>
      <w:r>
        <w:rPr>
          <w:b/>
          <w:bCs/>
        </w:rPr>
        <w:t>: “</w:t>
      </w:r>
      <w:r>
        <w:rPr>
          <w:i/>
          <w:iCs/>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Pr>
          <w:b/>
          <w:bCs/>
          <w:i/>
          <w:iCs/>
        </w:rPr>
        <w:t xml:space="preserve"> </w:t>
      </w:r>
      <w:r>
        <w:rPr>
          <w:i/>
          <w:iCs/>
        </w:rPr>
        <w:t>συνιστά «επίσημο κατάλογο αναγνωρισμένων εργοληπτών» [...] και απαλλάσσει τις εργοληπτικές επιχειρήσεις από την υποχρέωση να καταθέτουν τα επιμέρους δικαιολογητικά στους διαγωνισμούς</w:t>
      </w:r>
      <w:r>
        <w:t>.</w:t>
      </w:r>
      <w:r>
        <w:rPr>
          <w:i/>
          <w:iCs/>
        </w:rPr>
        <w:t xml:space="preserve">” </w:t>
      </w:r>
      <w:r>
        <w:t xml:space="preserve">Επισημαίνεται ότι, σύμφωνα με το άρθρο 22 ( Τροποποιήσεις του Ν. 4412/2016 ) </w:t>
      </w:r>
      <w:proofErr w:type="spellStart"/>
      <w:r>
        <w:t>περ</w:t>
      </w:r>
      <w:proofErr w:type="spellEnd"/>
      <w:r>
        <w:t>. 66 του ν. 4441/2016 ( Α΄ 227 ] “</w:t>
      </w:r>
      <w:r>
        <w:rPr>
          <w:i/>
          <w:iCs/>
        </w:rPr>
        <w:t>α. 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t>».</w:t>
      </w:r>
    </w:p>
  </w:endnote>
  <w:endnote w:id="62">
    <w:p w:rsidR="00D65B95" w:rsidRDefault="00D65B95">
      <w:pPr>
        <w:pStyle w:val="af3"/>
        <w:ind w:left="340" w:hanging="340"/>
      </w:pPr>
      <w:r>
        <w:rPr>
          <w:rStyle w:val="a4"/>
        </w:rPr>
        <w:endnoteRef/>
      </w:r>
      <w:r>
        <w:tab/>
        <w:t xml:space="preserve">Η σχετική Υπουργική απόφαση για την  Ενημερότητα Πτυχίου, αναμένεται να </w:t>
      </w:r>
      <w:proofErr w:type="spellStart"/>
      <w:r>
        <w:t>επικαιροποιηθεί</w:t>
      </w:r>
      <w:proofErr w:type="spellEnd"/>
      <w:r>
        <w:t xml:space="preserve"> .</w:t>
      </w:r>
    </w:p>
  </w:endnote>
  <w:endnote w:id="63">
    <w:p w:rsidR="00D65B95" w:rsidRDefault="00D65B95">
      <w:pPr>
        <w:pStyle w:val="af3"/>
      </w:pPr>
      <w:r>
        <w:rPr>
          <w:rStyle w:val="a4"/>
        </w:rPr>
        <w:endnoteRef/>
      </w:r>
      <w:r>
        <w:tab/>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64">
    <w:p w:rsidR="00D65B95" w:rsidRDefault="00D65B95">
      <w:pPr>
        <w:pStyle w:val="af3"/>
        <w:ind w:left="340" w:hanging="340"/>
      </w:pPr>
      <w:r>
        <w:rPr>
          <w:rStyle w:val="a4"/>
        </w:rPr>
        <w:endnoteRef/>
      </w:r>
      <w:r>
        <w:tab/>
        <w:t>Μόνο στην περίπτωση που έχει επιλεγεί από την αναθέτουσα αρχή ως λόγος αποκλεισμού.</w:t>
      </w:r>
    </w:p>
  </w:endnote>
  <w:endnote w:id="65">
    <w:p w:rsidR="00D65B95" w:rsidRDefault="00D65B95">
      <w:pPr>
        <w:pStyle w:val="af3"/>
        <w:spacing w:line="276" w:lineRule="auto"/>
        <w:ind w:left="340" w:hanging="340"/>
      </w:pPr>
      <w:r>
        <w:rPr>
          <w:rStyle w:val="a4"/>
        </w:rPr>
        <w:endnoteRef/>
      </w:r>
      <w:r>
        <w:tab/>
        <w:t xml:space="preserve">Οι αναθέτουσες αρχές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Συμπληρώνεται αναλόγως. </w:t>
      </w:r>
    </w:p>
  </w:endnote>
  <w:endnote w:id="66">
    <w:p w:rsidR="00D65B95" w:rsidRDefault="00D65B95">
      <w:pPr>
        <w:pStyle w:val="af3"/>
        <w:ind w:left="340" w:hanging="340"/>
      </w:pPr>
      <w:r>
        <w:rPr>
          <w:rStyle w:val="a4"/>
        </w:rPr>
        <w:endnoteRef/>
      </w:r>
      <w:r>
        <w:tab/>
        <w:t xml:space="preserve">Εφόσον στη Διακήρυξη τίθενται επιπλέον όροι τεχνικής ικανότητας, αναφέρεται η σχετική απόφαση του Υπουργού Υποδομών και Μεταφορών, όπως απαιτείται από το άρθρο 76 παρ. 2 του ν. 4412/2016 ή η αντίστοιχη απόφαση του άρθρου 53 παρ. 7 β του ν. 4412/2016 </w:t>
      </w:r>
      <w:r>
        <w:rPr>
          <w:i/>
          <w:iCs/>
        </w:rPr>
        <w:t>για επιπλέον όρους τεχνικής και οικονομικής ικανό</w:t>
      </w:r>
      <w:r>
        <w:rPr>
          <w:rFonts w:ascii="Cambria" w:hAnsi="Cambria" w:cs="Cambria"/>
          <w:i/>
          <w:iCs/>
          <w:sz w:val="18"/>
          <w:szCs w:val="18"/>
        </w:rPr>
        <w:t>τητας.</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A1"/>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95" w:rsidRDefault="005B7B48">
    <w:pPr>
      <w:pStyle w:val="af4"/>
      <w:jc w:val="right"/>
    </w:pPr>
    <w:r>
      <w:rPr>
        <w:rFonts w:cs="Calibri"/>
        <w:b/>
        <w:sz w:val="20"/>
        <w:szCs w:val="20"/>
      </w:rPr>
      <w:fldChar w:fldCharType="begin"/>
    </w:r>
    <w:r w:rsidR="00D65B95">
      <w:rPr>
        <w:rFonts w:cs="Calibri"/>
        <w:b/>
        <w:sz w:val="20"/>
        <w:szCs w:val="20"/>
      </w:rPr>
      <w:instrText xml:space="preserve"> PAGE </w:instrText>
    </w:r>
    <w:r>
      <w:rPr>
        <w:rFonts w:cs="Calibri"/>
        <w:b/>
        <w:sz w:val="20"/>
        <w:szCs w:val="20"/>
      </w:rPr>
      <w:fldChar w:fldCharType="separate"/>
    </w:r>
    <w:r w:rsidR="00140F08">
      <w:rPr>
        <w:rFonts w:cs="Calibri"/>
        <w:b/>
        <w:noProof/>
        <w:sz w:val="20"/>
        <w:szCs w:val="20"/>
      </w:rPr>
      <w:t>19</w:t>
    </w:r>
    <w:r>
      <w:rPr>
        <w:rFonts w:cs="Calibri"/>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95" w:rsidRDefault="00D65B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CB" w:rsidRDefault="00A96CCB" w:rsidP="00787C18">
      <w:r>
        <w:separator/>
      </w:r>
    </w:p>
  </w:footnote>
  <w:footnote w:type="continuationSeparator" w:id="0">
    <w:p w:rsidR="00A96CCB" w:rsidRDefault="00A96CCB" w:rsidP="00787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75AC1D65"/>
    <w:multiLevelType w:val="hybridMultilevel"/>
    <w:tmpl w:val="CDBC6144"/>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7087F"/>
    <w:rsid w:val="000922AD"/>
    <w:rsid w:val="000975C0"/>
    <w:rsid w:val="000A4195"/>
    <w:rsid w:val="000D3FC1"/>
    <w:rsid w:val="000E3558"/>
    <w:rsid w:val="000F68F9"/>
    <w:rsid w:val="00121BC0"/>
    <w:rsid w:val="00140F08"/>
    <w:rsid w:val="00190E94"/>
    <w:rsid w:val="00195AEB"/>
    <w:rsid w:val="001B13D1"/>
    <w:rsid w:val="00205BD5"/>
    <w:rsid w:val="00233547"/>
    <w:rsid w:val="0025105C"/>
    <w:rsid w:val="00340BD8"/>
    <w:rsid w:val="003704EE"/>
    <w:rsid w:val="00396DF7"/>
    <w:rsid w:val="00397132"/>
    <w:rsid w:val="003D2A85"/>
    <w:rsid w:val="00467DF4"/>
    <w:rsid w:val="0049239B"/>
    <w:rsid w:val="004B5936"/>
    <w:rsid w:val="004F6B59"/>
    <w:rsid w:val="005226A7"/>
    <w:rsid w:val="005B7B48"/>
    <w:rsid w:val="005C22AA"/>
    <w:rsid w:val="005D3A88"/>
    <w:rsid w:val="005E5546"/>
    <w:rsid w:val="006272C0"/>
    <w:rsid w:val="00655485"/>
    <w:rsid w:val="00666066"/>
    <w:rsid w:val="006733E3"/>
    <w:rsid w:val="0067559A"/>
    <w:rsid w:val="006A2068"/>
    <w:rsid w:val="006A7FDF"/>
    <w:rsid w:val="006C151E"/>
    <w:rsid w:val="00742800"/>
    <w:rsid w:val="00787C18"/>
    <w:rsid w:val="00836009"/>
    <w:rsid w:val="008606B5"/>
    <w:rsid w:val="00874A1D"/>
    <w:rsid w:val="008D0C64"/>
    <w:rsid w:val="00933A83"/>
    <w:rsid w:val="00942E2D"/>
    <w:rsid w:val="0095436A"/>
    <w:rsid w:val="0095593E"/>
    <w:rsid w:val="0096388C"/>
    <w:rsid w:val="0097087F"/>
    <w:rsid w:val="00970F2C"/>
    <w:rsid w:val="00984050"/>
    <w:rsid w:val="009C2742"/>
    <w:rsid w:val="00A04AA2"/>
    <w:rsid w:val="00A12A58"/>
    <w:rsid w:val="00A23161"/>
    <w:rsid w:val="00A30C57"/>
    <w:rsid w:val="00A86808"/>
    <w:rsid w:val="00A96CCB"/>
    <w:rsid w:val="00AA0484"/>
    <w:rsid w:val="00B11495"/>
    <w:rsid w:val="00B54AE9"/>
    <w:rsid w:val="00B810AA"/>
    <w:rsid w:val="00B96FE1"/>
    <w:rsid w:val="00BB47F7"/>
    <w:rsid w:val="00BD5FC1"/>
    <w:rsid w:val="00BF48B1"/>
    <w:rsid w:val="00C143B1"/>
    <w:rsid w:val="00C30AF5"/>
    <w:rsid w:val="00C62E35"/>
    <w:rsid w:val="00C83952"/>
    <w:rsid w:val="00D26E6B"/>
    <w:rsid w:val="00D37199"/>
    <w:rsid w:val="00D3770D"/>
    <w:rsid w:val="00D42869"/>
    <w:rsid w:val="00D65B95"/>
    <w:rsid w:val="00D67D7A"/>
    <w:rsid w:val="00D91166"/>
    <w:rsid w:val="00E272B9"/>
    <w:rsid w:val="00E3213F"/>
    <w:rsid w:val="00E611BB"/>
    <w:rsid w:val="00E63076"/>
    <w:rsid w:val="00ED5BA7"/>
    <w:rsid w:val="00EE641A"/>
    <w:rsid w:val="00F026E9"/>
    <w:rsid w:val="00F5628A"/>
    <w:rsid w:val="00F64629"/>
    <w:rsid w:val="00FF6D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66"/>
    <w:pPr>
      <w:widowControl w:val="0"/>
      <w:suppressAutoHyphens/>
    </w:pPr>
    <w:rPr>
      <w:rFonts w:eastAsia="Andale Sans UI"/>
      <w:kern w:val="1"/>
      <w:sz w:val="24"/>
      <w:szCs w:val="24"/>
      <w:lang w:eastAsia="zh-CN"/>
    </w:rPr>
  </w:style>
  <w:style w:type="paragraph" w:styleId="1">
    <w:name w:val="heading 1"/>
    <w:basedOn w:val="a"/>
    <w:next w:val="a"/>
    <w:qFormat/>
    <w:rsid w:val="00666066"/>
    <w:pPr>
      <w:keepNext/>
      <w:numPr>
        <w:numId w:val="2"/>
      </w:numPr>
      <w:tabs>
        <w:tab w:val="left" w:pos="1134"/>
      </w:tabs>
      <w:outlineLvl w:val="0"/>
    </w:pPr>
    <w:rPr>
      <w:rFonts w:ascii="Arial" w:hAnsi="Arial" w:cs="Arial"/>
      <w:b/>
      <w:iCs/>
    </w:rPr>
  </w:style>
  <w:style w:type="paragraph" w:styleId="2">
    <w:name w:val="heading 2"/>
    <w:basedOn w:val="a"/>
    <w:next w:val="a"/>
    <w:qFormat/>
    <w:rsid w:val="00666066"/>
    <w:pPr>
      <w:keepNext/>
      <w:numPr>
        <w:numId w:val="3"/>
      </w:numPr>
      <w:outlineLvl w:val="1"/>
    </w:pPr>
    <w:rPr>
      <w:rFonts w:ascii="Arial" w:hAnsi="Arial" w:cs="Arial"/>
      <w:b/>
    </w:rPr>
  </w:style>
  <w:style w:type="paragraph" w:styleId="3">
    <w:name w:val="heading 3"/>
    <w:basedOn w:val="a"/>
    <w:next w:val="a"/>
    <w:qFormat/>
    <w:rsid w:val="00666066"/>
    <w:pPr>
      <w:keepNext/>
      <w:tabs>
        <w:tab w:val="num" w:pos="0"/>
      </w:tabs>
      <w:ind w:left="432" w:hanging="432"/>
      <w:jc w:val="both"/>
      <w:outlineLvl w:val="2"/>
    </w:pPr>
    <w:rPr>
      <w:rFonts w:ascii="Arial" w:hAnsi="Arial" w:cs="Arial"/>
      <w:b/>
    </w:rPr>
  </w:style>
  <w:style w:type="paragraph" w:styleId="6">
    <w:name w:val="heading 6"/>
    <w:basedOn w:val="a"/>
    <w:next w:val="a"/>
    <w:qFormat/>
    <w:rsid w:val="00666066"/>
    <w:pPr>
      <w:keepNext/>
      <w:tabs>
        <w:tab w:val="num" w:pos="0"/>
      </w:tabs>
      <w:ind w:left="432" w:hanging="432"/>
      <w:jc w:val="center"/>
      <w:outlineLvl w:val="5"/>
    </w:pPr>
    <w:rPr>
      <w:b/>
      <w:sz w:val="22"/>
    </w:rPr>
  </w:style>
  <w:style w:type="paragraph" w:styleId="7">
    <w:name w:val="heading 7"/>
    <w:basedOn w:val="a"/>
    <w:next w:val="a"/>
    <w:link w:val="7Char"/>
    <w:qFormat/>
    <w:rsid w:val="00D37199"/>
    <w:pPr>
      <w:keepNext/>
      <w:keepLines/>
      <w:tabs>
        <w:tab w:val="num" w:pos="0"/>
      </w:tabs>
      <w:spacing w:before="200"/>
      <w:ind w:left="1296" w:hanging="1296"/>
      <w:textAlignment w:val="baseline"/>
      <w:outlineLvl w:val="6"/>
    </w:pPr>
    <w:rPr>
      <w:rFonts w:ascii="Cambria" w:eastAsia="Times New Roman" w:hAnsi="Cambria"/>
      <w:i/>
      <w:iCs/>
      <w:color w:val="404040"/>
      <w:lang w:val="en-US" w:bidi="en-US"/>
    </w:rPr>
  </w:style>
  <w:style w:type="paragraph" w:styleId="8">
    <w:name w:val="heading 8"/>
    <w:basedOn w:val="a"/>
    <w:next w:val="a"/>
    <w:qFormat/>
    <w:rsid w:val="00666066"/>
    <w:pPr>
      <w:keepNext/>
      <w:numPr>
        <w:numId w:val="4"/>
      </w:numPr>
      <w:jc w:val="center"/>
      <w:outlineLvl w:val="7"/>
    </w:pPr>
    <w:rPr>
      <w:rFonts w:ascii="Arial" w:hAnsi="Arial" w:cs="Arial"/>
      <w:b/>
      <w:bCs/>
    </w:rPr>
  </w:style>
  <w:style w:type="paragraph" w:styleId="9">
    <w:name w:val="heading 9"/>
    <w:basedOn w:val="a"/>
    <w:next w:val="a"/>
    <w:qFormat/>
    <w:rsid w:val="00666066"/>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6066"/>
    <w:rPr>
      <w:rFonts w:ascii="Wingdings" w:hAnsi="Wingdings" w:cs="Wingdings"/>
      <w:b/>
      <w:shadow/>
      <w:sz w:val="22"/>
      <w:szCs w:val="22"/>
      <w:lang w:val="el-GR"/>
    </w:rPr>
  </w:style>
  <w:style w:type="character" w:customStyle="1" w:styleId="WW8Num1z1">
    <w:name w:val="WW8Num1z1"/>
    <w:rsid w:val="00666066"/>
  </w:style>
  <w:style w:type="character" w:customStyle="1" w:styleId="WW8Num1z2">
    <w:name w:val="WW8Num1z2"/>
    <w:rsid w:val="00666066"/>
  </w:style>
  <w:style w:type="character" w:customStyle="1" w:styleId="WW8Num1z3">
    <w:name w:val="WW8Num1z3"/>
    <w:rsid w:val="00666066"/>
  </w:style>
  <w:style w:type="character" w:customStyle="1" w:styleId="WW8Num1z4">
    <w:name w:val="WW8Num1z4"/>
    <w:rsid w:val="00666066"/>
  </w:style>
  <w:style w:type="character" w:customStyle="1" w:styleId="WW8Num1z5">
    <w:name w:val="WW8Num1z5"/>
    <w:rsid w:val="00666066"/>
  </w:style>
  <w:style w:type="character" w:customStyle="1" w:styleId="WW8Num1z6">
    <w:name w:val="WW8Num1z6"/>
    <w:rsid w:val="00666066"/>
  </w:style>
  <w:style w:type="character" w:customStyle="1" w:styleId="WW8Num1z7">
    <w:name w:val="WW8Num1z7"/>
    <w:rsid w:val="00666066"/>
  </w:style>
  <w:style w:type="character" w:customStyle="1" w:styleId="WW8Num1z8">
    <w:name w:val="WW8Num1z8"/>
    <w:rsid w:val="00666066"/>
  </w:style>
  <w:style w:type="character" w:customStyle="1" w:styleId="WW8Num2z0">
    <w:name w:val="WW8Num2z0"/>
    <w:rsid w:val="00666066"/>
    <w:rPr>
      <w:rFonts w:ascii="Wingdings" w:hAnsi="Wingdings" w:cs="Wingdings"/>
      <w:b/>
      <w:shadow/>
      <w:sz w:val="22"/>
      <w:szCs w:val="22"/>
      <w:lang w:val="el-GR"/>
    </w:rPr>
  </w:style>
  <w:style w:type="character" w:customStyle="1" w:styleId="WW8Num2z1">
    <w:name w:val="WW8Num2z1"/>
    <w:rsid w:val="00666066"/>
  </w:style>
  <w:style w:type="character" w:customStyle="1" w:styleId="WW8Num2z2">
    <w:name w:val="WW8Num2z2"/>
    <w:rsid w:val="00666066"/>
  </w:style>
  <w:style w:type="character" w:customStyle="1" w:styleId="WW8Num2z3">
    <w:name w:val="WW8Num2z3"/>
    <w:rsid w:val="00666066"/>
  </w:style>
  <w:style w:type="character" w:customStyle="1" w:styleId="WW8Num2z4">
    <w:name w:val="WW8Num2z4"/>
    <w:rsid w:val="00666066"/>
  </w:style>
  <w:style w:type="character" w:customStyle="1" w:styleId="WW8Num2z5">
    <w:name w:val="WW8Num2z5"/>
    <w:rsid w:val="00666066"/>
  </w:style>
  <w:style w:type="character" w:customStyle="1" w:styleId="WW8Num2z6">
    <w:name w:val="WW8Num2z6"/>
    <w:rsid w:val="00666066"/>
  </w:style>
  <w:style w:type="character" w:customStyle="1" w:styleId="WW8Num2z7">
    <w:name w:val="WW8Num2z7"/>
    <w:rsid w:val="00666066"/>
  </w:style>
  <w:style w:type="character" w:customStyle="1" w:styleId="WW8Num2z8">
    <w:name w:val="WW8Num2z8"/>
    <w:rsid w:val="00666066"/>
  </w:style>
  <w:style w:type="character" w:customStyle="1" w:styleId="WW8Num3z0">
    <w:name w:val="WW8Num3z0"/>
    <w:rsid w:val="00666066"/>
    <w:rPr>
      <w:rFonts w:ascii="Wingdings" w:hAnsi="Wingdings" w:cs="Wingdings"/>
      <w:b/>
      <w:shadow/>
      <w:sz w:val="22"/>
      <w:szCs w:val="22"/>
      <w:lang w:val="el-GR"/>
    </w:rPr>
  </w:style>
  <w:style w:type="character" w:customStyle="1" w:styleId="WW8Num3z1">
    <w:name w:val="WW8Num3z1"/>
    <w:rsid w:val="00666066"/>
    <w:rPr>
      <w:rFonts w:ascii="Courier New" w:hAnsi="Courier New" w:cs="Courier New"/>
    </w:rPr>
  </w:style>
  <w:style w:type="character" w:customStyle="1" w:styleId="WW8Num3z2">
    <w:name w:val="WW8Num3z2"/>
    <w:rsid w:val="00666066"/>
  </w:style>
  <w:style w:type="character" w:customStyle="1" w:styleId="WW8Num3z3">
    <w:name w:val="WW8Num3z3"/>
    <w:rsid w:val="00666066"/>
    <w:rPr>
      <w:rFonts w:ascii="Symbol" w:hAnsi="Symbol" w:cs="Symbol"/>
    </w:rPr>
  </w:style>
  <w:style w:type="character" w:customStyle="1" w:styleId="WW8Num3z4">
    <w:name w:val="WW8Num3z4"/>
    <w:rsid w:val="00666066"/>
  </w:style>
  <w:style w:type="character" w:customStyle="1" w:styleId="WW8Num3z5">
    <w:name w:val="WW8Num3z5"/>
    <w:rsid w:val="00666066"/>
  </w:style>
  <w:style w:type="character" w:customStyle="1" w:styleId="WW8Num3z6">
    <w:name w:val="WW8Num3z6"/>
    <w:rsid w:val="00666066"/>
  </w:style>
  <w:style w:type="character" w:customStyle="1" w:styleId="WW8Num3z7">
    <w:name w:val="WW8Num3z7"/>
    <w:rsid w:val="00666066"/>
    <w:rPr>
      <w:rFonts w:cs="Arial"/>
      <w:b/>
      <w:shadow/>
      <w:spacing w:val="40"/>
      <w:lang w:eastAsia="zh-CN"/>
    </w:rPr>
  </w:style>
  <w:style w:type="character" w:customStyle="1" w:styleId="WW8Num3z8">
    <w:name w:val="WW8Num3z8"/>
    <w:rsid w:val="00666066"/>
  </w:style>
  <w:style w:type="character" w:customStyle="1" w:styleId="WW8Num4z0">
    <w:name w:val="WW8Num4z0"/>
    <w:rsid w:val="00666066"/>
    <w:rPr>
      <w:rFonts w:ascii="Cambria" w:hAnsi="Cambria" w:cs="Cambria"/>
      <w:sz w:val="18"/>
      <w:szCs w:val="18"/>
      <w:lang w:val="el-GR"/>
    </w:rPr>
  </w:style>
  <w:style w:type="character" w:customStyle="1" w:styleId="WW8Num4z1">
    <w:name w:val="WW8Num4z1"/>
    <w:rsid w:val="00666066"/>
  </w:style>
  <w:style w:type="character" w:customStyle="1" w:styleId="WW8Num4z2">
    <w:name w:val="WW8Num4z2"/>
    <w:rsid w:val="00666066"/>
  </w:style>
  <w:style w:type="character" w:customStyle="1" w:styleId="WW8Num4z3">
    <w:name w:val="WW8Num4z3"/>
    <w:rsid w:val="00666066"/>
  </w:style>
  <w:style w:type="character" w:customStyle="1" w:styleId="WW8Num4z4">
    <w:name w:val="WW8Num4z4"/>
    <w:rsid w:val="00666066"/>
  </w:style>
  <w:style w:type="character" w:customStyle="1" w:styleId="WW8Num4z5">
    <w:name w:val="WW8Num4z5"/>
    <w:rsid w:val="00666066"/>
  </w:style>
  <w:style w:type="character" w:customStyle="1" w:styleId="WW8Num4z6">
    <w:name w:val="WW8Num4z6"/>
    <w:rsid w:val="00666066"/>
  </w:style>
  <w:style w:type="character" w:customStyle="1" w:styleId="WW8Num4z7">
    <w:name w:val="WW8Num4z7"/>
    <w:rsid w:val="00666066"/>
  </w:style>
  <w:style w:type="character" w:customStyle="1" w:styleId="WW8Num4z8">
    <w:name w:val="WW8Num4z8"/>
    <w:rsid w:val="00666066"/>
  </w:style>
  <w:style w:type="character" w:customStyle="1" w:styleId="WW8Num5z0">
    <w:name w:val="WW8Num5z0"/>
    <w:rsid w:val="00666066"/>
    <w:rPr>
      <w:rFonts w:ascii="Arial" w:hAnsi="Arial" w:cs="Times New Roman"/>
      <w:b/>
      <w:sz w:val="22"/>
      <w:szCs w:val="22"/>
      <w:lang w:val="el-GR"/>
    </w:rPr>
  </w:style>
  <w:style w:type="character" w:customStyle="1" w:styleId="WW8Num5z1">
    <w:name w:val="WW8Num5z1"/>
    <w:rsid w:val="00666066"/>
    <w:rPr>
      <w:rFonts w:ascii="Cambria" w:hAnsi="Cambria" w:cs="Times New Roman"/>
      <w:b/>
      <w:bCs/>
      <w:sz w:val="22"/>
      <w:szCs w:val="22"/>
      <w:lang w:val="el-GR"/>
    </w:rPr>
  </w:style>
  <w:style w:type="character" w:customStyle="1" w:styleId="WW8Num6z0">
    <w:name w:val="WW8Num6z0"/>
    <w:rsid w:val="00666066"/>
  </w:style>
  <w:style w:type="character" w:customStyle="1" w:styleId="WW8Num6z1">
    <w:name w:val="WW8Num6z1"/>
    <w:rsid w:val="00666066"/>
    <w:rPr>
      <w:rFonts w:ascii="Cambria" w:hAnsi="Cambria" w:cs="Cambria"/>
      <w:b/>
      <w:sz w:val="22"/>
      <w:szCs w:val="22"/>
    </w:rPr>
  </w:style>
  <w:style w:type="character" w:customStyle="1" w:styleId="WW8Num6z2">
    <w:name w:val="WW8Num6z2"/>
    <w:rsid w:val="00666066"/>
  </w:style>
  <w:style w:type="character" w:customStyle="1" w:styleId="WW8Num6z3">
    <w:name w:val="WW8Num6z3"/>
    <w:rsid w:val="00666066"/>
  </w:style>
  <w:style w:type="character" w:customStyle="1" w:styleId="WW8Num6z4">
    <w:name w:val="WW8Num6z4"/>
    <w:rsid w:val="00666066"/>
  </w:style>
  <w:style w:type="character" w:customStyle="1" w:styleId="WW8Num6z5">
    <w:name w:val="WW8Num6z5"/>
    <w:rsid w:val="00666066"/>
  </w:style>
  <w:style w:type="character" w:customStyle="1" w:styleId="WW8Num6z6">
    <w:name w:val="WW8Num6z6"/>
    <w:rsid w:val="00666066"/>
  </w:style>
  <w:style w:type="character" w:customStyle="1" w:styleId="WW8Num6z7">
    <w:name w:val="WW8Num6z7"/>
    <w:rsid w:val="00666066"/>
  </w:style>
  <w:style w:type="character" w:customStyle="1" w:styleId="WW8Num6z8">
    <w:name w:val="WW8Num6z8"/>
    <w:rsid w:val="00666066"/>
  </w:style>
  <w:style w:type="character" w:customStyle="1" w:styleId="WW8Num7z0">
    <w:name w:val="WW8Num7z0"/>
    <w:rsid w:val="00666066"/>
    <w:rPr>
      <w:rFonts w:ascii="Cambria" w:hAnsi="Cambria" w:cs="Cambria"/>
      <w:b/>
      <w:spacing w:val="0"/>
      <w:sz w:val="20"/>
      <w:szCs w:val="20"/>
    </w:rPr>
  </w:style>
  <w:style w:type="character" w:customStyle="1" w:styleId="WW8Num8z0">
    <w:name w:val="WW8Num8z0"/>
    <w:rsid w:val="00666066"/>
  </w:style>
  <w:style w:type="character" w:customStyle="1" w:styleId="WW8Num8z1">
    <w:name w:val="WW8Num8z1"/>
    <w:rsid w:val="00666066"/>
    <w:rPr>
      <w:rFonts w:ascii="Cambria" w:hAnsi="Cambria" w:cs="Cambria"/>
      <w:b/>
      <w:i/>
      <w:sz w:val="20"/>
      <w:szCs w:val="22"/>
      <w:lang w:val="en-US"/>
    </w:rPr>
  </w:style>
  <w:style w:type="character" w:customStyle="1" w:styleId="WW8Num8z2">
    <w:name w:val="WW8Num8z2"/>
    <w:rsid w:val="00666066"/>
  </w:style>
  <w:style w:type="character" w:customStyle="1" w:styleId="WW8Num8z3">
    <w:name w:val="WW8Num8z3"/>
    <w:rsid w:val="00666066"/>
  </w:style>
  <w:style w:type="character" w:customStyle="1" w:styleId="WW8Num8z4">
    <w:name w:val="WW8Num8z4"/>
    <w:rsid w:val="00666066"/>
  </w:style>
  <w:style w:type="character" w:customStyle="1" w:styleId="WW8Num8z5">
    <w:name w:val="WW8Num8z5"/>
    <w:rsid w:val="00666066"/>
  </w:style>
  <w:style w:type="character" w:customStyle="1" w:styleId="WW8Num8z6">
    <w:name w:val="WW8Num8z6"/>
    <w:rsid w:val="00666066"/>
  </w:style>
  <w:style w:type="character" w:customStyle="1" w:styleId="WW8Num8z7">
    <w:name w:val="WW8Num8z7"/>
    <w:rsid w:val="00666066"/>
  </w:style>
  <w:style w:type="character" w:customStyle="1" w:styleId="WW8Num8z8">
    <w:name w:val="WW8Num8z8"/>
    <w:rsid w:val="00666066"/>
  </w:style>
  <w:style w:type="character" w:customStyle="1" w:styleId="WW8Num9z0">
    <w:name w:val="WW8Num9z0"/>
    <w:rsid w:val="00666066"/>
    <w:rPr>
      <w:b/>
      <w:color w:val="FF0000"/>
      <w:sz w:val="20"/>
    </w:rPr>
  </w:style>
  <w:style w:type="character" w:customStyle="1" w:styleId="WW8Num9z1">
    <w:name w:val="WW8Num9z1"/>
    <w:rsid w:val="00666066"/>
    <w:rPr>
      <w:rFonts w:ascii="Cambria" w:hAnsi="Cambria" w:cs="Cambria"/>
      <w:b/>
      <w:color w:val="000000"/>
      <w:sz w:val="20"/>
      <w:szCs w:val="22"/>
      <w:lang w:val="el-GR"/>
    </w:rPr>
  </w:style>
  <w:style w:type="character" w:customStyle="1" w:styleId="WW8Num10z0">
    <w:name w:val="WW8Num10z0"/>
    <w:rsid w:val="00666066"/>
    <w:rPr>
      <w:rFonts w:ascii="Arial" w:hAnsi="Arial" w:cs="Arial"/>
      <w:b/>
      <w:sz w:val="20"/>
      <w:szCs w:val="22"/>
    </w:rPr>
  </w:style>
  <w:style w:type="character" w:customStyle="1" w:styleId="WW8Num10z1">
    <w:name w:val="WW8Num10z1"/>
    <w:rsid w:val="00666066"/>
    <w:rPr>
      <w:rFonts w:ascii="Cambria" w:hAnsi="Cambria" w:cs="Arial"/>
      <w:b/>
      <w:sz w:val="20"/>
      <w:szCs w:val="22"/>
    </w:rPr>
  </w:style>
  <w:style w:type="character" w:customStyle="1" w:styleId="WW8Num11z0">
    <w:name w:val="WW8Num11z0"/>
    <w:rsid w:val="00666066"/>
    <w:rPr>
      <w:rFonts w:ascii="Symbol" w:hAnsi="Symbol" w:cs="Symbol"/>
      <w:sz w:val="22"/>
      <w:szCs w:val="22"/>
    </w:rPr>
  </w:style>
  <w:style w:type="character" w:customStyle="1" w:styleId="WW8Num12z0">
    <w:name w:val="WW8Num12z0"/>
    <w:rsid w:val="00666066"/>
    <w:rPr>
      <w:rFonts w:ascii="Arial" w:hAnsi="Arial" w:cs="Arial"/>
      <w:b/>
      <w:sz w:val="22"/>
      <w:szCs w:val="22"/>
    </w:rPr>
  </w:style>
  <w:style w:type="character" w:customStyle="1" w:styleId="WW8Num12z1">
    <w:name w:val="WW8Num12z1"/>
    <w:rsid w:val="00666066"/>
    <w:rPr>
      <w:rFonts w:ascii="Cambria" w:hAnsi="Cambria" w:cs="Arial"/>
      <w:b/>
      <w:sz w:val="22"/>
      <w:szCs w:val="22"/>
    </w:rPr>
  </w:style>
  <w:style w:type="character" w:customStyle="1" w:styleId="WW8Num13z0">
    <w:name w:val="WW8Num13z0"/>
    <w:rsid w:val="00666066"/>
    <w:rPr>
      <w:rFonts w:ascii="Calibri" w:hAnsi="Calibri" w:cs="Arial"/>
      <w:b/>
      <w:spacing w:val="5"/>
      <w:sz w:val="22"/>
      <w:szCs w:val="22"/>
    </w:rPr>
  </w:style>
  <w:style w:type="character" w:customStyle="1" w:styleId="WW8Num14z0">
    <w:name w:val="WW8Num14z0"/>
    <w:rsid w:val="00666066"/>
    <w:rPr>
      <w:rFonts w:ascii="Cambria" w:hAnsi="Cambria" w:cs="Cambria"/>
      <w:sz w:val="18"/>
      <w:szCs w:val="18"/>
      <w:lang w:val="el-GR"/>
    </w:rPr>
  </w:style>
  <w:style w:type="character" w:customStyle="1" w:styleId="WW8Num14z1">
    <w:name w:val="WW8Num14z1"/>
    <w:rsid w:val="00666066"/>
  </w:style>
  <w:style w:type="character" w:customStyle="1" w:styleId="WW8Num14z2">
    <w:name w:val="WW8Num14z2"/>
    <w:rsid w:val="00666066"/>
  </w:style>
  <w:style w:type="character" w:customStyle="1" w:styleId="WW8Num14z3">
    <w:name w:val="WW8Num14z3"/>
    <w:rsid w:val="00666066"/>
  </w:style>
  <w:style w:type="character" w:customStyle="1" w:styleId="WW8Num14z4">
    <w:name w:val="WW8Num14z4"/>
    <w:rsid w:val="00666066"/>
  </w:style>
  <w:style w:type="character" w:customStyle="1" w:styleId="WW8Num14z5">
    <w:name w:val="WW8Num14z5"/>
    <w:rsid w:val="00666066"/>
  </w:style>
  <w:style w:type="character" w:customStyle="1" w:styleId="WW8Num14z6">
    <w:name w:val="WW8Num14z6"/>
    <w:rsid w:val="00666066"/>
  </w:style>
  <w:style w:type="character" w:customStyle="1" w:styleId="WW8Num14z7">
    <w:name w:val="WW8Num14z7"/>
    <w:rsid w:val="00666066"/>
  </w:style>
  <w:style w:type="character" w:customStyle="1" w:styleId="WW8Num14z8">
    <w:name w:val="WW8Num14z8"/>
    <w:rsid w:val="00666066"/>
  </w:style>
  <w:style w:type="character" w:customStyle="1" w:styleId="WW8Num5z2">
    <w:name w:val="WW8Num5z2"/>
    <w:rsid w:val="00666066"/>
  </w:style>
  <w:style w:type="character" w:customStyle="1" w:styleId="WW8Num5z3">
    <w:name w:val="WW8Num5z3"/>
    <w:rsid w:val="00666066"/>
  </w:style>
  <w:style w:type="character" w:customStyle="1" w:styleId="WW8Num5z4">
    <w:name w:val="WW8Num5z4"/>
    <w:rsid w:val="00666066"/>
  </w:style>
  <w:style w:type="character" w:customStyle="1" w:styleId="WW8Num5z5">
    <w:name w:val="WW8Num5z5"/>
    <w:rsid w:val="00666066"/>
  </w:style>
  <w:style w:type="character" w:customStyle="1" w:styleId="WW8Num5z6">
    <w:name w:val="WW8Num5z6"/>
    <w:rsid w:val="00666066"/>
  </w:style>
  <w:style w:type="character" w:customStyle="1" w:styleId="WW8Num5z7">
    <w:name w:val="WW8Num5z7"/>
    <w:rsid w:val="00666066"/>
  </w:style>
  <w:style w:type="character" w:customStyle="1" w:styleId="WW8Num5z8">
    <w:name w:val="WW8Num5z8"/>
    <w:rsid w:val="00666066"/>
  </w:style>
  <w:style w:type="character" w:customStyle="1" w:styleId="WW8Num7z1">
    <w:name w:val="WW8Num7z1"/>
    <w:rsid w:val="00666066"/>
    <w:rPr>
      <w:rFonts w:ascii="Cambria" w:hAnsi="Cambria" w:cs="Cambria"/>
      <w:b/>
      <w:i/>
      <w:sz w:val="20"/>
      <w:szCs w:val="22"/>
      <w:lang w:val="en-US"/>
    </w:rPr>
  </w:style>
  <w:style w:type="character" w:customStyle="1" w:styleId="WW8Num7z2">
    <w:name w:val="WW8Num7z2"/>
    <w:rsid w:val="00666066"/>
  </w:style>
  <w:style w:type="character" w:customStyle="1" w:styleId="WW8Num7z3">
    <w:name w:val="WW8Num7z3"/>
    <w:rsid w:val="00666066"/>
  </w:style>
  <w:style w:type="character" w:customStyle="1" w:styleId="WW8Num7z4">
    <w:name w:val="WW8Num7z4"/>
    <w:rsid w:val="00666066"/>
  </w:style>
  <w:style w:type="character" w:customStyle="1" w:styleId="WW8Num7z5">
    <w:name w:val="WW8Num7z5"/>
    <w:rsid w:val="00666066"/>
  </w:style>
  <w:style w:type="character" w:customStyle="1" w:styleId="WW8Num7z6">
    <w:name w:val="WW8Num7z6"/>
    <w:rsid w:val="00666066"/>
  </w:style>
  <w:style w:type="character" w:customStyle="1" w:styleId="WW8Num7z7">
    <w:name w:val="WW8Num7z7"/>
    <w:rsid w:val="00666066"/>
  </w:style>
  <w:style w:type="character" w:customStyle="1" w:styleId="WW8Num7z8">
    <w:name w:val="WW8Num7z8"/>
    <w:rsid w:val="00666066"/>
  </w:style>
  <w:style w:type="character" w:customStyle="1" w:styleId="WW8Num11z1">
    <w:name w:val="WW8Num11z1"/>
    <w:rsid w:val="00666066"/>
    <w:rPr>
      <w:rFonts w:ascii="Cambria" w:hAnsi="Cambria" w:cs="Arial"/>
      <w:b/>
      <w:sz w:val="22"/>
      <w:szCs w:val="22"/>
    </w:rPr>
  </w:style>
  <w:style w:type="character" w:customStyle="1" w:styleId="WW8Num13z1">
    <w:name w:val="WW8Num13z1"/>
    <w:rsid w:val="00666066"/>
  </w:style>
  <w:style w:type="character" w:customStyle="1" w:styleId="WW8Num13z2">
    <w:name w:val="WW8Num13z2"/>
    <w:rsid w:val="00666066"/>
  </w:style>
  <w:style w:type="character" w:customStyle="1" w:styleId="WW8Num13z3">
    <w:name w:val="WW8Num13z3"/>
    <w:rsid w:val="00666066"/>
  </w:style>
  <w:style w:type="character" w:customStyle="1" w:styleId="WW8Num13z4">
    <w:name w:val="WW8Num13z4"/>
    <w:rsid w:val="00666066"/>
  </w:style>
  <w:style w:type="character" w:customStyle="1" w:styleId="WW8Num13z5">
    <w:name w:val="WW8Num13z5"/>
    <w:rsid w:val="00666066"/>
  </w:style>
  <w:style w:type="character" w:customStyle="1" w:styleId="WW8Num13z6">
    <w:name w:val="WW8Num13z6"/>
    <w:rsid w:val="00666066"/>
  </w:style>
  <w:style w:type="character" w:customStyle="1" w:styleId="WW8Num13z7">
    <w:name w:val="WW8Num13z7"/>
    <w:rsid w:val="00666066"/>
  </w:style>
  <w:style w:type="character" w:customStyle="1" w:styleId="WW8Num13z8">
    <w:name w:val="WW8Num13z8"/>
    <w:rsid w:val="00666066"/>
  </w:style>
  <w:style w:type="character" w:customStyle="1" w:styleId="10">
    <w:name w:val="Προεπιλεγμένη γραμματοσειρά1"/>
    <w:rsid w:val="00666066"/>
  </w:style>
  <w:style w:type="character" w:customStyle="1" w:styleId="WW8Num15z0">
    <w:name w:val="WW8Num15z0"/>
    <w:rsid w:val="00666066"/>
    <w:rPr>
      <w:rFonts w:ascii="Cambria" w:hAnsi="Cambria" w:cs="Cambria"/>
      <w:sz w:val="18"/>
      <w:szCs w:val="18"/>
      <w:lang w:val="el-GR"/>
    </w:rPr>
  </w:style>
  <w:style w:type="character" w:customStyle="1" w:styleId="WW8Num15z1">
    <w:name w:val="WW8Num15z1"/>
    <w:rsid w:val="00666066"/>
  </w:style>
  <w:style w:type="character" w:customStyle="1" w:styleId="WW8Num15z2">
    <w:name w:val="WW8Num15z2"/>
    <w:rsid w:val="00666066"/>
  </w:style>
  <w:style w:type="character" w:customStyle="1" w:styleId="WW8Num15z3">
    <w:name w:val="WW8Num15z3"/>
    <w:rsid w:val="00666066"/>
  </w:style>
  <w:style w:type="character" w:customStyle="1" w:styleId="WW8Num15z4">
    <w:name w:val="WW8Num15z4"/>
    <w:rsid w:val="00666066"/>
  </w:style>
  <w:style w:type="character" w:customStyle="1" w:styleId="WW8Num15z5">
    <w:name w:val="WW8Num15z5"/>
    <w:rsid w:val="00666066"/>
  </w:style>
  <w:style w:type="character" w:customStyle="1" w:styleId="WW8Num15z6">
    <w:name w:val="WW8Num15z6"/>
    <w:rsid w:val="00666066"/>
  </w:style>
  <w:style w:type="character" w:customStyle="1" w:styleId="WW8Num15z7">
    <w:name w:val="WW8Num15z7"/>
    <w:rsid w:val="00666066"/>
  </w:style>
  <w:style w:type="character" w:customStyle="1" w:styleId="WW8Num15z8">
    <w:name w:val="WW8Num15z8"/>
    <w:rsid w:val="00666066"/>
  </w:style>
  <w:style w:type="character" w:customStyle="1" w:styleId="WW8Num16z0">
    <w:name w:val="WW8Num16z0"/>
    <w:rsid w:val="00666066"/>
    <w:rPr>
      <w:rFonts w:ascii="Cambria" w:hAnsi="Cambria" w:cs="Cambria"/>
      <w:sz w:val="18"/>
      <w:szCs w:val="18"/>
      <w:lang w:val="el-GR"/>
    </w:rPr>
  </w:style>
  <w:style w:type="character" w:customStyle="1" w:styleId="WW8Num16z1">
    <w:name w:val="WW8Num16z1"/>
    <w:rsid w:val="00666066"/>
  </w:style>
  <w:style w:type="character" w:customStyle="1" w:styleId="WW8Num16z2">
    <w:name w:val="WW8Num16z2"/>
    <w:rsid w:val="00666066"/>
  </w:style>
  <w:style w:type="character" w:customStyle="1" w:styleId="WW8Num16z3">
    <w:name w:val="WW8Num16z3"/>
    <w:rsid w:val="00666066"/>
  </w:style>
  <w:style w:type="character" w:customStyle="1" w:styleId="WW8Num16z4">
    <w:name w:val="WW8Num16z4"/>
    <w:rsid w:val="00666066"/>
  </w:style>
  <w:style w:type="character" w:customStyle="1" w:styleId="WW8Num16z5">
    <w:name w:val="WW8Num16z5"/>
    <w:rsid w:val="00666066"/>
  </w:style>
  <w:style w:type="character" w:customStyle="1" w:styleId="WW8Num16z6">
    <w:name w:val="WW8Num16z6"/>
    <w:rsid w:val="00666066"/>
  </w:style>
  <w:style w:type="character" w:customStyle="1" w:styleId="WW8Num16z7">
    <w:name w:val="WW8Num16z7"/>
    <w:rsid w:val="00666066"/>
  </w:style>
  <w:style w:type="character" w:customStyle="1" w:styleId="WW8Num16z8">
    <w:name w:val="WW8Num16z8"/>
    <w:rsid w:val="00666066"/>
  </w:style>
  <w:style w:type="character" w:customStyle="1" w:styleId="30">
    <w:name w:val="Προεπιλεγμένη γραμματοσειρά3"/>
    <w:rsid w:val="00666066"/>
  </w:style>
  <w:style w:type="character" w:customStyle="1" w:styleId="WW8Num9z2">
    <w:name w:val="WW8Num9z2"/>
    <w:rsid w:val="00666066"/>
  </w:style>
  <w:style w:type="character" w:customStyle="1" w:styleId="WW8Num9z3">
    <w:name w:val="WW8Num9z3"/>
    <w:rsid w:val="00666066"/>
  </w:style>
  <w:style w:type="character" w:customStyle="1" w:styleId="WW8Num9z4">
    <w:name w:val="WW8Num9z4"/>
    <w:rsid w:val="00666066"/>
  </w:style>
  <w:style w:type="character" w:customStyle="1" w:styleId="WW8Num9z5">
    <w:name w:val="WW8Num9z5"/>
    <w:rsid w:val="00666066"/>
  </w:style>
  <w:style w:type="character" w:customStyle="1" w:styleId="WW8Num9z6">
    <w:name w:val="WW8Num9z6"/>
    <w:rsid w:val="00666066"/>
  </w:style>
  <w:style w:type="character" w:customStyle="1" w:styleId="WW8Num9z7">
    <w:name w:val="WW8Num9z7"/>
    <w:rsid w:val="00666066"/>
  </w:style>
  <w:style w:type="character" w:customStyle="1" w:styleId="WW8Num9z8">
    <w:name w:val="WW8Num9z8"/>
    <w:rsid w:val="00666066"/>
  </w:style>
  <w:style w:type="character" w:customStyle="1" w:styleId="WW8Num17z0">
    <w:name w:val="WW8Num17z0"/>
    <w:rsid w:val="00666066"/>
    <w:rPr>
      <w:rFonts w:ascii="Wingdings" w:hAnsi="Wingdings" w:cs="Wingdings"/>
      <w:b/>
      <w:sz w:val="22"/>
      <w:szCs w:val="22"/>
    </w:rPr>
  </w:style>
  <w:style w:type="character" w:customStyle="1" w:styleId="WW8Num17z1">
    <w:name w:val="WW8Num17z1"/>
    <w:rsid w:val="00666066"/>
  </w:style>
  <w:style w:type="character" w:customStyle="1" w:styleId="WW8Num17z2">
    <w:name w:val="WW8Num17z2"/>
    <w:rsid w:val="00666066"/>
  </w:style>
  <w:style w:type="character" w:customStyle="1" w:styleId="WW8Num17z3">
    <w:name w:val="WW8Num17z3"/>
    <w:rsid w:val="00666066"/>
  </w:style>
  <w:style w:type="character" w:customStyle="1" w:styleId="WW8Num17z4">
    <w:name w:val="WW8Num17z4"/>
    <w:rsid w:val="00666066"/>
  </w:style>
  <w:style w:type="character" w:customStyle="1" w:styleId="WW8Num17z5">
    <w:name w:val="WW8Num17z5"/>
    <w:rsid w:val="00666066"/>
  </w:style>
  <w:style w:type="character" w:customStyle="1" w:styleId="WW8Num17z6">
    <w:name w:val="WW8Num17z6"/>
    <w:rsid w:val="00666066"/>
  </w:style>
  <w:style w:type="character" w:customStyle="1" w:styleId="WW8Num17z7">
    <w:name w:val="WW8Num17z7"/>
    <w:rsid w:val="00666066"/>
    <w:rPr>
      <w:rFonts w:cs="Arial"/>
      <w:spacing w:val="40"/>
    </w:rPr>
  </w:style>
  <w:style w:type="character" w:customStyle="1" w:styleId="WW8Num17z8">
    <w:name w:val="WW8Num17z8"/>
    <w:rsid w:val="00666066"/>
  </w:style>
  <w:style w:type="character" w:customStyle="1" w:styleId="WW8Num18z0">
    <w:name w:val="WW8Num18z0"/>
    <w:rsid w:val="00666066"/>
  </w:style>
  <w:style w:type="character" w:customStyle="1" w:styleId="WW8Num18z1">
    <w:name w:val="WW8Num18z1"/>
    <w:rsid w:val="00666066"/>
  </w:style>
  <w:style w:type="character" w:customStyle="1" w:styleId="WW8Num18z2">
    <w:name w:val="WW8Num18z2"/>
    <w:rsid w:val="00666066"/>
  </w:style>
  <w:style w:type="character" w:customStyle="1" w:styleId="WW8Num18z3">
    <w:name w:val="WW8Num18z3"/>
    <w:rsid w:val="00666066"/>
  </w:style>
  <w:style w:type="character" w:customStyle="1" w:styleId="WW8Num18z4">
    <w:name w:val="WW8Num18z4"/>
    <w:rsid w:val="00666066"/>
  </w:style>
  <w:style w:type="character" w:customStyle="1" w:styleId="WW8Num18z5">
    <w:name w:val="WW8Num18z5"/>
    <w:rsid w:val="00666066"/>
  </w:style>
  <w:style w:type="character" w:customStyle="1" w:styleId="WW8Num18z6">
    <w:name w:val="WW8Num18z6"/>
    <w:rsid w:val="00666066"/>
  </w:style>
  <w:style w:type="character" w:customStyle="1" w:styleId="WW8Num18z7">
    <w:name w:val="WW8Num18z7"/>
    <w:rsid w:val="00666066"/>
  </w:style>
  <w:style w:type="character" w:customStyle="1" w:styleId="WW8Num18z8">
    <w:name w:val="WW8Num18z8"/>
    <w:rsid w:val="00666066"/>
  </w:style>
  <w:style w:type="character" w:customStyle="1" w:styleId="WW8Num19z0">
    <w:name w:val="WW8Num19z0"/>
    <w:rsid w:val="00666066"/>
    <w:rPr>
      <w:rFonts w:ascii="Cambria" w:hAnsi="Cambria" w:cs="Cambria"/>
      <w:sz w:val="18"/>
      <w:szCs w:val="18"/>
      <w:lang w:val="el-GR"/>
    </w:rPr>
  </w:style>
  <w:style w:type="character" w:customStyle="1" w:styleId="WW8Num19z1">
    <w:name w:val="WW8Num19z1"/>
    <w:rsid w:val="00666066"/>
  </w:style>
  <w:style w:type="character" w:customStyle="1" w:styleId="WW8Num19z2">
    <w:name w:val="WW8Num19z2"/>
    <w:rsid w:val="00666066"/>
  </w:style>
  <w:style w:type="character" w:customStyle="1" w:styleId="WW8Num19z3">
    <w:name w:val="WW8Num19z3"/>
    <w:rsid w:val="00666066"/>
  </w:style>
  <w:style w:type="character" w:customStyle="1" w:styleId="WW8Num19z4">
    <w:name w:val="WW8Num19z4"/>
    <w:rsid w:val="00666066"/>
  </w:style>
  <w:style w:type="character" w:customStyle="1" w:styleId="WW8Num19z5">
    <w:name w:val="WW8Num19z5"/>
    <w:rsid w:val="00666066"/>
  </w:style>
  <w:style w:type="character" w:customStyle="1" w:styleId="WW8Num19z6">
    <w:name w:val="WW8Num19z6"/>
    <w:rsid w:val="00666066"/>
  </w:style>
  <w:style w:type="character" w:customStyle="1" w:styleId="WW8Num19z7">
    <w:name w:val="WW8Num19z7"/>
    <w:rsid w:val="00666066"/>
  </w:style>
  <w:style w:type="character" w:customStyle="1" w:styleId="WW8Num19z8">
    <w:name w:val="WW8Num19z8"/>
    <w:rsid w:val="00666066"/>
  </w:style>
  <w:style w:type="character" w:customStyle="1" w:styleId="20">
    <w:name w:val="Προεπιλεγμένη γραμματοσειρά2"/>
    <w:rsid w:val="00666066"/>
  </w:style>
  <w:style w:type="character" w:customStyle="1" w:styleId="a3">
    <w:name w:val="Χαρακτήρες υποσημείωσης"/>
    <w:rsid w:val="00666066"/>
    <w:rPr>
      <w:vertAlign w:val="superscript"/>
    </w:rPr>
  </w:style>
  <w:style w:type="character" w:customStyle="1" w:styleId="4">
    <w:name w:val="Παραπομπή υποσημείωσης4"/>
    <w:rsid w:val="00666066"/>
    <w:rPr>
      <w:vertAlign w:val="superscript"/>
    </w:rPr>
  </w:style>
  <w:style w:type="character" w:customStyle="1" w:styleId="a4">
    <w:name w:val="Χαρακτήρες σημείωσης τέλους"/>
    <w:rsid w:val="00666066"/>
    <w:rPr>
      <w:vertAlign w:val="superscript"/>
    </w:rPr>
  </w:style>
  <w:style w:type="character" w:customStyle="1" w:styleId="FootnoteReference1">
    <w:name w:val="Footnote Reference1"/>
    <w:rsid w:val="00666066"/>
    <w:rPr>
      <w:vertAlign w:val="superscript"/>
    </w:rPr>
  </w:style>
  <w:style w:type="character" w:customStyle="1" w:styleId="WW-">
    <w:name w:val="WW-Χαρακτήρες σημείωσης τέλους"/>
    <w:rsid w:val="00666066"/>
    <w:rPr>
      <w:vertAlign w:val="superscript"/>
    </w:rPr>
  </w:style>
  <w:style w:type="character" w:customStyle="1" w:styleId="a5">
    <w:name w:val="Σύμβολο υποσημείωσης"/>
    <w:rsid w:val="00666066"/>
    <w:rPr>
      <w:vertAlign w:val="superscript"/>
    </w:rPr>
  </w:style>
  <w:style w:type="character" w:customStyle="1" w:styleId="21">
    <w:name w:val="Παραπομπή υποσημείωσης2"/>
    <w:rsid w:val="00666066"/>
    <w:rPr>
      <w:vertAlign w:val="superscript"/>
    </w:rPr>
  </w:style>
  <w:style w:type="character" w:customStyle="1" w:styleId="11">
    <w:name w:val="Παραπομπή υποσημείωσης1"/>
    <w:rsid w:val="00666066"/>
    <w:rPr>
      <w:vertAlign w:val="superscript"/>
    </w:rPr>
  </w:style>
  <w:style w:type="character" w:customStyle="1" w:styleId="12">
    <w:name w:val="Προεπιλεγμένη γραμματοσειρά1"/>
    <w:rsid w:val="00666066"/>
  </w:style>
  <w:style w:type="character" w:customStyle="1" w:styleId="22">
    <w:name w:val="Παραπομπή σημείωσης τέλους2"/>
    <w:rsid w:val="00666066"/>
    <w:rPr>
      <w:vertAlign w:val="superscript"/>
    </w:rPr>
  </w:style>
  <w:style w:type="character" w:customStyle="1" w:styleId="31">
    <w:name w:val="Παραπομπή υποσημείωσης3"/>
    <w:rsid w:val="00666066"/>
    <w:rPr>
      <w:vertAlign w:val="superscript"/>
    </w:rPr>
  </w:style>
  <w:style w:type="character" w:customStyle="1" w:styleId="ListLabel1">
    <w:name w:val="ListLabel 1"/>
    <w:rsid w:val="00666066"/>
    <w:rPr>
      <w:rFonts w:eastAsia="Wingdings"/>
    </w:rPr>
  </w:style>
  <w:style w:type="character" w:customStyle="1" w:styleId="ListLabel2">
    <w:name w:val="ListLabel 2"/>
    <w:rsid w:val="00666066"/>
    <w:rPr>
      <w:rFonts w:eastAsia="Courier New"/>
    </w:rPr>
  </w:style>
  <w:style w:type="character" w:customStyle="1" w:styleId="ListLabel3">
    <w:name w:val="ListLabel 3"/>
    <w:rsid w:val="00666066"/>
    <w:rPr>
      <w:rFonts w:eastAsia="Symbol"/>
    </w:rPr>
  </w:style>
  <w:style w:type="character" w:customStyle="1" w:styleId="ListLabel4">
    <w:name w:val="ListLabel 4"/>
    <w:rsid w:val="00666066"/>
    <w:rPr>
      <w:rFonts w:eastAsia="Arial"/>
    </w:rPr>
  </w:style>
  <w:style w:type="character" w:customStyle="1" w:styleId="WW8Num30z0">
    <w:name w:val="WW8Num30z0"/>
    <w:rsid w:val="00666066"/>
    <w:rPr>
      <w:rFonts w:ascii="Wingdings" w:hAnsi="Wingdings" w:cs="Wingdings"/>
      <w:b/>
      <w:sz w:val="22"/>
      <w:szCs w:val="22"/>
    </w:rPr>
  </w:style>
  <w:style w:type="character" w:customStyle="1" w:styleId="WW8Num30z1">
    <w:name w:val="WW8Num30z1"/>
    <w:rsid w:val="00666066"/>
  </w:style>
  <w:style w:type="character" w:customStyle="1" w:styleId="WW8Num30z2">
    <w:name w:val="WW8Num30z2"/>
    <w:rsid w:val="00666066"/>
  </w:style>
  <w:style w:type="character" w:customStyle="1" w:styleId="WW8Num30z3">
    <w:name w:val="WW8Num30z3"/>
    <w:rsid w:val="00666066"/>
  </w:style>
  <w:style w:type="character" w:customStyle="1" w:styleId="WW8Num30z4">
    <w:name w:val="WW8Num30z4"/>
    <w:rsid w:val="00666066"/>
  </w:style>
  <w:style w:type="character" w:customStyle="1" w:styleId="WW8Num30z5">
    <w:name w:val="WW8Num30z5"/>
    <w:rsid w:val="00666066"/>
  </w:style>
  <w:style w:type="character" w:customStyle="1" w:styleId="WW8Num30z6">
    <w:name w:val="WW8Num30z6"/>
    <w:rsid w:val="00666066"/>
  </w:style>
  <w:style w:type="character" w:customStyle="1" w:styleId="WW8Num30z7">
    <w:name w:val="WW8Num30z7"/>
    <w:rsid w:val="00666066"/>
    <w:rPr>
      <w:rFonts w:cs="Arial"/>
      <w:spacing w:val="40"/>
    </w:rPr>
  </w:style>
  <w:style w:type="character" w:customStyle="1" w:styleId="WW8Num30z8">
    <w:name w:val="WW8Num30z8"/>
    <w:rsid w:val="00666066"/>
  </w:style>
  <w:style w:type="character" w:styleId="-">
    <w:name w:val="Hyperlink"/>
    <w:rsid w:val="00666066"/>
    <w:rPr>
      <w:color w:val="0000FF"/>
      <w:u w:val="single"/>
    </w:rPr>
  </w:style>
  <w:style w:type="character" w:customStyle="1" w:styleId="Footnoteanchor">
    <w:name w:val="Footnote anchor"/>
    <w:rsid w:val="00666066"/>
    <w:rPr>
      <w:vertAlign w:val="superscript"/>
    </w:rPr>
  </w:style>
  <w:style w:type="character" w:customStyle="1" w:styleId="Char">
    <w:name w:val="Κείμενο πλαισίου Char"/>
    <w:rsid w:val="00666066"/>
    <w:rPr>
      <w:rFonts w:ascii="Tahoma" w:eastAsia="Andale Sans UI" w:hAnsi="Tahoma" w:cs="Tahoma"/>
      <w:kern w:val="1"/>
      <w:sz w:val="16"/>
      <w:szCs w:val="16"/>
    </w:rPr>
  </w:style>
  <w:style w:type="character" w:styleId="a6">
    <w:name w:val="Strong"/>
    <w:qFormat/>
    <w:rsid w:val="00666066"/>
    <w:rPr>
      <w:b/>
      <w:bCs/>
    </w:rPr>
  </w:style>
  <w:style w:type="character" w:customStyle="1" w:styleId="13">
    <w:name w:val="Παραπομπή σημείωσης τέλους1"/>
    <w:rsid w:val="00666066"/>
    <w:rPr>
      <w:vertAlign w:val="superscript"/>
    </w:rPr>
  </w:style>
  <w:style w:type="character" w:customStyle="1" w:styleId="32">
    <w:name w:val="Παραπομπή σημείωσης τέλους3"/>
    <w:rsid w:val="00666066"/>
    <w:rPr>
      <w:vertAlign w:val="superscript"/>
    </w:rPr>
  </w:style>
  <w:style w:type="character" w:customStyle="1" w:styleId="5">
    <w:name w:val="Παραπομπή υποσημείωσης5"/>
    <w:rsid w:val="00666066"/>
    <w:rPr>
      <w:vertAlign w:val="superscript"/>
    </w:rPr>
  </w:style>
  <w:style w:type="character" w:customStyle="1" w:styleId="FootnoteSymbol">
    <w:name w:val="Footnote Symbol"/>
    <w:rsid w:val="00666066"/>
    <w:rPr>
      <w:vertAlign w:val="superscript"/>
    </w:rPr>
  </w:style>
  <w:style w:type="character" w:customStyle="1" w:styleId="EndnoteReference">
    <w:name w:val="Endnote Reference"/>
    <w:rsid w:val="00666066"/>
    <w:rPr>
      <w:vertAlign w:val="superscript"/>
    </w:rPr>
  </w:style>
  <w:style w:type="character" w:customStyle="1" w:styleId="FootnoteReference">
    <w:name w:val="Footnote Reference"/>
    <w:rsid w:val="00666066"/>
    <w:rPr>
      <w:vertAlign w:val="superscript"/>
    </w:rPr>
  </w:style>
  <w:style w:type="character" w:customStyle="1" w:styleId="a7">
    <w:name w:val="Χαρακτήρες αρίθμησης"/>
    <w:rsid w:val="00666066"/>
  </w:style>
  <w:style w:type="character" w:styleId="a8">
    <w:name w:val="endnote reference"/>
    <w:rsid w:val="00666066"/>
    <w:rPr>
      <w:vertAlign w:val="superscript"/>
    </w:rPr>
  </w:style>
  <w:style w:type="character" w:styleId="a9">
    <w:name w:val="footnote reference"/>
    <w:rsid w:val="00666066"/>
    <w:rPr>
      <w:vertAlign w:val="superscript"/>
    </w:rPr>
  </w:style>
  <w:style w:type="character" w:customStyle="1" w:styleId="aa">
    <w:name w:val="Σύνδεση ευρετηρίου"/>
    <w:rsid w:val="00666066"/>
  </w:style>
  <w:style w:type="paragraph" w:customStyle="1" w:styleId="ab">
    <w:name w:val="Επικεφαλίδα"/>
    <w:basedOn w:val="a"/>
    <w:next w:val="ac"/>
    <w:rsid w:val="00666066"/>
    <w:pPr>
      <w:keepNext/>
      <w:spacing w:before="240" w:after="120"/>
    </w:pPr>
    <w:rPr>
      <w:rFonts w:ascii="Arial" w:hAnsi="Arial" w:cs="Tahoma"/>
      <w:sz w:val="28"/>
      <w:szCs w:val="28"/>
    </w:rPr>
  </w:style>
  <w:style w:type="paragraph" w:styleId="ac">
    <w:name w:val="Body Text"/>
    <w:basedOn w:val="a"/>
    <w:rsid w:val="00666066"/>
    <w:pPr>
      <w:spacing w:after="120"/>
    </w:pPr>
  </w:style>
  <w:style w:type="paragraph" w:styleId="ad">
    <w:name w:val="List"/>
    <w:basedOn w:val="ac"/>
    <w:rsid w:val="00666066"/>
    <w:rPr>
      <w:rFonts w:cs="Tahoma"/>
    </w:rPr>
  </w:style>
  <w:style w:type="paragraph" w:styleId="ae">
    <w:name w:val="caption"/>
    <w:basedOn w:val="a"/>
    <w:qFormat/>
    <w:rsid w:val="00666066"/>
    <w:pPr>
      <w:suppressLineNumbers/>
      <w:spacing w:before="120" w:after="120"/>
    </w:pPr>
    <w:rPr>
      <w:rFonts w:cs="Mangal"/>
      <w:i/>
      <w:iCs/>
    </w:rPr>
  </w:style>
  <w:style w:type="paragraph" w:customStyle="1" w:styleId="af">
    <w:name w:val="Ευρετήριο"/>
    <w:basedOn w:val="a"/>
    <w:rsid w:val="00666066"/>
    <w:pPr>
      <w:suppressLineNumbers/>
    </w:pPr>
    <w:rPr>
      <w:rFonts w:cs="Tahoma"/>
    </w:rPr>
  </w:style>
  <w:style w:type="paragraph" w:customStyle="1" w:styleId="Caption">
    <w:name w:val="Caption"/>
    <w:basedOn w:val="a"/>
    <w:rsid w:val="00666066"/>
    <w:pPr>
      <w:suppressLineNumbers/>
      <w:spacing w:before="120" w:after="120"/>
    </w:pPr>
    <w:rPr>
      <w:rFonts w:cs="Mangal"/>
      <w:i/>
      <w:iCs/>
    </w:rPr>
  </w:style>
  <w:style w:type="paragraph" w:customStyle="1" w:styleId="23">
    <w:name w:val="Λεζάντα2"/>
    <w:basedOn w:val="a"/>
    <w:rsid w:val="00666066"/>
    <w:pPr>
      <w:suppressLineNumbers/>
      <w:spacing w:before="120" w:after="120"/>
    </w:pPr>
    <w:rPr>
      <w:rFonts w:cs="Mangal"/>
      <w:i/>
      <w:iCs/>
    </w:rPr>
  </w:style>
  <w:style w:type="paragraph" w:customStyle="1" w:styleId="14">
    <w:name w:val="Λεζάντα1"/>
    <w:basedOn w:val="a"/>
    <w:rsid w:val="00666066"/>
    <w:pPr>
      <w:suppressLineNumbers/>
      <w:spacing w:before="120" w:after="120"/>
    </w:pPr>
    <w:rPr>
      <w:rFonts w:cs="Tahoma"/>
      <w:i/>
      <w:iCs/>
    </w:rPr>
  </w:style>
  <w:style w:type="paragraph" w:styleId="af0">
    <w:name w:val="footnote text"/>
    <w:basedOn w:val="a"/>
    <w:rsid w:val="00666066"/>
    <w:pPr>
      <w:suppressLineNumbers/>
      <w:ind w:left="339" w:hanging="339"/>
    </w:pPr>
    <w:rPr>
      <w:sz w:val="20"/>
      <w:szCs w:val="20"/>
    </w:rPr>
  </w:style>
  <w:style w:type="paragraph" w:customStyle="1" w:styleId="15">
    <w:name w:val="Παράγραφος λίστας1"/>
    <w:basedOn w:val="a"/>
    <w:rsid w:val="00666066"/>
    <w:pPr>
      <w:ind w:left="720"/>
    </w:pPr>
  </w:style>
  <w:style w:type="paragraph" w:styleId="af1">
    <w:name w:val="header"/>
    <w:basedOn w:val="a"/>
    <w:rsid w:val="00666066"/>
    <w:pPr>
      <w:tabs>
        <w:tab w:val="center" w:pos="4320"/>
        <w:tab w:val="right" w:pos="8640"/>
      </w:tabs>
    </w:pPr>
    <w:rPr>
      <w:rFonts w:ascii="Arial" w:hAnsi="Arial" w:cs="Arial"/>
      <w:sz w:val="22"/>
    </w:rPr>
  </w:style>
  <w:style w:type="paragraph" w:customStyle="1" w:styleId="Normalgr">
    <w:name w:val="Normalgr"/>
    <w:rsid w:val="00666066"/>
    <w:pPr>
      <w:tabs>
        <w:tab w:val="left" w:pos="1021"/>
        <w:tab w:val="left" w:pos="1588"/>
      </w:tabs>
      <w:suppressAutoHyphens/>
      <w:jc w:val="both"/>
    </w:pPr>
    <w:rPr>
      <w:rFonts w:ascii="Arial" w:eastAsia="Arial" w:hAnsi="Arial" w:cs="Arial"/>
      <w:spacing w:val="15"/>
      <w:kern w:val="1"/>
      <w:lang w:val="en-GB" w:eastAsia="zh-CN"/>
    </w:rPr>
  </w:style>
  <w:style w:type="paragraph" w:customStyle="1" w:styleId="16">
    <w:name w:val="Κείμενο μακροεντολής1"/>
    <w:rsid w:val="0066606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7">
    <w:name w:val="Κείμενο σχολίου1"/>
    <w:basedOn w:val="a"/>
    <w:rsid w:val="00666066"/>
  </w:style>
  <w:style w:type="paragraph" w:customStyle="1" w:styleId="310">
    <w:name w:val="Σώμα κείμενου με εσοχή 31"/>
    <w:basedOn w:val="a"/>
    <w:rsid w:val="00666066"/>
    <w:pPr>
      <w:spacing w:line="240" w:lineRule="atLeast"/>
      <w:ind w:left="1100"/>
      <w:jc w:val="both"/>
    </w:pPr>
    <w:rPr>
      <w:rFonts w:ascii="Arial" w:hAnsi="Arial" w:cs="Arial"/>
    </w:rPr>
  </w:style>
  <w:style w:type="paragraph" w:customStyle="1" w:styleId="para-1">
    <w:name w:val="para-1"/>
    <w:basedOn w:val="a"/>
    <w:rsid w:val="00666066"/>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666066"/>
    <w:pPr>
      <w:widowControl w:val="0"/>
      <w:suppressAutoHyphens/>
      <w:textAlignment w:val="baseline"/>
    </w:pPr>
    <w:rPr>
      <w:rFonts w:cs="Tahoma"/>
      <w:kern w:val="1"/>
      <w:sz w:val="24"/>
      <w:szCs w:val="24"/>
      <w:lang w:val="en-US" w:eastAsia="zh-CN"/>
    </w:rPr>
  </w:style>
  <w:style w:type="paragraph" w:customStyle="1" w:styleId="para-2">
    <w:name w:val="para-2"/>
    <w:basedOn w:val="para-1"/>
    <w:rsid w:val="00666066"/>
    <w:pPr>
      <w:ind w:left="1588" w:hanging="1588"/>
    </w:pPr>
  </w:style>
  <w:style w:type="paragraph" w:styleId="af2">
    <w:name w:val="Body Text Indent"/>
    <w:basedOn w:val="a"/>
    <w:rsid w:val="00666066"/>
    <w:pPr>
      <w:ind w:firstLine="1134"/>
      <w:jc w:val="both"/>
    </w:pPr>
    <w:rPr>
      <w:rFonts w:ascii="Arial" w:hAnsi="Arial" w:cs="Arial"/>
      <w:sz w:val="22"/>
    </w:rPr>
  </w:style>
  <w:style w:type="paragraph" w:styleId="af3">
    <w:name w:val="endnote text"/>
    <w:basedOn w:val="a"/>
    <w:rsid w:val="00666066"/>
    <w:pPr>
      <w:suppressLineNumbers/>
      <w:ind w:left="339" w:hanging="339"/>
      <w:jc w:val="both"/>
    </w:pPr>
    <w:rPr>
      <w:rFonts w:ascii="Calibri" w:hAnsi="Calibri" w:cs="Calibri"/>
      <w:sz w:val="20"/>
      <w:szCs w:val="20"/>
    </w:rPr>
  </w:style>
  <w:style w:type="paragraph" w:styleId="af4">
    <w:name w:val="footer"/>
    <w:basedOn w:val="a"/>
    <w:rsid w:val="00666066"/>
    <w:pPr>
      <w:suppressLineNumbers/>
      <w:tabs>
        <w:tab w:val="center" w:pos="4819"/>
        <w:tab w:val="right" w:pos="9638"/>
      </w:tabs>
    </w:pPr>
  </w:style>
  <w:style w:type="paragraph" w:customStyle="1" w:styleId="af5">
    <w:name w:val="Περιεχόμενα πίνακα"/>
    <w:basedOn w:val="a"/>
    <w:rsid w:val="00666066"/>
    <w:pPr>
      <w:suppressLineNumbers/>
    </w:pPr>
  </w:style>
  <w:style w:type="paragraph" w:customStyle="1" w:styleId="af6">
    <w:name w:val="Επικεφαλίδα πίνακα"/>
    <w:basedOn w:val="af5"/>
    <w:rsid w:val="00666066"/>
    <w:pPr>
      <w:jc w:val="center"/>
    </w:pPr>
    <w:rPr>
      <w:b/>
      <w:bCs/>
    </w:rPr>
  </w:style>
  <w:style w:type="paragraph" w:customStyle="1" w:styleId="af7">
    <w:name w:val="Προμορφοποιημένο κείμενο"/>
    <w:basedOn w:val="a"/>
    <w:rsid w:val="00666066"/>
    <w:rPr>
      <w:rFonts w:ascii="Liberation Mono" w:eastAsia="Liberation Mono" w:hAnsi="Liberation Mono" w:cs="Liberation Mono"/>
      <w:sz w:val="20"/>
      <w:szCs w:val="20"/>
    </w:rPr>
  </w:style>
  <w:style w:type="paragraph" w:customStyle="1" w:styleId="Footnote">
    <w:name w:val="Footnote"/>
    <w:basedOn w:val="Standard"/>
    <w:rsid w:val="00666066"/>
    <w:pPr>
      <w:suppressLineNumbers/>
    </w:pPr>
    <w:rPr>
      <w:rFonts w:eastAsia="Andale Sans UI"/>
      <w:sz w:val="20"/>
      <w:szCs w:val="20"/>
      <w:lang w:bidi="en-US"/>
    </w:rPr>
  </w:style>
  <w:style w:type="paragraph" w:customStyle="1" w:styleId="Standarduser">
    <w:name w:val="Standard (user)"/>
    <w:rsid w:val="00666066"/>
    <w:pPr>
      <w:widowControl w:val="0"/>
      <w:suppressAutoHyphens/>
      <w:textAlignment w:val="baseline"/>
    </w:pPr>
    <w:rPr>
      <w:rFonts w:cs="Tahoma"/>
      <w:kern w:val="1"/>
      <w:sz w:val="24"/>
      <w:szCs w:val="24"/>
      <w:lang w:val="en-US" w:eastAsia="zh-CN"/>
    </w:rPr>
  </w:style>
  <w:style w:type="paragraph" w:customStyle="1" w:styleId="18">
    <w:name w:val="Βασικό1"/>
    <w:rsid w:val="00666066"/>
    <w:pPr>
      <w:suppressAutoHyphens/>
      <w:spacing w:line="276" w:lineRule="auto"/>
    </w:pPr>
    <w:rPr>
      <w:rFonts w:ascii="Arial" w:eastAsia="Arial" w:hAnsi="Arial" w:cs="Arial"/>
      <w:color w:val="000000"/>
      <w:sz w:val="22"/>
      <w:szCs w:val="22"/>
      <w:lang w:eastAsia="zh-CN"/>
    </w:rPr>
  </w:style>
  <w:style w:type="paragraph" w:styleId="af8">
    <w:name w:val="Balloon Text"/>
    <w:basedOn w:val="a"/>
    <w:rsid w:val="00666066"/>
    <w:rPr>
      <w:rFonts w:ascii="Tahoma" w:hAnsi="Tahoma" w:cs="Tahoma"/>
      <w:sz w:val="16"/>
      <w:szCs w:val="16"/>
    </w:rPr>
  </w:style>
  <w:style w:type="paragraph" w:customStyle="1" w:styleId="Textbodyindent">
    <w:name w:val="Text body indent"/>
    <w:basedOn w:val="Standard"/>
    <w:rsid w:val="00666066"/>
    <w:pPr>
      <w:ind w:firstLine="1134"/>
      <w:jc w:val="both"/>
    </w:pPr>
    <w:rPr>
      <w:rFonts w:ascii="Arial" w:eastAsia="Andale Sans UI" w:hAnsi="Arial" w:cs="Arial"/>
      <w:sz w:val="22"/>
      <w:lang w:bidi="en-US"/>
    </w:rPr>
  </w:style>
  <w:style w:type="paragraph" w:customStyle="1" w:styleId="Endnote">
    <w:name w:val="Endnote"/>
    <w:basedOn w:val="Standard"/>
    <w:rsid w:val="00666066"/>
    <w:pPr>
      <w:suppressLineNumbers/>
    </w:pPr>
    <w:rPr>
      <w:sz w:val="20"/>
      <w:szCs w:val="20"/>
    </w:rPr>
  </w:style>
  <w:style w:type="paragraph" w:styleId="af9">
    <w:name w:val="toa heading"/>
    <w:basedOn w:val="ab"/>
    <w:rsid w:val="00666066"/>
    <w:pPr>
      <w:suppressLineNumbers/>
    </w:pPr>
    <w:rPr>
      <w:b/>
      <w:bCs/>
      <w:sz w:val="32"/>
      <w:szCs w:val="32"/>
    </w:rPr>
  </w:style>
  <w:style w:type="character" w:customStyle="1" w:styleId="7Char">
    <w:name w:val="Επικεφαλίδα 7 Char"/>
    <w:basedOn w:val="a0"/>
    <w:link w:val="7"/>
    <w:rsid w:val="00D37199"/>
    <w:rPr>
      <w:rFonts w:ascii="Cambria" w:hAnsi="Cambria"/>
      <w:i/>
      <w:iCs/>
      <w:color w:val="404040"/>
      <w:kern w:val="1"/>
      <w:sz w:val="24"/>
      <w:szCs w:val="24"/>
      <w:lang w:val="en-US" w:eastAsia="zh-CN" w:bidi="en-US"/>
    </w:rPr>
  </w:style>
  <w:style w:type="paragraph" w:customStyle="1" w:styleId="Default">
    <w:name w:val="Default"/>
    <w:rsid w:val="00233547"/>
    <w:pPr>
      <w:autoSpaceDE w:val="0"/>
      <w:autoSpaceDN w:val="0"/>
      <w:adjustRightInd w:val="0"/>
    </w:pPr>
    <w:rPr>
      <w:rFonts w:ascii="Arial" w:hAnsi="Arial" w:cs="Arial"/>
      <w:color w:val="000000"/>
      <w:sz w:val="24"/>
      <w:szCs w:val="24"/>
    </w:rPr>
  </w:style>
  <w:style w:type="paragraph" w:customStyle="1" w:styleId="Oiaeaiaiio2">
    <w:name w:val="O.ia ea.iaiio 2"/>
    <w:basedOn w:val="Default"/>
    <w:next w:val="Default"/>
    <w:rsid w:val="00233547"/>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B3D82-E6F5-419B-91CD-30E36E71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35</Pages>
  <Words>13775</Words>
  <Characters>74386</Characters>
  <Application>Microsoft Office Word</Application>
  <DocSecurity>0</DocSecurity>
  <Lines>619</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Μαργαρίτα Αρτοπούλου</cp:lastModifiedBy>
  <cp:revision>17</cp:revision>
  <cp:lastPrinted>2016-12-27T12:29:00Z</cp:lastPrinted>
  <dcterms:created xsi:type="dcterms:W3CDTF">2017-11-02T11:09:00Z</dcterms:created>
  <dcterms:modified xsi:type="dcterms:W3CDTF">2017-11-27T12:49:00Z</dcterms:modified>
</cp:coreProperties>
</file>