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4" w:type="dxa"/>
        <w:tblLayout w:type="fixed"/>
        <w:tblLook w:val="04A0"/>
      </w:tblPr>
      <w:tblGrid>
        <w:gridCol w:w="4089"/>
        <w:gridCol w:w="1122"/>
        <w:gridCol w:w="4313"/>
      </w:tblGrid>
      <w:tr w:rsidR="00E44F99" w:rsidTr="004D7793">
        <w:tc>
          <w:tcPr>
            <w:tcW w:w="4089" w:type="dxa"/>
          </w:tcPr>
          <w:p w:rsidR="00E44F99" w:rsidRDefault="00E44F99" w:rsidP="004D7793">
            <w:pPr>
              <w:tabs>
                <w:tab w:val="left" w:pos="900"/>
                <w:tab w:val="left" w:pos="6521"/>
              </w:tabs>
            </w:pPr>
            <w:r w:rsidRPr="00983AF5">
              <w:rPr>
                <w:rFonts w:ascii="Calibri" w:hAnsi="Calibri" w:cs="Arial"/>
                <w:color w:val="000000"/>
                <w:sz w:val="22"/>
                <w:szCs w:val="22"/>
              </w:rPr>
              <w:t>ΕΛΛΗΝΙΚΗ ΔΗΜΟΚΡΑΤΙΑ</w:t>
            </w:r>
          </w:p>
        </w:tc>
        <w:tc>
          <w:tcPr>
            <w:tcW w:w="1122" w:type="dxa"/>
          </w:tcPr>
          <w:p w:rsidR="00E44F99" w:rsidRDefault="00E44F99" w:rsidP="004D7793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4313" w:type="dxa"/>
            <w:vMerge w:val="restart"/>
          </w:tcPr>
          <w:p w:rsidR="00E44F99" w:rsidRPr="00161AC3" w:rsidRDefault="00E44F99" w:rsidP="004D7793">
            <w:pPr>
              <w:tabs>
                <w:tab w:val="left" w:pos="900"/>
                <w:tab w:val="left" w:pos="6521"/>
              </w:tabs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E44F99" w:rsidTr="004D7793">
        <w:tc>
          <w:tcPr>
            <w:tcW w:w="4089" w:type="dxa"/>
          </w:tcPr>
          <w:p w:rsidR="00E44F99" w:rsidRDefault="00E44F99" w:rsidP="004D7793">
            <w:pPr>
              <w:tabs>
                <w:tab w:val="left" w:pos="900"/>
                <w:tab w:val="left" w:pos="6521"/>
              </w:tabs>
            </w:pPr>
            <w:r w:rsidRPr="00983AF5">
              <w:rPr>
                <w:rFonts w:ascii="Calibri" w:hAnsi="Calibri" w:cs="Arial"/>
                <w:bCs/>
                <w:sz w:val="22"/>
                <w:szCs w:val="22"/>
              </w:rPr>
              <w:t xml:space="preserve">Νομός Τρικάλων                                                                                                                    </w:t>
            </w:r>
          </w:p>
        </w:tc>
        <w:tc>
          <w:tcPr>
            <w:tcW w:w="1122" w:type="dxa"/>
          </w:tcPr>
          <w:p w:rsidR="00E44F99" w:rsidRDefault="00E44F99" w:rsidP="004D7793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4313" w:type="dxa"/>
            <w:vMerge/>
          </w:tcPr>
          <w:p w:rsidR="00E44F99" w:rsidRPr="00161AC3" w:rsidRDefault="00E44F99" w:rsidP="004D7793">
            <w:pPr>
              <w:widowControl w:val="0"/>
              <w:tabs>
                <w:tab w:val="left" w:pos="90"/>
                <w:tab w:val="center" w:pos="7994"/>
              </w:tabs>
              <w:rPr>
                <w:rFonts w:ascii="Calibri" w:hAnsi="Calibri" w:cs="Arial"/>
                <w:bCs/>
              </w:rPr>
            </w:pPr>
          </w:p>
        </w:tc>
      </w:tr>
      <w:tr w:rsidR="00E44F99" w:rsidTr="004D7793">
        <w:tc>
          <w:tcPr>
            <w:tcW w:w="4089" w:type="dxa"/>
          </w:tcPr>
          <w:p w:rsidR="00E44F99" w:rsidRPr="00FB0F4E" w:rsidRDefault="00E44F99" w:rsidP="004D7793">
            <w:pPr>
              <w:tabs>
                <w:tab w:val="left" w:pos="900"/>
                <w:tab w:val="left" w:pos="6521"/>
              </w:tabs>
              <w:rPr>
                <w:sz w:val="26"/>
                <w:szCs w:val="26"/>
              </w:rPr>
            </w:pPr>
            <w:r w:rsidRPr="00FB0F4E">
              <w:rPr>
                <w:rFonts w:ascii="Calibri" w:hAnsi="Calibri" w:cs="Arial"/>
                <w:b/>
                <w:bCs/>
                <w:shadow/>
                <w:sz w:val="26"/>
                <w:szCs w:val="26"/>
              </w:rPr>
              <w:t>Δήμος Τρικκαίων</w:t>
            </w:r>
            <w:r w:rsidRPr="00FB0F4E">
              <w:rPr>
                <w:rFonts w:ascii="Calibri" w:hAnsi="Calibri" w:cs="Arial"/>
                <w:b/>
                <w:bCs/>
                <w:sz w:val="26"/>
                <w:szCs w:val="26"/>
              </w:rPr>
              <w:tab/>
            </w:r>
          </w:p>
        </w:tc>
        <w:tc>
          <w:tcPr>
            <w:tcW w:w="1122" w:type="dxa"/>
          </w:tcPr>
          <w:p w:rsidR="00E44F99" w:rsidRDefault="00E44F99" w:rsidP="004D7793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4313" w:type="dxa"/>
            <w:vMerge/>
            <w:vAlign w:val="bottom"/>
          </w:tcPr>
          <w:p w:rsidR="00E44F99" w:rsidRPr="00983AF5" w:rsidRDefault="00E44F99" w:rsidP="004D7793">
            <w:pPr>
              <w:tabs>
                <w:tab w:val="left" w:pos="900"/>
                <w:tab w:val="left" w:pos="6521"/>
              </w:tabs>
              <w:rPr>
                <w:rFonts w:ascii="Calibri" w:hAnsi="Calibri"/>
              </w:rPr>
            </w:pPr>
          </w:p>
        </w:tc>
      </w:tr>
    </w:tbl>
    <w:p w:rsidR="00E44F99" w:rsidRPr="0016259F" w:rsidRDefault="00E44F99" w:rsidP="00E44F99">
      <w:pPr>
        <w:rPr>
          <w:rFonts w:ascii="Verdana" w:hAnsi="Verdana"/>
          <w:sz w:val="20"/>
          <w:szCs w:val="20"/>
        </w:rPr>
      </w:pPr>
      <w:r w:rsidRPr="006564FE">
        <w:rPr>
          <w:rFonts w:ascii="Verdana" w:hAnsi="Verdana"/>
          <w:sz w:val="20"/>
          <w:szCs w:val="20"/>
        </w:rPr>
        <w:tab/>
      </w:r>
    </w:p>
    <w:p w:rsidR="00E44F99" w:rsidRDefault="00E44F99" w:rsidP="00E44F99">
      <w:pPr>
        <w:spacing w:after="60"/>
        <w:jc w:val="center"/>
        <w:rPr>
          <w:rFonts w:ascii="Verdana" w:hAnsi="Verdana"/>
          <w:b/>
        </w:rPr>
      </w:pPr>
      <w:r w:rsidRPr="0016259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 </w:t>
      </w:r>
      <w:r w:rsidRPr="0016259F">
        <w:rPr>
          <w:rFonts w:ascii="Verdana" w:hAnsi="Verdana"/>
          <w:b/>
        </w:rPr>
        <w:t xml:space="preserve">ΟΙΚΟΝΟΜΙΚΗ </w:t>
      </w:r>
      <w:r>
        <w:rPr>
          <w:rFonts w:ascii="Verdana" w:hAnsi="Verdana"/>
          <w:b/>
        </w:rPr>
        <w:t xml:space="preserve"> </w:t>
      </w:r>
      <w:r w:rsidRPr="0016259F">
        <w:rPr>
          <w:rFonts w:ascii="Verdana" w:hAnsi="Verdana"/>
          <w:b/>
        </w:rPr>
        <w:t>ΠΡΟΣΦΟΡΑ</w:t>
      </w:r>
    </w:p>
    <w:tbl>
      <w:tblPr>
        <w:tblW w:w="9131" w:type="dxa"/>
        <w:jc w:val="center"/>
        <w:tblInd w:w="93" w:type="dxa"/>
        <w:tblLook w:val="04A0"/>
      </w:tblPr>
      <w:tblGrid>
        <w:gridCol w:w="2170"/>
        <w:gridCol w:w="6961"/>
      </w:tblGrid>
      <w:tr w:rsidR="00E44F99" w:rsidRPr="00D913B6" w:rsidTr="004D7793">
        <w:trPr>
          <w:trHeight w:val="360"/>
          <w:jc w:val="center"/>
        </w:trPr>
        <w:tc>
          <w:tcPr>
            <w:tcW w:w="2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44F99" w:rsidRPr="00D913B6" w:rsidRDefault="00E44F99" w:rsidP="004D779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 xml:space="preserve">ΕΠΩΝΥΜΙΑ:  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44F99" w:rsidRPr="00D913B6" w:rsidRDefault="00E44F99" w:rsidP="004D779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F99" w:rsidRPr="00D913B6" w:rsidTr="004D7793">
        <w:trPr>
          <w:trHeight w:val="360"/>
          <w:jc w:val="center"/>
        </w:trPr>
        <w:tc>
          <w:tcPr>
            <w:tcW w:w="2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44F99" w:rsidRPr="00D913B6" w:rsidRDefault="00E44F99" w:rsidP="004D779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ΕΔΡΑ: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44F99" w:rsidRPr="00D913B6" w:rsidRDefault="00E44F99" w:rsidP="004D779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F99" w:rsidRPr="00D913B6" w:rsidTr="004D7793">
        <w:trPr>
          <w:trHeight w:val="360"/>
          <w:jc w:val="center"/>
        </w:trPr>
        <w:tc>
          <w:tcPr>
            <w:tcW w:w="2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44F99" w:rsidRPr="00D913B6" w:rsidRDefault="00E44F99" w:rsidP="004D779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ΟΔΟΣ: - ΑΡΙΘΜΟΣ - Τ.Κ.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44F99" w:rsidRPr="00D913B6" w:rsidRDefault="00E44F99" w:rsidP="004D779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F99" w:rsidRPr="00D913B6" w:rsidTr="004D7793">
        <w:trPr>
          <w:trHeight w:val="360"/>
          <w:jc w:val="center"/>
        </w:trPr>
        <w:tc>
          <w:tcPr>
            <w:tcW w:w="2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44F99" w:rsidRPr="00D913B6" w:rsidRDefault="00E44F99" w:rsidP="004D779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Α.Φ.Μ.: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44F99" w:rsidRPr="00D913B6" w:rsidRDefault="00E44F99" w:rsidP="004D779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F99" w:rsidRPr="00D913B6" w:rsidTr="004D7793">
        <w:trPr>
          <w:trHeight w:val="360"/>
          <w:jc w:val="center"/>
        </w:trPr>
        <w:tc>
          <w:tcPr>
            <w:tcW w:w="2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44F99" w:rsidRPr="00D913B6" w:rsidRDefault="00E44F99" w:rsidP="004D779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Δ.Ο.Υ.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44F99" w:rsidRPr="00D913B6" w:rsidRDefault="00E44F99" w:rsidP="004D779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F99" w:rsidRPr="00D913B6" w:rsidTr="004D7793">
        <w:trPr>
          <w:trHeight w:val="360"/>
          <w:jc w:val="center"/>
        </w:trPr>
        <w:tc>
          <w:tcPr>
            <w:tcW w:w="2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44F99" w:rsidRPr="00D913B6" w:rsidRDefault="00E44F99" w:rsidP="004D779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ΤΗΛΕΦΩΝΟ: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44F99" w:rsidRPr="00D913B6" w:rsidRDefault="00E44F99" w:rsidP="004D779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F99" w:rsidRPr="00D913B6" w:rsidTr="004D7793">
        <w:trPr>
          <w:trHeight w:val="360"/>
          <w:jc w:val="center"/>
        </w:trPr>
        <w:tc>
          <w:tcPr>
            <w:tcW w:w="2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44F99" w:rsidRPr="00D913B6" w:rsidRDefault="00E44F99" w:rsidP="004D779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FAX: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44F99" w:rsidRPr="00D913B6" w:rsidRDefault="00E44F99" w:rsidP="004D779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F99" w:rsidRPr="00D913B6" w:rsidTr="004D7793">
        <w:trPr>
          <w:trHeight w:val="360"/>
          <w:jc w:val="center"/>
        </w:trPr>
        <w:tc>
          <w:tcPr>
            <w:tcW w:w="2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44F99" w:rsidRPr="00D913B6" w:rsidRDefault="00E44F99" w:rsidP="004D779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44F99" w:rsidRPr="00D913B6" w:rsidRDefault="00E44F99" w:rsidP="004D779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E44F99" w:rsidRPr="00065A7E" w:rsidRDefault="00E44F99" w:rsidP="00E44F99">
      <w:pPr>
        <w:jc w:val="center"/>
        <w:rPr>
          <w:rFonts w:ascii="Verdana" w:hAnsi="Verdana"/>
          <w:b/>
          <w:sz w:val="16"/>
          <w:szCs w:val="16"/>
        </w:rPr>
      </w:pPr>
    </w:p>
    <w:p w:rsidR="00E44F99" w:rsidRPr="00E44F99" w:rsidRDefault="00E44F99" w:rsidP="00E44F99">
      <w:pPr>
        <w:jc w:val="center"/>
        <w:rPr>
          <w:rFonts w:ascii="Calibri" w:hAnsi="Calibri"/>
          <w:sz w:val="22"/>
          <w:szCs w:val="22"/>
        </w:rPr>
      </w:pPr>
      <w:r w:rsidRPr="00E44F99">
        <w:rPr>
          <w:rFonts w:ascii="Calibri" w:hAnsi="Calibri"/>
          <w:sz w:val="22"/>
          <w:szCs w:val="22"/>
        </w:rPr>
        <w:t>Βάσει της εγκεκριμένης χρηματοδότησης, οι προς ανάθεση υπηρεσίες έχουν κοστολογηθεί ως εξής:</w:t>
      </w:r>
    </w:p>
    <w:tbl>
      <w:tblPr>
        <w:tblW w:w="10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5"/>
        <w:gridCol w:w="3285"/>
        <w:gridCol w:w="3285"/>
      </w:tblGrid>
      <w:tr w:rsidR="00E44F99" w:rsidRPr="00E44F99" w:rsidTr="00065A7E">
        <w:trPr>
          <w:trHeight w:val="397"/>
          <w:jc w:val="center"/>
        </w:trPr>
        <w:tc>
          <w:tcPr>
            <w:tcW w:w="10335" w:type="dxa"/>
            <w:gridSpan w:val="3"/>
            <w:tcBorders>
              <w:bottom w:val="single" w:sz="4" w:space="0" w:color="auto"/>
            </w:tcBorders>
            <w:shd w:val="clear" w:color="auto" w:fill="606060"/>
            <w:vAlign w:val="center"/>
          </w:tcPr>
          <w:p w:rsidR="00E44F99" w:rsidRPr="00E44F99" w:rsidRDefault="00E44F99" w:rsidP="00E44F99">
            <w:pPr>
              <w:jc w:val="center"/>
              <w:rPr>
                <w:rFonts w:ascii="Calibri" w:eastAsia="Calibri" w:hAnsi="Calibri"/>
                <w:b/>
                <w:color w:val="FFFFFF"/>
              </w:rPr>
            </w:pPr>
            <w:r w:rsidRPr="00E44F99"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  <w:t>ΠΡΟΫΠΟΛΟΓΙΣΜΟΣ ΕΡΓΟΥ</w:t>
            </w:r>
          </w:p>
        </w:tc>
      </w:tr>
      <w:tr w:rsidR="00E44F99" w:rsidRPr="00E44F99" w:rsidTr="00065A7E">
        <w:trPr>
          <w:trHeight w:val="397"/>
          <w:jc w:val="center"/>
        </w:trPr>
        <w:tc>
          <w:tcPr>
            <w:tcW w:w="3765" w:type="dxa"/>
            <w:shd w:val="clear" w:color="auto" w:fill="A6A6A6"/>
            <w:vAlign w:val="center"/>
          </w:tcPr>
          <w:p w:rsidR="00E44F99" w:rsidRPr="00E44F99" w:rsidRDefault="00E44F99" w:rsidP="004D7793">
            <w:pPr>
              <w:jc w:val="center"/>
              <w:rPr>
                <w:rFonts w:ascii="Calibri" w:eastAsia="Calibri" w:hAnsi="Calibri"/>
                <w:b/>
              </w:rPr>
            </w:pPr>
            <w:r w:rsidRPr="00E44F99">
              <w:rPr>
                <w:rFonts w:ascii="Calibri" w:eastAsia="Calibri" w:hAnsi="Calibri"/>
                <w:b/>
                <w:sz w:val="22"/>
                <w:szCs w:val="22"/>
              </w:rPr>
              <w:t>ΠΕΡΙΓΡΑΦΗ ΥΠΗΡΕΣΙΑΣ</w:t>
            </w:r>
          </w:p>
        </w:tc>
        <w:tc>
          <w:tcPr>
            <w:tcW w:w="3285" w:type="dxa"/>
            <w:shd w:val="clear" w:color="auto" w:fill="A6A6A6"/>
            <w:vAlign w:val="center"/>
          </w:tcPr>
          <w:p w:rsidR="00E44F99" w:rsidRPr="00E44F99" w:rsidRDefault="00E44F99" w:rsidP="004D7793">
            <w:pPr>
              <w:jc w:val="center"/>
              <w:rPr>
                <w:rFonts w:ascii="Calibri" w:eastAsia="Calibri" w:hAnsi="Calibri"/>
                <w:b/>
              </w:rPr>
            </w:pPr>
            <w:r w:rsidRPr="00E44F99">
              <w:rPr>
                <w:rFonts w:ascii="Calibri" w:eastAsia="Calibri" w:hAnsi="Calibri"/>
                <w:b/>
                <w:sz w:val="22"/>
                <w:szCs w:val="22"/>
              </w:rPr>
              <w:t>ΠΟΣΟ ΣΕ ΕΥΡΩ (ΧΩΡΙΣ ΦΠΑ)</w:t>
            </w:r>
          </w:p>
        </w:tc>
        <w:tc>
          <w:tcPr>
            <w:tcW w:w="3285" w:type="dxa"/>
            <w:shd w:val="clear" w:color="auto" w:fill="A6A6A6"/>
            <w:vAlign w:val="center"/>
          </w:tcPr>
          <w:p w:rsidR="00E44F99" w:rsidRPr="00E44F99" w:rsidRDefault="00E44F99" w:rsidP="004D7793">
            <w:pPr>
              <w:jc w:val="center"/>
              <w:rPr>
                <w:rFonts w:ascii="Calibri" w:eastAsia="Calibri" w:hAnsi="Calibri"/>
                <w:b/>
              </w:rPr>
            </w:pPr>
            <w:r w:rsidRPr="00E44F99">
              <w:rPr>
                <w:rFonts w:ascii="Calibri" w:eastAsia="Calibri" w:hAnsi="Calibri"/>
                <w:b/>
                <w:sz w:val="22"/>
                <w:szCs w:val="22"/>
              </w:rPr>
              <w:t>ΠΟΣΟ ΣΕ ΕΥΡΩ (ΜΕ ΦΠΑ)</w:t>
            </w:r>
          </w:p>
        </w:tc>
      </w:tr>
      <w:tr w:rsidR="00E44F99" w:rsidRPr="00E44F99" w:rsidTr="00065A7E">
        <w:trPr>
          <w:jc w:val="center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auto"/>
          </w:tcPr>
          <w:p w:rsidR="00E44F99" w:rsidRPr="00E44F99" w:rsidRDefault="00E44F99" w:rsidP="004D7793">
            <w:pPr>
              <w:rPr>
                <w:rFonts w:ascii="Calibri" w:eastAsia="Calibri" w:hAnsi="Calibri"/>
                <w:b/>
              </w:rPr>
            </w:pPr>
            <w:r w:rsidRPr="00E44F99">
              <w:rPr>
                <w:rFonts w:ascii="Calibri" w:eastAsia="Calibri" w:hAnsi="Calibri"/>
                <w:b/>
                <w:sz w:val="22"/>
                <w:szCs w:val="22"/>
              </w:rPr>
              <w:t>Σχέδιο Βιώσιμης Αστικής Κινητικότητας Δήμου Τρικκαίων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F99" w:rsidRPr="00E44F99" w:rsidRDefault="00E44F99" w:rsidP="00E44F99">
            <w:pPr>
              <w:jc w:val="center"/>
              <w:rPr>
                <w:rFonts w:ascii="Calibri" w:eastAsia="Calibri" w:hAnsi="Calibri"/>
              </w:rPr>
            </w:pPr>
            <w:r w:rsidRPr="00E44F99">
              <w:rPr>
                <w:rFonts w:ascii="Calibri" w:eastAsia="Calibri" w:hAnsi="Calibri"/>
                <w:sz w:val="22"/>
                <w:szCs w:val="22"/>
              </w:rPr>
              <w:t>69.354,84 €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F99" w:rsidRPr="00E44F99" w:rsidRDefault="00E44F99" w:rsidP="00E44F99">
            <w:pPr>
              <w:jc w:val="center"/>
              <w:rPr>
                <w:rFonts w:ascii="Calibri" w:eastAsia="Calibri" w:hAnsi="Calibri"/>
              </w:rPr>
            </w:pPr>
            <w:r w:rsidRPr="00E44F99">
              <w:rPr>
                <w:rFonts w:ascii="Calibri" w:eastAsia="Calibri" w:hAnsi="Calibri"/>
                <w:sz w:val="22"/>
                <w:szCs w:val="22"/>
              </w:rPr>
              <w:t>86.000,00 €</w:t>
            </w:r>
          </w:p>
        </w:tc>
      </w:tr>
      <w:tr w:rsidR="00E44F99" w:rsidRPr="00065A7E" w:rsidTr="00065A7E">
        <w:trPr>
          <w:trHeight w:val="284"/>
          <w:jc w:val="center"/>
        </w:trPr>
        <w:tc>
          <w:tcPr>
            <w:tcW w:w="3765" w:type="dxa"/>
            <w:shd w:val="clear" w:color="auto" w:fill="A6A6A6"/>
            <w:vAlign w:val="center"/>
          </w:tcPr>
          <w:p w:rsidR="00E44F99" w:rsidRPr="00065A7E" w:rsidRDefault="00E44F99" w:rsidP="004D7793">
            <w:pPr>
              <w:jc w:val="center"/>
              <w:rPr>
                <w:rFonts w:ascii="Calibri" w:eastAsia="Calibri" w:hAnsi="Calibri"/>
                <w:b/>
              </w:rPr>
            </w:pPr>
            <w:r w:rsidRPr="00065A7E">
              <w:rPr>
                <w:rFonts w:ascii="Calibri" w:eastAsia="Calibri" w:hAnsi="Calibri"/>
                <w:b/>
                <w:sz w:val="22"/>
                <w:szCs w:val="22"/>
              </w:rPr>
              <w:t>ΣΥΝΟΛΟ</w:t>
            </w:r>
          </w:p>
        </w:tc>
        <w:tc>
          <w:tcPr>
            <w:tcW w:w="3285" w:type="dxa"/>
            <w:shd w:val="clear" w:color="auto" w:fill="A6A6A6"/>
            <w:vAlign w:val="center"/>
          </w:tcPr>
          <w:p w:rsidR="00E44F99" w:rsidRPr="00065A7E" w:rsidRDefault="00E44F99" w:rsidP="00E44F99">
            <w:pPr>
              <w:jc w:val="center"/>
              <w:rPr>
                <w:rFonts w:ascii="Calibri" w:eastAsia="Calibri" w:hAnsi="Calibri"/>
                <w:b/>
              </w:rPr>
            </w:pPr>
            <w:r w:rsidRPr="00065A7E">
              <w:rPr>
                <w:rFonts w:ascii="Calibri" w:eastAsia="Calibri" w:hAnsi="Calibri"/>
                <w:b/>
                <w:sz w:val="22"/>
                <w:szCs w:val="22"/>
              </w:rPr>
              <w:t>69.354,84 €</w:t>
            </w:r>
          </w:p>
        </w:tc>
        <w:tc>
          <w:tcPr>
            <w:tcW w:w="3285" w:type="dxa"/>
            <w:shd w:val="clear" w:color="auto" w:fill="A6A6A6"/>
            <w:vAlign w:val="center"/>
          </w:tcPr>
          <w:p w:rsidR="00E44F99" w:rsidRPr="00065A7E" w:rsidRDefault="00E44F99" w:rsidP="00E44F99">
            <w:pPr>
              <w:jc w:val="center"/>
              <w:rPr>
                <w:rFonts w:ascii="Calibri" w:eastAsia="Calibri" w:hAnsi="Calibri"/>
                <w:b/>
              </w:rPr>
            </w:pPr>
            <w:r w:rsidRPr="00065A7E">
              <w:rPr>
                <w:rFonts w:ascii="Calibri" w:eastAsia="Calibri" w:hAnsi="Calibri"/>
                <w:b/>
                <w:sz w:val="22"/>
                <w:szCs w:val="22"/>
              </w:rPr>
              <w:t>86.000,00 €</w:t>
            </w:r>
          </w:p>
        </w:tc>
      </w:tr>
    </w:tbl>
    <w:p w:rsidR="00E44F99" w:rsidRPr="00E44F99" w:rsidRDefault="00E44F99" w:rsidP="007219E8">
      <w:pPr>
        <w:spacing w:before="60" w:after="60"/>
        <w:ind w:left="-284" w:right="-284"/>
        <w:rPr>
          <w:rFonts w:ascii="Calibri" w:hAnsi="Calibri"/>
          <w:sz w:val="22"/>
          <w:szCs w:val="22"/>
        </w:rPr>
      </w:pPr>
      <w:r w:rsidRPr="00E44F99">
        <w:rPr>
          <w:rFonts w:ascii="Calibri" w:hAnsi="Calibri"/>
          <w:sz w:val="22"/>
          <w:szCs w:val="22"/>
        </w:rPr>
        <w:t>Η οικονομική προσφορά υποβάλλεται με τη συμπλήρωση των κατωτέρω δύο πινάκων Οικονομικής Προσφοράς:</w:t>
      </w:r>
    </w:p>
    <w:tbl>
      <w:tblPr>
        <w:tblW w:w="10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5"/>
        <w:gridCol w:w="2705"/>
        <w:gridCol w:w="2483"/>
      </w:tblGrid>
      <w:tr w:rsidR="00E44F99" w:rsidRPr="00E44F99" w:rsidTr="00065A7E">
        <w:trPr>
          <w:trHeight w:val="397"/>
          <w:jc w:val="center"/>
        </w:trPr>
        <w:tc>
          <w:tcPr>
            <w:tcW w:w="10273" w:type="dxa"/>
            <w:gridSpan w:val="3"/>
            <w:tcBorders>
              <w:bottom w:val="single" w:sz="4" w:space="0" w:color="auto"/>
            </w:tcBorders>
            <w:shd w:val="clear" w:color="auto" w:fill="606060"/>
            <w:vAlign w:val="center"/>
          </w:tcPr>
          <w:p w:rsidR="00E44F99" w:rsidRPr="00E44F99" w:rsidRDefault="00E44F99" w:rsidP="004D7793">
            <w:pPr>
              <w:jc w:val="center"/>
              <w:rPr>
                <w:rFonts w:ascii="Calibri" w:eastAsia="Calibri" w:hAnsi="Calibri"/>
                <w:b/>
                <w:color w:val="FFFFFF"/>
              </w:rPr>
            </w:pPr>
            <w:r w:rsidRPr="00E44F99"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  <w:t>Πίνακας 1: Συνολική Οικονομική Προσφορά Αναδόχου ανά παραδοτέο</w:t>
            </w:r>
          </w:p>
        </w:tc>
      </w:tr>
      <w:tr w:rsidR="00E44F99" w:rsidRPr="00E44F99" w:rsidTr="00065A7E">
        <w:trPr>
          <w:trHeight w:val="397"/>
          <w:jc w:val="center"/>
        </w:trPr>
        <w:tc>
          <w:tcPr>
            <w:tcW w:w="5085" w:type="dxa"/>
            <w:shd w:val="clear" w:color="auto" w:fill="A6A6A6"/>
            <w:vAlign w:val="center"/>
          </w:tcPr>
          <w:p w:rsidR="00E44F99" w:rsidRPr="00E44F99" w:rsidRDefault="00E44F99" w:rsidP="004D7793">
            <w:pPr>
              <w:jc w:val="center"/>
              <w:rPr>
                <w:rFonts w:ascii="Calibri" w:eastAsia="Calibri" w:hAnsi="Calibri"/>
                <w:b/>
              </w:rPr>
            </w:pPr>
            <w:r w:rsidRPr="00E44F99">
              <w:rPr>
                <w:rFonts w:ascii="Calibri" w:eastAsia="Calibri" w:hAnsi="Calibri"/>
                <w:b/>
                <w:sz w:val="22"/>
                <w:szCs w:val="22"/>
              </w:rPr>
              <w:t>ΠΑΡΑΔΟΤΕΑ</w:t>
            </w:r>
          </w:p>
        </w:tc>
        <w:tc>
          <w:tcPr>
            <w:tcW w:w="2705" w:type="dxa"/>
            <w:shd w:val="clear" w:color="auto" w:fill="A6A6A6"/>
            <w:vAlign w:val="center"/>
          </w:tcPr>
          <w:p w:rsidR="00E44F99" w:rsidRPr="00E44F99" w:rsidRDefault="00E44F99" w:rsidP="004D7793">
            <w:pPr>
              <w:jc w:val="center"/>
              <w:rPr>
                <w:rFonts w:ascii="Calibri" w:eastAsia="Calibri" w:hAnsi="Calibri"/>
                <w:b/>
              </w:rPr>
            </w:pPr>
            <w:r w:rsidRPr="00E44F99">
              <w:rPr>
                <w:rFonts w:ascii="Calibri" w:eastAsia="Calibri" w:hAnsi="Calibri"/>
                <w:b/>
                <w:sz w:val="22"/>
                <w:szCs w:val="22"/>
              </w:rPr>
              <w:t xml:space="preserve">ΠΟΣΟ ΣΕ ΕΥΡΩ </w:t>
            </w:r>
            <w:r w:rsidRPr="00E44F99">
              <w:rPr>
                <w:rFonts w:ascii="Calibri" w:eastAsia="Calibri" w:hAnsi="Calibri"/>
                <w:b/>
                <w:sz w:val="20"/>
                <w:szCs w:val="20"/>
              </w:rPr>
              <w:t>(ΧΩΡΙΣ ΦΠΑ)</w:t>
            </w:r>
          </w:p>
        </w:tc>
        <w:tc>
          <w:tcPr>
            <w:tcW w:w="2483" w:type="dxa"/>
            <w:shd w:val="clear" w:color="auto" w:fill="A6A6A6"/>
            <w:vAlign w:val="center"/>
          </w:tcPr>
          <w:p w:rsidR="00E44F99" w:rsidRPr="00E44F99" w:rsidRDefault="00E44F99" w:rsidP="004D7793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E44F99">
              <w:rPr>
                <w:rFonts w:ascii="Calibri" w:eastAsia="Calibri" w:hAnsi="Calibri"/>
                <w:b/>
                <w:sz w:val="20"/>
                <w:szCs w:val="20"/>
              </w:rPr>
              <w:t>ΠΟΣΟ ΣΕ ΕΥΡΩ (ΜΕ ΦΠΑ)</w:t>
            </w:r>
          </w:p>
        </w:tc>
      </w:tr>
      <w:tr w:rsidR="00E44F99" w:rsidRPr="00E44F99" w:rsidTr="00E44F99">
        <w:trPr>
          <w:trHeight w:val="521"/>
          <w:jc w:val="center"/>
        </w:trPr>
        <w:tc>
          <w:tcPr>
            <w:tcW w:w="5085" w:type="dxa"/>
            <w:shd w:val="clear" w:color="auto" w:fill="auto"/>
          </w:tcPr>
          <w:p w:rsidR="00E44F99" w:rsidRPr="00E44F99" w:rsidRDefault="00E44F99" w:rsidP="004D7793">
            <w:pPr>
              <w:rPr>
                <w:rFonts w:ascii="Calibri" w:hAnsi="Calibri"/>
              </w:rPr>
            </w:pPr>
            <w:r w:rsidRPr="00E44F99">
              <w:rPr>
                <w:rFonts w:ascii="Calibri" w:hAnsi="Calibri"/>
                <w:sz w:val="22"/>
                <w:szCs w:val="22"/>
              </w:rPr>
              <w:t>Παρουσίαση και ανάλυση μεθοδολογίας και εργαλείων εκπόνησης ΣΒΑΚ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E44F99" w:rsidRPr="00E44F99" w:rsidRDefault="00E44F99" w:rsidP="004D7793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E44F99" w:rsidRPr="00E44F99" w:rsidRDefault="00E44F99" w:rsidP="004D7793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E44F99" w:rsidRPr="00E44F99" w:rsidTr="00065A7E">
        <w:trPr>
          <w:trHeight w:val="567"/>
          <w:jc w:val="center"/>
        </w:trPr>
        <w:tc>
          <w:tcPr>
            <w:tcW w:w="5085" w:type="dxa"/>
            <w:shd w:val="clear" w:color="auto" w:fill="auto"/>
          </w:tcPr>
          <w:p w:rsidR="00E44F99" w:rsidRPr="00E44F99" w:rsidRDefault="00E44F99" w:rsidP="00065A7E">
            <w:pPr>
              <w:autoSpaceDE w:val="0"/>
              <w:rPr>
                <w:rFonts w:ascii="Calibri" w:eastAsia="SimSun" w:hAnsi="Calibri"/>
              </w:rPr>
            </w:pPr>
            <w:r w:rsidRPr="00E44F99">
              <w:rPr>
                <w:rFonts w:ascii="Calibri" w:eastAsia="SimSun" w:hAnsi="Calibri"/>
                <w:sz w:val="22"/>
                <w:szCs w:val="22"/>
              </w:rPr>
              <w:t>Οργάνωση Διαδικασιών Ανάπτυξης ΣΒΑΚ, Ορισμού Εμπλεκόμενων Φορέων και Ανάλυση Υφιστάμενης Κατάστασης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E44F99" w:rsidRPr="00E44F99" w:rsidRDefault="00E44F99" w:rsidP="00065A7E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E44F99" w:rsidRPr="00E44F99" w:rsidRDefault="00E44F99" w:rsidP="00065A7E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E44F99" w:rsidRPr="00E44F99" w:rsidTr="00065A7E">
        <w:trPr>
          <w:trHeight w:val="567"/>
          <w:jc w:val="center"/>
        </w:trPr>
        <w:tc>
          <w:tcPr>
            <w:tcW w:w="5085" w:type="dxa"/>
            <w:shd w:val="clear" w:color="auto" w:fill="auto"/>
          </w:tcPr>
          <w:p w:rsidR="00E44F99" w:rsidRPr="00E44F99" w:rsidRDefault="00E44F99" w:rsidP="00065A7E">
            <w:pPr>
              <w:autoSpaceDE w:val="0"/>
              <w:rPr>
                <w:rFonts w:ascii="Calibri" w:eastAsia="SimSun" w:hAnsi="Calibri"/>
              </w:rPr>
            </w:pPr>
            <w:r w:rsidRPr="00E44F99">
              <w:rPr>
                <w:rFonts w:ascii="Calibri" w:eastAsia="SimSun" w:hAnsi="Calibri"/>
                <w:sz w:val="22"/>
                <w:szCs w:val="22"/>
              </w:rPr>
              <w:t>Ανάπτυξη κοινού οράματος, προτεραιοτήτων και στόχων - Προσδιορισμός και Αξιολόγηση Πακέτου Μέτρων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E44F99" w:rsidRPr="00E44F99" w:rsidRDefault="00E44F99" w:rsidP="00065A7E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E44F99" w:rsidRPr="00E44F99" w:rsidRDefault="00E44F99" w:rsidP="00065A7E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E44F99" w:rsidRPr="00E44F99" w:rsidTr="00E44F99">
        <w:trPr>
          <w:trHeight w:val="387"/>
          <w:jc w:val="center"/>
        </w:trPr>
        <w:tc>
          <w:tcPr>
            <w:tcW w:w="5085" w:type="dxa"/>
            <w:tcBorders>
              <w:bottom w:val="single" w:sz="4" w:space="0" w:color="auto"/>
            </w:tcBorders>
            <w:shd w:val="clear" w:color="auto" w:fill="auto"/>
          </w:tcPr>
          <w:p w:rsidR="00E44F99" w:rsidRPr="00E44F99" w:rsidRDefault="00E44F99" w:rsidP="004D7793">
            <w:pPr>
              <w:autoSpaceDE w:val="0"/>
              <w:spacing w:after="60"/>
              <w:rPr>
                <w:rFonts w:ascii="Calibri" w:eastAsia="SimSun" w:hAnsi="Calibri"/>
              </w:rPr>
            </w:pPr>
            <w:r w:rsidRPr="00E44F99">
              <w:rPr>
                <w:rFonts w:ascii="Calibri" w:eastAsia="SimSun" w:hAnsi="Calibri"/>
                <w:sz w:val="22"/>
                <w:szCs w:val="22"/>
              </w:rPr>
              <w:t>Οριστικό ΣΒΑΚ - Μεθοδολογία παρακολούθησης και αξιολόγησης των Μέτρων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auto"/>
          </w:tcPr>
          <w:p w:rsidR="00E44F99" w:rsidRPr="00E44F99" w:rsidRDefault="00E44F99" w:rsidP="004D779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</w:tcPr>
          <w:p w:rsidR="00E44F99" w:rsidRPr="00E44F99" w:rsidRDefault="00E44F99" w:rsidP="004D7793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E44F99" w:rsidRPr="00E44F99" w:rsidTr="00065A7E">
        <w:trPr>
          <w:trHeight w:val="397"/>
          <w:jc w:val="center"/>
        </w:trPr>
        <w:tc>
          <w:tcPr>
            <w:tcW w:w="5085" w:type="dxa"/>
            <w:shd w:val="clear" w:color="auto" w:fill="A6A6A6"/>
            <w:vAlign w:val="center"/>
          </w:tcPr>
          <w:p w:rsidR="00E44F99" w:rsidRPr="00E44F99" w:rsidRDefault="00E44F99" w:rsidP="004D7793">
            <w:pPr>
              <w:jc w:val="center"/>
              <w:rPr>
                <w:rFonts w:ascii="Calibri" w:eastAsia="Calibri" w:hAnsi="Calibri"/>
                <w:b/>
              </w:rPr>
            </w:pPr>
            <w:r w:rsidRPr="00E44F99">
              <w:rPr>
                <w:rFonts w:ascii="Calibri" w:eastAsia="Calibri" w:hAnsi="Calibri"/>
                <w:b/>
                <w:sz w:val="22"/>
                <w:szCs w:val="22"/>
              </w:rPr>
              <w:t>ΣΥΝΟΛΟ</w:t>
            </w:r>
          </w:p>
        </w:tc>
        <w:tc>
          <w:tcPr>
            <w:tcW w:w="2705" w:type="dxa"/>
            <w:shd w:val="clear" w:color="auto" w:fill="A6A6A6"/>
            <w:vAlign w:val="center"/>
          </w:tcPr>
          <w:p w:rsidR="00E44F99" w:rsidRPr="00E44F99" w:rsidRDefault="00E44F99" w:rsidP="004D7793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483" w:type="dxa"/>
            <w:shd w:val="clear" w:color="auto" w:fill="A6A6A6"/>
            <w:vAlign w:val="center"/>
          </w:tcPr>
          <w:p w:rsidR="00E44F99" w:rsidRPr="00E44F99" w:rsidRDefault="00E44F99" w:rsidP="004D7793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</w:tbl>
    <w:p w:rsidR="00E44F99" w:rsidRPr="00065A7E" w:rsidRDefault="00E44F99" w:rsidP="00065A7E">
      <w:pPr>
        <w:spacing w:line="276" w:lineRule="auto"/>
        <w:rPr>
          <w:sz w:val="16"/>
          <w:szCs w:val="16"/>
        </w:rPr>
      </w:pPr>
    </w:p>
    <w:tbl>
      <w:tblPr>
        <w:tblW w:w="10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1958"/>
        <w:gridCol w:w="1644"/>
        <w:gridCol w:w="3417"/>
      </w:tblGrid>
      <w:tr w:rsidR="00E44F99" w:rsidRPr="00E44F99" w:rsidTr="00065A7E">
        <w:trPr>
          <w:trHeight w:val="397"/>
          <w:jc w:val="center"/>
        </w:trPr>
        <w:tc>
          <w:tcPr>
            <w:tcW w:w="10367" w:type="dxa"/>
            <w:gridSpan w:val="4"/>
            <w:tcBorders>
              <w:bottom w:val="single" w:sz="4" w:space="0" w:color="auto"/>
            </w:tcBorders>
            <w:shd w:val="clear" w:color="auto" w:fill="606060"/>
            <w:vAlign w:val="center"/>
          </w:tcPr>
          <w:p w:rsidR="00E44F99" w:rsidRPr="00E44F99" w:rsidRDefault="00E44F99" w:rsidP="004D7793">
            <w:pPr>
              <w:jc w:val="center"/>
              <w:rPr>
                <w:rFonts w:ascii="Calibri" w:eastAsia="Calibri" w:hAnsi="Calibri"/>
                <w:b/>
                <w:color w:val="FFFFFF"/>
              </w:rPr>
            </w:pPr>
            <w:r w:rsidRPr="00E44F99"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  <w:t>Πίνακας 2: Συνολική Οικονομική Προσφορά Αναδόχου</w:t>
            </w:r>
          </w:p>
        </w:tc>
      </w:tr>
      <w:tr w:rsidR="00E44F99" w:rsidRPr="00E44F99" w:rsidTr="00065A7E">
        <w:trPr>
          <w:trHeight w:val="397"/>
          <w:jc w:val="center"/>
        </w:trPr>
        <w:tc>
          <w:tcPr>
            <w:tcW w:w="3348" w:type="dxa"/>
            <w:shd w:val="clear" w:color="auto" w:fill="A6A6A6"/>
            <w:vAlign w:val="center"/>
          </w:tcPr>
          <w:p w:rsidR="00E44F99" w:rsidRPr="00E44F99" w:rsidRDefault="00E44F99" w:rsidP="00065A7E">
            <w:pPr>
              <w:jc w:val="center"/>
              <w:rPr>
                <w:rFonts w:ascii="Calibri" w:eastAsia="Calibri" w:hAnsi="Calibri"/>
                <w:b/>
              </w:rPr>
            </w:pPr>
            <w:r w:rsidRPr="00065A7E">
              <w:rPr>
                <w:rFonts w:ascii="Calibri" w:eastAsia="Calibri" w:hAnsi="Calibri"/>
                <w:b/>
                <w:sz w:val="20"/>
                <w:szCs w:val="20"/>
              </w:rPr>
              <w:t>ΤΕΛΙΚΗ ΠΡΟΣΦΕΡΟΜΕΝΗ ΤΙΜΗ</w:t>
            </w:r>
          </w:p>
        </w:tc>
        <w:tc>
          <w:tcPr>
            <w:tcW w:w="1958" w:type="dxa"/>
            <w:shd w:val="clear" w:color="auto" w:fill="A6A6A6"/>
            <w:vAlign w:val="center"/>
          </w:tcPr>
          <w:p w:rsidR="00E44F99" w:rsidRPr="00E44F99" w:rsidRDefault="00E44F99" w:rsidP="004D7793">
            <w:pPr>
              <w:jc w:val="center"/>
              <w:rPr>
                <w:rFonts w:ascii="Calibri" w:eastAsia="Calibri" w:hAnsi="Calibri"/>
                <w:b/>
              </w:rPr>
            </w:pPr>
            <w:r w:rsidRPr="00E44F99">
              <w:rPr>
                <w:rFonts w:ascii="Calibri" w:eastAsia="Calibri" w:hAnsi="Calibri"/>
                <w:b/>
                <w:sz w:val="22"/>
                <w:szCs w:val="22"/>
              </w:rPr>
              <w:t>ΜΟΝΑΔΑ</w:t>
            </w:r>
          </w:p>
        </w:tc>
        <w:tc>
          <w:tcPr>
            <w:tcW w:w="1644" w:type="dxa"/>
            <w:shd w:val="clear" w:color="auto" w:fill="A6A6A6"/>
            <w:vAlign w:val="center"/>
          </w:tcPr>
          <w:p w:rsidR="00E44F99" w:rsidRPr="00E44F99" w:rsidRDefault="00E44F99" w:rsidP="004D7793">
            <w:pPr>
              <w:jc w:val="center"/>
              <w:rPr>
                <w:rFonts w:ascii="Calibri" w:eastAsia="Calibri" w:hAnsi="Calibri"/>
                <w:b/>
              </w:rPr>
            </w:pPr>
            <w:r w:rsidRPr="00E44F99">
              <w:rPr>
                <w:rFonts w:ascii="Calibri" w:eastAsia="Calibri" w:hAnsi="Calibri"/>
                <w:b/>
                <w:sz w:val="22"/>
                <w:szCs w:val="22"/>
              </w:rPr>
              <w:t>Αριθμητικώς</w:t>
            </w:r>
          </w:p>
        </w:tc>
        <w:tc>
          <w:tcPr>
            <w:tcW w:w="3417" w:type="dxa"/>
            <w:shd w:val="clear" w:color="auto" w:fill="A6A6A6"/>
            <w:vAlign w:val="center"/>
          </w:tcPr>
          <w:p w:rsidR="00E44F99" w:rsidRPr="00E44F99" w:rsidRDefault="00E44F99" w:rsidP="004D7793">
            <w:pPr>
              <w:jc w:val="center"/>
              <w:rPr>
                <w:rFonts w:ascii="Calibri" w:eastAsia="Calibri" w:hAnsi="Calibri"/>
                <w:b/>
              </w:rPr>
            </w:pPr>
            <w:r w:rsidRPr="00E44F99">
              <w:rPr>
                <w:rFonts w:ascii="Calibri" w:eastAsia="Calibri" w:hAnsi="Calibri"/>
                <w:b/>
                <w:sz w:val="22"/>
                <w:szCs w:val="22"/>
              </w:rPr>
              <w:t>Ολογράφως</w:t>
            </w:r>
          </w:p>
        </w:tc>
      </w:tr>
      <w:tr w:rsidR="00E44F99" w:rsidRPr="00E44F99" w:rsidTr="00065A7E">
        <w:trPr>
          <w:jc w:val="center"/>
        </w:trPr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:rsidR="00E44F99" w:rsidRPr="00E44F99" w:rsidRDefault="00E44F99" w:rsidP="00E44F99">
            <w:pPr>
              <w:jc w:val="center"/>
              <w:rPr>
                <w:rFonts w:ascii="Calibri" w:eastAsia="Calibri" w:hAnsi="Calibri"/>
              </w:rPr>
            </w:pPr>
            <w:r w:rsidRPr="00E44F99">
              <w:rPr>
                <w:rFonts w:ascii="Calibri" w:eastAsia="Calibri" w:hAnsi="Calibri"/>
                <w:sz w:val="22"/>
                <w:szCs w:val="22"/>
              </w:rPr>
              <w:t>Τελική Τιμή χωρίς ΦΠΑ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auto"/>
          </w:tcPr>
          <w:p w:rsidR="00E44F99" w:rsidRPr="00E44F99" w:rsidRDefault="00E44F99" w:rsidP="004D7793">
            <w:pPr>
              <w:jc w:val="center"/>
              <w:rPr>
                <w:rFonts w:ascii="Calibri" w:eastAsia="Calibri" w:hAnsi="Calibri"/>
              </w:rPr>
            </w:pPr>
            <w:r w:rsidRPr="00E44F99">
              <w:rPr>
                <w:rFonts w:ascii="Calibri" w:eastAsia="Calibri" w:hAnsi="Calibri"/>
                <w:sz w:val="22"/>
                <w:szCs w:val="22"/>
              </w:rPr>
              <w:t>ΕΥΡΩ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</w:tcPr>
          <w:p w:rsidR="00E44F99" w:rsidRPr="00E44F99" w:rsidRDefault="00E44F99" w:rsidP="004D7793">
            <w:pPr>
              <w:jc w:val="center"/>
              <w:rPr>
                <w:rFonts w:ascii="Calibri" w:eastAsia="Calibri" w:hAnsi="Calibri"/>
                <w:highlight w:val="green"/>
              </w:rPr>
            </w:pP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auto" w:fill="auto"/>
          </w:tcPr>
          <w:p w:rsidR="00E44F99" w:rsidRPr="00E44F99" w:rsidRDefault="00E44F99" w:rsidP="004D7793">
            <w:pPr>
              <w:jc w:val="center"/>
              <w:rPr>
                <w:rFonts w:ascii="Calibri" w:eastAsia="Calibri" w:hAnsi="Calibri"/>
                <w:highlight w:val="green"/>
              </w:rPr>
            </w:pPr>
          </w:p>
        </w:tc>
      </w:tr>
      <w:tr w:rsidR="00E44F99" w:rsidRPr="00E44F99" w:rsidTr="00065A7E">
        <w:trPr>
          <w:jc w:val="center"/>
        </w:trPr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:rsidR="00E44F99" w:rsidRPr="00E44F99" w:rsidRDefault="00E44F99" w:rsidP="00E44F99">
            <w:pPr>
              <w:jc w:val="center"/>
              <w:rPr>
                <w:rFonts w:ascii="Calibri" w:eastAsia="Calibri" w:hAnsi="Calibri"/>
              </w:rPr>
            </w:pPr>
            <w:r w:rsidRPr="00E44F99">
              <w:rPr>
                <w:rFonts w:ascii="Calibri" w:eastAsia="Calibri" w:hAnsi="Calibri"/>
                <w:sz w:val="22"/>
                <w:szCs w:val="22"/>
              </w:rPr>
              <w:t>Αναλογούν ΦΠΑ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auto"/>
          </w:tcPr>
          <w:p w:rsidR="00E44F99" w:rsidRPr="00E44F99" w:rsidRDefault="00E44F99" w:rsidP="004D7793">
            <w:pPr>
              <w:jc w:val="center"/>
              <w:rPr>
                <w:rFonts w:ascii="Calibri" w:eastAsia="Calibri" w:hAnsi="Calibri"/>
              </w:rPr>
            </w:pPr>
            <w:r w:rsidRPr="00E44F99">
              <w:rPr>
                <w:rFonts w:ascii="Calibri" w:eastAsia="Calibri" w:hAnsi="Calibri"/>
                <w:sz w:val="22"/>
                <w:szCs w:val="22"/>
              </w:rPr>
              <w:t>ΕΥΡΩ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</w:tcPr>
          <w:p w:rsidR="00E44F99" w:rsidRPr="00E44F99" w:rsidRDefault="00E44F99" w:rsidP="004D7793">
            <w:pPr>
              <w:jc w:val="center"/>
              <w:rPr>
                <w:rFonts w:ascii="Calibri" w:eastAsia="Calibri" w:hAnsi="Calibri"/>
                <w:highlight w:val="green"/>
              </w:rPr>
            </w:pP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auto" w:fill="auto"/>
          </w:tcPr>
          <w:p w:rsidR="00E44F99" w:rsidRPr="00E44F99" w:rsidRDefault="00E44F99" w:rsidP="004D7793">
            <w:pPr>
              <w:jc w:val="center"/>
              <w:rPr>
                <w:rFonts w:ascii="Calibri" w:eastAsia="Calibri" w:hAnsi="Calibri"/>
                <w:highlight w:val="green"/>
              </w:rPr>
            </w:pPr>
          </w:p>
        </w:tc>
      </w:tr>
      <w:tr w:rsidR="00E44F99" w:rsidRPr="00E44F99" w:rsidTr="00065A7E">
        <w:trPr>
          <w:jc w:val="center"/>
        </w:trPr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:rsidR="00E44F99" w:rsidRPr="00E44F99" w:rsidRDefault="00E44F99" w:rsidP="00E44F99">
            <w:pPr>
              <w:jc w:val="center"/>
              <w:rPr>
                <w:rFonts w:ascii="Calibri" w:eastAsia="Calibri" w:hAnsi="Calibri"/>
              </w:rPr>
            </w:pPr>
            <w:r w:rsidRPr="00E44F99">
              <w:rPr>
                <w:rFonts w:ascii="Calibri" w:eastAsia="Calibri" w:hAnsi="Calibri"/>
                <w:sz w:val="22"/>
                <w:szCs w:val="22"/>
              </w:rPr>
              <w:t>Τελική Τιμή με ΦΠΑ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auto"/>
          </w:tcPr>
          <w:p w:rsidR="00E44F99" w:rsidRPr="00E44F99" w:rsidRDefault="00E44F99" w:rsidP="004D7793">
            <w:pPr>
              <w:jc w:val="center"/>
              <w:rPr>
                <w:rFonts w:ascii="Calibri" w:eastAsia="Calibri" w:hAnsi="Calibri"/>
              </w:rPr>
            </w:pPr>
            <w:r w:rsidRPr="00E44F99">
              <w:rPr>
                <w:rFonts w:ascii="Calibri" w:eastAsia="Calibri" w:hAnsi="Calibri"/>
                <w:sz w:val="22"/>
                <w:szCs w:val="22"/>
              </w:rPr>
              <w:t>ΕΥΡΩ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</w:tcPr>
          <w:p w:rsidR="00E44F99" w:rsidRPr="00E44F99" w:rsidRDefault="00E44F99" w:rsidP="004D7793">
            <w:pPr>
              <w:jc w:val="center"/>
              <w:rPr>
                <w:rFonts w:ascii="Calibri" w:eastAsia="Calibri" w:hAnsi="Calibri"/>
                <w:highlight w:val="green"/>
              </w:rPr>
            </w:pP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auto" w:fill="auto"/>
          </w:tcPr>
          <w:p w:rsidR="00E44F99" w:rsidRPr="00E44F99" w:rsidRDefault="00E44F99" w:rsidP="004D7793">
            <w:pPr>
              <w:jc w:val="center"/>
              <w:rPr>
                <w:rFonts w:ascii="Calibri" w:eastAsia="Calibri" w:hAnsi="Calibri"/>
                <w:highlight w:val="green"/>
              </w:rPr>
            </w:pPr>
          </w:p>
        </w:tc>
      </w:tr>
    </w:tbl>
    <w:p w:rsidR="00E44F99" w:rsidRDefault="00E44F99" w:rsidP="00E44F99">
      <w:pPr>
        <w:rPr>
          <w:rFonts w:ascii="Calibri" w:hAnsi="Calibri" w:cs="Arial"/>
          <w:b/>
          <w:bCs/>
          <w:sz w:val="20"/>
          <w:szCs w:val="20"/>
        </w:rPr>
      </w:pPr>
    </w:p>
    <w:p w:rsidR="00E44F99" w:rsidRDefault="00E44F99" w:rsidP="00E44F99">
      <w:pPr>
        <w:jc w:val="center"/>
        <w:rPr>
          <w:rFonts w:ascii="Verdana" w:hAnsi="Verdana"/>
          <w:sz w:val="20"/>
          <w:szCs w:val="20"/>
        </w:rPr>
      </w:pPr>
      <w:r w:rsidRPr="00E44F99">
        <w:rPr>
          <w:rFonts w:ascii="Calibri" w:hAnsi="Calibri"/>
          <w:sz w:val="18"/>
          <w:szCs w:val="18"/>
        </w:rPr>
        <w:t>Ημερομηνία</w:t>
      </w:r>
      <w:r>
        <w:rPr>
          <w:rFonts w:ascii="Verdana" w:hAnsi="Verdana"/>
          <w:sz w:val="20"/>
          <w:szCs w:val="20"/>
        </w:rPr>
        <w:t xml:space="preserve"> _______________</w:t>
      </w:r>
    </w:p>
    <w:p w:rsidR="00E44F99" w:rsidRPr="00065A7E" w:rsidRDefault="00E44F99" w:rsidP="00E44F99">
      <w:pPr>
        <w:jc w:val="center"/>
        <w:rPr>
          <w:rFonts w:ascii="Verdana" w:hAnsi="Verdana"/>
          <w:sz w:val="16"/>
          <w:szCs w:val="16"/>
        </w:rPr>
      </w:pPr>
    </w:p>
    <w:p w:rsidR="00E44F99" w:rsidRDefault="00E44F99" w:rsidP="00E44F99">
      <w:pPr>
        <w:jc w:val="center"/>
        <w:rPr>
          <w:rFonts w:ascii="Verdana" w:hAnsi="Verdana"/>
          <w:sz w:val="20"/>
          <w:szCs w:val="20"/>
        </w:rPr>
      </w:pPr>
      <w:r w:rsidRPr="006564FE">
        <w:rPr>
          <w:rFonts w:ascii="Verdana" w:hAnsi="Verdana"/>
          <w:sz w:val="20"/>
          <w:szCs w:val="20"/>
        </w:rPr>
        <w:t>Ο Προσφέρων</w:t>
      </w:r>
    </w:p>
    <w:p w:rsidR="00E44F99" w:rsidRDefault="00E44F99" w:rsidP="00E44F99">
      <w:pPr>
        <w:jc w:val="center"/>
        <w:rPr>
          <w:rFonts w:ascii="Verdana" w:hAnsi="Verdana"/>
          <w:sz w:val="20"/>
          <w:szCs w:val="20"/>
        </w:rPr>
      </w:pPr>
    </w:p>
    <w:p w:rsidR="00E44F99" w:rsidRDefault="00E44F99" w:rsidP="00E44F99">
      <w:pPr>
        <w:jc w:val="center"/>
        <w:rPr>
          <w:rFonts w:ascii="Verdana" w:hAnsi="Verdana"/>
          <w:sz w:val="20"/>
          <w:szCs w:val="20"/>
        </w:rPr>
      </w:pPr>
    </w:p>
    <w:p w:rsidR="00065A7E" w:rsidRPr="006564FE" w:rsidRDefault="00065A7E" w:rsidP="00E44F99">
      <w:pPr>
        <w:jc w:val="center"/>
        <w:rPr>
          <w:rFonts w:ascii="Verdana" w:hAnsi="Verdana"/>
          <w:sz w:val="20"/>
          <w:szCs w:val="20"/>
        </w:rPr>
      </w:pPr>
    </w:p>
    <w:p w:rsidR="003D149A" w:rsidRPr="00065A7E" w:rsidRDefault="00E44F99" w:rsidP="00065A7E">
      <w:pPr>
        <w:jc w:val="center"/>
        <w:rPr>
          <w:sz w:val="16"/>
          <w:szCs w:val="16"/>
        </w:rPr>
      </w:pPr>
      <w:r w:rsidRPr="00065A7E">
        <w:rPr>
          <w:rFonts w:ascii="Calibri" w:hAnsi="Calibri"/>
          <w:sz w:val="16"/>
          <w:szCs w:val="16"/>
        </w:rPr>
        <w:t>(Υπογραφή –Σφραγίδα)</w:t>
      </w:r>
    </w:p>
    <w:sectPr w:rsidR="003D149A" w:rsidRPr="00065A7E" w:rsidSect="00E44F99">
      <w:headerReference w:type="default" r:id="rId6"/>
      <w:pgSz w:w="11906" w:h="16838"/>
      <w:pgMar w:top="340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E2F" w:rsidRDefault="00FF2E2F" w:rsidP="00E44F99">
      <w:r>
        <w:separator/>
      </w:r>
    </w:p>
  </w:endnote>
  <w:endnote w:type="continuationSeparator" w:id="0">
    <w:p w:rsidR="00FF2E2F" w:rsidRDefault="00FF2E2F" w:rsidP="00E44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E2F" w:rsidRDefault="00FF2E2F" w:rsidP="00E44F99">
      <w:r>
        <w:separator/>
      </w:r>
    </w:p>
  </w:footnote>
  <w:footnote w:type="continuationSeparator" w:id="0">
    <w:p w:rsidR="00FF2E2F" w:rsidRDefault="00FF2E2F" w:rsidP="00E44F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F99" w:rsidRPr="00E44F99" w:rsidRDefault="00E44F99" w:rsidP="00E44F99">
    <w:pPr>
      <w:pStyle w:val="a3"/>
      <w:jc w:val="center"/>
      <w:rPr>
        <w:rFonts w:asciiTheme="minorHAnsi" w:hAnsiTheme="minorHAnsi"/>
        <w:sz w:val="18"/>
        <w:szCs w:val="18"/>
      </w:rPr>
    </w:pPr>
    <w:r w:rsidRPr="00E44F99">
      <w:rPr>
        <w:rFonts w:asciiTheme="minorHAnsi" w:hAnsiTheme="minorHAnsi" w:cs="Tahoma"/>
        <w:sz w:val="18"/>
        <w:szCs w:val="18"/>
      </w:rPr>
      <w:t xml:space="preserve">Ανοικτή ηλεκτρονική διαγωνιστική διαδικασία  κάτω των ορίων </w:t>
    </w:r>
    <w:r w:rsidRPr="00E44F99">
      <w:rPr>
        <w:rFonts w:asciiTheme="minorHAnsi" w:hAnsiTheme="minorHAnsi"/>
        <w:sz w:val="18"/>
        <w:szCs w:val="18"/>
      </w:rPr>
      <w:t>-  υπ’ αρ</w:t>
    </w:r>
    <w:r w:rsidRPr="007219E8">
      <w:rPr>
        <w:rFonts w:asciiTheme="minorHAnsi" w:hAnsiTheme="minorHAnsi"/>
        <w:sz w:val="18"/>
        <w:szCs w:val="18"/>
      </w:rPr>
      <w:t xml:space="preserve">. </w:t>
    </w:r>
    <w:r w:rsidR="007219E8" w:rsidRPr="007219E8">
      <w:rPr>
        <w:rFonts w:asciiTheme="minorHAnsi" w:hAnsiTheme="minorHAnsi"/>
        <w:sz w:val="18"/>
        <w:szCs w:val="18"/>
      </w:rPr>
      <w:t>18193</w:t>
    </w:r>
    <w:r w:rsidRPr="007219E8">
      <w:rPr>
        <w:rFonts w:asciiTheme="minorHAnsi" w:hAnsiTheme="minorHAnsi"/>
        <w:sz w:val="18"/>
        <w:szCs w:val="18"/>
      </w:rPr>
      <w:t>/</w:t>
    </w:r>
    <w:r w:rsidR="007219E8" w:rsidRPr="007219E8">
      <w:rPr>
        <w:rFonts w:asciiTheme="minorHAnsi" w:hAnsiTheme="minorHAnsi"/>
        <w:sz w:val="18"/>
        <w:szCs w:val="18"/>
      </w:rPr>
      <w:t>21-5-</w:t>
    </w:r>
    <w:r w:rsidRPr="007219E8">
      <w:rPr>
        <w:rFonts w:asciiTheme="minorHAnsi" w:hAnsiTheme="minorHAnsi"/>
        <w:sz w:val="18"/>
        <w:szCs w:val="18"/>
      </w:rPr>
      <w:t>2</w:t>
    </w:r>
    <w:r w:rsidRPr="007219E8">
      <w:rPr>
        <w:rFonts w:asciiTheme="minorHAnsi" w:hAnsiTheme="minorHAnsi" w:cs="Arial"/>
        <w:sz w:val="18"/>
        <w:szCs w:val="18"/>
      </w:rPr>
      <w:t xml:space="preserve">018 </w:t>
    </w:r>
    <w:r w:rsidRPr="007219E8">
      <w:rPr>
        <w:rFonts w:asciiTheme="minorHAnsi" w:hAnsiTheme="minorHAnsi"/>
        <w:sz w:val="18"/>
        <w:szCs w:val="18"/>
      </w:rPr>
      <w:t>Διακήρυξη</w:t>
    </w:r>
  </w:p>
  <w:p w:rsidR="00E44F99" w:rsidRPr="00E44F99" w:rsidRDefault="00E44F99" w:rsidP="00E44F99">
    <w:pPr>
      <w:pStyle w:val="a3"/>
      <w:jc w:val="center"/>
      <w:rPr>
        <w:rFonts w:asciiTheme="minorHAnsi" w:hAnsiTheme="minorHAnsi"/>
        <w:sz w:val="16"/>
        <w:szCs w:val="16"/>
      </w:rPr>
    </w:pPr>
    <w:r w:rsidRPr="00E44F99">
      <w:rPr>
        <w:rFonts w:asciiTheme="minorHAnsi" w:hAnsiTheme="minorHAnsi"/>
        <w:sz w:val="18"/>
        <w:szCs w:val="18"/>
      </w:rPr>
      <w:t>«Παροχή υπηρεσιών συμβούλου για την εκπόνηση του Σχεδίου Βιώσιμης Αστικής Κινητικότητας του Δήμου Τρικκαίων»</w:t>
    </w:r>
  </w:p>
  <w:p w:rsidR="00E44F99" w:rsidRDefault="00E44F9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F99"/>
    <w:rsid w:val="00065A7E"/>
    <w:rsid w:val="003D149A"/>
    <w:rsid w:val="007219E8"/>
    <w:rsid w:val="00A1731C"/>
    <w:rsid w:val="00C9073C"/>
    <w:rsid w:val="00E44F99"/>
    <w:rsid w:val="00FF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44F99"/>
    <w:rPr>
      <w:color w:val="0000FF"/>
      <w:u w:val="single"/>
    </w:rPr>
  </w:style>
  <w:style w:type="paragraph" w:styleId="a3">
    <w:name w:val="header"/>
    <w:basedOn w:val="a"/>
    <w:link w:val="Char"/>
    <w:unhideWhenUsed/>
    <w:rsid w:val="00E44F9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E44F9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E44F9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E44F99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mex</dc:creator>
  <cp:keywords/>
  <dc:description/>
  <cp:lastModifiedBy>mex</cp:lastModifiedBy>
  <cp:revision>3</cp:revision>
  <dcterms:created xsi:type="dcterms:W3CDTF">2018-05-18T11:01:00Z</dcterms:created>
  <dcterms:modified xsi:type="dcterms:W3CDTF">2018-05-21T09:06:00Z</dcterms:modified>
</cp:coreProperties>
</file>