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8 Ιουνίου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21474</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21</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15η του μηνός </w:t>
      </w:r>
      <w:r w:rsidR="000A3D69" w:rsidRPr="00294D4D">
        <w:rPr>
          <w:rFonts w:cs="Calibri"/>
          <w:color w:val="000000"/>
        </w:rPr>
        <w:t>Ιουνίου έτους 2018,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επιστροφή ποσού εγγυήσεως σε δικαιούχο</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επιστροφή ποσών ως αχρεωστήτως εισπραχθέντα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την προμήθεια  φρέσκου γάλακτος, ως παροχή σε είδος, για τις καθαρίστριες των σχολικών μονάδων των νομικών προσώπων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αποδέσμευσης πίστωσης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αποδέσμευση πίστωσης για τις ανάγκες της Δ/νσης Οικονομικών Υπηρεσιών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και δέσμευση ποσού για πληρωμή δικαστικών δαπανών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λογαριασμών των τιμολογίων πάγιας προκαταβολής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λογαριασμών των τιμολογίων πάγιας προκαταβολής των Προέδρων των Τοπικών Κοινοτήτων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414/2018 ΑΟΕ/Έγκριση δαπανών και διάθεση πιστώσεων για τη συντήρηση σηματοδοτών κόμβων αρμοδιότητας Δήμου Τρικκαίων,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έκδοσης χρηματικού εντάλματος προπληρωμής για την «Ηλεκτροδότηση υπαιθρίου χώρου εκδηλώσεων στον οικισμό Δίλοφου της Τ.Κ. Γοργογυρίου και Επέκταση Δημοτικού Φωτισμού σε ανώνυμη δημοτική οδό της Τ.Κ. Πλατάνου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παροχή υπηρεσιών μέριμνας για τα αδέσποτα ζώα συντροφιάς που διαβιούν στο Δήμο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δέσμευση ποσού για την προμήθεια τροφής για τις ανάγκες των αδέσποτων ζώων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13</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του συνοπτικού  διαγωνισμού επιλογής αναδόχου για την κατασκευή του έργου «ΕΠΙΣΚΕΥΕΣ – ΣΥΝΤΗΡΗΣΕΙΣ ΣΧΟΛΙΚΩΝ ΚΤΙΡΙΩΝ (ΣΧΟΛΙΚΗ ΣΤΕΓΗ)»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ψήφισης δαπάνης 2ου λογαριασμού του έργου: «ΚΑΘΑΡΙΣΜΟΣ ΕΚΤΑΣΗΣ ΠΡΑΞΗΣ ΕΦΑΡΜΟΓΗΣ ΔΕΡΠΑΝΟΠΟΥΛΟΥ»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15</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Αποδοχή χορηγίας χρηματικών ποσών από ιδιώτες στον  Δήμο Τρικκαίων</w:t>
      </w:r>
    </w:p>
    <w:p w:rsidR="0037361B" w:rsidRPr="006F6B00"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 xml:space="preserve">Εξέταση της αριθμ. πρωτ. 21678/11-6-2018 αιτήματος των </w:t>
      </w:r>
      <w:proofErr w:type="spellStart"/>
      <w:r w:rsidR="00204AC3" w:rsidRPr="00BB730E">
        <w:rPr>
          <w:rFonts w:asciiTheme="minorHAnsi" w:hAnsiTheme="minorHAnsi" w:cs="Cambria"/>
          <w:bCs/>
          <w:color w:val="000000"/>
          <w:sz w:val="22"/>
          <w:szCs w:val="22"/>
        </w:rPr>
        <w:t>Τζιαχρήστου</w:t>
      </w:r>
      <w:proofErr w:type="spellEnd"/>
      <w:r w:rsidR="00204AC3" w:rsidRPr="00BB730E">
        <w:rPr>
          <w:rFonts w:asciiTheme="minorHAnsi" w:hAnsiTheme="minorHAnsi" w:cs="Cambria"/>
          <w:bCs/>
          <w:color w:val="000000"/>
          <w:sz w:val="22"/>
          <w:szCs w:val="22"/>
        </w:rPr>
        <w:t xml:space="preserve"> Αριστοτέλη κλπ.</w:t>
      </w:r>
    </w:p>
    <w:p w:rsidR="006F6B00" w:rsidRDefault="006F6B00" w:rsidP="006F6B00">
      <w:pPr>
        <w:rPr>
          <w:rFonts w:ascii="Cambria" w:hAnsi="Cambria"/>
          <w:bCs/>
          <w:lang w:val="en-US"/>
        </w:rPr>
      </w:pPr>
    </w:p>
    <w:p w:rsidR="006F6B00" w:rsidRDefault="006F6B00" w:rsidP="006F6B00">
      <w:pPr>
        <w:rPr>
          <w:rFonts w:ascii="Cambria" w:hAnsi="Cambria"/>
          <w:bCs/>
          <w:lang w:val="en-US"/>
        </w:rPr>
      </w:pPr>
    </w:p>
    <w:p w:rsidR="006F6B00" w:rsidRPr="006F6B00" w:rsidRDefault="006F6B00" w:rsidP="006F6B00">
      <w:pPr>
        <w:rPr>
          <w:rFonts w:ascii="Cambria" w:hAnsi="Cambria"/>
          <w:bCs/>
          <w:lang w:val="en-US"/>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17</w:t>
      </w:r>
      <w:r w:rsidR="00B67C55" w:rsidRPr="006F6B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Μη άσκηση εφέσεως κατά της αριθμ. 100/2018 απόφασης του Ειρηνοδικείου Αθηνών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Default="006F6B00" w:rsidP="006F0CA2">
      <w:pPr>
        <w:widowControl w:val="0"/>
        <w:tabs>
          <w:tab w:val="left" w:pos="15"/>
        </w:tabs>
        <w:autoSpaceDE w:val="0"/>
        <w:autoSpaceDN w:val="0"/>
        <w:adjustRightInd w:val="0"/>
        <w:jc w:val="both"/>
        <w:rPr>
          <w:lang w:val="en-US"/>
        </w:rPr>
      </w:pPr>
    </w:p>
    <w:p w:rsidR="006F6B00" w:rsidRPr="006F6B00" w:rsidRDefault="006F6B00" w:rsidP="006F0CA2">
      <w:pPr>
        <w:widowControl w:val="0"/>
        <w:tabs>
          <w:tab w:val="left" w:pos="15"/>
        </w:tabs>
        <w:autoSpaceDE w:val="0"/>
        <w:autoSpaceDN w:val="0"/>
        <w:adjustRightInd w:val="0"/>
        <w:jc w:val="both"/>
        <w:rPr>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6EB0898"/>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B3A5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5C1E"/>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6F6B00"/>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F6B0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F6B0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060B1"/>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0B1"/>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0060B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0060B1"/>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B8C9-0F8E-4ABC-A6F4-E40D0343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2633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2018-06-13T09:35:00Z</dcterms:created>
  <dcterms:modified xsi:type="dcterms:W3CDTF">2018-06-13T09:35:00Z</dcterms:modified>
</cp:coreProperties>
</file>