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83" w:rsidRPr="00E714E7" w:rsidRDefault="00404C83">
      <w:pPr>
        <w:spacing w:before="10" w:after="0" w:line="220" w:lineRule="exact"/>
        <w:rPr>
          <w:lang w:val="el-GR"/>
        </w:rPr>
      </w:pPr>
    </w:p>
    <w:p w:rsidR="00FD07DF" w:rsidRPr="004A0F93" w:rsidRDefault="004A0F93" w:rsidP="00FD07DF">
      <w:pPr>
        <w:spacing w:before="19" w:after="0" w:line="240" w:lineRule="auto"/>
        <w:ind w:left="809" w:right="789"/>
        <w:jc w:val="center"/>
        <w:rPr>
          <w:rFonts w:ascii="Arial" w:eastAsia="Arial" w:hAnsi="Arial" w:cs="Arial"/>
          <w:sz w:val="32"/>
          <w:szCs w:val="32"/>
          <w:lang w:val="el-GR"/>
        </w:rPr>
      </w:pPr>
      <w:r w:rsidRPr="004A0F93">
        <w:rPr>
          <w:rFonts w:ascii="Arial" w:hAnsi="Arial" w:cs="Arial"/>
          <w:b/>
          <w:bCs/>
          <w:sz w:val="32"/>
          <w:szCs w:val="32"/>
          <w:lang w:val="el-GR"/>
        </w:rPr>
        <w:t>Νοσοκόμος γηροκομίας και γηριατρικής (</w:t>
      </w:r>
      <w:r w:rsidRPr="004A0F93">
        <w:rPr>
          <w:rStyle w:val="FontStyle23"/>
          <w:sz w:val="32"/>
          <w:szCs w:val="32"/>
        </w:rPr>
        <w:t>Altenpfleger</w:t>
      </w:r>
      <w:r w:rsidRPr="004A0F93">
        <w:rPr>
          <w:rStyle w:val="FontStyle23"/>
          <w:sz w:val="32"/>
          <w:szCs w:val="32"/>
          <w:lang w:val="el-GR"/>
        </w:rPr>
        <w:t>/</w:t>
      </w:r>
      <w:r w:rsidRPr="004A0F93">
        <w:rPr>
          <w:rStyle w:val="FontStyle23"/>
          <w:sz w:val="32"/>
          <w:szCs w:val="32"/>
        </w:rPr>
        <w:t>in</w:t>
      </w:r>
      <w:r w:rsidRPr="004A0F93">
        <w:rPr>
          <w:rStyle w:val="FontStyle23"/>
          <w:sz w:val="32"/>
          <w:szCs w:val="32"/>
          <w:lang w:val="el-GR"/>
        </w:rPr>
        <w:t>)</w:t>
      </w:r>
    </w:p>
    <w:p w:rsidR="00404C83" w:rsidRPr="004A0F93" w:rsidRDefault="00404C83" w:rsidP="00644249">
      <w:pPr>
        <w:spacing w:before="19" w:after="0" w:line="240" w:lineRule="auto"/>
        <w:ind w:left="809" w:right="789"/>
        <w:jc w:val="center"/>
        <w:rPr>
          <w:rFonts w:ascii="Arial" w:eastAsia="Arial" w:hAnsi="Arial" w:cs="Arial"/>
          <w:sz w:val="32"/>
          <w:szCs w:val="32"/>
          <w:lang w:val="el-GR"/>
        </w:rPr>
      </w:pPr>
    </w:p>
    <w:p w:rsidR="00644249" w:rsidRPr="004A0F93" w:rsidRDefault="00FC09C8" w:rsidP="00644249">
      <w:pPr>
        <w:spacing w:after="0" w:line="200" w:lineRule="exact"/>
        <w:rPr>
          <w:sz w:val="20"/>
          <w:szCs w:val="20"/>
          <w:lang w:val="el-GR"/>
        </w:rPr>
      </w:pPr>
      <w:r w:rsidRPr="00FC09C8">
        <w:pict>
          <v:group id="_x0000_s1042" style="position:absolute;margin-left:70.35pt;margin-top:1.75pt;width:456.55pt;height:117.45pt;z-index:-251658752;mso-position-horizontal-relative:page" coordorigin="1387,626" coordsize="9131,1900">
            <v:group id="_x0000_s1053" style="position:absolute;left:1407;top:656;width:6532;height:2" coordorigin="1407,656" coordsize="6532,2">
              <v:shape id="_x0000_s1054" style="position:absolute;left:1407;top:656;width:6532;height:2" coordorigin="1407,656" coordsize="6532,0" path="m1417,656r6532,e" filled="f" strokecolor="red" strokeweight="2pt">
                <v:path arrowok="t"/>
              </v:shape>
            </v:group>
            <v:group id="_x0000_s1051" style="position:absolute;left:1407;top:2496;width:6532;height:2" coordorigin="1407,2496" coordsize="6532,2">
              <v:shape id="_x0000_s1052" style="position:absolute;left:1407;top:2496;width:6532;height:2" coordorigin="1407,2496" coordsize="6532,0" path="m7949,2496r-6532,e" filled="f" strokecolor="red" strokeweight="2pt">
                <v:path arrowok="t"/>
              </v:shape>
            </v:group>
            <v:group id="_x0000_s1049" style="position:absolute;left:1417;top:646;width:2;height:1860" coordorigin="1417,646" coordsize="2,1860">
              <v:shape id="_x0000_s1050" style="position:absolute;left:1417;top:646;width:2;height:1860" coordorigin="1417,646" coordsize="0,1860" path="m1417,2516r,-1860e" filled="f" strokecolor="red" strokeweight="2pt">
                <v:path arrowok="t"/>
              </v:shape>
            </v:group>
            <v:group id="_x0000_s1047" style="position:absolute;left:7935;top:656;width:2563;height:2" coordorigin="7935,656" coordsize="2563,2">
              <v:shape id="_x0000_s1048" style="position:absolute;left:7935;top:656;width:2563;height:2" coordorigin="7935,656" coordsize="2563,0" path="m7935,656r2563,e" filled="f" strokecolor="red" strokeweight="2pt">
                <v:path arrowok="t"/>
              </v:shape>
            </v:group>
            <v:group id="_x0000_s1045" style="position:absolute;left:10488;top:646;width:2;height:1860" coordorigin="10488,646" coordsize="2,1860">
              <v:shape id="_x0000_s1046" style="position:absolute;left:10488;top:646;width:2;height:1860" coordorigin="10488,646" coordsize="0,1860" path="m10488,656r,1860e" filled="f" strokecolor="red" strokeweight="2pt">
                <v:path arrowok="t"/>
              </v:shape>
            </v:group>
            <v:group id="_x0000_s1043" style="position:absolute;left:7935;top:2496;width:2563;height:2" coordorigin="7935,2496" coordsize="2563,2">
              <v:shape id="_x0000_s1044" style="position:absolute;left:7935;top:2496;width:2563;height:2" coordorigin="7935,2496" coordsize="2563,0" path="m10498,2496r-2563,e" filled="f" strokecolor="red" strokeweight="2pt">
                <v:path arrowok="t"/>
              </v:shape>
            </v:group>
            <w10:wrap anchorx="page"/>
          </v:group>
        </w:pict>
      </w:r>
    </w:p>
    <w:p w:rsidR="00644249" w:rsidRPr="004A0F93" w:rsidRDefault="004A0F93" w:rsidP="004A0F93">
      <w:pPr>
        <w:tabs>
          <w:tab w:val="left" w:pos="2420"/>
        </w:tabs>
        <w:spacing w:after="0" w:line="200" w:lineRule="exact"/>
        <w:ind w:left="2420" w:hanging="2226"/>
        <w:rPr>
          <w:rFonts w:ascii="Arial" w:eastAsia="Arial" w:hAnsi="Arial" w:cs="Arial"/>
          <w:sz w:val="20"/>
          <w:szCs w:val="20"/>
          <w:lang w:val="el-GR"/>
        </w:rPr>
      </w:pPr>
      <w:r w:rsidRPr="004A0F93">
        <w:rPr>
          <w:rFonts w:ascii="Arial" w:hAnsi="Arial" w:cs="Arial"/>
          <w:b/>
          <w:bCs/>
          <w:sz w:val="20"/>
          <w:szCs w:val="20"/>
          <w:lang w:val="el-GR"/>
        </w:rPr>
        <w:t>Τύπος επαγγέλματος</w:t>
      </w:r>
      <w:r w:rsidR="00FD07DF" w:rsidRPr="004A0F93">
        <w:rPr>
          <w:rFonts w:ascii="Arial" w:eastAsia="Arial" w:hAnsi="Arial" w:cs="Arial"/>
          <w:b/>
          <w:bCs/>
          <w:sz w:val="20"/>
          <w:szCs w:val="20"/>
          <w:lang w:val="el-GR"/>
        </w:rPr>
        <w:tab/>
      </w:r>
      <w:r w:rsidRPr="004A0F93">
        <w:rPr>
          <w:rFonts w:ascii="Arial" w:hAnsi="Arial" w:cs="Arial"/>
          <w:sz w:val="20"/>
          <w:szCs w:val="20"/>
          <w:lang w:val="el-GR"/>
        </w:rPr>
        <w:t>Επάγγελμα πρακτικής εκπαίδευσης</w:t>
      </w:r>
    </w:p>
    <w:p w:rsidR="00644249" w:rsidRPr="004A0F93" w:rsidRDefault="004A0F93" w:rsidP="004A0F93">
      <w:pPr>
        <w:tabs>
          <w:tab w:val="left" w:pos="2420"/>
        </w:tabs>
        <w:spacing w:before="70" w:after="0" w:line="240" w:lineRule="auto"/>
        <w:ind w:left="2420" w:right="2885" w:hanging="2226"/>
        <w:rPr>
          <w:rFonts w:ascii="Arial" w:eastAsia="Arial" w:hAnsi="Arial" w:cs="Arial"/>
          <w:sz w:val="20"/>
          <w:szCs w:val="20"/>
          <w:lang w:val="el-GR"/>
        </w:rPr>
      </w:pPr>
      <w:r w:rsidRPr="004A0F93">
        <w:rPr>
          <w:rFonts w:ascii="Arial" w:hAnsi="Arial" w:cs="Arial"/>
          <w:b/>
          <w:bCs/>
          <w:sz w:val="20"/>
          <w:szCs w:val="20"/>
          <w:lang w:val="el-GR"/>
        </w:rPr>
        <w:t>Είδος εκπαίδευσης</w:t>
      </w:r>
      <w:r w:rsidR="00FD07DF" w:rsidRPr="004A0F93">
        <w:rPr>
          <w:rFonts w:ascii="Arial" w:eastAsia="Arial" w:hAnsi="Arial" w:cs="Arial"/>
          <w:b/>
          <w:bCs/>
          <w:sz w:val="20"/>
          <w:szCs w:val="20"/>
          <w:lang w:val="el-GR"/>
        </w:rPr>
        <w:tab/>
      </w:r>
      <w:r w:rsidR="00E714E7" w:rsidRPr="00E714E7">
        <w:rPr>
          <w:rFonts w:ascii="Arial" w:eastAsia="Arial" w:hAnsi="Arial" w:cs="Arial"/>
          <w:bCs/>
          <w:sz w:val="20"/>
          <w:szCs w:val="20"/>
          <w:lang w:val="el-GR"/>
        </w:rPr>
        <w:t xml:space="preserve">Σχολική </w:t>
      </w:r>
      <w:r w:rsidRPr="004A0F93">
        <w:rPr>
          <w:rFonts w:ascii="Arial" w:hAnsi="Arial" w:cs="Arial"/>
          <w:sz w:val="20"/>
          <w:szCs w:val="20"/>
          <w:lang w:val="el-GR"/>
        </w:rPr>
        <w:t>Εκπαίδευση σε ειδικευμένες επαγγελματικές σχολές (</w:t>
      </w:r>
      <w:r w:rsidRPr="004A0F93">
        <w:rPr>
          <w:rStyle w:val="FontStyle22"/>
          <w:sz w:val="20"/>
          <w:szCs w:val="20"/>
          <w:lang w:val="el-GR"/>
        </w:rPr>
        <w:t>Berufsfachschulen</w:t>
      </w:r>
      <w:r w:rsidR="00E714E7">
        <w:rPr>
          <w:rStyle w:val="FontStyle22"/>
          <w:sz w:val="20"/>
          <w:szCs w:val="20"/>
          <w:lang w:val="el-GR"/>
        </w:rPr>
        <w:t>)</w:t>
      </w:r>
      <w:r w:rsidRPr="004A0F93">
        <w:rPr>
          <w:rStyle w:val="FontStyle22"/>
          <w:sz w:val="20"/>
          <w:szCs w:val="20"/>
          <w:lang w:val="el-GR"/>
        </w:rPr>
        <w:t xml:space="preserve"> </w:t>
      </w:r>
      <w:r w:rsidR="00E714E7">
        <w:rPr>
          <w:rStyle w:val="FontStyle22"/>
          <w:sz w:val="20"/>
          <w:szCs w:val="20"/>
          <w:lang w:val="el-GR"/>
        </w:rPr>
        <w:t>(</w:t>
      </w:r>
      <w:r w:rsidRPr="004A0F93">
        <w:rPr>
          <w:rStyle w:val="FontStyle22"/>
          <w:sz w:val="20"/>
          <w:szCs w:val="20"/>
          <w:lang w:val="el-GR"/>
        </w:rPr>
        <w:t>ενιαία ρύθμιση σε εθνικό επίπεδο)</w:t>
      </w:r>
    </w:p>
    <w:p w:rsidR="00644249" w:rsidRPr="004A0F93" w:rsidRDefault="004A0F93" w:rsidP="004A0F93">
      <w:pPr>
        <w:tabs>
          <w:tab w:val="left" w:pos="2420"/>
        </w:tabs>
        <w:spacing w:before="70" w:after="0" w:line="240" w:lineRule="auto"/>
        <w:ind w:left="2420" w:right="2940" w:hanging="2226"/>
        <w:rPr>
          <w:rFonts w:ascii="Arial" w:eastAsia="Arial" w:hAnsi="Arial" w:cs="Arial"/>
          <w:sz w:val="20"/>
          <w:szCs w:val="20"/>
          <w:lang w:val="el-GR"/>
        </w:rPr>
      </w:pPr>
      <w:r w:rsidRPr="004A0F93">
        <w:rPr>
          <w:rFonts w:ascii="Arial" w:hAnsi="Arial" w:cs="Arial"/>
          <w:b/>
          <w:bCs/>
          <w:sz w:val="20"/>
          <w:szCs w:val="20"/>
          <w:lang w:val="el-GR"/>
        </w:rPr>
        <w:t>Διάρκεια εκπαίδευσης</w:t>
      </w:r>
      <w:r w:rsidR="00FD07DF" w:rsidRPr="004A0F93">
        <w:rPr>
          <w:rFonts w:ascii="Arial" w:eastAsia="Arial" w:hAnsi="Arial" w:cs="Arial"/>
          <w:b/>
          <w:bCs/>
          <w:sz w:val="20"/>
          <w:szCs w:val="20"/>
          <w:lang w:val="el-GR"/>
        </w:rPr>
        <w:tab/>
      </w:r>
      <w:r w:rsidRPr="004A0F93">
        <w:rPr>
          <w:rFonts w:ascii="Arial" w:hAnsi="Arial" w:cs="Arial"/>
          <w:sz w:val="20"/>
          <w:szCs w:val="20"/>
          <w:lang w:val="el-GR"/>
        </w:rPr>
        <w:t xml:space="preserve">3 έτη </w:t>
      </w:r>
    </w:p>
    <w:p w:rsidR="00644249" w:rsidRPr="004A0F93" w:rsidRDefault="004A0F93" w:rsidP="004A0F93">
      <w:pPr>
        <w:tabs>
          <w:tab w:val="left" w:pos="2420"/>
        </w:tabs>
        <w:spacing w:before="70" w:after="0" w:line="240" w:lineRule="auto"/>
        <w:ind w:left="2420" w:right="2940" w:hanging="2226"/>
        <w:rPr>
          <w:rFonts w:ascii="Arial" w:eastAsia="Arial" w:hAnsi="Arial" w:cs="Arial"/>
          <w:sz w:val="20"/>
          <w:szCs w:val="20"/>
          <w:lang w:val="el-GR"/>
        </w:rPr>
      </w:pPr>
      <w:r w:rsidRPr="004A0F93">
        <w:rPr>
          <w:rFonts w:ascii="Arial" w:hAnsi="Arial" w:cs="Arial"/>
          <w:b/>
          <w:bCs/>
          <w:sz w:val="20"/>
          <w:szCs w:val="20"/>
          <w:lang w:val="el-GR"/>
        </w:rPr>
        <w:t>Τόποι εκμάθησης</w:t>
      </w:r>
      <w:r w:rsidR="00FD07DF" w:rsidRPr="004A0F93">
        <w:rPr>
          <w:rFonts w:ascii="Arial" w:eastAsia="Arial" w:hAnsi="Arial" w:cs="Arial"/>
          <w:b/>
          <w:bCs/>
          <w:sz w:val="20"/>
          <w:szCs w:val="20"/>
          <w:lang w:val="el-GR"/>
        </w:rPr>
        <w:tab/>
      </w:r>
      <w:r w:rsidRPr="004A0F93">
        <w:rPr>
          <w:rFonts w:ascii="Arial" w:hAnsi="Arial" w:cs="Arial"/>
          <w:sz w:val="20"/>
          <w:szCs w:val="20"/>
          <w:lang w:val="el-GR"/>
        </w:rPr>
        <w:t>Ειδικευμένη επαγγελματική σχολή και ίδρυμα περίθαλψης ηλικιωμένων</w:t>
      </w:r>
    </w:p>
    <w:p w:rsidR="00404C83" w:rsidRPr="004A0F93" w:rsidRDefault="00404C83">
      <w:pPr>
        <w:spacing w:before="8" w:after="0" w:line="180" w:lineRule="exact"/>
        <w:rPr>
          <w:sz w:val="18"/>
          <w:szCs w:val="18"/>
          <w:lang w:val="el-GR"/>
        </w:rPr>
      </w:pPr>
    </w:p>
    <w:p w:rsidR="00404C83" w:rsidRPr="004A0F93" w:rsidRDefault="00404C83">
      <w:pPr>
        <w:spacing w:after="0" w:line="200" w:lineRule="exact"/>
        <w:rPr>
          <w:sz w:val="20"/>
          <w:szCs w:val="20"/>
          <w:lang w:val="el-GR"/>
        </w:rPr>
      </w:pPr>
    </w:p>
    <w:p w:rsidR="00AB1A29" w:rsidRPr="004A0F93" w:rsidRDefault="00AB1A29">
      <w:pPr>
        <w:spacing w:after="0" w:line="240" w:lineRule="auto"/>
        <w:ind w:left="117" w:right="5008"/>
        <w:jc w:val="both"/>
        <w:rPr>
          <w:lang w:val="el-GR"/>
        </w:rPr>
      </w:pPr>
    </w:p>
    <w:p w:rsidR="00404C83" w:rsidRPr="004A0F93" w:rsidRDefault="00C30E64" w:rsidP="004A0F93">
      <w:pPr>
        <w:spacing w:after="0" w:line="240" w:lineRule="auto"/>
        <w:ind w:left="117" w:right="3490"/>
        <w:jc w:val="both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103505" cy="10350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F90" w:rsidRPr="004A0F93">
        <w:rPr>
          <w:rFonts w:ascii="Times New Roman" w:eastAsia="Times New Roman" w:hAnsi="Times New Roman"/>
          <w:sz w:val="20"/>
          <w:szCs w:val="20"/>
          <w:lang w:val="el-GR"/>
        </w:rPr>
        <w:t xml:space="preserve">  </w:t>
      </w:r>
      <w:r w:rsidR="004A0F93" w:rsidRPr="004A0F93">
        <w:rPr>
          <w:rFonts w:ascii="Arial" w:hAnsi="Arial" w:cs="Arial"/>
          <w:b/>
          <w:bCs/>
          <w:sz w:val="24"/>
          <w:szCs w:val="24"/>
          <w:lang w:val="el-GR"/>
        </w:rPr>
        <w:t>Τι κάνει κανείς σε αυτό το επάγγελμα;</w:t>
      </w:r>
    </w:p>
    <w:p w:rsidR="00404C83" w:rsidRPr="004A0F93" w:rsidRDefault="00404C83">
      <w:pPr>
        <w:spacing w:before="4" w:after="0" w:line="130" w:lineRule="exact"/>
        <w:rPr>
          <w:sz w:val="13"/>
          <w:szCs w:val="13"/>
          <w:lang w:val="el-GR"/>
        </w:rPr>
      </w:pPr>
    </w:p>
    <w:p w:rsidR="00644249" w:rsidRPr="004A0F93" w:rsidRDefault="004A0F93" w:rsidP="009A3709">
      <w:pPr>
        <w:spacing w:after="0" w:line="250" w:lineRule="auto"/>
        <w:ind w:left="117" w:right="63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4A0F93">
        <w:rPr>
          <w:rFonts w:ascii="Arial" w:hAnsi="Arial" w:cs="Arial"/>
          <w:sz w:val="20"/>
          <w:szCs w:val="20"/>
          <w:lang w:val="el-GR"/>
        </w:rPr>
        <w:t>Οι νοσοκόμοι γηροκομίας και γηριατρικής περιθάλπουν, συμβουλεύουν και μεριμνούν για ηλικιωμένους με ανάγκες βοήθειας,</w:t>
      </w:r>
      <w:r w:rsidRPr="004A0F93">
        <w:rPr>
          <w:rStyle w:val="FontStyle22"/>
          <w:sz w:val="20"/>
          <w:szCs w:val="20"/>
          <w:lang w:val="el-GR"/>
        </w:rPr>
        <w:t xml:space="preserve"> </w:t>
      </w:r>
      <w:r w:rsidRPr="004A0F93">
        <w:rPr>
          <w:rFonts w:ascii="Arial" w:hAnsi="Arial" w:cs="Arial"/>
          <w:sz w:val="20"/>
          <w:szCs w:val="20"/>
          <w:lang w:val="el-GR"/>
        </w:rPr>
        <w:t>υποστηρίζοντάς τους κατά την εξυπηρέτηση των καθημερινών αναγκών τους, όπως κατά τη σωματική φροντίδα, το φαγητό ή το ντύσιμο.</w:t>
      </w:r>
      <w:r w:rsidRPr="004A0F93">
        <w:rPr>
          <w:rStyle w:val="FontStyle22"/>
          <w:sz w:val="20"/>
          <w:szCs w:val="20"/>
          <w:lang w:val="el-GR"/>
        </w:rPr>
        <w:t xml:space="preserve"> </w:t>
      </w:r>
      <w:r w:rsidRPr="004A0F93">
        <w:rPr>
          <w:rFonts w:ascii="Arial" w:hAnsi="Arial" w:cs="Arial"/>
          <w:sz w:val="20"/>
          <w:szCs w:val="20"/>
          <w:lang w:val="el-GR"/>
        </w:rPr>
        <w:t>Μιλούν μαζί τους για προσωπικά ζητήματα, τους δίνουν κίνητρα για την ενεργή διαμόρφωση του ελεύθερου χρόνου τους και τους συνοδεύουν σε δημόσιες υπηρεσίες ή στο γιατρό.</w:t>
      </w:r>
      <w:r w:rsidRPr="004A0F93">
        <w:rPr>
          <w:rStyle w:val="FontStyle22"/>
          <w:sz w:val="20"/>
          <w:szCs w:val="20"/>
          <w:lang w:val="el-GR"/>
        </w:rPr>
        <w:t xml:space="preserve"> </w:t>
      </w:r>
      <w:r w:rsidRPr="004A0F93">
        <w:rPr>
          <w:rFonts w:ascii="Arial" w:hAnsi="Arial" w:cs="Arial"/>
          <w:sz w:val="20"/>
          <w:szCs w:val="20"/>
          <w:lang w:val="el-GR"/>
        </w:rPr>
        <w:t xml:space="preserve">Προ πάντων στην </w:t>
      </w:r>
      <w:r w:rsidR="00E6583B">
        <w:rPr>
          <w:rFonts w:ascii="Arial" w:hAnsi="Arial" w:cs="Arial"/>
          <w:sz w:val="20"/>
          <w:szCs w:val="20"/>
          <w:lang w:val="el-GR"/>
        </w:rPr>
        <w:t>εξωτερική περίθαλψη</w:t>
      </w:r>
      <w:r w:rsidRPr="004A0F93">
        <w:rPr>
          <w:rFonts w:ascii="Arial" w:hAnsi="Arial" w:cs="Arial"/>
          <w:sz w:val="20"/>
          <w:szCs w:val="20"/>
          <w:lang w:val="el-GR"/>
        </w:rPr>
        <w:t>, οι νοσοκόμοι γηροκομίας και γηριατρικής συνεργάζονται επίσης με τους συγγενείς, εξοικειώνοντάς τους με τεχνικές περίθαλψης.</w:t>
      </w:r>
    </w:p>
    <w:p w:rsidR="006F6EFA" w:rsidRPr="004A0F93" w:rsidRDefault="004A0F93">
      <w:pPr>
        <w:spacing w:before="60" w:after="0" w:line="250" w:lineRule="auto"/>
        <w:ind w:left="117" w:right="63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4A0F93">
        <w:rPr>
          <w:rFonts w:ascii="Arial" w:hAnsi="Arial" w:cs="Arial"/>
          <w:sz w:val="20"/>
          <w:szCs w:val="20"/>
          <w:lang w:val="el-GR"/>
        </w:rPr>
        <w:t xml:space="preserve">Κατά τη θεραπεία και </w:t>
      </w:r>
      <w:r>
        <w:rPr>
          <w:rFonts w:ascii="Arial" w:hAnsi="Arial" w:cs="Arial"/>
          <w:sz w:val="20"/>
          <w:szCs w:val="20"/>
          <w:lang w:val="el-GR"/>
        </w:rPr>
        <w:t xml:space="preserve">την </w:t>
      </w:r>
      <w:r w:rsidRPr="004A0F93">
        <w:rPr>
          <w:rFonts w:ascii="Arial" w:hAnsi="Arial" w:cs="Arial"/>
          <w:sz w:val="20"/>
          <w:szCs w:val="20"/>
          <w:lang w:val="el-GR"/>
        </w:rPr>
        <w:t>αποκατάσταση αναλαμβάνουν επίσης θεραπευτικά και παραϊατρικά καθήκοντα, όπως π.χ. την αλλαγή επιδέσμων, τη διεξαγωγή πλύσεων και τη χορήγηση φαρμάκων βάσει ιατρικής συνταγής.</w:t>
      </w:r>
    </w:p>
    <w:p w:rsidR="00404C83" w:rsidRPr="004A0F93" w:rsidRDefault="00404C83">
      <w:pPr>
        <w:spacing w:before="9" w:after="0" w:line="200" w:lineRule="exact"/>
        <w:rPr>
          <w:sz w:val="20"/>
          <w:szCs w:val="20"/>
          <w:lang w:val="el-GR"/>
        </w:rPr>
      </w:pPr>
    </w:p>
    <w:p w:rsidR="00404C83" w:rsidRPr="004A0F93" w:rsidRDefault="00C30E64">
      <w:pPr>
        <w:spacing w:before="29" w:after="0" w:line="240" w:lineRule="auto"/>
        <w:ind w:left="117" w:right="-20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103505" cy="103505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F90" w:rsidRPr="004A0F93">
        <w:rPr>
          <w:rFonts w:ascii="Times New Roman" w:eastAsia="Times New Roman" w:hAnsi="Times New Roman"/>
          <w:sz w:val="20"/>
          <w:szCs w:val="20"/>
          <w:lang w:val="el-GR"/>
        </w:rPr>
        <w:t xml:space="preserve">  </w:t>
      </w:r>
      <w:r w:rsidR="004A0F93" w:rsidRPr="004A0F93">
        <w:rPr>
          <w:rFonts w:ascii="Arial" w:hAnsi="Arial" w:cs="Arial"/>
          <w:b/>
          <w:bCs/>
          <w:sz w:val="24"/>
          <w:szCs w:val="24"/>
          <w:lang w:val="el-GR"/>
        </w:rPr>
        <w:t>Πού εργάζεται κανείς;</w:t>
      </w:r>
    </w:p>
    <w:p w:rsidR="00404C83" w:rsidRPr="004A0F93" w:rsidRDefault="00404C83">
      <w:pPr>
        <w:spacing w:before="4" w:after="0" w:line="130" w:lineRule="exact"/>
        <w:rPr>
          <w:sz w:val="13"/>
          <w:szCs w:val="13"/>
          <w:lang w:val="el-GR"/>
        </w:rPr>
      </w:pPr>
    </w:p>
    <w:p w:rsidR="00404C83" w:rsidRPr="004A0F93" w:rsidRDefault="004A0F93" w:rsidP="009A6C1D">
      <w:pPr>
        <w:spacing w:after="0" w:line="240" w:lineRule="auto"/>
        <w:ind w:left="117" w:right="-20"/>
        <w:outlineLvl w:val="0"/>
        <w:rPr>
          <w:rFonts w:ascii="Arial" w:eastAsia="Arial" w:hAnsi="Arial" w:cs="Arial"/>
          <w:sz w:val="20"/>
          <w:szCs w:val="20"/>
          <w:lang w:val="el-GR"/>
        </w:rPr>
      </w:pPr>
      <w:r w:rsidRPr="004A0F93">
        <w:rPr>
          <w:rFonts w:ascii="Arial" w:hAnsi="Arial" w:cs="Arial"/>
          <w:sz w:val="20"/>
          <w:szCs w:val="20"/>
          <w:lang w:val="el-GR"/>
        </w:rPr>
        <w:t xml:space="preserve">Οι νοσοκόμοι γηροκομίας και γηριατρικής </w:t>
      </w:r>
      <w:r w:rsidR="00822296">
        <w:rPr>
          <w:rFonts w:ascii="Arial" w:hAnsi="Arial" w:cs="Arial"/>
          <w:sz w:val="20"/>
          <w:szCs w:val="20"/>
          <w:lang w:val="el-GR"/>
        </w:rPr>
        <w:t>βρίσκουν απασχόληση</w:t>
      </w:r>
    </w:p>
    <w:p w:rsidR="00404C83" w:rsidRPr="004A0F93" w:rsidRDefault="00111F90">
      <w:pPr>
        <w:tabs>
          <w:tab w:val="left" w:pos="880"/>
        </w:tabs>
        <w:spacing w:before="70" w:after="0" w:line="240" w:lineRule="auto"/>
        <w:ind w:left="401" w:right="-20"/>
        <w:rPr>
          <w:rFonts w:ascii="Arial" w:eastAsia="Arial" w:hAnsi="Arial" w:cs="Arial"/>
          <w:sz w:val="20"/>
          <w:szCs w:val="20"/>
          <w:lang w:val="el-GR"/>
        </w:rPr>
      </w:pPr>
      <w:r w:rsidRPr="004A0F93">
        <w:rPr>
          <w:rFonts w:ascii="Arial" w:eastAsia="Arial" w:hAnsi="Arial" w:cs="Arial"/>
          <w:sz w:val="20"/>
          <w:szCs w:val="20"/>
          <w:lang w:val="el-GR"/>
        </w:rPr>
        <w:t>•</w:t>
      </w:r>
      <w:r w:rsidRPr="004A0F93">
        <w:rPr>
          <w:rFonts w:ascii="Arial" w:eastAsia="Arial" w:hAnsi="Arial" w:cs="Arial"/>
          <w:sz w:val="20"/>
          <w:szCs w:val="20"/>
          <w:lang w:val="el-GR"/>
        </w:rPr>
        <w:tab/>
      </w:r>
      <w:r w:rsidR="004A0F93" w:rsidRPr="004A0F93">
        <w:rPr>
          <w:rFonts w:ascii="Arial" w:hAnsi="Arial" w:cs="Arial"/>
          <w:sz w:val="20"/>
          <w:szCs w:val="20"/>
          <w:lang w:val="el-GR"/>
        </w:rPr>
        <w:t>σε οίκους ευγηρίας</w:t>
      </w:r>
    </w:p>
    <w:p w:rsidR="004A0F93" w:rsidRPr="00E6583B" w:rsidRDefault="00111F90" w:rsidP="004A0F93">
      <w:pPr>
        <w:tabs>
          <w:tab w:val="left" w:pos="880"/>
        </w:tabs>
        <w:spacing w:before="70" w:after="0" w:line="240" w:lineRule="auto"/>
        <w:ind w:left="401" w:right="-20"/>
        <w:rPr>
          <w:rFonts w:ascii="Arial" w:hAnsi="Arial" w:cs="Arial"/>
          <w:sz w:val="20"/>
          <w:szCs w:val="20"/>
          <w:lang w:val="el-GR"/>
        </w:rPr>
      </w:pPr>
      <w:r w:rsidRPr="004A0F93">
        <w:rPr>
          <w:rFonts w:ascii="Arial" w:eastAsia="Arial" w:hAnsi="Arial" w:cs="Arial"/>
          <w:sz w:val="20"/>
          <w:szCs w:val="20"/>
          <w:lang w:val="el-GR"/>
        </w:rPr>
        <w:t>•</w:t>
      </w:r>
      <w:r w:rsidRPr="004A0F93">
        <w:rPr>
          <w:rFonts w:ascii="Arial" w:eastAsia="Arial" w:hAnsi="Arial" w:cs="Arial"/>
          <w:sz w:val="20"/>
          <w:szCs w:val="20"/>
          <w:lang w:val="el-GR"/>
        </w:rPr>
        <w:tab/>
      </w:r>
      <w:r w:rsidR="004A0F93" w:rsidRPr="004A0F93">
        <w:rPr>
          <w:rFonts w:ascii="Arial" w:hAnsi="Arial" w:cs="Arial"/>
          <w:sz w:val="20"/>
          <w:szCs w:val="20"/>
          <w:lang w:val="el-GR"/>
        </w:rPr>
        <w:t xml:space="preserve">σε </w:t>
      </w:r>
      <w:r w:rsidR="00E6583B">
        <w:rPr>
          <w:rFonts w:ascii="Arial" w:hAnsi="Arial" w:cs="Arial"/>
          <w:sz w:val="20"/>
          <w:szCs w:val="20"/>
          <w:lang w:val="el-GR"/>
        </w:rPr>
        <w:t xml:space="preserve">εξωτερικές </w:t>
      </w:r>
      <w:r w:rsidR="004A0F93" w:rsidRPr="004A0F93">
        <w:rPr>
          <w:rFonts w:ascii="Arial" w:hAnsi="Arial" w:cs="Arial"/>
          <w:sz w:val="20"/>
          <w:szCs w:val="20"/>
          <w:lang w:val="el-GR"/>
        </w:rPr>
        <w:t>υπηρεσίες περίθαλψης και μέριμνας ηλικιωμένων</w:t>
      </w:r>
      <w:r w:rsidR="00E6583B"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7106EC" w:rsidRDefault="007106EC" w:rsidP="007106EC">
      <w:pPr>
        <w:numPr>
          <w:ilvl w:val="0"/>
          <w:numId w:val="2"/>
        </w:numPr>
        <w:tabs>
          <w:tab w:val="left" w:pos="880"/>
        </w:tabs>
        <w:spacing w:before="70" w:after="0" w:line="240" w:lineRule="auto"/>
        <w:ind w:right="-20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σε </w:t>
      </w:r>
      <w:r w:rsidR="00D048A5">
        <w:rPr>
          <w:rFonts w:ascii="Arial" w:hAnsi="Arial" w:cs="Arial"/>
          <w:sz w:val="20"/>
          <w:szCs w:val="20"/>
          <w:lang w:val="el-GR"/>
        </w:rPr>
        <w:t>νοσοκομειακά τμήματα  γηριατρικής και γεροντοψυχιατρικής</w:t>
      </w:r>
    </w:p>
    <w:p w:rsidR="00D048A5" w:rsidRDefault="00D048A5" w:rsidP="007106EC">
      <w:pPr>
        <w:numPr>
          <w:ilvl w:val="0"/>
          <w:numId w:val="2"/>
        </w:numPr>
        <w:tabs>
          <w:tab w:val="left" w:pos="880"/>
        </w:tabs>
        <w:spacing w:before="70" w:after="0" w:line="240" w:lineRule="auto"/>
        <w:ind w:right="-20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σε ξενώνες</w:t>
      </w:r>
    </w:p>
    <w:p w:rsidR="004A0F93" w:rsidRDefault="004A0F93">
      <w:pPr>
        <w:tabs>
          <w:tab w:val="left" w:pos="880"/>
        </w:tabs>
        <w:spacing w:before="70" w:after="0" w:line="240" w:lineRule="auto"/>
        <w:ind w:left="401" w:right="-20"/>
        <w:rPr>
          <w:rFonts w:ascii="Arial" w:hAnsi="Arial" w:cs="Arial"/>
          <w:sz w:val="20"/>
          <w:szCs w:val="20"/>
          <w:lang w:val="el-GR"/>
        </w:rPr>
      </w:pPr>
      <w:r w:rsidRPr="004A0F93">
        <w:rPr>
          <w:rFonts w:ascii="Arial" w:eastAsia="Arial" w:hAnsi="Arial" w:cs="Arial"/>
          <w:sz w:val="20"/>
          <w:szCs w:val="20"/>
          <w:lang w:val="el-GR"/>
        </w:rPr>
        <w:t>•</w:t>
      </w:r>
      <w:r w:rsidRPr="004A0F93">
        <w:rPr>
          <w:rFonts w:ascii="Arial" w:eastAsia="Arial" w:hAnsi="Arial" w:cs="Arial"/>
          <w:sz w:val="20"/>
          <w:szCs w:val="20"/>
          <w:lang w:val="el-GR"/>
        </w:rPr>
        <w:tab/>
      </w:r>
      <w:r w:rsidRPr="004A0F93">
        <w:rPr>
          <w:rFonts w:ascii="Arial" w:hAnsi="Arial" w:cs="Arial"/>
          <w:sz w:val="20"/>
          <w:szCs w:val="20"/>
          <w:lang w:val="el-GR"/>
        </w:rPr>
        <w:t>σε κλινικές περίθαλψης και αποκατάστασης</w:t>
      </w:r>
    </w:p>
    <w:p w:rsidR="00D048A5" w:rsidRDefault="00D048A5">
      <w:pPr>
        <w:tabs>
          <w:tab w:val="left" w:pos="880"/>
        </w:tabs>
        <w:spacing w:before="70" w:after="0" w:line="240" w:lineRule="auto"/>
        <w:ind w:left="401" w:right="-20"/>
        <w:rPr>
          <w:rFonts w:ascii="Arial" w:hAnsi="Arial" w:cs="Arial"/>
          <w:sz w:val="20"/>
          <w:szCs w:val="20"/>
          <w:lang w:val="el-GR"/>
        </w:rPr>
      </w:pPr>
    </w:p>
    <w:p w:rsidR="00D048A5" w:rsidRDefault="00D048A5" w:rsidP="00D048A5">
      <w:pPr>
        <w:tabs>
          <w:tab w:val="left" w:pos="880"/>
        </w:tabs>
        <w:spacing w:before="70" w:after="0" w:line="240" w:lineRule="auto"/>
        <w:ind w:right="-20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</w:t>
      </w:r>
      <w:r>
        <w:rPr>
          <w:rFonts w:ascii="Arial" w:hAnsi="Arial" w:cs="Arial"/>
          <w:b/>
          <w:sz w:val="20"/>
          <w:szCs w:val="20"/>
          <w:lang w:val="el-GR"/>
        </w:rPr>
        <w:t>Τόποι εργασίας:</w:t>
      </w:r>
    </w:p>
    <w:p w:rsidR="00162D00" w:rsidRDefault="00D048A5" w:rsidP="00D048A5">
      <w:pPr>
        <w:tabs>
          <w:tab w:val="left" w:pos="880"/>
        </w:tabs>
        <w:spacing w:before="70" w:after="0" w:line="240" w:lineRule="auto"/>
        <w:ind w:right="-20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="00162D00" w:rsidRPr="004A0F93">
        <w:rPr>
          <w:rFonts w:ascii="Arial" w:hAnsi="Arial" w:cs="Arial"/>
          <w:sz w:val="20"/>
          <w:szCs w:val="20"/>
          <w:lang w:val="el-GR"/>
        </w:rPr>
        <w:t>Οι νοσοκόμοι γηροκομίας και γηριατρικής</w:t>
      </w:r>
      <w:r w:rsidR="00162D00">
        <w:rPr>
          <w:rFonts w:ascii="Arial" w:hAnsi="Arial" w:cs="Arial"/>
          <w:sz w:val="20"/>
          <w:szCs w:val="20"/>
          <w:lang w:val="el-GR"/>
        </w:rPr>
        <w:t xml:space="preserve"> εργάζονται πρωτίστως </w:t>
      </w:r>
    </w:p>
    <w:p w:rsidR="005E4A57" w:rsidRPr="005E4A57" w:rsidRDefault="00162D00" w:rsidP="00162D00">
      <w:pPr>
        <w:numPr>
          <w:ilvl w:val="0"/>
          <w:numId w:val="2"/>
        </w:numPr>
        <w:tabs>
          <w:tab w:val="left" w:pos="880"/>
        </w:tabs>
        <w:spacing w:before="70" w:after="0" w:line="240" w:lineRule="auto"/>
        <w:ind w:right="-20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σε δωμάτια ασθενών, σε </w:t>
      </w:r>
      <w:r w:rsidR="005E4A57">
        <w:rPr>
          <w:rFonts w:ascii="Arial" w:hAnsi="Arial" w:cs="Arial"/>
          <w:sz w:val="20"/>
          <w:szCs w:val="20"/>
          <w:lang w:val="el-GR"/>
        </w:rPr>
        <w:t>θεραπευτικές</w:t>
      </w:r>
      <w:r>
        <w:rPr>
          <w:rFonts w:ascii="Arial" w:hAnsi="Arial" w:cs="Arial"/>
          <w:sz w:val="20"/>
          <w:szCs w:val="20"/>
          <w:lang w:val="el-GR"/>
        </w:rPr>
        <w:t xml:space="preserve"> ή υγειονομικές αίθουσες</w:t>
      </w:r>
    </w:p>
    <w:p w:rsidR="005E4A57" w:rsidRPr="005E4A57" w:rsidRDefault="005E4A57" w:rsidP="00162D00">
      <w:pPr>
        <w:numPr>
          <w:ilvl w:val="0"/>
          <w:numId w:val="2"/>
        </w:numPr>
        <w:tabs>
          <w:tab w:val="left" w:pos="880"/>
        </w:tabs>
        <w:spacing w:before="70" w:after="0" w:line="240" w:lineRule="auto"/>
        <w:ind w:right="-20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σε αίθουσες </w:t>
      </w:r>
      <w:r w:rsidRPr="004A0F93">
        <w:rPr>
          <w:rFonts w:ascii="Arial" w:hAnsi="Arial" w:cs="Arial"/>
          <w:sz w:val="20"/>
          <w:szCs w:val="20"/>
          <w:lang w:val="el-GR"/>
        </w:rPr>
        <w:t>ομαδικών δραστηριοτήτων</w:t>
      </w:r>
      <w:r>
        <w:rPr>
          <w:rFonts w:ascii="Arial" w:hAnsi="Arial" w:cs="Arial"/>
          <w:sz w:val="20"/>
          <w:szCs w:val="20"/>
          <w:lang w:val="el-GR"/>
        </w:rPr>
        <w:t xml:space="preserve"> και αναψυχής</w:t>
      </w:r>
    </w:p>
    <w:p w:rsidR="005E4A57" w:rsidRPr="005E4A57" w:rsidRDefault="005E4A57" w:rsidP="00162D00">
      <w:pPr>
        <w:numPr>
          <w:ilvl w:val="0"/>
          <w:numId w:val="2"/>
        </w:numPr>
        <w:tabs>
          <w:tab w:val="left" w:pos="880"/>
        </w:tabs>
        <w:spacing w:before="70" w:after="0" w:line="240" w:lineRule="auto"/>
        <w:ind w:right="-20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σε αίθουσες συσκέψεων και γραφείων </w:t>
      </w:r>
    </w:p>
    <w:p w:rsidR="005E4A57" w:rsidRDefault="005E4A57" w:rsidP="005E4A57">
      <w:pPr>
        <w:tabs>
          <w:tab w:val="left" w:pos="880"/>
        </w:tabs>
        <w:spacing w:before="70" w:after="0" w:line="240" w:lineRule="auto"/>
        <w:ind w:right="-20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Επιπλέον εργάζονται αν χρειαστεί και </w:t>
      </w:r>
    </w:p>
    <w:p w:rsidR="005E4A57" w:rsidRPr="005E4A57" w:rsidRDefault="005E4A57" w:rsidP="005E4A57">
      <w:pPr>
        <w:numPr>
          <w:ilvl w:val="0"/>
          <w:numId w:val="2"/>
        </w:numPr>
        <w:tabs>
          <w:tab w:val="left" w:pos="880"/>
        </w:tabs>
        <w:spacing w:before="70" w:after="0" w:line="240" w:lineRule="auto"/>
        <w:ind w:right="-20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στο ύπαιθρο </w:t>
      </w:r>
      <w:r w:rsidRPr="005E4A57">
        <w:rPr>
          <w:rFonts w:ascii="Arial" w:hAnsi="Arial" w:cs="Arial"/>
          <w:sz w:val="20"/>
          <w:szCs w:val="20"/>
          <w:lang w:val="el-GR"/>
        </w:rPr>
        <w:t>(</w:t>
      </w:r>
      <w:r>
        <w:rPr>
          <w:rFonts w:ascii="Arial" w:hAnsi="Arial" w:cs="Arial"/>
          <w:sz w:val="20"/>
          <w:szCs w:val="20"/>
          <w:lang w:val="el-GR"/>
        </w:rPr>
        <w:t>σε περιπάτους με τροφίμους ή ασθενείς)</w:t>
      </w:r>
    </w:p>
    <w:p w:rsidR="00E6583B" w:rsidRPr="00E6583B" w:rsidRDefault="005E4A57" w:rsidP="005E4A57">
      <w:pPr>
        <w:numPr>
          <w:ilvl w:val="0"/>
          <w:numId w:val="2"/>
        </w:numPr>
        <w:tabs>
          <w:tab w:val="left" w:pos="880"/>
        </w:tabs>
        <w:spacing w:before="70" w:after="0" w:line="240" w:lineRule="auto"/>
        <w:ind w:right="-20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σε κατοικίες ασθενών (σε περίπτωση </w:t>
      </w:r>
      <w:r w:rsidR="00E6583B">
        <w:rPr>
          <w:rFonts w:ascii="Arial" w:hAnsi="Arial" w:cs="Arial"/>
          <w:sz w:val="20"/>
          <w:szCs w:val="20"/>
          <w:lang w:val="el-GR"/>
        </w:rPr>
        <w:t xml:space="preserve">εξωτερικής περίθαλψης)  </w:t>
      </w:r>
      <w:r w:rsidR="00162D00">
        <w:rPr>
          <w:rFonts w:ascii="Arial" w:hAnsi="Arial" w:cs="Arial"/>
          <w:sz w:val="20"/>
          <w:szCs w:val="20"/>
          <w:lang w:val="el-GR"/>
        </w:rPr>
        <w:t xml:space="preserve">  </w:t>
      </w:r>
    </w:p>
    <w:p w:rsidR="00E6583B" w:rsidRDefault="00E6583B" w:rsidP="00E6583B">
      <w:pPr>
        <w:tabs>
          <w:tab w:val="left" w:pos="880"/>
        </w:tabs>
        <w:spacing w:before="70" w:after="0" w:line="240" w:lineRule="auto"/>
        <w:ind w:right="-20"/>
        <w:rPr>
          <w:rFonts w:ascii="Arial" w:hAnsi="Arial" w:cs="Arial"/>
          <w:sz w:val="20"/>
          <w:szCs w:val="20"/>
          <w:lang w:val="el-GR"/>
        </w:rPr>
      </w:pPr>
    </w:p>
    <w:p w:rsidR="00E6583B" w:rsidRPr="004A0F93" w:rsidRDefault="00C30E64" w:rsidP="00E6583B">
      <w:pPr>
        <w:spacing w:before="29" w:after="0" w:line="240" w:lineRule="auto"/>
        <w:ind w:left="117" w:right="3160"/>
        <w:jc w:val="both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103505" cy="103505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83B" w:rsidRPr="004A0F93">
        <w:rPr>
          <w:rFonts w:ascii="Times New Roman" w:eastAsia="Times New Roman" w:hAnsi="Times New Roman"/>
          <w:sz w:val="20"/>
          <w:szCs w:val="20"/>
          <w:lang w:val="el-GR"/>
        </w:rPr>
        <w:t xml:space="preserve">  </w:t>
      </w:r>
      <w:r w:rsidR="00E6583B" w:rsidRPr="004A0F93">
        <w:rPr>
          <w:rFonts w:ascii="Arial" w:hAnsi="Arial" w:cs="Arial"/>
          <w:b/>
          <w:bCs/>
          <w:sz w:val="24"/>
          <w:szCs w:val="24"/>
          <w:lang w:val="el-GR"/>
        </w:rPr>
        <w:t>Ποιο σχολικό απολυτήριο αναμένεται να έχω;</w:t>
      </w:r>
    </w:p>
    <w:p w:rsidR="00E6583B" w:rsidRPr="004A0F93" w:rsidRDefault="00E6583B" w:rsidP="00E6583B">
      <w:pPr>
        <w:spacing w:before="4" w:after="0" w:line="130" w:lineRule="exact"/>
        <w:rPr>
          <w:sz w:val="13"/>
          <w:szCs w:val="13"/>
          <w:lang w:val="el-GR"/>
        </w:rPr>
      </w:pPr>
    </w:p>
    <w:p w:rsidR="00E6583B" w:rsidRPr="00E6583B" w:rsidRDefault="00E6583B" w:rsidP="00E6583B">
      <w:pPr>
        <w:spacing w:after="0" w:line="240" w:lineRule="auto"/>
        <w:ind w:left="117" w:right="63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4A0F93">
        <w:rPr>
          <w:rFonts w:ascii="Arial" w:hAnsi="Arial" w:cs="Arial"/>
          <w:sz w:val="20"/>
          <w:szCs w:val="20"/>
          <w:lang w:val="el-GR"/>
        </w:rPr>
        <w:t xml:space="preserve">Για την εκπαίδευση απαιτείται κατά κανόνα ένα </w:t>
      </w:r>
      <w:r w:rsidRPr="004A0F93">
        <w:rPr>
          <w:rFonts w:ascii="Arial" w:hAnsi="Arial" w:cs="Arial"/>
          <w:b/>
          <w:bCs/>
          <w:sz w:val="20"/>
          <w:szCs w:val="20"/>
          <w:lang w:val="el-GR"/>
        </w:rPr>
        <w:t>απολυτήριο της μέσης βαθμίδας της δευτεροβάθμιας εκπαίδευσης (</w:t>
      </w:r>
      <w:r w:rsidRPr="004A0F93">
        <w:rPr>
          <w:rStyle w:val="FontStyle20"/>
          <w:sz w:val="20"/>
          <w:szCs w:val="20"/>
          <w:lang w:val="el-GR"/>
        </w:rPr>
        <w:t>mittlerer Bildungsabschluss)</w:t>
      </w:r>
      <w:r>
        <w:rPr>
          <w:rStyle w:val="FontStyle20"/>
          <w:sz w:val="20"/>
          <w:szCs w:val="20"/>
          <w:lang w:val="el-GR"/>
        </w:rPr>
        <w:t>.</w:t>
      </w:r>
      <w:r w:rsidRPr="004A0F93">
        <w:rPr>
          <w:rStyle w:val="FontStyle20"/>
          <w:sz w:val="20"/>
          <w:szCs w:val="20"/>
          <w:lang w:val="el-GR"/>
        </w:rPr>
        <w:t xml:space="preserve"> </w:t>
      </w:r>
      <w:r>
        <w:rPr>
          <w:rStyle w:val="FontStyle20"/>
          <w:b w:val="0"/>
          <w:sz w:val="20"/>
          <w:szCs w:val="20"/>
          <w:lang w:val="el-GR"/>
        </w:rPr>
        <w:t>Οι ειδικευμένες επαγγελματικές σχολές</w:t>
      </w:r>
      <w:r w:rsidRPr="00E6583B">
        <w:rPr>
          <w:rFonts w:ascii="Arial" w:hAnsi="Arial" w:cs="Arial"/>
          <w:sz w:val="20"/>
          <w:szCs w:val="20"/>
          <w:lang w:val="el-GR"/>
        </w:rPr>
        <w:t xml:space="preserve"> </w:t>
      </w:r>
      <w:r w:rsidRPr="004A0F93">
        <w:rPr>
          <w:rFonts w:ascii="Arial" w:hAnsi="Arial" w:cs="Arial"/>
          <w:sz w:val="20"/>
          <w:szCs w:val="20"/>
          <w:lang w:val="el-GR"/>
        </w:rPr>
        <w:t>(</w:t>
      </w:r>
      <w:r w:rsidRPr="004A0F93">
        <w:rPr>
          <w:rStyle w:val="FontStyle22"/>
          <w:sz w:val="20"/>
          <w:szCs w:val="20"/>
          <w:lang w:val="el-GR"/>
        </w:rPr>
        <w:t>Berufsfachschulen</w:t>
      </w:r>
      <w:r>
        <w:rPr>
          <w:rStyle w:val="FontStyle22"/>
          <w:sz w:val="20"/>
          <w:szCs w:val="20"/>
          <w:lang w:val="el-GR"/>
        </w:rPr>
        <w:t xml:space="preserve">) επιλέγουν τους/τις υποψηφίους/υποψήφιες με δικά τους κριτήρια. </w:t>
      </w:r>
      <w:r>
        <w:rPr>
          <w:rStyle w:val="FontStyle20"/>
          <w:b w:val="0"/>
          <w:sz w:val="20"/>
          <w:szCs w:val="20"/>
          <w:lang w:val="el-GR"/>
        </w:rPr>
        <w:t xml:space="preserve"> </w:t>
      </w:r>
    </w:p>
    <w:p w:rsidR="00E6583B" w:rsidRPr="004A0F93" w:rsidRDefault="00E6583B" w:rsidP="00E6583B">
      <w:pPr>
        <w:spacing w:before="19" w:after="0" w:line="260" w:lineRule="exact"/>
        <w:rPr>
          <w:sz w:val="26"/>
          <w:szCs w:val="26"/>
          <w:lang w:val="el-GR"/>
        </w:rPr>
      </w:pPr>
    </w:p>
    <w:p w:rsidR="00D048A5" w:rsidRPr="00162D00" w:rsidRDefault="00162D00" w:rsidP="00E6583B">
      <w:pPr>
        <w:tabs>
          <w:tab w:val="left" w:pos="880"/>
        </w:tabs>
        <w:spacing w:before="70" w:after="0" w:line="240" w:lineRule="auto"/>
        <w:ind w:right="-20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404C83" w:rsidRPr="004A0F93" w:rsidRDefault="00404C83">
      <w:pPr>
        <w:spacing w:after="0" w:line="130" w:lineRule="exact"/>
        <w:rPr>
          <w:sz w:val="13"/>
          <w:szCs w:val="13"/>
          <w:lang w:val="el-GR"/>
        </w:rPr>
      </w:pPr>
    </w:p>
    <w:p w:rsidR="00404C83" w:rsidRPr="004A0F93" w:rsidRDefault="00404C83">
      <w:pPr>
        <w:spacing w:before="9" w:after="0" w:line="200" w:lineRule="exact"/>
        <w:rPr>
          <w:sz w:val="20"/>
          <w:szCs w:val="20"/>
          <w:lang w:val="el-GR"/>
        </w:rPr>
      </w:pPr>
    </w:p>
    <w:p w:rsidR="00E6583B" w:rsidRDefault="00E6583B">
      <w:pPr>
        <w:spacing w:before="29" w:after="0" w:line="240" w:lineRule="auto"/>
        <w:ind w:left="117" w:right="-20"/>
        <w:rPr>
          <w:lang w:val="el-GR"/>
        </w:rPr>
      </w:pPr>
    </w:p>
    <w:p w:rsidR="00E6583B" w:rsidRDefault="00E6583B">
      <w:pPr>
        <w:spacing w:before="29" w:after="0" w:line="240" w:lineRule="auto"/>
        <w:ind w:left="117" w:right="-20"/>
        <w:rPr>
          <w:lang w:val="el-GR"/>
        </w:rPr>
      </w:pPr>
    </w:p>
    <w:p w:rsidR="00404C83" w:rsidRDefault="004A0F93" w:rsidP="00AC4646">
      <w:pPr>
        <w:numPr>
          <w:ilvl w:val="0"/>
          <w:numId w:val="3"/>
        </w:numPr>
        <w:spacing w:before="29"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  <w:r w:rsidRPr="004A0F93">
        <w:rPr>
          <w:rFonts w:ascii="Arial" w:hAnsi="Arial" w:cs="Arial"/>
          <w:b/>
          <w:bCs/>
          <w:sz w:val="24"/>
          <w:szCs w:val="24"/>
          <w:lang w:val="el-GR"/>
        </w:rPr>
        <w:t>Τι προσόντα χρειάζονται;</w:t>
      </w:r>
    </w:p>
    <w:p w:rsidR="00AC4646" w:rsidRDefault="00AC4646" w:rsidP="00AC4646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AC4646" w:rsidRPr="00AC4646" w:rsidRDefault="00AC4646" w:rsidP="00AC4646">
      <w:pPr>
        <w:spacing w:before="29" w:after="0" w:line="240" w:lineRule="auto"/>
        <w:ind w:right="-20"/>
        <w:rPr>
          <w:rFonts w:ascii="Arial" w:eastAsia="Arial" w:hAnsi="Arial" w:cs="Arial"/>
          <w:b/>
          <w:sz w:val="20"/>
          <w:szCs w:val="20"/>
          <w:lang w:val="el-GR"/>
        </w:rPr>
      </w:pPr>
      <w:r w:rsidRPr="00AC4646">
        <w:rPr>
          <w:rFonts w:ascii="Arial" w:eastAsia="Arial" w:hAnsi="Arial" w:cs="Arial"/>
          <w:sz w:val="20"/>
          <w:szCs w:val="20"/>
          <w:lang w:val="el-GR"/>
        </w:rPr>
        <w:t xml:space="preserve">      </w:t>
      </w:r>
      <w:r w:rsidRPr="00AC4646">
        <w:rPr>
          <w:rFonts w:ascii="Arial" w:eastAsia="Arial" w:hAnsi="Arial" w:cs="Arial"/>
          <w:b/>
          <w:sz w:val="20"/>
          <w:szCs w:val="20"/>
          <w:lang w:val="el-GR"/>
        </w:rPr>
        <w:t>Απαιτήσεις:</w:t>
      </w:r>
    </w:p>
    <w:p w:rsidR="00404C83" w:rsidRPr="004A0F93" w:rsidRDefault="00404C83">
      <w:pPr>
        <w:spacing w:before="4" w:after="0" w:line="130" w:lineRule="exact"/>
        <w:rPr>
          <w:sz w:val="13"/>
          <w:szCs w:val="13"/>
          <w:lang w:val="el-GR"/>
        </w:rPr>
      </w:pPr>
    </w:p>
    <w:p w:rsidR="00AC4646" w:rsidRDefault="00111F90">
      <w:pPr>
        <w:tabs>
          <w:tab w:val="left" w:pos="880"/>
        </w:tabs>
        <w:spacing w:after="0" w:line="250" w:lineRule="auto"/>
        <w:ind w:left="881" w:right="63" w:hanging="480"/>
        <w:jc w:val="both"/>
        <w:rPr>
          <w:rFonts w:ascii="Arial" w:hAnsi="Arial" w:cs="Arial"/>
          <w:bCs/>
          <w:sz w:val="20"/>
          <w:szCs w:val="20"/>
          <w:lang w:val="el-GR"/>
        </w:rPr>
      </w:pPr>
      <w:r w:rsidRPr="004A0F93">
        <w:rPr>
          <w:rFonts w:ascii="Arial" w:eastAsia="Arial" w:hAnsi="Arial" w:cs="Arial"/>
          <w:sz w:val="20"/>
          <w:szCs w:val="20"/>
          <w:lang w:val="el-GR"/>
        </w:rPr>
        <w:t>•</w:t>
      </w:r>
      <w:r w:rsidRPr="004A0F93">
        <w:rPr>
          <w:rFonts w:ascii="Arial" w:eastAsia="Arial" w:hAnsi="Arial" w:cs="Arial"/>
          <w:sz w:val="20"/>
          <w:szCs w:val="20"/>
          <w:lang w:val="el-GR"/>
        </w:rPr>
        <w:tab/>
      </w:r>
      <w:r w:rsidR="00AC4646" w:rsidRPr="00AC4646">
        <w:rPr>
          <w:rFonts w:ascii="Arial" w:eastAsia="Arial" w:hAnsi="Arial" w:cs="Arial"/>
          <w:sz w:val="20"/>
          <w:szCs w:val="20"/>
          <w:lang w:val="el-GR"/>
        </w:rPr>
        <w:t xml:space="preserve">Επιμέλεια και </w:t>
      </w:r>
      <w:r w:rsidR="004A0F93" w:rsidRPr="00AC4646">
        <w:rPr>
          <w:rFonts w:ascii="Arial" w:hAnsi="Arial" w:cs="Arial"/>
          <w:bCs/>
          <w:sz w:val="20"/>
          <w:szCs w:val="20"/>
          <w:lang w:val="el-GR"/>
        </w:rPr>
        <w:t>συνείδηση ευθύνης</w:t>
      </w:r>
      <w:r w:rsidR="00AC4646">
        <w:rPr>
          <w:rFonts w:ascii="Arial" w:hAnsi="Arial" w:cs="Arial"/>
          <w:bCs/>
          <w:sz w:val="20"/>
          <w:szCs w:val="20"/>
          <w:lang w:val="el-GR"/>
        </w:rPr>
        <w:t xml:space="preserve"> (π.χ. κατά την ακριβή τήρηση των μέτρων περίθαλψης ή κατά την τεκμηρίωσή τους)</w:t>
      </w:r>
    </w:p>
    <w:p w:rsidR="00AC4646" w:rsidRDefault="00AC4646" w:rsidP="00AC4646">
      <w:pPr>
        <w:tabs>
          <w:tab w:val="left" w:pos="880"/>
        </w:tabs>
        <w:spacing w:after="0" w:line="250" w:lineRule="auto"/>
        <w:ind w:left="142" w:right="63"/>
        <w:jc w:val="both"/>
        <w:rPr>
          <w:rStyle w:val="FontStyle22"/>
          <w:sz w:val="20"/>
          <w:szCs w:val="20"/>
          <w:lang w:val="el-GR"/>
        </w:rPr>
      </w:pPr>
      <w:r>
        <w:rPr>
          <w:rFonts w:ascii="Arial" w:eastAsia="Arial" w:hAnsi="Arial" w:cs="Arial"/>
          <w:sz w:val="20"/>
          <w:szCs w:val="20"/>
          <w:lang w:val="el-GR"/>
        </w:rPr>
        <w:t xml:space="preserve">    </w:t>
      </w:r>
      <w:r w:rsidRPr="004A0F93">
        <w:rPr>
          <w:rFonts w:ascii="Arial" w:eastAsia="Arial" w:hAnsi="Arial" w:cs="Arial"/>
          <w:sz w:val="20"/>
          <w:szCs w:val="20"/>
          <w:lang w:val="el-GR"/>
        </w:rPr>
        <w:t>•</w:t>
      </w:r>
      <w:r>
        <w:rPr>
          <w:rFonts w:ascii="Arial" w:hAnsi="Arial" w:cs="Arial"/>
          <w:bCs/>
          <w:sz w:val="20"/>
          <w:szCs w:val="20"/>
          <w:lang w:val="el-GR"/>
        </w:rPr>
        <w:t xml:space="preserve">  </w:t>
      </w:r>
      <w:r w:rsidR="004A0F93" w:rsidRPr="004A0F9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Style w:val="FontStyle22"/>
          <w:sz w:val="20"/>
          <w:szCs w:val="20"/>
          <w:lang w:val="el-GR"/>
        </w:rPr>
        <w:t xml:space="preserve">    Καλή σωματική κράση (π.χ. κατά την μεταφορά των ασθενών σε άλλο κρεβάτι) </w:t>
      </w:r>
    </w:p>
    <w:p w:rsidR="00AC4646" w:rsidRDefault="00AC4646" w:rsidP="00AC4646">
      <w:pPr>
        <w:tabs>
          <w:tab w:val="left" w:pos="880"/>
        </w:tabs>
        <w:spacing w:after="0" w:line="250" w:lineRule="auto"/>
        <w:ind w:left="142" w:right="63"/>
        <w:jc w:val="both"/>
        <w:rPr>
          <w:rStyle w:val="FontStyle22"/>
          <w:sz w:val="20"/>
          <w:szCs w:val="20"/>
          <w:lang w:val="el-GR"/>
        </w:rPr>
      </w:pPr>
      <w:r>
        <w:rPr>
          <w:rStyle w:val="FontStyle22"/>
          <w:sz w:val="20"/>
          <w:szCs w:val="20"/>
          <w:lang w:val="el-GR"/>
        </w:rPr>
        <w:t xml:space="preserve">    </w:t>
      </w:r>
      <w:r w:rsidRPr="004A0F93">
        <w:rPr>
          <w:rFonts w:ascii="Arial" w:eastAsia="Arial" w:hAnsi="Arial" w:cs="Arial"/>
          <w:sz w:val="20"/>
          <w:szCs w:val="20"/>
          <w:lang w:val="el-GR"/>
        </w:rPr>
        <w:t>•</w:t>
      </w:r>
      <w:r>
        <w:rPr>
          <w:rFonts w:ascii="Arial" w:hAnsi="Arial" w:cs="Arial"/>
          <w:bCs/>
          <w:sz w:val="20"/>
          <w:szCs w:val="20"/>
          <w:lang w:val="el-GR"/>
        </w:rPr>
        <w:t xml:space="preserve">  </w:t>
      </w:r>
      <w:r w:rsidRPr="004A0F9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Style w:val="FontStyle22"/>
          <w:sz w:val="20"/>
          <w:szCs w:val="20"/>
          <w:lang w:val="el-GR"/>
        </w:rPr>
        <w:t xml:space="preserve">    </w:t>
      </w:r>
      <w:r w:rsidRPr="00AC4646">
        <w:rPr>
          <w:rStyle w:val="FontStyle22"/>
          <w:sz w:val="20"/>
          <w:szCs w:val="20"/>
          <w:lang w:val="el-GR"/>
        </w:rPr>
        <w:t>Ι</w:t>
      </w:r>
      <w:r w:rsidRPr="00AC4646">
        <w:rPr>
          <w:rStyle w:val="FontStyle22"/>
          <w:bCs/>
          <w:sz w:val="20"/>
          <w:szCs w:val="20"/>
          <w:lang w:val="el-GR"/>
        </w:rPr>
        <w:t>κανότητα ενσυναίσθησης</w:t>
      </w:r>
      <w:r>
        <w:rPr>
          <w:rStyle w:val="FontStyle22"/>
          <w:sz w:val="20"/>
          <w:szCs w:val="20"/>
          <w:lang w:val="el-GR"/>
        </w:rPr>
        <w:t xml:space="preserve"> (π.χ. κατά την συναναστροφή με ασθενείς και συγγενείς)</w:t>
      </w:r>
    </w:p>
    <w:p w:rsidR="00AC4646" w:rsidRDefault="00AC4646" w:rsidP="00AC4646">
      <w:pPr>
        <w:tabs>
          <w:tab w:val="left" w:pos="880"/>
        </w:tabs>
        <w:spacing w:after="0" w:line="250" w:lineRule="auto"/>
        <w:ind w:left="142" w:right="63"/>
        <w:jc w:val="both"/>
        <w:rPr>
          <w:rStyle w:val="FontStyle22"/>
          <w:sz w:val="20"/>
          <w:szCs w:val="20"/>
          <w:lang w:val="el-GR"/>
        </w:rPr>
      </w:pPr>
      <w:r>
        <w:rPr>
          <w:rStyle w:val="FontStyle22"/>
          <w:sz w:val="20"/>
          <w:szCs w:val="20"/>
          <w:lang w:val="el-GR"/>
        </w:rPr>
        <w:t xml:space="preserve">    </w:t>
      </w:r>
      <w:r w:rsidRPr="004A0F93">
        <w:rPr>
          <w:rFonts w:ascii="Arial" w:eastAsia="Arial" w:hAnsi="Arial" w:cs="Arial"/>
          <w:sz w:val="20"/>
          <w:szCs w:val="20"/>
          <w:lang w:val="el-GR"/>
        </w:rPr>
        <w:t>•</w:t>
      </w:r>
      <w:r>
        <w:rPr>
          <w:rFonts w:ascii="Arial" w:hAnsi="Arial" w:cs="Arial"/>
          <w:bCs/>
          <w:sz w:val="20"/>
          <w:szCs w:val="20"/>
          <w:lang w:val="el-GR"/>
        </w:rPr>
        <w:t xml:space="preserve">  </w:t>
      </w:r>
      <w:r w:rsidRPr="004A0F9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Style w:val="FontStyle22"/>
          <w:sz w:val="20"/>
          <w:szCs w:val="20"/>
          <w:lang w:val="el-GR"/>
        </w:rPr>
        <w:t xml:space="preserve">    Ψυχική σταθερότητα (π.χ. κατά την συναναστροφή με βαριά αρρώστους και ετοιμοθάνατους </w:t>
      </w:r>
    </w:p>
    <w:p w:rsidR="00AC4646" w:rsidRDefault="00AC4646" w:rsidP="00AC4646">
      <w:pPr>
        <w:tabs>
          <w:tab w:val="left" w:pos="880"/>
        </w:tabs>
        <w:spacing w:after="0" w:line="250" w:lineRule="auto"/>
        <w:ind w:left="142" w:right="63"/>
        <w:jc w:val="both"/>
        <w:rPr>
          <w:rStyle w:val="FontStyle22"/>
          <w:sz w:val="20"/>
          <w:szCs w:val="20"/>
          <w:lang w:val="el-GR"/>
        </w:rPr>
      </w:pPr>
      <w:r>
        <w:rPr>
          <w:rStyle w:val="FontStyle22"/>
          <w:sz w:val="20"/>
          <w:szCs w:val="20"/>
          <w:lang w:val="el-GR"/>
        </w:rPr>
        <w:t xml:space="preserve">            ασθενείς)</w:t>
      </w:r>
    </w:p>
    <w:p w:rsidR="00AC4646" w:rsidRDefault="00AC4646" w:rsidP="00AC4646">
      <w:pPr>
        <w:tabs>
          <w:tab w:val="left" w:pos="880"/>
        </w:tabs>
        <w:spacing w:after="0" w:line="250" w:lineRule="auto"/>
        <w:ind w:right="63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AC4646">
        <w:rPr>
          <w:rFonts w:ascii="Arial" w:eastAsia="Arial" w:hAnsi="Arial" w:cs="Arial"/>
          <w:sz w:val="20"/>
          <w:szCs w:val="20"/>
          <w:lang w:val="el-GR"/>
        </w:rPr>
        <w:t xml:space="preserve">   </w:t>
      </w:r>
      <w:r>
        <w:rPr>
          <w:rFonts w:ascii="Arial" w:eastAsia="Arial" w:hAnsi="Arial" w:cs="Arial"/>
          <w:sz w:val="20"/>
          <w:szCs w:val="20"/>
          <w:lang w:val="el-GR"/>
        </w:rPr>
        <w:t xml:space="preserve"> </w:t>
      </w:r>
    </w:p>
    <w:p w:rsidR="00AC4646" w:rsidRDefault="00AC4646" w:rsidP="00AC4646">
      <w:pPr>
        <w:tabs>
          <w:tab w:val="left" w:pos="880"/>
        </w:tabs>
        <w:spacing w:after="0" w:line="250" w:lineRule="auto"/>
        <w:ind w:right="63"/>
        <w:jc w:val="both"/>
        <w:rPr>
          <w:rFonts w:ascii="Arial" w:eastAsia="Arial" w:hAnsi="Arial" w:cs="Arial"/>
          <w:b/>
          <w:sz w:val="20"/>
          <w:szCs w:val="20"/>
          <w:lang w:val="el-GR"/>
        </w:rPr>
      </w:pPr>
      <w:r>
        <w:rPr>
          <w:rFonts w:ascii="Arial" w:eastAsia="Arial" w:hAnsi="Arial" w:cs="Arial"/>
          <w:sz w:val="20"/>
          <w:szCs w:val="20"/>
          <w:lang w:val="el-GR"/>
        </w:rPr>
        <w:t xml:space="preserve">     </w:t>
      </w:r>
      <w:r w:rsidRPr="00AC4646">
        <w:rPr>
          <w:rFonts w:ascii="Arial" w:eastAsia="Arial" w:hAnsi="Arial" w:cs="Arial"/>
          <w:b/>
          <w:sz w:val="20"/>
          <w:szCs w:val="20"/>
          <w:lang w:val="el-GR"/>
        </w:rPr>
        <w:t>Μαθήματα:</w:t>
      </w:r>
    </w:p>
    <w:p w:rsidR="00AC4646" w:rsidRDefault="00AC4646" w:rsidP="00AC4646">
      <w:pPr>
        <w:tabs>
          <w:tab w:val="left" w:pos="880"/>
        </w:tabs>
        <w:spacing w:after="0" w:line="250" w:lineRule="auto"/>
        <w:ind w:right="63"/>
        <w:jc w:val="both"/>
        <w:rPr>
          <w:rFonts w:ascii="Arial" w:eastAsia="Arial" w:hAnsi="Arial" w:cs="Arial"/>
          <w:b/>
          <w:sz w:val="20"/>
          <w:szCs w:val="20"/>
          <w:lang w:val="el-GR"/>
        </w:rPr>
      </w:pPr>
    </w:p>
    <w:p w:rsidR="00AC4646" w:rsidRDefault="00AC4646" w:rsidP="00AC4646">
      <w:pPr>
        <w:tabs>
          <w:tab w:val="left" w:pos="880"/>
        </w:tabs>
        <w:spacing w:after="0" w:line="250" w:lineRule="auto"/>
        <w:ind w:left="881" w:right="63" w:hanging="480"/>
        <w:jc w:val="both"/>
        <w:rPr>
          <w:rFonts w:ascii="Arial" w:hAnsi="Arial" w:cs="Arial"/>
          <w:bCs/>
          <w:sz w:val="20"/>
          <w:szCs w:val="20"/>
          <w:lang w:val="el-GR"/>
        </w:rPr>
      </w:pPr>
      <w:r w:rsidRPr="004A0F93">
        <w:rPr>
          <w:rFonts w:ascii="Arial" w:eastAsia="Arial" w:hAnsi="Arial" w:cs="Arial"/>
          <w:sz w:val="20"/>
          <w:szCs w:val="20"/>
          <w:lang w:val="el-GR"/>
        </w:rPr>
        <w:t>•</w:t>
      </w:r>
      <w:r w:rsidRPr="004A0F93">
        <w:rPr>
          <w:rFonts w:ascii="Arial" w:eastAsia="Arial" w:hAnsi="Arial" w:cs="Arial"/>
          <w:sz w:val="20"/>
          <w:szCs w:val="20"/>
          <w:lang w:val="el-GR"/>
        </w:rPr>
        <w:tab/>
      </w:r>
      <w:r w:rsidR="00B875F9">
        <w:rPr>
          <w:rFonts w:ascii="Arial" w:eastAsia="Arial" w:hAnsi="Arial" w:cs="Arial"/>
          <w:sz w:val="20"/>
          <w:szCs w:val="20"/>
          <w:lang w:val="el-GR"/>
        </w:rPr>
        <w:t>Αγωγή του πολίτη (π.χ. για την κατανόηση των σχέσεων</w:t>
      </w:r>
      <w:r w:rsidR="00B875F9" w:rsidRPr="00B875F9">
        <w:rPr>
          <w:rFonts w:ascii="Arial" w:hAnsi="Arial" w:cs="Arial"/>
          <w:sz w:val="20"/>
          <w:szCs w:val="20"/>
          <w:lang w:val="el-GR"/>
        </w:rPr>
        <w:t xml:space="preserve"> </w:t>
      </w:r>
      <w:r w:rsidR="00B875F9" w:rsidRPr="004A0F93">
        <w:rPr>
          <w:rFonts w:ascii="Arial" w:hAnsi="Arial" w:cs="Arial"/>
          <w:sz w:val="20"/>
          <w:szCs w:val="20"/>
          <w:lang w:val="el-GR"/>
        </w:rPr>
        <w:t>του συστήματος κοινωνικής πρόνοιας</w:t>
      </w:r>
      <w:r w:rsidR="00B875F9">
        <w:rPr>
          <w:rFonts w:ascii="Arial" w:hAnsi="Arial" w:cs="Arial"/>
          <w:sz w:val="20"/>
          <w:szCs w:val="20"/>
          <w:lang w:val="el-GR"/>
        </w:rPr>
        <w:t>)</w:t>
      </w:r>
      <w:r w:rsidR="00B875F9">
        <w:rPr>
          <w:rFonts w:ascii="Arial" w:eastAsia="Arial" w:hAnsi="Arial" w:cs="Arial"/>
          <w:sz w:val="20"/>
          <w:szCs w:val="20"/>
          <w:lang w:val="el-GR"/>
        </w:rPr>
        <w:t xml:space="preserve"> </w:t>
      </w:r>
      <w:r w:rsidR="00B875F9" w:rsidRPr="004A0F93"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B875F9" w:rsidRDefault="00AC4646" w:rsidP="00AC4646">
      <w:pPr>
        <w:tabs>
          <w:tab w:val="left" w:pos="880"/>
        </w:tabs>
        <w:spacing w:after="0" w:line="250" w:lineRule="auto"/>
        <w:ind w:left="142" w:right="63"/>
        <w:jc w:val="both"/>
        <w:rPr>
          <w:rStyle w:val="FontStyle22"/>
          <w:sz w:val="20"/>
          <w:szCs w:val="20"/>
          <w:lang w:val="el-GR"/>
        </w:rPr>
      </w:pPr>
      <w:r>
        <w:rPr>
          <w:rFonts w:ascii="Arial" w:eastAsia="Arial" w:hAnsi="Arial" w:cs="Arial"/>
          <w:sz w:val="20"/>
          <w:szCs w:val="20"/>
          <w:lang w:val="el-GR"/>
        </w:rPr>
        <w:t xml:space="preserve">    </w:t>
      </w:r>
      <w:r w:rsidRPr="004A0F93">
        <w:rPr>
          <w:rFonts w:ascii="Arial" w:eastAsia="Arial" w:hAnsi="Arial" w:cs="Arial"/>
          <w:sz w:val="20"/>
          <w:szCs w:val="20"/>
          <w:lang w:val="el-GR"/>
        </w:rPr>
        <w:t>•</w:t>
      </w:r>
      <w:r>
        <w:rPr>
          <w:rFonts w:ascii="Arial" w:hAnsi="Arial" w:cs="Arial"/>
          <w:bCs/>
          <w:sz w:val="20"/>
          <w:szCs w:val="20"/>
          <w:lang w:val="el-GR"/>
        </w:rPr>
        <w:t xml:space="preserve">  </w:t>
      </w:r>
      <w:r w:rsidRPr="004A0F9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Style w:val="FontStyle22"/>
          <w:sz w:val="20"/>
          <w:szCs w:val="20"/>
          <w:lang w:val="el-GR"/>
        </w:rPr>
        <w:t xml:space="preserve">    </w:t>
      </w:r>
      <w:r w:rsidR="00B875F9">
        <w:rPr>
          <w:rStyle w:val="FontStyle22"/>
          <w:sz w:val="20"/>
          <w:szCs w:val="20"/>
          <w:lang w:val="el-GR"/>
        </w:rPr>
        <w:t xml:space="preserve">Διδασκαλία θρησκευτικών/ηθική </w:t>
      </w:r>
      <w:r>
        <w:rPr>
          <w:rStyle w:val="FontStyle22"/>
          <w:sz w:val="20"/>
          <w:szCs w:val="20"/>
          <w:lang w:val="el-GR"/>
        </w:rPr>
        <w:t xml:space="preserve">(π.χ. </w:t>
      </w:r>
      <w:r w:rsidR="00B875F9">
        <w:rPr>
          <w:rStyle w:val="FontStyle22"/>
          <w:sz w:val="20"/>
          <w:szCs w:val="20"/>
          <w:lang w:val="el-GR"/>
        </w:rPr>
        <w:t xml:space="preserve">για την κατανόηση ηθικών αρχών σε σημαντικές </w:t>
      </w:r>
    </w:p>
    <w:p w:rsidR="00AC4646" w:rsidRDefault="00B875F9" w:rsidP="00AC4646">
      <w:pPr>
        <w:tabs>
          <w:tab w:val="left" w:pos="880"/>
        </w:tabs>
        <w:spacing w:after="0" w:line="250" w:lineRule="auto"/>
        <w:ind w:left="142" w:right="63"/>
        <w:jc w:val="both"/>
        <w:rPr>
          <w:rStyle w:val="FontStyle22"/>
          <w:sz w:val="20"/>
          <w:szCs w:val="20"/>
          <w:lang w:val="el-GR"/>
        </w:rPr>
      </w:pPr>
      <w:r>
        <w:rPr>
          <w:rStyle w:val="FontStyle22"/>
          <w:sz w:val="20"/>
          <w:szCs w:val="20"/>
          <w:lang w:val="el-GR"/>
        </w:rPr>
        <w:t xml:space="preserve">            περιστάσεις περίθαλψης</w:t>
      </w:r>
      <w:r w:rsidR="00AC4646">
        <w:rPr>
          <w:rStyle w:val="FontStyle22"/>
          <w:sz w:val="20"/>
          <w:szCs w:val="20"/>
          <w:lang w:val="el-GR"/>
        </w:rPr>
        <w:t xml:space="preserve">) </w:t>
      </w:r>
    </w:p>
    <w:p w:rsidR="00AC4646" w:rsidRDefault="00AC4646" w:rsidP="00AC4646">
      <w:pPr>
        <w:tabs>
          <w:tab w:val="left" w:pos="880"/>
        </w:tabs>
        <w:spacing w:after="0" w:line="250" w:lineRule="auto"/>
        <w:ind w:left="142" w:right="63"/>
        <w:jc w:val="both"/>
        <w:rPr>
          <w:rStyle w:val="FontStyle22"/>
          <w:sz w:val="20"/>
          <w:szCs w:val="20"/>
          <w:lang w:val="el-GR"/>
        </w:rPr>
      </w:pPr>
      <w:r>
        <w:rPr>
          <w:rStyle w:val="FontStyle22"/>
          <w:sz w:val="20"/>
          <w:szCs w:val="20"/>
          <w:lang w:val="el-GR"/>
        </w:rPr>
        <w:t xml:space="preserve">   </w:t>
      </w:r>
      <w:r w:rsidR="00B875F9">
        <w:rPr>
          <w:rStyle w:val="FontStyle22"/>
          <w:sz w:val="20"/>
          <w:szCs w:val="20"/>
          <w:lang w:val="el-GR"/>
        </w:rPr>
        <w:t xml:space="preserve"> </w:t>
      </w:r>
      <w:r w:rsidRPr="004A0F93">
        <w:rPr>
          <w:rFonts w:ascii="Arial" w:eastAsia="Arial" w:hAnsi="Arial" w:cs="Arial"/>
          <w:sz w:val="20"/>
          <w:szCs w:val="20"/>
          <w:lang w:val="el-GR"/>
        </w:rPr>
        <w:t>•</w:t>
      </w:r>
      <w:r>
        <w:rPr>
          <w:rFonts w:ascii="Arial" w:hAnsi="Arial" w:cs="Arial"/>
          <w:bCs/>
          <w:sz w:val="20"/>
          <w:szCs w:val="20"/>
          <w:lang w:val="el-GR"/>
        </w:rPr>
        <w:t xml:space="preserve">  </w:t>
      </w:r>
      <w:r w:rsidRPr="004A0F9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Style w:val="FontStyle22"/>
          <w:sz w:val="20"/>
          <w:szCs w:val="20"/>
          <w:lang w:val="el-GR"/>
        </w:rPr>
        <w:t xml:space="preserve">    </w:t>
      </w:r>
      <w:r w:rsidR="00B875F9">
        <w:rPr>
          <w:rStyle w:val="FontStyle22"/>
          <w:sz w:val="20"/>
          <w:szCs w:val="20"/>
          <w:lang w:val="el-GR"/>
        </w:rPr>
        <w:t xml:space="preserve">Γερμανικά </w:t>
      </w:r>
      <w:r>
        <w:rPr>
          <w:rStyle w:val="FontStyle22"/>
          <w:sz w:val="20"/>
          <w:szCs w:val="20"/>
          <w:lang w:val="el-GR"/>
        </w:rPr>
        <w:t xml:space="preserve"> (π.χ. κατά την </w:t>
      </w:r>
      <w:r w:rsidR="00B875F9">
        <w:rPr>
          <w:rStyle w:val="FontStyle22"/>
          <w:sz w:val="20"/>
          <w:szCs w:val="20"/>
          <w:lang w:val="el-GR"/>
        </w:rPr>
        <w:t>σύνταξη πρακτικών περίθαλψης</w:t>
      </w:r>
      <w:r>
        <w:rPr>
          <w:rStyle w:val="FontStyle22"/>
          <w:sz w:val="20"/>
          <w:szCs w:val="20"/>
          <w:lang w:val="el-GR"/>
        </w:rPr>
        <w:t>)</w:t>
      </w:r>
    </w:p>
    <w:p w:rsidR="00B875F9" w:rsidRDefault="00AC4646" w:rsidP="00AC4646">
      <w:pPr>
        <w:tabs>
          <w:tab w:val="left" w:pos="880"/>
        </w:tabs>
        <w:spacing w:after="0" w:line="250" w:lineRule="auto"/>
        <w:ind w:left="142" w:right="63"/>
        <w:jc w:val="both"/>
        <w:rPr>
          <w:rStyle w:val="FontStyle22"/>
          <w:sz w:val="20"/>
          <w:szCs w:val="20"/>
          <w:lang w:val="el-GR"/>
        </w:rPr>
      </w:pPr>
      <w:r>
        <w:rPr>
          <w:rStyle w:val="FontStyle22"/>
          <w:sz w:val="20"/>
          <w:szCs w:val="20"/>
          <w:lang w:val="el-GR"/>
        </w:rPr>
        <w:t xml:space="preserve">  </w:t>
      </w:r>
      <w:r w:rsidR="00B875F9">
        <w:rPr>
          <w:rStyle w:val="FontStyle22"/>
          <w:sz w:val="20"/>
          <w:szCs w:val="20"/>
          <w:lang w:val="el-GR"/>
        </w:rPr>
        <w:t xml:space="preserve"> </w:t>
      </w:r>
      <w:r>
        <w:rPr>
          <w:rStyle w:val="FontStyle22"/>
          <w:sz w:val="20"/>
          <w:szCs w:val="20"/>
          <w:lang w:val="el-GR"/>
        </w:rPr>
        <w:t xml:space="preserve">  </w:t>
      </w:r>
      <w:r w:rsidRPr="004A0F93">
        <w:rPr>
          <w:rFonts w:ascii="Arial" w:eastAsia="Arial" w:hAnsi="Arial" w:cs="Arial"/>
          <w:sz w:val="20"/>
          <w:szCs w:val="20"/>
          <w:lang w:val="el-GR"/>
        </w:rPr>
        <w:t>•</w:t>
      </w:r>
      <w:r>
        <w:rPr>
          <w:rFonts w:ascii="Arial" w:hAnsi="Arial" w:cs="Arial"/>
          <w:bCs/>
          <w:sz w:val="20"/>
          <w:szCs w:val="20"/>
          <w:lang w:val="el-GR"/>
        </w:rPr>
        <w:t xml:space="preserve">  </w:t>
      </w:r>
      <w:r w:rsidR="00B875F9">
        <w:rPr>
          <w:rFonts w:ascii="Arial" w:hAnsi="Arial" w:cs="Arial"/>
          <w:bCs/>
          <w:sz w:val="20"/>
          <w:szCs w:val="20"/>
          <w:lang w:val="el-GR"/>
        </w:rPr>
        <w:t xml:space="preserve">    </w:t>
      </w:r>
      <w:r w:rsidR="00B875F9">
        <w:rPr>
          <w:rFonts w:ascii="Arial" w:hAnsi="Arial" w:cs="Arial"/>
          <w:sz w:val="20"/>
          <w:szCs w:val="20"/>
          <w:lang w:val="el-GR"/>
        </w:rPr>
        <w:t xml:space="preserve"> </w:t>
      </w:r>
      <w:r w:rsidR="00B875F9">
        <w:rPr>
          <w:rStyle w:val="FontStyle22"/>
          <w:sz w:val="20"/>
          <w:szCs w:val="20"/>
          <w:lang w:val="el-GR"/>
        </w:rPr>
        <w:t xml:space="preserve">Οικονομία </w:t>
      </w:r>
      <w:r>
        <w:rPr>
          <w:rStyle w:val="FontStyle22"/>
          <w:sz w:val="20"/>
          <w:szCs w:val="20"/>
          <w:lang w:val="el-GR"/>
        </w:rPr>
        <w:t xml:space="preserve">(π.χ. </w:t>
      </w:r>
      <w:r w:rsidR="00B875F9">
        <w:rPr>
          <w:rStyle w:val="FontStyle22"/>
          <w:sz w:val="20"/>
          <w:szCs w:val="20"/>
          <w:lang w:val="el-GR"/>
        </w:rPr>
        <w:t xml:space="preserve">για την κατανόηση των νομικών θεμελίων και προϋποθέσεων από την άποψη              </w:t>
      </w:r>
    </w:p>
    <w:p w:rsidR="00B875F9" w:rsidRDefault="00B875F9" w:rsidP="00AC4646">
      <w:pPr>
        <w:tabs>
          <w:tab w:val="left" w:pos="880"/>
        </w:tabs>
        <w:spacing w:after="0" w:line="250" w:lineRule="auto"/>
        <w:ind w:left="142" w:right="63"/>
        <w:jc w:val="both"/>
        <w:rPr>
          <w:rStyle w:val="FontStyle22"/>
          <w:sz w:val="20"/>
          <w:szCs w:val="20"/>
          <w:lang w:val="el-GR"/>
        </w:rPr>
      </w:pPr>
      <w:r>
        <w:rPr>
          <w:rStyle w:val="FontStyle22"/>
          <w:sz w:val="20"/>
          <w:szCs w:val="20"/>
          <w:lang w:val="el-GR"/>
        </w:rPr>
        <w:t xml:space="preserve">            της οικονομίας των επιχειρήσεων) </w:t>
      </w:r>
    </w:p>
    <w:p w:rsidR="00B875F9" w:rsidRDefault="00B875F9" w:rsidP="00B875F9">
      <w:pPr>
        <w:tabs>
          <w:tab w:val="left" w:pos="426"/>
        </w:tabs>
        <w:spacing w:after="0" w:line="250" w:lineRule="auto"/>
        <w:ind w:left="426" w:right="63" w:hanging="426"/>
        <w:jc w:val="both"/>
        <w:rPr>
          <w:rStyle w:val="FontStyle22"/>
          <w:sz w:val="20"/>
          <w:szCs w:val="20"/>
          <w:lang w:val="el-GR"/>
        </w:rPr>
      </w:pPr>
      <w:r>
        <w:rPr>
          <w:rStyle w:val="FontStyle22"/>
          <w:sz w:val="20"/>
          <w:szCs w:val="20"/>
          <w:lang w:val="el-GR"/>
        </w:rPr>
        <w:t xml:space="preserve">       </w:t>
      </w:r>
      <w:r w:rsidRPr="004A0F93">
        <w:rPr>
          <w:rFonts w:ascii="Arial" w:eastAsia="Arial" w:hAnsi="Arial" w:cs="Arial"/>
          <w:sz w:val="20"/>
          <w:szCs w:val="20"/>
          <w:lang w:val="el-GR"/>
        </w:rPr>
        <w:t>•</w:t>
      </w:r>
      <w:r>
        <w:rPr>
          <w:rFonts w:ascii="Arial" w:hAnsi="Arial" w:cs="Arial"/>
          <w:bCs/>
          <w:sz w:val="20"/>
          <w:szCs w:val="20"/>
          <w:lang w:val="el-GR"/>
        </w:rPr>
        <w:t xml:space="preserve">      </w:t>
      </w:r>
      <w:r>
        <w:rPr>
          <w:rFonts w:ascii="Arial" w:hAnsi="Arial" w:cs="Arial"/>
          <w:sz w:val="20"/>
          <w:szCs w:val="20"/>
          <w:lang w:val="el-GR"/>
        </w:rPr>
        <w:t xml:space="preserve">Μαθηματικά </w:t>
      </w:r>
      <w:r>
        <w:rPr>
          <w:rStyle w:val="FontStyle22"/>
          <w:sz w:val="20"/>
          <w:szCs w:val="20"/>
          <w:lang w:val="el-GR"/>
        </w:rPr>
        <w:t xml:space="preserve">(π.χ. για την απολογισμό των παροχών περίθαλψης) </w:t>
      </w:r>
    </w:p>
    <w:p w:rsidR="00B875F9" w:rsidRDefault="00B875F9" w:rsidP="00B875F9">
      <w:pPr>
        <w:tabs>
          <w:tab w:val="left" w:pos="426"/>
        </w:tabs>
        <w:spacing w:after="0" w:line="250" w:lineRule="auto"/>
        <w:ind w:left="426" w:right="63" w:hanging="426"/>
        <w:jc w:val="both"/>
        <w:rPr>
          <w:rStyle w:val="FontStyle22"/>
          <w:sz w:val="20"/>
          <w:szCs w:val="20"/>
          <w:lang w:val="el-GR"/>
        </w:rPr>
      </w:pPr>
    </w:p>
    <w:p w:rsidR="00404C83" w:rsidRPr="004A0F93" w:rsidRDefault="00404C83" w:rsidP="004A0F93">
      <w:pPr>
        <w:spacing w:before="4" w:after="0" w:line="260" w:lineRule="exact"/>
        <w:rPr>
          <w:sz w:val="26"/>
          <w:szCs w:val="26"/>
          <w:lang w:val="el-GR"/>
        </w:rPr>
      </w:pPr>
    </w:p>
    <w:p w:rsidR="00404C83" w:rsidRPr="004A0F93" w:rsidRDefault="00C30E64">
      <w:pPr>
        <w:spacing w:before="29" w:after="0" w:line="240" w:lineRule="auto"/>
        <w:ind w:left="117" w:right="-20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103505" cy="103505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F90" w:rsidRPr="004A0F93">
        <w:rPr>
          <w:rFonts w:ascii="Times New Roman" w:eastAsia="Times New Roman" w:hAnsi="Times New Roman"/>
          <w:sz w:val="20"/>
          <w:szCs w:val="20"/>
          <w:lang w:val="el-GR"/>
        </w:rPr>
        <w:t xml:space="preserve">  </w:t>
      </w:r>
      <w:r w:rsidR="004572B6">
        <w:rPr>
          <w:rFonts w:ascii="Arial" w:hAnsi="Arial" w:cs="Arial"/>
          <w:b/>
          <w:bCs/>
          <w:sz w:val="24"/>
          <w:szCs w:val="24"/>
          <w:lang w:val="el-GR"/>
        </w:rPr>
        <w:t>Πε</w:t>
      </w:r>
      <w:r w:rsidR="004A0F93" w:rsidRPr="004A0F93">
        <w:rPr>
          <w:rFonts w:ascii="Arial" w:hAnsi="Arial" w:cs="Arial"/>
          <w:b/>
          <w:bCs/>
          <w:sz w:val="24"/>
          <w:szCs w:val="24"/>
          <w:lang w:val="el-GR"/>
        </w:rPr>
        <w:t>ρισσότερες πληροφορίες</w:t>
      </w:r>
    </w:p>
    <w:p w:rsidR="00404C83" w:rsidRPr="004A0F93" w:rsidRDefault="00404C83">
      <w:pPr>
        <w:spacing w:before="4" w:after="0" w:line="120" w:lineRule="exact"/>
        <w:rPr>
          <w:sz w:val="12"/>
          <w:szCs w:val="12"/>
          <w:lang w:val="el-GR"/>
        </w:rPr>
      </w:pPr>
    </w:p>
    <w:p w:rsidR="00111F90" w:rsidRPr="004A0F93" w:rsidRDefault="00111F90">
      <w:pPr>
        <w:rPr>
          <w:lang w:val="el-GR"/>
        </w:rPr>
      </w:pPr>
    </w:p>
    <w:sectPr w:rsidR="00111F90" w:rsidRPr="004A0F93" w:rsidSect="00404C83">
      <w:headerReference w:type="default" r:id="rId8"/>
      <w:footerReference w:type="default" r:id="rId9"/>
      <w:pgSz w:w="11920" w:h="16840"/>
      <w:pgMar w:top="1340" w:right="1300" w:bottom="860" w:left="1300" w:header="814" w:footer="6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BF2" w:rsidRDefault="00652BF2" w:rsidP="00404C83">
      <w:pPr>
        <w:spacing w:after="0" w:line="240" w:lineRule="auto"/>
      </w:pPr>
      <w:r>
        <w:separator/>
      </w:r>
    </w:p>
  </w:endnote>
  <w:endnote w:type="continuationSeparator" w:id="0">
    <w:p w:rsidR="00652BF2" w:rsidRDefault="00652BF2" w:rsidP="0040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83" w:rsidRDefault="00634D9E">
    <w:pPr>
      <w:spacing w:after="0" w:line="200" w:lineRule="exact"/>
      <w:rPr>
        <w:sz w:val="20"/>
        <w:szCs w:val="20"/>
      </w:rPr>
    </w:pPr>
    <w:r w:rsidRPr="00FC09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pt;margin-top:790.8pt;width:486.45pt;height:47.8pt;z-index:-251656192;mso-position-horizontal-relative:page;mso-position-vertical-relative:page" filled="f" stroked="f">
          <v:textbox inset="0,0,0,0">
            <w:txbxContent>
              <w:p w:rsidR="00FD07DF" w:rsidRDefault="004A0F93">
                <w:pPr>
                  <w:spacing w:before="24" w:after="0" w:line="240" w:lineRule="auto"/>
                  <w:ind w:right="1"/>
                  <w:jc w:val="right"/>
                  <w:rPr>
                    <w:rFonts w:ascii="Arial" w:eastAsia="Arial" w:hAnsi="Arial" w:cs="Arial"/>
                    <w:b/>
                    <w:bCs/>
                    <w:sz w:val="32"/>
                    <w:szCs w:val="32"/>
                    <w:lang w:val="es-ES_tradnl"/>
                  </w:rPr>
                </w:pPr>
                <w:r w:rsidRPr="004A0F93">
                  <w:rPr>
                    <w:rFonts w:ascii="Arial" w:hAnsi="Arial" w:cs="Arial"/>
                    <w:b/>
                    <w:bCs/>
                    <w:sz w:val="32"/>
                    <w:szCs w:val="32"/>
                    <w:lang w:val="el-GR"/>
                  </w:rPr>
                  <w:t>Νοσοκόμος γηροκομίας και γηριατρικής</w:t>
                </w:r>
              </w:p>
              <w:p w:rsidR="00404C83" w:rsidRPr="004A0F93" w:rsidRDefault="004A0F93">
                <w:pPr>
                  <w:spacing w:before="24" w:after="0" w:line="240" w:lineRule="auto"/>
                  <w:ind w:right="1"/>
                  <w:jc w:val="right"/>
                  <w:rPr>
                    <w:rFonts w:ascii="Arial" w:eastAsia="Arial" w:hAnsi="Arial" w:cs="Arial"/>
                    <w:sz w:val="16"/>
                    <w:szCs w:val="16"/>
                    <w:lang w:val="el-GR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  <w:lang w:val="el-GR"/>
                  </w:rPr>
                  <w:t>Πηγή</w:t>
                </w:r>
                <w:r w:rsidR="00111F90" w:rsidRPr="004A0F93">
                  <w:rPr>
                    <w:rFonts w:ascii="Arial" w:eastAsia="Arial" w:hAnsi="Arial" w:cs="Arial"/>
                    <w:sz w:val="16"/>
                    <w:szCs w:val="16"/>
                    <w:lang w:val="el-GR"/>
                  </w:rPr>
                  <w:t xml:space="preserve">: </w:t>
                </w:r>
                <w:r w:rsidR="00111F90" w:rsidRPr="00634D9E"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  <w:t>BERUFENET</w:t>
                </w:r>
                <w:r w:rsidR="00111F90" w:rsidRPr="004A0F93">
                  <w:rPr>
                    <w:rFonts w:ascii="Arial" w:eastAsia="Arial" w:hAnsi="Arial" w:cs="Arial"/>
                    <w:sz w:val="16"/>
                    <w:szCs w:val="16"/>
                    <w:lang w:val="el-GR"/>
                  </w:rPr>
                  <w:t xml:space="preserve"> (</w:t>
                </w:r>
                <w:r w:rsidR="00111F90" w:rsidRPr="00634D9E"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  <w:t>http</w:t>
                </w:r>
                <w:r w:rsidR="00111F90" w:rsidRPr="004A0F93">
                  <w:rPr>
                    <w:rFonts w:ascii="Arial" w:eastAsia="Arial" w:hAnsi="Arial" w:cs="Arial"/>
                    <w:sz w:val="16"/>
                    <w:szCs w:val="16"/>
                    <w:lang w:val="el-GR"/>
                  </w:rPr>
                  <w:t>://</w:t>
                </w:r>
                <w:r w:rsidR="00111F90" w:rsidRPr="00634D9E"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  <w:t>arbeitsagentur</w:t>
                </w:r>
                <w:r w:rsidR="00111F90" w:rsidRPr="004A0F93">
                  <w:rPr>
                    <w:rFonts w:ascii="Arial" w:eastAsia="Arial" w:hAnsi="Arial" w:cs="Arial"/>
                    <w:sz w:val="16"/>
                    <w:szCs w:val="16"/>
                    <w:lang w:val="el-GR"/>
                  </w:rPr>
                  <w:t>.</w:t>
                </w:r>
                <w:r w:rsidR="00111F90" w:rsidRPr="00634D9E"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  <w:t>de</w:t>
                </w:r>
                <w:r w:rsidR="00111F90" w:rsidRPr="004A0F93">
                  <w:rPr>
                    <w:rFonts w:ascii="Arial" w:eastAsia="Arial" w:hAnsi="Arial" w:cs="Arial"/>
                    <w:sz w:val="16"/>
                    <w:szCs w:val="16"/>
                    <w:lang w:val="el-GR"/>
                  </w:rPr>
                  <w:t xml:space="preserve">) — </w:t>
                </w:r>
                <w:r>
                  <w:rPr>
                    <w:rFonts w:ascii="Arial" w:eastAsia="Arial" w:hAnsi="Arial" w:cs="Arial"/>
                    <w:sz w:val="16"/>
                    <w:szCs w:val="16"/>
                    <w:lang w:val="el-GR"/>
                  </w:rPr>
                  <w:t>Ημερομηνία αναφοράς: 3-9-</w:t>
                </w:r>
                <w:r w:rsidR="00111F90" w:rsidRPr="004A0F93">
                  <w:rPr>
                    <w:rFonts w:ascii="Arial" w:eastAsia="Arial" w:hAnsi="Arial" w:cs="Arial"/>
                    <w:sz w:val="16"/>
                    <w:szCs w:val="16"/>
                    <w:lang w:val="el-GR"/>
                  </w:rPr>
                  <w:t>2012</w:t>
                </w:r>
              </w:p>
            </w:txbxContent>
          </v:textbox>
          <w10:wrap anchorx="page" anchory="page"/>
        </v:shape>
      </w:pict>
    </w:r>
    <w:r w:rsidR="00FC09C8" w:rsidRPr="00FC09C8">
      <w:pict>
        <v:group id="_x0000_s2050" style="position:absolute;margin-left:70.85pt;margin-top:788.05pt;width:453.55pt;height:.1pt;z-index:-251657216;mso-position-horizontal-relative:page;mso-position-vertical-relative:page" coordorigin="1417,15761" coordsize="9071,2">
          <v:shape id="_x0000_s2051" style="position:absolute;left:1417;top:15761;width:9071;height:2" coordorigin="1417,15761" coordsize="9071,0" path="m1417,15761r9071,e" filled="f" strokeweight="1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BF2" w:rsidRDefault="00652BF2" w:rsidP="00404C83">
      <w:pPr>
        <w:spacing w:after="0" w:line="240" w:lineRule="auto"/>
      </w:pPr>
      <w:r>
        <w:separator/>
      </w:r>
    </w:p>
  </w:footnote>
  <w:footnote w:type="continuationSeparator" w:id="0">
    <w:p w:rsidR="00652BF2" w:rsidRDefault="00652BF2" w:rsidP="0040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83" w:rsidRDefault="00106E8B">
    <w:pPr>
      <w:spacing w:after="0" w:line="200" w:lineRule="exact"/>
      <w:rPr>
        <w:sz w:val="20"/>
        <w:szCs w:val="20"/>
      </w:rPr>
    </w:pPr>
    <w:r w:rsidRPr="00FC09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7pt;margin-top:43.75pt;width:189.5pt;height:18pt;z-index:-251658240;mso-position-horizontal-relative:page;mso-position-vertical-relative:page" filled="f" stroked="f">
          <v:textbox inset="0,0,0,0">
            <w:txbxContent>
              <w:p w:rsidR="00404C83" w:rsidRPr="004A0F93" w:rsidRDefault="004A0F93">
                <w:pPr>
                  <w:spacing w:after="0" w:line="347" w:lineRule="exact"/>
                  <w:ind w:left="20" w:right="-68"/>
                  <w:rPr>
                    <w:rFonts w:ascii="Arial" w:eastAsia="Arial" w:hAnsi="Arial" w:cs="Arial"/>
                    <w:sz w:val="32"/>
                    <w:szCs w:val="32"/>
                    <w:lang w:val="de-DE"/>
                  </w:rPr>
                </w:pPr>
                <w:r w:rsidRPr="004A0F93">
                  <w:rPr>
                    <w:rFonts w:ascii="Arial" w:hAnsi="Arial" w:cs="Arial"/>
                    <w:b/>
                    <w:bCs/>
                    <w:sz w:val="32"/>
                    <w:szCs w:val="32"/>
                    <w:lang w:val="el-GR"/>
                  </w:rPr>
                  <w:t>Προφίλ επαγγέλματος</w:t>
                </w:r>
              </w:p>
            </w:txbxContent>
          </v:textbox>
          <w10:wrap anchorx="page" anchory="page"/>
        </v:shape>
      </w:pict>
    </w:r>
    <w:r w:rsidR="00C30E64">
      <w:rPr>
        <w:noProof/>
        <w:lang w:val="el-GR" w:eastAsia="el-G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972185</wp:posOffset>
          </wp:positionH>
          <wp:positionV relativeFrom="page">
            <wp:posOffset>516890</wp:posOffset>
          </wp:positionV>
          <wp:extent cx="1161415" cy="216535"/>
          <wp:effectExtent l="19050" t="0" r="635" b="0"/>
          <wp:wrapNone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216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0E64">
      <w:rPr>
        <w:noProof/>
        <w:lang w:val="el-GR" w:eastAsia="el-G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5149215</wp:posOffset>
          </wp:positionH>
          <wp:positionV relativeFrom="page">
            <wp:posOffset>538480</wp:posOffset>
          </wp:positionV>
          <wp:extent cx="1438910" cy="189230"/>
          <wp:effectExtent l="19050" t="0" r="8890" b="0"/>
          <wp:wrapNone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C09C8" w:rsidRPr="00FC09C8">
      <w:pict>
        <v:group id="_x0000_s2053" style="position:absolute;margin-left:70.85pt;margin-top:68.3pt;width:453.55pt;height:.1pt;z-index:-251659264;mso-position-horizontal-relative:page;mso-position-vertical-relative:page" coordorigin="1417,1366" coordsize="9071,2">
          <v:shape id="_x0000_s2054" style="position:absolute;left:1417;top:1366;width:9071;height:2" coordorigin="1417,1366" coordsize="9071,0" path="m1417,1366r9071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5pt;height:26.5pt;mso-position-horizontal-relative:char;mso-position-vertical-relative:line" o:bullet="t">
        <v:imagedata r:id="rId1" o:title=""/>
      </v:shape>
    </w:pict>
  </w:numPicBullet>
  <w:abstractNum w:abstractNumId="0">
    <w:nsid w:val="2EE8266D"/>
    <w:multiLevelType w:val="hybridMultilevel"/>
    <w:tmpl w:val="C1D0FAA0"/>
    <w:lvl w:ilvl="0" w:tplc="996081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BE4D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3E22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AE3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AED1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024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80F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45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1450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6B3327F"/>
    <w:multiLevelType w:val="hybridMultilevel"/>
    <w:tmpl w:val="C3449654"/>
    <w:lvl w:ilvl="0" w:tplc="BE9AA6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F2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060D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E6E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46A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D24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2C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2604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2072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1192F9B"/>
    <w:multiLevelType w:val="hybridMultilevel"/>
    <w:tmpl w:val="6B82EA04"/>
    <w:lvl w:ilvl="0" w:tplc="31B0A188">
      <w:numFmt w:val="bullet"/>
      <w:lvlText w:val=""/>
      <w:lvlJc w:val="left"/>
      <w:pPr>
        <w:ind w:left="761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04C83"/>
    <w:rsid w:val="000956C5"/>
    <w:rsid w:val="00106E8B"/>
    <w:rsid w:val="00111F90"/>
    <w:rsid w:val="0013606A"/>
    <w:rsid w:val="00153BC7"/>
    <w:rsid w:val="00162D00"/>
    <w:rsid w:val="001641D1"/>
    <w:rsid w:val="00235741"/>
    <w:rsid w:val="00282100"/>
    <w:rsid w:val="00314E98"/>
    <w:rsid w:val="003606C6"/>
    <w:rsid w:val="00384D1C"/>
    <w:rsid w:val="003A76E3"/>
    <w:rsid w:val="00404C83"/>
    <w:rsid w:val="004572B6"/>
    <w:rsid w:val="004618EB"/>
    <w:rsid w:val="004A0F93"/>
    <w:rsid w:val="004D2565"/>
    <w:rsid w:val="004F72A9"/>
    <w:rsid w:val="004F7CB1"/>
    <w:rsid w:val="00506D47"/>
    <w:rsid w:val="00511C17"/>
    <w:rsid w:val="00517342"/>
    <w:rsid w:val="00536A36"/>
    <w:rsid w:val="005B24D3"/>
    <w:rsid w:val="005D7757"/>
    <w:rsid w:val="005E2F6B"/>
    <w:rsid w:val="005E4A57"/>
    <w:rsid w:val="00634D9E"/>
    <w:rsid w:val="00644249"/>
    <w:rsid w:val="00652BF2"/>
    <w:rsid w:val="00690453"/>
    <w:rsid w:val="006C031F"/>
    <w:rsid w:val="006F6EFA"/>
    <w:rsid w:val="00704A6A"/>
    <w:rsid w:val="007106EC"/>
    <w:rsid w:val="00822296"/>
    <w:rsid w:val="00826872"/>
    <w:rsid w:val="00863C49"/>
    <w:rsid w:val="008A4AEB"/>
    <w:rsid w:val="00907840"/>
    <w:rsid w:val="00907F45"/>
    <w:rsid w:val="00940FF7"/>
    <w:rsid w:val="00986936"/>
    <w:rsid w:val="009A3709"/>
    <w:rsid w:val="009A6C1D"/>
    <w:rsid w:val="009F76AA"/>
    <w:rsid w:val="00A57FD3"/>
    <w:rsid w:val="00A92CEB"/>
    <w:rsid w:val="00AB1A29"/>
    <w:rsid w:val="00AB3DF8"/>
    <w:rsid w:val="00AC4646"/>
    <w:rsid w:val="00B12D70"/>
    <w:rsid w:val="00B16342"/>
    <w:rsid w:val="00B875F9"/>
    <w:rsid w:val="00BC5E8D"/>
    <w:rsid w:val="00BD4805"/>
    <w:rsid w:val="00C0547D"/>
    <w:rsid w:val="00C30E64"/>
    <w:rsid w:val="00D048A5"/>
    <w:rsid w:val="00D371E0"/>
    <w:rsid w:val="00D920EE"/>
    <w:rsid w:val="00E4634A"/>
    <w:rsid w:val="00E6583B"/>
    <w:rsid w:val="00E714E7"/>
    <w:rsid w:val="00EA4464"/>
    <w:rsid w:val="00ED732C"/>
    <w:rsid w:val="00F01888"/>
    <w:rsid w:val="00F27748"/>
    <w:rsid w:val="00FC09C8"/>
    <w:rsid w:val="00FD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F2774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2774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3"/>
    <w:uiPriority w:val="99"/>
    <w:semiHidden/>
    <w:rsid w:val="00F2774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D07DF"/>
    <w:pPr>
      <w:tabs>
        <w:tab w:val="center" w:pos="4536"/>
        <w:tab w:val="right" w:pos="9072"/>
      </w:tabs>
    </w:pPr>
  </w:style>
  <w:style w:type="character" w:customStyle="1" w:styleId="Char0">
    <w:name w:val="Κεφαλίδα Char"/>
    <w:link w:val="a4"/>
    <w:uiPriority w:val="99"/>
    <w:rsid w:val="00FD07DF"/>
    <w:rPr>
      <w:sz w:val="22"/>
      <w:szCs w:val="22"/>
      <w:lang w:val="en-US" w:eastAsia="en-US"/>
    </w:rPr>
  </w:style>
  <w:style w:type="paragraph" w:styleId="a5">
    <w:name w:val="footer"/>
    <w:basedOn w:val="a"/>
    <w:link w:val="Char1"/>
    <w:uiPriority w:val="99"/>
    <w:unhideWhenUsed/>
    <w:rsid w:val="00FD07DF"/>
    <w:pPr>
      <w:tabs>
        <w:tab w:val="center" w:pos="4536"/>
        <w:tab w:val="right" w:pos="9072"/>
      </w:tabs>
    </w:pPr>
  </w:style>
  <w:style w:type="character" w:customStyle="1" w:styleId="Char1">
    <w:name w:val="Υποσέλιδο Char"/>
    <w:link w:val="a5"/>
    <w:uiPriority w:val="99"/>
    <w:rsid w:val="00FD07DF"/>
    <w:rPr>
      <w:sz w:val="22"/>
      <w:szCs w:val="22"/>
      <w:lang w:val="en-US" w:eastAsia="en-US"/>
    </w:rPr>
  </w:style>
  <w:style w:type="character" w:styleId="a6">
    <w:name w:val="annotation reference"/>
    <w:uiPriority w:val="99"/>
    <w:semiHidden/>
    <w:unhideWhenUsed/>
    <w:rsid w:val="00FD07DF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FD07DF"/>
    <w:rPr>
      <w:sz w:val="20"/>
      <w:szCs w:val="20"/>
    </w:rPr>
  </w:style>
  <w:style w:type="character" w:customStyle="1" w:styleId="Char2">
    <w:name w:val="Κείμενο σχολίου Char"/>
    <w:link w:val="a7"/>
    <w:uiPriority w:val="99"/>
    <w:semiHidden/>
    <w:rsid w:val="00FD07DF"/>
    <w:rPr>
      <w:lang w:val="en-US"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FD07DF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FD07DF"/>
    <w:rPr>
      <w:b/>
      <w:bCs/>
      <w:lang w:val="en-US" w:eastAsia="en-US"/>
    </w:rPr>
  </w:style>
  <w:style w:type="paragraph" w:styleId="a9">
    <w:name w:val="Document Map"/>
    <w:basedOn w:val="a"/>
    <w:semiHidden/>
    <w:rsid w:val="009A6C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23">
    <w:name w:val="Font Style23"/>
    <w:rsid w:val="004A0F93"/>
    <w:rPr>
      <w:rFonts w:ascii="Arial" w:hAnsi="Arial" w:cs="Arial"/>
      <w:b/>
      <w:bCs/>
      <w:sz w:val="30"/>
      <w:szCs w:val="30"/>
    </w:rPr>
  </w:style>
  <w:style w:type="character" w:customStyle="1" w:styleId="FontStyle22">
    <w:name w:val="Font Style22"/>
    <w:rsid w:val="004A0F93"/>
    <w:rPr>
      <w:rFonts w:ascii="Arial" w:hAnsi="Arial" w:cs="Arial"/>
      <w:sz w:val="18"/>
      <w:szCs w:val="18"/>
    </w:rPr>
  </w:style>
  <w:style w:type="character" w:customStyle="1" w:styleId="FontStyle20">
    <w:name w:val="Font Style20"/>
    <w:rsid w:val="004A0F93"/>
    <w:rPr>
      <w:rFonts w:ascii="Arial" w:hAnsi="Arial" w:cs="Arial"/>
      <w:b/>
      <w:bCs/>
      <w:sz w:val="18"/>
      <w:szCs w:val="18"/>
    </w:rPr>
  </w:style>
  <w:style w:type="character" w:customStyle="1" w:styleId="FontStyle25">
    <w:name w:val="Font Style25"/>
    <w:rsid w:val="004A0F93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Untitled</vt:lpstr>
      <vt:lpstr>Untitled</vt:lpstr>
    </vt:vector>
  </TitlesOfParts>
  <Company>Hewlett-Packard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María</dc:creator>
  <cp:lastModifiedBy>press</cp:lastModifiedBy>
  <cp:revision>2</cp:revision>
  <cp:lastPrinted>2012-11-03T14:51:00Z</cp:lastPrinted>
  <dcterms:created xsi:type="dcterms:W3CDTF">2018-08-23T13:05:00Z</dcterms:created>
  <dcterms:modified xsi:type="dcterms:W3CDTF">2018-08-23T13:05:00Z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2012-08-29T00:00:00Z</vt:filetime>
  </property>
  <property fmtid="{D5CDD505-2E9C-101B-9397-08002B2CF9AE}" pid="3" name="LastSaved">
    <vt:filetime>2012-10-19T00:00:00Z</vt:filetime>
  </property>
</Properties>
</file>