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634D89" w:rsidRPr="00634D89">
              <w:rPr>
                <w:rFonts w:cs="Cambria"/>
                <w:b/>
                <w:color w:val="000000"/>
                <w:lang w:val="en-US"/>
              </w:rPr>
              <w:t>2</w:t>
            </w:r>
            <w:r w:rsidR="00070740" w:rsidRPr="00634D89">
              <w:rPr>
                <w:rFonts w:cs="Cambria"/>
                <w:b/>
                <w:bCs/>
                <w:color w:val="000000"/>
              </w:rPr>
              <w:t>1</w:t>
            </w:r>
            <w:r w:rsidR="00634D89">
              <w:rPr>
                <w:rFonts w:cs="Cambria"/>
                <w:b/>
                <w:bCs/>
                <w:color w:val="000000"/>
                <w:lang w:val="en-US"/>
              </w:rPr>
              <w:t xml:space="preserve"> </w:t>
            </w:r>
            <w:r w:rsidR="00634D89">
              <w:rPr>
                <w:rFonts w:cs="Cambria"/>
                <w:b/>
                <w:bCs/>
                <w:color w:val="000000"/>
              </w:rPr>
              <w:t>Δεκ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634D89">
              <w:rPr>
                <w:rFonts w:cs="Cambria"/>
                <w:b/>
                <w:bCs/>
                <w:color w:val="000000"/>
              </w:rPr>
              <w:t>49893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634D89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u w:val="single"/>
        </w:rPr>
        <w:t>57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634D89">
        <w:rPr>
          <w:rFonts w:ascii="Calibri" w:hAnsi="Calibri" w:cs="Calibri"/>
          <w:color w:val="000000"/>
        </w:rPr>
        <w:t>την 21</w:t>
      </w:r>
      <w:r w:rsidR="000A3D69">
        <w:rPr>
          <w:rFonts w:ascii="Calibri" w:hAnsi="Calibri" w:cs="Calibri"/>
          <w:color w:val="000000"/>
        </w:rPr>
        <w:t xml:space="preserve">η του μηνός </w:t>
      </w:r>
      <w:r w:rsidR="00634D89">
        <w:rPr>
          <w:rFonts w:cs="Calibri"/>
          <w:color w:val="000000"/>
        </w:rPr>
        <w:t>Δεκ</w:t>
      </w:r>
      <w:r w:rsidR="000A3D69" w:rsidRPr="00294D4D">
        <w:rPr>
          <w:rFonts w:cs="Calibri"/>
          <w:color w:val="000000"/>
        </w:rPr>
        <w:t>ε</w:t>
      </w:r>
      <w:r w:rsidR="00634D89">
        <w:rPr>
          <w:rFonts w:cs="Calibri"/>
          <w:color w:val="000000"/>
        </w:rPr>
        <w:t>μβρίου έτους 2018, ημέρα Παρασκευή</w:t>
      </w:r>
      <w:r w:rsidR="000A3D69" w:rsidRPr="00294D4D">
        <w:rPr>
          <w:rFonts w:cs="Calibri"/>
          <w:color w:val="000000"/>
        </w:rPr>
        <w:t xml:space="preserve">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634D89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C13916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634D89">
        <w:rPr>
          <w:rFonts w:asciiTheme="minorHAnsi" w:hAnsiTheme="minorHAnsi" w:cs="Cambria"/>
          <w:bCs/>
          <w:color w:val="000000"/>
          <w:sz w:val="22"/>
          <w:szCs w:val="22"/>
        </w:rPr>
        <w:t>Εισήγηση δικαιολογητικών δαπανών της πάγιας προκαταβολής των Προέδρων των Τοπικών Κοινοτήτων».</w:t>
      </w:r>
    </w:p>
    <w:p w:rsidR="00634D89" w:rsidRPr="00BF084F" w:rsidRDefault="00634D89" w:rsidP="00634D89">
      <w:pPr>
        <w:pStyle w:val="a5"/>
        <w:numPr>
          <w:ilvl w:val="0"/>
          <w:numId w:val="36"/>
        </w:numPr>
        <w:jc w:val="both"/>
        <w:rPr>
          <w:rFonts w:ascii="Cambria" w:hAnsi="Cambria"/>
          <w:bCs/>
        </w:rPr>
      </w:pPr>
      <w:r>
        <w:rPr>
          <w:rFonts w:asciiTheme="minorHAnsi" w:hAnsiTheme="minorHAnsi" w:cs="Cambria"/>
          <w:b/>
          <w:bCs/>
          <w:color w:val="000000"/>
        </w:rPr>
        <w:t>2.</w:t>
      </w:r>
      <w:r>
        <w:rPr>
          <w:rFonts w:ascii="Cambria" w:hAnsi="Cambria"/>
          <w:bCs/>
        </w:rPr>
        <w:t xml:space="preserve"> </w:t>
      </w:r>
      <w:r w:rsidRPr="00634D89">
        <w:rPr>
          <w:rFonts w:asciiTheme="minorHAnsi" w:hAnsiTheme="minorHAnsi"/>
          <w:bCs/>
          <w:sz w:val="22"/>
          <w:szCs w:val="22"/>
        </w:rPr>
        <w:t xml:space="preserve">Έγκριση Πρακτικού Ι της Επιτροπής διενέργειας του αριθμ.67277 ηλεκτρονικού διαγωνισμού για την ανάδειξη αναδόχου παροχής υπηρεσιών κοινωνικής μέριμνας για τη λειτουργία δομών αντιμετώπισης της φτώχειας. </w:t>
      </w:r>
      <w:proofErr w:type="spellStart"/>
      <w:r w:rsidRPr="00634D89">
        <w:rPr>
          <w:rFonts w:asciiTheme="minorHAnsi" w:hAnsiTheme="minorHAnsi"/>
          <w:bCs/>
          <w:sz w:val="22"/>
          <w:szCs w:val="22"/>
        </w:rPr>
        <w:t>Αριθμ.Διακήρυξης</w:t>
      </w:r>
      <w:proofErr w:type="spellEnd"/>
      <w:r w:rsidRPr="00634D89">
        <w:rPr>
          <w:rFonts w:asciiTheme="minorHAnsi" w:hAnsiTheme="minorHAnsi"/>
          <w:bCs/>
          <w:sz w:val="22"/>
          <w:szCs w:val="22"/>
        </w:rPr>
        <w:t>: 44850/20-11-2018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F799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319D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B0FEC"/>
    <w:rsid w:val="005C240E"/>
    <w:rsid w:val="006044D9"/>
    <w:rsid w:val="00617C1D"/>
    <w:rsid w:val="00622DAA"/>
    <w:rsid w:val="00634D89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01506"/>
    <w:rsid w:val="00C11546"/>
    <w:rsid w:val="00C13854"/>
    <w:rsid w:val="00C13916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1391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05DD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9789C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0C2E-028D-4939-AD6B-215591CB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4</cp:revision>
  <cp:lastPrinted>2018-11-19T10:04:00Z</cp:lastPrinted>
  <dcterms:created xsi:type="dcterms:W3CDTF">2018-11-19T10:05:00Z</dcterms:created>
  <dcterms:modified xsi:type="dcterms:W3CDTF">2018-12-21T09:46:00Z</dcterms:modified>
</cp:coreProperties>
</file>