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528D" w:rsidRDefault="0009528D" w:rsidP="0009528D">
      <w:r>
        <w:t>ΤΑΥΤΟΤΗΤΑ ΕΡΕΥΝΑΣ</w:t>
      </w:r>
    </w:p>
    <w:p w:rsidR="0009528D" w:rsidRPr="00A52C31" w:rsidRDefault="0009528D" w:rsidP="0009528D">
      <w:r w:rsidRPr="00A52C31">
        <w:t xml:space="preserve">Οι μετρήσεις έγιναν στο πλαίσιο του ερευνητικού προγράμματος τον τίτλο «Ακτινική επιβάρυνση ευαίσθητων πληθυσμιακών ομάδων (παιδιά, έγκυες, επαγγελματικά εκτιθέμενοι) από μη </w:t>
      </w:r>
      <w:proofErr w:type="spellStart"/>
      <w:r w:rsidRPr="00A52C31">
        <w:t>ιοντίζουσα</w:t>
      </w:r>
      <w:proofErr w:type="spellEnd"/>
      <w:r w:rsidRPr="00A52C31">
        <w:t xml:space="preserve"> ηλεκτρομαγνητική ακτινοβολία υψηλών συχνοτήτων (κινητή τηλεφωνία) και χαμηλών συχνοτήτων (βιομηχανικά κι οικιακά ρεύματα)» και υπεύθυνο καθηγητή τον κ. Κωνσταντίνο </w:t>
      </w:r>
      <w:proofErr w:type="spellStart"/>
      <w:r w:rsidRPr="00A52C31">
        <w:t>Κάππα</w:t>
      </w:r>
      <w:proofErr w:type="spellEnd"/>
      <w:r w:rsidRPr="00A52C31">
        <w:t xml:space="preserve">, από το τμήμα Ιατρικής Φυσικής, σε συνεργασία και με την αρωγή του Δήμου Τρικκαίων.  </w:t>
      </w:r>
    </w:p>
    <w:p w:rsidR="0009528D" w:rsidRPr="00A52C31" w:rsidRDefault="0009528D" w:rsidP="0009528D">
      <w:r w:rsidRPr="00A52C31">
        <w:t xml:space="preserve">Ερευνητές ήταν οι κ. </w:t>
      </w:r>
      <w:proofErr w:type="spellStart"/>
      <w:r w:rsidRPr="00A52C31">
        <w:t>Αρης</w:t>
      </w:r>
      <w:proofErr w:type="spellEnd"/>
      <w:r w:rsidRPr="00A52C31">
        <w:t xml:space="preserve"> </w:t>
      </w:r>
      <w:proofErr w:type="spellStart"/>
      <w:r w:rsidRPr="00A52C31">
        <w:t>Αλεξιάς</w:t>
      </w:r>
      <w:proofErr w:type="spellEnd"/>
      <w:r w:rsidRPr="00A52C31">
        <w:t xml:space="preserve">  και Χάρης </w:t>
      </w:r>
      <w:proofErr w:type="spellStart"/>
      <w:r w:rsidRPr="00A52C31">
        <w:t>Τυράκης</w:t>
      </w:r>
      <w:proofErr w:type="spellEnd"/>
      <w:r w:rsidRPr="00A52C31">
        <w:t xml:space="preserve">, με τη συνεργασία του μέλους της ομάδας κ. Γιάννη </w:t>
      </w:r>
      <w:proofErr w:type="spellStart"/>
      <w:r w:rsidRPr="00A52C31">
        <w:t>Κιουβρέκη</w:t>
      </w:r>
      <w:proofErr w:type="spellEnd"/>
      <w:r w:rsidRPr="00A52C31">
        <w:t xml:space="preserve">, ενώ τη σύνταξη της έκθεσης αποτελεσμάτων έκανε, εκτός του κ. </w:t>
      </w:r>
      <w:proofErr w:type="spellStart"/>
      <w:r w:rsidRPr="00A52C31">
        <w:t>Κάππα</w:t>
      </w:r>
      <w:proofErr w:type="spellEnd"/>
      <w:r w:rsidRPr="00A52C31">
        <w:t>, και η αν. καθηγήτρια κ. Κική Θεοδώρου.</w:t>
      </w:r>
    </w:p>
    <w:p w:rsidR="009579D4" w:rsidRDefault="009579D4"/>
    <w:sectPr w:rsidR="009579D4" w:rsidSect="009579D4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0"/>
  <w:proofState w:spelling="clean" w:grammar="clean"/>
  <w:defaultTabStop w:val="720"/>
  <w:characterSpacingControl w:val="doNotCompress"/>
  <w:compat/>
  <w:rsids>
    <w:rsidRoot w:val="0009528D"/>
    <w:rsid w:val="0009528D"/>
    <w:rsid w:val="00303955"/>
    <w:rsid w:val="009579D4"/>
    <w:rsid w:val="00BA14F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2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575</Characters>
  <Application>Microsoft Office Word</Application>
  <DocSecurity>0</DocSecurity>
  <Lines>4</Lines>
  <Paragraphs>1</Paragraphs>
  <ScaleCrop>false</ScaleCrop>
  <Company/>
  <LinksUpToDate>false</LinksUpToDate>
  <CharactersWithSpaces>680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2</cp:revision>
  <dcterms:created xsi:type="dcterms:W3CDTF">2019-04-10T11:59:00Z</dcterms:created>
  <dcterms:modified xsi:type="dcterms:W3CDTF">2019-04-10T11:59:00Z</dcterms:modified>
</cp:coreProperties>
</file>