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092877" w:rsidTr="007420E2">
        <w:trPr>
          <w:trHeight w:val="2845"/>
        </w:trPr>
        <w:tc>
          <w:tcPr>
            <w:tcW w:w="4820" w:type="dxa"/>
          </w:tcPr>
          <w:p w:rsidR="00AA4449" w:rsidRPr="00092877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/>
                <w:sz w:val="18"/>
                <w:szCs w:val="18"/>
              </w:rPr>
              <w:tab/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Pr="00092877">
              <w:rPr>
                <w:rFonts w:ascii="Verdana" w:hAnsi="Verdana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092877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ΕΛΛΗΝΙΚΗ ΔΗΜΟΚΡΑΤΙΑ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br/>
            </w:r>
            <w:r w:rsidR="007420E2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ΝΟΜΟΣ ΤΡΙΚΑΛΩΝ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ΔΗΜΟΣ ΤΡΙΚΚΑΙΩΝ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Δ/ΝΣΗ ΔΙΟΙΚΗΤΙΚΩΝ ΥΠΗΡΕΣΙΩΝ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ΤΜΗΜΑ ΔΙΟΙΚΗΤΙΚΗΣ </w:t>
            </w:r>
            <w:r w:rsidR="005B00ED" w:rsidRPr="00092877">
              <w:rPr>
                <w:rFonts w:ascii="Verdana" w:hAnsi="Verdana" w:cs="Cambria"/>
                <w:b/>
                <w:color w:val="000000"/>
                <w:sz w:val="18"/>
                <w:szCs w:val="18"/>
              </w:rPr>
              <w:t>ΥΠΟΣΤΗΡΙΞΗΣ</w:t>
            </w:r>
          </w:p>
          <w:p w:rsidR="00AA4449" w:rsidRPr="00092877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092877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Τρίκαλα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>,</w:t>
            </w:r>
            <w:r w:rsidR="00A45633"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3 Οκτωβρίου 2019</w:t>
            </w: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br/>
              <w:t xml:space="preserve">Αριθ. Πρωτ. :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34471</w:t>
            </w:r>
          </w:p>
          <w:p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ΠΡΟΣ :  </w:t>
            </w:r>
            <w:r w:rsidR="00B1220E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1.</w:t>
            </w: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Τα μέλη της Οικονομικής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Επιτροπής (Πίνακας Αποδεκτών)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(σε περίπτωση κωλύματος 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παρακαλείσθε να ενημερώσετε 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>τον αναπληρωτή σας).</w:t>
            </w:r>
          </w:p>
          <w:p w:rsidR="00071693" w:rsidRPr="00092877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</w:tc>
      </w:tr>
    </w:tbl>
    <w:p w:rsidR="00AA4449" w:rsidRPr="00092877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AA4449" w:rsidRPr="00092877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42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η</w:t>
      </w:r>
      <w:r w:rsidR="00AA4449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ΠΡΟΣΚΛΗΣΗ ΣΥΓΚΛΗΣΗΣ</w:t>
      </w:r>
      <w:r w:rsidR="00AA4449" w:rsidRPr="00092877">
        <w:rPr>
          <w:rFonts w:ascii="Verdana" w:hAnsi="Verdana" w:cs="Cambria"/>
          <w:b/>
          <w:bCs/>
          <w:iCs/>
          <w:color w:val="000000"/>
          <w:sz w:val="18"/>
          <w:szCs w:val="18"/>
        </w:rPr>
        <w:t xml:space="preserve"> 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ΟΙΚΟΝΟΜΙΚΗΣ ΕΠΙΤΡΟΠΗΣ</w:t>
      </w:r>
    </w:p>
    <w:p w:rsidR="00AA4449" w:rsidRPr="00092877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rFonts w:ascii="Verdana" w:hAnsi="Verdana"/>
          <w:sz w:val="18"/>
          <w:szCs w:val="18"/>
        </w:rPr>
      </w:pPr>
    </w:p>
    <w:p w:rsidR="000A3D69" w:rsidRPr="00092877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92877">
        <w:rPr>
          <w:rFonts w:ascii="Verdana" w:hAnsi="Verdana" w:cs="Cambria"/>
          <w:color w:val="000000"/>
          <w:sz w:val="18"/>
          <w:szCs w:val="18"/>
        </w:rPr>
        <w:t xml:space="preserve">Καλείστε να προσέλθετε σε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τακτική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συνεδρίαση </w:t>
      </w:r>
      <w:r w:rsidR="00000F9C" w:rsidRPr="00092877">
        <w:rPr>
          <w:rFonts w:ascii="Verdana" w:hAnsi="Verdana" w:cs="Calibri"/>
          <w:color w:val="000000"/>
          <w:sz w:val="18"/>
          <w:szCs w:val="18"/>
        </w:rPr>
        <w:t>της Οικονομικής Επιτροπής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, που θα διεξαχθεί στο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Δημοτικό Κατάστημα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την 11η του μηνός Οκτωβρίου έτους 2019, ημέρα Παρασκευή και ώρα</w:t>
      </w:r>
      <w:r w:rsidR="00FB7327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FB7327" w:rsidRPr="00092877">
        <w:rPr>
          <w:rFonts w:ascii="Verdana" w:hAnsi="Verdana" w:cs="Calibri"/>
          <w:sz w:val="18"/>
          <w:szCs w:val="18"/>
        </w:rPr>
        <w:t>12:30</w:t>
      </w:r>
      <w:r w:rsidR="002961EF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 xml:space="preserve">για την συζήτηση και λήψη αποφάσεων στα παρακάτω θέματα της ημερήσιας διάταξης, σύμφωνα με τις σχετικές </w:t>
      </w:r>
      <w:r w:rsidR="009D0CF6" w:rsidRPr="009D0CF6">
        <w:rPr>
          <w:rFonts w:ascii="Verdana" w:hAnsi="Verdana" w:cs="Calibri"/>
          <w:color w:val="000000"/>
          <w:sz w:val="18"/>
          <w:szCs w:val="18"/>
        </w:rPr>
        <w:t>διατάξεις του άρθρου 75 Ν.3852/10, όπως αντικαταστάθηκε από το άρθρο 77 του Ν.4555/18 και ισχύει</w:t>
      </w:r>
      <w:r w:rsidR="009D0CF6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:</w:t>
      </w:r>
    </w:p>
    <w:p w:rsidR="0037361B" w:rsidRPr="00092877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="Verdana" w:eastAsiaTheme="minorEastAsia" w:hAnsi="Verdana" w:cs="Cambria"/>
          <w:bCs/>
          <w:color w:val="000000"/>
          <w:sz w:val="18"/>
          <w:szCs w:val="18"/>
        </w:rPr>
      </w:pP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</w:t>
      </w:r>
      <w:r w:rsidR="00B67C55" w:rsidRPr="00092877">
        <w:rPr>
          <w:rFonts w:ascii="Verdana" w:eastAsiaTheme="minorEastAsia" w:hAnsi="Verdana"/>
          <w:sz w:val="18"/>
          <w:szCs w:val="18"/>
          <w:lang w:val="en-US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Αποδοχή δωρεάς πληροφορικού συστήματος PreSchool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2</w:t>
      </w:r>
      <w:r w:rsidR="00B67C55" w:rsidRPr="00857178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Αποδοχή Χορηγίας της της εταιρίας "HIGH ACCESS" για την δωρεάν εκπαίδευση των εργαζομένων του Δήμου Τρικκαίων στην ασφαλή εκτέλεση εργασιών σε ύψος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3</w:t>
      </w:r>
      <w:r w:rsidR="00B67C55" w:rsidRPr="00857178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Διαγραφή ποσών συνδρομής, ωφελούμενων παιδιών των δομών του Δήμου Τρικκαίων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4</w:t>
      </w:r>
      <w:r w:rsidR="00B67C55" w:rsidRPr="00857178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για παράταση χρόνου απόδοσης εντάλματος προπληρωμής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5</w:t>
      </w:r>
      <w:r w:rsidR="00B67C55" w:rsidRPr="00857178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όρων διακήρυξης δημοπρασίας δημοτικής έκτασης που βρίσκεται στην περιοχή ΚΟΚΚΙΝΟΥ ΠΥΡΓΟΥ του Δήμου Τρικκαίων για την προσωρινή εναπόθεση αδρανών υλικών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6</w:t>
      </w:r>
      <w:r w:rsidR="00B67C55" w:rsidRPr="00857178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Πρακτικού  1  της Επιτροπής διενέργειας του ανοιχτού ηλεκτρονικού  διαγωνισμού επιλογής αναδόχου για την κατασκευή του έργου "ΑΝΑΠΛΑΣΗ-ΑΝΑΒΑΘΜΙΣΗ ΤΗΣ ΥΠΑΙΘΡΙΑΣ ΛΑΪΚΗΣ ΑΓΟΡΑΣ ΣΤΟ ΚΕΝΤΡΟ ΤΗΣ ΠΟΛΗΣ ΤΩΝ ΤΡΙΚΑΛΩΝ "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7</w:t>
      </w:r>
      <w:r w:rsidR="00B67C55" w:rsidRPr="00857178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Πρακτικού  1  της Επιτροπής διενέργειας του ανοιχτού ηλεκτρονικού  διαγωνισμού επιλογής αναδόχου για την κατασκευή του έργου «ΕΠΙΣΚΕΥΗ ΚΑΙ ΣΥΝΤΗΡΗΣΗ ΠΙΣΙΝΑΣ ΚΑΙ ΚΤΗΡΙΩΝ ΣΤΟ ΠΑΡΚΟ ΑΓΙΟΥ ΓΕΩΡΓΙΟΥ ΔΗΜΟΥ ΤΡΙΚΚΑΙΩΝ »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8</w:t>
      </w:r>
      <w:r w:rsidR="00B67C55" w:rsidRPr="00857178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1ου Ανακεφαλαιωτικού Πίνακα Εργασιών-1ου ΠΚΤΜΝΕ και του  ΠΕΚΝΤΜ του έργου</w:t>
      </w:r>
      <w:r w:rsidR="000234A4" w:rsidRPr="000234A4">
        <w:rPr>
          <w:rFonts w:ascii="Verdana" w:hAnsi="Verdana" w:cs="Cambria"/>
          <w:bCs/>
          <w:color w:val="000000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«ΚΑΤΑΣΚΕΥΗ  ΑΡΔΕΥΤΙΚΟΥ ΔΙΚΤΥΟΥ  Τ.Κ.ΑΓΡΕΛΙΑΣ»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9</w:t>
      </w:r>
      <w:r w:rsidR="00B67C55" w:rsidRPr="00857178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3ου ανακεφαλαιωτικού πίνακα εργασιών του έργου "Κατασκευή Πεζοδρομίων οδών πόλης"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10</w:t>
      </w:r>
      <w:r w:rsidR="00B67C55" w:rsidRPr="00857178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εγγράφων σύμβασης και διακήρυξης ανοικτού διαγωνισμού μέσω του Εθνικού Συστήματος Ηλεκτρονικών Δημοσίων Συμβάσεων του έργου: « ΕΡΓΑΣΙΕΣ ΕΝΑΡΜΟΝΙΣΗΣ ΛΕΙΤΟΥΡΓΟΥΝΤΩΝ ΠΑΙΔΙΚΩΝ &amp; ΒΡΕΦΟΝΗΠΙΑΚΩΝ ΣΤΑΘΜΩΝ  ΤΟΥ ΔΗΜΟΥ ΤΡΙΚΚΑΙΩΝ ΣΤΗΝ ΚΕΙΜΕΝΗ ΝΟΜΟΘΕΣΙΑ»,  συνολικού προ/σμου  650.000,00 €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11</w:t>
      </w:r>
      <w:r w:rsidR="00B67C55" w:rsidRPr="00857178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του 1ου  ΑΠΕ  του έργου «ΕΡΓΑΣΙΕΣ ΔΙΑΜΟΡΦΩΣΗΣ ΓΙΑ ΤΗ ΔΗΜΙΟΥΡΓΙΑ ΧΩΡΟΥ ΕΚΔΗΛΩΣΕΩΝ ΣΕ ΔΗΜΟΤΙΚΟ ΚΤΙΡΙΟ ΤΟΥ ΔΗΜΟΥ ΤΡΙΚΚΑΙΩΝ»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12</w:t>
      </w:r>
      <w:r w:rsidR="00B67C55" w:rsidRPr="00857178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του 2ου  ΑΠΕ  και του 2ου Π.Κ.Τ.Μ.Ν.Ε. του έργου «ΣΥΝΤΗΡΗΣΕΙΣ ΠΑΙΔΙΚΩΝ ΚΑΙ ΒΡΕΦΟΝΗΠΙΑΚΩΝ ΣΤΑΘΜΩΝ»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13</w:t>
      </w:r>
      <w:r w:rsidR="00B67C55" w:rsidRPr="00857178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χορήγησης παράτασης προθεσμίας περαίωσης του έργου "ΣΥΝΤΗΡΗΣΕΙΣ ΠΑΙΔΙΚΩΝ ΚΑΙ ΒΡΕΦΟΝΗΠΙΑΚΩΝ ΣΤΑΘΜΩΝ"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14</w:t>
      </w:r>
      <w:r w:rsidR="00B67C55" w:rsidRPr="00857178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χορήγησης παράτασης προθεσμίας περαίωσης του έργου "ΔΙΑΜΟΡΦΩΣΕΙΣ ΠΡΟΣΠΕΛΑΣΙΜΟΤΗΤΑΣ ΑΜΕΑ ΣΤΗΝ Τ.Κ. ΔΕΝΔΡΟΧΩΡΙΟΥ Δ. ΤΡΙΚΚΑΙΩΝ"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15</w:t>
      </w:r>
      <w:r w:rsidR="00B67C55" w:rsidRPr="00857178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Μη άσκηση εφέσεως κατά της αριθμ. 124/2019 απόφασης του  Ειρηνοδικείου Τρικάλων</w:t>
      </w:r>
    </w:p>
    <w:p w:rsidR="000234A4" w:rsidRPr="000234A4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234A4">
        <w:rPr>
          <w:rFonts w:ascii="Verdana" w:hAnsi="Verdana" w:cs="Cambria"/>
          <w:b/>
          <w:bCs/>
          <w:color w:val="000000"/>
          <w:sz w:val="18"/>
          <w:szCs w:val="18"/>
        </w:rPr>
        <w:t>16</w:t>
      </w:r>
      <w:r w:rsidR="00B67C55" w:rsidRPr="000234A4">
        <w:rPr>
          <w:rFonts w:ascii="Verdana" w:eastAsiaTheme="minorEastAsia" w:hAnsi="Verdana"/>
          <w:sz w:val="18"/>
          <w:szCs w:val="18"/>
        </w:rPr>
        <w:t>.</w:t>
      </w:r>
      <w:r w:rsidRPr="000234A4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234A4">
        <w:rPr>
          <w:rFonts w:ascii="Verdana" w:hAnsi="Verdana" w:cs="Cambria"/>
          <w:bCs/>
          <w:color w:val="000000"/>
          <w:sz w:val="18"/>
          <w:szCs w:val="18"/>
        </w:rPr>
        <w:t>Λήψη σχετικής απόφασης για νομική εκπροσώπηση αιρετού</w:t>
      </w:r>
    </w:p>
    <w:p w:rsidR="00EB5C61" w:rsidRPr="00092877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="Verdana" w:eastAsiaTheme="minorEastAsia" w:hAnsi="Verdana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3959"/>
      </w:tblGrid>
      <w:tr w:rsidR="006B23F1" w:rsidRPr="00092877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Pr="00092877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:rsidR="006B23F1" w:rsidRPr="00092877" w:rsidRDefault="005B00ED" w:rsidP="00857178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Ο</w:t>
            </w:r>
            <w:r w:rsidR="006B23F1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Πρόεδρος της Οικονομικής Επιτροπής</w:t>
            </w:r>
          </w:p>
          <w:p w:rsidR="00167A8D" w:rsidRPr="00092877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EA34E8" w:rsidRPr="00092877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D42AC4" w:rsidRDefault="00D42AC4" w:rsidP="00D42AC4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Ψύχος Κωνσταντίνος</w:t>
            </w:r>
          </w:p>
          <w:p w:rsidR="006B23F1" w:rsidRPr="00092877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Αντιδήμαρχος</w:t>
            </w:r>
          </w:p>
        </w:tc>
      </w:tr>
    </w:tbl>
    <w:p w:rsidR="00617C1D" w:rsidRPr="00092877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FE17A4" w:rsidRPr="00092877" w:rsidRDefault="00FE17A4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/>
          <w:sz w:val="18"/>
          <w:szCs w:val="18"/>
        </w:rPr>
        <w:tab/>
      </w:r>
      <w:bookmarkStart w:id="0" w:name="_GoBack"/>
      <w:bookmarkEnd w:id="0"/>
    </w:p>
    <w:p w:rsidR="00FE17A4" w:rsidRPr="00857178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857178">
        <w:rPr>
          <w:rFonts w:ascii="Verdana" w:hAnsi="Verdana" w:cs="Calibri"/>
          <w:b/>
          <w:bCs/>
          <w:sz w:val="16"/>
          <w:szCs w:val="16"/>
          <w:u w:val="single"/>
        </w:rPr>
        <w:lastRenderedPageBreak/>
        <w:t>Πίνακας Αποδεκτών</w:t>
      </w:r>
      <w:r w:rsidRPr="00857178">
        <w:rPr>
          <w:rFonts w:ascii="Verdana" w:hAnsi="Verdana"/>
          <w:sz w:val="16"/>
          <w:szCs w:val="16"/>
        </w:rPr>
        <w:tab/>
      </w:r>
      <w:r w:rsidRPr="00857178">
        <w:rPr>
          <w:rFonts w:ascii="Verdana" w:hAnsi="Verdana" w:cs="Calibri"/>
          <w:b/>
          <w:bCs/>
          <w:sz w:val="16"/>
          <w:szCs w:val="16"/>
        </w:rPr>
        <w:t>ΚΟΙΝΟΠΟΙΗΣΗ</w:t>
      </w:r>
    </w:p>
    <w:p w:rsidR="00FE17A4" w:rsidRPr="00857178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857178">
        <w:rPr>
          <w:rFonts w:ascii="Verdana" w:hAnsi="Verdana"/>
          <w:sz w:val="16"/>
          <w:szCs w:val="16"/>
        </w:rPr>
        <w:tab/>
      </w:r>
      <w:r w:rsidRPr="00857178">
        <w:rPr>
          <w:rFonts w:ascii="Verdana" w:hAnsi="Verdana" w:cs="Calibri"/>
          <w:b/>
          <w:bCs/>
          <w:sz w:val="16"/>
          <w:szCs w:val="16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8"/>
        <w:gridCol w:w="4977"/>
      </w:tblGrid>
      <w:tr w:rsidR="0000748B" w:rsidRPr="00857178" w:rsidTr="00C90351">
        <w:tc>
          <w:tcPr>
            <w:tcW w:w="5043" w:type="dxa"/>
          </w:tcPr>
          <w:p w:rsidR="00C90351" w:rsidRPr="00857178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857178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Ψύχος Κωνσταντίνος</w:t>
            </w:r>
          </w:p>
          <w:p w:rsidR="00C90351" w:rsidRPr="00857178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857178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Βότσιου - Μακρή Παρασκευή</w:t>
            </w:r>
          </w:p>
          <w:p w:rsidR="00C90351" w:rsidRPr="00857178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857178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Αναστασίου Βάιος</w:t>
            </w:r>
          </w:p>
          <w:p w:rsidR="00C90351" w:rsidRPr="00857178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857178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Κοτρώνη-Μπαλοδήμου Γεωργία</w:t>
            </w:r>
          </w:p>
          <w:p w:rsidR="00C90351" w:rsidRPr="00857178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857178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Κωτούλας Ιωάννης</w:t>
            </w:r>
          </w:p>
          <w:p w:rsidR="00C90351" w:rsidRPr="00857178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857178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Παζαΐτης Δημήτριος</w:t>
            </w:r>
          </w:p>
          <w:p w:rsidR="00C90351" w:rsidRPr="00857178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857178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Αλεστά Σοφία</w:t>
            </w:r>
          </w:p>
          <w:p w:rsidR="00C90351" w:rsidRPr="00857178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857178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Βασταρούχας Δημήτριος</w:t>
            </w:r>
          </w:p>
          <w:p w:rsidR="00C90351" w:rsidRPr="00857178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857178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Καΐκης Γεώργιος</w:t>
            </w:r>
          </w:p>
          <w:p w:rsidR="00C90351" w:rsidRPr="00857178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3" w:type="dxa"/>
          </w:tcPr>
          <w:p w:rsidR="000B3673" w:rsidRPr="00857178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857178">
              <w:rPr>
                <w:rFonts w:ascii="Verdana" w:hAnsi="Verdana" w:cstheme="minorHAnsi"/>
                <w:sz w:val="16"/>
                <w:szCs w:val="16"/>
              </w:rPr>
              <w:t>Δήμαρχος &amp; μέλη Εκτελεστικής Επιτροπής</w:t>
            </w:r>
          </w:p>
          <w:p w:rsidR="000B3673" w:rsidRPr="00857178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857178">
              <w:rPr>
                <w:rFonts w:ascii="Verdana" w:hAnsi="Verdana" w:cstheme="minorHAnsi"/>
                <w:sz w:val="16"/>
                <w:szCs w:val="16"/>
              </w:rPr>
              <w:t>Γενικός Γραμματέας  Δ.Τρικκαίων</w:t>
            </w:r>
          </w:p>
          <w:p w:rsidR="000B3673" w:rsidRPr="00857178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857178">
              <w:rPr>
                <w:rFonts w:ascii="Verdana" w:hAnsi="Verdana" w:cstheme="minorHAnsi"/>
                <w:sz w:val="16"/>
                <w:szCs w:val="16"/>
              </w:rPr>
              <w:t>Αναπληρωματικά μέλη Ο.Ε.</w:t>
            </w:r>
            <w:r w:rsidR="000B3673" w:rsidRPr="00857178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bookmarkStart w:id="1" w:name="OLE_LINK4" w:displacedByCustomXml="next"/>
          <w:bookmarkStart w:id="2" w:name="OLE_LINK3" w:displacedByCustomXml="next"/>
          <w:sdt>
            <w:sdtPr>
              <w:rPr>
                <w:rFonts w:ascii="Verdana" w:eastAsia="Times New Roman" w:hAnsi="Verdana" w:cs="Times New Roman"/>
                <w:sz w:val="16"/>
                <w:szCs w:val="16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ascii="Verdana" w:eastAsia="Times New Roman" w:hAnsi="Verdana" w:cs="Times New Roman"/>
                    <w:sz w:val="16"/>
                    <w:szCs w:val="16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857178" w:rsidRDefault="005B00ED" w:rsidP="00FC19D3">
                    <w:pPr>
                      <w:spacing w:after="0" w:line="240" w:lineRule="auto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</w:p>
                  <w:p w:rsidR="005B00ED" w:rsidRPr="00857178" w:rsidRDefault="00D42AC4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857178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Λεβέντη-Καρά Ευθυμία</w:t>
                    </w:r>
                  </w:p>
                  <w:p w:rsidR="00252AF2" w:rsidRPr="00857178" w:rsidRDefault="00D42AC4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857178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Παππάς Απόστολος</w:t>
                    </w:r>
                  </w:p>
                  <w:p w:rsidR="00D42AC4" w:rsidRPr="00857178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857178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Κρανιάς Βασίλειος</w:t>
                    </w:r>
                  </w:p>
                  <w:p w:rsidR="00D42AC4" w:rsidRPr="00857178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857178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Μητσιάδη Βασιλική-Ελένη</w:t>
                    </w:r>
                  </w:p>
                  <w:p w:rsidR="00D42AC4" w:rsidRPr="00857178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857178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Λάππας Χρήστος</w:t>
                    </w:r>
                  </w:p>
                  <w:p w:rsidR="00201125" w:rsidRPr="00857178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857178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Γκολοβράντζας Δημήτριος</w:t>
                    </w:r>
                  </w:p>
                </w:sdtContent>
              </w:sdt>
            </w:sdtContent>
          </w:sdt>
          <w:bookmarkEnd w:id="2"/>
          <w:bookmarkEnd w:id="1"/>
          <w:p w:rsidR="00C90351" w:rsidRPr="00857178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0B3673" w:rsidRPr="00092877" w:rsidTr="00C90351">
        <w:tc>
          <w:tcPr>
            <w:tcW w:w="5043" w:type="dxa"/>
          </w:tcPr>
          <w:p w:rsidR="000B3673" w:rsidRPr="00092877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="Verdana" w:eastAsiaTheme="minorEastAsia" w:hAnsi="Verdana"/>
                <w:b/>
                <w:sz w:val="18"/>
                <w:szCs w:val="18"/>
              </w:rPr>
            </w:pPr>
          </w:p>
        </w:tc>
        <w:tc>
          <w:tcPr>
            <w:tcW w:w="5043" w:type="dxa"/>
          </w:tcPr>
          <w:p w:rsidR="000B3673" w:rsidRPr="00092877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</w:tbl>
    <w:p w:rsidR="00501C1F" w:rsidRPr="00092877" w:rsidRDefault="00501C1F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sectPr w:rsidR="00501C1F" w:rsidRPr="00092877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8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B8CCF1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D40E65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1"/>
  </w:num>
  <w:num w:numId="9">
    <w:abstractNumId w:val="4"/>
  </w:num>
  <w:num w:numId="10">
    <w:abstractNumId w:val="12"/>
  </w:num>
  <w:num w:numId="11">
    <w:abstractNumId w:val="27"/>
  </w:num>
  <w:num w:numId="12">
    <w:abstractNumId w:val="13"/>
  </w:num>
  <w:num w:numId="13">
    <w:abstractNumId w:val="15"/>
  </w:num>
  <w:num w:numId="14">
    <w:abstractNumId w:val="2"/>
  </w:num>
  <w:num w:numId="15">
    <w:abstractNumId w:val="0"/>
  </w:num>
  <w:num w:numId="16">
    <w:abstractNumId w:val="1"/>
  </w:num>
  <w:num w:numId="17">
    <w:abstractNumId w:val="22"/>
  </w:num>
  <w:num w:numId="18">
    <w:abstractNumId w:val="17"/>
  </w:num>
  <w:num w:numId="19">
    <w:abstractNumId w:val="18"/>
  </w:num>
  <w:num w:numId="20">
    <w:abstractNumId w:val="26"/>
  </w:num>
  <w:num w:numId="21">
    <w:abstractNumId w:val="10"/>
  </w:num>
  <w:num w:numId="22">
    <w:abstractNumId w:val="21"/>
  </w:num>
  <w:num w:numId="23">
    <w:abstractNumId w:val="25"/>
  </w:num>
  <w:num w:numId="24">
    <w:abstractNumId w:val="31"/>
  </w:num>
  <w:num w:numId="25">
    <w:abstractNumId w:val="28"/>
  </w:num>
  <w:num w:numId="26">
    <w:abstractNumId w:val="5"/>
  </w:num>
  <w:num w:numId="27">
    <w:abstractNumId w:val="6"/>
  </w:num>
  <w:num w:numId="28">
    <w:abstractNumId w:val="3"/>
  </w:num>
  <w:num w:numId="29">
    <w:abstractNumId w:val="14"/>
  </w:num>
  <w:num w:numId="30">
    <w:abstractNumId w:val="30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3"/>
  </w:num>
  <w:num w:numId="34">
    <w:abstractNumId w:val="0"/>
  </w:num>
  <w:num w:numId="35">
    <w:abstractNumId w:val="7"/>
  </w:num>
  <w:num w:numId="36">
    <w:abstractNumId w:val="20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34A4"/>
    <w:rsid w:val="000251AF"/>
    <w:rsid w:val="00070740"/>
    <w:rsid w:val="00071693"/>
    <w:rsid w:val="00072087"/>
    <w:rsid w:val="00072E90"/>
    <w:rsid w:val="00092877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67D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3323A"/>
    <w:rsid w:val="004370A0"/>
    <w:rsid w:val="0044234C"/>
    <w:rsid w:val="0046137A"/>
    <w:rsid w:val="0046157E"/>
    <w:rsid w:val="004715A7"/>
    <w:rsid w:val="004769E0"/>
    <w:rsid w:val="00481FFF"/>
    <w:rsid w:val="00487D9C"/>
    <w:rsid w:val="004A2A87"/>
    <w:rsid w:val="00501C1F"/>
    <w:rsid w:val="005111F2"/>
    <w:rsid w:val="005153A6"/>
    <w:rsid w:val="0051578A"/>
    <w:rsid w:val="00540148"/>
    <w:rsid w:val="005756B6"/>
    <w:rsid w:val="005A2A94"/>
    <w:rsid w:val="005B00ED"/>
    <w:rsid w:val="005C240E"/>
    <w:rsid w:val="005E24B0"/>
    <w:rsid w:val="006044D9"/>
    <w:rsid w:val="00617C1D"/>
    <w:rsid w:val="00622DAA"/>
    <w:rsid w:val="0065799B"/>
    <w:rsid w:val="006933E9"/>
    <w:rsid w:val="006964A9"/>
    <w:rsid w:val="006B23F1"/>
    <w:rsid w:val="006C4708"/>
    <w:rsid w:val="006D5A10"/>
    <w:rsid w:val="006F0CA2"/>
    <w:rsid w:val="007070F4"/>
    <w:rsid w:val="00707F2E"/>
    <w:rsid w:val="007360E7"/>
    <w:rsid w:val="007420E2"/>
    <w:rsid w:val="0076169E"/>
    <w:rsid w:val="007A4284"/>
    <w:rsid w:val="007B5F41"/>
    <w:rsid w:val="008244A0"/>
    <w:rsid w:val="00857178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D0CF6"/>
    <w:rsid w:val="009E1282"/>
    <w:rsid w:val="009E3B42"/>
    <w:rsid w:val="009F2D64"/>
    <w:rsid w:val="00A03421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42AC4"/>
    <w:rsid w:val="00D7407B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857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57178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2091D"/>
    <w:rsid w:val="00130699"/>
    <w:rsid w:val="0013476D"/>
    <w:rsid w:val="00136566"/>
    <w:rsid w:val="00175C0B"/>
    <w:rsid w:val="001839A9"/>
    <w:rsid w:val="00184A5A"/>
    <w:rsid w:val="001B09F4"/>
    <w:rsid w:val="001D05D0"/>
    <w:rsid w:val="001D567F"/>
    <w:rsid w:val="001D5E41"/>
    <w:rsid w:val="00201326"/>
    <w:rsid w:val="00201CB5"/>
    <w:rsid w:val="0021632D"/>
    <w:rsid w:val="00217CE6"/>
    <w:rsid w:val="002A296C"/>
    <w:rsid w:val="002C25E9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8624D"/>
    <w:rsid w:val="007904E5"/>
    <w:rsid w:val="007E34F0"/>
    <w:rsid w:val="007E4A40"/>
    <w:rsid w:val="007F2211"/>
    <w:rsid w:val="007F6F80"/>
    <w:rsid w:val="007F7D6E"/>
    <w:rsid w:val="00833AB2"/>
    <w:rsid w:val="00872200"/>
    <w:rsid w:val="00874619"/>
    <w:rsid w:val="00895C6B"/>
    <w:rsid w:val="00896E08"/>
    <w:rsid w:val="008B4C06"/>
    <w:rsid w:val="008F12EA"/>
    <w:rsid w:val="008F5FD1"/>
    <w:rsid w:val="0090012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64F4"/>
    <w:rsid w:val="00C80AB7"/>
    <w:rsid w:val="00C85E9A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A1F21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C4BFB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17CE6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  <w:style w:type="paragraph" w:customStyle="1" w:styleId="7A66DDA9D0A44F3F9B6C9487A9881AF671">
    <w:name w:val="7A66DDA9D0A44F3F9B6C9487A9881AF671"/>
    <w:rsid w:val="00680433"/>
    <w:pPr>
      <w:spacing w:after="200" w:line="276" w:lineRule="auto"/>
    </w:pPr>
  </w:style>
  <w:style w:type="paragraph" w:customStyle="1" w:styleId="B01331D4712D40AEA103E87DB17ECEF771">
    <w:name w:val="B01331D4712D40AEA103E87DB17ECEF771"/>
    <w:rsid w:val="00680433"/>
    <w:pPr>
      <w:spacing w:after="200" w:line="276" w:lineRule="auto"/>
    </w:pPr>
  </w:style>
  <w:style w:type="paragraph" w:customStyle="1" w:styleId="65E37B1A4F474563831DC29C942FFE541">
    <w:name w:val="65E37B1A4F474563831DC29C942FFE5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1">
    <w:name w:val="9A21E0D055A941439171ACB174DB8A2B71"/>
    <w:rsid w:val="00680433"/>
    <w:pPr>
      <w:spacing w:after="200" w:line="276" w:lineRule="auto"/>
    </w:pPr>
  </w:style>
  <w:style w:type="paragraph" w:customStyle="1" w:styleId="42834C6D10F946F88B4FD924A39D4B9870">
    <w:name w:val="42834C6D10F946F88B4FD924A39D4B9870"/>
    <w:rsid w:val="00680433"/>
    <w:pPr>
      <w:spacing w:after="200" w:line="276" w:lineRule="auto"/>
    </w:pPr>
  </w:style>
  <w:style w:type="paragraph" w:customStyle="1" w:styleId="03C27F901E1E4602B1EE0B9DC6F7755671">
    <w:name w:val="03C27F901E1E4602B1EE0B9DC6F7755671"/>
    <w:rsid w:val="00680433"/>
    <w:pPr>
      <w:spacing w:after="200" w:line="276" w:lineRule="auto"/>
    </w:pPr>
  </w:style>
  <w:style w:type="paragraph" w:customStyle="1" w:styleId="13AB4A7CE5BD43D39851A281B8D2BB8B46">
    <w:name w:val="13AB4A7CE5BD43D39851A281B8D2BB8B46"/>
    <w:rsid w:val="00680433"/>
    <w:pPr>
      <w:spacing w:after="200" w:line="276" w:lineRule="auto"/>
    </w:pPr>
  </w:style>
  <w:style w:type="paragraph" w:customStyle="1" w:styleId="C30FF279B0E6424EA9B7F82F6A8187372">
    <w:name w:val="C30FF279B0E6424EA9B7F82F6A8187372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1">
    <w:name w:val="2BB6FE28AFAD4B419AF16F957D9D030F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37B1A4F474563831DC29C942FFE542">
    <w:name w:val="65E37B1A4F474563831DC29C942FFE542"/>
    <w:rsid w:val="00217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217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E2E35-2DB3-44C0-9DA9-1CCE88848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530</Words>
  <Characters>2864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aggoik</cp:lastModifiedBy>
  <cp:revision>3</cp:revision>
  <dcterms:created xsi:type="dcterms:W3CDTF">2019-10-10T05:06:00Z</dcterms:created>
  <dcterms:modified xsi:type="dcterms:W3CDTF">2019-10-10T05:09:00Z</dcterms:modified>
</cp:coreProperties>
</file>