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7A" w:rsidRPr="00A9607A" w:rsidRDefault="00A9607A" w:rsidP="00A9607A">
      <w:r>
        <w:t xml:space="preserve"> </w:t>
      </w:r>
      <w:r w:rsidRPr="00A9607A">
        <w:t xml:space="preserve"> </w:t>
      </w:r>
    </w:p>
    <w:p w:rsidR="00A9607A" w:rsidRPr="00A9607A" w:rsidRDefault="00A9607A" w:rsidP="00A9607A">
      <w:r w:rsidRPr="00A9607A">
        <w:t>ΔΑΠΑΝΕΣ</w:t>
      </w:r>
    </w:p>
    <w:p w:rsidR="00A9607A" w:rsidRPr="00A9607A" w:rsidRDefault="00A9607A" w:rsidP="00A9607A">
      <w:r w:rsidRPr="00A9607A">
        <w:t>ΕΞΟ∆Α ΧΡΗΣΗΣ 31.973.228,57</w:t>
      </w:r>
      <w:r>
        <w:t>€</w:t>
      </w:r>
      <w:r>
        <w:br/>
      </w:r>
      <w:r w:rsidRPr="00A9607A">
        <w:t>ΕΠΕΝ∆ΥΣΕΙΣ 14.264.761,47</w:t>
      </w:r>
      <w:r>
        <w:t>€</w:t>
      </w:r>
      <w:r>
        <w:br/>
      </w:r>
      <w:r w:rsidRPr="00A9607A">
        <w:t>ΠΛΗΡΩΜΕΣ Π.Ο.Ε. &amp; ΛΟΙΠΕΣ ΑΠΟ∆ΟΣΕΙΣ ΚΑΙ ΠΡΟΒΛΕΨΕΙΣ 20.813.908,13</w:t>
      </w:r>
      <w:r>
        <w:t>€</w:t>
      </w:r>
      <w:r>
        <w:br/>
      </w:r>
      <w:r w:rsidRPr="00A9607A">
        <w:t>ΑΠΟΘΕΜΑΤΙΚΟ 19.707,05</w:t>
      </w:r>
      <w:r>
        <w:t>€</w:t>
      </w:r>
      <w:r>
        <w:br/>
      </w:r>
      <w:r w:rsidRPr="00A9607A">
        <w:t xml:space="preserve">ΣΥΝΟΛΟ </w:t>
      </w:r>
      <w:proofErr w:type="spellStart"/>
      <w:r w:rsidRPr="00A9607A">
        <w:t>∆ΑΠΑΝΩΝ</w:t>
      </w:r>
      <w:proofErr w:type="spellEnd"/>
      <w:r w:rsidRPr="00A9607A">
        <w:t xml:space="preserve"> 67.071.605,22</w:t>
      </w:r>
      <w:r>
        <w:t>€</w:t>
      </w:r>
    </w:p>
    <w:p w:rsidR="00A9607A" w:rsidRPr="00A9607A" w:rsidRDefault="00A9607A" w:rsidP="00A9607A"/>
    <w:p w:rsidR="00A9607A" w:rsidRPr="00A9607A" w:rsidRDefault="00A9607A" w:rsidP="00A9607A">
      <w:r w:rsidRPr="00A9607A">
        <w:t>ΕΣΟΔΑ</w:t>
      </w:r>
    </w:p>
    <w:p w:rsidR="00A9607A" w:rsidRPr="00A9607A" w:rsidRDefault="00A9607A" w:rsidP="00A9607A">
      <w:r w:rsidRPr="00A9607A">
        <w:t>ΤΑΚΤΙΚΑ ΕΣΟΔΑ 18.221.694,09</w:t>
      </w:r>
      <w:r>
        <w:t>€</w:t>
      </w:r>
      <w:r w:rsidRPr="00A9607A">
        <w:br/>
        <w:t>ΕΚΤΑΚΤΑ ΕΣΟ∆Α 21.500.209,70</w:t>
      </w:r>
      <w:r>
        <w:t>€</w:t>
      </w:r>
      <w:r w:rsidRPr="00A9607A">
        <w:br/>
        <w:t>ΕΣΟ∆Α ΠΟΕ  ΠΟΥ ΒΕΒΑΙΩΝΟΝΤΑΙ ΓΙΑ ΠΡΩΤΗ ΦΟΡΑ 1.574.500</w:t>
      </w:r>
      <w:r>
        <w:t>€</w:t>
      </w:r>
      <w:r w:rsidRPr="00A9607A">
        <w:br/>
        <w:t xml:space="preserve">ΕΙΣΠΡΑΞΕΙΣ ΑΠΟ </w:t>
      </w:r>
      <w:proofErr w:type="spellStart"/>
      <w:r w:rsidRPr="00A9607A">
        <w:t>∆ΑΝΕΙΑ</w:t>
      </w:r>
      <w:proofErr w:type="spellEnd"/>
      <w:r w:rsidRPr="00A9607A">
        <w:t xml:space="preserve"> ΚΑΙ ΑΠΑΙΤΗΣΕΙΣ ΑΠΟ ΠΟΕ14.847.861,43</w:t>
      </w:r>
      <w:r>
        <w:t>€</w:t>
      </w:r>
      <w:r>
        <w:br/>
      </w:r>
      <w:r w:rsidRPr="00A9607A">
        <w:t xml:space="preserve">ΕΙΣΠΡΑΞΕΙΣ ΥΠΕΡ ΤΟΥ </w:t>
      </w:r>
      <w:proofErr w:type="spellStart"/>
      <w:r w:rsidRPr="00A9607A">
        <w:t>∆ΗΜΟΣΙΟΥ</w:t>
      </w:r>
      <w:proofErr w:type="spellEnd"/>
      <w:r w:rsidRPr="00A9607A">
        <w:t xml:space="preserve"> ΚΑΙ ΤΡΙΤΩΝ - ΕΠΙΣΤΡΟΦΕΣ ΧΡΗΜΑΤΩΝ - ΕΣΟ∆Α ΠΡΟΣ ΑΠΟ∆ΟΣΗ ΣΕ ΤΡΙΤΟΥΣ 8.485.440</w:t>
      </w:r>
      <w:r>
        <w:t>€</w:t>
      </w:r>
      <w:r>
        <w:br/>
      </w:r>
      <w:r w:rsidRPr="00A9607A">
        <w:t>ΧΡΗΜΑΤΙΚΟ ΥΠΟΛΟΙΠΟ 2.441.900</w:t>
      </w:r>
      <w:r>
        <w:t>€</w:t>
      </w:r>
      <w:r>
        <w:br/>
      </w:r>
      <w:r w:rsidRPr="00A9607A">
        <w:t>ΣΥΝΟΛΟ ΕΣΟ∆ΩΝ 67.071.605,22</w:t>
      </w:r>
      <w:r>
        <w:t>€</w:t>
      </w:r>
    </w:p>
    <w:p w:rsidR="00A9607A" w:rsidRDefault="00A9607A"/>
    <w:sectPr w:rsidR="00A9607A" w:rsidSect="001620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607A"/>
    <w:rsid w:val="001620DD"/>
    <w:rsid w:val="00A9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2019-12-05T21:20:00Z</dcterms:created>
  <dcterms:modified xsi:type="dcterms:W3CDTF">2019-12-05T21:27:00Z</dcterms:modified>
</cp:coreProperties>
</file>