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50" w:rsidRPr="001C3550" w:rsidRDefault="001C3550" w:rsidP="001C3550">
      <w:r w:rsidRPr="001C3550">
        <w:t>Η τέχνη είναι η διαδικασία της δημιουργίας, της εξερεύνησης και της ανακάλυψης. Η αλληλεπίδραση του χρώματος και της μορφής εκφράζουν τα συναισθήματα και τις διαθέσεις.  Μένοντας στο σπίτι εκφραζόμαστε δημιουργικά. Οι παρακάτω σύνδεσμοι σχετίζονται με το γνωστικό αντικείμενο των εικαστικών και προσφέρουν εποικοδομητικά παιχνίδια δημιουργίας: </w:t>
      </w:r>
    </w:p>
    <w:p w:rsidR="001C3550" w:rsidRPr="001C3550" w:rsidRDefault="001C3550" w:rsidP="001C3550">
      <w:pPr>
        <w:numPr>
          <w:ilvl w:val="0"/>
          <w:numId w:val="1"/>
        </w:numPr>
      </w:pPr>
      <w:r w:rsidRPr="001C3550">
        <w:t xml:space="preserve">Ζωγραφική για παιδιά </w:t>
      </w:r>
      <w:hyperlink r:id="rId5" w:history="1">
        <w:r w:rsidRPr="001C3550">
          <w:rPr>
            <w:rStyle w:val="-"/>
          </w:rPr>
          <w:t>https://www.autodraw.com/</w:t>
        </w:r>
      </w:hyperlink>
    </w:p>
    <w:p w:rsidR="001C3550" w:rsidRPr="001C3550" w:rsidRDefault="001C3550" w:rsidP="001C3550">
      <w:pPr>
        <w:numPr>
          <w:ilvl w:val="0"/>
          <w:numId w:val="1"/>
        </w:numPr>
      </w:pPr>
      <w:r w:rsidRPr="001C3550">
        <w:t xml:space="preserve">Παιχνίδι ζωγραφικής </w:t>
      </w:r>
      <w:hyperlink r:id="rId6" w:history="1">
        <w:r w:rsidRPr="001C3550">
          <w:rPr>
            <w:rStyle w:val="-"/>
          </w:rPr>
          <w:t>https://quickdraw.withgoogle.com/</w:t>
        </w:r>
      </w:hyperlink>
    </w:p>
    <w:p w:rsidR="001C3550" w:rsidRPr="001C3550" w:rsidRDefault="001C3550" w:rsidP="001C3550">
      <w:pPr>
        <w:numPr>
          <w:ilvl w:val="0"/>
          <w:numId w:val="1"/>
        </w:numPr>
      </w:pPr>
      <w:r w:rsidRPr="001C3550">
        <w:t xml:space="preserve">Διαδραστική ζωγραφική </w:t>
      </w:r>
      <w:hyperlink r:id="rId7" w:history="1">
        <w:r w:rsidRPr="001C3550">
          <w:rPr>
            <w:rStyle w:val="-"/>
          </w:rPr>
          <w:t>http://weavesilk.com/</w:t>
        </w:r>
      </w:hyperlink>
    </w:p>
    <w:p w:rsidR="001C3550" w:rsidRPr="001C3550" w:rsidRDefault="001C3550" w:rsidP="001C3550">
      <w:pPr>
        <w:numPr>
          <w:ilvl w:val="0"/>
          <w:numId w:val="1"/>
        </w:numPr>
      </w:pPr>
      <w:r w:rsidRPr="001C3550">
        <w:t xml:space="preserve">Δημιουργία εννοιολογικών χαρτών </w:t>
      </w:r>
      <w:hyperlink r:id="rId8" w:history="1">
        <w:r w:rsidRPr="001C3550">
          <w:rPr>
            <w:rStyle w:val="-"/>
          </w:rPr>
          <w:t>https://popplet.com/</w:t>
        </w:r>
      </w:hyperlink>
    </w:p>
    <w:p w:rsidR="001C3550" w:rsidRPr="001C3550" w:rsidRDefault="001C3550" w:rsidP="001C3550">
      <w:pPr>
        <w:numPr>
          <w:ilvl w:val="0"/>
          <w:numId w:val="1"/>
        </w:numPr>
      </w:pPr>
      <w:r w:rsidRPr="001C3550">
        <w:t xml:space="preserve">Δημιουργία σταυρόλεξων </w:t>
      </w:r>
      <w:hyperlink r:id="rId9" w:history="1">
        <w:r w:rsidRPr="001C3550">
          <w:rPr>
            <w:rStyle w:val="-"/>
          </w:rPr>
          <w:t>https://crosswordlabs.com/</w:t>
        </w:r>
      </w:hyperlink>
    </w:p>
    <w:p w:rsidR="001C3550" w:rsidRPr="001C3550" w:rsidRDefault="001C3550" w:rsidP="001C3550">
      <w:pPr>
        <w:numPr>
          <w:ilvl w:val="0"/>
          <w:numId w:val="1"/>
        </w:numPr>
      </w:pPr>
      <w:r w:rsidRPr="001C3550">
        <w:t xml:space="preserve">Ζωγραφική με λέξεις </w:t>
      </w:r>
      <w:hyperlink r:id="rId10" w:history="1">
        <w:r w:rsidRPr="001C3550">
          <w:rPr>
            <w:rStyle w:val="-"/>
          </w:rPr>
          <w:t>https://wordart.com/</w:t>
        </w:r>
      </w:hyperlink>
    </w:p>
    <w:p w:rsidR="001C3550" w:rsidRPr="001C3550" w:rsidRDefault="001C3550" w:rsidP="001C3550">
      <w:pPr>
        <w:numPr>
          <w:ilvl w:val="0"/>
          <w:numId w:val="1"/>
        </w:numPr>
      </w:pPr>
      <w:r w:rsidRPr="001C3550">
        <w:t xml:space="preserve">Φτιάχνω μια ιστορία </w:t>
      </w:r>
      <w:hyperlink r:id="rId11" w:history="1">
        <w:r w:rsidRPr="001C3550">
          <w:rPr>
            <w:rStyle w:val="-"/>
          </w:rPr>
          <w:t>https://www.storyboardthat.com/</w:t>
        </w:r>
      </w:hyperlink>
    </w:p>
    <w:p w:rsidR="001C3550" w:rsidRPr="001C3550" w:rsidRDefault="001C3550" w:rsidP="001C3550">
      <w:pPr>
        <w:numPr>
          <w:ilvl w:val="0"/>
          <w:numId w:val="1"/>
        </w:numPr>
      </w:pPr>
      <w:r w:rsidRPr="001C3550">
        <w:t xml:space="preserve">Παιχνίδια λογικής </w:t>
      </w:r>
      <w:hyperlink r:id="rId12" w:history="1">
        <w:r w:rsidRPr="001C3550">
          <w:rPr>
            <w:rStyle w:val="-"/>
          </w:rPr>
          <w:t>http://plastelina.net/</w:t>
        </w:r>
      </w:hyperlink>
    </w:p>
    <w:p w:rsidR="001C3550" w:rsidRPr="001C3550" w:rsidRDefault="001C3550" w:rsidP="001C3550">
      <w:pPr>
        <w:numPr>
          <w:ilvl w:val="0"/>
          <w:numId w:val="1"/>
        </w:numPr>
      </w:pPr>
      <w:r w:rsidRPr="001C3550">
        <w:t xml:space="preserve">Κολάζ και φωτογραφία </w:t>
      </w:r>
      <w:hyperlink r:id="rId13" w:history="1">
        <w:r w:rsidRPr="001C3550">
          <w:rPr>
            <w:rStyle w:val="-"/>
          </w:rPr>
          <w:t>https://www.photocollage.com/</w:t>
        </w:r>
      </w:hyperlink>
    </w:p>
    <w:p w:rsidR="001C3550" w:rsidRPr="001C3550" w:rsidRDefault="001C3550" w:rsidP="001C3550">
      <w:pPr>
        <w:numPr>
          <w:ilvl w:val="0"/>
          <w:numId w:val="1"/>
        </w:numPr>
      </w:pPr>
      <w:r w:rsidRPr="001C3550">
        <w:t xml:space="preserve">Ψηφιακή ξενάγηση στο Μουσείο </w:t>
      </w:r>
      <w:proofErr w:type="spellStart"/>
      <w:r w:rsidRPr="001C3550">
        <w:t>Van</w:t>
      </w:r>
      <w:proofErr w:type="spellEnd"/>
      <w:r w:rsidRPr="001C3550">
        <w:t xml:space="preserve"> </w:t>
      </w:r>
      <w:proofErr w:type="spellStart"/>
      <w:r w:rsidRPr="001C3550">
        <w:t>Gogh</w:t>
      </w:r>
      <w:proofErr w:type="spellEnd"/>
      <w:r w:rsidRPr="001C3550">
        <w:t xml:space="preserve"> </w:t>
      </w:r>
      <w:hyperlink r:id="rId14" w:history="1">
        <w:r w:rsidRPr="001C3550">
          <w:rPr>
            <w:rStyle w:val="-"/>
          </w:rPr>
          <w:t>https://artsandculture.google.com/partner/van-gogh-museum?hl=en</w:t>
        </w:r>
      </w:hyperlink>
    </w:p>
    <w:p w:rsidR="001C3550" w:rsidRPr="001C3550" w:rsidRDefault="001C3550" w:rsidP="001C3550">
      <w:r w:rsidRPr="001C3550">
        <w:t>  </w:t>
      </w:r>
    </w:p>
    <w:p w:rsidR="00D9320F" w:rsidRDefault="009B28E3">
      <w:r w:rsidRPr="009B28E3">
        <w:rPr>
          <w:i/>
        </w:rPr>
        <w:t xml:space="preserve">Ίρις </w:t>
      </w:r>
      <w:proofErr w:type="spellStart"/>
      <w:r w:rsidRPr="009B28E3">
        <w:rPr>
          <w:i/>
        </w:rPr>
        <w:t>Μπουρνάζου</w:t>
      </w:r>
      <w:proofErr w:type="spellEnd"/>
      <w:r w:rsidRPr="009B28E3">
        <w:rPr>
          <w:i/>
        </w:rPr>
        <w:t>, Εικαστικός</w:t>
      </w:r>
    </w:p>
    <w:sectPr w:rsidR="00D9320F" w:rsidSect="00D932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95537"/>
    <w:multiLevelType w:val="multilevel"/>
    <w:tmpl w:val="BFB0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3550"/>
    <w:rsid w:val="00014A54"/>
    <w:rsid w:val="001C3550"/>
    <w:rsid w:val="00803B35"/>
    <w:rsid w:val="009B28E3"/>
    <w:rsid w:val="00D9320F"/>
    <w:rsid w:val="00F24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3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12198">
      <w:bodyDiv w:val="1"/>
      <w:marLeft w:val="0"/>
      <w:marRight w:val="0"/>
      <w:marTop w:val="0"/>
      <w:marBottom w:val="0"/>
      <w:divBdr>
        <w:top w:val="none" w:sz="0" w:space="0" w:color="auto"/>
        <w:left w:val="none" w:sz="0" w:space="0" w:color="auto"/>
        <w:bottom w:val="none" w:sz="0" w:space="0" w:color="auto"/>
        <w:right w:val="none" w:sz="0" w:space="0" w:color="auto"/>
      </w:divBdr>
    </w:div>
    <w:div w:id="11233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pplet.com/" TargetMode="External"/><Relationship Id="rId13" Type="http://schemas.openxmlformats.org/officeDocument/2006/relationships/hyperlink" Target="https://www.photocollage.com/" TargetMode="External"/><Relationship Id="rId3" Type="http://schemas.openxmlformats.org/officeDocument/2006/relationships/settings" Target="settings.xml"/><Relationship Id="rId7" Type="http://schemas.openxmlformats.org/officeDocument/2006/relationships/hyperlink" Target="http://weavesilk.com/" TargetMode="External"/><Relationship Id="rId12" Type="http://schemas.openxmlformats.org/officeDocument/2006/relationships/hyperlink" Target="http://plastelin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quickdraw.withgoogle.com/" TargetMode="External"/><Relationship Id="rId11" Type="http://schemas.openxmlformats.org/officeDocument/2006/relationships/hyperlink" Target="https://www.storyboardthat.com/" TargetMode="External"/><Relationship Id="rId5" Type="http://schemas.openxmlformats.org/officeDocument/2006/relationships/hyperlink" Target="https://www.autodraw.com/" TargetMode="External"/><Relationship Id="rId15" Type="http://schemas.openxmlformats.org/officeDocument/2006/relationships/fontTable" Target="fontTable.xml"/><Relationship Id="rId10" Type="http://schemas.openxmlformats.org/officeDocument/2006/relationships/hyperlink" Target="https://wordart.com/" TargetMode="External"/><Relationship Id="rId4" Type="http://schemas.openxmlformats.org/officeDocument/2006/relationships/webSettings" Target="webSettings.xml"/><Relationship Id="rId9" Type="http://schemas.openxmlformats.org/officeDocument/2006/relationships/hyperlink" Target="https://crosswordlabs.com/" TargetMode="External"/><Relationship Id="rId14" Type="http://schemas.openxmlformats.org/officeDocument/2006/relationships/hyperlink" Target="https://artsandculture.google.com/partner/van-gogh-museum?hl=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Acer</cp:lastModifiedBy>
  <cp:revision>2</cp:revision>
  <dcterms:created xsi:type="dcterms:W3CDTF">2020-03-27T19:06:00Z</dcterms:created>
  <dcterms:modified xsi:type="dcterms:W3CDTF">2020-03-27T19:06:00Z</dcterms:modified>
</cp:coreProperties>
</file>