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 Σεπτεμβρίου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28993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/>
                </w:sdt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</w:sdtPr>
                  <w:sdtContent>
                    <w:r w:rsidR="008B4F05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 xml:space="preserve">Πρόεδρο </w:t>
                    </w:r>
                    <w:proofErr w:type="spellStart"/>
                    <w:r w:rsidR="008B4F05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>Τ.Κ.Μεγάρχης</w:t>
                    </w:r>
                    <w:proofErr w:type="spellEnd"/>
                    <w:r w:rsidR="008B4F05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23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D542E5" w:rsidRPr="003F319F">
        <w:rPr>
          <w:rFonts w:cs="Cambria"/>
          <w:color w:val="000000"/>
        </w:rPr>
        <w:t>Δημαρχιακό</w:t>
      </w:r>
      <w:r w:rsidR="00070740" w:rsidRPr="003F319F">
        <w:rPr>
          <w:rFonts w:cs="Cambria"/>
          <w:color w:val="000000"/>
        </w:rPr>
        <w:t xml:space="preserve"> Μέγαρο</w:t>
      </w:r>
      <w:r w:rsidR="00D542E5" w:rsidRPr="00D542E5">
        <w:rPr>
          <w:rFonts w:cs="Cambria"/>
          <w:color w:val="000000"/>
        </w:rPr>
        <w:t xml:space="preserve"> </w:t>
      </w:r>
      <w:r w:rsidR="000A3D69" w:rsidRPr="00D542E5">
        <w:rPr>
          <w:rFonts w:cs="Calibri"/>
          <w:b/>
          <w:color w:val="000000"/>
        </w:rPr>
        <w:t>την 25η του μηνός Σεπτεμβρίου έτους 2020, ημέρα Παρασκευή και ώρα</w:t>
      </w:r>
      <w:r w:rsidR="00FB7327" w:rsidRPr="00D542E5">
        <w:rPr>
          <w:rFonts w:cs="Calibri"/>
          <w:b/>
        </w:rPr>
        <w:t>13:00</w:t>
      </w:r>
      <w:r w:rsidR="00D542E5" w:rsidRPr="00D542E5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B4F05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ιδιοκτησίας Σπυρίδωνα Αλέκου του Δημοσθένη στην περιοχή Σαράγια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8B4F05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εταιρίας ΤΡΙΜΜΕΡ Α.Ε. για απαγόρευση στάθμευσης επί της οδού Βενιζέλου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8B4F05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νομιμοποίηση εγκατάστασης δομικών κατασκευών σταθμού ραδιοεπικοινωνίας της εταιρείας ΟΤΕ Α.Ε. (κωδικός θέσης 0500_138) στην Τ.Κ.Μεγάρχης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A1B9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C755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F1849"/>
    <w:rsid w:val="008244A0"/>
    <w:rsid w:val="00866C51"/>
    <w:rsid w:val="008B211C"/>
    <w:rsid w:val="008B4F0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35286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542E5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B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B4F0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680433" w:rsidP="00113EA0">
          <w:pPr>
            <w:pStyle w:val="65E37B1A4F474563831DC29C942FFE542"/>
          </w:pP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680433" w:rsidP="00113EA0">
          <w:pPr>
            <w:pStyle w:val="D8DF6C6282424ADCAB87DAA75AD5808F2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3F45D2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B2F2F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7EE8-5188-487C-978B-79691E85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sbako</cp:lastModifiedBy>
  <cp:revision>3</cp:revision>
  <cp:lastPrinted>2020-09-21T10:34:00Z</cp:lastPrinted>
  <dcterms:created xsi:type="dcterms:W3CDTF">2020-09-21T10:34:00Z</dcterms:created>
  <dcterms:modified xsi:type="dcterms:W3CDTF">2020-09-22T03:48:00Z</dcterms:modified>
</cp:coreProperties>
</file>