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 Σεπτεμβρίου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30927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281821" w:rsidRDefault="00281821" w:rsidP="0028182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0A3D69" w:rsidRPr="003F319F" w:rsidRDefault="0011398F" w:rsidP="00EB6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mbria"/>
          <w:color w:val="000000"/>
        </w:rPr>
        <w:t xml:space="preserve">Καλείστε σε δια περιφοράς </w:t>
      </w:r>
      <w:r w:rsidRPr="003F319F">
        <w:rPr>
          <w:rFonts w:cs="Cambria"/>
          <w:color w:val="000000"/>
        </w:rPr>
        <w:t>συνεδρίαση</w:t>
      </w:r>
      <w:r w:rsidRPr="00E2641B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 xml:space="preserve"> μέσω  τηλεφώνου </w:t>
      </w:r>
      <w:r w:rsidRPr="0011398F">
        <w:rPr>
          <w:rFonts w:cs="Cambria"/>
          <w:color w:val="000000"/>
        </w:rPr>
        <w:t>της Επιτροπής Ποιότητας Ζωής</w:t>
      </w:r>
      <w:r w:rsidRPr="003F319F">
        <w:rPr>
          <w:rFonts w:cs="Cambria"/>
          <w:color w:val="000000"/>
        </w:rPr>
        <w:t xml:space="preserve">, </w:t>
      </w:r>
      <w:r>
        <w:rPr>
          <w:rFonts w:cs="Cambria"/>
          <w:color w:val="000000"/>
        </w:rPr>
        <w:t xml:space="preserve">σύμφωνα με τις εγκυκλίους 18318/13-03-2020, 40/20930/31-03-2020 και 33282/29-05-2020 του </w:t>
      </w:r>
      <w:proofErr w:type="spellStart"/>
      <w:r>
        <w:rPr>
          <w:rFonts w:cs="Cambria"/>
          <w:color w:val="000000"/>
        </w:rPr>
        <w:t>Υπ.Εσωτερικών</w:t>
      </w:r>
      <w:proofErr w:type="spellEnd"/>
      <w:r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>
        <w:rPr>
          <w:rFonts w:cs="Cambria"/>
          <w:color w:val="000000"/>
        </w:rPr>
        <w:t>Κορωναϊού</w:t>
      </w:r>
      <w:proofErr w:type="spellEnd"/>
      <w:r>
        <w:rPr>
          <w:rFonts w:cs="Cambria"/>
          <w:color w:val="000000"/>
        </w:rPr>
        <w:t xml:space="preserve"> </w:t>
      </w:r>
      <w:proofErr w:type="spellStart"/>
      <w:r w:rsidRPr="0011398F">
        <w:rPr>
          <w:rFonts w:cs="Cambria"/>
          <w:color w:val="000000"/>
        </w:rPr>
        <w:t>Covid</w:t>
      </w:r>
      <w:proofErr w:type="spellEnd"/>
      <w:r w:rsidRPr="00E2641B">
        <w:rPr>
          <w:rFonts w:cs="Cambria"/>
          <w:color w:val="000000"/>
        </w:rPr>
        <w:t xml:space="preserve"> 19</w:t>
      </w:r>
      <w:r>
        <w:rPr>
          <w:rFonts w:cs="Cambria"/>
          <w:color w:val="000000"/>
        </w:rPr>
        <w:t xml:space="preserve"> αναφορικά με την οργάνωση και λειτουργία των Δήμων)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Pr="003F319F">
        <w:rPr>
          <w:rFonts w:cs="Cambria"/>
          <w:color w:val="000000"/>
        </w:rPr>
        <w:t>Δημαρχειακό</w:t>
      </w:r>
      <w:proofErr w:type="spellEnd"/>
      <w:r w:rsidRPr="003F319F">
        <w:rPr>
          <w:rFonts w:cs="Cambria"/>
          <w:color w:val="000000"/>
        </w:rPr>
        <w:t xml:space="preserve"> Μέγαρο</w:t>
      </w:r>
      <w:r>
        <w:rPr>
          <w:rFonts w:cs="Cambria"/>
          <w:color w:val="000000"/>
        </w:rPr>
        <w:t xml:space="preserve"> </w:t>
      </w:r>
      <w:r w:rsidRPr="0011398F">
        <w:rPr>
          <w:rFonts w:cs="Cambria"/>
          <w:color w:val="000000"/>
        </w:rPr>
        <w:t>την 07η του μηνός Οκτωβρίου έτους 2020, ημέρα Τετάρτη και ώρα13:00 για την συζήτηση και λήψη αποφάσεων στα παρακάτω θέματα της ημερήσιας διάταξης, σύμφωνα με τις σχετικές διατάξεις του άρθρου 75 του Ν.3852/2010 (ΦΕΚ Α' 87)όπως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>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28182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Μετατόπιση περιπτέρου από την οδό 28ης Οκτωβρίου (ΝΗΣΙΔΑ) λόγω εκτέλεσης έργου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28182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της προσωρινής κυκλοφοριακής ρύθμισης εργοταξιακού χαρακτήρα του έργου «ΚΑΤΑΣΚΕΥΗ ΔΙΚΤΥΟΥ ΑΚΑΘΑΡΤΩΝ ΣΤΙΣ ΣΥΝΟΙΚΙΕΣ ΠΑΣΧΟΥ ΚΑΙ ΕΡΓΟΣΤΑΣΙΟΥ ΓΑΛΑΚΤΟΣ ΤΟΥ ΔΗΜΟΥ ΤΡΙΚΚΑΙΩΝ».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28182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της συμπληρωματικής προσωρινής κυκλοφοριακής ρύθμισης εργοταξιακού χαρακτήρα του έργου «ΒΕΛΤΙΩΣΕΙΣ ΣΤΑ ΔΙΚΤΥΑ ΟΜΒΡΙΩΝ ΚΑΙ ΑΚΑΘΑΡΤΩΝ ΤΗΣ ΠΕΡΙΟΧΗΣ ΜΠΑΡΑΣ ΤΡΙΚΑΛΩΝ».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28182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«Κυκλοφοριακές ρυθμίσεις στην περιοχή του 6ου Δημοτικού Σχολείου Τρικάλων»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281821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της προσωρινής κυκλοφοριακής ρύθμισης εργοταξιακού χαρακτήρα του έργου « ΕΠΕΚΤΑΣΗ ΔΙΚΤΥΟΥ ΦΥΣΙΚΟΥ ΑΕΡΙΟΥ ΤΗΣ ΕΤΑΙΡΕΙΑΣ ΕΔΑ ΟΕΣΣ, ΕΠΙ ΤΗΣ ΟΔΟΥ ΒΑΣ.ΤΣΙΤΣΑΝΗ, ΤΟΥ ΔΗΜΟΥ ΤΡΙΚΚΑΙΩΝ»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08"/>
        <w:gridCol w:w="4588"/>
      </w:tblGrid>
      <w:tr w:rsidR="006B23F1" w:rsidRPr="003F319F" w:rsidTr="00281821">
        <w:trPr>
          <w:trHeight w:val="1754"/>
        </w:trPr>
        <w:tc>
          <w:tcPr>
            <w:tcW w:w="57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</w:tcBorders>
          </w:tcPr>
          <w:p w:rsidR="00167A8D" w:rsidRPr="003F319F" w:rsidRDefault="00692A5F" w:rsidP="0028182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EB6A02">
        <w:tc>
          <w:tcPr>
            <w:tcW w:w="488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Βασιλική-Ελένη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72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01C1F" w:rsidRPr="003F319F" w:rsidRDefault="00501C1F" w:rsidP="00EB6A02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A57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04701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1398F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1821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23DB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B6520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B6A02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8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8182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1593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25A3D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dcterms:created xsi:type="dcterms:W3CDTF">2020-10-02T11:41:00Z</dcterms:created>
  <dcterms:modified xsi:type="dcterms:W3CDTF">2020-10-05T09:24:00Z</dcterms:modified>
</cp:coreProperties>
</file>