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51" w:rsidRPr="00D87F51" w:rsidRDefault="00D87F51" w:rsidP="00D87F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7F51">
        <w:rPr>
          <w:b/>
          <w:sz w:val="28"/>
          <w:szCs w:val="28"/>
        </w:rPr>
        <w:t>ΕΝΤΑΓΜΕΝΑ ΕΡΓΑ, ΣΕ ΑΝΑΜΟΝΗ ΣΥΝΑΨΗΣ ΣΥΜΒΑΣΗΣ</w:t>
      </w:r>
    </w:p>
    <w:p w:rsidR="00D87F51" w:rsidRDefault="00D87F51" w:rsidP="00D87F51"/>
    <w:p w:rsidR="00D87F51" w:rsidRDefault="00D87F51" w:rsidP="00D87F51">
      <w:r>
        <w:t xml:space="preserve">• Ψηφιακό Ασκληπιείο </w:t>
      </w:r>
      <w:proofErr w:type="spellStart"/>
      <w:r>
        <w:t>Κόζιακα</w:t>
      </w:r>
      <w:proofErr w:type="spellEnd"/>
      <w:r>
        <w:t xml:space="preserve"> ΑNT. ΤΡΙΤΣΗΣ: 641.000,00 €</w:t>
      </w:r>
    </w:p>
    <w:p w:rsidR="00D87F51" w:rsidRDefault="00D87F51" w:rsidP="00D87F51">
      <w:r>
        <w:t>• Ψηφιακό Ασκληπιείο – Πάρκο Ασκληπιού LEADER: 599.874,79 €</w:t>
      </w:r>
    </w:p>
    <w:p w:rsidR="00D87F51" w:rsidRDefault="00D87F51" w:rsidP="00D87F51">
      <w:r>
        <w:t>• Κατασκευή επέκτασης διδακτηρίου 5ου Δημοτικού Σχολείου Τρικάλων ΑNT. ΤΡΙΤΣΗΣ: 1.594.800 €</w:t>
      </w:r>
    </w:p>
    <w:p w:rsidR="00D87F51" w:rsidRPr="00D87F51" w:rsidRDefault="00D87F51" w:rsidP="00D87F51">
      <w:pPr>
        <w:rPr>
          <w:b/>
        </w:rPr>
      </w:pPr>
      <w:r w:rsidRPr="00D87F51">
        <w:rPr>
          <w:b/>
        </w:rPr>
        <w:t>ΣΥΝΟΛΟ: 2.835.674,79 €</w:t>
      </w:r>
    </w:p>
    <w:p w:rsidR="00D87F51" w:rsidRDefault="00D87F51" w:rsidP="00D87F51"/>
    <w:p w:rsidR="00D87F51" w:rsidRPr="00D87F51" w:rsidRDefault="00D87F51" w:rsidP="00D87F51">
      <w:pPr>
        <w:jc w:val="center"/>
        <w:rPr>
          <w:b/>
          <w:sz w:val="28"/>
          <w:szCs w:val="28"/>
        </w:rPr>
      </w:pPr>
      <w:r w:rsidRPr="00D87F51">
        <w:rPr>
          <w:b/>
          <w:sz w:val="28"/>
          <w:szCs w:val="28"/>
        </w:rPr>
        <w:t>ΣΥΝΕΧΙΖΟΜΕΝΕΣ ΠΡΟΜΗΘΕΙΕΣ</w:t>
      </w:r>
    </w:p>
    <w:p w:rsidR="00D87F51" w:rsidRDefault="00D87F51" w:rsidP="00D87F51">
      <w:r>
        <w:t>• Προμήθεια και εγκατάσταση λυόμενων κερκίδων θεάτρου στο κάστρο της πόλης των Τρικάλων  ΙΔΙΟΙ ΠΟΡΟΙ 150.000 €</w:t>
      </w:r>
    </w:p>
    <w:p w:rsidR="00D87F51" w:rsidRDefault="00D87F51" w:rsidP="00D87F51">
      <w:r>
        <w:t>• Αναβάθμιση στάσεων επιβατικού κοινού αστικών διαδρομών του Δήμου Τρικκαίων  ΦΙΛΟΔΗΜΟΣ ΙΙ 100.000 €</w:t>
      </w:r>
    </w:p>
    <w:p w:rsidR="00D87F51" w:rsidRDefault="00D87F51" w:rsidP="00D87F51">
      <w:r>
        <w:t>• Προμήθεια και τοποθέτηση εξοπλισμού των παιδικών χαρών του Δήμου Τρικκαίων  ΦΙΛΟΔΗΜΟΣ ΙΙ 50.945,84 €</w:t>
      </w:r>
    </w:p>
    <w:p w:rsidR="00D87F51" w:rsidRDefault="00D87F51" w:rsidP="00D87F51">
      <w:r>
        <w:t>• Προμήθεια και τοποθέτηση εξοπλισμού των παιδικών χαρών του Δήμου Τρικκαίων  ΦΙΛΟΔΗΜΟΣ ΙΙ 202.865,54 €</w:t>
      </w:r>
    </w:p>
    <w:p w:rsidR="00D87F51" w:rsidRPr="00D87F51" w:rsidRDefault="00D87F51" w:rsidP="00D87F51">
      <w:pPr>
        <w:rPr>
          <w:b/>
        </w:rPr>
      </w:pPr>
      <w:r w:rsidRPr="00D87F51">
        <w:rPr>
          <w:b/>
        </w:rPr>
        <w:t>ΣΥΝΟΛΟ: 503.811,38  €</w:t>
      </w:r>
    </w:p>
    <w:p w:rsidR="00D87F51" w:rsidRDefault="00D87F51" w:rsidP="00D87F51"/>
    <w:p w:rsidR="00D87F51" w:rsidRPr="00D87F51" w:rsidRDefault="00D87F51" w:rsidP="00D87F51">
      <w:pPr>
        <w:jc w:val="center"/>
        <w:rPr>
          <w:b/>
          <w:sz w:val="28"/>
          <w:szCs w:val="28"/>
        </w:rPr>
      </w:pPr>
      <w:r w:rsidRPr="00D87F51">
        <w:rPr>
          <w:b/>
          <w:sz w:val="28"/>
          <w:szCs w:val="28"/>
        </w:rPr>
        <w:t>ΕΡΓΑ ΑΛΛΩΝ ΦΟΡΕΩΝ</w:t>
      </w:r>
    </w:p>
    <w:p w:rsidR="00D87F51" w:rsidRDefault="00D87F51" w:rsidP="00D87F51">
      <w:r>
        <w:t>• Μονάδα επεξεργασίας απορριμμάτων (ΜΕΑ) Δυτικής Θεσσαλίας ΕΣΠΑ 2014-2020 31.000.00 €</w:t>
      </w:r>
    </w:p>
    <w:p w:rsidR="00D87F51" w:rsidRDefault="00D87F51" w:rsidP="00D87F51">
      <w:r>
        <w:t>• Τεχνικός σύμβουλος για το έργο : Μονάδα επεξεργασίας απορριμμάτων (ΜΕΑ) Δυτικής Θεσσαλίας ΕΣΠΑ 2014-2020: 514.547,15 €</w:t>
      </w:r>
    </w:p>
    <w:p w:rsidR="00D87F51" w:rsidRDefault="00D87F51" w:rsidP="00D87F51">
      <w:r>
        <w:t>• Κατασκευή σταθμού μεταφόρτωσης απορριμμάτων Δήμου Τρικκαίων (συμπλήρωση και βελτίωση υποδομών λειτουργίας του) -ΣΥΜΒΑΣΙΟΠΟΙΗΜΈΝΟ ΕΣΠΑ 2014-2020: 226.980,35 €</w:t>
      </w:r>
    </w:p>
    <w:p w:rsidR="00D87F51" w:rsidRPr="00D87F51" w:rsidRDefault="00D87F51" w:rsidP="00D87F51">
      <w:pPr>
        <w:rPr>
          <w:b/>
        </w:rPr>
      </w:pPr>
      <w:r w:rsidRPr="00D87F51">
        <w:rPr>
          <w:b/>
        </w:rPr>
        <w:t>ΣΥΝΟΛΟ: 31.741.527,50 €</w:t>
      </w:r>
    </w:p>
    <w:p w:rsidR="00D87F51" w:rsidRDefault="00D87F51" w:rsidP="00D87F51"/>
    <w:p w:rsidR="00D87F51" w:rsidRPr="00D87F51" w:rsidRDefault="00D87F51" w:rsidP="00D87F51">
      <w:pPr>
        <w:jc w:val="center"/>
        <w:rPr>
          <w:b/>
          <w:sz w:val="28"/>
          <w:szCs w:val="28"/>
        </w:rPr>
      </w:pPr>
      <w:r w:rsidRPr="00D87F51">
        <w:rPr>
          <w:b/>
          <w:sz w:val="28"/>
          <w:szCs w:val="28"/>
        </w:rPr>
        <w:t>ΕΡΓΑ ΣΕ ΑΝΑΜΟΝΗ ΕΝΤΑΞΗΣ</w:t>
      </w:r>
    </w:p>
    <w:p w:rsidR="00D87F51" w:rsidRDefault="00D87F51" w:rsidP="00D87F51">
      <w:r>
        <w:lastRenderedPageBreak/>
        <w:t>• Κατασκευή καταφυγίου αδέσποτων ζώων συντροφιάς του Δ. Τρικκαίων ΦΙΛΟΔΗΜΟΣ ΙΙ 402.600 €</w:t>
      </w:r>
    </w:p>
    <w:p w:rsidR="00D87F51" w:rsidRDefault="00D87F51" w:rsidP="00D87F51">
      <w:r>
        <w:t>• Εκπόνηση μελετών και υλοποίηση μέτρων και μέσων πυροπροστασίας τις σχολικές μονάδες της χώρας ΦΙΛΟΔΗΜΟΣ ΙΙ 550.560 €</w:t>
      </w:r>
    </w:p>
    <w:p w:rsidR="00D87F51" w:rsidRDefault="00D87F51" w:rsidP="00D87F51">
      <w:r>
        <w:t>• Ανάπλαση της Πλατείας Ηρώων Πολυτεχνείου και της Πλατείας Εθνικής Αντίστασης της πόλης των Τρικάλων ΕΣΠΑ 2014-2020 3.000.000 €</w:t>
      </w:r>
    </w:p>
    <w:p w:rsidR="00D87F51" w:rsidRDefault="00D87F51" w:rsidP="00D87F51">
      <w:r>
        <w:t xml:space="preserve">• Ανάπλαση δημοτικού </w:t>
      </w:r>
      <w:proofErr w:type="spellStart"/>
      <w:r>
        <w:t>skatepark</w:t>
      </w:r>
      <w:proofErr w:type="spellEnd"/>
      <w:r>
        <w:t xml:space="preserve"> στο χώρο του Στρατοπέδου </w:t>
      </w:r>
      <w:proofErr w:type="spellStart"/>
      <w:r>
        <w:t>Παπαστάθη</w:t>
      </w:r>
      <w:proofErr w:type="spellEnd"/>
      <w:r>
        <w:t xml:space="preserve"> &amp; δημιουργία πάρκου εναλλακτικών δραστηριοτήτων ΕΣΠΑ 2014-2020 290.000 €</w:t>
      </w:r>
    </w:p>
    <w:p w:rsidR="00D87F51" w:rsidRDefault="00D87F51" w:rsidP="00D87F51">
      <w:r>
        <w:t>• Δημιουργία εκτεταμένου δικτύου ποδηλατοδρόμων ΕΣΠΑ 2014-2020 725.000 €</w:t>
      </w:r>
    </w:p>
    <w:p w:rsidR="00D87F51" w:rsidRDefault="00D87F51" w:rsidP="00D87F51">
      <w:r>
        <w:t>• Παρεμβάσεις διαχείρισης στερεών αποβλήτων α’ προτεραιότητας του ΠΕΣΔΑ Θεσσαλίας στον Δήμο Τρικκαίων (Πράσινο Σημείο)  ΕΣΠΑ 2014-2020: 2.976.826,84 €</w:t>
      </w:r>
    </w:p>
    <w:p w:rsidR="00D87F51" w:rsidRPr="00D87F51" w:rsidRDefault="00D87F51" w:rsidP="00D87F51">
      <w:pPr>
        <w:rPr>
          <w:b/>
        </w:rPr>
      </w:pPr>
      <w:r w:rsidRPr="00D87F51">
        <w:rPr>
          <w:b/>
        </w:rPr>
        <w:t>ΣΥΝΟΛΟ: 7.944.986,84  €</w:t>
      </w:r>
    </w:p>
    <w:p w:rsidR="00D87F51" w:rsidRPr="00D87F51" w:rsidRDefault="00D87F51" w:rsidP="00D87F51"/>
    <w:p w:rsidR="00D87F51" w:rsidRDefault="00D87F51" w:rsidP="00D87F51">
      <w:pPr>
        <w:pStyle w:val="a3"/>
        <w:numPr>
          <w:ilvl w:val="0"/>
          <w:numId w:val="1"/>
        </w:numPr>
      </w:pPr>
      <w:r>
        <w:t xml:space="preserve">«Κέντρο Διημέρευσης –Ημερήσιας Φροντίδας για άτομα με αναπηρία (ΑμεΑ) Δ. Τρικκαίων»: </w:t>
      </w:r>
      <w:r w:rsidRPr="00D87F51">
        <w:rPr>
          <w:b/>
        </w:rPr>
        <w:t>3.100.000 €</w:t>
      </w:r>
    </w:p>
    <w:p w:rsidR="00AF5578" w:rsidRDefault="00AF5578"/>
    <w:sectPr w:rsidR="00AF5578" w:rsidSect="00AF5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61200"/>
    <w:multiLevelType w:val="hybridMultilevel"/>
    <w:tmpl w:val="972E4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51"/>
    <w:rsid w:val="00A56E26"/>
    <w:rsid w:val="00AF5578"/>
    <w:rsid w:val="00D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6D653-D5FC-466B-903B-865FDC1F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user</cp:lastModifiedBy>
  <cp:revision>2</cp:revision>
  <dcterms:created xsi:type="dcterms:W3CDTF">2020-12-22T17:26:00Z</dcterms:created>
  <dcterms:modified xsi:type="dcterms:W3CDTF">2020-12-22T17:26:00Z</dcterms:modified>
</cp:coreProperties>
</file>