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15 Ιανουαρίου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1121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B1220E" w:rsidRPr="00F64AAD" w:rsidRDefault="007420E2" w:rsidP="00032C5F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  <w:lang w:val="en-US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F64AAD">
        <w:rPr>
          <w:rFonts w:ascii="Verdana" w:hAnsi="Verdana" w:cs="Cambria"/>
          <w:color w:val="000000"/>
          <w:sz w:val="18"/>
          <w:szCs w:val="18"/>
        </w:rPr>
        <w:t xml:space="preserve">τακτική συνεδρίαση </w:t>
      </w:r>
      <w:r w:rsidR="00F64AAD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="00F64AAD">
        <w:rPr>
          <w:rFonts w:ascii="Verdana" w:hAnsi="Verdana" w:cs="Cambria"/>
          <w:color w:val="000000"/>
          <w:sz w:val="18"/>
          <w:szCs w:val="18"/>
        </w:rPr>
        <w:t>,</w:t>
      </w:r>
      <w:r w:rsidR="00F64AAD">
        <w:rPr>
          <w:rFonts w:ascii="Verdana" w:hAnsi="Verdana" w:cs="Calibri"/>
          <w:color w:val="000000"/>
          <w:sz w:val="18"/>
          <w:szCs w:val="18"/>
        </w:rPr>
        <w:t xml:space="preserve"> η οποία θα πραγματοποιηθεί </w:t>
      </w:r>
      <w:r w:rsidR="00F64AAD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F64AAD">
        <w:rPr>
          <w:rFonts w:ascii="Verdana" w:hAnsi="Verdana" w:cs="Cambria"/>
          <w:sz w:val="18"/>
          <w:szCs w:val="18"/>
        </w:rPr>
        <w:t xml:space="preserve">με τηλεδιάσκεψη μέσω </w:t>
      </w:r>
      <w:r w:rsidR="00F64AAD">
        <w:rPr>
          <w:rFonts w:ascii="Verdana" w:hAnsi="Verdana"/>
          <w:sz w:val="18"/>
          <w:szCs w:val="18"/>
        </w:rPr>
        <w:t>"</w:t>
      </w:r>
      <w:proofErr w:type="spellStart"/>
      <w:r w:rsidR="00F64AAD">
        <w:rPr>
          <w:rFonts w:ascii="Verdana" w:hAnsi="Verdana"/>
          <w:sz w:val="18"/>
          <w:szCs w:val="18"/>
        </w:rPr>
        <w:t>Cisco</w:t>
      </w:r>
      <w:proofErr w:type="spellEnd"/>
      <w:r w:rsidR="00F64AAD">
        <w:rPr>
          <w:rFonts w:ascii="Verdana" w:hAnsi="Verdana"/>
          <w:sz w:val="18"/>
          <w:szCs w:val="18"/>
        </w:rPr>
        <w:t xml:space="preserve"> </w:t>
      </w:r>
      <w:proofErr w:type="spellStart"/>
      <w:r w:rsidR="00F64AAD">
        <w:rPr>
          <w:rFonts w:ascii="Verdana" w:hAnsi="Verdana"/>
          <w:sz w:val="18"/>
          <w:szCs w:val="18"/>
        </w:rPr>
        <w:t>Webex</w:t>
      </w:r>
      <w:proofErr w:type="spellEnd"/>
      <w:r w:rsidR="00F64AAD">
        <w:rPr>
          <w:rFonts w:ascii="Verdana" w:hAnsi="Verdana"/>
          <w:sz w:val="18"/>
          <w:szCs w:val="18"/>
        </w:rPr>
        <w:t>",</w:t>
      </w:r>
      <w:r w:rsidR="00F64AAD">
        <w:rPr>
          <w:rFonts w:ascii="Verdana" w:hAnsi="Verdana" w:cs="Cambria"/>
          <w:sz w:val="18"/>
          <w:szCs w:val="18"/>
        </w:rPr>
        <w:t xml:space="preserve"> σύμφωνα με το άρθρο 10 της από 11/3/2020 Πράξης Νομοθετικού Περιεχομένου  (μέτρα αποφυγής της διάδοσης του </w:t>
      </w:r>
      <w:proofErr w:type="spellStart"/>
      <w:r w:rsidR="00F64AAD">
        <w:rPr>
          <w:rFonts w:ascii="Verdana" w:hAnsi="Verdana" w:cs="Cambria"/>
          <w:sz w:val="18"/>
          <w:szCs w:val="18"/>
        </w:rPr>
        <w:t>Κορωναϊού</w:t>
      </w:r>
      <w:proofErr w:type="spellEnd"/>
      <w:r w:rsidR="00F64AAD">
        <w:rPr>
          <w:rFonts w:ascii="Verdana" w:hAnsi="Verdana" w:cs="Cambria"/>
          <w:sz w:val="18"/>
          <w:szCs w:val="18"/>
        </w:rPr>
        <w:t xml:space="preserve"> </w:t>
      </w:r>
      <w:proofErr w:type="spellStart"/>
      <w:r w:rsidR="00F64AAD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F64AAD">
        <w:rPr>
          <w:rFonts w:ascii="Verdana" w:hAnsi="Verdana" w:cs="Cambria"/>
          <w:sz w:val="18"/>
          <w:szCs w:val="18"/>
        </w:rPr>
        <w:t xml:space="preserve"> 19) και </w:t>
      </w:r>
      <w:r w:rsidR="00F64AAD">
        <w:rPr>
          <w:rFonts w:ascii="Verdana" w:hAnsi="Verdana"/>
          <w:sz w:val="18"/>
          <w:szCs w:val="18"/>
        </w:rPr>
        <w:t xml:space="preserve">τις υπ’ </w:t>
      </w:r>
      <w:proofErr w:type="spellStart"/>
      <w:r w:rsidR="00F64AAD">
        <w:rPr>
          <w:rFonts w:ascii="Verdana" w:hAnsi="Verdana"/>
          <w:sz w:val="18"/>
          <w:szCs w:val="18"/>
        </w:rPr>
        <w:t>αριθμ</w:t>
      </w:r>
      <w:proofErr w:type="spellEnd"/>
      <w:r w:rsidR="00F64AAD">
        <w:rPr>
          <w:rFonts w:ascii="Verdana" w:hAnsi="Verdana"/>
          <w:sz w:val="18"/>
          <w:szCs w:val="18"/>
        </w:rPr>
        <w:t xml:space="preserve">. 18318/13-03-2020, 20930/31-03-2020 και </w:t>
      </w:r>
      <w:r w:rsidR="00F64AAD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="00F64AAD">
        <w:rPr>
          <w:rFonts w:ascii="Verdana" w:hAnsi="Verdana"/>
          <w:sz w:val="18"/>
          <w:szCs w:val="18"/>
        </w:rPr>
        <w:t>εγκυκλίους του Υπουργείου Εσωτερικών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</w:t>
      </w:r>
      <w:r w:rsidR="00F64AAD" w:rsidRPr="00F64AAD">
        <w:rPr>
          <w:rFonts w:ascii="Verdana" w:hAnsi="Verdana" w:cs="Cambria"/>
          <w:color w:val="000000"/>
          <w:sz w:val="18"/>
          <w:szCs w:val="18"/>
        </w:rPr>
        <w:t>και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22η του μηνός Ιανουαρίου έτους 2021,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</w:t>
      </w:r>
      <w:r w:rsidR="00F64AAD" w:rsidRPr="00F64AAD">
        <w:rPr>
          <w:rFonts w:ascii="Verdana" w:hAnsi="Verdana" w:cs="Calibri"/>
          <w:sz w:val="18"/>
          <w:szCs w:val="18"/>
        </w:rPr>
        <w:t>0</w:t>
      </w:r>
      <w:r w:rsidR="00FB7327" w:rsidRPr="00092877">
        <w:rPr>
          <w:rFonts w:ascii="Verdana" w:hAnsi="Verdana" w:cs="Calibri"/>
          <w:sz w:val="18"/>
          <w:szCs w:val="18"/>
        </w:rPr>
        <w:t>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F64AA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1η αναμόρφωση προϋπολογισμού οικονομικού έτους 2021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F64AA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Διαγραφή του 40% των μισθωμάτων επιχειρήσεων για τις οποίες  έχουν ληφθεί ειδικά και έκτακτα μέτρα περί αναστολής ή προσωρινής απαγόρευσης λειτουργίας για προληπτικούς ή κατασταλτικούς λόγους που σχετίζονται με τον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κορωνοϊό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COVID-19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F64AA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πρόσληψης έκτακτου προσωπικού για την αντιμετώπιση απρόβλεπτων και επειγουσών αναγκών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F64AA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2  της Επιτροπής διενέργειας του ανοιχτού ηλεκτρονικού  διαγωνισμού επιλογής αναδόχου για την κατασκευή του έργου «ΑΝΟΙΚΤΟ ΚΕΝΤΡΟ ΕΜΠΟΡΙΟΥ ΔΗΜΟΥ ΤΡΙΚΚΑΙΩΝ ΥΠΟΕΡΓΟ 1:ΑΝΑΒΑΘΜΙΣΗ ΤΟΥ ΙΣΤΟΡΙΚΟΥ ΕΜΠΟΡΙΚΟΥ ΚΕΝΤΡΟΥ ΤΗΣ ΠΟΛΗΣ ΤΩΝ ΤΡΙΚΑΛΩΝ ΚΑΙ ΜΕΤΡΟΠΗ ΤΗΣ ΟΔΟΥ 25ης ΜΑΡΤΙΟΥ ΣΕ ΟΔΟ ΗΠΙΑΣ ΚΥΚΛΟΦΟΡΙΑΣ»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F64AA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Ελέγχου Δικαιολογητικών της Επιτροπής διενέργειας του ανοιχτού ηλεκτρονικού διαγωνισμού επιλογής αναδόχου για την κατασκευή του έργου «ΚΑΤΑΣΚΕΥΗ ΔΙΚΤΥΟΥ ΟΜΒΡΙΩΝ  ΣΤΟΝ ΟΙΚΙΣΜΟ ΡΟΜΑ ΣΤΟ ΚΗΠΑΚΙ ΔΗΜΟΥ ΤΡΙΚΚΑΙΩΝ», προϋπολογισμού 543.000,00€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F64AA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2 ’’ΗΛΕΚΤΡΟΝΙΚΗ ΑΠΟΣΦΡΑΓΙΣΗ ΟΙΚΟΝΟΜΙΚΩΝ ΠΡΟΣΦΟΡΩΝ’’ ΤΗΣ ΕΠΙΤΡΟΠΗΣ  ΓΙΑ ΤΟ ΔΗΜΟΣΙΟ ΑΝΟΙΧΤΟ ΔΙΕΘΝΗ ΗΛΕΚΤΡΟΝΙΚΟ ΔΙΑΓΩΝΙΣΜΟ (Α/Α ΣΥΣΤΗΜΑΤΟΣ ΕΣΗΔΗΣ 88059), ΜΕ ΚΡΙΤΗΡΙΟ ΑΝΑΘΕΣΗΣ ΤΗΝ ΠΛΕΟΝ ΣΥΜΦΕΡΟΥΣΑ ΑΠΟ ΟΙΚΟΝΟΜΙΚΗ ΑΠΟΨΗ ΠΡΟΣΦΟΡΑ ΒΑΣΕΙ ΒΕΛΤΙΣΤΗΣ ΣΧΕΣΗΣ ΠΟΙΟΤΗΤΑΣ- ΤΙΜΗΣ, ΓΙΑ ΤΗΝ ΕΠΙΛΟΓΗ ΑΝΑΔΟΧΟΥ ΠΑΡΟΧΗΣ ΤΕΧΝΙΚΩΝ ΚΑΙ ΛΟΙΠΩΝ ΣΥΝΑΦΩΝ ΕΠΙΣΤΗΜΟΝΙΚΩΝ ΥΠΗΡΕΣΙΩΝ, ΓΙΑ ΤΗΝ ΕΚΠΟΝΗΣΗ ΤΟΥ ΑΝΤΙΚΕΙΜΕΝΟΥ:“ΤΕΧΝΙΚΟΣ ΣΥΜΒΟΥΛΟΣ ΓΙΑ ΤΟ ΕΡΓΟ«ΜΟΝΑΔΑ ΕΠΕΞΕΡΓΑΣΙΑΣ ΑΠΟΡΡΙΜΜΑΤΩΝ (ΜΕΑ) ΔΥΤΙΚΗΣ ΘΕΣΣΑΛΙΑΣ»”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F64AA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‘</w:t>
      </w:r>
      <w:r w:rsidR="007D7EA9" w:rsidRPr="00092877">
        <w:rPr>
          <w:rFonts w:ascii="Verdana" w:hAnsi="Verdana" w:cs="Cambria"/>
          <w:bCs/>
          <w:color w:val="000000"/>
          <w:sz w:val="18"/>
          <w:szCs w:val="18"/>
        </w:rPr>
        <w:t>Έγκριση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r w:rsidR="007D7EA9" w:rsidRPr="007D7EA9">
        <w:rPr>
          <w:rFonts w:ascii="Verdana" w:hAnsi="Verdana" w:cs="Cambria"/>
          <w:bCs/>
          <w:color w:val="000000"/>
          <w:sz w:val="18"/>
          <w:szCs w:val="18"/>
        </w:rPr>
        <w:t>π</w:t>
      </w:r>
      <w:r w:rsidR="007D7EA9">
        <w:rPr>
          <w:rFonts w:ascii="Verdana" w:hAnsi="Verdana" w:cs="Cambria"/>
          <w:bCs/>
          <w:color w:val="000000"/>
          <w:sz w:val="18"/>
          <w:szCs w:val="18"/>
        </w:rPr>
        <w:t xml:space="preserve">ρωτοκόλλου </w:t>
      </w:r>
      <w:r w:rsidR="007D7EA9" w:rsidRPr="007D7EA9">
        <w:rPr>
          <w:rFonts w:ascii="Verdana" w:hAnsi="Verdana" w:cs="Cambria"/>
          <w:bCs/>
          <w:color w:val="000000"/>
          <w:sz w:val="18"/>
          <w:szCs w:val="18"/>
        </w:rPr>
        <w:t>ο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ριστικής </w:t>
      </w:r>
      <w:r w:rsidR="007D7EA9" w:rsidRPr="007D7EA9">
        <w:rPr>
          <w:rFonts w:ascii="Verdana" w:hAnsi="Verdana" w:cs="Cambria"/>
          <w:bCs/>
          <w:color w:val="000000"/>
          <w:sz w:val="18"/>
          <w:szCs w:val="18"/>
        </w:rPr>
        <w:t>π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αραλαβής του έργου «ΚΑΤΑΣΚΕΥΗ 8ου ΝΗΠΙΑΓΩΓΕΙΟΥ ΤΡΙΚΑΛΩΝ»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E828E2">
        <w:trPr>
          <w:trHeight w:val="1510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F86012" w:rsidP="00F86012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Αντιπ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ρόεδρος</w:t>
            </w:r>
            <w:proofErr w:type="spellEnd"/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F86012" w:rsidRDefault="00F86012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Παρασκευή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Βότσιου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Μακρή</w:t>
            </w:r>
            <w:proofErr w:type="spellEnd"/>
          </w:p>
        </w:tc>
      </w:tr>
    </w:tbl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FE17A4" w:rsidRPr="00E828E2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E828E2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E828E2">
        <w:rPr>
          <w:rFonts w:ascii="Verdana" w:hAnsi="Verdana"/>
          <w:sz w:val="16"/>
          <w:szCs w:val="16"/>
        </w:rPr>
        <w:tab/>
      </w:r>
      <w:r w:rsidRPr="00E828E2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E828E2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E828E2">
        <w:rPr>
          <w:rFonts w:ascii="Verdana" w:hAnsi="Verdana"/>
          <w:sz w:val="16"/>
          <w:szCs w:val="16"/>
        </w:rPr>
        <w:tab/>
      </w:r>
      <w:r w:rsidRPr="00E828E2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E828E2" w:rsidTr="00C90351">
        <w:tc>
          <w:tcPr>
            <w:tcW w:w="5043" w:type="dxa"/>
          </w:tcPr>
          <w:p w:rsidR="00C90351" w:rsidRPr="00E828E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</w:t>
            </w:r>
            <w:proofErr w:type="spellEnd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Κωνσταντίνος</w:t>
            </w:r>
            <w:proofErr w:type="spellEnd"/>
          </w:p>
          <w:p w:rsidR="00C90351" w:rsidRPr="00E828E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</w:t>
            </w:r>
            <w:proofErr w:type="spellEnd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Μακρή</w:t>
            </w:r>
            <w:proofErr w:type="spellEnd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Παρασκευή</w:t>
            </w:r>
            <w:proofErr w:type="spellEnd"/>
          </w:p>
          <w:p w:rsidR="00C90351" w:rsidRPr="00E828E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</w:t>
            </w:r>
            <w:proofErr w:type="spellEnd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Βάιος</w:t>
            </w:r>
            <w:proofErr w:type="spellEnd"/>
          </w:p>
          <w:p w:rsidR="00C90351" w:rsidRPr="00E828E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Ντιντής</w:t>
            </w:r>
            <w:proofErr w:type="spellEnd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Παναγιώτης</w:t>
            </w:r>
            <w:proofErr w:type="spellEnd"/>
          </w:p>
          <w:p w:rsidR="00C90351" w:rsidRPr="00E828E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</w:t>
            </w:r>
            <w:proofErr w:type="spellEnd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Ιωάννης</w:t>
            </w:r>
            <w:proofErr w:type="spellEnd"/>
          </w:p>
          <w:p w:rsidR="00C90351" w:rsidRPr="00E828E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</w:t>
            </w:r>
            <w:proofErr w:type="spellEnd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Δημήτριος</w:t>
            </w:r>
            <w:proofErr w:type="spellEnd"/>
          </w:p>
          <w:p w:rsidR="00C90351" w:rsidRPr="00E828E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</w:t>
            </w:r>
            <w:proofErr w:type="spellEnd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Σοφία</w:t>
            </w:r>
            <w:proofErr w:type="spellEnd"/>
          </w:p>
          <w:p w:rsidR="00C90351" w:rsidRPr="00E828E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</w:t>
            </w:r>
            <w:proofErr w:type="spellEnd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Δημήτριος</w:t>
            </w:r>
            <w:proofErr w:type="spellEnd"/>
          </w:p>
          <w:p w:rsidR="00C90351" w:rsidRPr="00E828E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</w:t>
            </w:r>
            <w:proofErr w:type="spellEnd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28E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Γεώργιος</w:t>
            </w:r>
            <w:proofErr w:type="spellEnd"/>
          </w:p>
          <w:p w:rsidR="00C90351" w:rsidRPr="00E828E2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E828E2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E828E2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E828E2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E828E2">
              <w:rPr>
                <w:rFonts w:ascii="Verdana" w:hAnsi="Verdana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E828E2">
              <w:rPr>
                <w:rFonts w:ascii="Verdana" w:hAnsi="Verdana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E828E2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E828E2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E828E2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E828E2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E828E2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828E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E828E2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828E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E828E2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828E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E828E2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E828E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</w:t>
                    </w:r>
                    <w:proofErr w:type="spellEnd"/>
                    <w:r w:rsidRPr="00E828E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Βασιλική-Ελένη</w:t>
                    </w:r>
                  </w:p>
                  <w:p w:rsidR="00201125" w:rsidRPr="00E828E2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E828E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</w:t>
                    </w:r>
                    <w:proofErr w:type="spellEnd"/>
                    <w:r w:rsidRPr="00E828E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Δημήτριος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E828E2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E8FA83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2C2D7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2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32C5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23CE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EA9"/>
    <w:rsid w:val="008244A0"/>
    <w:rsid w:val="00866C51"/>
    <w:rsid w:val="008718C7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24C23"/>
    <w:rsid w:val="00B57C19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28E2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64AAD"/>
    <w:rsid w:val="00F71498"/>
    <w:rsid w:val="00F7323A"/>
    <w:rsid w:val="00F86012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6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64AAD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967D8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232F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2321-F3C3-4A00-914B-63E270D5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2021-01-20T09:48:00Z</dcterms:created>
  <dcterms:modified xsi:type="dcterms:W3CDTF">2021-01-20T09:48:00Z</dcterms:modified>
</cp:coreProperties>
</file>