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23 Ιουνίου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21245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B1220E" w:rsidRPr="006E08B0" w:rsidRDefault="007420E2" w:rsidP="006E08B0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33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6E08B0" w:rsidRPr="006E08B0" w:rsidRDefault="005A2A94" w:rsidP="006E08B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κατεπείγουσα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6E08B0">
        <w:rPr>
          <w:rFonts w:ascii="Verdana" w:hAnsi="Verdana" w:cs="Cambria"/>
          <w:color w:val="000000"/>
          <w:sz w:val="18"/>
          <w:szCs w:val="18"/>
        </w:rPr>
        <w:t>δια περιφοράς - μέσω τηλεφώνου - συνεδρίαση,</w:t>
      </w:r>
      <w:r w:rsidR="006E08B0">
        <w:rPr>
          <w:rFonts w:ascii="Verdana" w:hAnsi="Verdana" w:cs="Calibri"/>
          <w:color w:val="000000"/>
          <w:sz w:val="18"/>
          <w:szCs w:val="18"/>
        </w:rPr>
        <w:t xml:space="preserve"> σύμφωνα με </w:t>
      </w:r>
      <w:r w:rsidR="006E08B0">
        <w:rPr>
          <w:rFonts w:ascii="Verdana" w:hAnsi="Verdana" w:cs="Cambria"/>
          <w:sz w:val="18"/>
          <w:szCs w:val="18"/>
        </w:rPr>
        <w:t xml:space="preserve"> το άρθρο 10 της από 11/3/2020 Πράξης Νομοθετικού Περιεχομένου  (μέτρα αποφυγής της διάδοσης του </w:t>
      </w:r>
      <w:proofErr w:type="spellStart"/>
      <w:r w:rsidR="006E08B0">
        <w:rPr>
          <w:rFonts w:ascii="Verdana" w:hAnsi="Verdana" w:cs="Cambria"/>
          <w:sz w:val="18"/>
          <w:szCs w:val="18"/>
        </w:rPr>
        <w:t>Κορωναϊού</w:t>
      </w:r>
      <w:proofErr w:type="spellEnd"/>
      <w:r w:rsidR="006E08B0">
        <w:rPr>
          <w:rFonts w:ascii="Verdana" w:hAnsi="Verdana" w:cs="Cambria"/>
          <w:sz w:val="18"/>
          <w:szCs w:val="18"/>
        </w:rPr>
        <w:t xml:space="preserve"> </w:t>
      </w:r>
      <w:proofErr w:type="spellStart"/>
      <w:r w:rsidR="006E08B0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6E08B0">
        <w:rPr>
          <w:rFonts w:ascii="Verdana" w:hAnsi="Verdana" w:cs="Cambria"/>
          <w:sz w:val="18"/>
          <w:szCs w:val="18"/>
        </w:rPr>
        <w:t xml:space="preserve"> 19), και </w:t>
      </w:r>
      <w:r w:rsidR="006E08B0">
        <w:rPr>
          <w:rFonts w:ascii="Verdana" w:hAnsi="Verdana"/>
          <w:sz w:val="18"/>
          <w:szCs w:val="18"/>
        </w:rPr>
        <w:t xml:space="preserve">τις υπ’ </w:t>
      </w:r>
      <w:proofErr w:type="spellStart"/>
      <w:r w:rsidR="006E08B0">
        <w:rPr>
          <w:rFonts w:ascii="Verdana" w:hAnsi="Verdana"/>
          <w:sz w:val="18"/>
          <w:szCs w:val="18"/>
        </w:rPr>
        <w:t>αριθμ</w:t>
      </w:r>
      <w:proofErr w:type="spellEnd"/>
      <w:r w:rsidR="006E08B0">
        <w:rPr>
          <w:rFonts w:ascii="Verdana" w:hAnsi="Verdana"/>
          <w:sz w:val="18"/>
          <w:szCs w:val="18"/>
        </w:rPr>
        <w:t xml:space="preserve">. 18318/13-03-2020, 20930/31-03-2020 και </w:t>
      </w:r>
      <w:r w:rsidR="006E08B0">
        <w:rPr>
          <w:rFonts w:ascii="Verdana" w:hAnsi="Verdana" w:cs="Calibri"/>
          <w:color w:val="000000"/>
          <w:sz w:val="18"/>
          <w:szCs w:val="18"/>
        </w:rPr>
        <w:t xml:space="preserve">426/13.11.2020 </w:t>
      </w:r>
      <w:r w:rsidR="006E08B0">
        <w:rPr>
          <w:rFonts w:ascii="Verdana" w:hAnsi="Verdana"/>
          <w:sz w:val="18"/>
          <w:szCs w:val="18"/>
        </w:rPr>
        <w:t xml:space="preserve">εγκυκλίους του Υπουργείου Εσωτερικών,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="006E08B0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24η του μηνός Ιουνίου έτους 2021, ημέρα Πέμπτη και ώρα</w:t>
      </w:r>
      <w:r w:rsidR="00FB7327" w:rsidRPr="00092877">
        <w:rPr>
          <w:rFonts w:ascii="Verdana" w:hAnsi="Verdana" w:cs="Calibri"/>
          <w:sz w:val="18"/>
          <w:szCs w:val="18"/>
        </w:rPr>
        <w:t>10:00</w:t>
      </w:r>
      <w:r w:rsidR="006E08B0">
        <w:rPr>
          <w:rFonts w:ascii="Verdana" w:hAnsi="Verdana" w:cs="Calibri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6E08B0">
        <w:rPr>
          <w:rFonts w:ascii="Verdana" w:hAnsi="Verdana" w:cs="Calibri"/>
          <w:color w:val="000000"/>
          <w:sz w:val="18"/>
          <w:szCs w:val="18"/>
        </w:rPr>
        <w:t>. Το κατεπείγον της συνεδρίασης αφορά στο γεγονός πως το έργο</w:t>
      </w:r>
      <w:r w:rsidR="006E08B0" w:rsidRPr="00CC227C">
        <w:rPr>
          <w:rFonts w:ascii="Tahoma" w:hAnsi="Tahoma" w:cs="Tahoma"/>
          <w:sz w:val="18"/>
          <w:szCs w:val="18"/>
          <w:u w:val="single"/>
        </w:rPr>
        <w:t xml:space="preserve"> </w:t>
      </w:r>
      <w:r w:rsidR="006E08B0" w:rsidRPr="006E08B0">
        <w:rPr>
          <w:rFonts w:ascii="Tahoma" w:hAnsi="Tahoma" w:cs="Tahoma"/>
          <w:sz w:val="18"/>
          <w:szCs w:val="18"/>
        </w:rPr>
        <w:t>είναι προς δημοπράτηση έως 30-6-2021 με χρηματοδότηση από το Πρόγραμμα Δημοσίων Επενδύσεων 2019.</w:t>
      </w:r>
    </w:p>
    <w:p w:rsidR="006E08B0" w:rsidRPr="00092877" w:rsidRDefault="006E08B0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E69E4" w:rsidRDefault="002820FC" w:rsidP="000E69E4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6E08B0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της με αρ. 16/2021 μελέτης  με τίτλο  «Κατασκευή εκπαιδευτικού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πολυχώρου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άθλησης στο ΤΕΦΑΑ του Πανεπιστήμιου Θεσσαλίας στα Τρίκαλα» και των ΣΑΥ – ΦΑΥ που τη συνοδεύουν</w:t>
      </w:r>
    </w:p>
    <w:p w:rsidR="000E69E4" w:rsidRPr="00092877" w:rsidRDefault="000E69E4" w:rsidP="000E69E4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</w:p>
    <w:p w:rsidR="0037361B" w:rsidRPr="00092877" w:rsidRDefault="002820FC" w:rsidP="000E69E4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6E08B0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των όρων διακήρυξης και των τευχών δημοπράτησης  για τον ανοιχτό ηλεκτρονικό διαγωνισμό που θα διεξαχθεί  μέσω του Εθνικού Συστήματος Ηλεκτρονικών Δημοσίων Συμβάσεων του Έργου «Κατασκευή εκπαιδευτικού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πολυχώρου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άθλησης στο ΤΕΦΑΑ του Πανεπιστήμιου Θεσσαλίας στα Τρίκαλα», προϋπολογισμού  400.000,00€ (συμπεριλαμβανομένου ΦΠΑ)</w:t>
      </w:r>
    </w:p>
    <w:p w:rsidR="00EB5C61" w:rsidRPr="000E69E4" w:rsidRDefault="00EB5C61" w:rsidP="000E69E4">
      <w:pPr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 xml:space="preserve">ημήτριος </w:t>
            </w:r>
            <w:proofErr w:type="spellStart"/>
            <w:r w:rsidR="009A5437">
              <w:rPr>
                <w:rFonts w:ascii="Verdana" w:hAnsi="Verdana"/>
                <w:b/>
                <w:sz w:val="18"/>
                <w:szCs w:val="18"/>
              </w:rPr>
              <w:t>Βασταρούχας</w:t>
            </w:r>
            <w:proofErr w:type="spellEnd"/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0E69E4" w:rsidRPr="00092877" w:rsidRDefault="000E69E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E69E4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0E69E4">
        <w:rPr>
          <w:rFonts w:ascii="Verdana" w:hAnsi="Verdana"/>
          <w:sz w:val="16"/>
          <w:szCs w:val="16"/>
        </w:rPr>
        <w:tab/>
      </w:r>
    </w:p>
    <w:p w:rsidR="00FE17A4" w:rsidRPr="000E69E4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0E69E4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0E69E4">
        <w:rPr>
          <w:rFonts w:ascii="Verdana" w:hAnsi="Verdana"/>
          <w:sz w:val="16"/>
          <w:szCs w:val="16"/>
        </w:rPr>
        <w:tab/>
      </w:r>
      <w:r w:rsidRPr="000E69E4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0E69E4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0E69E4">
        <w:rPr>
          <w:rFonts w:ascii="Verdana" w:hAnsi="Verdana"/>
          <w:sz w:val="16"/>
          <w:szCs w:val="16"/>
        </w:rPr>
        <w:tab/>
      </w:r>
      <w:r w:rsidRPr="000E69E4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967"/>
      </w:tblGrid>
      <w:tr w:rsidR="0000748B" w:rsidRPr="000E69E4" w:rsidTr="00C90351">
        <w:tc>
          <w:tcPr>
            <w:tcW w:w="5043" w:type="dxa"/>
          </w:tcPr>
          <w:p w:rsidR="00C90351" w:rsidRPr="000E69E4" w:rsidRDefault="002C7AC4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bookmarkStart w:id="0" w:name="OLE_LINK5"/>
            <w:r w:rsidRPr="000E69E4">
              <w:rPr>
                <w:rFonts w:ascii="Verdana" w:eastAsiaTheme="minorEastAsia" w:hAnsi="Verdana" w:cs="Calibri"/>
                <w:sz w:val="16"/>
                <w:szCs w:val="16"/>
              </w:rPr>
              <w:t>Λεβέντη – Καρά Ευθυμία</w:t>
            </w:r>
          </w:p>
          <w:p w:rsidR="00542DC1" w:rsidRPr="000E69E4" w:rsidRDefault="002C7AC4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0E69E4">
              <w:rPr>
                <w:rFonts w:ascii="Verdana" w:eastAsiaTheme="minorEastAsia" w:hAnsi="Verdana" w:cs="Calibri"/>
                <w:sz w:val="16"/>
                <w:szCs w:val="16"/>
              </w:rPr>
              <w:t>Οικονόμου Ιωάννης</w:t>
            </w:r>
          </w:p>
          <w:p w:rsidR="00542DC1" w:rsidRPr="000E69E4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0E69E4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proofErr w:type="spellStart"/>
            <w:r w:rsidRPr="000E69E4">
              <w:rPr>
                <w:rFonts w:ascii="Verdana" w:eastAsiaTheme="minorEastAsia" w:hAnsi="Verdana" w:cs="Calibri"/>
                <w:sz w:val="16"/>
                <w:szCs w:val="16"/>
              </w:rPr>
              <w:t>Κ</w:t>
            </w:r>
            <w:r w:rsidR="002C7AC4" w:rsidRPr="000E69E4">
              <w:rPr>
                <w:rFonts w:ascii="Verdana" w:eastAsiaTheme="minorEastAsia" w:hAnsi="Verdana" w:cs="Calibri"/>
                <w:sz w:val="16"/>
                <w:szCs w:val="16"/>
              </w:rPr>
              <w:t>ωτούλας</w:t>
            </w:r>
            <w:proofErr w:type="spellEnd"/>
            <w:r w:rsidR="002C7AC4" w:rsidRPr="000E69E4">
              <w:rPr>
                <w:rFonts w:ascii="Verdana" w:eastAsiaTheme="minorEastAsia" w:hAnsi="Verdana" w:cs="Calibri"/>
                <w:sz w:val="16"/>
                <w:szCs w:val="16"/>
              </w:rPr>
              <w:t xml:space="preserve"> Ιωάννης</w:t>
            </w:r>
          </w:p>
          <w:p w:rsidR="00542DC1" w:rsidRPr="000E69E4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0E69E4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proofErr w:type="spellStart"/>
            <w:r w:rsidRPr="000E69E4">
              <w:rPr>
                <w:rFonts w:ascii="Verdana" w:eastAsiaTheme="minorEastAsia" w:hAnsi="Verdana" w:cs="Calibri"/>
                <w:sz w:val="16"/>
                <w:szCs w:val="16"/>
              </w:rPr>
              <w:t>Π</w:t>
            </w:r>
            <w:r w:rsidR="002C7AC4" w:rsidRPr="000E69E4">
              <w:rPr>
                <w:rFonts w:ascii="Verdana" w:eastAsiaTheme="minorEastAsia" w:hAnsi="Verdana" w:cs="Calibri"/>
                <w:sz w:val="16"/>
                <w:szCs w:val="16"/>
              </w:rPr>
              <w:t>αζαϊτης</w:t>
            </w:r>
            <w:proofErr w:type="spellEnd"/>
            <w:r w:rsidR="002C7AC4" w:rsidRPr="000E69E4">
              <w:rPr>
                <w:rFonts w:ascii="Verdana" w:eastAsiaTheme="minorEastAsia" w:hAnsi="Verdana" w:cs="Calibri"/>
                <w:sz w:val="16"/>
                <w:szCs w:val="16"/>
              </w:rPr>
              <w:t xml:space="preserve"> Δημήτριος</w:t>
            </w:r>
          </w:p>
          <w:p w:rsidR="00542DC1" w:rsidRPr="000E69E4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0E69E4">
              <w:rPr>
                <w:rFonts w:ascii="Verdana" w:eastAsiaTheme="minorEastAsia" w:hAnsi="Verdana" w:cs="Calibri"/>
                <w:sz w:val="16"/>
                <w:szCs w:val="16"/>
              </w:rPr>
              <w:t xml:space="preserve"> Α</w:t>
            </w:r>
            <w:r w:rsidR="002C7AC4" w:rsidRPr="000E69E4">
              <w:rPr>
                <w:rFonts w:ascii="Verdana" w:eastAsiaTheme="minorEastAsia" w:hAnsi="Verdana" w:cs="Calibri"/>
                <w:sz w:val="16"/>
                <w:szCs w:val="16"/>
              </w:rPr>
              <w:t>λέστα Σοφία</w:t>
            </w:r>
          </w:p>
          <w:p w:rsidR="00542DC1" w:rsidRPr="000E69E4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0E69E4">
              <w:rPr>
                <w:rFonts w:ascii="Verdana" w:eastAsiaTheme="minorEastAsia" w:hAnsi="Verdana" w:cs="Calibri"/>
                <w:sz w:val="16"/>
                <w:szCs w:val="16"/>
              </w:rPr>
              <w:t xml:space="preserve"> Π</w:t>
            </w:r>
            <w:r w:rsidR="002C7AC4" w:rsidRPr="000E69E4">
              <w:rPr>
                <w:rFonts w:ascii="Verdana" w:eastAsiaTheme="minorEastAsia" w:hAnsi="Verdana" w:cs="Calibri"/>
                <w:sz w:val="16"/>
                <w:szCs w:val="16"/>
              </w:rPr>
              <w:t>αππάς Απόστολος</w:t>
            </w:r>
          </w:p>
          <w:p w:rsidR="00542DC1" w:rsidRPr="000E69E4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0E69E4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proofErr w:type="spellStart"/>
            <w:r w:rsidRPr="000E69E4">
              <w:rPr>
                <w:rFonts w:ascii="Verdana" w:eastAsiaTheme="minorEastAsia" w:hAnsi="Verdana" w:cs="Calibri"/>
                <w:sz w:val="16"/>
                <w:szCs w:val="16"/>
              </w:rPr>
              <w:t>Β</w:t>
            </w:r>
            <w:r w:rsidR="002C7AC4" w:rsidRPr="000E69E4">
              <w:rPr>
                <w:rFonts w:ascii="Verdana" w:eastAsiaTheme="minorEastAsia" w:hAnsi="Verdana" w:cs="Calibri"/>
                <w:sz w:val="16"/>
                <w:szCs w:val="16"/>
              </w:rPr>
              <w:t>ότσιου</w:t>
            </w:r>
            <w:proofErr w:type="spellEnd"/>
            <w:r w:rsidR="002C7AC4" w:rsidRPr="000E69E4">
              <w:rPr>
                <w:rFonts w:ascii="Verdana" w:eastAsiaTheme="minorEastAsia" w:hAnsi="Verdana" w:cs="Calibri"/>
                <w:sz w:val="16"/>
                <w:szCs w:val="16"/>
              </w:rPr>
              <w:t xml:space="preserve"> – Μακρή Παρασκευή</w:t>
            </w:r>
          </w:p>
          <w:p w:rsidR="00C90351" w:rsidRPr="000E69E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0E69E4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proofErr w:type="spellStart"/>
            <w:r w:rsidRPr="000E69E4">
              <w:rPr>
                <w:rFonts w:ascii="Verdana" w:eastAsiaTheme="minorEastAsia" w:hAnsi="Verdana" w:cs="Calibri"/>
                <w:sz w:val="16"/>
                <w:szCs w:val="16"/>
              </w:rPr>
              <w:t>Κ</w:t>
            </w:r>
            <w:bookmarkEnd w:id="0"/>
            <w:r w:rsidR="002C7AC4" w:rsidRPr="000E69E4">
              <w:rPr>
                <w:rFonts w:ascii="Verdana" w:eastAsiaTheme="minorEastAsia" w:hAnsi="Verdana" w:cs="Calibri"/>
                <w:sz w:val="16"/>
                <w:szCs w:val="16"/>
              </w:rPr>
              <w:t>αϊκης</w:t>
            </w:r>
            <w:proofErr w:type="spellEnd"/>
            <w:r w:rsidR="002C7AC4" w:rsidRPr="000E69E4">
              <w:rPr>
                <w:rFonts w:ascii="Verdana" w:eastAsiaTheme="minorEastAsia" w:hAnsi="Verdana" w:cs="Calibri"/>
                <w:sz w:val="16"/>
                <w:szCs w:val="16"/>
              </w:rPr>
              <w:t xml:space="preserve"> Γεώργιος</w:t>
            </w:r>
          </w:p>
        </w:tc>
        <w:tc>
          <w:tcPr>
            <w:tcW w:w="5043" w:type="dxa"/>
          </w:tcPr>
          <w:p w:rsidR="000B3673" w:rsidRPr="000E69E4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0E69E4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0E69E4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0E69E4">
              <w:rPr>
                <w:rFonts w:ascii="Verdana" w:hAnsi="Verdana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0E69E4">
              <w:rPr>
                <w:rFonts w:ascii="Verdana" w:hAnsi="Verdana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0E69E4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0E69E4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</w:sdtPr>
                <w:sdtContent>
                  <w:p w:rsidR="005B00ED" w:rsidRPr="000E69E4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D42AC4" w:rsidRPr="000E69E4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proofErr w:type="spellStart"/>
                    <w:r w:rsidRPr="000E69E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</w:t>
                    </w:r>
                    <w:proofErr w:type="spellEnd"/>
                    <w:r w:rsidRPr="000E69E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Βασιλική-Ελένη</w:t>
                    </w:r>
                  </w:p>
                  <w:p w:rsidR="005B07D0" w:rsidRPr="000E69E4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0E69E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201125" w:rsidRPr="000E69E4" w:rsidRDefault="003D1300" w:rsidP="000E69E4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</w:sdtContent>
              </w:sdt>
            </w:sdtContent>
          </w:sdt>
          <w:bookmarkEnd w:id="2"/>
          <w:bookmarkEnd w:id="1"/>
          <w:p w:rsidR="00C90351" w:rsidRPr="000E69E4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E69E4" w:rsidTr="00C90351">
        <w:tc>
          <w:tcPr>
            <w:tcW w:w="5043" w:type="dxa"/>
          </w:tcPr>
          <w:p w:rsidR="000B3673" w:rsidRPr="000E69E4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0E69E4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5650D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4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E69E4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C7AC4"/>
    <w:rsid w:val="002D45E7"/>
    <w:rsid w:val="002F7D45"/>
    <w:rsid w:val="0030667D"/>
    <w:rsid w:val="00310386"/>
    <w:rsid w:val="0036482F"/>
    <w:rsid w:val="0037361B"/>
    <w:rsid w:val="00383C5E"/>
    <w:rsid w:val="00386F54"/>
    <w:rsid w:val="003A3D9A"/>
    <w:rsid w:val="003A691C"/>
    <w:rsid w:val="003C7FC6"/>
    <w:rsid w:val="003D1300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0C00"/>
    <w:rsid w:val="00501C1F"/>
    <w:rsid w:val="005111F2"/>
    <w:rsid w:val="005153A6"/>
    <w:rsid w:val="0051578A"/>
    <w:rsid w:val="00540148"/>
    <w:rsid w:val="00542DC1"/>
    <w:rsid w:val="005756B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E08B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87459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56D6A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E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E08B0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3EDF-391F-465B-90D8-3D9CE68B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Αγγελική Οικονόμου</cp:lastModifiedBy>
  <cp:revision>2</cp:revision>
  <dcterms:created xsi:type="dcterms:W3CDTF">2021-06-23T11:00:00Z</dcterms:created>
  <dcterms:modified xsi:type="dcterms:W3CDTF">2021-06-23T11:00:00Z</dcterms:modified>
</cp:coreProperties>
</file>