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 Σεπτεμβρίου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37126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0149FD" w:rsidRDefault="007420E2" w:rsidP="000149F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</w:t>
      </w:r>
      <w:r w:rsidR="000149FD">
        <w:rPr>
          <w:rFonts w:cs="Cambria"/>
          <w:color w:val="000000"/>
        </w:rPr>
        <w:t xml:space="preserve">δημόσια δια περιφοράς – μέσω τηλεφώνου -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0149FD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0149FD" w:rsidRPr="000149FD">
        <w:rPr>
          <w:rFonts w:cstheme="minorHAnsi"/>
        </w:rPr>
        <w:t xml:space="preserve"> </w:t>
      </w:r>
      <w:r w:rsidR="000149FD" w:rsidRPr="00EF3F6D">
        <w:rPr>
          <w:rFonts w:cstheme="minorHAnsi"/>
        </w:rPr>
        <w:t>κατά τις προβλέψεις της παρ. 5 του άρθρου 67 και της παρ. 1 του άρθρου 167 του ν. 3852/2010 (Α’ 87), καθώς και σύμφωνα με το άρθρο 67 του ν.4830/2021 (Α΄169)(τρόπος λήψης αποφάσεων των συλλογικών οργάνων Ο.Τ.Α. των διοικητικών συμβουλίων των εποπτευόμενων νομικών προσώπων τους - Τροποποίηση παρ. 1 άρθρου 10 της από 11.3.2020 Πράξης Νομοθετικού Περιεχομένου)</w:t>
      </w:r>
      <w:r w:rsidR="000149FD">
        <w:rPr>
          <w:rFonts w:cstheme="minorHAnsi"/>
        </w:rPr>
        <w:t xml:space="preserve">, </w:t>
      </w:r>
      <w:r w:rsidRPr="003F319F">
        <w:rPr>
          <w:rFonts w:cs="Cambria"/>
          <w:color w:val="000000"/>
        </w:rPr>
        <w:t xml:space="preserve">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0149FD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28η του μηνός Σεπτεμβρίου έτους 2021, ημέρα Τρίτη και ώρα</w:t>
      </w:r>
      <w:r w:rsidR="000149FD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0149FD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0149FD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Χωροθέτηση περιπτέρου σε νέα θέση επί της συμβολής των οδών Ασκληπιού και Ιπποκράτους στα Τρίκαλα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0149FD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προαύλιου χώρου του κεντρικού κτιρίου στο Μύλο Ματσόπουλου για την πραγματοποίηση της μη κερδοσκοπικής εκδήλωσης στήριξης στα πλαίσια το Παγκόσμιου μήνα πρόσληψης κατά του καρκίνου του μαστού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0149FD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την πραγματοποίηση εκδήλωσης - παρουσίασης παιδικού βιβλίου με τίτλο "Ο χροός των πεταλούδων" που διοργανώνει η κ.Σούλα Τσιάτσιου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16"/>
        <w:gridCol w:w="4515"/>
      </w:tblGrid>
      <w:tr w:rsidR="006B23F1" w:rsidRPr="003F319F" w:rsidTr="000149FD">
        <w:trPr>
          <w:trHeight w:val="1315"/>
        </w:trPr>
        <w:tc>
          <w:tcPr>
            <w:tcW w:w="5616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0149FD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F92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2286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49FD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1734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149FD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0D9E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2021-09-24T08:25:00Z</cp:lastPrinted>
  <dcterms:created xsi:type="dcterms:W3CDTF">2021-09-24T08:28:00Z</dcterms:created>
  <dcterms:modified xsi:type="dcterms:W3CDTF">2021-09-24T08:28:00Z</dcterms:modified>
</cp:coreProperties>
</file>