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-760" w:type="dxa"/>
        <w:tblLook w:val="04A0"/>
      </w:tblPr>
      <w:tblGrid>
        <w:gridCol w:w="9848"/>
      </w:tblGrid>
      <w:tr w:rsidR="00B32E04" w:rsidRPr="00FD759F" w:rsidTr="001E33FC">
        <w:tc>
          <w:tcPr>
            <w:tcW w:w="9848" w:type="dxa"/>
          </w:tcPr>
          <w:p w:rsidR="00B32E04" w:rsidRPr="00FD759F" w:rsidRDefault="00B32E04" w:rsidP="001E33FC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D759F">
              <w:rPr>
                <w:rFonts w:ascii="Verdana" w:hAnsi="Verdana" w:cs="Calibri"/>
                <w:color w:val="000000"/>
                <w:sz w:val="20"/>
                <w:szCs w:val="20"/>
              </w:rPr>
              <w:object w:dxaOrig="7661" w:dyaOrig="7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pt" o:ole="" fillcolor="window">
                  <v:imagedata r:id="rId7" o:title=""/>
                </v:shape>
                <o:OLEObject Type="Embed" ProgID="MSDraw" ShapeID="_x0000_i1025" DrawAspect="Content" ObjectID="_1693299642" r:id="rId8">
                  <o:FieldCodes>\* mergeformat</o:FieldCodes>
                </o:OLEObject>
              </w:object>
            </w:r>
            <w:r w:rsidRPr="00FD759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B32E04" w:rsidRPr="00FD759F" w:rsidTr="001E33FC">
        <w:tc>
          <w:tcPr>
            <w:tcW w:w="9848" w:type="dxa"/>
          </w:tcPr>
          <w:p w:rsidR="00B32E04" w:rsidRPr="00FD759F" w:rsidRDefault="00B32E04" w:rsidP="001E33FC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ΕΛΛΗΝΙΚΗ ΔΗΜΟΚΡΑΤΙΑ</w:t>
            </w:r>
          </w:p>
        </w:tc>
      </w:tr>
      <w:tr w:rsidR="00B32E04" w:rsidRPr="00FD759F" w:rsidTr="001E33FC">
        <w:tc>
          <w:tcPr>
            <w:tcW w:w="9848" w:type="dxa"/>
          </w:tcPr>
          <w:p w:rsidR="00B32E04" w:rsidRPr="00FD759F" w:rsidRDefault="00B32E04" w:rsidP="001E33FC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ΝΟΜΟΣ ΤΡΙΚΑΛΩΝ</w:t>
            </w:r>
          </w:p>
        </w:tc>
      </w:tr>
      <w:tr w:rsidR="00B32E04" w:rsidRPr="00FD759F" w:rsidTr="001E33FC">
        <w:tc>
          <w:tcPr>
            <w:tcW w:w="9848" w:type="dxa"/>
          </w:tcPr>
          <w:p w:rsidR="00B32E04" w:rsidRPr="00FD759F" w:rsidRDefault="00FD759F" w:rsidP="00FD759F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ΔΗΜΟΣ </w:t>
            </w:r>
            <w:r w:rsidR="00B32E04"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ΤΡΙΚΚΑΙΩΝ           </w:t>
            </w:r>
            <w:r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                                       </w:t>
            </w:r>
            <w:r w:rsidR="00B32E04"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     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>Τρίκαλα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  <w:lang w:val="en-US"/>
              </w:rPr>
              <w:t xml:space="preserve">, 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 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  <w:lang w:val="en-US"/>
              </w:rPr>
              <w:t>1</w:t>
            </w:r>
            <w:r w:rsidR="00CA4F25">
              <w:rPr>
                <w:rFonts w:ascii="Verdana" w:hAnsi="Verdana" w:cs="Calibri"/>
                <w:b/>
                <w:shadow/>
                <w:sz w:val="20"/>
                <w:szCs w:val="20"/>
              </w:rPr>
              <w:t>6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  <w:lang w:val="en-US"/>
              </w:rPr>
              <w:t xml:space="preserve"> 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>/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  <w:lang w:val="en-US"/>
              </w:rPr>
              <w:t>09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>/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  <w:lang w:val="en-US"/>
              </w:rPr>
              <w:t>2021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    </w:t>
            </w:r>
            <w:r w:rsidR="00B32E04"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B32E04" w:rsidRPr="00FD759F">
              <w:rPr>
                <w:rFonts w:ascii="Verdana" w:hAnsi="Verdana" w:cs="Calibri"/>
                <w:b/>
                <w:shadow/>
                <w:sz w:val="20"/>
                <w:szCs w:val="20"/>
                <w:lang w:val="en-US"/>
              </w:rPr>
              <w:t xml:space="preserve"> </w:t>
            </w:r>
            <w:r w:rsidR="00B32E04"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</w:t>
            </w:r>
          </w:p>
        </w:tc>
      </w:tr>
      <w:tr w:rsidR="00B32E04" w:rsidRPr="00FD759F" w:rsidTr="001E33FC">
        <w:tc>
          <w:tcPr>
            <w:tcW w:w="9848" w:type="dxa"/>
          </w:tcPr>
          <w:p w:rsidR="00FD759F" w:rsidRPr="00FD759F" w:rsidRDefault="00B32E04" w:rsidP="001E33FC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 xml:space="preserve">ΔΙΕΥΘΥΝΣΗ ΟΙΚΟΝΟΜΙΚΩΝ ΥΠΗΡΕΣΙΩΝ </w:t>
            </w:r>
            <w:r w:rsidR="00FD759F">
              <w:rPr>
                <w:rFonts w:ascii="Verdana" w:hAnsi="Verdana" w:cs="Calibri"/>
                <w:b/>
                <w:sz w:val="20"/>
                <w:szCs w:val="20"/>
              </w:rPr>
              <w:t xml:space="preserve">                     </w:t>
            </w:r>
            <w:r w:rsidR="00FD759F" w:rsidRPr="00FD759F">
              <w:rPr>
                <w:rFonts w:ascii="Verdana" w:hAnsi="Verdana" w:cs="Calibri"/>
                <w:b/>
                <w:sz w:val="20"/>
                <w:szCs w:val="20"/>
              </w:rPr>
              <w:t>Αριθμ. Πρωτ.:</w:t>
            </w:r>
            <w:r w:rsidR="00276430">
              <w:rPr>
                <w:rFonts w:ascii="Verdana" w:hAnsi="Verdana" w:cs="Calibri"/>
                <w:b/>
                <w:sz w:val="20"/>
                <w:szCs w:val="20"/>
              </w:rPr>
              <w:t>35445</w:t>
            </w:r>
          </w:p>
          <w:p w:rsidR="00B32E04" w:rsidRPr="00CA4F25" w:rsidRDefault="00FD759F" w:rsidP="00FD759F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D759F">
              <w:rPr>
                <w:rFonts w:ascii="Verdana" w:hAnsi="Verdana"/>
                <w:b/>
                <w:bCs/>
                <w:sz w:val="20"/>
                <w:szCs w:val="20"/>
              </w:rPr>
              <w:t xml:space="preserve">ΥΠΟΔΙΕΥΘΥΝΣΗ ΠΡΟΣΟΔΩΝ                               </w:t>
            </w:r>
            <w:r w:rsidR="00B32E04" w:rsidRPr="00FD759F">
              <w:rPr>
                <w:rFonts w:ascii="Verdana" w:hAnsi="Verdana" w:cs="Calibri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B32E04" w:rsidRPr="00FD759F" w:rsidTr="001E33FC">
        <w:tc>
          <w:tcPr>
            <w:tcW w:w="9848" w:type="dxa"/>
          </w:tcPr>
          <w:p w:rsidR="00B32E04" w:rsidRPr="00FD759F" w:rsidRDefault="00B32E04" w:rsidP="001E33FC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b/>
                <w:shadow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ΤΜΗΜΑ ΕΣΟΔΩΝ</w:t>
            </w:r>
          </w:p>
        </w:tc>
      </w:tr>
      <w:tr w:rsidR="00B32E04" w:rsidRPr="00FD759F" w:rsidTr="001E33FC">
        <w:tc>
          <w:tcPr>
            <w:tcW w:w="9848" w:type="dxa"/>
          </w:tcPr>
          <w:p w:rsidR="00B32E04" w:rsidRPr="00FD759F" w:rsidRDefault="00B32E04" w:rsidP="001E33FC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 xml:space="preserve">Πληροφ.: </w:t>
            </w:r>
            <w:r w:rsidRPr="00FD759F">
              <w:rPr>
                <w:rFonts w:ascii="Verdana" w:hAnsi="Verdana" w:cs="Calibri"/>
                <w:sz w:val="20"/>
                <w:szCs w:val="20"/>
              </w:rPr>
              <w:t xml:space="preserve">Κυριακοπούλου Μαρία </w:t>
            </w:r>
          </w:p>
          <w:p w:rsidR="00B32E04" w:rsidRPr="00FD759F" w:rsidRDefault="00B32E04" w:rsidP="001E33FC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 xml:space="preserve">Τηλ.: </w:t>
            </w:r>
            <w:r w:rsidRPr="00FD759F">
              <w:rPr>
                <w:rFonts w:ascii="Verdana" w:hAnsi="Verdana" w:cs="Calibri"/>
                <w:sz w:val="20"/>
                <w:szCs w:val="20"/>
              </w:rPr>
              <w:t xml:space="preserve">2431351112 </w:t>
            </w:r>
          </w:p>
        </w:tc>
      </w:tr>
      <w:tr w:rsidR="00B32E04" w:rsidRPr="00FD759F" w:rsidTr="001E33FC">
        <w:tc>
          <w:tcPr>
            <w:tcW w:w="9848" w:type="dxa"/>
          </w:tcPr>
          <w:p w:rsidR="00B32E04" w:rsidRPr="00FD759F" w:rsidRDefault="00B32E04" w:rsidP="001E33FC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e</w:t>
            </w: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-</w:t>
            </w:r>
            <w:r w:rsidRPr="00FD759F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mail</w:t>
            </w: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:</w:t>
            </w:r>
            <w:r w:rsidRPr="00FD759F">
              <w:rPr>
                <w:rFonts w:ascii="Verdana" w:hAnsi="Verdana" w:cs="Calibri"/>
                <w:sz w:val="20"/>
                <w:szCs w:val="20"/>
                <w:lang w:val="en-US"/>
              </w:rPr>
              <w:t>m</w:t>
            </w:r>
            <w:r w:rsidRPr="00FD759F">
              <w:rPr>
                <w:rFonts w:ascii="Verdana" w:hAnsi="Verdana" w:cs="Calibri"/>
                <w:sz w:val="20"/>
                <w:szCs w:val="20"/>
              </w:rPr>
              <w:t>.</w:t>
            </w:r>
            <w:r w:rsidRPr="00FD759F">
              <w:rPr>
                <w:rFonts w:ascii="Verdana" w:hAnsi="Verdana" w:cs="Calibri"/>
                <w:sz w:val="20"/>
                <w:szCs w:val="20"/>
                <w:lang w:val="en-US"/>
              </w:rPr>
              <w:t>kyriak</w:t>
            </w:r>
            <w:r w:rsidRPr="00FD759F">
              <w:rPr>
                <w:rFonts w:ascii="Verdana" w:hAnsi="Verdana" w:cs="Calibri"/>
                <w:sz w:val="20"/>
                <w:szCs w:val="20"/>
              </w:rPr>
              <w:t>@</w:t>
            </w:r>
            <w:r w:rsidRPr="00FD759F">
              <w:rPr>
                <w:rFonts w:ascii="Verdana" w:hAnsi="Verdana" w:cs="Calibri"/>
                <w:sz w:val="20"/>
                <w:szCs w:val="20"/>
                <w:lang w:val="en-US"/>
              </w:rPr>
              <w:t>trikalacity</w:t>
            </w:r>
            <w:r w:rsidRPr="00FD759F">
              <w:rPr>
                <w:rFonts w:ascii="Verdana" w:hAnsi="Verdana" w:cs="Calibri"/>
                <w:sz w:val="20"/>
                <w:szCs w:val="20"/>
              </w:rPr>
              <w:t>.</w:t>
            </w:r>
            <w:r w:rsidRPr="00FD759F">
              <w:rPr>
                <w:rFonts w:ascii="Verdana" w:hAnsi="Verdana" w:cs="Calibri"/>
                <w:sz w:val="20"/>
                <w:szCs w:val="20"/>
                <w:lang w:val="en-US"/>
              </w:rPr>
              <w:t>gr</w:t>
            </w:r>
          </w:p>
        </w:tc>
      </w:tr>
    </w:tbl>
    <w:p w:rsidR="003453EC" w:rsidRPr="00FD759F" w:rsidRDefault="003453EC" w:rsidP="003453EC">
      <w:pPr>
        <w:rPr>
          <w:rFonts w:ascii="Verdana" w:hAnsi="Verdana"/>
          <w:b/>
          <w:bCs/>
          <w:sz w:val="20"/>
          <w:szCs w:val="20"/>
        </w:rPr>
      </w:pPr>
      <w:r w:rsidRPr="00FD759F">
        <w:rPr>
          <w:rFonts w:ascii="Verdana" w:hAnsi="Verdana"/>
          <w:b/>
          <w:bCs/>
          <w:sz w:val="20"/>
          <w:szCs w:val="20"/>
        </w:rPr>
        <w:t xml:space="preserve">                                        </w:t>
      </w:r>
    </w:p>
    <w:p w:rsidR="003453EC" w:rsidRPr="00FD759F" w:rsidRDefault="003453EC" w:rsidP="00FD759F">
      <w:pPr>
        <w:rPr>
          <w:rFonts w:ascii="Verdana" w:hAnsi="Verdana"/>
          <w:b/>
          <w:bCs/>
          <w:sz w:val="20"/>
          <w:szCs w:val="20"/>
        </w:rPr>
      </w:pPr>
      <w:r w:rsidRPr="00FD759F">
        <w:rPr>
          <w:rFonts w:ascii="Verdana" w:hAnsi="Verdana"/>
          <w:b/>
          <w:bCs/>
          <w:sz w:val="20"/>
          <w:szCs w:val="20"/>
        </w:rPr>
        <w:t xml:space="preserve">          </w:t>
      </w:r>
      <w:r w:rsidR="00FD759F">
        <w:rPr>
          <w:rFonts w:ascii="Verdana" w:hAnsi="Verdana"/>
          <w:b/>
          <w:bCs/>
          <w:sz w:val="20"/>
          <w:szCs w:val="20"/>
        </w:rPr>
        <w:t xml:space="preserve">                             </w:t>
      </w:r>
      <w:r w:rsidRPr="00FD759F">
        <w:rPr>
          <w:rFonts w:ascii="Verdana" w:hAnsi="Verdana"/>
          <w:b/>
          <w:bCs/>
          <w:sz w:val="20"/>
          <w:szCs w:val="20"/>
        </w:rPr>
        <w:t xml:space="preserve">                            </w:t>
      </w:r>
      <w:r w:rsidR="00FD759F">
        <w:rPr>
          <w:rFonts w:ascii="Verdana" w:hAnsi="Verdana"/>
          <w:b/>
          <w:bCs/>
          <w:sz w:val="20"/>
          <w:szCs w:val="20"/>
        </w:rPr>
        <w:t xml:space="preserve">                              </w:t>
      </w:r>
    </w:p>
    <w:p w:rsidR="00B32E04" w:rsidRPr="00FD759F" w:rsidRDefault="00B32E04" w:rsidP="00B32E0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FD759F">
        <w:rPr>
          <w:rFonts w:ascii="Verdana" w:hAnsi="Verdana"/>
          <w:b/>
          <w:sz w:val="20"/>
          <w:szCs w:val="20"/>
          <w:u w:val="single"/>
        </w:rPr>
        <w:t>ΠΕΡΙΛΗΠΤΙΚΗ ΔΙΑΚΗΡΥΞΗ</w:t>
      </w:r>
    </w:p>
    <w:p w:rsidR="00B32E04" w:rsidRPr="00FD759F" w:rsidRDefault="00B32E04" w:rsidP="00B32E0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FD759F">
        <w:rPr>
          <w:rFonts w:ascii="Verdana" w:hAnsi="Verdana"/>
          <w:b/>
          <w:sz w:val="20"/>
          <w:szCs w:val="20"/>
          <w:u w:val="single"/>
        </w:rPr>
        <w:t>ΕΠΑΝΑΛΗΠΤΙΚΗΣ ΔΗΜΟΠΡΑΣΙΑΣ</w:t>
      </w:r>
    </w:p>
    <w:p w:rsidR="00B32E04" w:rsidRPr="00FD759F" w:rsidRDefault="00B32E04" w:rsidP="00B32E04">
      <w:pPr>
        <w:jc w:val="center"/>
        <w:rPr>
          <w:rFonts w:ascii="Verdana" w:hAnsi="Verdana"/>
          <w:b/>
          <w:sz w:val="20"/>
          <w:szCs w:val="20"/>
        </w:rPr>
      </w:pPr>
      <w:r w:rsidRPr="00FD759F">
        <w:rPr>
          <w:rFonts w:ascii="Verdana" w:hAnsi="Verdana"/>
          <w:b/>
          <w:sz w:val="20"/>
          <w:szCs w:val="20"/>
        </w:rPr>
        <w:t>Ο Δήμαρχος  Τρικκαίων</w:t>
      </w:r>
    </w:p>
    <w:p w:rsidR="00B32E04" w:rsidRPr="00FD759F" w:rsidRDefault="00B32E04" w:rsidP="00B32E04">
      <w:pPr>
        <w:jc w:val="both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Έχοντας υπόψη :</w:t>
      </w:r>
    </w:p>
    <w:p w:rsidR="003453EC" w:rsidRPr="00FD759F" w:rsidRDefault="003453EC" w:rsidP="003453EC">
      <w:pPr>
        <w:pStyle w:val="a6"/>
        <w:numPr>
          <w:ilvl w:val="0"/>
          <w:numId w:val="2"/>
        </w:numPr>
        <w:jc w:val="both"/>
        <w:outlineLvl w:val="0"/>
        <w:rPr>
          <w:rFonts w:ascii="Verdana" w:hAnsi="Verdana"/>
          <w:b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Τις διατάξεις του εδ.ε΄της παρ. 1 του άρθρου 72 του Ν. 3852/2010</w:t>
      </w:r>
    </w:p>
    <w:p w:rsidR="003453EC" w:rsidRPr="00FD759F" w:rsidRDefault="003453EC" w:rsidP="003453EC">
      <w:pPr>
        <w:pStyle w:val="a5"/>
        <w:widowControl w:val="0"/>
        <w:numPr>
          <w:ilvl w:val="0"/>
          <w:numId w:val="2"/>
        </w:numPr>
        <w:tabs>
          <w:tab w:val="left" w:pos="438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Το Ν. 3463/2006 "Δημοτικός και Κοινοτικός Κώδικας"</w:t>
      </w:r>
    </w:p>
    <w:p w:rsidR="003453EC" w:rsidRPr="00FD759F" w:rsidRDefault="003453EC" w:rsidP="003453EC">
      <w:pPr>
        <w:pStyle w:val="a5"/>
        <w:widowControl w:val="0"/>
        <w:numPr>
          <w:ilvl w:val="0"/>
          <w:numId w:val="2"/>
        </w:numPr>
        <w:tabs>
          <w:tab w:val="left" w:pos="438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Το Ν. 3861/2010, Ενίσχυση της διαφάνειας με την υποχρεωτική ανάρτηση νόμων και πράξεων των κυ</w:t>
      </w:r>
      <w:r w:rsidRPr="00FD759F">
        <w:rPr>
          <w:rStyle w:val="Char0"/>
          <w:rFonts w:ascii="Verdana" w:hAnsi="Verdana" w:cs="Arial"/>
          <w:sz w:val="20"/>
          <w:szCs w:val="20"/>
        </w:rPr>
        <w:softHyphen/>
        <w:t>βερνητικών, διοικητικών και αυτοδιοικητικών οργάνων στο διαδίκτυο «Πρόγραμμα Διαύγεια»</w:t>
      </w:r>
    </w:p>
    <w:p w:rsidR="003453EC" w:rsidRPr="00FD759F" w:rsidRDefault="003453EC" w:rsidP="003453EC">
      <w:pPr>
        <w:pStyle w:val="a5"/>
        <w:widowControl w:val="0"/>
        <w:numPr>
          <w:ilvl w:val="0"/>
          <w:numId w:val="2"/>
        </w:numPr>
        <w:tabs>
          <w:tab w:val="left" w:pos="418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Το Ν. 3852/2010, Νέα αρχιτεκτονική της Αυτοδιοίκησης και της Αποκεντρωμένης Διοίκησης - «Πρό</w:t>
      </w:r>
      <w:r w:rsidRPr="00FD759F">
        <w:rPr>
          <w:rStyle w:val="Char0"/>
          <w:rFonts w:ascii="Verdana" w:hAnsi="Verdana" w:cs="Arial"/>
          <w:sz w:val="20"/>
          <w:szCs w:val="20"/>
        </w:rPr>
        <w:softHyphen/>
        <w:t>γραμμα Καλλικράτης»</w:t>
      </w:r>
    </w:p>
    <w:p w:rsidR="003453EC" w:rsidRPr="00FD759F" w:rsidRDefault="003453EC" w:rsidP="003453EC">
      <w:pPr>
        <w:pStyle w:val="a5"/>
        <w:widowControl w:val="0"/>
        <w:numPr>
          <w:ilvl w:val="0"/>
          <w:numId w:val="2"/>
        </w:numPr>
        <w:tabs>
          <w:tab w:val="left" w:pos="423"/>
        </w:tabs>
        <w:spacing w:after="0"/>
        <w:jc w:val="both"/>
        <w:rPr>
          <w:rStyle w:val="Char0"/>
          <w:rFonts w:ascii="Verdana" w:hAnsi="Verdana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Το Π.Δ. 270/1981 (ΦΕΚ Α' 77) "Περί καθορισμού των οργάνων, της διαδικασίας και των όρων διενεργείας δημοπρασιών δι' εκποίησιν ή εκμίσθωσιν πραγμάτων των δήμων και κοινοτήτων".</w:t>
      </w:r>
    </w:p>
    <w:p w:rsidR="003453EC" w:rsidRPr="00FD759F" w:rsidRDefault="003453EC" w:rsidP="003453EC">
      <w:pPr>
        <w:pStyle w:val="a5"/>
        <w:widowControl w:val="0"/>
        <w:numPr>
          <w:ilvl w:val="0"/>
          <w:numId w:val="2"/>
        </w:numPr>
        <w:tabs>
          <w:tab w:val="left" w:pos="423"/>
        </w:tabs>
        <w:spacing w:after="0"/>
        <w:jc w:val="both"/>
        <w:rPr>
          <w:rStyle w:val="Char0"/>
          <w:rFonts w:ascii="Verdana" w:hAnsi="Verdana" w:cs="Arial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Την με αριθμ. 173/2020 απόφαση του Δημοτικού Συμβουλίου Δήμου Τρικκαίων για την συγκρότηση της  επιτροπής εκτίμησης κινητών πραγμάτων του Δήμου Τρικκαίων</w:t>
      </w:r>
    </w:p>
    <w:p w:rsidR="003453EC" w:rsidRPr="00FD759F" w:rsidRDefault="003453EC" w:rsidP="003453EC">
      <w:pPr>
        <w:pStyle w:val="a5"/>
        <w:widowControl w:val="0"/>
        <w:numPr>
          <w:ilvl w:val="0"/>
          <w:numId w:val="2"/>
        </w:numPr>
        <w:tabs>
          <w:tab w:val="left" w:pos="423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Την με αριθμ. 348/2020 απόφαση του Δημοτικού Συμβουλίου Δήμου Τρικκαίων</w:t>
      </w:r>
      <w:r w:rsidRPr="00FD759F">
        <w:rPr>
          <w:rFonts w:ascii="Verdana" w:hAnsi="Verdana" w:cs="Arial"/>
          <w:bCs/>
          <w:color w:val="000000"/>
          <w:sz w:val="20"/>
          <w:szCs w:val="20"/>
        </w:rPr>
        <w:t xml:space="preserve"> με την οποία  εγκρίθηκε η εκποίηση άχρηστων μεταλλικών και πλαστικών αντικειμένων («</w:t>
      </w:r>
      <w:r w:rsidRPr="00FD759F">
        <w:rPr>
          <w:rFonts w:ascii="Verdana" w:hAnsi="Verdana" w:cs="Arial"/>
          <w:bCs/>
          <w:color w:val="000000"/>
          <w:sz w:val="20"/>
          <w:szCs w:val="20"/>
          <w:lang w:val="en-US"/>
        </w:rPr>
        <w:t>scrap</w:t>
      </w:r>
      <w:r w:rsidRPr="00FD759F">
        <w:rPr>
          <w:rFonts w:ascii="Verdana" w:hAnsi="Verdana" w:cs="Arial"/>
          <w:bCs/>
          <w:color w:val="000000"/>
          <w:sz w:val="20"/>
          <w:szCs w:val="20"/>
        </w:rPr>
        <w:t>») του Δήμου Τρικκαίων.</w:t>
      </w:r>
    </w:p>
    <w:p w:rsidR="003453EC" w:rsidRPr="00FD759F" w:rsidRDefault="003453EC" w:rsidP="003453EC">
      <w:pPr>
        <w:pStyle w:val="a5"/>
        <w:widowControl w:val="0"/>
        <w:numPr>
          <w:ilvl w:val="0"/>
          <w:numId w:val="2"/>
        </w:numPr>
        <w:tabs>
          <w:tab w:val="left" w:pos="423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FD759F">
        <w:rPr>
          <w:rFonts w:ascii="Verdana" w:hAnsi="Verdana" w:cs="Arial"/>
          <w:bCs/>
          <w:color w:val="000000"/>
          <w:sz w:val="20"/>
          <w:szCs w:val="20"/>
        </w:rPr>
        <w:t>Την με αρ. 1595/2020 απόφαση Δημάρχου με την οποία ορίστηκαν τα μέλη και η γραμματέας στην Επιτροπή Εκτίμησης των προς εκποίηση άχρηστων μεταλλικών και πλαστικών αντικειμένων (</w:t>
      </w:r>
      <w:r w:rsidRPr="00FD759F">
        <w:rPr>
          <w:rFonts w:ascii="Verdana" w:hAnsi="Verdana" w:cs="Arial"/>
          <w:bCs/>
          <w:color w:val="000000"/>
          <w:sz w:val="20"/>
          <w:szCs w:val="20"/>
          <w:lang w:val="en-US"/>
        </w:rPr>
        <w:t>scrap</w:t>
      </w:r>
      <w:r w:rsidRPr="00FD759F">
        <w:rPr>
          <w:rFonts w:ascii="Verdana" w:hAnsi="Verdana" w:cs="Arial"/>
          <w:bCs/>
          <w:color w:val="000000"/>
          <w:sz w:val="20"/>
          <w:szCs w:val="20"/>
        </w:rPr>
        <w:t>) του Δήμου Τρικκαίων</w:t>
      </w:r>
    </w:p>
    <w:p w:rsidR="003453EC" w:rsidRPr="00FD759F" w:rsidRDefault="003453EC" w:rsidP="003453EC">
      <w:pPr>
        <w:pStyle w:val="a5"/>
        <w:widowControl w:val="0"/>
        <w:numPr>
          <w:ilvl w:val="0"/>
          <w:numId w:val="2"/>
        </w:numPr>
        <w:tabs>
          <w:tab w:val="left" w:pos="423"/>
        </w:tabs>
        <w:spacing w:after="0"/>
        <w:jc w:val="both"/>
        <w:rPr>
          <w:rStyle w:val="Char0"/>
          <w:rFonts w:ascii="Verdana" w:hAnsi="Verdana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Το από 16-12-2020 πρακτικό συνεδρίασης της επιτροπής εκτίμησης κινητών πραγμάτων του Δήμου Τρικκαίων, με το οποίο ορίστηκε το κατώτατο όριο πρώτης προσφοράς(προτεινόμενη ελάχιστη τιμή πώλησης).</w:t>
      </w:r>
    </w:p>
    <w:p w:rsidR="003453EC" w:rsidRDefault="003453EC" w:rsidP="003453EC">
      <w:pPr>
        <w:pStyle w:val="a6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 xml:space="preserve">Η με αριθμ. 230/2021  απόφαση της Οικονομικής Επιτροπής του Δήμου, σύμφωνα με την οποία καθορίστηκαν οι όροι διακήρυξης για την εκποίηση </w:t>
      </w:r>
      <w:r w:rsidRPr="00FD759F">
        <w:rPr>
          <w:rFonts w:ascii="Verdana" w:hAnsi="Verdana"/>
          <w:sz w:val="20"/>
          <w:szCs w:val="20"/>
        </w:rPr>
        <w:lastRenderedPageBreak/>
        <w:t>άχρηστων μεταλλικών και πλαστικών αντικειμένων («</w:t>
      </w:r>
      <w:r w:rsidRPr="00FD759F">
        <w:rPr>
          <w:rFonts w:ascii="Verdana" w:hAnsi="Verdana"/>
          <w:sz w:val="20"/>
          <w:szCs w:val="20"/>
          <w:lang w:val="en-US"/>
        </w:rPr>
        <w:t>SCRAP</w:t>
      </w:r>
      <w:r w:rsidRPr="00FD759F">
        <w:rPr>
          <w:rFonts w:ascii="Verdana" w:hAnsi="Verdana"/>
          <w:sz w:val="20"/>
          <w:szCs w:val="20"/>
        </w:rPr>
        <w:t>») κινητών πραγμάτων του Δήμου</w:t>
      </w:r>
      <w:r w:rsidRPr="00FD759F">
        <w:rPr>
          <w:rFonts w:ascii="Verdana" w:hAnsi="Verdana"/>
          <w:b/>
          <w:sz w:val="20"/>
          <w:szCs w:val="20"/>
        </w:rPr>
        <w:t xml:space="preserve">  </w:t>
      </w:r>
      <w:r w:rsidRPr="00FD759F">
        <w:rPr>
          <w:rFonts w:ascii="Verdana" w:hAnsi="Verdana"/>
          <w:sz w:val="20"/>
          <w:szCs w:val="20"/>
        </w:rPr>
        <w:t>Τρικκαίων.</w:t>
      </w:r>
    </w:p>
    <w:p w:rsidR="0039458F" w:rsidRPr="00FD759F" w:rsidRDefault="0039458F" w:rsidP="003453EC">
      <w:pPr>
        <w:pStyle w:val="a6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Style w:val="Char0"/>
          <w:rFonts w:ascii="Verdana" w:hAnsi="Verdana" w:cs="Arial"/>
          <w:sz w:val="20"/>
          <w:szCs w:val="20"/>
        </w:rPr>
        <w:t>Η με αρ.</w:t>
      </w:r>
      <w:r w:rsidRPr="0039458F">
        <w:rPr>
          <w:rFonts w:ascii="Verdana" w:hAnsi="Verdana"/>
          <w:b/>
          <w:sz w:val="20"/>
          <w:szCs w:val="20"/>
        </w:rPr>
        <w:t xml:space="preserve"> </w:t>
      </w:r>
      <w:r w:rsidRPr="002D2DC2">
        <w:rPr>
          <w:rFonts w:ascii="Verdana" w:hAnsi="Verdana"/>
          <w:b/>
          <w:sz w:val="20"/>
          <w:szCs w:val="20"/>
        </w:rPr>
        <w:t xml:space="preserve">13502/6-05-2021 </w:t>
      </w:r>
      <w:r w:rsidRPr="0039458F">
        <w:rPr>
          <w:rFonts w:ascii="Verdana" w:hAnsi="Verdana"/>
          <w:sz w:val="20"/>
          <w:szCs w:val="20"/>
        </w:rPr>
        <w:t>αναλυτική διακήρυξη</w:t>
      </w:r>
      <w:r>
        <w:rPr>
          <w:rFonts w:ascii="Verdana" w:hAnsi="Verdana"/>
          <w:sz w:val="20"/>
          <w:szCs w:val="20"/>
        </w:rPr>
        <w:t xml:space="preserve"> Δημάρχου.</w:t>
      </w:r>
    </w:p>
    <w:p w:rsidR="003453EC" w:rsidRPr="00FD759F" w:rsidRDefault="003453EC" w:rsidP="003453EC">
      <w:pPr>
        <w:pStyle w:val="a6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 xml:space="preserve">Η με αριθμ. 294/2021  απόφαση της Οικονομικής Επιτροπής του Δήμου Τρικκαίων, περί έγκρισης του πρακτικού φανερής πλειοδοτικής προφορικής δημοπρασίας για την εκποίηση </w:t>
      </w:r>
      <w:r w:rsidRPr="00FD759F">
        <w:rPr>
          <w:rFonts w:ascii="Verdana" w:hAnsi="Verdana"/>
          <w:sz w:val="20"/>
          <w:szCs w:val="20"/>
        </w:rPr>
        <w:t>άχρηστων μεταλλικών και πλαστικών αντικειμένων («</w:t>
      </w:r>
      <w:r w:rsidRPr="00FD759F">
        <w:rPr>
          <w:rFonts w:ascii="Verdana" w:hAnsi="Verdana"/>
          <w:sz w:val="20"/>
          <w:szCs w:val="20"/>
          <w:lang w:val="en-US"/>
        </w:rPr>
        <w:t>SCRAP</w:t>
      </w:r>
      <w:r w:rsidRPr="00FD759F">
        <w:rPr>
          <w:rFonts w:ascii="Verdana" w:hAnsi="Verdana"/>
          <w:sz w:val="20"/>
          <w:szCs w:val="20"/>
        </w:rPr>
        <w:t>») κινητών πραγμάτων του Δήμου</w:t>
      </w:r>
      <w:r w:rsidRPr="00FD759F">
        <w:rPr>
          <w:rFonts w:ascii="Verdana" w:hAnsi="Verdana"/>
          <w:b/>
          <w:sz w:val="20"/>
          <w:szCs w:val="20"/>
        </w:rPr>
        <w:t xml:space="preserve">  </w:t>
      </w:r>
      <w:r w:rsidRPr="00FD759F">
        <w:rPr>
          <w:rFonts w:ascii="Verdana" w:hAnsi="Verdana"/>
          <w:sz w:val="20"/>
          <w:szCs w:val="20"/>
        </w:rPr>
        <w:t>Τρικκαίων.</w:t>
      </w:r>
    </w:p>
    <w:p w:rsidR="00B32E04" w:rsidRPr="00FD759F" w:rsidRDefault="00B32E04" w:rsidP="00B32E04">
      <w:pPr>
        <w:pStyle w:val="1"/>
        <w:jc w:val="center"/>
        <w:rPr>
          <w:rFonts w:ascii="Verdana" w:hAnsi="Verdana"/>
          <w:b/>
          <w:sz w:val="20"/>
          <w:szCs w:val="20"/>
        </w:rPr>
      </w:pPr>
      <w:r w:rsidRPr="00FD759F">
        <w:rPr>
          <w:rFonts w:ascii="Verdana" w:hAnsi="Verdana"/>
          <w:b/>
          <w:sz w:val="20"/>
          <w:szCs w:val="20"/>
        </w:rPr>
        <w:t>Διακηρύττει</w:t>
      </w:r>
    </w:p>
    <w:p w:rsidR="00B32E04" w:rsidRPr="00FD759F" w:rsidRDefault="00B32E04" w:rsidP="00B32E04">
      <w:pPr>
        <w:pStyle w:val="1"/>
        <w:jc w:val="center"/>
        <w:rPr>
          <w:rFonts w:ascii="Verdana" w:hAnsi="Verdana"/>
          <w:b/>
          <w:sz w:val="20"/>
          <w:szCs w:val="20"/>
        </w:rPr>
      </w:pPr>
    </w:p>
    <w:p w:rsidR="00BE190A" w:rsidRDefault="00B32E04" w:rsidP="00B32E04">
      <w:pPr>
        <w:pStyle w:val="1"/>
        <w:ind w:left="0"/>
        <w:jc w:val="both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 xml:space="preserve">τη διεξαγωγή φανερής, πλειοδοτικής, προφορικής και επαναληπτικής δημοπρασίας  για την εκμίσθωση </w:t>
      </w:r>
      <w:r w:rsidR="00F03B82" w:rsidRPr="00FD759F">
        <w:rPr>
          <w:rFonts w:ascii="Verdana" w:hAnsi="Verdana"/>
          <w:sz w:val="20"/>
          <w:szCs w:val="20"/>
        </w:rPr>
        <w:t xml:space="preserve">ή εκποίηση </w:t>
      </w:r>
      <w:r w:rsidR="00BE190A" w:rsidRPr="00FD759F">
        <w:rPr>
          <w:rFonts w:ascii="Verdana" w:hAnsi="Verdana"/>
          <w:sz w:val="20"/>
          <w:szCs w:val="20"/>
        </w:rPr>
        <w:t>άχρηστων μεταλλικών και πλαστικών αντικειμένων («</w:t>
      </w:r>
      <w:r w:rsidR="00BE190A" w:rsidRPr="00FD759F">
        <w:rPr>
          <w:rFonts w:ascii="Verdana" w:hAnsi="Verdana"/>
          <w:sz w:val="20"/>
          <w:szCs w:val="20"/>
          <w:lang w:val="en-US"/>
        </w:rPr>
        <w:t>SCRAP</w:t>
      </w:r>
      <w:r w:rsidR="00BE190A" w:rsidRPr="00FD759F">
        <w:rPr>
          <w:rFonts w:ascii="Verdana" w:hAnsi="Verdana"/>
          <w:sz w:val="20"/>
          <w:szCs w:val="20"/>
        </w:rPr>
        <w:t>») κινητών πραγμάτων του Δήμου</w:t>
      </w:r>
      <w:r w:rsidR="00BE190A" w:rsidRPr="00FD759F">
        <w:rPr>
          <w:rFonts w:ascii="Verdana" w:hAnsi="Verdana"/>
          <w:b/>
          <w:sz w:val="20"/>
          <w:szCs w:val="20"/>
        </w:rPr>
        <w:t xml:space="preserve">  </w:t>
      </w:r>
      <w:r w:rsidR="00BE190A" w:rsidRPr="00FD759F">
        <w:rPr>
          <w:rFonts w:ascii="Verdana" w:hAnsi="Verdana"/>
          <w:sz w:val="20"/>
          <w:szCs w:val="20"/>
        </w:rPr>
        <w:t xml:space="preserve">Τρικκαίων </w:t>
      </w:r>
      <w:r w:rsidR="00D763B9">
        <w:rPr>
          <w:rFonts w:ascii="Verdana" w:hAnsi="Verdana"/>
          <w:sz w:val="20"/>
          <w:szCs w:val="20"/>
        </w:rPr>
        <w:t>για τις ομάδες για τις οποίες στη δημοπρασία που διεξήχθη την 19-05-2021 δεν παρουσιάστηκε πλειοδότης</w:t>
      </w:r>
      <w:r w:rsidR="00F03B82" w:rsidRPr="00FD759F">
        <w:rPr>
          <w:rFonts w:ascii="Verdana" w:hAnsi="Verdana"/>
          <w:sz w:val="20"/>
          <w:szCs w:val="20"/>
        </w:rPr>
        <w:t>,</w:t>
      </w:r>
      <w:r w:rsidR="00D763B9">
        <w:rPr>
          <w:rFonts w:ascii="Helvetica" w:hAnsi="Helvetica"/>
          <w:color w:val="626262"/>
          <w:sz w:val="23"/>
          <w:szCs w:val="23"/>
          <w:shd w:val="clear" w:color="auto" w:fill="FCFCFC"/>
        </w:rPr>
        <w:t xml:space="preserve"> </w:t>
      </w:r>
      <w:r w:rsidR="00D763B9">
        <w:rPr>
          <w:rFonts w:ascii="Verdana" w:hAnsi="Verdana"/>
          <w:sz w:val="20"/>
          <w:szCs w:val="20"/>
        </w:rPr>
        <w:t xml:space="preserve"> και συγκεκριμένα</w:t>
      </w:r>
      <w:r w:rsidR="00F001C2" w:rsidRPr="00FD759F">
        <w:rPr>
          <w:rFonts w:ascii="Verdana" w:hAnsi="Verdana"/>
          <w:sz w:val="20"/>
          <w:szCs w:val="20"/>
        </w:rPr>
        <w:t xml:space="preserve"> για τις ομάδες </w:t>
      </w:r>
      <w:r w:rsidR="00F001C2" w:rsidRPr="00FD759F">
        <w:rPr>
          <w:rFonts w:ascii="Verdana" w:hAnsi="Verdana"/>
          <w:b/>
          <w:sz w:val="20"/>
          <w:szCs w:val="20"/>
        </w:rPr>
        <w:t>Γ΄υλικό –Συσσωρευτές Αυτοκινήτων</w:t>
      </w:r>
      <w:r w:rsidR="00F03B82" w:rsidRPr="00FD759F">
        <w:rPr>
          <w:rFonts w:ascii="Verdana" w:hAnsi="Verdana"/>
          <w:sz w:val="20"/>
          <w:szCs w:val="20"/>
        </w:rPr>
        <w:t xml:space="preserve"> </w:t>
      </w:r>
      <w:r w:rsidRPr="00FD759F">
        <w:rPr>
          <w:rFonts w:ascii="Verdana" w:hAnsi="Verdana"/>
          <w:sz w:val="20"/>
          <w:szCs w:val="20"/>
        </w:rPr>
        <w:t xml:space="preserve"> </w:t>
      </w:r>
      <w:r w:rsidR="00F001C2" w:rsidRPr="00FD759F">
        <w:rPr>
          <w:rFonts w:ascii="Verdana" w:hAnsi="Verdana"/>
          <w:sz w:val="20"/>
          <w:szCs w:val="20"/>
        </w:rPr>
        <w:t xml:space="preserve"> και </w:t>
      </w:r>
      <w:r w:rsidR="00F001C2" w:rsidRPr="00FD759F">
        <w:rPr>
          <w:rFonts w:ascii="Verdana" w:hAnsi="Verdana"/>
          <w:b/>
          <w:sz w:val="20"/>
          <w:szCs w:val="20"/>
        </w:rPr>
        <w:t>Δ΄ υλικό</w:t>
      </w:r>
      <w:r w:rsidR="00F001C2" w:rsidRPr="00FD759F">
        <w:rPr>
          <w:rFonts w:ascii="Verdana" w:hAnsi="Verdana"/>
          <w:sz w:val="20"/>
          <w:szCs w:val="20"/>
        </w:rPr>
        <w:t xml:space="preserve"> </w:t>
      </w:r>
      <w:r w:rsidR="00F001C2" w:rsidRPr="00FD759F">
        <w:rPr>
          <w:rFonts w:ascii="Verdana" w:hAnsi="Verdana"/>
          <w:b/>
          <w:sz w:val="20"/>
          <w:szCs w:val="20"/>
        </w:rPr>
        <w:t>Ηλεκτρολογικό (Μετασχηματιστές)</w:t>
      </w:r>
      <w:r w:rsidR="00BE190A">
        <w:rPr>
          <w:rFonts w:ascii="Verdana" w:hAnsi="Verdana"/>
          <w:b/>
          <w:sz w:val="20"/>
          <w:szCs w:val="20"/>
        </w:rPr>
        <w:t>.</w:t>
      </w:r>
      <w:r w:rsidR="00F001C2" w:rsidRPr="00FD759F">
        <w:rPr>
          <w:rFonts w:ascii="Verdana" w:hAnsi="Verdana"/>
          <w:sz w:val="20"/>
          <w:szCs w:val="20"/>
        </w:rPr>
        <w:t xml:space="preserve"> </w:t>
      </w:r>
    </w:p>
    <w:p w:rsidR="00B32E04" w:rsidRPr="002D2DC2" w:rsidRDefault="00B32E04" w:rsidP="00B32E04">
      <w:pPr>
        <w:pStyle w:val="1"/>
        <w:ind w:left="0"/>
        <w:jc w:val="both"/>
        <w:rPr>
          <w:rFonts w:ascii="Verdana" w:hAnsi="Verdana"/>
          <w:b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 xml:space="preserve">Η δημοπρασία θα διεξαχθεί στην αίθουσα του Δημοτικού Συμβουλίου την </w:t>
      </w:r>
      <w:r w:rsidRPr="00FD759F">
        <w:rPr>
          <w:rFonts w:ascii="Verdana" w:hAnsi="Verdana"/>
          <w:b/>
          <w:sz w:val="20"/>
          <w:szCs w:val="20"/>
        </w:rPr>
        <w:t>2</w:t>
      </w:r>
      <w:r w:rsidR="00FA7B49" w:rsidRPr="00FA7B49">
        <w:rPr>
          <w:rFonts w:ascii="Verdana" w:hAnsi="Verdana"/>
          <w:b/>
          <w:sz w:val="20"/>
          <w:szCs w:val="20"/>
        </w:rPr>
        <w:t>4</w:t>
      </w:r>
      <w:r w:rsidRPr="00FD759F">
        <w:rPr>
          <w:rFonts w:ascii="Verdana" w:hAnsi="Verdana"/>
          <w:b/>
          <w:sz w:val="20"/>
          <w:szCs w:val="20"/>
          <w:vertAlign w:val="superscript"/>
        </w:rPr>
        <w:t>η</w:t>
      </w:r>
      <w:r w:rsidRPr="00FD759F">
        <w:rPr>
          <w:rFonts w:ascii="Verdana" w:hAnsi="Verdana"/>
          <w:sz w:val="20"/>
          <w:szCs w:val="20"/>
        </w:rPr>
        <w:t xml:space="preserve"> του μήνα </w:t>
      </w:r>
      <w:r w:rsidR="00F03B82" w:rsidRPr="00FD759F">
        <w:rPr>
          <w:rFonts w:ascii="Verdana" w:hAnsi="Verdana"/>
          <w:b/>
          <w:sz w:val="20"/>
          <w:szCs w:val="20"/>
        </w:rPr>
        <w:t xml:space="preserve">Σεπτεμβρίου </w:t>
      </w:r>
      <w:r w:rsidRPr="00FD759F">
        <w:rPr>
          <w:rFonts w:ascii="Verdana" w:hAnsi="Verdana"/>
          <w:b/>
          <w:sz w:val="20"/>
          <w:szCs w:val="20"/>
        </w:rPr>
        <w:t xml:space="preserve"> 20</w:t>
      </w:r>
      <w:r w:rsidR="00F03B82" w:rsidRPr="00FD759F">
        <w:rPr>
          <w:rFonts w:ascii="Verdana" w:hAnsi="Verdana"/>
          <w:b/>
          <w:sz w:val="20"/>
          <w:szCs w:val="20"/>
        </w:rPr>
        <w:t>21</w:t>
      </w:r>
      <w:r w:rsidR="00F03B82" w:rsidRPr="00FD759F">
        <w:rPr>
          <w:rFonts w:ascii="Verdana" w:hAnsi="Verdana"/>
          <w:sz w:val="20"/>
          <w:szCs w:val="20"/>
        </w:rPr>
        <w:t xml:space="preserve">, ημέρα </w:t>
      </w:r>
      <w:r w:rsidR="00FA7B49">
        <w:rPr>
          <w:rFonts w:ascii="Verdana" w:hAnsi="Verdana"/>
          <w:b/>
          <w:sz w:val="20"/>
          <w:szCs w:val="20"/>
        </w:rPr>
        <w:t>Παρασκευή</w:t>
      </w:r>
      <w:r w:rsidRPr="00FD759F">
        <w:rPr>
          <w:rFonts w:ascii="Verdana" w:hAnsi="Verdana"/>
          <w:b/>
          <w:sz w:val="20"/>
          <w:szCs w:val="20"/>
        </w:rPr>
        <w:t xml:space="preserve"> </w:t>
      </w:r>
      <w:r w:rsidRPr="00FD759F">
        <w:rPr>
          <w:rFonts w:ascii="Verdana" w:hAnsi="Verdana"/>
          <w:sz w:val="20"/>
          <w:szCs w:val="20"/>
        </w:rPr>
        <w:t xml:space="preserve">και  ώρα  </w:t>
      </w:r>
      <w:r w:rsidRPr="00FD759F">
        <w:rPr>
          <w:rFonts w:ascii="Verdana" w:hAnsi="Verdana"/>
          <w:b/>
          <w:sz w:val="20"/>
          <w:szCs w:val="20"/>
        </w:rPr>
        <w:t>11:00</w:t>
      </w:r>
      <w:r w:rsidRPr="00FD759F">
        <w:rPr>
          <w:rFonts w:ascii="Verdana" w:hAnsi="Verdana"/>
          <w:sz w:val="20"/>
          <w:szCs w:val="20"/>
        </w:rPr>
        <w:t xml:space="preserve"> ενώπιον της αρμόδιας επιτροπής διεξαγωγής δημοπρασιών και σύμφωνα με τους όρους της </w:t>
      </w:r>
      <w:r w:rsidRPr="002D2DC2">
        <w:rPr>
          <w:rFonts w:ascii="Verdana" w:hAnsi="Verdana"/>
          <w:b/>
          <w:sz w:val="20"/>
          <w:szCs w:val="20"/>
        </w:rPr>
        <w:t>υπ’ αριθμ.</w:t>
      </w:r>
      <w:r w:rsidRPr="00FD759F">
        <w:rPr>
          <w:rFonts w:ascii="Verdana" w:hAnsi="Verdana"/>
          <w:sz w:val="20"/>
          <w:szCs w:val="20"/>
        </w:rPr>
        <w:t xml:space="preserve"> </w:t>
      </w:r>
      <w:r w:rsidR="00F001C2" w:rsidRPr="002D2DC2">
        <w:rPr>
          <w:rFonts w:ascii="Verdana" w:hAnsi="Verdana"/>
          <w:b/>
          <w:sz w:val="20"/>
          <w:szCs w:val="20"/>
        </w:rPr>
        <w:t>13502</w:t>
      </w:r>
      <w:r w:rsidRPr="002D2DC2">
        <w:rPr>
          <w:rFonts w:ascii="Verdana" w:hAnsi="Verdana"/>
          <w:b/>
          <w:sz w:val="20"/>
          <w:szCs w:val="20"/>
        </w:rPr>
        <w:t>/</w:t>
      </w:r>
      <w:r w:rsidR="00F001C2" w:rsidRPr="002D2DC2">
        <w:rPr>
          <w:rFonts w:ascii="Verdana" w:hAnsi="Verdana"/>
          <w:b/>
          <w:sz w:val="20"/>
          <w:szCs w:val="20"/>
        </w:rPr>
        <w:t>6</w:t>
      </w:r>
      <w:r w:rsidRPr="002D2DC2">
        <w:rPr>
          <w:rFonts w:ascii="Verdana" w:hAnsi="Verdana"/>
          <w:b/>
          <w:sz w:val="20"/>
          <w:szCs w:val="20"/>
        </w:rPr>
        <w:t>-</w:t>
      </w:r>
      <w:r w:rsidR="00F001C2" w:rsidRPr="002D2DC2">
        <w:rPr>
          <w:rFonts w:ascii="Verdana" w:hAnsi="Verdana"/>
          <w:b/>
          <w:sz w:val="20"/>
          <w:szCs w:val="20"/>
        </w:rPr>
        <w:t>05</w:t>
      </w:r>
      <w:r w:rsidRPr="002D2DC2">
        <w:rPr>
          <w:rFonts w:ascii="Verdana" w:hAnsi="Verdana"/>
          <w:b/>
          <w:sz w:val="20"/>
          <w:szCs w:val="20"/>
        </w:rPr>
        <w:t>-20</w:t>
      </w:r>
      <w:r w:rsidR="00F001C2" w:rsidRPr="002D2DC2">
        <w:rPr>
          <w:rFonts w:ascii="Verdana" w:hAnsi="Verdana"/>
          <w:b/>
          <w:sz w:val="20"/>
          <w:szCs w:val="20"/>
        </w:rPr>
        <w:t>21</w:t>
      </w:r>
      <w:r w:rsidRPr="002D2DC2">
        <w:rPr>
          <w:rFonts w:ascii="Verdana" w:hAnsi="Verdana"/>
          <w:b/>
          <w:sz w:val="20"/>
          <w:szCs w:val="20"/>
        </w:rPr>
        <w:t xml:space="preserve"> διακήρυξης.</w:t>
      </w:r>
    </w:p>
    <w:p w:rsidR="00B32E04" w:rsidRPr="00E31731" w:rsidRDefault="00FD759F" w:rsidP="00FD759F">
      <w:pPr>
        <w:pStyle w:val="2"/>
        <w:shd w:val="clear" w:color="auto" w:fill="auto"/>
        <w:spacing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E31731">
        <w:rPr>
          <w:rFonts w:ascii="Verdana" w:hAnsi="Verdana" w:cs="Arial"/>
          <w:b/>
          <w:color w:val="000000"/>
          <w:sz w:val="20"/>
          <w:szCs w:val="20"/>
        </w:rPr>
        <w:t xml:space="preserve">Για την ΟΜΑΔΑ Γ :Υλικό-Συσσωρευτές αυτοκινήτων </w:t>
      </w:r>
      <w:r w:rsidRPr="00E31731">
        <w:rPr>
          <w:rFonts w:ascii="Verdana" w:hAnsi="Verdana" w:cs="Arial"/>
          <w:color w:val="000000"/>
          <w:sz w:val="20"/>
          <w:szCs w:val="20"/>
        </w:rPr>
        <w:t>Ελάχιστη τιμή πώλησης: 0,80 €/</w:t>
      </w:r>
      <w:r w:rsidRPr="00E31731">
        <w:rPr>
          <w:rFonts w:ascii="Verdana" w:hAnsi="Verdana" w:cs="Arial"/>
          <w:color w:val="000000"/>
          <w:sz w:val="20"/>
          <w:szCs w:val="20"/>
          <w:lang w:val="en-US"/>
        </w:rPr>
        <w:t>kg</w:t>
      </w:r>
      <w:r w:rsidRPr="00E31731">
        <w:rPr>
          <w:rFonts w:ascii="Verdana" w:hAnsi="Verdana" w:cs="Arial"/>
          <w:color w:val="000000"/>
          <w:sz w:val="20"/>
          <w:szCs w:val="20"/>
        </w:rPr>
        <w:t>.</w:t>
      </w:r>
    </w:p>
    <w:p w:rsidR="00FD759F" w:rsidRPr="00946FF4" w:rsidRDefault="00FD759F" w:rsidP="00FD759F">
      <w:pPr>
        <w:pStyle w:val="2"/>
        <w:shd w:val="clear" w:color="auto" w:fill="auto"/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E31731">
        <w:rPr>
          <w:rFonts w:ascii="Verdana" w:hAnsi="Verdana" w:cs="Arial"/>
          <w:b/>
          <w:color w:val="000000"/>
          <w:sz w:val="20"/>
          <w:szCs w:val="20"/>
        </w:rPr>
        <w:t>Για την ΟΜΑΔΑ Δ :Υλικό-Ηλεκτρολογικό</w:t>
      </w:r>
      <w:r w:rsidR="00D25DED">
        <w:rPr>
          <w:rFonts w:ascii="Verdana" w:hAnsi="Verdana" w:cs="Arial"/>
          <w:b/>
          <w:color w:val="000000"/>
          <w:sz w:val="20"/>
          <w:szCs w:val="20"/>
        </w:rPr>
        <w:t>(Μετασχηματιστές)</w:t>
      </w:r>
      <w:r w:rsidR="00472938" w:rsidRPr="00E3173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E31731">
        <w:rPr>
          <w:rFonts w:ascii="Verdana" w:hAnsi="Verdana" w:cs="Arial"/>
          <w:color w:val="000000"/>
          <w:sz w:val="20"/>
          <w:szCs w:val="20"/>
        </w:rPr>
        <w:t>ελάχιστη τιμή πώλησης: 0,80 €/</w:t>
      </w:r>
      <w:r w:rsidRPr="00E31731">
        <w:rPr>
          <w:rFonts w:ascii="Verdana" w:hAnsi="Verdana" w:cs="Arial"/>
          <w:color w:val="000000"/>
          <w:sz w:val="20"/>
          <w:szCs w:val="20"/>
          <w:lang w:val="en-US"/>
        </w:rPr>
        <w:t>kg</w:t>
      </w:r>
      <w:r w:rsidR="00946FF4">
        <w:rPr>
          <w:rFonts w:ascii="Verdana" w:hAnsi="Verdana" w:cs="Arial"/>
          <w:color w:val="000000"/>
          <w:sz w:val="20"/>
          <w:szCs w:val="20"/>
        </w:rPr>
        <w:t>.</w:t>
      </w:r>
    </w:p>
    <w:p w:rsidR="00472938" w:rsidRPr="00E31731" w:rsidRDefault="00472938" w:rsidP="00FD759F">
      <w:pPr>
        <w:pStyle w:val="2"/>
        <w:shd w:val="clear" w:color="auto" w:fill="auto"/>
        <w:spacing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B32E04" w:rsidRPr="00FD759F" w:rsidRDefault="00B32E04" w:rsidP="00B32E04">
      <w:pPr>
        <w:pStyle w:val="1"/>
        <w:ind w:left="0"/>
        <w:jc w:val="both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Για να λάβει κάποιος μέρος στην δημοπρασία</w:t>
      </w:r>
      <w:r w:rsidR="00472938">
        <w:rPr>
          <w:rFonts w:ascii="Verdana" w:hAnsi="Verdana"/>
          <w:sz w:val="20"/>
          <w:szCs w:val="20"/>
        </w:rPr>
        <w:t xml:space="preserve"> για την ομάδα Γ Συσσωρευτές Αυτοκινήτων</w:t>
      </w:r>
      <w:r w:rsidRPr="00FD759F">
        <w:rPr>
          <w:rFonts w:ascii="Verdana" w:hAnsi="Verdana"/>
          <w:sz w:val="20"/>
          <w:szCs w:val="20"/>
        </w:rPr>
        <w:t xml:space="preserve"> πρέπει να προσκομίσει εγγυητική επιστολή  συμμετοχής, ποσ</w:t>
      </w:r>
      <w:r w:rsidR="00472938">
        <w:rPr>
          <w:rFonts w:ascii="Verdana" w:hAnsi="Verdana"/>
          <w:sz w:val="20"/>
          <w:szCs w:val="20"/>
        </w:rPr>
        <w:t xml:space="preserve">ού  ογδόντα ένα ευρώ και εξήντα λεπτά  </w:t>
      </w:r>
      <w:r w:rsidR="00472938" w:rsidRPr="00DA636C">
        <w:rPr>
          <w:rFonts w:ascii="Verdana" w:hAnsi="Verdana"/>
          <w:b/>
          <w:sz w:val="20"/>
          <w:szCs w:val="20"/>
        </w:rPr>
        <w:t>(81,6</w:t>
      </w:r>
      <w:r w:rsidR="00E31731" w:rsidRPr="00DA636C">
        <w:rPr>
          <w:rFonts w:ascii="Verdana" w:hAnsi="Verdana"/>
          <w:b/>
          <w:sz w:val="20"/>
          <w:szCs w:val="20"/>
        </w:rPr>
        <w:t>€)</w:t>
      </w:r>
      <w:r w:rsidR="00E31731">
        <w:rPr>
          <w:rFonts w:ascii="Verdana" w:hAnsi="Verdana"/>
          <w:sz w:val="20"/>
          <w:szCs w:val="20"/>
        </w:rPr>
        <w:t xml:space="preserve"> </w:t>
      </w:r>
      <w:r w:rsidR="002B435A">
        <w:rPr>
          <w:rFonts w:ascii="Verdana" w:hAnsi="Verdana"/>
          <w:sz w:val="20"/>
          <w:szCs w:val="20"/>
        </w:rPr>
        <w:t xml:space="preserve"> και</w:t>
      </w:r>
      <w:r w:rsidR="00472938">
        <w:rPr>
          <w:rFonts w:ascii="Verdana" w:hAnsi="Verdana"/>
          <w:sz w:val="20"/>
          <w:szCs w:val="20"/>
        </w:rPr>
        <w:t xml:space="preserve"> για την ομάδα Δ Ηλεκτρολογικό υλικό</w:t>
      </w:r>
      <w:r w:rsidR="00A32EA6">
        <w:rPr>
          <w:rFonts w:ascii="Verdana" w:hAnsi="Verdana"/>
          <w:sz w:val="20"/>
          <w:szCs w:val="20"/>
        </w:rPr>
        <w:t xml:space="preserve"> </w:t>
      </w:r>
      <w:r w:rsidR="00E31731">
        <w:rPr>
          <w:rFonts w:ascii="Verdana" w:hAnsi="Verdana"/>
          <w:sz w:val="20"/>
          <w:szCs w:val="20"/>
        </w:rPr>
        <w:t xml:space="preserve">πρέπει να προσκομίσει  εγγυητική επιστολή συμμετοχής ποσού τριάντα οχτώ ευρώ και σαράντα λεπτά </w:t>
      </w:r>
      <w:r w:rsidR="00E31731" w:rsidRPr="00DA636C">
        <w:rPr>
          <w:rFonts w:ascii="Verdana" w:hAnsi="Verdana"/>
          <w:b/>
          <w:sz w:val="20"/>
          <w:szCs w:val="20"/>
        </w:rPr>
        <w:t>(38,40</w:t>
      </w:r>
      <w:r w:rsidR="00DA636C" w:rsidRPr="00DA636C">
        <w:rPr>
          <w:rFonts w:ascii="Verdana" w:hAnsi="Verdana"/>
          <w:b/>
          <w:sz w:val="20"/>
          <w:szCs w:val="20"/>
        </w:rPr>
        <w:t>€</w:t>
      </w:r>
      <w:r w:rsidR="00E31731">
        <w:rPr>
          <w:rFonts w:ascii="Verdana" w:hAnsi="Verdana"/>
          <w:sz w:val="20"/>
          <w:szCs w:val="20"/>
        </w:rPr>
        <w:t>).</w:t>
      </w:r>
    </w:p>
    <w:p w:rsidR="00B32E04" w:rsidRPr="00FD759F" w:rsidRDefault="00B32E04" w:rsidP="00B32E04">
      <w:pPr>
        <w:pStyle w:val="1"/>
        <w:ind w:left="0"/>
        <w:jc w:val="both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Η  περιληπτική  διακήρυξη  θα δημοσιευθεί σύμφωνα με το άρθρο 4 του Π.Δ. 270/1981 με φροντίδα του Δημάρχου πέντε ημέρες τουλάχιστον πριν από τη διενέργεια της δημοπρασίας, με</w:t>
      </w:r>
      <w:r w:rsidR="00F001C2" w:rsidRPr="00FD759F">
        <w:rPr>
          <w:rFonts w:ascii="Verdana" w:hAnsi="Verdana"/>
          <w:sz w:val="20"/>
          <w:szCs w:val="20"/>
        </w:rPr>
        <w:t xml:space="preserve"> </w:t>
      </w:r>
      <w:r w:rsidRPr="00FD759F">
        <w:rPr>
          <w:rFonts w:ascii="Verdana" w:hAnsi="Verdana"/>
          <w:sz w:val="20"/>
          <w:szCs w:val="20"/>
        </w:rPr>
        <w:t xml:space="preserve"> τοιχοκόλληση αντιγράφου αυτής στον πίνακα ανακοινώσεων  του Δήμου Τρικκαίων επί της οδού Ασκληπιού 18-Τρίκαλα και ανάρτηση της στην  ιστοσελίδα  του  Δήμου</w:t>
      </w:r>
      <w:r w:rsidR="002D2DC2">
        <w:rPr>
          <w:rFonts w:ascii="Verdana" w:hAnsi="Verdana"/>
          <w:sz w:val="20"/>
          <w:szCs w:val="20"/>
        </w:rPr>
        <w:t xml:space="preserve"> και στη διαύγεια</w:t>
      </w:r>
      <w:r w:rsidR="00D8400E">
        <w:rPr>
          <w:rFonts w:ascii="Verdana" w:hAnsi="Verdana"/>
          <w:sz w:val="20"/>
          <w:szCs w:val="20"/>
        </w:rPr>
        <w:t xml:space="preserve"> και περίληψη αυτής </w:t>
      </w:r>
      <w:r w:rsidR="00897275">
        <w:rPr>
          <w:rFonts w:ascii="Verdana" w:hAnsi="Verdana"/>
          <w:sz w:val="20"/>
          <w:szCs w:val="20"/>
        </w:rPr>
        <w:t>σε μία τοπική εφημερίδα</w:t>
      </w:r>
      <w:r w:rsidRPr="00FD759F">
        <w:rPr>
          <w:rFonts w:ascii="Verdana" w:hAnsi="Verdana"/>
          <w:sz w:val="20"/>
          <w:szCs w:val="20"/>
        </w:rPr>
        <w:t>.</w:t>
      </w:r>
    </w:p>
    <w:p w:rsidR="00B32E04" w:rsidRPr="00FD759F" w:rsidRDefault="00B32E04" w:rsidP="00B32E04">
      <w:pPr>
        <w:pStyle w:val="1"/>
        <w:ind w:left="0"/>
        <w:jc w:val="both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Πληροφορίες  για  τη  δημοπρασία  παρέχονται  καθημερινά,  τις  εργάσιμες  ημέρες  από  ώρες  από 08:00’-13:00’ στο Τμήμα Εσόδων της Οικονομικής Υπηρεσίας του Δήμου Τρικκαίων, διεύθυνση Ασκληπιού 18, ΤΚ 421  31  -  Τρίκαλα,  (τηλέφωνο  243135112  αρμόδιος υπάλληλος  κ. Κυριακοπούλου Μαρία).</w:t>
      </w:r>
    </w:p>
    <w:p w:rsidR="00B32E04" w:rsidRPr="00FD759F" w:rsidRDefault="00B32E04" w:rsidP="00B32E04">
      <w:pPr>
        <w:pStyle w:val="1"/>
        <w:ind w:left="0"/>
        <w:jc w:val="both"/>
        <w:rPr>
          <w:rFonts w:ascii="Verdana" w:hAnsi="Verdana"/>
          <w:sz w:val="20"/>
          <w:szCs w:val="20"/>
        </w:rPr>
      </w:pPr>
    </w:p>
    <w:p w:rsidR="00B32E04" w:rsidRPr="00FD759F" w:rsidRDefault="00B32E04" w:rsidP="00B32E04">
      <w:pPr>
        <w:pStyle w:val="1"/>
        <w:jc w:val="both"/>
        <w:rPr>
          <w:rFonts w:ascii="Verdana" w:hAnsi="Verdana"/>
          <w:sz w:val="20"/>
          <w:szCs w:val="20"/>
        </w:rPr>
      </w:pPr>
    </w:p>
    <w:p w:rsidR="00B32E04" w:rsidRPr="00FD759F" w:rsidRDefault="00B32E04" w:rsidP="00B32E04">
      <w:pPr>
        <w:pStyle w:val="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2E04" w:rsidRPr="00FD759F" w:rsidRDefault="00B32E04" w:rsidP="00B32E04">
      <w:pPr>
        <w:pStyle w:val="1"/>
        <w:jc w:val="center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Ο ΔΗΜΑΡΧΟΣ ΤΡΙΚΚΑΙΩΝ</w:t>
      </w:r>
    </w:p>
    <w:p w:rsidR="00B32E04" w:rsidRPr="00FD759F" w:rsidRDefault="00B32E04" w:rsidP="00B32E04">
      <w:pPr>
        <w:pStyle w:val="1"/>
        <w:jc w:val="center"/>
        <w:rPr>
          <w:rFonts w:ascii="Verdana" w:hAnsi="Verdana"/>
          <w:sz w:val="20"/>
          <w:szCs w:val="20"/>
        </w:rPr>
      </w:pPr>
    </w:p>
    <w:p w:rsidR="00B32E04" w:rsidRPr="00FD759F" w:rsidRDefault="00B32E04" w:rsidP="00B32E04">
      <w:pPr>
        <w:pStyle w:val="1"/>
        <w:jc w:val="center"/>
        <w:rPr>
          <w:rFonts w:ascii="Verdana" w:hAnsi="Verdana"/>
          <w:sz w:val="20"/>
          <w:szCs w:val="20"/>
        </w:rPr>
      </w:pPr>
    </w:p>
    <w:p w:rsidR="00B32E04" w:rsidRPr="00FD759F" w:rsidRDefault="00B32E04" w:rsidP="00B32E04">
      <w:pPr>
        <w:pStyle w:val="1"/>
        <w:jc w:val="center"/>
        <w:rPr>
          <w:rFonts w:ascii="Verdana" w:hAnsi="Verdana"/>
          <w:sz w:val="20"/>
          <w:szCs w:val="20"/>
        </w:rPr>
      </w:pPr>
    </w:p>
    <w:p w:rsidR="00B32E04" w:rsidRPr="00FD759F" w:rsidRDefault="00B32E04" w:rsidP="00B32E04">
      <w:pPr>
        <w:pStyle w:val="1"/>
        <w:jc w:val="center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ΠΑΠΑΣΤΕΡΓΙΟΥ ΔΗΜΗΤΡΗΣ</w:t>
      </w:r>
    </w:p>
    <w:p w:rsidR="00901552" w:rsidRPr="00FD759F" w:rsidRDefault="00901552">
      <w:pPr>
        <w:rPr>
          <w:rFonts w:ascii="Verdana" w:hAnsi="Verdana"/>
          <w:sz w:val="20"/>
          <w:szCs w:val="20"/>
        </w:rPr>
      </w:pPr>
    </w:p>
    <w:sectPr w:rsidR="00901552" w:rsidRPr="00FD759F" w:rsidSect="007057F0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CA" w:rsidRDefault="009C2ECA" w:rsidP="002C2D12">
      <w:pPr>
        <w:spacing w:after="0" w:line="240" w:lineRule="auto"/>
      </w:pPr>
      <w:r>
        <w:separator/>
      </w:r>
    </w:p>
  </w:endnote>
  <w:endnote w:type="continuationSeparator" w:id="1">
    <w:p w:rsidR="009C2ECA" w:rsidRDefault="009C2ECA" w:rsidP="002C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2F" w:rsidRDefault="00F3410C" w:rsidP="009330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32E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32F" w:rsidRDefault="009C2ECA" w:rsidP="00D56C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2F" w:rsidRDefault="00F3410C" w:rsidP="009330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32E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6430">
      <w:rPr>
        <w:rStyle w:val="a4"/>
        <w:noProof/>
      </w:rPr>
      <w:t>1</w:t>
    </w:r>
    <w:r>
      <w:rPr>
        <w:rStyle w:val="a4"/>
      </w:rPr>
      <w:fldChar w:fldCharType="end"/>
    </w:r>
  </w:p>
  <w:p w:rsidR="00B3032F" w:rsidRDefault="009C2ECA" w:rsidP="00D56C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CA" w:rsidRDefault="009C2ECA" w:rsidP="002C2D12">
      <w:pPr>
        <w:spacing w:after="0" w:line="240" w:lineRule="auto"/>
      </w:pPr>
      <w:r>
        <w:separator/>
      </w:r>
    </w:p>
  </w:footnote>
  <w:footnote w:type="continuationSeparator" w:id="1">
    <w:p w:rsidR="009C2ECA" w:rsidRDefault="009C2ECA" w:rsidP="002C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7465"/>
    <w:multiLevelType w:val="hybridMultilevel"/>
    <w:tmpl w:val="4A74C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86CF1"/>
    <w:multiLevelType w:val="hybridMultilevel"/>
    <w:tmpl w:val="30C8B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E04"/>
    <w:rsid w:val="000B6D6C"/>
    <w:rsid w:val="00276430"/>
    <w:rsid w:val="002B435A"/>
    <w:rsid w:val="002C2D12"/>
    <w:rsid w:val="002D0D76"/>
    <w:rsid w:val="002D2DC2"/>
    <w:rsid w:val="003453EC"/>
    <w:rsid w:val="00356B04"/>
    <w:rsid w:val="00380848"/>
    <w:rsid w:val="0038697E"/>
    <w:rsid w:val="0039458F"/>
    <w:rsid w:val="00472938"/>
    <w:rsid w:val="004830C9"/>
    <w:rsid w:val="00603C6B"/>
    <w:rsid w:val="00897275"/>
    <w:rsid w:val="00901552"/>
    <w:rsid w:val="00946FF4"/>
    <w:rsid w:val="009C2ECA"/>
    <w:rsid w:val="00A32EA6"/>
    <w:rsid w:val="00AC696A"/>
    <w:rsid w:val="00B32E04"/>
    <w:rsid w:val="00BE190A"/>
    <w:rsid w:val="00CA4F25"/>
    <w:rsid w:val="00D25DED"/>
    <w:rsid w:val="00D34884"/>
    <w:rsid w:val="00D509FC"/>
    <w:rsid w:val="00D76275"/>
    <w:rsid w:val="00D763B9"/>
    <w:rsid w:val="00D8400E"/>
    <w:rsid w:val="00DA636C"/>
    <w:rsid w:val="00E31731"/>
    <w:rsid w:val="00EB0B83"/>
    <w:rsid w:val="00F001C2"/>
    <w:rsid w:val="00F03B82"/>
    <w:rsid w:val="00F3410C"/>
    <w:rsid w:val="00F7245C"/>
    <w:rsid w:val="00FA7B49"/>
    <w:rsid w:val="00FD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99"/>
    <w:qFormat/>
    <w:rsid w:val="00B32E04"/>
    <w:pPr>
      <w:ind w:left="720"/>
      <w:contextualSpacing/>
    </w:pPr>
  </w:style>
  <w:style w:type="paragraph" w:styleId="a3">
    <w:name w:val="footer"/>
    <w:basedOn w:val="a"/>
    <w:link w:val="Char"/>
    <w:rsid w:val="00B32E0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32E04"/>
    <w:rPr>
      <w:rFonts w:ascii="Calibri" w:eastAsia="Times New Roman" w:hAnsi="Calibri" w:cs="Times New Roman"/>
    </w:rPr>
  </w:style>
  <w:style w:type="character" w:styleId="a4">
    <w:name w:val="page number"/>
    <w:basedOn w:val="a0"/>
    <w:rsid w:val="00B32E04"/>
  </w:style>
  <w:style w:type="paragraph" w:styleId="a5">
    <w:name w:val="Body Text"/>
    <w:basedOn w:val="a"/>
    <w:link w:val="Char0"/>
    <w:unhideWhenUsed/>
    <w:rsid w:val="003453EC"/>
    <w:pPr>
      <w:spacing w:after="12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3453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3453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customStyle="1" w:styleId="a7">
    <w:name w:val="Σώμα κειμένου_"/>
    <w:basedOn w:val="a0"/>
    <w:link w:val="2"/>
    <w:rsid w:val="00FD759F"/>
    <w:rPr>
      <w:rFonts w:ascii="Comic Sans MS" w:eastAsia="Comic Sans MS" w:hAnsi="Comic Sans MS" w:cs="Comic Sans MS"/>
      <w:shd w:val="clear" w:color="auto" w:fill="FFFFFF"/>
    </w:rPr>
  </w:style>
  <w:style w:type="paragraph" w:customStyle="1" w:styleId="2">
    <w:name w:val="Σώμα κειμένου2"/>
    <w:basedOn w:val="a"/>
    <w:link w:val="a7"/>
    <w:rsid w:val="00FD759F"/>
    <w:pPr>
      <w:widowControl w:val="0"/>
      <w:shd w:val="clear" w:color="auto" w:fill="FFFFFF"/>
      <w:spacing w:after="0" w:line="306" w:lineRule="exact"/>
    </w:pPr>
    <w:rPr>
      <w:rFonts w:ascii="Comic Sans MS" w:eastAsia="Comic Sans MS" w:hAnsi="Comic Sans MS" w:cs="Comic Sans MS"/>
    </w:rPr>
  </w:style>
  <w:style w:type="character" w:customStyle="1" w:styleId="10">
    <w:name w:val="Σώμα κειμένου1"/>
    <w:basedOn w:val="a7"/>
    <w:rsid w:val="00472938"/>
    <w:rPr>
      <w:color w:val="000000"/>
      <w:spacing w:val="0"/>
      <w:w w:val="100"/>
      <w:position w:val="0"/>
      <w:u w:val="single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Κυριακοπούλου</dc:creator>
  <cp:lastModifiedBy>Μαρία Κυριακοπούλου</cp:lastModifiedBy>
  <cp:revision>16</cp:revision>
  <dcterms:created xsi:type="dcterms:W3CDTF">2021-05-24T09:28:00Z</dcterms:created>
  <dcterms:modified xsi:type="dcterms:W3CDTF">2021-09-16T09:14:00Z</dcterms:modified>
</cp:coreProperties>
</file>