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14"/>
        <w:gridCol w:w="1083"/>
        <w:gridCol w:w="4251"/>
      </w:tblGrid>
      <w:tr w:rsidR="00A33DE2" w:rsidRPr="00A33DE2" w14:paraId="7A6EBC38" w14:textId="77777777" w:rsidTr="00CA22EC">
        <w:trPr>
          <w:trHeight w:val="785"/>
        </w:trPr>
        <w:tc>
          <w:tcPr>
            <w:tcW w:w="4314" w:type="dxa"/>
          </w:tcPr>
          <w:p w14:paraId="736349DF" w14:textId="77777777"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lang w:eastAsia="el-GR"/>
              </w:rPr>
              <w:t>ΕΛΛΗΝΙΚΗ ΔΗΜΟΚΡΑΤΙΑ</w:t>
            </w:r>
          </w:p>
          <w:p w14:paraId="4315DA69" w14:textId="77777777"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ΝΟΜΟΣ ΤΡΙΚΑΛΩΝ</w:t>
            </w:r>
          </w:p>
          <w:p w14:paraId="3868C549" w14:textId="77777777"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ΔΗΜΟΣ ΤΡΙΚΚΑΙΩΝ</w:t>
            </w:r>
          </w:p>
        </w:tc>
        <w:tc>
          <w:tcPr>
            <w:tcW w:w="1083" w:type="dxa"/>
          </w:tcPr>
          <w:p w14:paraId="266564E0" w14:textId="77777777"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4251" w:type="dxa"/>
          </w:tcPr>
          <w:p w14:paraId="1ADBB9AC" w14:textId="77777777" w:rsidR="00A33DE2" w:rsidRPr="00A33DE2" w:rsidRDefault="00A33DE2" w:rsidP="00A33DE2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14:paraId="0537AE27" w14:textId="77777777"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</w:p>
    <w:p w14:paraId="4420C0BF" w14:textId="77777777"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ΠΡΟΣΛΗΨΗ ΠΡΟΣΩΠΙΚΟΥ ΜΕ 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ΣΥΝΑΨΗ 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ΣΥΜΒΑΣΗ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 ΕΡΓΑΣΙΑΣ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ΟΡΙΣΜΕΝΟΥ ΧΡΟΝΟΥ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ΣΤΟ ΔΗΜΟΤΙΚΟ ΩΔΕΙΟ ΤΡΙΚΑΛΩΝ</w:t>
      </w:r>
    </w:p>
    <w:p w14:paraId="378F2A2A" w14:textId="26A92245"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ΑΝΑΚΟΙΝΩΣΗ υπ’ </w:t>
      </w:r>
      <w:proofErr w:type="spellStart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αριθμ</w:t>
      </w:r>
      <w:proofErr w:type="spellEnd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. </w:t>
      </w:r>
      <w:bookmarkStart w:id="0" w:name="_Hlk526250725"/>
      <w:proofErr w:type="spellStart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Πρωτ</w:t>
      </w:r>
      <w:proofErr w:type="spellEnd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.</w:t>
      </w:r>
      <w:bookmarkEnd w:id="0"/>
      <w:r w:rsidR="002A20AE" w:rsidRPr="002A20AE">
        <w:t xml:space="preserve"> </w:t>
      </w:r>
      <w:r w:rsidR="002A20AE" w:rsidRPr="002A20AE">
        <w:rPr>
          <w:rFonts w:ascii="Tahoma" w:eastAsia="Times New Roman" w:hAnsi="Tahoma" w:cs="Tahoma"/>
          <w:b/>
          <w:sz w:val="21"/>
          <w:szCs w:val="21"/>
          <w:lang w:eastAsia="ar-SA"/>
        </w:rPr>
        <w:t>33002/03.09.2021 (ΑΔΑ:9ΛΤΦΩΗ9-ΡΧ2)</w:t>
      </w:r>
    </w:p>
    <w:p w14:paraId="0A5171BE" w14:textId="77777777"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για χρονικό διάστημα έως εννέα (9) μήνες από την ημερομηνία πρόσληψης.</w:t>
      </w:r>
    </w:p>
    <w:p w14:paraId="71852963" w14:textId="77777777"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</w:p>
    <w:p w14:paraId="1C91B0FB" w14:textId="77777777" w:rsidR="00A33DE2" w:rsidRPr="00A33DE2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 xml:space="preserve">Α Π Ο Τ Ε Λ Ε Σ Μ Α Τ Α    </w:t>
      </w:r>
      <w:proofErr w:type="spellStart"/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Α</w:t>
      </w:r>
      <w:proofErr w:type="spellEnd"/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 xml:space="preserve"> Ξ Ι Ο Λ Ο Γ Η Σ Η Σ</w:t>
      </w:r>
    </w:p>
    <w:p w14:paraId="1C3F43F5" w14:textId="77777777"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21EDF60" w14:textId="77777777"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A33DE2">
        <w:rPr>
          <w:rFonts w:ascii="Tahoma" w:eastAsia="Times New Roman" w:hAnsi="Tahoma" w:cs="Tahoma"/>
          <w:lang w:eastAsia="el-GR"/>
        </w:rPr>
        <w:tab/>
        <w:t xml:space="preserve">Η αναζήτηση του πρακτικού, της ονομαστικής κατάταξης, του πίνακα απορριπτέων, των πινάκων βαθμολογίας - κατάταξης και επιλογής - </w:t>
      </w:r>
      <w:proofErr w:type="spellStart"/>
      <w:r w:rsidRPr="00A33DE2">
        <w:rPr>
          <w:rFonts w:ascii="Tahoma" w:eastAsia="Times New Roman" w:hAnsi="Tahoma" w:cs="Tahoma"/>
          <w:lang w:eastAsia="el-GR"/>
        </w:rPr>
        <w:t>προσληπτέων</w:t>
      </w:r>
      <w:proofErr w:type="spellEnd"/>
      <w:r w:rsidRPr="00A33DE2">
        <w:rPr>
          <w:rFonts w:ascii="Tahoma" w:eastAsia="Times New Roman" w:hAnsi="Tahoma" w:cs="Tahoma"/>
          <w:lang w:eastAsia="el-GR"/>
        </w:rPr>
        <w:t xml:space="preserve"> μπορεί  να πραγματοποιηθεί στο δικτυακό τόπο του Δήμου </w:t>
      </w:r>
      <w:proofErr w:type="spellStart"/>
      <w:r w:rsidRPr="00A33DE2">
        <w:rPr>
          <w:rFonts w:ascii="Tahoma" w:eastAsia="Times New Roman" w:hAnsi="Tahoma" w:cs="Tahoma"/>
          <w:lang w:eastAsia="el-GR"/>
        </w:rPr>
        <w:t>Τρικκαίων</w:t>
      </w:r>
      <w:proofErr w:type="spellEnd"/>
      <w:r w:rsidRPr="00A33DE2">
        <w:rPr>
          <w:rFonts w:ascii="Tahoma" w:eastAsia="Times New Roman" w:hAnsi="Tahoma" w:cs="Tahoma"/>
          <w:lang w:eastAsia="el-GR"/>
        </w:rPr>
        <w:t xml:space="preserve"> στο </w:t>
      </w:r>
      <w:proofErr w:type="spellStart"/>
      <w:r w:rsidRPr="00A33DE2">
        <w:rPr>
          <w:rFonts w:ascii="Tahoma" w:eastAsia="Times New Roman" w:hAnsi="Tahoma" w:cs="Tahoma"/>
          <w:lang w:eastAsia="el-GR"/>
        </w:rPr>
        <w:t>Δι@ύγεια</w:t>
      </w:r>
      <w:proofErr w:type="spellEnd"/>
      <w:r w:rsidRPr="00A33DE2">
        <w:rPr>
          <w:rFonts w:ascii="Tahoma" w:eastAsia="Times New Roman" w:hAnsi="Tahoma" w:cs="Tahoma"/>
          <w:lang w:eastAsia="el-GR"/>
        </w:rPr>
        <w:t>, μέσω των παρακάτω ηλεκτρονικών Διευθύνσεων:</w:t>
      </w:r>
    </w:p>
    <w:p w14:paraId="356C49C1" w14:textId="77777777"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2694"/>
      </w:tblGrid>
      <w:tr w:rsidR="00A33DE2" w:rsidRPr="00A33DE2" w14:paraId="3DE7AF8C" w14:textId="77777777" w:rsidTr="00CA22EC">
        <w:trPr>
          <w:trHeight w:val="332"/>
        </w:trPr>
        <w:tc>
          <w:tcPr>
            <w:tcW w:w="709" w:type="dxa"/>
            <w:vAlign w:val="center"/>
          </w:tcPr>
          <w:p w14:paraId="16564FD3" w14:textId="77777777"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371" w:type="dxa"/>
            <w:vAlign w:val="center"/>
          </w:tcPr>
          <w:p w14:paraId="08411BE9" w14:textId="77777777"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2694" w:type="dxa"/>
            <w:vAlign w:val="center"/>
          </w:tcPr>
          <w:p w14:paraId="44D86D58" w14:textId="77777777"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ΗΛΕΚΤΡΟΝΙΚΗ ΔΙΕΥΘΥΝΣΗ  </w:t>
            </w:r>
            <w:proofErr w:type="spellStart"/>
            <w:r w:rsidRPr="00A33D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Δι@ύγεια</w:t>
            </w:r>
            <w:proofErr w:type="spellEnd"/>
          </w:p>
        </w:tc>
      </w:tr>
      <w:tr w:rsidR="00A33DE2" w:rsidRPr="00A33DE2" w14:paraId="023E8AA2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7C465AE2" w14:textId="77777777"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371" w:type="dxa"/>
            <w:vAlign w:val="center"/>
          </w:tcPr>
          <w:p w14:paraId="321985D1" w14:textId="77777777" w:rsidR="00303EEC" w:rsidRPr="008028E4" w:rsidRDefault="00A33DE2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ΠΡΑΚΤΙΚΟ ΕΠΙΤΡΟΠΗΣ ΓΙΑ ΤΗΝ ΚΑΤΑΡΤΙΣΗ ΤΩΝ ΠΙΝΑΚΩΝ ΠΡΟΣΛΗΨΗΣ ΠΡΟΣΩΠΙΚΟΥ ΜΕ ΣΥΜΒΑΣΗ ΕΡΓΑΣΙΑΣ ΙΔΙΩΤΙΚΟΥ ΔΙΚ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ΑΙΟΥ ΟΡΙΣΜΕΝΟΥ ΧΡΟΝΟΥ, </w:t>
            </w: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ΔΙΑΡΚΕΙΑΣ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ΕΩΣ ΕΝΝΕΑ (9) ΜΗΝΕΣ ΑΠΟ ΤΗΝ ΗΜΕΡΟΜΗΝΙΑ ΠΡΟΣΛΗΨΗΣ ΓΙΑ ΤΗΝ ΚΑΛΥΨΗ ΑΝΑΓΚΩΝ ΜΕ ΤΗΝ ΠΑΡΟΧΗ ΥΠΗΡΕΣΙΩΝ ΕΝΑΝΤΙ ΑΝΤΙΤΙΜΟΥ</w:t>
            </w:r>
            <w:r w:rsidRPr="008028E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ΣΤΟ ΔΗΜΟΤΙΚΟ ΩΔΕΙΟ ΤΡΙΚΑΛΩΝ </w:t>
            </w:r>
          </w:p>
          <w:p w14:paraId="182F6431" w14:textId="42F870EC" w:rsidR="00A33DE2" w:rsidRPr="00A33DE2" w:rsidRDefault="00A33DE2" w:rsidP="00303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ΑΝΑΚΟΙΝΩΣΗ υπ’  </w:t>
            </w:r>
            <w:proofErr w:type="spellStart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αριθμ</w:t>
            </w:r>
            <w:proofErr w:type="spellEnd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Πρωτ</w:t>
            </w:r>
            <w:proofErr w:type="spellEnd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  <w:r w:rsidR="00104BFD">
              <w:t xml:space="preserve"> </w:t>
            </w:r>
            <w:r w:rsidR="00104BFD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</w:tc>
        <w:tc>
          <w:tcPr>
            <w:tcW w:w="2694" w:type="dxa"/>
            <w:vAlign w:val="center"/>
          </w:tcPr>
          <w:p w14:paraId="6D23674B" w14:textId="614F0F5D" w:rsidR="00A33DE2" w:rsidRPr="00A33DE2" w:rsidRDefault="00104BF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" w:history="1">
              <w:r w:rsidRPr="00104BF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https://diavgeia.gov.gr/doc/%CE%A854%CE%A4%CE</w:t>
              </w:r>
              <w:r w:rsidRPr="00104BF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%</w:t>
              </w:r>
              <w:r w:rsidRPr="00104BF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A9%CE%979-%CE%A602?inline=true</w:t>
              </w:r>
            </w:hyperlink>
          </w:p>
        </w:tc>
      </w:tr>
      <w:tr w:rsidR="00303EEC" w:rsidRPr="008028E4" w14:paraId="5C522A82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345908FF" w14:textId="77777777"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371" w:type="dxa"/>
            <w:vAlign w:val="center"/>
          </w:tcPr>
          <w:p w14:paraId="56BAF58E" w14:textId="1EE2D55A"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D6B2E0A" w14:textId="77777777"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ΣΥΝΟΛΙΚΗ ΟΝΟΜΑΣΤΙΚΗ ΚΑΤΑΣΤΑΣΗ ΥΠΟΨΗΦΙΩΝ</w:t>
            </w:r>
          </w:p>
        </w:tc>
        <w:tc>
          <w:tcPr>
            <w:tcW w:w="2694" w:type="dxa"/>
            <w:vAlign w:val="center"/>
          </w:tcPr>
          <w:p w14:paraId="73D20D39" w14:textId="3373A381" w:rsidR="00303EEC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https://diavgeia.gov.gr/doc/6%CE%A8%CE%99%CE%9A%CE</w:t>
              </w:r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%</w:t>
              </w:r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A9%CE%979-%CE%9A%CE%945?inline=true</w:t>
              </w:r>
            </w:hyperlink>
          </w:p>
        </w:tc>
      </w:tr>
      <w:tr w:rsidR="00303EEC" w:rsidRPr="008028E4" w14:paraId="3157566E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57359F28" w14:textId="77777777"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371" w:type="dxa"/>
            <w:vAlign w:val="center"/>
          </w:tcPr>
          <w:p w14:paraId="75A88D31" w14:textId="77777777" w:rsidR="00004BA0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6FD36269" w14:textId="2CF60848"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ΠΙΝΑΚΑΣ ΑΠΟΚΛΕΙΣΘΕΝΤΩΝ</w:t>
            </w:r>
          </w:p>
        </w:tc>
        <w:tc>
          <w:tcPr>
            <w:tcW w:w="2694" w:type="dxa"/>
            <w:vAlign w:val="center"/>
          </w:tcPr>
          <w:p w14:paraId="1B734CD5" w14:textId="3088FA1D" w:rsidR="00303EEC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https://diavgeia.gov.gr/doc/6%CE%9263%CE%A9%CE%979-4%CE%98%CE%A3?inline=true</w:t>
              </w:r>
            </w:hyperlink>
          </w:p>
        </w:tc>
      </w:tr>
      <w:tr w:rsidR="00303EEC" w:rsidRPr="008028E4" w14:paraId="661140AC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7E9B85A3" w14:textId="77777777"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371" w:type="dxa"/>
            <w:vAlign w:val="center"/>
          </w:tcPr>
          <w:p w14:paraId="048962BC" w14:textId="77777777" w:rsidR="00004BA0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7710C491" w14:textId="2D3C7CB8"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5951F027" w14:textId="77777777"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101 -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πιάνου-αρμονίου-ανώτερων θεωρητικών- Δ/</w:t>
            </w:r>
            <w:proofErr w:type="spellStart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νση</w:t>
            </w:r>
            <w:proofErr w:type="spellEnd"/>
            <w:r w:rsidRPr="008028E4">
              <w:rPr>
                <w:rFonts w:ascii="Tahoma" w:hAnsi="Tahoma" w:cs="Tahoma"/>
                <w:bCs/>
                <w:sz w:val="20"/>
                <w:szCs w:val="20"/>
              </w:rPr>
              <w:t xml:space="preserve"> χορωδιών</w:t>
            </w:r>
            <w:r w:rsidRPr="008028E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3776DD36" w14:textId="1275F5C5" w:rsidR="00303EEC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https://diavgeia.gov.gr/doc/%CE%A8%CE%935%CE%9F%CE%A9%CE%979-%CE%9B%CE%A7%CE%A3?inline=true</w:t>
              </w:r>
            </w:hyperlink>
          </w:p>
        </w:tc>
      </w:tr>
      <w:tr w:rsidR="00303EEC" w:rsidRPr="008028E4" w14:paraId="25841A7E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3EEB0171" w14:textId="77777777" w:rsidR="00303EEC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371" w:type="dxa"/>
            <w:vAlign w:val="center"/>
          </w:tcPr>
          <w:p w14:paraId="1E289F6E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065BC8B8" w14:textId="6367BF74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0A2FEED9" w14:textId="77777777" w:rsidR="00303EEC" w:rsidRPr="008028E4" w:rsidRDefault="00F92960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102  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ΠΕ – Καθηγητών Μουσικής με ειδικότητα τρομπονιού.</w:t>
            </w:r>
          </w:p>
        </w:tc>
        <w:tc>
          <w:tcPr>
            <w:tcW w:w="2694" w:type="dxa"/>
            <w:vAlign w:val="center"/>
          </w:tcPr>
          <w:p w14:paraId="6BEAB08E" w14:textId="538AF9C9" w:rsidR="00303EEC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https://diavgeia.gov.gr/doc/6%CE%996%CE%9C%CE%A9%CE%979-%CE%92%CE%A10?inline=true</w:t>
              </w:r>
            </w:hyperlink>
          </w:p>
        </w:tc>
      </w:tr>
      <w:tr w:rsidR="00F92960" w:rsidRPr="008028E4" w14:paraId="3A511E94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57F9249F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371" w:type="dxa"/>
            <w:vAlign w:val="center"/>
          </w:tcPr>
          <w:p w14:paraId="19B708D1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4747A343" w14:textId="241A22D5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224F2F56" w14:textId="77777777"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φλάουτο και εφόσον η θέση δεν καλυφθεί από υποψήφιο της παραπάνω Βαθμίδας    ΤΕ – Καθηγητών Μουσικής με ειδικότητα φλάουτο.</w:t>
            </w:r>
          </w:p>
        </w:tc>
        <w:tc>
          <w:tcPr>
            <w:tcW w:w="2694" w:type="dxa"/>
            <w:vAlign w:val="center"/>
          </w:tcPr>
          <w:p w14:paraId="52D7C298" w14:textId="43A88764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https://diavgeia.gov.gr/doc/%CE%A9%CE%9E%CE%A8%CE%9C%CE%A9%CE%979-%CE%A36%CE%A1?inline=true</w:t>
              </w:r>
            </w:hyperlink>
          </w:p>
        </w:tc>
      </w:tr>
      <w:tr w:rsidR="00F92960" w:rsidRPr="008028E4" w14:paraId="5F5AE3B6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550EFA0B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14:paraId="0770D6D4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7346346C" w14:textId="5188C816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6755F949" w14:textId="77777777"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  <w:r w:rsidRPr="008028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104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μονωδίας.</w:t>
            </w:r>
          </w:p>
        </w:tc>
        <w:tc>
          <w:tcPr>
            <w:tcW w:w="2694" w:type="dxa"/>
            <w:vAlign w:val="center"/>
          </w:tcPr>
          <w:p w14:paraId="68494EA4" w14:textId="1A73542A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https://diavgeia.gov.gr/doc/%CE%A9%CE%A7%CE%963%CE%A9%CE%979-%CE%95%CE%9A%CE%98?inline=true</w:t>
              </w:r>
            </w:hyperlink>
          </w:p>
        </w:tc>
      </w:tr>
      <w:tr w:rsidR="00F92960" w:rsidRPr="008028E4" w14:paraId="3CFD9044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3CDE99CE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371" w:type="dxa"/>
            <w:vAlign w:val="center"/>
          </w:tcPr>
          <w:p w14:paraId="03A84BF9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3E4AAC15" w14:textId="4EC200DF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51B87E17" w14:textId="77777777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105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14:paraId="2DCA17BE" w14:textId="0B28F461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https://diavgeia.gov.gr/doc/%CE%A8%CE%A5%CE%9F9%CE%A9%CE%979-9%CE%9C%CE%A7?inline=true</w:t>
              </w:r>
            </w:hyperlink>
          </w:p>
        </w:tc>
      </w:tr>
      <w:tr w:rsidR="00F92960" w:rsidRPr="008028E4" w14:paraId="44A915D1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66945C0A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371" w:type="dxa"/>
            <w:vAlign w:val="center"/>
          </w:tcPr>
          <w:p w14:paraId="56D57ECE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495D88D3" w14:textId="3E5826CE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2456DC5F" w14:textId="77777777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106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ανώτερων θεωρητικών, ηλεκτρική κιθάρα.</w:t>
            </w:r>
          </w:p>
        </w:tc>
        <w:tc>
          <w:tcPr>
            <w:tcW w:w="2694" w:type="dxa"/>
            <w:vAlign w:val="center"/>
          </w:tcPr>
          <w:p w14:paraId="3350FA8F" w14:textId="4411D573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https://diavgeia.gov.gr/doc/6%CE%A7%CE%91%CE%9C%</w:t>
              </w:r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C</w:t>
              </w:r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E%A9%CE%979-%CE%970%CE%A7?inline=true</w:t>
              </w:r>
            </w:hyperlink>
          </w:p>
        </w:tc>
      </w:tr>
      <w:tr w:rsidR="00F92960" w:rsidRPr="008028E4" w14:paraId="16374EAE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25B6D2E9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371" w:type="dxa"/>
            <w:vAlign w:val="center"/>
          </w:tcPr>
          <w:p w14:paraId="54953DFD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451F1CC" w14:textId="19FE8732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66B60C21" w14:textId="77777777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>107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βιολοντσέλο.</w:t>
            </w:r>
          </w:p>
        </w:tc>
        <w:tc>
          <w:tcPr>
            <w:tcW w:w="2694" w:type="dxa"/>
            <w:vAlign w:val="center"/>
          </w:tcPr>
          <w:p w14:paraId="70FC32D7" w14:textId="722BA997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https://diavgeia.gov.gr/doc/64%CE%A03%CE%A9%CE%979-0%CE%9B%CE%9B?inline=true</w:t>
              </w:r>
            </w:hyperlink>
          </w:p>
        </w:tc>
      </w:tr>
      <w:tr w:rsidR="00F92960" w:rsidRPr="008028E4" w14:paraId="2F506C67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62D22454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371" w:type="dxa"/>
            <w:vAlign w:val="center"/>
          </w:tcPr>
          <w:p w14:paraId="24FCA731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35933E8" w14:textId="7762D119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20293FB9" w14:textId="77777777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108 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14:paraId="697E5A05" w14:textId="3CC4BD70" w:rsidR="00F92960" w:rsidRPr="008028E4" w:rsidRDefault="00004BA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Pr="00004BA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https://diavgeia.gov.gr/doc/9%CE%95%CE%A6%CE%98%CE%A9%CE%979-%CE%A0%CE%A82?inline=true</w:t>
              </w:r>
            </w:hyperlink>
          </w:p>
        </w:tc>
      </w:tr>
      <w:tr w:rsidR="00F92960" w:rsidRPr="008028E4" w14:paraId="50D6EF26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3B5B6530" w14:textId="77777777"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371" w:type="dxa"/>
            <w:vAlign w:val="center"/>
          </w:tcPr>
          <w:p w14:paraId="17E22252" w14:textId="77777777"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A96DE7D" w14:textId="42217068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68E24F1A" w14:textId="77777777"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109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τρομπέτας.</w:t>
            </w:r>
          </w:p>
        </w:tc>
        <w:tc>
          <w:tcPr>
            <w:tcW w:w="2694" w:type="dxa"/>
            <w:vAlign w:val="center"/>
          </w:tcPr>
          <w:p w14:paraId="4D0195A6" w14:textId="07977A21" w:rsidR="00F92960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https://diavgeia.gov.gr/doc/%CE%A8%CE%95%CE%9A%CE%A8%CE%A9%CE%979-%CE%9B%CE%A98?inline=true</w:t>
              </w:r>
            </w:hyperlink>
          </w:p>
        </w:tc>
      </w:tr>
      <w:tr w:rsidR="008028E4" w:rsidRPr="008028E4" w14:paraId="57B9E82C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60A16995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371" w:type="dxa"/>
            <w:vAlign w:val="center"/>
          </w:tcPr>
          <w:p w14:paraId="145F67EA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11AB1177" w14:textId="34A761CB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6AC9BA6D" w14:textId="77777777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110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κλαρινέτου.</w:t>
            </w:r>
          </w:p>
        </w:tc>
        <w:tc>
          <w:tcPr>
            <w:tcW w:w="2694" w:type="dxa"/>
            <w:vAlign w:val="center"/>
          </w:tcPr>
          <w:p w14:paraId="5801CA47" w14:textId="7CF253B6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https://diavgeia.gov.gr/doc/6%CE%93%CE%A0%CE%9C%CE%A9%CE%979-%CE%A6%CE%93%CE%96?inline=true</w:t>
              </w:r>
            </w:hyperlink>
          </w:p>
        </w:tc>
      </w:tr>
      <w:tr w:rsidR="008028E4" w:rsidRPr="008028E4" w14:paraId="591510AC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120CCCC9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371" w:type="dxa"/>
            <w:vAlign w:val="center"/>
          </w:tcPr>
          <w:p w14:paraId="076CF742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2606E0E2" w14:textId="25ECC5CC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70EDF805" w14:textId="77777777"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111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σαξοφώνου- κλαρινέτου – ανώτερων θεωρητικών.</w:t>
            </w:r>
          </w:p>
        </w:tc>
        <w:tc>
          <w:tcPr>
            <w:tcW w:w="2694" w:type="dxa"/>
            <w:vAlign w:val="center"/>
          </w:tcPr>
          <w:p w14:paraId="7450C150" w14:textId="432DECA1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https://diavgeia.gov.gr/doc/66%CE%A9%CE%9C%CE%A9%CE%979-%CE%A9%CE%A5%CE%96?inline=true</w:t>
              </w:r>
            </w:hyperlink>
          </w:p>
        </w:tc>
      </w:tr>
      <w:tr w:rsidR="008028E4" w:rsidRPr="008028E4" w14:paraId="17940806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182D8502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371" w:type="dxa"/>
            <w:vAlign w:val="center"/>
          </w:tcPr>
          <w:p w14:paraId="571922F8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2E462EDE" w14:textId="723785E9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5580BD2F" w14:textId="77777777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112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πιάνο -ανώτερα θεωρητικά και Διεύθυνση μουσικών συνόλων.</w:t>
            </w:r>
          </w:p>
        </w:tc>
        <w:tc>
          <w:tcPr>
            <w:tcW w:w="2694" w:type="dxa"/>
            <w:vAlign w:val="center"/>
          </w:tcPr>
          <w:p w14:paraId="46E6994D" w14:textId="16D618BC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https://diavgeia.gov.gr/doc/66%CE%A9%CE%9C%CE%A9%CE%979-%CE%A9%CE%A5%CE%96?inline=true</w:t>
              </w:r>
            </w:hyperlink>
          </w:p>
        </w:tc>
      </w:tr>
      <w:tr w:rsidR="008028E4" w:rsidRPr="008028E4" w14:paraId="50F3B3EA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25049AFC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371" w:type="dxa"/>
            <w:vAlign w:val="center"/>
          </w:tcPr>
          <w:p w14:paraId="4CB89F1C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76730D3" w14:textId="0D5D3B4D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2CC8E86B" w14:textId="77777777"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μουσικής προπαιδείας και συνοδείας πιάνου.</w:t>
            </w:r>
          </w:p>
        </w:tc>
        <w:tc>
          <w:tcPr>
            <w:tcW w:w="2694" w:type="dxa"/>
            <w:vAlign w:val="center"/>
          </w:tcPr>
          <w:p w14:paraId="32891B93" w14:textId="36B80A9C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https://diavgeia.gov.gr/doc/%CE%A9%CE%A6%CE%9C%CE%A0%CE%A9%CE%979-6%CE%917?inline=true</w:t>
              </w:r>
            </w:hyperlink>
          </w:p>
        </w:tc>
      </w:tr>
      <w:tr w:rsidR="008028E4" w:rsidRPr="008028E4" w14:paraId="1A0065F2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3049E5DC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7371" w:type="dxa"/>
            <w:vAlign w:val="center"/>
          </w:tcPr>
          <w:p w14:paraId="15078A20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195576C0" w14:textId="04859DE8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7EB95C64" w14:textId="77777777" w:rsidR="008028E4" w:rsidRPr="008028E4" w:rsidRDefault="008028E4" w:rsidP="008028E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114 ΔΕ – Καθηγητών Μουσικής με ειδικότητα σύγχρονων κρουστών-</w:t>
            </w:r>
            <w:proofErr w:type="spellStart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ντράμς</w:t>
            </w:r>
            <w:proofErr w:type="spellEnd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81A74D2" w14:textId="55695AEE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https://diavgeia.gov.gr/doc/%CE%A91%CE%A1%CE%94%CE%A9%CE%979-%CE%96%CE%A4%CE%99?inline=true</w:t>
              </w:r>
            </w:hyperlink>
          </w:p>
        </w:tc>
      </w:tr>
      <w:tr w:rsidR="008028E4" w:rsidRPr="008028E4" w14:paraId="677C401A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1C53BD99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7371" w:type="dxa"/>
            <w:vAlign w:val="center"/>
          </w:tcPr>
          <w:p w14:paraId="77A74BE9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5548A672" w14:textId="360BA435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14:paraId="5F264EEF" w14:textId="77777777"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115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ηλεκτρικού μπάσου.</w:t>
            </w:r>
          </w:p>
        </w:tc>
        <w:tc>
          <w:tcPr>
            <w:tcW w:w="2694" w:type="dxa"/>
            <w:vAlign w:val="center"/>
          </w:tcPr>
          <w:p w14:paraId="5BAF19C3" w14:textId="2B9E2D17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https://diavgeia.gov.gr/doc/%CE%A956%CE%9C%CE%A9%CE%979-4%CE%94%CE%95?inline=true</w:t>
              </w:r>
            </w:hyperlink>
          </w:p>
        </w:tc>
      </w:tr>
      <w:tr w:rsidR="008028E4" w:rsidRPr="008028E4" w14:paraId="30EDAC97" w14:textId="77777777" w:rsidTr="00CA22EC">
        <w:trPr>
          <w:trHeight w:val="256"/>
        </w:trPr>
        <w:tc>
          <w:tcPr>
            <w:tcW w:w="709" w:type="dxa"/>
            <w:vAlign w:val="center"/>
          </w:tcPr>
          <w:p w14:paraId="24B425B9" w14:textId="77777777"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371" w:type="dxa"/>
            <w:vAlign w:val="center"/>
          </w:tcPr>
          <w:p w14:paraId="67D01652" w14:textId="77777777"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33002/03.09.2021 (ΑΔΑ:9ΛΤΦΩΗ9-ΡΧ2)</w:t>
            </w:r>
          </w:p>
          <w:p w14:paraId="6A321419" w14:textId="11F10EC3"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ΠΙΝΑΚΑΣ  ΕΠΙΛΟΓΗΣ</w:t>
            </w:r>
          </w:p>
        </w:tc>
        <w:tc>
          <w:tcPr>
            <w:tcW w:w="2694" w:type="dxa"/>
            <w:vAlign w:val="center"/>
          </w:tcPr>
          <w:p w14:paraId="1E39F80C" w14:textId="064CC8E0" w:rsidR="008028E4" w:rsidRPr="008028E4" w:rsidRDefault="008A7D17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https://diavgeia.gov.gr/doc/%CE%A9%CE%99%CE%98%C</w:t>
              </w:r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E</w:t>
              </w:r>
              <w:r w:rsidRPr="008A7D17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%92%CE%A9%CE%979-%CE%976%CE%9D?inline=true</w:t>
              </w:r>
            </w:hyperlink>
          </w:p>
        </w:tc>
      </w:tr>
    </w:tbl>
    <w:p w14:paraId="2902FA98" w14:textId="77777777" w:rsidR="00B9621B" w:rsidRDefault="00B9621B"/>
    <w:p w14:paraId="7254559C" w14:textId="4BA68D7C" w:rsidR="008028E4" w:rsidRDefault="00802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Τρίκαλα </w:t>
      </w:r>
      <w:r w:rsidR="00004BA0">
        <w:t>08.10.2021</w:t>
      </w:r>
    </w:p>
    <w:p w14:paraId="28652AF3" w14:textId="77777777" w:rsidR="008028E4" w:rsidRDefault="008028E4"/>
    <w:p w14:paraId="4C2D67B2" w14:textId="77777777" w:rsidR="008028E4" w:rsidRPr="008028E4" w:rsidRDefault="008028E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Η ΕΠΙΤΡΟΠΗ ΑΞΙΟΛΟΓΗΣΗΣ</w:t>
      </w:r>
    </w:p>
    <w:sectPr w:rsidR="008028E4" w:rsidRPr="008028E4" w:rsidSect="00D077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E2"/>
    <w:rsid w:val="00004BA0"/>
    <w:rsid w:val="00025E0D"/>
    <w:rsid w:val="00104BFD"/>
    <w:rsid w:val="00206226"/>
    <w:rsid w:val="002A20AE"/>
    <w:rsid w:val="00303EEC"/>
    <w:rsid w:val="00325EF1"/>
    <w:rsid w:val="008028E4"/>
    <w:rsid w:val="008A7D17"/>
    <w:rsid w:val="00A33DE2"/>
    <w:rsid w:val="00A44E50"/>
    <w:rsid w:val="00B9621B"/>
    <w:rsid w:val="00D07707"/>
    <w:rsid w:val="00F9296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0D3"/>
  <w15:chartTrackingRefBased/>
  <w15:docId w15:val="{E363C6FD-E121-4B19-B38D-C6382183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25EF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5EF1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996%CE%9C%CE%A9%CE%979-%CE%92%CE%A10?inline=true" TargetMode="External"/><Relationship Id="rId13" Type="http://schemas.openxmlformats.org/officeDocument/2006/relationships/hyperlink" Target="https://diavgeia.gov.gr/doc/64%CE%A03%CE%A9%CE%979-0%CE%9B%CE%9B?inline=true" TargetMode="External"/><Relationship Id="rId18" Type="http://schemas.openxmlformats.org/officeDocument/2006/relationships/hyperlink" Target="https://diavgeia.gov.gr/doc/66%CE%A9%CE%9C%CE%A9%CE%979-%CE%A9%CE%A5%CE%96?inline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avgeia.gov.gr/doc/%CE%A956%CE%9C%CE%A9%CE%979-4%CE%94%CE%95?inline=true" TargetMode="External"/><Relationship Id="rId7" Type="http://schemas.openxmlformats.org/officeDocument/2006/relationships/hyperlink" Target="https://diavgeia.gov.gr/doc/%CE%A8%CE%935%CE%9F%CE%A9%CE%979-%CE%9B%CE%A7%CE%A3?inline=true" TargetMode="External"/><Relationship Id="rId12" Type="http://schemas.openxmlformats.org/officeDocument/2006/relationships/hyperlink" Target="https://diavgeia.gov.gr/doc/6%CE%A7%CE%91%CE%9C%CE%A9%CE%979-%CE%970%CE%A7?inline=true" TargetMode="External"/><Relationship Id="rId17" Type="http://schemas.openxmlformats.org/officeDocument/2006/relationships/hyperlink" Target="https://diavgeia.gov.gr/doc/66%CE%A9%CE%9C%CE%A9%CE%979-%CE%A9%CE%A5%CE%96?inline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avgeia.gov.gr/doc/6%CE%93%CE%A0%CE%9C%CE%A9%CE%979-%CE%A6%CE%93%CE%96?inline=true" TargetMode="External"/><Relationship Id="rId20" Type="http://schemas.openxmlformats.org/officeDocument/2006/relationships/hyperlink" Target="https://diavgeia.gov.gr/doc/%CE%A91%CE%A1%CE%94%CE%A9%CE%979-%CE%96%CE%A4%CE%99?inline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avgeia.gov.gr/doc/6%CE%9263%CE%A9%CE%979-4%CE%98%CE%A3?inline=true" TargetMode="External"/><Relationship Id="rId11" Type="http://schemas.openxmlformats.org/officeDocument/2006/relationships/hyperlink" Target="https://diavgeia.gov.gr/doc/%CE%A8%CE%A5%CE%9F9%CE%A9%CE%979-9%CE%9C%CE%A7?inline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avgeia.gov.gr/doc/6%CE%A8%CE%99%CE%9A%CE%A9%CE%979-%CE%9A%CE%945?inline=true" TargetMode="External"/><Relationship Id="rId15" Type="http://schemas.openxmlformats.org/officeDocument/2006/relationships/hyperlink" Target="https://diavgeia.gov.gr/doc/%CE%A8%CE%95%CE%9A%CE%A8%CE%A9%CE%979-%CE%9B%CE%A98?inline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avgeia.gov.gr/doc/%CE%A9%CE%A7%CE%963%CE%A9%CE%979-%CE%95%CE%9A%CE%98?inline=true" TargetMode="External"/><Relationship Id="rId19" Type="http://schemas.openxmlformats.org/officeDocument/2006/relationships/hyperlink" Target="https://diavgeia.gov.gr/doc/%CE%A9%CE%A6%CE%9C%CE%A0%CE%A9%CE%979-6%CE%917?inline=true" TargetMode="External"/><Relationship Id="rId4" Type="http://schemas.openxmlformats.org/officeDocument/2006/relationships/hyperlink" Target="https://diavgeia.gov.gr/doc/%CE%A854%CE%A4%CE%A9%CE%979-%CE%A602?inline=true" TargetMode="External"/><Relationship Id="rId9" Type="http://schemas.openxmlformats.org/officeDocument/2006/relationships/hyperlink" Target="https://diavgeia.gov.gr/doc/%CE%A9%CE%9E%CE%A8%CE%9C%CE%A9%CE%979-%CE%A36%CE%A1?inline=true" TargetMode="External"/><Relationship Id="rId14" Type="http://schemas.openxmlformats.org/officeDocument/2006/relationships/hyperlink" Target="https://diavgeia.gov.gr/doc/9%CE%95%CE%A6%CE%98%CE%A9%CE%979-%CE%A0%CE%A82?inline=true" TargetMode="External"/><Relationship Id="rId22" Type="http://schemas.openxmlformats.org/officeDocument/2006/relationships/hyperlink" Target="https://diavgeia.gov.gr/doc/%CE%A9%CE%99%CE%98%CE%92%CE%A9%CE%979-%CE%976%CE%9D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ΒΑΒΙΤΣΑΣ</dc:creator>
  <cp:keywords/>
  <dc:description/>
  <cp:lastModifiedBy>Χρήστος Βαβίτσας</cp:lastModifiedBy>
  <cp:revision>2</cp:revision>
  <dcterms:created xsi:type="dcterms:W3CDTF">2021-10-08T12:18:00Z</dcterms:created>
  <dcterms:modified xsi:type="dcterms:W3CDTF">2021-10-08T12:18:00Z</dcterms:modified>
</cp:coreProperties>
</file>