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10 Φεβρουαρίου 2022</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6539</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rsidR="00071693" w:rsidRPr="001769D9" w:rsidRDefault="00B1220E" w:rsidP="001769D9">
            <w:pPr>
              <w:pStyle w:val="a5"/>
              <w:widowControl w:val="0"/>
              <w:numPr>
                <w:ilvl w:val="0"/>
                <w:numId w:val="37"/>
              </w:numPr>
              <w:tabs>
                <w:tab w:val="left" w:pos="15"/>
                <w:tab w:val="left" w:pos="5166"/>
              </w:tabs>
              <w:autoSpaceDE w:val="0"/>
              <w:autoSpaceDN w:val="0"/>
              <w:adjustRightInd w:val="0"/>
              <w:ind w:left="720" w:firstLine="0"/>
              <w:rPr>
                <w:rFonts w:ascii="Verdana" w:hAnsi="Verdana" w:cs="Cambria"/>
                <w:color w:val="000000"/>
                <w:sz w:val="18"/>
                <w:szCs w:val="18"/>
              </w:rPr>
            </w:pPr>
            <w:r w:rsidRPr="001769D9">
              <w:rPr>
                <w:rFonts w:ascii="Verdana" w:eastAsiaTheme="minorEastAsia" w:hAnsi="Verdana" w:cs="Cambria"/>
                <w:bCs/>
                <w:color w:val="000000"/>
                <w:sz w:val="18"/>
                <w:szCs w:val="18"/>
              </w:rPr>
              <w:t xml:space="preserve">κ. </w:t>
            </w:r>
            <w:proofErr w:type="spellStart"/>
            <w:r w:rsidRPr="001769D9">
              <w:rPr>
                <w:rFonts w:ascii="Verdana" w:eastAsiaTheme="minorEastAsia" w:hAnsi="Verdana" w:cs="Cambria"/>
                <w:bCs/>
                <w:color w:val="000000"/>
                <w:sz w:val="18"/>
                <w:szCs w:val="18"/>
              </w:rPr>
              <w:t>Μπουκοβάλας</w:t>
            </w:r>
            <w:proofErr w:type="spellEnd"/>
            <w:r w:rsidRPr="001769D9">
              <w:rPr>
                <w:rFonts w:ascii="Verdana" w:eastAsiaTheme="minorEastAsia" w:hAnsi="Verdana" w:cs="Cambria"/>
                <w:bCs/>
                <w:color w:val="000000"/>
                <w:sz w:val="18"/>
                <w:szCs w:val="18"/>
              </w:rPr>
              <w:t xml:space="preserve"> Στέφανος</w:t>
            </w:r>
            <w:r w:rsidRPr="001769D9">
              <w:rPr>
                <w:rFonts w:ascii="Verdana" w:eastAsiaTheme="minorEastAsia" w:hAnsi="Verdana"/>
                <w:bCs/>
                <w:sz w:val="18"/>
                <w:szCs w:val="18"/>
              </w:rPr>
              <w:t xml:space="preserve"> </w:t>
            </w:r>
            <w:r w:rsidRPr="001769D9">
              <w:rPr>
                <w:rFonts w:ascii="Verdana" w:eastAsiaTheme="minorEastAsia" w:hAnsi="Verdana" w:cs="Cambria"/>
                <w:bCs/>
                <w:color w:val="000000"/>
                <w:sz w:val="18"/>
                <w:szCs w:val="18"/>
              </w:rPr>
              <w:t>Πρόεδρος Κοινότητας Τρικκαίων</w:t>
            </w:r>
          </w:p>
          <w:p w:rsidR="001769D9" w:rsidRPr="00092877" w:rsidRDefault="001769D9" w:rsidP="001769D9">
            <w:pPr>
              <w:pStyle w:val="a5"/>
              <w:widowControl w:val="0"/>
              <w:tabs>
                <w:tab w:val="left" w:pos="15"/>
                <w:tab w:val="left" w:pos="5166"/>
              </w:tabs>
              <w:autoSpaceDE w:val="0"/>
              <w:autoSpaceDN w:val="0"/>
              <w:adjustRightInd w:val="0"/>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D67EE0" w:rsidRDefault="00D67EE0" w:rsidP="00AA4449">
      <w:pPr>
        <w:widowControl w:val="0"/>
        <w:tabs>
          <w:tab w:val="left" w:pos="996"/>
        </w:tabs>
        <w:autoSpaceDE w:val="0"/>
        <w:autoSpaceDN w:val="0"/>
        <w:adjustRightInd w:val="0"/>
        <w:spacing w:after="0" w:line="240" w:lineRule="auto"/>
        <w:jc w:val="center"/>
        <w:rPr>
          <w:rFonts w:ascii="Verdana" w:hAnsi="Verdana" w:cs="Calibri"/>
          <w:b/>
          <w:bCs/>
          <w:color w:val="000000"/>
          <w:sz w:val="18"/>
          <w:szCs w:val="18"/>
          <w:u w:val="single"/>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7</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1769D9" w:rsidRDefault="001769D9" w:rsidP="001769D9">
      <w:pPr>
        <w:pStyle w:val="a5"/>
        <w:widowControl w:val="0"/>
        <w:numPr>
          <w:ilvl w:val="0"/>
          <w:numId w:val="36"/>
        </w:numPr>
        <w:tabs>
          <w:tab w:val="left" w:pos="15"/>
        </w:tabs>
        <w:autoSpaceDE w:val="0"/>
        <w:autoSpaceDN w:val="0"/>
        <w:adjustRightInd w:val="0"/>
        <w:jc w:val="both"/>
        <w:rPr>
          <w:rFonts w:ascii="Verdana" w:hAnsi="Verdana" w:cs="Calibri"/>
          <w:color w:val="000000"/>
          <w:sz w:val="18"/>
          <w:szCs w:val="18"/>
        </w:rPr>
      </w:pPr>
      <w:r>
        <w:rPr>
          <w:rFonts w:ascii="Verdana" w:hAnsi="Verdana" w:cs="Cambria"/>
          <w:color w:val="000000"/>
          <w:sz w:val="18"/>
          <w:szCs w:val="18"/>
        </w:rPr>
        <w:t xml:space="preserve">Καλείστε να προσέλθετε σε τακτική συνεδρίαση </w:t>
      </w:r>
      <w:r>
        <w:rPr>
          <w:rFonts w:ascii="Verdana" w:hAnsi="Verdana" w:cs="Calibri"/>
          <w:color w:val="000000"/>
          <w:sz w:val="18"/>
          <w:szCs w:val="18"/>
        </w:rPr>
        <w:t xml:space="preserve">της Οικονομικής Επιτροπής, </w:t>
      </w:r>
      <w:r>
        <w:rPr>
          <w:rFonts w:ascii="Verdana" w:hAnsi="Verdana" w:cs="Cambria"/>
          <w:sz w:val="18"/>
          <w:szCs w:val="18"/>
        </w:rPr>
        <w:t xml:space="preserve">σύμφωνα με τις διατάξεις του άρθρου 10 της από 11/3/2020 Πράξης Νομοθετικού Περιεχομένου (μέτρα αποφυγής της διάδοσης του </w:t>
      </w:r>
      <w:proofErr w:type="spellStart"/>
      <w:r>
        <w:rPr>
          <w:rFonts w:ascii="Verdana" w:hAnsi="Verdana" w:cs="Cambria"/>
          <w:sz w:val="18"/>
          <w:szCs w:val="18"/>
        </w:rPr>
        <w:t>Κορωναϊού</w:t>
      </w:r>
      <w:proofErr w:type="spellEnd"/>
      <w:r>
        <w:rPr>
          <w:rFonts w:ascii="Verdana" w:hAnsi="Verdana" w:cs="Cambria"/>
          <w:sz w:val="18"/>
          <w:szCs w:val="18"/>
        </w:rPr>
        <w:t xml:space="preserve"> </w:t>
      </w:r>
      <w:proofErr w:type="spellStart"/>
      <w:r>
        <w:rPr>
          <w:rFonts w:ascii="Verdana" w:hAnsi="Verdana" w:cs="Cambria"/>
          <w:sz w:val="18"/>
          <w:szCs w:val="18"/>
          <w:lang w:val="en-US"/>
        </w:rPr>
        <w:t>Covid</w:t>
      </w:r>
      <w:proofErr w:type="spellEnd"/>
      <w:r>
        <w:rPr>
          <w:rFonts w:ascii="Verdana" w:hAnsi="Verdana" w:cs="Cambria"/>
          <w:sz w:val="18"/>
          <w:szCs w:val="18"/>
        </w:rPr>
        <w:t xml:space="preserve"> 19) </w:t>
      </w:r>
      <w:r>
        <w:rPr>
          <w:rFonts w:ascii="Verdana" w:hAnsi="Verdana" w:cs="Calibri-Bold"/>
          <w:bCs/>
          <w:sz w:val="18"/>
          <w:szCs w:val="18"/>
        </w:rPr>
        <w:t xml:space="preserve">καθώς και την </w:t>
      </w:r>
      <w:proofErr w:type="spellStart"/>
      <w:r>
        <w:rPr>
          <w:rFonts w:ascii="Verdana" w:hAnsi="Verdana"/>
          <w:sz w:val="18"/>
          <w:szCs w:val="18"/>
        </w:rPr>
        <w:t>αριθμ</w:t>
      </w:r>
      <w:proofErr w:type="spellEnd"/>
      <w:r>
        <w:rPr>
          <w:rFonts w:ascii="Verdana" w:hAnsi="Verdana"/>
          <w:sz w:val="18"/>
          <w:szCs w:val="18"/>
        </w:rPr>
        <w:t>.</w:t>
      </w:r>
      <w:r>
        <w:rPr>
          <w:rFonts w:ascii="Verdana" w:hAnsi="Verdana" w:cs="MyriadPro-Regular"/>
          <w:sz w:val="18"/>
          <w:szCs w:val="18"/>
        </w:rPr>
        <w:t xml:space="preserve"> Δ1α/Γ.Π.οικ. 6756</w:t>
      </w:r>
      <w:r>
        <w:rPr>
          <w:rFonts w:ascii="Verdana" w:hAnsi="Verdana"/>
          <w:sz w:val="18"/>
          <w:szCs w:val="18"/>
        </w:rPr>
        <w:t xml:space="preserve"> (ΦΕΚ 430/Β΄/05.02.2022) ΚΥΑ,</w:t>
      </w:r>
      <w:r>
        <w:rPr>
          <w:rFonts w:ascii="Verdana" w:hAnsi="Verdana" w:cs="Cambria"/>
          <w:color w:val="000000"/>
          <w:sz w:val="18"/>
          <w:szCs w:val="18"/>
        </w:rPr>
        <w:t xml:space="preserve"> που θα διεξαχθεί στο Δημοτικό Κατάστημα </w:t>
      </w:r>
      <w:r>
        <w:rPr>
          <w:rFonts w:ascii="Verdana" w:hAnsi="Verdana" w:cs="Calibri"/>
          <w:color w:val="000000"/>
          <w:sz w:val="18"/>
          <w:szCs w:val="18"/>
        </w:rPr>
        <w:t xml:space="preserve">την 14η του μηνός Φεβρουαρίου έτους 2022, ημέρα Δευτέρα και ώρα </w:t>
      </w:r>
      <w:r>
        <w:rPr>
          <w:rFonts w:ascii="Verdana" w:hAnsi="Verdana" w:cs="Calibri"/>
          <w:sz w:val="18"/>
          <w:szCs w:val="18"/>
        </w:rPr>
        <w:t>12:00</w:t>
      </w:r>
      <w:r>
        <w:rPr>
          <w:rFonts w:ascii="Verdana" w:hAnsi="Verdana" w:cs="Calibri"/>
          <w:color w:val="000000"/>
          <w:sz w:val="18"/>
          <w:szCs w:val="18"/>
        </w:rPr>
        <w:t xml:space="preserve"> για την συζήτηση και λήψη αποφάσεων στα παρακάτω θέματα της ημερήσιας διάταξης, βάσει των σχετικών διατάξεων του άρθρου 75 Ν.3852/10, όπως αντικαταστάθηκε από το άρθρο 77 του Ν.4555/18 και ισχύει :</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1769D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1η αναμόρφωση προϋπολογισμού οικονομικού έτους 2022</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1769D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Τριμηνιαία Έκθεση Εκτέλεσης Προϋπολογισμού Δήμου Τρικκαίων οικονομικού έτους 2021 - Δ’ Τρίμηνο.</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1769D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3–κατακύρωση  αποτελέσματος   για την «Προμήθεια Οχημάτων –Μηχανημάτων και παρελκόμενων του Δήμου Τρικκαίων - Ομάδα 3: Μικρό φορτηγό όχημα τύπου «Pick-up» 4×4, τετράθυρο, καινούριο ή μεταχειρισμένο».</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1769D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των όρων δημοπράτησης για την εκμίσθωση της αίθουσας πολλαπλών χρήσεων στον οικισμό Ματσουκέικα της Τ.Κ Δενδροχωρίου</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1769D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των όρων δημοπράτησης για την εκμίσθωση των ισογείων δημοτικών καταστημάτων Κ7, Κ10,Κ16,Κ17 και Κ20 που βρίσκονται στο εξωτερικό μέρος της δημοτικής αγοράς, επιφανείας 32,00 τ.μ το καθένα</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1769D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Συμπλήρωση της 796/2021 Α.Ο.Ε. η οποία επικυρώθηκε με την 318/2021 (ΑΔΑ:9ΜΖΣΩΗ9-7ΙΖ)  Α.Δ.Σ. ως προς τον  καθορισμό για  τη τοπική κοινότητα Γοργογυρίου και του οικισμού Ανταλλάξιμα της Δημοτικής Ενότητας Κόζιακα του Δήμου Τρικκαίων της Τιμής Ζώνης κτιρίων και οικοπέδων, του Συντελεστή Αξιοποίησης Οικοπέδου (Σ.Α.Ο.) και του Συντελεστή Οικοπέδου (Σ.Ο.), για τον υπολογισμό Τ.Α.Π. για   το  οικονομικό έτος 2022</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1769D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υποβολής αίτησης τροποποίησης της απόφασης ένταξης της Πράξης «Κέντρο Κοινότητας Δήμου Τρικκαίων».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1769D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του Σχεδίου Ασφάλειας – Υγείας (Σ.Α.Υ) και του Φακέλου Ασφάλειας – Υγείας (Φ.Α.Υ) του έργου: «ΑΣΤΙΚΕΣ ΣΥΝΤΗΡΗΣΕΙΣ – ΒΕΛΤΙΩΣΕΙΣ ΣΤΗΝ  Δ.Ε. ΠΑΡΑΛΗΘΑΙΩΝ».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Pr="00D67EE0"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1769D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του Σχεδίου Ασφάλειας – Υγείας (Σ.Α.Υ) και του Φακέλου Ασφάλειας – Υγείας (Φ.Α.Υ) του έργου «Ανάπλαση κεντρικής Πλατείας Κοινότητας Πατουλιάς»</w:t>
      </w: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D67EE0">
        <w:trPr>
          <w:trHeight w:val="1560"/>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5B00ED" w:rsidP="009A5437">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D42AC4" w:rsidRPr="001D4836" w:rsidRDefault="007D7FAC"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Δ</w:t>
            </w:r>
            <w:r w:rsidR="009A5437">
              <w:rPr>
                <w:rFonts w:ascii="Verdana" w:hAnsi="Verdana"/>
                <w:b/>
                <w:sz w:val="18"/>
                <w:szCs w:val="18"/>
              </w:rPr>
              <w:t>ημήτριος Βασταρούχας</w:t>
            </w:r>
          </w:p>
          <w:p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bookmarkStart w:id="0" w:name="_GoBack"/>
            <w:bookmarkEnd w:id="0"/>
          </w:p>
        </w:tc>
      </w:tr>
    </w:tbl>
    <w:p w:rsidR="00617C1D" w:rsidRPr="00092877" w:rsidRDefault="00617C1D" w:rsidP="006F0CA2">
      <w:pPr>
        <w:widowControl w:val="0"/>
        <w:tabs>
          <w:tab w:val="left" w:pos="15"/>
        </w:tabs>
        <w:autoSpaceDE w:val="0"/>
        <w:autoSpaceDN w:val="0"/>
        <w:adjustRightInd w:val="0"/>
        <w:jc w:val="both"/>
        <w:rPr>
          <w:rFonts w:ascii="Verdana" w:hAnsi="Verdana"/>
          <w:sz w:val="18"/>
          <w:szCs w:val="18"/>
        </w:rPr>
      </w:pPr>
    </w:p>
    <w:p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lastRenderedPageBreak/>
        <w:tab/>
      </w:r>
    </w:p>
    <w:p w:rsidR="00D67EE0" w:rsidRDefault="00D67EE0" w:rsidP="00FE17A4">
      <w:pPr>
        <w:widowControl w:val="0"/>
        <w:tabs>
          <w:tab w:val="left" w:pos="15"/>
          <w:tab w:val="left" w:pos="6771"/>
        </w:tabs>
        <w:autoSpaceDE w:val="0"/>
        <w:autoSpaceDN w:val="0"/>
        <w:adjustRightInd w:val="0"/>
        <w:spacing w:after="0" w:line="240" w:lineRule="auto"/>
        <w:rPr>
          <w:rFonts w:ascii="Verdana" w:hAnsi="Verdana" w:cs="Calibri"/>
          <w:b/>
          <w:bCs/>
          <w:sz w:val="18"/>
          <w:szCs w:val="18"/>
          <w:u w:val="single"/>
        </w:rPr>
      </w:pPr>
    </w:p>
    <w:p w:rsidR="00D67EE0" w:rsidRDefault="00D67EE0" w:rsidP="00FE17A4">
      <w:pPr>
        <w:widowControl w:val="0"/>
        <w:tabs>
          <w:tab w:val="left" w:pos="15"/>
          <w:tab w:val="left" w:pos="6771"/>
        </w:tabs>
        <w:autoSpaceDE w:val="0"/>
        <w:autoSpaceDN w:val="0"/>
        <w:adjustRightInd w:val="0"/>
        <w:spacing w:after="0" w:line="240" w:lineRule="auto"/>
        <w:rPr>
          <w:rFonts w:ascii="Verdana" w:hAnsi="Verdana" w:cs="Calibri"/>
          <w:b/>
          <w:bCs/>
          <w:sz w:val="18"/>
          <w:szCs w:val="18"/>
          <w:u w:val="single"/>
        </w:rPr>
      </w:pPr>
    </w:p>
    <w:p w:rsidR="00FE17A4" w:rsidRPr="00092877"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092877">
        <w:rPr>
          <w:rFonts w:ascii="Verdana" w:hAnsi="Verdana" w:cs="Calibri"/>
          <w:b/>
          <w:bCs/>
          <w:sz w:val="18"/>
          <w:szCs w:val="18"/>
          <w:u w:val="single"/>
        </w:rPr>
        <w:t>Πίνακας Αποδεκτών</w:t>
      </w:r>
      <w:r w:rsidRPr="00092877">
        <w:rPr>
          <w:rFonts w:ascii="Verdana" w:hAnsi="Verdana"/>
          <w:sz w:val="18"/>
          <w:szCs w:val="18"/>
        </w:rPr>
        <w:tab/>
      </w:r>
      <w:r w:rsidRPr="00092877">
        <w:rPr>
          <w:rFonts w:ascii="Verdana" w:hAnsi="Verdana" w:cs="Calibri"/>
          <w:b/>
          <w:bCs/>
          <w:sz w:val="18"/>
          <w:szCs w:val="18"/>
        </w:rPr>
        <w:t>ΚΟΙΝΟΠΟΙΗΣΗ</w:t>
      </w:r>
    </w:p>
    <w:p w:rsidR="00FE17A4" w:rsidRPr="00092877"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r w:rsidRPr="00092877">
        <w:rPr>
          <w:rFonts w:ascii="Verdana" w:hAnsi="Verdana" w:cs="Calibri"/>
          <w:b/>
          <w:bCs/>
          <w:sz w:val="18"/>
          <w:szCs w:val="18"/>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0"/>
        <w:gridCol w:w="4975"/>
      </w:tblGrid>
      <w:tr w:rsidR="0000748B" w:rsidRPr="00092877" w:rsidTr="00C90351">
        <w:tc>
          <w:tcPr>
            <w:tcW w:w="5043" w:type="dxa"/>
          </w:tcPr>
          <w:p w:rsidR="000C5FB5" w:rsidRPr="000C5FB5" w:rsidRDefault="00542DC1" w:rsidP="000C5FB5">
            <w:pPr>
              <w:pStyle w:val="a5"/>
              <w:numPr>
                <w:ilvl w:val="0"/>
                <w:numId w:val="14"/>
              </w:numPr>
              <w:rPr>
                <w:rFonts w:ascii="Verdana" w:eastAsiaTheme="minorEastAsia" w:hAnsi="Verdana" w:cs="Calibri"/>
                <w:sz w:val="18"/>
                <w:szCs w:val="18"/>
              </w:rPr>
            </w:pPr>
            <w:bookmarkStart w:id="1" w:name="OLE_LINK5"/>
            <w:r>
              <w:rPr>
                <w:rFonts w:ascii="Verdana" w:eastAsiaTheme="minorEastAsia" w:hAnsi="Verdana" w:cs="Calibri"/>
                <w:sz w:val="18"/>
                <w:szCs w:val="18"/>
              </w:rPr>
              <w:t xml:space="preserve"> </w:t>
            </w:r>
            <w:proofErr w:type="spellStart"/>
            <w:r w:rsidR="00842BB1">
              <w:rPr>
                <w:rFonts w:ascii="Verdana" w:eastAsiaTheme="minorEastAsia" w:hAnsi="Verdana" w:cs="Calibri"/>
                <w:sz w:val="18"/>
                <w:szCs w:val="18"/>
              </w:rPr>
              <w:t>Βαβύλης</w:t>
            </w:r>
            <w:proofErr w:type="spellEnd"/>
            <w:r w:rsidR="00842BB1">
              <w:rPr>
                <w:rFonts w:ascii="Verdana" w:eastAsiaTheme="minorEastAsia" w:hAnsi="Verdana" w:cs="Calibri"/>
                <w:sz w:val="18"/>
                <w:szCs w:val="18"/>
              </w:rPr>
              <w:t xml:space="preserve"> Στέφανος</w:t>
            </w:r>
          </w:p>
          <w:p w:rsidR="00C90351" w:rsidRDefault="000C5FB5"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Σακκάς Νικόλαος</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2C7AC4">
              <w:rPr>
                <w:rFonts w:ascii="Verdana" w:eastAsiaTheme="minorEastAsia" w:hAnsi="Verdana" w:cs="Calibri"/>
                <w:sz w:val="18"/>
                <w:szCs w:val="18"/>
              </w:rPr>
              <w:t>Οικονόμου Ιωάννης</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Λεβέντη-Καρά Ευθυμία</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Κωτούλας Ιωάννης</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proofErr w:type="spellStart"/>
            <w:r w:rsidR="00842BB1">
              <w:rPr>
                <w:rFonts w:ascii="Verdana" w:eastAsiaTheme="minorEastAsia" w:hAnsi="Verdana" w:cs="Calibri"/>
                <w:sz w:val="18"/>
                <w:szCs w:val="18"/>
              </w:rPr>
              <w:t>Λασπάς</w:t>
            </w:r>
            <w:proofErr w:type="spellEnd"/>
            <w:r w:rsidR="00842BB1">
              <w:rPr>
                <w:rFonts w:ascii="Verdana" w:eastAsiaTheme="minorEastAsia" w:hAnsi="Verdana" w:cs="Calibri"/>
                <w:sz w:val="18"/>
                <w:szCs w:val="18"/>
              </w:rPr>
              <w:t xml:space="preserve"> Αχιλλεύς</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Ζιώγας Γεώργιος</w:t>
            </w:r>
          </w:p>
          <w:p w:rsidR="00C90351" w:rsidRPr="002C7AC4" w:rsidRDefault="00542DC1" w:rsidP="002C7AC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Κ</w:t>
            </w:r>
            <w:bookmarkEnd w:id="1"/>
            <w:r w:rsidR="002C7AC4">
              <w:rPr>
                <w:rFonts w:ascii="Verdana" w:eastAsiaTheme="minorEastAsia" w:hAnsi="Verdana" w:cs="Calibri"/>
                <w:sz w:val="18"/>
                <w:szCs w:val="18"/>
              </w:rPr>
              <w:t>αϊκης Γεώργιος</w:t>
            </w:r>
          </w:p>
        </w:tc>
        <w:tc>
          <w:tcPr>
            <w:tcW w:w="5043" w:type="dxa"/>
          </w:tcPr>
          <w:p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Δήμαρχος &amp; μέλη Εκτελεστικής Επιτροπής</w:t>
            </w:r>
          </w:p>
          <w:p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Γενικός Γραμματέας  Δ.Τρικκαίων</w:t>
            </w:r>
          </w:p>
          <w:p w:rsidR="000B3673" w:rsidRPr="00092877"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Αναπληρωματικά μέλη Ο.Ε.</w:t>
            </w:r>
            <w:r w:rsidR="000B3673" w:rsidRPr="00092877">
              <w:rPr>
                <w:rFonts w:ascii="Verdana" w:hAnsi="Verdana" w:cstheme="minorHAnsi"/>
                <w:sz w:val="18"/>
                <w:szCs w:val="18"/>
              </w:rPr>
              <w:t xml:space="preserve"> </w:t>
            </w:r>
          </w:p>
          <w:bookmarkStart w:id="2" w:name="OLE_LINK4" w:displacedByCustomXml="next"/>
          <w:bookmarkStart w:id="3" w:name="OLE_LINK3" w:displacedByCustomXml="next"/>
          <w:sdt>
            <w:sdtPr>
              <w:rPr>
                <w:rFonts w:ascii="Verdana" w:eastAsia="Times New Roman" w:hAnsi="Verdana" w:cs="Times New Roman"/>
                <w:sz w:val="18"/>
                <w:szCs w:val="18"/>
              </w:rPr>
              <w:alias w:val="Τακτικά Μέλη"/>
              <w:tag w:val="lstDeputyMembers"/>
              <w:id w:val="475731883"/>
            </w:sdtPr>
            <w:sdtContent>
              <w:sdt>
                <w:sdtPr>
                  <w:rPr>
                    <w:rFonts w:ascii="Verdana" w:eastAsia="Times New Roman" w:hAnsi="Verdana" w:cs="Times New Roman"/>
                    <w:sz w:val="18"/>
                    <w:szCs w:val="18"/>
                  </w:rPr>
                  <w:alias w:val="Ονοματεπώνυμο"/>
                  <w:tag w:val="DeputyMembers.Person.FullName"/>
                  <w:id w:val="1215928709"/>
                  <w:placeholder>
                    <w:docPart w:val="0CEA08A08DB14140977C2D099FE642C8"/>
                  </w:placeholder>
                </w:sdtPr>
                <w:sdtContent>
                  <w:p w:rsidR="005B00ED" w:rsidRPr="00092877" w:rsidRDefault="005B00ED" w:rsidP="00FC19D3">
                    <w:pPr>
                      <w:spacing w:after="0" w:line="240" w:lineRule="auto"/>
                      <w:contextualSpacing/>
                      <w:rPr>
                        <w:rFonts w:ascii="Verdana" w:eastAsia="Times New Roman" w:hAnsi="Verdana" w:cs="Times New Roman"/>
                        <w:sz w:val="18"/>
                        <w:szCs w:val="18"/>
                      </w:rPr>
                    </w:pPr>
                  </w:p>
                  <w:p w:rsidR="00D42AC4"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Αναστασίου Βάιος</w:t>
                    </w:r>
                  </w:p>
                  <w:p w:rsidR="005B07D0" w:rsidRDefault="005B07D0"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Κρανιάς Βασίλειος</w:t>
                    </w:r>
                  </w:p>
                  <w:p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proofErr w:type="spellStart"/>
                    <w:r>
                      <w:rPr>
                        <w:rFonts w:ascii="Verdana" w:eastAsia="Times New Roman" w:hAnsi="Verdana" w:cs="Times New Roman"/>
                        <w:sz w:val="18"/>
                        <w:szCs w:val="18"/>
                      </w:rPr>
                      <w:t>Καταβούτας</w:t>
                    </w:r>
                    <w:proofErr w:type="spellEnd"/>
                    <w:r>
                      <w:rPr>
                        <w:rFonts w:ascii="Verdana" w:eastAsia="Times New Roman" w:hAnsi="Verdana" w:cs="Times New Roman"/>
                        <w:sz w:val="18"/>
                        <w:szCs w:val="18"/>
                      </w:rPr>
                      <w:t xml:space="preserve"> Γεώργιος-Κωνσταντίνος</w:t>
                    </w:r>
                  </w:p>
                  <w:p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proofErr w:type="spellStart"/>
                    <w:r>
                      <w:rPr>
                        <w:rFonts w:ascii="Verdana" w:eastAsia="Times New Roman" w:hAnsi="Verdana" w:cs="Times New Roman"/>
                        <w:sz w:val="18"/>
                        <w:szCs w:val="18"/>
                      </w:rPr>
                      <w:t>Παζαΐτης</w:t>
                    </w:r>
                    <w:proofErr w:type="spellEnd"/>
                    <w:r>
                      <w:rPr>
                        <w:rFonts w:ascii="Verdana" w:eastAsia="Times New Roman" w:hAnsi="Verdana" w:cs="Times New Roman"/>
                        <w:sz w:val="18"/>
                        <w:szCs w:val="18"/>
                      </w:rPr>
                      <w:t xml:space="preserve"> Δημήτριος</w:t>
                    </w:r>
                  </w:p>
                  <w:p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Λουλές Γεώργιος</w:t>
                    </w:r>
                  </w:p>
                  <w:p w:rsidR="00842BB1" w:rsidRPr="007627C7"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Τάσιος Βάιος</w:t>
                    </w:r>
                  </w:p>
                  <w:p w:rsidR="00201125" w:rsidRPr="00092877" w:rsidRDefault="001B0465" w:rsidP="002A6847">
                    <w:pPr>
                      <w:spacing w:after="0" w:line="240" w:lineRule="auto"/>
                      <w:ind w:left="1223"/>
                      <w:contextualSpacing/>
                      <w:rPr>
                        <w:rFonts w:ascii="Verdana" w:eastAsia="Times New Roman" w:hAnsi="Verdana" w:cs="Times New Roman"/>
                        <w:sz w:val="18"/>
                        <w:szCs w:val="18"/>
                      </w:rPr>
                    </w:pPr>
                  </w:p>
                </w:sdtContent>
              </w:sdt>
            </w:sdtContent>
          </w:sdt>
          <w:bookmarkEnd w:id="3"/>
          <w:bookmarkEnd w:id="2"/>
          <w:p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8"/>
                <w:szCs w:val="18"/>
              </w:rPr>
            </w:pPr>
          </w:p>
        </w:tc>
      </w:tr>
      <w:tr w:rsidR="000B3673" w:rsidRPr="00092877" w:rsidTr="00C90351">
        <w:tc>
          <w:tcPr>
            <w:tcW w:w="5043" w:type="dxa"/>
          </w:tcPr>
          <w:p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Bold">
    <w:altName w:val="Times New Roman"/>
    <w:panose1 w:val="00000000000000000000"/>
    <w:charset w:val="A1"/>
    <w:family w:val="auto"/>
    <w:notTrueType/>
    <w:pitch w:val="default"/>
    <w:sig w:usb0="00000083" w:usb1="00000000" w:usb2="00000000" w:usb3="00000000" w:csb0="00000009" w:csb1="00000000"/>
  </w:font>
  <w:font w:name="MyriadPro-Regular">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8A21"/>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5">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CE45D08"/>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5">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nsid w:val="4DEA0437"/>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20">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4">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2">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0"/>
  </w:num>
  <w:num w:numId="8">
    <w:abstractNumId w:val="12"/>
  </w:num>
  <w:num w:numId="9">
    <w:abstractNumId w:val="5"/>
  </w:num>
  <w:num w:numId="10">
    <w:abstractNumId w:val="13"/>
  </w:num>
  <w:num w:numId="11">
    <w:abstractNumId w:val="28"/>
  </w:num>
  <w:num w:numId="12">
    <w:abstractNumId w:val="15"/>
  </w:num>
  <w:num w:numId="13">
    <w:abstractNumId w:val="17"/>
  </w:num>
  <w:num w:numId="14">
    <w:abstractNumId w:val="3"/>
  </w:num>
  <w:num w:numId="15">
    <w:abstractNumId w:val="1"/>
  </w:num>
  <w:num w:numId="16">
    <w:abstractNumId w:val="2"/>
  </w:num>
  <w:num w:numId="17">
    <w:abstractNumId w:val="23"/>
  </w:num>
  <w:num w:numId="18">
    <w:abstractNumId w:val="18"/>
  </w:num>
  <w:num w:numId="19">
    <w:abstractNumId w:val="20"/>
  </w:num>
  <w:num w:numId="20">
    <w:abstractNumId w:val="27"/>
  </w:num>
  <w:num w:numId="21">
    <w:abstractNumId w:val="11"/>
  </w:num>
  <w:num w:numId="22">
    <w:abstractNumId w:val="22"/>
  </w:num>
  <w:num w:numId="23">
    <w:abstractNumId w:val="26"/>
  </w:num>
  <w:num w:numId="24">
    <w:abstractNumId w:val="32"/>
  </w:num>
  <w:num w:numId="25">
    <w:abstractNumId w:val="29"/>
  </w:num>
  <w:num w:numId="26">
    <w:abstractNumId w:val="6"/>
  </w:num>
  <w:num w:numId="27">
    <w:abstractNumId w:val="7"/>
  </w:num>
  <w:num w:numId="28">
    <w:abstractNumId w:val="4"/>
  </w:num>
  <w:num w:numId="29">
    <w:abstractNumId w:val="16"/>
  </w:num>
  <w:num w:numId="30">
    <w:abstractNumId w:val="31"/>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4"/>
  </w:num>
  <w:num w:numId="34">
    <w:abstractNumId w:val="1"/>
  </w:num>
  <w:num w:numId="35">
    <w:abstractNumId w:val="8"/>
  </w:num>
  <w:num w:numId="36">
    <w:abstractNumId w:val="14"/>
  </w:num>
  <w:num w:numId="37">
    <w:abstractNumId w:val="19"/>
  </w:num>
  <w:num w:numId="3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C5FB5"/>
    <w:rsid w:val="000E646C"/>
    <w:rsid w:val="000F1376"/>
    <w:rsid w:val="000F3FD9"/>
    <w:rsid w:val="000F699A"/>
    <w:rsid w:val="001056D0"/>
    <w:rsid w:val="00131F9D"/>
    <w:rsid w:val="00133ED4"/>
    <w:rsid w:val="0016455E"/>
    <w:rsid w:val="00164DDE"/>
    <w:rsid w:val="00167A8D"/>
    <w:rsid w:val="001769D9"/>
    <w:rsid w:val="00195CE0"/>
    <w:rsid w:val="00195E48"/>
    <w:rsid w:val="001B0465"/>
    <w:rsid w:val="001B2741"/>
    <w:rsid w:val="001C48B7"/>
    <w:rsid w:val="001D4836"/>
    <w:rsid w:val="001E0C32"/>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A6847"/>
    <w:rsid w:val="002C38FE"/>
    <w:rsid w:val="002C5781"/>
    <w:rsid w:val="002C7AC4"/>
    <w:rsid w:val="002D45E7"/>
    <w:rsid w:val="002F7D45"/>
    <w:rsid w:val="0030667D"/>
    <w:rsid w:val="00333BBD"/>
    <w:rsid w:val="00361160"/>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4A2BA4"/>
    <w:rsid w:val="00501C1F"/>
    <w:rsid w:val="005111F2"/>
    <w:rsid w:val="005153A6"/>
    <w:rsid w:val="0051578A"/>
    <w:rsid w:val="00520940"/>
    <w:rsid w:val="00540148"/>
    <w:rsid w:val="00542DC1"/>
    <w:rsid w:val="005756B6"/>
    <w:rsid w:val="00590536"/>
    <w:rsid w:val="005A2A94"/>
    <w:rsid w:val="005B00ED"/>
    <w:rsid w:val="005B07D0"/>
    <w:rsid w:val="005C240E"/>
    <w:rsid w:val="005E24B0"/>
    <w:rsid w:val="006044D9"/>
    <w:rsid w:val="00617C1D"/>
    <w:rsid w:val="00622DAA"/>
    <w:rsid w:val="00631838"/>
    <w:rsid w:val="0065799B"/>
    <w:rsid w:val="006933E9"/>
    <w:rsid w:val="006964A9"/>
    <w:rsid w:val="006B23F1"/>
    <w:rsid w:val="006C4708"/>
    <w:rsid w:val="006D5A10"/>
    <w:rsid w:val="006F0CA2"/>
    <w:rsid w:val="007070F4"/>
    <w:rsid w:val="00707F2E"/>
    <w:rsid w:val="007360E7"/>
    <w:rsid w:val="007420E2"/>
    <w:rsid w:val="0076169E"/>
    <w:rsid w:val="007627C7"/>
    <w:rsid w:val="007A4284"/>
    <w:rsid w:val="007B5F41"/>
    <w:rsid w:val="007D7FAC"/>
    <w:rsid w:val="008244A0"/>
    <w:rsid w:val="00842BB1"/>
    <w:rsid w:val="00866C51"/>
    <w:rsid w:val="008B211C"/>
    <w:rsid w:val="008D2508"/>
    <w:rsid w:val="009167B8"/>
    <w:rsid w:val="009210AD"/>
    <w:rsid w:val="0092213E"/>
    <w:rsid w:val="00926471"/>
    <w:rsid w:val="0093023E"/>
    <w:rsid w:val="009338B3"/>
    <w:rsid w:val="00966B54"/>
    <w:rsid w:val="00971B14"/>
    <w:rsid w:val="009861B5"/>
    <w:rsid w:val="009A5437"/>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9442D"/>
    <w:rsid w:val="00CB596E"/>
    <w:rsid w:val="00CC06C3"/>
    <w:rsid w:val="00CC1F10"/>
    <w:rsid w:val="00CC5C83"/>
    <w:rsid w:val="00CF4518"/>
    <w:rsid w:val="00D161F6"/>
    <w:rsid w:val="00D203EA"/>
    <w:rsid w:val="00D2715F"/>
    <w:rsid w:val="00D41B32"/>
    <w:rsid w:val="00D42AC4"/>
    <w:rsid w:val="00D6690C"/>
    <w:rsid w:val="00D67EE0"/>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1769D9"/>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1769D9"/>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102333651">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Bold">
    <w:altName w:val="Times New Roman"/>
    <w:panose1 w:val="00000000000000000000"/>
    <w:charset w:val="A1"/>
    <w:family w:val="auto"/>
    <w:notTrueType/>
    <w:pitch w:val="default"/>
    <w:sig w:usb0="00000083" w:usb1="00000000" w:usb2="00000000" w:usb3="00000000" w:csb0="00000009" w:csb1="00000000"/>
  </w:font>
  <w:font w:name="MyriadPro-Regular">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13F0D"/>
    <w:rsid w:val="0012091D"/>
    <w:rsid w:val="00130699"/>
    <w:rsid w:val="0013476D"/>
    <w:rsid w:val="00136566"/>
    <w:rsid w:val="00175C0B"/>
    <w:rsid w:val="00180683"/>
    <w:rsid w:val="001839A9"/>
    <w:rsid w:val="00184A5A"/>
    <w:rsid w:val="00187553"/>
    <w:rsid w:val="001B09F4"/>
    <w:rsid w:val="001D05D0"/>
    <w:rsid w:val="001D567F"/>
    <w:rsid w:val="001D5E41"/>
    <w:rsid w:val="001E0A5A"/>
    <w:rsid w:val="00201326"/>
    <w:rsid w:val="00201CB5"/>
    <w:rsid w:val="0021632D"/>
    <w:rsid w:val="002A296C"/>
    <w:rsid w:val="002C25E9"/>
    <w:rsid w:val="002C6106"/>
    <w:rsid w:val="002C7AF1"/>
    <w:rsid w:val="002D0F7C"/>
    <w:rsid w:val="002E5FE6"/>
    <w:rsid w:val="0030640B"/>
    <w:rsid w:val="0034191C"/>
    <w:rsid w:val="00344390"/>
    <w:rsid w:val="00353F09"/>
    <w:rsid w:val="00360D9D"/>
    <w:rsid w:val="003625E4"/>
    <w:rsid w:val="00364FE4"/>
    <w:rsid w:val="003654C0"/>
    <w:rsid w:val="00365D2C"/>
    <w:rsid w:val="003A1F64"/>
    <w:rsid w:val="003A566E"/>
    <w:rsid w:val="003B13F2"/>
    <w:rsid w:val="003E7273"/>
    <w:rsid w:val="003F0F53"/>
    <w:rsid w:val="003F23BC"/>
    <w:rsid w:val="003F2F80"/>
    <w:rsid w:val="00417A52"/>
    <w:rsid w:val="00420873"/>
    <w:rsid w:val="004225E1"/>
    <w:rsid w:val="0042598A"/>
    <w:rsid w:val="004428F1"/>
    <w:rsid w:val="00471B47"/>
    <w:rsid w:val="004A077E"/>
    <w:rsid w:val="004B2DA6"/>
    <w:rsid w:val="004D549B"/>
    <w:rsid w:val="004D67E5"/>
    <w:rsid w:val="004F5CE8"/>
    <w:rsid w:val="004F7EA5"/>
    <w:rsid w:val="0050093D"/>
    <w:rsid w:val="00502FCA"/>
    <w:rsid w:val="00514756"/>
    <w:rsid w:val="00522E1A"/>
    <w:rsid w:val="00544D3F"/>
    <w:rsid w:val="00575C9F"/>
    <w:rsid w:val="005807B0"/>
    <w:rsid w:val="00587604"/>
    <w:rsid w:val="005A0824"/>
    <w:rsid w:val="005A7224"/>
    <w:rsid w:val="005B0551"/>
    <w:rsid w:val="005D474A"/>
    <w:rsid w:val="005E73CE"/>
    <w:rsid w:val="006101CA"/>
    <w:rsid w:val="00614037"/>
    <w:rsid w:val="00622B16"/>
    <w:rsid w:val="0062303C"/>
    <w:rsid w:val="00635215"/>
    <w:rsid w:val="0066253F"/>
    <w:rsid w:val="00662D74"/>
    <w:rsid w:val="0066554B"/>
    <w:rsid w:val="00670E45"/>
    <w:rsid w:val="00680433"/>
    <w:rsid w:val="006818F6"/>
    <w:rsid w:val="00690B94"/>
    <w:rsid w:val="006A5099"/>
    <w:rsid w:val="006D59D2"/>
    <w:rsid w:val="00701836"/>
    <w:rsid w:val="0071576E"/>
    <w:rsid w:val="00720892"/>
    <w:rsid w:val="00764301"/>
    <w:rsid w:val="0078624D"/>
    <w:rsid w:val="007904E5"/>
    <w:rsid w:val="007E34F0"/>
    <w:rsid w:val="007E4A40"/>
    <w:rsid w:val="007F2211"/>
    <w:rsid w:val="007F3C3A"/>
    <w:rsid w:val="007F6F80"/>
    <w:rsid w:val="007F7D6E"/>
    <w:rsid w:val="00807F26"/>
    <w:rsid w:val="00833AB2"/>
    <w:rsid w:val="0084616A"/>
    <w:rsid w:val="008646AC"/>
    <w:rsid w:val="00872200"/>
    <w:rsid w:val="00874619"/>
    <w:rsid w:val="00895C6B"/>
    <w:rsid w:val="00896E08"/>
    <w:rsid w:val="008B4C06"/>
    <w:rsid w:val="008F12EA"/>
    <w:rsid w:val="008F5FD1"/>
    <w:rsid w:val="00900121"/>
    <w:rsid w:val="00921C29"/>
    <w:rsid w:val="00931500"/>
    <w:rsid w:val="00932E0B"/>
    <w:rsid w:val="009413A2"/>
    <w:rsid w:val="0097124E"/>
    <w:rsid w:val="00983C3C"/>
    <w:rsid w:val="00992B3B"/>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81952"/>
    <w:rsid w:val="00AA13A3"/>
    <w:rsid w:val="00AE5105"/>
    <w:rsid w:val="00B20F06"/>
    <w:rsid w:val="00B33DEF"/>
    <w:rsid w:val="00B92E5D"/>
    <w:rsid w:val="00BE51EB"/>
    <w:rsid w:val="00C059F9"/>
    <w:rsid w:val="00C10B6D"/>
    <w:rsid w:val="00C57A29"/>
    <w:rsid w:val="00C652CA"/>
    <w:rsid w:val="00C74F8A"/>
    <w:rsid w:val="00C764F4"/>
    <w:rsid w:val="00C80AB7"/>
    <w:rsid w:val="00C85E9A"/>
    <w:rsid w:val="00C939BE"/>
    <w:rsid w:val="00CB2E4D"/>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62982"/>
    <w:rsid w:val="00E73773"/>
    <w:rsid w:val="00E73A6D"/>
    <w:rsid w:val="00EA5AC1"/>
    <w:rsid w:val="00EC4BFB"/>
    <w:rsid w:val="00EE23FB"/>
    <w:rsid w:val="00F004E0"/>
    <w:rsid w:val="00F03827"/>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6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077E"/>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87553"/>
    <w:pPr>
      <w:spacing w:after="200" w:line="276" w:lineRule="auto"/>
    </w:pPr>
  </w:style>
  <w:style w:type="paragraph" w:customStyle="1" w:styleId="B01331D4712D40AEA103E87DB17ECEF772">
    <w:name w:val="B01331D4712D40AEA103E87DB17ECEF772"/>
    <w:rsid w:val="00187553"/>
    <w:pPr>
      <w:spacing w:after="200" w:line="276" w:lineRule="auto"/>
    </w:pPr>
  </w:style>
  <w:style w:type="paragraph" w:customStyle="1" w:styleId="65E37B1A4F474563831DC29C942FFE542">
    <w:name w:val="65E37B1A4F474563831DC29C942FFE54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87553"/>
    <w:pPr>
      <w:spacing w:after="200" w:line="276" w:lineRule="auto"/>
    </w:pPr>
  </w:style>
  <w:style w:type="paragraph" w:customStyle="1" w:styleId="42834C6D10F946F88B4FD924A39D4B9871">
    <w:name w:val="42834C6D10F946F88B4FD924A39D4B9871"/>
    <w:rsid w:val="00187553"/>
    <w:pPr>
      <w:spacing w:after="200" w:line="276" w:lineRule="auto"/>
    </w:pPr>
  </w:style>
  <w:style w:type="paragraph" w:customStyle="1" w:styleId="03C27F901E1E4602B1EE0B9DC6F7755672">
    <w:name w:val="03C27F901E1E4602B1EE0B9DC6F7755672"/>
    <w:rsid w:val="00187553"/>
    <w:pPr>
      <w:spacing w:after="200" w:line="276" w:lineRule="auto"/>
    </w:pPr>
  </w:style>
  <w:style w:type="paragraph" w:customStyle="1" w:styleId="13AB4A7CE5BD43D39851A281B8D2BB8B47">
    <w:name w:val="13AB4A7CE5BD43D39851A281B8D2BB8B47"/>
    <w:rsid w:val="00187553"/>
    <w:pPr>
      <w:spacing w:after="200" w:line="276" w:lineRule="auto"/>
    </w:pPr>
  </w:style>
  <w:style w:type="paragraph" w:customStyle="1" w:styleId="C30FF279B0E6424EA9B7F82F6A8187373">
    <w:name w:val="C30FF279B0E6424EA9B7F82F6A8187373"/>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
    <w:name w:val="7A66DDA9D0A44F3F9B6C9487A9881AF6"/>
    <w:rsid w:val="00360D9D"/>
    <w:pPr>
      <w:spacing w:after="200" w:line="276" w:lineRule="auto"/>
    </w:pPr>
  </w:style>
  <w:style w:type="paragraph" w:customStyle="1" w:styleId="B01331D4712D40AEA103E87DB17ECEF7">
    <w:name w:val="B01331D4712D40AEA103E87DB17ECEF7"/>
    <w:rsid w:val="00360D9D"/>
    <w:pPr>
      <w:spacing w:after="200" w:line="276" w:lineRule="auto"/>
    </w:pPr>
  </w:style>
  <w:style w:type="paragraph" w:customStyle="1" w:styleId="65E37B1A4F474563831DC29C942FFE54">
    <w:name w:val="65E37B1A4F474563831DC29C942FFE54"/>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
    <w:name w:val="D8DF6C6282424ADCAB87DAA75AD5808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
    <w:name w:val="9A21E0D055A941439171ACB174DB8A2B"/>
    <w:rsid w:val="00360D9D"/>
    <w:pPr>
      <w:spacing w:after="200" w:line="276" w:lineRule="auto"/>
    </w:pPr>
  </w:style>
  <w:style w:type="paragraph" w:customStyle="1" w:styleId="42834C6D10F946F88B4FD924A39D4B98">
    <w:name w:val="42834C6D10F946F88B4FD924A39D4B98"/>
    <w:rsid w:val="00360D9D"/>
    <w:pPr>
      <w:spacing w:after="200" w:line="276" w:lineRule="auto"/>
    </w:pPr>
  </w:style>
  <w:style w:type="paragraph" w:customStyle="1" w:styleId="03C27F901E1E4602B1EE0B9DC6F77556">
    <w:name w:val="03C27F901E1E4602B1EE0B9DC6F77556"/>
    <w:rsid w:val="00360D9D"/>
    <w:pPr>
      <w:spacing w:after="200" w:line="276" w:lineRule="auto"/>
    </w:pPr>
  </w:style>
  <w:style w:type="paragraph" w:customStyle="1" w:styleId="13AB4A7CE5BD43D39851A281B8D2BB8B">
    <w:name w:val="13AB4A7CE5BD43D39851A281B8D2BB8B"/>
    <w:rsid w:val="00360D9D"/>
    <w:pPr>
      <w:spacing w:after="200" w:line="276" w:lineRule="auto"/>
    </w:pPr>
  </w:style>
  <w:style w:type="paragraph" w:customStyle="1" w:styleId="C30FF279B0E6424EA9B7F82F6A818737">
    <w:name w:val="C30FF279B0E6424EA9B7F82F6A818737"/>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
    <w:name w:val="EF77944B294B499EA378615B5C99010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1">
    <w:name w:val="7A66DDA9D0A44F3F9B6C9487A9881AF61"/>
    <w:rsid w:val="00E62982"/>
    <w:pPr>
      <w:spacing w:after="200" w:line="276" w:lineRule="auto"/>
    </w:pPr>
  </w:style>
  <w:style w:type="paragraph" w:customStyle="1" w:styleId="B01331D4712D40AEA103E87DB17ECEF71">
    <w:name w:val="B01331D4712D40AEA103E87DB17ECEF71"/>
    <w:rsid w:val="00E62982"/>
    <w:pPr>
      <w:spacing w:after="200" w:line="276" w:lineRule="auto"/>
    </w:pPr>
  </w:style>
  <w:style w:type="paragraph" w:customStyle="1" w:styleId="65E37B1A4F474563831DC29C942FFE541">
    <w:name w:val="65E37B1A4F474563831DC29C942FFE54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1">
    <w:name w:val="9A21E0D055A941439171ACB174DB8A2B1"/>
    <w:rsid w:val="00E62982"/>
    <w:pPr>
      <w:spacing w:after="200" w:line="276" w:lineRule="auto"/>
    </w:pPr>
  </w:style>
  <w:style w:type="paragraph" w:customStyle="1" w:styleId="42834C6D10F946F88B4FD924A39D4B981">
    <w:name w:val="42834C6D10F946F88B4FD924A39D4B981"/>
    <w:rsid w:val="00E62982"/>
    <w:pPr>
      <w:spacing w:after="200" w:line="276" w:lineRule="auto"/>
    </w:pPr>
  </w:style>
  <w:style w:type="paragraph" w:customStyle="1" w:styleId="03C27F901E1E4602B1EE0B9DC6F775561">
    <w:name w:val="03C27F901E1E4602B1EE0B9DC6F775561"/>
    <w:rsid w:val="00E62982"/>
    <w:pPr>
      <w:spacing w:after="200" w:line="276" w:lineRule="auto"/>
    </w:pPr>
  </w:style>
  <w:style w:type="paragraph" w:customStyle="1" w:styleId="13AB4A7CE5BD43D39851A281B8D2BB8B1">
    <w:name w:val="13AB4A7CE5BD43D39851A281B8D2BB8B1"/>
    <w:rsid w:val="00E62982"/>
    <w:pPr>
      <w:spacing w:after="200" w:line="276" w:lineRule="auto"/>
    </w:pPr>
  </w:style>
  <w:style w:type="paragraph" w:customStyle="1" w:styleId="C30FF279B0E6424EA9B7F82F6A8187371">
    <w:name w:val="C30FF279B0E6424EA9B7F82F6A818737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
    <w:name w:val="EF77944B294B499EA378615B5C99010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
    <w:name w:val="7A66DDA9D0A44F3F9B6C9487A9881AF62"/>
    <w:rsid w:val="00353F09"/>
    <w:pPr>
      <w:spacing w:after="200" w:line="276" w:lineRule="auto"/>
    </w:pPr>
  </w:style>
  <w:style w:type="paragraph" w:customStyle="1" w:styleId="B01331D4712D40AEA103E87DB17ECEF72">
    <w:name w:val="B01331D4712D40AEA103E87DB17ECEF72"/>
    <w:rsid w:val="00353F09"/>
    <w:pPr>
      <w:spacing w:after="200" w:line="276" w:lineRule="auto"/>
    </w:pPr>
  </w:style>
  <w:style w:type="paragraph" w:customStyle="1" w:styleId="65E37B1A4F474563831DC29C942FFE543">
    <w:name w:val="65E37B1A4F474563831DC29C942FFE54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3">
    <w:name w:val="D8DF6C6282424ADCAB87DAA75AD5808F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2">
    <w:name w:val="9A21E0D055A941439171ACB174DB8A2B2"/>
    <w:rsid w:val="00353F09"/>
    <w:pPr>
      <w:spacing w:after="200" w:line="276" w:lineRule="auto"/>
    </w:pPr>
  </w:style>
  <w:style w:type="paragraph" w:customStyle="1" w:styleId="42834C6D10F946F88B4FD924A39D4B982">
    <w:name w:val="42834C6D10F946F88B4FD924A39D4B982"/>
    <w:rsid w:val="00353F09"/>
    <w:pPr>
      <w:spacing w:after="200" w:line="276" w:lineRule="auto"/>
    </w:pPr>
  </w:style>
  <w:style w:type="paragraph" w:customStyle="1" w:styleId="03C27F901E1E4602B1EE0B9DC6F775562">
    <w:name w:val="03C27F901E1E4602B1EE0B9DC6F775562"/>
    <w:rsid w:val="00353F09"/>
    <w:pPr>
      <w:spacing w:after="200" w:line="276" w:lineRule="auto"/>
    </w:pPr>
  </w:style>
  <w:style w:type="paragraph" w:customStyle="1" w:styleId="13AB4A7CE5BD43D39851A281B8D2BB8B2">
    <w:name w:val="13AB4A7CE5BD43D39851A281B8D2BB8B2"/>
    <w:rsid w:val="00353F09"/>
    <w:pPr>
      <w:spacing w:after="200" w:line="276" w:lineRule="auto"/>
    </w:pPr>
  </w:style>
  <w:style w:type="paragraph" w:customStyle="1" w:styleId="C30FF279B0E6424EA9B7F82F6A8187372">
    <w:name w:val="C30FF279B0E6424EA9B7F82F6A818737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2">
    <w:name w:val="EF77944B294B499EA378615B5C99010F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
    <w:name w:val="7A66DDA9D0A44F3F9B6C9487A9881AF63"/>
    <w:rsid w:val="003654C0"/>
    <w:pPr>
      <w:spacing w:after="200" w:line="276" w:lineRule="auto"/>
    </w:pPr>
  </w:style>
  <w:style w:type="paragraph" w:customStyle="1" w:styleId="B01331D4712D40AEA103E87DB17ECEF73">
    <w:name w:val="B01331D4712D40AEA103E87DB17ECEF73"/>
    <w:rsid w:val="003654C0"/>
    <w:pPr>
      <w:spacing w:after="200" w:line="276" w:lineRule="auto"/>
    </w:pPr>
  </w:style>
  <w:style w:type="paragraph" w:customStyle="1" w:styleId="65E37B1A4F474563831DC29C942FFE544">
    <w:name w:val="65E37B1A4F474563831DC29C942FFE54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4">
    <w:name w:val="D8DF6C6282424ADCAB87DAA75AD5808F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3">
    <w:name w:val="9A21E0D055A941439171ACB174DB8A2B3"/>
    <w:rsid w:val="003654C0"/>
    <w:pPr>
      <w:spacing w:after="200" w:line="276" w:lineRule="auto"/>
    </w:pPr>
  </w:style>
  <w:style w:type="paragraph" w:customStyle="1" w:styleId="42834C6D10F946F88B4FD924A39D4B983">
    <w:name w:val="42834C6D10F946F88B4FD924A39D4B983"/>
    <w:rsid w:val="003654C0"/>
    <w:pPr>
      <w:spacing w:after="200" w:line="276" w:lineRule="auto"/>
    </w:pPr>
  </w:style>
  <w:style w:type="paragraph" w:customStyle="1" w:styleId="03C27F901E1E4602B1EE0B9DC6F775563">
    <w:name w:val="03C27F901E1E4602B1EE0B9DC6F775563"/>
    <w:rsid w:val="003654C0"/>
    <w:pPr>
      <w:spacing w:after="200" w:line="276" w:lineRule="auto"/>
    </w:pPr>
  </w:style>
  <w:style w:type="paragraph" w:customStyle="1" w:styleId="13AB4A7CE5BD43D39851A281B8D2BB8B3">
    <w:name w:val="13AB4A7CE5BD43D39851A281B8D2BB8B3"/>
    <w:rsid w:val="003654C0"/>
    <w:pPr>
      <w:spacing w:after="200" w:line="276" w:lineRule="auto"/>
    </w:pPr>
  </w:style>
  <w:style w:type="paragraph" w:customStyle="1" w:styleId="C30FF279B0E6424EA9B7F82F6A8187374">
    <w:name w:val="C30FF279B0E6424EA9B7F82F6A818737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3">
    <w:name w:val="EF77944B294B499EA378615B5C99010F3"/>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
    <w:name w:val="7A66DDA9D0A44F3F9B6C9487A9881AF64"/>
    <w:rsid w:val="00764301"/>
    <w:pPr>
      <w:spacing w:after="200" w:line="276" w:lineRule="auto"/>
    </w:pPr>
  </w:style>
  <w:style w:type="paragraph" w:customStyle="1" w:styleId="B01331D4712D40AEA103E87DB17ECEF74">
    <w:name w:val="B01331D4712D40AEA103E87DB17ECEF74"/>
    <w:rsid w:val="00764301"/>
    <w:pPr>
      <w:spacing w:after="200" w:line="276" w:lineRule="auto"/>
    </w:pPr>
  </w:style>
  <w:style w:type="paragraph" w:customStyle="1" w:styleId="65E37B1A4F474563831DC29C942FFE545">
    <w:name w:val="65E37B1A4F474563831DC29C942FFE54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5">
    <w:name w:val="D8DF6C6282424ADCAB87DAA75AD5808F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4">
    <w:name w:val="9A21E0D055A941439171ACB174DB8A2B4"/>
    <w:rsid w:val="00764301"/>
    <w:pPr>
      <w:spacing w:after="200" w:line="276" w:lineRule="auto"/>
    </w:pPr>
  </w:style>
  <w:style w:type="paragraph" w:customStyle="1" w:styleId="42834C6D10F946F88B4FD924A39D4B984">
    <w:name w:val="42834C6D10F946F88B4FD924A39D4B984"/>
    <w:rsid w:val="00764301"/>
    <w:pPr>
      <w:spacing w:after="200" w:line="276" w:lineRule="auto"/>
    </w:pPr>
  </w:style>
  <w:style w:type="paragraph" w:customStyle="1" w:styleId="03C27F901E1E4602B1EE0B9DC6F775564">
    <w:name w:val="03C27F901E1E4602B1EE0B9DC6F775564"/>
    <w:rsid w:val="00764301"/>
    <w:pPr>
      <w:spacing w:after="200" w:line="276" w:lineRule="auto"/>
    </w:pPr>
  </w:style>
  <w:style w:type="paragraph" w:customStyle="1" w:styleId="13AB4A7CE5BD43D39851A281B8D2BB8B4">
    <w:name w:val="13AB4A7CE5BD43D39851A281B8D2BB8B4"/>
    <w:rsid w:val="00764301"/>
    <w:pPr>
      <w:spacing w:after="200" w:line="276" w:lineRule="auto"/>
    </w:pPr>
  </w:style>
  <w:style w:type="paragraph" w:customStyle="1" w:styleId="C30FF279B0E6424EA9B7F82F6A8187375">
    <w:name w:val="C30FF279B0E6424EA9B7F82F6A818737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
    <w:name w:val="7A66DDA9D0A44F3F9B6C9487A9881AF65"/>
    <w:rsid w:val="00CB2E4D"/>
    <w:pPr>
      <w:spacing w:after="200" w:line="276" w:lineRule="auto"/>
    </w:pPr>
  </w:style>
  <w:style w:type="paragraph" w:customStyle="1" w:styleId="B01331D4712D40AEA103E87DB17ECEF75">
    <w:name w:val="B01331D4712D40AEA103E87DB17ECEF75"/>
    <w:rsid w:val="00CB2E4D"/>
    <w:pPr>
      <w:spacing w:after="200" w:line="276" w:lineRule="auto"/>
    </w:pPr>
  </w:style>
  <w:style w:type="paragraph" w:customStyle="1" w:styleId="65E37B1A4F474563831DC29C942FFE546">
    <w:name w:val="65E37B1A4F474563831DC29C942FFE54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6">
    <w:name w:val="D8DF6C6282424ADCAB87DAA75AD5808F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5">
    <w:name w:val="9A21E0D055A941439171ACB174DB8A2B5"/>
    <w:rsid w:val="00CB2E4D"/>
    <w:pPr>
      <w:spacing w:after="200" w:line="276" w:lineRule="auto"/>
    </w:pPr>
  </w:style>
  <w:style w:type="paragraph" w:customStyle="1" w:styleId="42834C6D10F946F88B4FD924A39D4B985">
    <w:name w:val="42834C6D10F946F88B4FD924A39D4B985"/>
    <w:rsid w:val="00CB2E4D"/>
    <w:pPr>
      <w:spacing w:after="200" w:line="276" w:lineRule="auto"/>
    </w:pPr>
  </w:style>
  <w:style w:type="paragraph" w:customStyle="1" w:styleId="03C27F901E1E4602B1EE0B9DC6F775565">
    <w:name w:val="03C27F901E1E4602B1EE0B9DC6F775565"/>
    <w:rsid w:val="00CB2E4D"/>
    <w:pPr>
      <w:spacing w:after="200" w:line="276" w:lineRule="auto"/>
    </w:pPr>
  </w:style>
  <w:style w:type="paragraph" w:customStyle="1" w:styleId="13AB4A7CE5BD43D39851A281B8D2BB8B5">
    <w:name w:val="13AB4A7CE5BD43D39851A281B8D2BB8B5"/>
    <w:rsid w:val="00CB2E4D"/>
    <w:pPr>
      <w:spacing w:after="200" w:line="276" w:lineRule="auto"/>
    </w:pPr>
  </w:style>
  <w:style w:type="paragraph" w:customStyle="1" w:styleId="C30FF279B0E6424EA9B7F82F6A8187376">
    <w:name w:val="C30FF279B0E6424EA9B7F82F6A818737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
    <w:name w:val="7A66DDA9D0A44F3F9B6C9487A9881AF66"/>
    <w:rsid w:val="00992B3B"/>
    <w:pPr>
      <w:spacing w:after="200" w:line="276" w:lineRule="auto"/>
    </w:pPr>
  </w:style>
  <w:style w:type="paragraph" w:customStyle="1" w:styleId="B01331D4712D40AEA103E87DB17ECEF76">
    <w:name w:val="B01331D4712D40AEA103E87DB17ECEF76"/>
    <w:rsid w:val="00992B3B"/>
    <w:pPr>
      <w:spacing w:after="200" w:line="276" w:lineRule="auto"/>
    </w:pPr>
  </w:style>
  <w:style w:type="paragraph" w:customStyle="1" w:styleId="65E37B1A4F474563831DC29C942FFE547">
    <w:name w:val="65E37B1A4F474563831DC29C942FFE54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7">
    <w:name w:val="D8DF6C6282424ADCAB87DAA75AD5808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6">
    <w:name w:val="9A21E0D055A941439171ACB174DB8A2B6"/>
    <w:rsid w:val="00992B3B"/>
    <w:pPr>
      <w:spacing w:after="200" w:line="276" w:lineRule="auto"/>
    </w:pPr>
  </w:style>
  <w:style w:type="paragraph" w:customStyle="1" w:styleId="42834C6D10F946F88B4FD924A39D4B986">
    <w:name w:val="42834C6D10F946F88B4FD924A39D4B986"/>
    <w:rsid w:val="00992B3B"/>
    <w:pPr>
      <w:spacing w:after="200" w:line="276" w:lineRule="auto"/>
    </w:pPr>
  </w:style>
  <w:style w:type="paragraph" w:customStyle="1" w:styleId="03C27F901E1E4602B1EE0B9DC6F775566">
    <w:name w:val="03C27F901E1E4602B1EE0B9DC6F775566"/>
    <w:rsid w:val="00992B3B"/>
    <w:pPr>
      <w:spacing w:after="200" w:line="276" w:lineRule="auto"/>
    </w:pPr>
  </w:style>
  <w:style w:type="paragraph" w:customStyle="1" w:styleId="13AB4A7CE5BD43D39851A281B8D2BB8B6">
    <w:name w:val="13AB4A7CE5BD43D39851A281B8D2BB8B6"/>
    <w:rsid w:val="00992B3B"/>
    <w:pPr>
      <w:spacing w:after="200" w:line="276" w:lineRule="auto"/>
    </w:pPr>
  </w:style>
  <w:style w:type="paragraph" w:customStyle="1" w:styleId="C30FF279B0E6424EA9B7F82F6A8187377">
    <w:name w:val="C30FF279B0E6424EA9B7F82F6A818737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7">
    <w:name w:val="EF77944B294B499EA378615B5C99010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
    <w:name w:val="7A66DDA9D0A44F3F9B6C9487A9881AF67"/>
    <w:rsid w:val="003A566E"/>
    <w:pPr>
      <w:spacing w:after="200" w:line="276" w:lineRule="auto"/>
    </w:pPr>
  </w:style>
  <w:style w:type="paragraph" w:customStyle="1" w:styleId="B01331D4712D40AEA103E87DB17ECEF77">
    <w:name w:val="B01331D4712D40AEA103E87DB17ECEF77"/>
    <w:rsid w:val="003A566E"/>
    <w:pPr>
      <w:spacing w:after="200" w:line="276" w:lineRule="auto"/>
    </w:pPr>
  </w:style>
  <w:style w:type="paragraph" w:customStyle="1" w:styleId="65E37B1A4F474563831DC29C942FFE548">
    <w:name w:val="65E37B1A4F474563831DC29C942FFE54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8">
    <w:name w:val="D8DF6C6282424ADCAB87DAA75AD5808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
    <w:name w:val="9A21E0D055A941439171ACB174DB8A2B7"/>
    <w:rsid w:val="003A566E"/>
    <w:pPr>
      <w:spacing w:after="200" w:line="276" w:lineRule="auto"/>
    </w:pPr>
  </w:style>
  <w:style w:type="paragraph" w:customStyle="1" w:styleId="42834C6D10F946F88B4FD924A39D4B987">
    <w:name w:val="42834C6D10F946F88B4FD924A39D4B987"/>
    <w:rsid w:val="003A566E"/>
    <w:pPr>
      <w:spacing w:after="200" w:line="276" w:lineRule="auto"/>
    </w:pPr>
  </w:style>
  <w:style w:type="paragraph" w:customStyle="1" w:styleId="03C27F901E1E4602B1EE0B9DC6F775567">
    <w:name w:val="03C27F901E1E4602B1EE0B9DC6F775567"/>
    <w:rsid w:val="003A566E"/>
    <w:pPr>
      <w:spacing w:after="200" w:line="276" w:lineRule="auto"/>
    </w:pPr>
  </w:style>
  <w:style w:type="paragraph" w:customStyle="1" w:styleId="13AB4A7CE5BD43D39851A281B8D2BB8B7">
    <w:name w:val="13AB4A7CE5BD43D39851A281B8D2BB8B7"/>
    <w:rsid w:val="003A566E"/>
    <w:pPr>
      <w:spacing w:after="200" w:line="276" w:lineRule="auto"/>
    </w:pPr>
  </w:style>
  <w:style w:type="paragraph" w:customStyle="1" w:styleId="C30FF279B0E6424EA9B7F82F6A8187378">
    <w:name w:val="C30FF279B0E6424EA9B7F82F6A818737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8">
    <w:name w:val="EF77944B294B499EA378615B5C99010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8">
    <w:name w:val="7A66DDA9D0A44F3F9B6C9487A9881AF68"/>
    <w:rsid w:val="004428F1"/>
    <w:pPr>
      <w:spacing w:after="200" w:line="276" w:lineRule="auto"/>
    </w:pPr>
  </w:style>
  <w:style w:type="paragraph" w:customStyle="1" w:styleId="B01331D4712D40AEA103E87DB17ECEF78">
    <w:name w:val="B01331D4712D40AEA103E87DB17ECEF78"/>
    <w:rsid w:val="004428F1"/>
    <w:pPr>
      <w:spacing w:after="200" w:line="276" w:lineRule="auto"/>
    </w:pPr>
  </w:style>
  <w:style w:type="paragraph" w:customStyle="1" w:styleId="65E37B1A4F474563831DC29C942FFE549">
    <w:name w:val="65E37B1A4F474563831DC29C942FFE54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9">
    <w:name w:val="D8DF6C6282424ADCAB87DAA75AD5808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8">
    <w:name w:val="9A21E0D055A941439171ACB174DB8A2B8"/>
    <w:rsid w:val="004428F1"/>
    <w:pPr>
      <w:spacing w:after="200" w:line="276" w:lineRule="auto"/>
    </w:pPr>
  </w:style>
  <w:style w:type="paragraph" w:customStyle="1" w:styleId="42834C6D10F946F88B4FD924A39D4B988">
    <w:name w:val="42834C6D10F946F88B4FD924A39D4B988"/>
    <w:rsid w:val="004428F1"/>
    <w:pPr>
      <w:spacing w:after="200" w:line="276" w:lineRule="auto"/>
    </w:pPr>
  </w:style>
  <w:style w:type="paragraph" w:customStyle="1" w:styleId="03C27F901E1E4602B1EE0B9DC6F775568">
    <w:name w:val="03C27F901E1E4602B1EE0B9DC6F775568"/>
    <w:rsid w:val="004428F1"/>
    <w:pPr>
      <w:spacing w:after="200" w:line="276" w:lineRule="auto"/>
    </w:pPr>
  </w:style>
  <w:style w:type="paragraph" w:customStyle="1" w:styleId="13AB4A7CE5BD43D39851A281B8D2BB8B8">
    <w:name w:val="13AB4A7CE5BD43D39851A281B8D2BB8B8"/>
    <w:rsid w:val="004428F1"/>
    <w:pPr>
      <w:spacing w:after="200" w:line="276" w:lineRule="auto"/>
    </w:pPr>
  </w:style>
  <w:style w:type="paragraph" w:customStyle="1" w:styleId="C30FF279B0E6424EA9B7F82F6A8187379">
    <w:name w:val="C30FF279B0E6424EA9B7F82F6A818737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9">
    <w:name w:val="EF77944B294B499EA378615B5C99010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9">
    <w:name w:val="7A66DDA9D0A44F3F9B6C9487A9881AF69"/>
    <w:rsid w:val="004A077E"/>
    <w:pPr>
      <w:spacing w:after="200" w:line="276" w:lineRule="auto"/>
    </w:pPr>
  </w:style>
  <w:style w:type="paragraph" w:customStyle="1" w:styleId="B01331D4712D40AEA103E87DB17ECEF79">
    <w:name w:val="B01331D4712D40AEA103E87DB17ECEF79"/>
    <w:rsid w:val="004A077E"/>
    <w:pPr>
      <w:spacing w:after="200" w:line="276" w:lineRule="auto"/>
    </w:pPr>
  </w:style>
  <w:style w:type="paragraph" w:customStyle="1" w:styleId="65E37B1A4F474563831DC29C942FFE5410">
    <w:name w:val="65E37B1A4F474563831DC29C942FFE54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0">
    <w:name w:val="D8DF6C6282424ADCAB87DAA75AD5808F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9">
    <w:name w:val="9A21E0D055A941439171ACB174DB8A2B9"/>
    <w:rsid w:val="004A077E"/>
    <w:pPr>
      <w:spacing w:after="200" w:line="276" w:lineRule="auto"/>
    </w:pPr>
  </w:style>
  <w:style w:type="paragraph" w:customStyle="1" w:styleId="42834C6D10F946F88B4FD924A39D4B989">
    <w:name w:val="42834C6D10F946F88B4FD924A39D4B989"/>
    <w:rsid w:val="004A077E"/>
    <w:pPr>
      <w:spacing w:after="200" w:line="276" w:lineRule="auto"/>
    </w:pPr>
  </w:style>
  <w:style w:type="paragraph" w:customStyle="1" w:styleId="03C27F901E1E4602B1EE0B9DC6F775569">
    <w:name w:val="03C27F901E1E4602B1EE0B9DC6F775569"/>
    <w:rsid w:val="004A077E"/>
    <w:pPr>
      <w:spacing w:after="200" w:line="276" w:lineRule="auto"/>
    </w:pPr>
  </w:style>
  <w:style w:type="paragraph" w:customStyle="1" w:styleId="13AB4A7CE5BD43D39851A281B8D2BB8B9">
    <w:name w:val="13AB4A7CE5BD43D39851A281B8D2BB8B9"/>
    <w:rsid w:val="004A077E"/>
    <w:pPr>
      <w:spacing w:after="200" w:line="276" w:lineRule="auto"/>
    </w:pPr>
  </w:style>
  <w:style w:type="paragraph" w:customStyle="1" w:styleId="C30FF279B0E6424EA9B7F82F6A81873710">
    <w:name w:val="C30FF279B0E6424EA9B7F82F6A818737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0">
    <w:name w:val="EF77944B294B499EA378615B5C99010F10"/>
    <w:rsid w:val="004A077E"/>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F1EB3-6D71-4E62-9F44-6EDDEC0A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2598</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agoik</cp:lastModifiedBy>
  <cp:revision>2</cp:revision>
  <dcterms:created xsi:type="dcterms:W3CDTF">2022-02-10T10:58:00Z</dcterms:created>
  <dcterms:modified xsi:type="dcterms:W3CDTF">2022-02-10T10:58:00Z</dcterms:modified>
</cp:coreProperties>
</file>