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 Ιουλίου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31094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6F6F4E" w:rsidRDefault="00B1220E" w:rsidP="006F6F4E">
            <w:pPr>
              <w:rPr>
                <w:rFonts w:ascii="Verdana" w:hAnsi="Verdana" w:cs="Cambria"/>
                <w:bCs/>
                <w:color w:val="000000"/>
                <w:sz w:val="18"/>
                <w:szCs w:val="18"/>
              </w:rPr>
            </w:pP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D87AE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D87AE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D87AE3">
        <w:rPr>
          <w:rFonts w:ascii="Verdana" w:hAnsi="Verdana" w:cs="Cambria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</w:t>
      </w:r>
      <w:r w:rsidR="006F6F4E" w:rsidRPr="009456C4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6F6F4E" w:rsidRPr="00D87AE3">
        <w:rPr>
          <w:rFonts w:ascii="Verdana" w:hAnsi="Verdana" w:cs="Cambria"/>
          <w:color w:val="000000"/>
          <w:sz w:val="18"/>
          <w:szCs w:val="18"/>
        </w:rPr>
        <w:t xml:space="preserve">σύμφωνα με τα ισχύοντα μέτρα προστασίας της δημόσιας υγείας από τον κίνδυνο περαιτέρω διασποράς του </w:t>
      </w:r>
      <w:proofErr w:type="spellStart"/>
      <w:r w:rsidR="006F6F4E" w:rsidRPr="00D87AE3">
        <w:rPr>
          <w:rFonts w:ascii="Verdana" w:hAnsi="Verdana" w:cs="Cambria"/>
          <w:color w:val="000000"/>
          <w:sz w:val="18"/>
          <w:szCs w:val="18"/>
        </w:rPr>
        <w:t>κορωνοϊού</w:t>
      </w:r>
      <w:proofErr w:type="spellEnd"/>
      <w:r w:rsidR="006F6F4E" w:rsidRPr="00D87AE3">
        <w:rPr>
          <w:rFonts w:ascii="Verdana" w:hAnsi="Verdana" w:cs="Cambria"/>
          <w:color w:val="000000"/>
          <w:sz w:val="18"/>
          <w:szCs w:val="18"/>
        </w:rPr>
        <w:t xml:space="preserve"> COVID-19 στο σύνολο της Επικράτειας,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="006F6F4E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D87AE3">
        <w:rPr>
          <w:rFonts w:ascii="Verdana" w:hAnsi="Verdana" w:cs="Cambria"/>
          <w:color w:val="000000"/>
          <w:sz w:val="18"/>
          <w:szCs w:val="18"/>
        </w:rPr>
        <w:t>την 01η του μηνός Ιουλίου έτους 2022, ημέρα Παρασκευή και ώρα</w:t>
      </w:r>
      <w:r w:rsidR="006F6F4E" w:rsidRPr="00D87AE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FB7327" w:rsidRPr="00D87AE3">
        <w:rPr>
          <w:rFonts w:ascii="Verdana" w:hAnsi="Verdana" w:cs="Cambria"/>
          <w:color w:val="000000"/>
          <w:sz w:val="18"/>
          <w:szCs w:val="18"/>
        </w:rPr>
        <w:t>12:00</w:t>
      </w:r>
      <w:r w:rsidR="006F6F4E" w:rsidRPr="00D87AE3">
        <w:rPr>
          <w:rFonts w:ascii="Verdana" w:hAnsi="Verdana" w:cs="Cambria"/>
          <w:color w:val="000000"/>
          <w:sz w:val="18"/>
          <w:szCs w:val="18"/>
        </w:rPr>
        <w:t>, για την συζήτηση και λήψη απόφασης στο παρακάτω θέμα</w:t>
      </w:r>
      <w:r w:rsidR="000A3D69" w:rsidRPr="00D87AE3">
        <w:rPr>
          <w:rFonts w:ascii="Verdana" w:hAnsi="Verdana" w:cs="Cambria"/>
          <w:color w:val="000000"/>
          <w:sz w:val="18"/>
          <w:szCs w:val="18"/>
        </w:rPr>
        <w:t xml:space="preserve"> της ημερήσιας διάταξης, σύμφωνα με τις σχετικές </w:t>
      </w:r>
      <w:r w:rsidR="009D0CF6" w:rsidRPr="00D87AE3">
        <w:rPr>
          <w:rFonts w:ascii="Verdana" w:hAnsi="Verdana" w:cs="Cambria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6F6F4E" w:rsidRPr="00D87AE3">
        <w:rPr>
          <w:rFonts w:ascii="Verdana" w:hAnsi="Verdana" w:cs="Cambria"/>
          <w:color w:val="000000"/>
          <w:sz w:val="18"/>
          <w:szCs w:val="18"/>
        </w:rPr>
        <w:t>.</w:t>
      </w:r>
    </w:p>
    <w:p w:rsidR="006F6F4E" w:rsidRPr="00D87AE3" w:rsidRDefault="006F6F4E" w:rsidP="006F6F4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color w:val="000000"/>
          <w:sz w:val="18"/>
          <w:szCs w:val="18"/>
        </w:rPr>
      </w:pPr>
      <w:r w:rsidRPr="00D87AE3">
        <w:rPr>
          <w:rFonts w:ascii="Verdana" w:hAnsi="Verdana" w:cs="Cambria"/>
          <w:color w:val="000000"/>
          <w:sz w:val="18"/>
          <w:szCs w:val="18"/>
        </w:rPr>
        <w:t xml:space="preserve">Το κατεπείγον της συνεδρίασης αφορά στην ανάγκη λήψης απόφασης άμεσα, δεδομένης της προθεσμίας περαίωσης των εργασιών του έργου. 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6F6F4E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6F6F4E">
        <w:rPr>
          <w:rFonts w:ascii="Verdana" w:eastAsiaTheme="minorEastAsia" w:hAnsi="Verdana"/>
          <w:sz w:val="18"/>
          <w:szCs w:val="18"/>
        </w:rPr>
        <w:t>.</w:t>
      </w:r>
      <w:r w:rsidR="006F6F4E">
        <w:rPr>
          <w:rFonts w:ascii="Verdana" w:eastAsiaTheme="minorEastAsia" w:hAnsi="Verdana"/>
          <w:sz w:val="18"/>
          <w:szCs w:val="18"/>
        </w:rPr>
        <w:t xml:space="preserve">  </w:t>
      </w:r>
      <w:r w:rsidR="001C3BD2">
        <w:rPr>
          <w:rFonts w:ascii="Verdana" w:hAnsi="Verdana" w:cs="Cambria"/>
          <w:bCs/>
          <w:color w:val="000000"/>
          <w:sz w:val="18"/>
          <w:szCs w:val="18"/>
        </w:rPr>
        <w:t>Έγκριση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2ης παράτασης των εργασιών του έργου: «ΑΠΟΚΑΤΑΣΤΑΣΕΙΣ ΖΗΜΙΩΝ ΣΤΟ ΟΔΙΚΟ ΔΙΚΤΥΟ ΤΩΝ ΠΛΗΓΕΙΣΩΝ ΠΕΡΙΟΧΩΝ ΑΠΟ ΤΗΝ ΠΛΗΜΜΥΡΑ ΤΗΣ 7ΗΣ ΙΟΥΛΙΟΥ».</w:t>
      </w:r>
    </w:p>
    <w:p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  <w:bookmarkStart w:id="0" w:name="_GoBack"/>
            <w:bookmarkEnd w:id="0"/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092877" w:rsidTr="00C90351">
        <w:tc>
          <w:tcPr>
            <w:tcW w:w="5043" w:type="dxa"/>
          </w:tcPr>
          <w:p w:rsidR="000C5FB5" w:rsidRPr="000C5FB5" w:rsidRDefault="00842BB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:rsidR="00C9035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:rsidR="00542DC1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:rsidR="00201125" w:rsidRPr="00092877" w:rsidRDefault="00D56E61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B18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8546E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3BD2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6F6F4E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70380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56E61"/>
    <w:rsid w:val="00D6690C"/>
    <w:rsid w:val="00D7407B"/>
    <w:rsid w:val="00D768B8"/>
    <w:rsid w:val="00D87AE3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6F7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F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F6F4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Βάσω Χαλιμούρδα</cp:lastModifiedBy>
  <cp:revision>2</cp:revision>
  <dcterms:created xsi:type="dcterms:W3CDTF">2022-07-01T08:04:00Z</dcterms:created>
  <dcterms:modified xsi:type="dcterms:W3CDTF">2022-07-01T08:04:00Z</dcterms:modified>
</cp:coreProperties>
</file>