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370"/>
      </w:tblGrid>
      <w:tr w:rsidR="00AA4449" w:rsidRPr="00092877" w:rsidTr="007420E2">
        <w:trPr>
          <w:trHeight w:val="2845"/>
        </w:trPr>
        <w:tc>
          <w:tcPr>
            <w:tcW w:w="4820" w:type="dxa"/>
          </w:tcPr>
          <w:p w:rsidR="00AA4449" w:rsidRPr="00092877" w:rsidRDefault="00AA4449" w:rsidP="00AA4449">
            <w:pPr>
              <w:widowControl w:val="0"/>
              <w:autoSpaceDE w:val="0"/>
              <w:autoSpaceDN w:val="0"/>
              <w:adjustRightInd w:val="0"/>
              <w:spacing w:line="798" w:lineRule="exact"/>
              <w:rPr>
                <w:rFonts w:ascii="Verdana" w:hAnsi="Verdana"/>
                <w:sz w:val="18"/>
                <w:szCs w:val="18"/>
              </w:rPr>
            </w:pPr>
            <w:r w:rsidRPr="00092877">
              <w:rPr>
                <w:rFonts w:ascii="Verdana" w:hAnsi="Verdana"/>
                <w:sz w:val="18"/>
                <w:szCs w:val="18"/>
              </w:rPr>
              <w:tab/>
            </w:r>
            <w:r w:rsidRPr="00092877">
              <w:rPr>
                <w:rFonts w:ascii="Verdana" w:hAnsi="Verdana"/>
                <w:noProof/>
                <w:sz w:val="18"/>
                <w:szCs w:val="18"/>
              </w:rPr>
              <w:drawing>
                <wp:anchor distT="0" distB="0" distL="114300" distR="114300" simplePos="0" relativeHeight="251659264" behindDoc="0" locked="0" layoutInCell="1" allowOverlap="1">
                  <wp:simplePos x="0" y="0"/>
                  <wp:positionH relativeFrom="margin">
                    <wp:posOffset>541655</wp:posOffset>
                  </wp:positionH>
                  <wp:positionV relativeFrom="margin">
                    <wp:posOffset>0</wp:posOffset>
                  </wp:positionV>
                  <wp:extent cx="55245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anchor>
              </w:drawing>
            </w:r>
          </w:p>
          <w:p w:rsidR="007420E2" w:rsidRPr="00092877" w:rsidRDefault="00AA4449"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ΕΛΛΗΝΙΚΗ ΔΗΜΟΚΡΑΤΙΑ</w:t>
            </w:r>
            <w:r w:rsidRPr="00092877">
              <w:rPr>
                <w:rFonts w:ascii="Verdana" w:hAnsi="Verdana" w:cs="Cambria"/>
                <w:color w:val="000000"/>
                <w:sz w:val="18"/>
                <w:szCs w:val="18"/>
              </w:rPr>
              <w:br/>
            </w:r>
            <w:r w:rsidR="007420E2" w:rsidRPr="00092877">
              <w:rPr>
                <w:rFonts w:ascii="Verdana" w:hAnsi="Verdana" w:cs="Calibri"/>
                <w:b/>
                <w:bCs/>
                <w:color w:val="000000"/>
                <w:sz w:val="18"/>
                <w:szCs w:val="18"/>
              </w:rPr>
              <w:t>ΝΟΜΟΣ ΤΡΙΚΑΛΩΝ</w:t>
            </w:r>
          </w:p>
          <w:p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ΔΗΜΟΣ ΤΡΙΚΚΑΙΩΝ</w:t>
            </w:r>
          </w:p>
          <w:p w:rsidR="007420E2" w:rsidRPr="00092877" w:rsidRDefault="007420E2" w:rsidP="007420E2">
            <w:pPr>
              <w:widowControl w:val="0"/>
              <w:tabs>
                <w:tab w:val="left" w:pos="15"/>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Δ/ΝΣΗ ΔΙΟΙΚΗΤΙΚΩΝ ΥΠΗΡΕΣΙΩΝ</w:t>
            </w:r>
          </w:p>
          <w:p w:rsidR="007420E2" w:rsidRPr="00092877" w:rsidRDefault="007420E2" w:rsidP="007420E2">
            <w:pPr>
              <w:widowControl w:val="0"/>
              <w:tabs>
                <w:tab w:val="left" w:pos="15"/>
              </w:tabs>
              <w:autoSpaceDE w:val="0"/>
              <w:autoSpaceDN w:val="0"/>
              <w:adjustRightInd w:val="0"/>
              <w:spacing w:after="0" w:line="240" w:lineRule="auto"/>
              <w:rPr>
                <w:rFonts w:ascii="Verdana" w:hAnsi="Verdana"/>
                <w:sz w:val="18"/>
                <w:szCs w:val="18"/>
              </w:rPr>
            </w:pPr>
            <w:r w:rsidRPr="00092877">
              <w:rPr>
                <w:rFonts w:ascii="Verdana" w:hAnsi="Verdana" w:cs="Calibri"/>
                <w:b/>
                <w:bCs/>
                <w:color w:val="000000"/>
                <w:sz w:val="18"/>
                <w:szCs w:val="18"/>
              </w:rPr>
              <w:t xml:space="preserve">ΤΜΗΜΑ ΔΙΟΙΚΗΤΙΚΗΣ </w:t>
            </w:r>
            <w:r w:rsidR="005B00ED" w:rsidRPr="00092877">
              <w:rPr>
                <w:rFonts w:ascii="Verdana" w:hAnsi="Verdana" w:cs="Cambria"/>
                <w:b/>
                <w:color w:val="000000"/>
                <w:sz w:val="18"/>
                <w:szCs w:val="18"/>
              </w:rPr>
              <w:t>ΥΠΟΣΤΗΡΙΞΗΣ</w:t>
            </w:r>
          </w:p>
          <w:p w:rsidR="00AA4449" w:rsidRPr="00092877" w:rsidRDefault="007420E2" w:rsidP="007420E2">
            <w:pPr>
              <w:widowControl w:val="0"/>
              <w:tabs>
                <w:tab w:val="left" w:pos="66"/>
                <w:tab w:val="left" w:pos="5916"/>
              </w:tabs>
              <w:autoSpaceDE w:val="0"/>
              <w:autoSpaceDN w:val="0"/>
              <w:adjustRightInd w:val="0"/>
              <w:spacing w:line="240" w:lineRule="auto"/>
              <w:rPr>
                <w:rFonts w:ascii="Verdana" w:hAnsi="Verdana" w:cs="Cambria"/>
                <w:color w:val="000000"/>
                <w:sz w:val="18"/>
                <w:szCs w:val="18"/>
              </w:rPr>
            </w:pPr>
            <w:r w:rsidRPr="00092877">
              <w:rPr>
                <w:rFonts w:ascii="Verdana" w:hAnsi="Verdana" w:cs="Calibri"/>
                <w:b/>
                <w:bCs/>
                <w:color w:val="000000"/>
                <w:sz w:val="18"/>
                <w:szCs w:val="18"/>
              </w:rPr>
              <w:t>Γραμματεία Οικονομικής Επιτροπής</w:t>
            </w:r>
          </w:p>
        </w:tc>
        <w:tc>
          <w:tcPr>
            <w:tcW w:w="5370" w:type="dxa"/>
          </w:tcPr>
          <w:p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rsidR="00AA4449" w:rsidRPr="00092877" w:rsidRDefault="00AA4449" w:rsidP="00EE6649">
            <w:pPr>
              <w:widowControl w:val="0"/>
              <w:tabs>
                <w:tab w:val="left" w:pos="66"/>
                <w:tab w:val="left" w:pos="5916"/>
              </w:tabs>
              <w:autoSpaceDE w:val="0"/>
              <w:autoSpaceDN w:val="0"/>
              <w:adjustRightInd w:val="0"/>
              <w:rPr>
                <w:rFonts w:ascii="Verdana" w:hAnsi="Verdana" w:cs="Cambria"/>
                <w:color w:val="000000"/>
                <w:sz w:val="18"/>
                <w:szCs w:val="18"/>
              </w:rPr>
            </w:pPr>
          </w:p>
          <w:p w:rsidR="00AA4449" w:rsidRPr="00092877" w:rsidRDefault="00AA4449"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r w:rsidRPr="00092877">
              <w:rPr>
                <w:rFonts w:ascii="Verdana" w:hAnsi="Verdana" w:cs="Cambria"/>
                <w:b/>
                <w:bCs/>
                <w:color w:val="000000"/>
                <w:sz w:val="18"/>
                <w:szCs w:val="18"/>
              </w:rPr>
              <w:t>Τρίκαλα</w:t>
            </w:r>
            <w:r w:rsidRPr="00092877">
              <w:rPr>
                <w:rFonts w:ascii="Verdana" w:hAnsi="Verdana" w:cs="Cambria"/>
                <w:color w:val="000000"/>
                <w:sz w:val="18"/>
                <w:szCs w:val="18"/>
              </w:rPr>
              <w:t>,</w:t>
            </w:r>
            <w:r w:rsidR="00070740" w:rsidRPr="00092877">
              <w:rPr>
                <w:rFonts w:ascii="Verdana" w:hAnsi="Verdana" w:cs="Cambria"/>
                <w:b/>
                <w:bCs/>
                <w:color w:val="000000"/>
                <w:sz w:val="18"/>
                <w:szCs w:val="18"/>
              </w:rPr>
              <w:t>14 Ιουλίου 2022</w:t>
            </w:r>
            <w:r w:rsidRPr="00092877">
              <w:rPr>
                <w:rFonts w:ascii="Verdana" w:hAnsi="Verdana" w:cs="Cambria"/>
                <w:b/>
                <w:bCs/>
                <w:color w:val="000000"/>
                <w:sz w:val="18"/>
                <w:szCs w:val="18"/>
              </w:rPr>
              <w:br/>
              <w:t xml:space="preserve">Αριθ. Πρωτ. : </w:t>
            </w:r>
            <w:r w:rsidR="00070740" w:rsidRPr="00092877">
              <w:rPr>
                <w:rFonts w:ascii="Verdana" w:hAnsi="Verdana" w:cs="Cambria"/>
                <w:b/>
                <w:bCs/>
                <w:color w:val="000000"/>
                <w:sz w:val="18"/>
                <w:szCs w:val="18"/>
              </w:rPr>
              <w:t>33627</w:t>
            </w:r>
          </w:p>
          <w:p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rsidR="00FE754F" w:rsidRPr="00092877" w:rsidRDefault="00FE754F" w:rsidP="00AA4449">
            <w:pPr>
              <w:widowControl w:val="0"/>
              <w:tabs>
                <w:tab w:val="left" w:pos="66"/>
                <w:tab w:val="left" w:pos="5916"/>
              </w:tabs>
              <w:autoSpaceDE w:val="0"/>
              <w:autoSpaceDN w:val="0"/>
              <w:adjustRightInd w:val="0"/>
              <w:spacing w:line="240" w:lineRule="auto"/>
              <w:rPr>
                <w:rFonts w:ascii="Verdana" w:hAnsi="Verdana" w:cs="Cambria"/>
                <w:b/>
                <w:bCs/>
                <w:color w:val="000000"/>
                <w:sz w:val="18"/>
                <w:szCs w:val="18"/>
              </w:rPr>
            </w:pPr>
          </w:p>
          <w:p w:rsidR="007420E2" w:rsidRPr="00092877" w:rsidRDefault="007420E2" w:rsidP="007420E2">
            <w:pPr>
              <w:widowControl w:val="0"/>
              <w:tabs>
                <w:tab w:val="left" w:pos="15"/>
                <w:tab w:val="left" w:pos="5166"/>
              </w:tabs>
              <w:autoSpaceDE w:val="0"/>
              <w:autoSpaceDN w:val="0"/>
              <w:adjustRightInd w:val="0"/>
              <w:spacing w:after="0" w:line="240" w:lineRule="auto"/>
              <w:rPr>
                <w:rFonts w:ascii="Verdana" w:hAnsi="Verdana" w:cs="Calibri"/>
                <w:b/>
                <w:bCs/>
                <w:color w:val="000000"/>
                <w:sz w:val="18"/>
                <w:szCs w:val="18"/>
              </w:rPr>
            </w:pPr>
            <w:r w:rsidRPr="00092877">
              <w:rPr>
                <w:rFonts w:ascii="Verdana" w:hAnsi="Verdana" w:cs="Calibri"/>
                <w:b/>
                <w:bCs/>
                <w:color w:val="000000"/>
                <w:sz w:val="18"/>
                <w:szCs w:val="18"/>
              </w:rPr>
              <w:t xml:space="preserve">ΠΡΟΣ :  </w:t>
            </w:r>
            <w:r w:rsidR="00B1220E" w:rsidRPr="00092877">
              <w:rPr>
                <w:rFonts w:ascii="Verdana" w:hAnsi="Verdana" w:cs="Calibri"/>
                <w:b/>
                <w:bCs/>
                <w:color w:val="000000"/>
                <w:sz w:val="18"/>
                <w:szCs w:val="18"/>
              </w:rPr>
              <w:t>1.</w:t>
            </w:r>
            <w:r w:rsidRPr="00092877">
              <w:rPr>
                <w:rFonts w:ascii="Verdana" w:hAnsi="Verdana" w:cs="Calibri"/>
                <w:b/>
                <w:bCs/>
                <w:color w:val="000000"/>
                <w:sz w:val="18"/>
                <w:szCs w:val="18"/>
              </w:rPr>
              <w:t>Τα μέλη της Οικονομικής</w:t>
            </w:r>
          </w:p>
          <w:p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r w:rsidRPr="00092877">
              <w:rPr>
                <w:rFonts w:ascii="Verdana" w:hAnsi="Verdana" w:cs="Calibri"/>
                <w:b/>
                <w:bCs/>
                <w:color w:val="000000"/>
                <w:sz w:val="18"/>
                <w:szCs w:val="18"/>
              </w:rPr>
              <w:t>Επιτροπής (Πίνακας Αποδεκτών)</w:t>
            </w:r>
          </w:p>
          <w:p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(σε περίπτωση κωλύματος </w:t>
            </w:r>
          </w:p>
          <w:p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 xml:space="preserve">παρακαλείσθε να ενημερώσετε </w:t>
            </w:r>
          </w:p>
          <w:p w:rsidR="007420E2" w:rsidRPr="00092877" w:rsidRDefault="007420E2" w:rsidP="007420E2">
            <w:pPr>
              <w:widowControl w:val="0"/>
              <w:tabs>
                <w:tab w:val="left" w:pos="15"/>
                <w:tab w:val="left" w:pos="5166"/>
              </w:tabs>
              <w:autoSpaceDE w:val="0"/>
              <w:autoSpaceDN w:val="0"/>
              <w:adjustRightInd w:val="0"/>
              <w:spacing w:after="0" w:line="240" w:lineRule="auto"/>
              <w:ind w:left="720"/>
              <w:rPr>
                <w:rFonts w:ascii="Verdana" w:hAnsi="Verdana" w:cs="Arial"/>
                <w:color w:val="000000"/>
                <w:sz w:val="18"/>
                <w:szCs w:val="18"/>
              </w:rPr>
            </w:pPr>
            <w:r w:rsidRPr="00092877">
              <w:rPr>
                <w:rFonts w:ascii="Verdana" w:hAnsi="Verdana" w:cs="Arial"/>
                <w:color w:val="000000"/>
                <w:sz w:val="18"/>
                <w:szCs w:val="18"/>
              </w:rPr>
              <w:t>τον αναπληρωτή σας).</w:t>
            </w:r>
          </w:p>
          <w:p w:rsidR="001E0ADB" w:rsidRDefault="00B1220E" w:rsidP="00B1220E">
            <w:pPr>
              <w:pStyle w:val="a5"/>
              <w:numPr>
                <w:ilvl w:val="0"/>
                <w:numId w:val="37"/>
              </w:numPr>
              <w:ind w:left="742" w:firstLine="0"/>
              <w:rPr>
                <w:rFonts w:ascii="Verdana" w:eastAsiaTheme="minorEastAsia" w:hAnsi="Verdana" w:cs="Cambria"/>
                <w:bCs/>
                <w:color w:val="000000"/>
                <w:sz w:val="18"/>
                <w:szCs w:val="18"/>
              </w:rPr>
            </w:pPr>
            <w:r w:rsidRPr="00092877">
              <w:rPr>
                <w:rFonts w:ascii="Verdana" w:eastAsiaTheme="minorEastAsia" w:hAnsi="Verdana" w:cs="Cambria"/>
                <w:bCs/>
                <w:color w:val="000000"/>
                <w:sz w:val="18"/>
                <w:szCs w:val="18"/>
                <w:lang w:val="en-US"/>
              </w:rPr>
              <w:t xml:space="preserve">κ. </w:t>
            </w:r>
            <w:proofErr w:type="spellStart"/>
            <w:r w:rsidR="003F2CC5">
              <w:rPr>
                <w:rFonts w:ascii="Verdana" w:eastAsiaTheme="minorEastAsia" w:hAnsi="Verdana" w:cs="Cambria"/>
                <w:bCs/>
                <w:color w:val="000000"/>
                <w:sz w:val="18"/>
                <w:szCs w:val="18"/>
              </w:rPr>
              <w:t>Μπουκοβάλα</w:t>
            </w:r>
            <w:proofErr w:type="spellEnd"/>
            <w:r w:rsidR="003F2CC5">
              <w:rPr>
                <w:rFonts w:ascii="Verdana" w:eastAsiaTheme="minorEastAsia" w:hAnsi="Verdana" w:cs="Cambria"/>
                <w:bCs/>
                <w:color w:val="000000"/>
                <w:sz w:val="18"/>
                <w:szCs w:val="18"/>
              </w:rPr>
              <w:t xml:space="preserve"> Στέφανο</w:t>
            </w:r>
            <w:r w:rsidR="001E0ADB">
              <w:rPr>
                <w:rFonts w:ascii="Verdana" w:eastAsiaTheme="minorEastAsia" w:hAnsi="Verdana" w:cs="Cambria"/>
                <w:bCs/>
                <w:color w:val="000000"/>
                <w:sz w:val="18"/>
                <w:szCs w:val="18"/>
              </w:rPr>
              <w:t xml:space="preserve"> </w:t>
            </w:r>
          </w:p>
          <w:p w:rsidR="00B1220E" w:rsidRPr="00092877" w:rsidRDefault="003F2CC5" w:rsidP="001E0ADB">
            <w:pPr>
              <w:pStyle w:val="a5"/>
              <w:ind w:left="742"/>
              <w:rPr>
                <w:rFonts w:ascii="Verdana" w:eastAsiaTheme="minorEastAsia" w:hAnsi="Verdana" w:cs="Cambria"/>
                <w:bCs/>
                <w:color w:val="000000"/>
                <w:sz w:val="18"/>
                <w:szCs w:val="18"/>
              </w:rPr>
            </w:pPr>
            <w:r>
              <w:rPr>
                <w:rFonts w:ascii="Verdana" w:eastAsiaTheme="minorEastAsia" w:hAnsi="Verdana" w:cs="Cambria"/>
                <w:bCs/>
                <w:color w:val="000000"/>
                <w:sz w:val="18"/>
                <w:szCs w:val="18"/>
              </w:rPr>
              <w:t>Πρόεδρο</w:t>
            </w:r>
            <w:r w:rsidR="00B1220E" w:rsidRPr="00092877">
              <w:rPr>
                <w:rFonts w:ascii="Verdana" w:eastAsiaTheme="minorEastAsia" w:hAnsi="Verdana" w:cs="Cambria"/>
                <w:bCs/>
                <w:color w:val="000000"/>
                <w:sz w:val="18"/>
                <w:szCs w:val="18"/>
              </w:rPr>
              <w:t xml:space="preserve"> Κοινότητας </w:t>
            </w:r>
            <w:proofErr w:type="spellStart"/>
            <w:r w:rsidR="00B1220E" w:rsidRPr="00092877">
              <w:rPr>
                <w:rFonts w:ascii="Verdana" w:eastAsiaTheme="minorEastAsia" w:hAnsi="Verdana" w:cs="Cambria"/>
                <w:bCs/>
                <w:color w:val="000000"/>
                <w:sz w:val="18"/>
                <w:szCs w:val="18"/>
              </w:rPr>
              <w:t>Τρικκαίων</w:t>
            </w:r>
            <w:proofErr w:type="spellEnd"/>
          </w:p>
          <w:p w:rsidR="00B1220E" w:rsidRPr="00092877" w:rsidRDefault="00B1220E" w:rsidP="007420E2">
            <w:pPr>
              <w:widowControl w:val="0"/>
              <w:tabs>
                <w:tab w:val="left" w:pos="15"/>
                <w:tab w:val="left" w:pos="5166"/>
              </w:tabs>
              <w:autoSpaceDE w:val="0"/>
              <w:autoSpaceDN w:val="0"/>
              <w:adjustRightInd w:val="0"/>
              <w:spacing w:after="0" w:line="240" w:lineRule="auto"/>
              <w:ind w:left="720"/>
              <w:rPr>
                <w:rFonts w:ascii="Verdana" w:hAnsi="Verdana"/>
                <w:sz w:val="18"/>
                <w:szCs w:val="18"/>
              </w:rPr>
            </w:pPr>
          </w:p>
          <w:p w:rsidR="00071693" w:rsidRPr="00092877" w:rsidRDefault="00071693" w:rsidP="00AB758F">
            <w:pPr>
              <w:widowControl w:val="0"/>
              <w:tabs>
                <w:tab w:val="left" w:pos="66"/>
                <w:tab w:val="left" w:pos="5916"/>
              </w:tabs>
              <w:autoSpaceDE w:val="0"/>
              <w:autoSpaceDN w:val="0"/>
              <w:adjustRightInd w:val="0"/>
              <w:spacing w:line="240" w:lineRule="auto"/>
              <w:rPr>
                <w:rFonts w:ascii="Verdana" w:hAnsi="Verdana" w:cs="Cambria"/>
                <w:color w:val="000000"/>
                <w:sz w:val="18"/>
                <w:szCs w:val="18"/>
              </w:rPr>
            </w:pPr>
          </w:p>
        </w:tc>
      </w:tr>
    </w:tbl>
    <w:p w:rsidR="00AA4449" w:rsidRPr="00092877" w:rsidRDefault="00AA4449" w:rsidP="00AA4449">
      <w:pPr>
        <w:framePr w:w="675" w:h="660" w:wrap="none" w:vAnchor="page" w:hAnchor="page" w:x="1591" w:y="616"/>
        <w:widowControl w:val="0"/>
        <w:shd w:val="solid" w:color="FFFFFF" w:fill="auto"/>
        <w:autoSpaceDE w:val="0"/>
        <w:autoSpaceDN w:val="0"/>
        <w:adjustRightInd w:val="0"/>
        <w:spacing w:after="0" w:line="240" w:lineRule="auto"/>
        <w:rPr>
          <w:rFonts w:ascii="Verdana" w:hAnsi="Verdana"/>
          <w:sz w:val="18"/>
          <w:szCs w:val="18"/>
        </w:rPr>
      </w:pPr>
    </w:p>
    <w:p w:rsidR="00AA4449" w:rsidRPr="00092877" w:rsidRDefault="00070740" w:rsidP="00AA4449">
      <w:pPr>
        <w:widowControl w:val="0"/>
        <w:tabs>
          <w:tab w:val="left" w:pos="99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u w:val="single"/>
        </w:rPr>
        <w:t>36</w:t>
      </w:r>
      <w:r w:rsidR="00D161F6" w:rsidRPr="00092877">
        <w:rPr>
          <w:rFonts w:ascii="Verdana" w:hAnsi="Verdana" w:cs="Calibri"/>
          <w:b/>
          <w:bCs/>
          <w:color w:val="000000"/>
          <w:sz w:val="18"/>
          <w:szCs w:val="18"/>
          <w:u w:val="single"/>
        </w:rPr>
        <w:t>η</w:t>
      </w:r>
      <w:r w:rsidR="00AA4449" w:rsidRPr="00092877">
        <w:rPr>
          <w:rFonts w:ascii="Verdana" w:hAnsi="Verdana" w:cs="Calibri"/>
          <w:b/>
          <w:bCs/>
          <w:color w:val="000000"/>
          <w:sz w:val="18"/>
          <w:szCs w:val="18"/>
          <w:u w:val="single"/>
        </w:rPr>
        <w:t xml:space="preserve"> ΠΡΟΣΚΛΗΣΗ ΣΥΓΚΛΗΣΗΣ</w:t>
      </w:r>
      <w:r w:rsidR="00D161F6" w:rsidRPr="00092877">
        <w:rPr>
          <w:rFonts w:ascii="Verdana" w:hAnsi="Verdana" w:cs="Calibri"/>
          <w:b/>
          <w:bCs/>
          <w:color w:val="000000"/>
          <w:sz w:val="18"/>
          <w:szCs w:val="18"/>
          <w:u w:val="single"/>
        </w:rPr>
        <w:t>ΟΙΚΟΝΟΜΙΚΗΣ ΕΠΙΤΡΟΠΗΣ</w:t>
      </w:r>
    </w:p>
    <w:p w:rsidR="00AA4449" w:rsidRPr="00092877" w:rsidRDefault="00AA4449" w:rsidP="00AA4449">
      <w:pPr>
        <w:widowControl w:val="0"/>
        <w:autoSpaceDE w:val="0"/>
        <w:autoSpaceDN w:val="0"/>
        <w:adjustRightInd w:val="0"/>
        <w:spacing w:after="0" w:line="203" w:lineRule="exact"/>
        <w:rPr>
          <w:rFonts w:ascii="Verdana" w:hAnsi="Verdana"/>
          <w:sz w:val="18"/>
          <w:szCs w:val="18"/>
        </w:rPr>
      </w:pPr>
    </w:p>
    <w:p w:rsidR="000A3D69" w:rsidRPr="00092877" w:rsidRDefault="005A2A94" w:rsidP="001E0ADB">
      <w:pPr>
        <w:widowControl w:val="0"/>
        <w:tabs>
          <w:tab w:val="left" w:pos="15"/>
        </w:tabs>
        <w:autoSpaceDE w:val="0"/>
        <w:autoSpaceDN w:val="0"/>
        <w:adjustRightInd w:val="0"/>
        <w:spacing w:after="0" w:line="240" w:lineRule="auto"/>
        <w:jc w:val="both"/>
        <w:rPr>
          <w:rFonts w:ascii="Verdana" w:hAnsi="Verdana" w:cs="Calibri"/>
          <w:color w:val="000000"/>
          <w:sz w:val="18"/>
          <w:szCs w:val="18"/>
        </w:rPr>
      </w:pPr>
      <w:r w:rsidRPr="00092877">
        <w:rPr>
          <w:rFonts w:ascii="Verdana" w:hAnsi="Verdana" w:cs="Cambria"/>
          <w:color w:val="000000"/>
          <w:sz w:val="18"/>
          <w:szCs w:val="18"/>
        </w:rPr>
        <w:t xml:space="preserve">Καλείστε να προσέλθετε σε </w:t>
      </w:r>
      <w:r w:rsidR="00070740" w:rsidRPr="00092877">
        <w:rPr>
          <w:rFonts w:ascii="Verdana" w:hAnsi="Verdana" w:cs="Cambria"/>
          <w:color w:val="000000"/>
          <w:sz w:val="18"/>
          <w:szCs w:val="18"/>
        </w:rPr>
        <w:t>τακτική</w:t>
      </w:r>
      <w:r w:rsidRPr="00092877">
        <w:rPr>
          <w:rFonts w:ascii="Verdana" w:hAnsi="Verdana" w:cs="Cambria"/>
          <w:color w:val="000000"/>
          <w:sz w:val="18"/>
          <w:szCs w:val="18"/>
        </w:rPr>
        <w:t xml:space="preserve"> συνεδρίαση </w:t>
      </w:r>
      <w:r w:rsidR="00000F9C" w:rsidRPr="00092877">
        <w:rPr>
          <w:rFonts w:ascii="Verdana" w:hAnsi="Verdana" w:cs="Calibri"/>
          <w:color w:val="000000"/>
          <w:sz w:val="18"/>
          <w:szCs w:val="18"/>
        </w:rPr>
        <w:t>της Οικονομικής Επιτροπής</w:t>
      </w:r>
      <w:r w:rsidRPr="00092877">
        <w:rPr>
          <w:rFonts w:ascii="Verdana" w:hAnsi="Verdana" w:cs="Cambria"/>
          <w:color w:val="000000"/>
          <w:sz w:val="18"/>
          <w:szCs w:val="18"/>
        </w:rPr>
        <w:t xml:space="preserve">, που θα διεξαχθεί στο </w:t>
      </w:r>
      <w:r w:rsidR="00070740" w:rsidRPr="00092877">
        <w:rPr>
          <w:rFonts w:ascii="Verdana" w:hAnsi="Verdana" w:cs="Cambria"/>
          <w:color w:val="000000"/>
          <w:sz w:val="18"/>
          <w:szCs w:val="18"/>
        </w:rPr>
        <w:t>Δημοτικό Κατάστημα</w:t>
      </w:r>
      <w:r w:rsidR="000A3D69" w:rsidRPr="00092877">
        <w:rPr>
          <w:rFonts w:ascii="Verdana" w:hAnsi="Verdana" w:cs="Calibri"/>
          <w:color w:val="000000"/>
          <w:sz w:val="18"/>
          <w:szCs w:val="18"/>
        </w:rPr>
        <w:t>την 20η του μηνός Ιουλίου έτους 2022, ημέρα Τετάρτη και ώρα</w:t>
      </w:r>
      <w:r w:rsidR="001E0ADB">
        <w:rPr>
          <w:rFonts w:ascii="Verdana" w:hAnsi="Verdana" w:cs="Calibri"/>
          <w:color w:val="000000"/>
          <w:sz w:val="18"/>
          <w:szCs w:val="18"/>
        </w:rPr>
        <w:t xml:space="preserve"> </w:t>
      </w:r>
      <w:r w:rsidR="00FB7327" w:rsidRPr="00092877">
        <w:rPr>
          <w:rFonts w:ascii="Verdana" w:hAnsi="Verdana" w:cs="Calibri"/>
          <w:sz w:val="18"/>
          <w:szCs w:val="18"/>
        </w:rPr>
        <w:t>12:00</w:t>
      </w:r>
      <w:r w:rsidR="001E0ADB">
        <w:rPr>
          <w:rFonts w:ascii="Verdana" w:hAnsi="Verdana" w:cs="Calibri"/>
          <w:sz w:val="18"/>
          <w:szCs w:val="18"/>
        </w:rPr>
        <w:t xml:space="preserve"> </w:t>
      </w:r>
      <w:r w:rsidR="000A3D69" w:rsidRPr="00092877">
        <w:rPr>
          <w:rFonts w:ascii="Verdana" w:hAnsi="Verdana" w:cs="Calibri"/>
          <w:color w:val="000000"/>
          <w:sz w:val="18"/>
          <w:szCs w:val="18"/>
        </w:rPr>
        <w:t xml:space="preserve">για την συζήτηση και λήψη αποφάσεων στα παρακάτω θέματα της ημερήσιας διάταξης, σύμφωνα με τις σχετικές </w:t>
      </w:r>
      <w:r w:rsidR="009D0CF6" w:rsidRPr="009D0CF6">
        <w:rPr>
          <w:rFonts w:ascii="Verdana" w:hAnsi="Verdana" w:cs="Calibri"/>
          <w:color w:val="000000"/>
          <w:sz w:val="18"/>
          <w:szCs w:val="18"/>
        </w:rPr>
        <w:t>διατάξεις του άρθρου 75 Ν.3852/10, όπως αντικαταστάθηκε από το άρθρο 77 του Ν.4555/18 και ισχύει</w:t>
      </w:r>
      <w:r w:rsidR="001E0ADB" w:rsidRPr="001E0ADB">
        <w:rPr>
          <w:rFonts w:ascii="Verdana" w:hAnsi="Verdana" w:cs="Calibri"/>
          <w:color w:val="000000"/>
          <w:sz w:val="18"/>
          <w:szCs w:val="18"/>
        </w:rPr>
        <w:t xml:space="preserve"> </w:t>
      </w:r>
      <w:r w:rsidR="001E0ADB" w:rsidRPr="00675B20">
        <w:rPr>
          <w:rFonts w:ascii="Verdana" w:hAnsi="Verdana" w:cs="Calibri"/>
          <w:color w:val="000000"/>
          <w:sz w:val="18"/>
          <w:szCs w:val="18"/>
        </w:rPr>
        <w:t>καθώς και την ΚΥΑ</w:t>
      </w:r>
      <w:r w:rsidR="001E0ADB">
        <w:rPr>
          <w:rFonts w:ascii="Verdana" w:hAnsi="Verdana" w:cs="Calibri"/>
          <w:color w:val="000000"/>
          <w:sz w:val="18"/>
          <w:szCs w:val="18"/>
        </w:rPr>
        <w:t xml:space="preserve"> ΔΙα/</w:t>
      </w:r>
      <w:proofErr w:type="spellStart"/>
      <w:r w:rsidR="001E0ADB">
        <w:rPr>
          <w:rFonts w:ascii="Verdana" w:hAnsi="Verdana" w:cs="Calibri"/>
          <w:color w:val="000000"/>
          <w:sz w:val="18"/>
          <w:szCs w:val="18"/>
        </w:rPr>
        <w:t>Γ.Π.οικ</w:t>
      </w:r>
      <w:proofErr w:type="spellEnd"/>
      <w:r w:rsidR="001E0ADB">
        <w:rPr>
          <w:rFonts w:ascii="Verdana" w:hAnsi="Verdana" w:cs="Calibri"/>
          <w:color w:val="000000"/>
          <w:sz w:val="18"/>
          <w:szCs w:val="18"/>
        </w:rPr>
        <w:t>. 41628/2022 (</w:t>
      </w:r>
      <w:r w:rsidR="001E0ADB" w:rsidRPr="00765604">
        <w:rPr>
          <w:rFonts w:ascii="Verdana" w:hAnsi="Verdana" w:cs="Calibri"/>
          <w:color w:val="000000"/>
          <w:sz w:val="18"/>
          <w:szCs w:val="18"/>
        </w:rPr>
        <w:t>ΦΕΚ 3734/Β/14-7-2022</w:t>
      </w:r>
      <w:r w:rsidR="001E0ADB">
        <w:rPr>
          <w:rFonts w:ascii="Verdana" w:hAnsi="Verdana" w:cs="Calibri"/>
          <w:color w:val="000000"/>
          <w:sz w:val="18"/>
          <w:szCs w:val="18"/>
        </w:rPr>
        <w:t>)</w:t>
      </w:r>
      <w:r w:rsidR="000A3D69" w:rsidRPr="00092877">
        <w:rPr>
          <w:rFonts w:ascii="Verdana" w:hAnsi="Verdana" w:cs="Calibri"/>
          <w:color w:val="000000"/>
          <w:sz w:val="18"/>
          <w:szCs w:val="18"/>
        </w:rPr>
        <w:t>:</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Εξειδίκευση πίστωσης για την πραγματοποίηση του παραδοσιακού πανηγυριού του Αρδανίου την Δευτέρα 15 Αυγούστου 2022 σε συνδιοργάνωση του Δήμου Τρικκαίων με τον  Σύλλογο Απανταχού Αρδανιωτών</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2</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Εξειδίκευση πίστωσης για την πραγματοποίηση του 5ου Ανταμώματος Απανταχού Πλατανιωτών την Παρασκευή 12 Αυγούστου 2022 σε συνδιοργάνωση του Δήμου Τρικκαίων με τον Μορφωτικό Σύλλογο Απανταχού Πλατανιωτών</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3</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Εξειδίκευση πίστωσης για τη διεξαγωγή τουρνουά του “3 On 3 basket”  στο δημοτικό Αθλητικό Πάρκο «Αποστόλης Καρακούσης» στις 28 Ιουλίου 2022</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4</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Εξειδίκευση πίστωσης για τη διεξαγωγή του Πανελλήνιου Πρωταθλήματος σκακιού Νέων –Νεανίδων (κάτω των 20 ετών) στα Τρίκαλα στις 25 έως 31 Αυγούστου 2022</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5</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Εξειδίκευση πίστωσης για τις ανάγκες του ΚΔΑΠ ΜΕΑ ΗΦΑΙΣΤΟΣ Α΄&amp; Β΄ βάρδια του Δήμου Τρικκαίων</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6</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Έγκριση  απαλλαγής προσαυξήσεων από οφειλέτες του Δήμου.</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7</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Έγκριση διαγραφής  μηνιαίας συνδρομής ΚΔΑΠ από  χρηματικούς καταλόγους του Δήμου.</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8</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Έγκριση αποζημίωσης δαπανών μετακίνησης-ημερήσιας του Δημάρχου κ. Δημητρίου Παπαστεργίου, της Αντιδημάρχου Παιδείας-Πολιτισμού &amp; Αθλητισμού κας Ευθυμίας Λεβέντη, και των Δημοτικών Συμβούλων κ. Λάππα Μιχαήλ, κ. Στέφανου Βαβύλη και κας Νατάσσα Παιδή στην αδελφοποιημένη πόλη Castrop Rauxel της Γερμανίας, από 12 έως 14 Αυγούστου 2022</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9</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Έγκριση των όρων διακήρυξης για την παραχώρηση της χρήσης των χώρων εμπορικών δραστηριοτήτων, για την τέλεση της ετήσιας Εμποροπανήγυρης 2022</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10</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Έγκριση των όρων διακήρυξης για την παραχώρηση της χρήσης του δικαιώματος παροχής ηλεκτρικού ρεύματος και του δικαιώματος κατασκευής παραγκών, για την τέλεση της ετήσιας Εμποροπανήγυρης 2022</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11</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Έγκριση των όρων διακήρυξης για την παραχώρηση της χρήσης του χώρου της Εμποροπανήγυρης (Τρικαλινού Παζαριού) έτους 2022 που προορίζεται για την εγκατάσταση και λειτουργία ψυχαγωγικών παιδειών (Λούνα Πάρκ) για την τέλεση της ετήσιας Εμποροπανήγυρης</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12</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Αποδοχή ποσού 248.200,00 € για την για την επισκευή και συντήρηση Σχολικών Κτιρίων του Δήμου Τρικκαίων</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13</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Έγκριση δικαιολογητικών δαπανών της πάγιας προκαταβολής των Προέδρων των Κοινοτήτων</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14</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Έγκριση Πρακτικού 1 της επιτροπής παρακολούθησης και παραλαβής υπηρεσιών για την «Παροχή υπηρεσιών για τη δημιουργία μνημείου «Δημήτρη Μητροπάνου» στην πλατεία Αγ. Μονής του Δήμου Τρικκαίων»</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15</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Έγκριση πρόσληψης προσωπικού με σχέση εργασίας ιδιωτικού δικαίου ορισμένου χρόνου  για την κάλυψη αναγκών καθαριότητας σχολικών Μονάδων του Δήμου Τρικκαίων</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16</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 xml:space="preserve">Ανάκληση  της  </w:t>
      </w:r>
      <w:proofErr w:type="spellStart"/>
      <w:r w:rsidR="00204AC3" w:rsidRPr="00092877">
        <w:rPr>
          <w:rFonts w:ascii="Verdana" w:hAnsi="Verdana" w:cs="Cambria"/>
          <w:bCs/>
          <w:color w:val="000000"/>
          <w:sz w:val="18"/>
          <w:szCs w:val="18"/>
        </w:rPr>
        <w:t>υπ΄</w:t>
      </w:r>
      <w:proofErr w:type="spellEnd"/>
      <w:r w:rsidR="00204AC3" w:rsidRPr="00092877">
        <w:rPr>
          <w:rFonts w:ascii="Verdana" w:hAnsi="Verdana" w:cs="Cambria"/>
          <w:bCs/>
          <w:color w:val="000000"/>
          <w:sz w:val="18"/>
          <w:szCs w:val="18"/>
        </w:rPr>
        <w:t xml:space="preserve"> </w:t>
      </w:r>
      <w:proofErr w:type="spellStart"/>
      <w:r w:rsidR="00204AC3" w:rsidRPr="00092877">
        <w:rPr>
          <w:rFonts w:ascii="Verdana" w:hAnsi="Verdana" w:cs="Cambria"/>
          <w:bCs/>
          <w:color w:val="000000"/>
          <w:sz w:val="18"/>
          <w:szCs w:val="18"/>
        </w:rPr>
        <w:t>αριθμ</w:t>
      </w:r>
      <w:proofErr w:type="spellEnd"/>
      <w:r w:rsidR="00204AC3" w:rsidRPr="00092877">
        <w:rPr>
          <w:rFonts w:ascii="Verdana" w:hAnsi="Verdana" w:cs="Cambria"/>
          <w:bCs/>
          <w:color w:val="000000"/>
          <w:sz w:val="18"/>
          <w:szCs w:val="18"/>
        </w:rPr>
        <w:t>.  442/2022  Απόφασης  Οικονομικής  Επιτροπής  του  Δήμου Τρικκαίων.</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17</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Έγκριση σύναψης δημόσιας σύμβασης παροχής υπηρεσιών για την συντήρηση του δημοτικού ηλεκτροφωτισμού στη  Δ.Ε. Εστιαιώτιδας.</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18</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Έγκριση σύναψης δημόσιας σύμβασης παροχής υπηρεσιών για την συντήρηση του δημοτικού ηλεκτροφωτισμού στη  Δ.Ε.  Καλλιδένδρου.</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19</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Έγκριση σύναψης δημόσιας σύμβασης παροχής υπηρεσιών για την συντήρηση του δημοτικού ηλεκτροφωτισμού στη  Δ.Ε.  Μεγάλων  Καλυβίων  .</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20</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Έγκριση σύναψης δημόσιας σύμβασης παροχής υπηρεσιών για την συντήρηση του δημοτικού ηλεκτροφωτισμού στη  Δ.Ε.  Κόζιακα.</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21</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Έγκριση σύναψης δημόσιας σύμβασης παροχής υπηρεσιών για την συντήρηση του δημοτικού ηλεκτροφωτισμού στη  Δ.Ε.  Παληοκάστρου.</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22</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Έγκριση σύναψης δημόσιας σύμβασης παροχής υπηρεσιών για την συντήρηση του δημοτικού ηλεκτροφωτισμού στη  Δ.Ε. Παραληθαίων.</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23</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Έγκριση σύναψης δημόσιας σύμβασης παροχής υπηρεσιών για την συντήρηση του δημοτικού ηλεκτροφωτισμού στη  Δ.Ε. Φαλώρειας.</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24</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Εξέταση της αίτησης του αναδόχου για χορήγηση παράτασης προθεσμίας περαίωσης του έργου:   «ΚΑΤΑΣΚΕΥΗ ΡΑΜΠΩΝ ΚΑΙ ΧΩΡΩΝ ΥΓΙΕΙΝΗΣ ΓΙΑ ΤΗΝ ΠΡΟΣΒΑΣΗ ΚΑΙ ΤΗΝ ΕΞΥΠΗΡΕΤΗΣΗ ΑΜΕΑ ΣΕ ΣΧΟΛΙΚΕΣ ΜΟΝΑΔΕΣ ΤΟΥ ΔΗΜΟΥ ΤΡΙΚΚΑΙΩΝ»</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25</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Εξέταση αίτησης του αναδόχου για την χορήγηση 3ης παράτασης προθεσμίας περαίωσης του έργου:   «ΑΣΦΑΛΤΟΣΤΡΩΣΕΙΣ Α΄ΚΑΙ Β΄ΤΟΜΕΑ ΕΤΟΥΣ 2019-2020»</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26</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Έγκριση Πρακτικού  1  της Επιτροπής διενέργειας του ανοιχτού ηλεκτρονικού  διαγωνισμού επιλογής αναδόχου για την εκπόνηση της μελέτης:  «ΕΚΠΟΝΗΣΗ ΜΕΛΕΤΩΝ ΠΥΡΟΠΡΟΣΤΑΣΙΑΣ ΣΧΟΛΙΚΩΝ ΚΤΙΡΙΩΝ ΔΗΜΟΥ ΤΡΙΚΚΑΙΩΝ»</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27</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Λήψη απόφασης περί αποδοχής των όρων συμμετοχής  και υποβολής αίτησης χρηματοδότησης του Δήμου Τρικκαίων για την πράξη με τίτλο «ΟΛΟΚΛΗΡΩΜΕΝΕΣ ΕΠΕΜΒΑΣΕΙΣ ΒΕΛΤΙΩΣΗΣ ΟΔΙΚΗΣ ΑΣΦΑΛΕΙΑΣ ΕΠΙΚΙΝΔΥΝΩΝ ΣΗΜΕΙΩΝ ΟΔΙΚΟΥ ΔΙΚΤΥΟΥ ΤΟΥ Δ.ΤΡΙΚΚΑΙΩΝ» στο Πρόγραμμα  με τίτλο «ΒΕΛΤΙΩΣΗ ΟΔΙΚΗΣ ΑΣΦΑΛΕΙΑΣ» που χρηματοδοτείται από το Ταμείο Ανάκαμψης κατόπιν της σχετικής πρόσκλησης (ΑΔΑ:Ψ5Π346ΜΤΛ6-4ΒΕ ) του Υπουργείου Εσωτερικών</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28</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Έγκριση  των τευχών της μελέτης του έργου με τίτλο: «Αστικές αναπλάσεις στην πόλη των Τρικάλων» Π/Υ 1.800.000,00€,  που αποτελεί  3ο υποέργο της Πράξης με τίτλο  «ΠΑΡΕΜΒΑΣΕΙΣ ΒΕΛΤΙΩΣΗΣ ΤΟΥ ΔΗΜΟΣΙΟΥ ΧΩΡΟΥ ΣΤΟΝ ΔΗΜΟ ΤΡΙΚΚΑΙΩΝ»</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29</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Έγκριση  των τευχών της μελέτης του έργου με τίτλο: «Επεμβάσεις (επισκευή, ενίσχυση, ανακατασκευή) όλων των γεφυρών του Ληθαίου ποταμού εντός της πόλης των Τρικάλων με σκοπό τη στατικής τους αποκατάσταση και την αισθητική τους αναβάθμιση» Π/Υ 3.300.000,00€,   που αποτελεί  4ο υποέργο της Πράξης με τίτλο  «ΠΑΡΕΜΒΑΣΕΙΣ ΒΕΛΤΙΩΣΗΣ ΤΟΥ ΔΗΜΟΣΙΟΥ ΧΩΡΟΥ ΣΤΟΝ ΔΗΜΟ ΤΡΙΚΚΑΙΩΝ»</w:t>
      </w:r>
    </w:p>
    <w:p w:rsidR="00590536" w:rsidRPr="001E0C32" w:rsidRDefault="00590536" w:rsidP="001E0ADB">
      <w:pPr>
        <w:pStyle w:val="a5"/>
        <w:numPr>
          <w:ilvl w:val="0"/>
          <w:numId w:val="36"/>
        </w:num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t>30</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Έγκριση  των τευχών του συνόλου των  μελετών του έργου με τίτλο: «Ανάδειξη, προστασία και αναβάθμιση λόφου Προφήτη Ηλία» Π/Υ 8.264.924,00€,   που αποτελεί  2ο υποέργο της Πράξης με τίτλο  «ΠΑΡΕΜΒΑΣΕΙΣ ΒΕΛΤΙΩΣΗΣ ΤΟΥ ΔΗΜΟΣΙΟΥ ΧΩΡΟΥ ΣΤΟΝ ΔΗΜΟ ΤΡΙΚΚΑΙΩΝ»</w:t>
      </w:r>
    </w:p>
    <w:p w:rsidR="00590536" w:rsidRDefault="00590536" w:rsidP="001E0ADB">
      <w:pPr>
        <w:spacing w:after="160" w:line="256" w:lineRule="auto"/>
        <w:jc w:val="both"/>
        <w:rPr>
          <w:rFonts w:ascii="Verdana" w:hAnsi="Verdana"/>
          <w:bCs/>
          <w:sz w:val="18"/>
          <w:szCs w:val="18"/>
        </w:rPr>
      </w:pPr>
    </w:p>
    <w:p w:rsidR="001E0ADB" w:rsidRDefault="001E0ADB" w:rsidP="001E0ADB">
      <w:pPr>
        <w:spacing w:after="160" w:line="256" w:lineRule="auto"/>
        <w:jc w:val="both"/>
        <w:rPr>
          <w:rFonts w:ascii="Verdana" w:hAnsi="Verdana"/>
          <w:bCs/>
          <w:sz w:val="18"/>
          <w:szCs w:val="18"/>
        </w:rPr>
      </w:pPr>
    </w:p>
    <w:p w:rsidR="001E0ADB" w:rsidRDefault="001E0ADB" w:rsidP="001E0ADB">
      <w:pPr>
        <w:spacing w:after="160" w:line="256" w:lineRule="auto"/>
        <w:jc w:val="both"/>
        <w:rPr>
          <w:rFonts w:ascii="Verdana" w:hAnsi="Verdana"/>
          <w:bCs/>
          <w:sz w:val="18"/>
          <w:szCs w:val="18"/>
        </w:rPr>
      </w:pPr>
    </w:p>
    <w:p w:rsidR="001E0ADB" w:rsidRPr="001E0ADB" w:rsidRDefault="001E0ADB" w:rsidP="001E0ADB">
      <w:pPr>
        <w:spacing w:after="160" w:line="256" w:lineRule="auto"/>
        <w:jc w:val="both"/>
        <w:rPr>
          <w:rFonts w:ascii="Verdana" w:hAnsi="Verdana"/>
          <w:bCs/>
          <w:sz w:val="18"/>
          <w:szCs w:val="18"/>
        </w:rPr>
      </w:pPr>
    </w:p>
    <w:p w:rsidR="004A2BA4" w:rsidRDefault="002820FC" w:rsidP="001E0ADB">
      <w:pPr>
        <w:pStyle w:val="a5"/>
        <w:numPr>
          <w:ilvl w:val="0"/>
          <w:numId w:val="36"/>
        </w:numPr>
        <w:jc w:val="both"/>
        <w:rPr>
          <w:rFonts w:ascii="Verdana" w:hAnsi="Verdana"/>
          <w:bCs/>
          <w:sz w:val="18"/>
          <w:szCs w:val="18"/>
        </w:rPr>
      </w:pPr>
      <w:r w:rsidRPr="00092877">
        <w:rPr>
          <w:rFonts w:ascii="Verdana" w:hAnsi="Verdana" w:cs="Cambria"/>
          <w:b/>
          <w:bCs/>
          <w:color w:val="000000"/>
          <w:sz w:val="18"/>
          <w:szCs w:val="18"/>
        </w:rPr>
        <w:lastRenderedPageBreak/>
        <w:t>31</w:t>
      </w:r>
      <w:r w:rsidR="00B67C55" w:rsidRPr="001E0ADB">
        <w:rPr>
          <w:rFonts w:ascii="Verdana" w:eastAsiaTheme="minorEastAsia" w:hAnsi="Verdana"/>
          <w:sz w:val="18"/>
          <w:szCs w:val="18"/>
        </w:rPr>
        <w:t>.</w:t>
      </w:r>
      <w:r w:rsidR="00204AC3" w:rsidRPr="00092877">
        <w:rPr>
          <w:rFonts w:ascii="Verdana" w:hAnsi="Verdana" w:cs="Cambria"/>
          <w:bCs/>
          <w:color w:val="000000"/>
          <w:sz w:val="18"/>
          <w:szCs w:val="18"/>
        </w:rPr>
        <w:t>Έκθεση πεπραγμένων Οικονομικής Επιτροπής 1ου εξαμήνου έτους 2022.</w:t>
      </w:r>
    </w:p>
    <w:p w:rsidR="00C9442D" w:rsidRPr="00092877" w:rsidRDefault="00C9442D" w:rsidP="00520940">
      <w:pPr>
        <w:pStyle w:val="a5"/>
        <w:ind w:left="0"/>
        <w:rPr>
          <w:rFonts w:ascii="Verdana" w:hAnsi="Verdana"/>
          <w:bCs/>
          <w:sz w:val="18"/>
          <w:szCs w:val="18"/>
        </w:rPr>
      </w:pPr>
    </w:p>
    <w:p w:rsidR="00EB5C61" w:rsidRPr="00092877" w:rsidRDefault="00EB5C61" w:rsidP="006044D9">
      <w:pPr>
        <w:pStyle w:val="a5"/>
        <w:numPr>
          <w:ilvl w:val="0"/>
          <w:numId w:val="15"/>
        </w:numPr>
        <w:ind w:left="993" w:hanging="426"/>
        <w:rPr>
          <w:rFonts w:ascii="Verdana" w:eastAsiaTheme="minorEastAsia" w:hAnsi="Verdana"/>
          <w:bCs/>
          <w:sz w:val="18"/>
          <w:szCs w:val="18"/>
        </w:rPr>
      </w:pPr>
    </w:p>
    <w:tbl>
      <w:tblPr>
        <w:tblStyle w:val="a3"/>
        <w:tblW w:w="0" w:type="auto"/>
        <w:tblBorders>
          <w:top w:val="none" w:sz="0" w:space="0" w:color="auto"/>
          <w:left w:val="none" w:sz="0" w:space="0" w:color="auto"/>
          <w:bottom w:val="none" w:sz="0" w:space="0" w:color="auto"/>
          <w:right w:val="none" w:sz="0" w:space="0" w:color="auto"/>
        </w:tblBorders>
        <w:tblLayout w:type="fixed"/>
        <w:tblLook w:val="04A0"/>
      </w:tblPr>
      <w:tblGrid>
        <w:gridCol w:w="5658"/>
        <w:gridCol w:w="3959"/>
      </w:tblGrid>
      <w:tr w:rsidR="006B23F1" w:rsidRPr="00092877" w:rsidTr="00CC1F10">
        <w:trPr>
          <w:trHeight w:val="2086"/>
        </w:trPr>
        <w:tc>
          <w:tcPr>
            <w:tcW w:w="5658" w:type="dxa"/>
            <w:tcBorders>
              <w:right w:val="nil"/>
            </w:tcBorders>
          </w:tcPr>
          <w:p w:rsidR="006B23F1" w:rsidRPr="00092877" w:rsidRDefault="006B23F1" w:rsidP="006F0CA2">
            <w:pPr>
              <w:widowControl w:val="0"/>
              <w:tabs>
                <w:tab w:val="left" w:pos="15"/>
              </w:tabs>
              <w:autoSpaceDE w:val="0"/>
              <w:autoSpaceDN w:val="0"/>
              <w:adjustRightInd w:val="0"/>
              <w:jc w:val="both"/>
              <w:rPr>
                <w:rFonts w:ascii="Verdana" w:hAnsi="Verdana"/>
                <w:sz w:val="18"/>
                <w:szCs w:val="18"/>
              </w:rPr>
            </w:pPr>
          </w:p>
        </w:tc>
        <w:tc>
          <w:tcPr>
            <w:tcW w:w="3959" w:type="dxa"/>
            <w:tcBorders>
              <w:top w:val="nil"/>
              <w:left w:val="nil"/>
              <w:bottom w:val="nil"/>
            </w:tcBorders>
          </w:tcPr>
          <w:p w:rsidR="006B23F1" w:rsidRPr="00092877" w:rsidRDefault="005B00ED" w:rsidP="009A5437">
            <w:pPr>
              <w:widowControl w:val="0"/>
              <w:tabs>
                <w:tab w:val="left" w:pos="588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rPr>
              <w:t>Ο</w:t>
            </w:r>
            <w:r w:rsidR="006B23F1" w:rsidRPr="00092877">
              <w:rPr>
                <w:rFonts w:ascii="Verdana" w:hAnsi="Verdana" w:cs="Calibri"/>
                <w:b/>
                <w:bCs/>
                <w:color w:val="000000"/>
                <w:sz w:val="18"/>
                <w:szCs w:val="18"/>
              </w:rPr>
              <w:t xml:space="preserve"> Πρόεδρος της Οικονομικής Επιτροπής</w:t>
            </w:r>
          </w:p>
          <w:p w:rsidR="00167A8D" w:rsidRPr="00092877" w:rsidRDefault="00167A8D" w:rsidP="006B23F1">
            <w:pPr>
              <w:widowControl w:val="0"/>
              <w:tabs>
                <w:tab w:val="left" w:pos="6426"/>
              </w:tabs>
              <w:autoSpaceDE w:val="0"/>
              <w:autoSpaceDN w:val="0"/>
              <w:adjustRightInd w:val="0"/>
              <w:spacing w:after="0" w:line="240" w:lineRule="auto"/>
              <w:rPr>
                <w:rFonts w:ascii="Verdana" w:hAnsi="Verdana"/>
                <w:sz w:val="18"/>
                <w:szCs w:val="18"/>
              </w:rPr>
            </w:pPr>
          </w:p>
          <w:p w:rsidR="00EA34E8" w:rsidRPr="00092877" w:rsidRDefault="00EA34E8" w:rsidP="006B23F1">
            <w:pPr>
              <w:widowControl w:val="0"/>
              <w:tabs>
                <w:tab w:val="left" w:pos="6426"/>
              </w:tabs>
              <w:autoSpaceDE w:val="0"/>
              <w:autoSpaceDN w:val="0"/>
              <w:adjustRightInd w:val="0"/>
              <w:spacing w:after="0" w:line="240" w:lineRule="auto"/>
              <w:rPr>
                <w:rFonts w:ascii="Verdana" w:hAnsi="Verdana"/>
                <w:sz w:val="18"/>
                <w:szCs w:val="18"/>
              </w:rPr>
            </w:pPr>
          </w:p>
          <w:p w:rsidR="00D42AC4" w:rsidRPr="001D4836" w:rsidRDefault="007D7FAC" w:rsidP="00D42AC4">
            <w:pPr>
              <w:widowControl w:val="0"/>
              <w:tabs>
                <w:tab w:val="left" w:pos="6426"/>
              </w:tabs>
              <w:autoSpaceDE w:val="0"/>
              <w:autoSpaceDN w:val="0"/>
              <w:adjustRightInd w:val="0"/>
              <w:spacing w:after="0" w:line="240" w:lineRule="auto"/>
              <w:jc w:val="center"/>
              <w:rPr>
                <w:rFonts w:ascii="Verdana" w:hAnsi="Verdana"/>
                <w:b/>
                <w:sz w:val="18"/>
                <w:szCs w:val="18"/>
              </w:rPr>
            </w:pPr>
            <w:r>
              <w:rPr>
                <w:rFonts w:ascii="Verdana" w:hAnsi="Verdana"/>
                <w:b/>
                <w:sz w:val="18"/>
                <w:szCs w:val="18"/>
              </w:rPr>
              <w:t>Δ</w:t>
            </w:r>
            <w:r w:rsidR="009A5437">
              <w:rPr>
                <w:rFonts w:ascii="Verdana" w:hAnsi="Verdana"/>
                <w:b/>
                <w:sz w:val="18"/>
                <w:szCs w:val="18"/>
              </w:rPr>
              <w:t>ημήτριος Βασταρούχας</w:t>
            </w:r>
          </w:p>
          <w:p w:rsidR="006B23F1" w:rsidRPr="00092877" w:rsidRDefault="006B23F1" w:rsidP="00167A8D">
            <w:pPr>
              <w:widowControl w:val="0"/>
              <w:tabs>
                <w:tab w:val="left" w:pos="7206"/>
              </w:tabs>
              <w:autoSpaceDE w:val="0"/>
              <w:autoSpaceDN w:val="0"/>
              <w:adjustRightInd w:val="0"/>
              <w:spacing w:after="0" w:line="240" w:lineRule="auto"/>
              <w:jc w:val="center"/>
              <w:rPr>
                <w:rFonts w:ascii="Verdana" w:hAnsi="Verdana"/>
                <w:sz w:val="18"/>
                <w:szCs w:val="18"/>
              </w:rPr>
            </w:pPr>
            <w:r w:rsidRPr="00092877">
              <w:rPr>
                <w:rFonts w:ascii="Verdana" w:hAnsi="Verdana" w:cs="Calibri"/>
                <w:b/>
                <w:bCs/>
                <w:color w:val="000000"/>
                <w:sz w:val="18"/>
                <w:szCs w:val="18"/>
              </w:rPr>
              <w:t>Αντιδήμαρχος</w:t>
            </w:r>
            <w:bookmarkStart w:id="0" w:name="_GoBack"/>
            <w:bookmarkEnd w:id="0"/>
          </w:p>
        </w:tc>
      </w:tr>
    </w:tbl>
    <w:p w:rsidR="00617C1D" w:rsidRPr="00092877" w:rsidRDefault="00617C1D" w:rsidP="006F0CA2">
      <w:pPr>
        <w:widowControl w:val="0"/>
        <w:tabs>
          <w:tab w:val="left" w:pos="15"/>
        </w:tabs>
        <w:autoSpaceDE w:val="0"/>
        <w:autoSpaceDN w:val="0"/>
        <w:adjustRightInd w:val="0"/>
        <w:jc w:val="both"/>
        <w:rPr>
          <w:rFonts w:ascii="Verdana" w:hAnsi="Verdana"/>
          <w:sz w:val="18"/>
          <w:szCs w:val="18"/>
        </w:rPr>
      </w:pPr>
    </w:p>
    <w:p w:rsidR="00FE17A4" w:rsidRPr="00092877" w:rsidRDefault="00FE17A4" w:rsidP="0051578A">
      <w:pPr>
        <w:widowControl w:val="0"/>
        <w:tabs>
          <w:tab w:val="left" w:pos="5886"/>
        </w:tabs>
        <w:autoSpaceDE w:val="0"/>
        <w:autoSpaceDN w:val="0"/>
        <w:adjustRightInd w:val="0"/>
        <w:spacing w:after="0" w:line="240" w:lineRule="auto"/>
        <w:rPr>
          <w:rFonts w:ascii="Verdana" w:hAnsi="Verdana"/>
          <w:sz w:val="18"/>
          <w:szCs w:val="18"/>
        </w:rPr>
      </w:pPr>
      <w:r w:rsidRPr="00092877">
        <w:rPr>
          <w:rFonts w:ascii="Verdana" w:hAnsi="Verdana"/>
          <w:sz w:val="18"/>
          <w:szCs w:val="18"/>
        </w:rPr>
        <w:tab/>
      </w:r>
    </w:p>
    <w:p w:rsidR="00FE17A4" w:rsidRPr="00092877" w:rsidRDefault="00FE17A4" w:rsidP="00FE17A4">
      <w:pPr>
        <w:widowControl w:val="0"/>
        <w:tabs>
          <w:tab w:val="left" w:pos="15"/>
          <w:tab w:val="left" w:pos="6771"/>
        </w:tabs>
        <w:autoSpaceDE w:val="0"/>
        <w:autoSpaceDN w:val="0"/>
        <w:adjustRightInd w:val="0"/>
        <w:spacing w:after="0" w:line="240" w:lineRule="auto"/>
        <w:rPr>
          <w:rFonts w:ascii="Verdana" w:hAnsi="Verdana"/>
          <w:sz w:val="18"/>
          <w:szCs w:val="18"/>
        </w:rPr>
      </w:pPr>
      <w:r w:rsidRPr="00092877">
        <w:rPr>
          <w:rFonts w:ascii="Verdana" w:hAnsi="Verdana" w:cs="Calibri"/>
          <w:b/>
          <w:bCs/>
          <w:sz w:val="18"/>
          <w:szCs w:val="18"/>
          <w:u w:val="single"/>
        </w:rPr>
        <w:t>Πίνακας Αποδεκτών</w:t>
      </w:r>
      <w:r w:rsidRPr="00092877">
        <w:rPr>
          <w:rFonts w:ascii="Verdana" w:hAnsi="Verdana"/>
          <w:sz w:val="18"/>
          <w:szCs w:val="18"/>
        </w:rPr>
        <w:tab/>
      </w:r>
      <w:r w:rsidRPr="00092877">
        <w:rPr>
          <w:rFonts w:ascii="Verdana" w:hAnsi="Verdana" w:cs="Calibri"/>
          <w:b/>
          <w:bCs/>
          <w:sz w:val="18"/>
          <w:szCs w:val="18"/>
        </w:rPr>
        <w:t>ΚΟΙΝΟΠΟΙΗΣΗ</w:t>
      </w:r>
    </w:p>
    <w:p w:rsidR="00FE17A4" w:rsidRPr="00092877" w:rsidRDefault="00FE17A4" w:rsidP="00FE17A4">
      <w:pPr>
        <w:widowControl w:val="0"/>
        <w:tabs>
          <w:tab w:val="left" w:pos="66"/>
        </w:tabs>
        <w:autoSpaceDE w:val="0"/>
        <w:autoSpaceDN w:val="0"/>
        <w:adjustRightInd w:val="0"/>
        <w:spacing w:after="0" w:line="240" w:lineRule="auto"/>
        <w:rPr>
          <w:rFonts w:ascii="Verdana" w:hAnsi="Verdana"/>
          <w:sz w:val="18"/>
          <w:szCs w:val="18"/>
        </w:rPr>
      </w:pPr>
      <w:r w:rsidRPr="00092877">
        <w:rPr>
          <w:rFonts w:ascii="Verdana" w:hAnsi="Verdana"/>
          <w:sz w:val="18"/>
          <w:szCs w:val="18"/>
        </w:rPr>
        <w:tab/>
      </w:r>
      <w:r w:rsidRPr="00092877">
        <w:rPr>
          <w:rFonts w:ascii="Verdana" w:hAnsi="Verdana" w:cs="Calibri"/>
          <w:b/>
          <w:bCs/>
          <w:sz w:val="18"/>
          <w:szCs w:val="18"/>
          <w:u w:val="single"/>
        </w:rPr>
        <w:t>ΤΑΚΤΙΚΑ ΜΕΛΗ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1"/>
        <w:gridCol w:w="4974"/>
      </w:tblGrid>
      <w:tr w:rsidR="0000748B" w:rsidRPr="00092877" w:rsidTr="00C90351">
        <w:tc>
          <w:tcPr>
            <w:tcW w:w="5043" w:type="dxa"/>
          </w:tcPr>
          <w:p w:rsidR="000C5FB5" w:rsidRPr="000C5FB5" w:rsidRDefault="00842BB1" w:rsidP="000C5FB5">
            <w:pPr>
              <w:pStyle w:val="a5"/>
              <w:numPr>
                <w:ilvl w:val="0"/>
                <w:numId w:val="14"/>
              </w:numPr>
              <w:rPr>
                <w:rFonts w:ascii="Verdana" w:eastAsiaTheme="minorEastAsia" w:hAnsi="Verdana" w:cs="Calibri"/>
                <w:sz w:val="18"/>
                <w:szCs w:val="18"/>
              </w:rPr>
            </w:pPr>
            <w:bookmarkStart w:id="1" w:name="OLE_LINK5"/>
            <w:proofErr w:type="spellStart"/>
            <w:r>
              <w:rPr>
                <w:rFonts w:ascii="Verdana" w:eastAsiaTheme="minorEastAsia" w:hAnsi="Verdana" w:cs="Calibri"/>
                <w:sz w:val="18"/>
                <w:szCs w:val="18"/>
              </w:rPr>
              <w:t>Βαβύλης</w:t>
            </w:r>
            <w:proofErr w:type="spellEnd"/>
            <w:r>
              <w:rPr>
                <w:rFonts w:ascii="Verdana" w:eastAsiaTheme="minorEastAsia" w:hAnsi="Verdana" w:cs="Calibri"/>
                <w:sz w:val="18"/>
                <w:szCs w:val="18"/>
              </w:rPr>
              <w:t xml:space="preserve"> Στέφανος</w:t>
            </w:r>
          </w:p>
          <w:p w:rsidR="00C90351" w:rsidRDefault="00842BB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Σακκάς Νικόλαος</w:t>
            </w:r>
          </w:p>
          <w:p w:rsidR="00542DC1" w:rsidRDefault="002C7AC4"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Οικονόμου Ιωάννης</w:t>
            </w:r>
          </w:p>
          <w:p w:rsidR="00542DC1" w:rsidRDefault="00842BB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Λεβέντη-Καρά Ευθυμία</w:t>
            </w:r>
          </w:p>
          <w:p w:rsidR="00542DC1" w:rsidRDefault="00842BB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Κωτούλας Ιωάννης</w:t>
            </w:r>
          </w:p>
          <w:p w:rsidR="00542DC1" w:rsidRDefault="00842BB1" w:rsidP="00C13854">
            <w:pPr>
              <w:pStyle w:val="a5"/>
              <w:numPr>
                <w:ilvl w:val="0"/>
                <w:numId w:val="14"/>
              </w:numPr>
              <w:rPr>
                <w:rFonts w:ascii="Verdana" w:eastAsiaTheme="minorEastAsia" w:hAnsi="Verdana" w:cs="Calibri"/>
                <w:sz w:val="18"/>
                <w:szCs w:val="18"/>
              </w:rPr>
            </w:pPr>
            <w:proofErr w:type="spellStart"/>
            <w:r>
              <w:rPr>
                <w:rFonts w:ascii="Verdana" w:eastAsiaTheme="minorEastAsia" w:hAnsi="Verdana" w:cs="Calibri"/>
                <w:sz w:val="18"/>
                <w:szCs w:val="18"/>
              </w:rPr>
              <w:t>Λασπάς</w:t>
            </w:r>
            <w:proofErr w:type="spellEnd"/>
            <w:r>
              <w:rPr>
                <w:rFonts w:ascii="Verdana" w:eastAsiaTheme="minorEastAsia" w:hAnsi="Verdana" w:cs="Calibri"/>
                <w:sz w:val="18"/>
                <w:szCs w:val="18"/>
              </w:rPr>
              <w:t xml:space="preserve"> Αχιλλεύς</w:t>
            </w:r>
          </w:p>
          <w:p w:rsidR="00542DC1" w:rsidRDefault="00842BB1" w:rsidP="00C1385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Ζιώγας Γεώργιος</w:t>
            </w:r>
          </w:p>
          <w:p w:rsidR="00C90351" w:rsidRPr="002C7AC4" w:rsidRDefault="00542DC1" w:rsidP="002C7AC4">
            <w:pPr>
              <w:pStyle w:val="a5"/>
              <w:numPr>
                <w:ilvl w:val="0"/>
                <w:numId w:val="14"/>
              </w:numPr>
              <w:rPr>
                <w:rFonts w:ascii="Verdana" w:eastAsiaTheme="minorEastAsia" w:hAnsi="Verdana" w:cs="Calibri"/>
                <w:sz w:val="18"/>
                <w:szCs w:val="18"/>
              </w:rPr>
            </w:pPr>
            <w:r>
              <w:rPr>
                <w:rFonts w:ascii="Verdana" w:eastAsiaTheme="minorEastAsia" w:hAnsi="Verdana" w:cs="Calibri"/>
                <w:sz w:val="18"/>
                <w:szCs w:val="18"/>
              </w:rPr>
              <w:t>Κ</w:t>
            </w:r>
            <w:bookmarkEnd w:id="1"/>
            <w:r w:rsidR="002C7AC4">
              <w:rPr>
                <w:rFonts w:ascii="Verdana" w:eastAsiaTheme="minorEastAsia" w:hAnsi="Verdana" w:cs="Calibri"/>
                <w:sz w:val="18"/>
                <w:szCs w:val="18"/>
              </w:rPr>
              <w:t>αϊκης Γεώργιος</w:t>
            </w:r>
          </w:p>
        </w:tc>
        <w:tc>
          <w:tcPr>
            <w:tcW w:w="5043" w:type="dxa"/>
          </w:tcPr>
          <w:p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Δήμαρχος &amp; μέλη Εκτελεστικής Επιτροπής</w:t>
            </w:r>
          </w:p>
          <w:p w:rsidR="000B3673" w:rsidRPr="00092877" w:rsidRDefault="000B3673"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Γενικός Γραμματέας  Δ.Τρικκαίων</w:t>
            </w:r>
          </w:p>
          <w:p w:rsidR="000B3673" w:rsidRPr="00092877" w:rsidRDefault="00C90351" w:rsidP="007070F4">
            <w:pPr>
              <w:pStyle w:val="a5"/>
              <w:widowControl w:val="0"/>
              <w:numPr>
                <w:ilvl w:val="0"/>
                <w:numId w:val="28"/>
              </w:numPr>
              <w:tabs>
                <w:tab w:val="left" w:pos="15"/>
                <w:tab w:val="left" w:pos="5991"/>
              </w:tabs>
              <w:autoSpaceDE w:val="0"/>
              <w:autoSpaceDN w:val="0"/>
              <w:adjustRightInd w:val="0"/>
              <w:rPr>
                <w:rFonts w:ascii="Verdana" w:hAnsi="Verdana" w:cstheme="minorHAnsi"/>
                <w:sz w:val="18"/>
                <w:szCs w:val="18"/>
              </w:rPr>
            </w:pPr>
            <w:r w:rsidRPr="00092877">
              <w:rPr>
                <w:rFonts w:ascii="Verdana" w:hAnsi="Verdana" w:cstheme="minorHAnsi"/>
                <w:sz w:val="18"/>
                <w:szCs w:val="18"/>
              </w:rPr>
              <w:t>Αναπληρωματικά μέλη Ο.Ε.</w:t>
            </w:r>
          </w:p>
          <w:bookmarkStart w:id="2" w:name="OLE_LINK4" w:displacedByCustomXml="next"/>
          <w:bookmarkStart w:id="3" w:name="OLE_LINK3" w:displacedByCustomXml="next"/>
          <w:sdt>
            <w:sdtPr>
              <w:rPr>
                <w:rFonts w:ascii="Verdana" w:eastAsia="Times New Roman" w:hAnsi="Verdana" w:cs="Times New Roman"/>
                <w:sz w:val="18"/>
                <w:szCs w:val="18"/>
              </w:rPr>
              <w:alias w:val="Τακτικά Μέλη"/>
              <w:tag w:val="lstDeputyMembers"/>
              <w:id w:val="475731883"/>
            </w:sdtPr>
            <w:sdtContent>
              <w:sdt>
                <w:sdtPr>
                  <w:rPr>
                    <w:rFonts w:ascii="Verdana" w:eastAsia="Times New Roman" w:hAnsi="Verdana" w:cs="Times New Roman"/>
                    <w:sz w:val="18"/>
                    <w:szCs w:val="18"/>
                  </w:rPr>
                  <w:alias w:val="Ονοματεπώνυμο"/>
                  <w:tag w:val="DeputyMembers.Person.FullName"/>
                  <w:id w:val="1215928709"/>
                  <w:placeholder>
                    <w:docPart w:val="0CEA08A08DB14140977C2D099FE642C8"/>
                  </w:placeholder>
                </w:sdtPr>
                <w:sdtContent>
                  <w:p w:rsidR="005B00ED" w:rsidRPr="00092877" w:rsidRDefault="005B00ED" w:rsidP="00FC19D3">
                    <w:pPr>
                      <w:spacing w:after="0" w:line="240" w:lineRule="auto"/>
                      <w:contextualSpacing/>
                      <w:rPr>
                        <w:rFonts w:ascii="Verdana" w:eastAsia="Times New Roman" w:hAnsi="Verdana" w:cs="Times New Roman"/>
                        <w:sz w:val="18"/>
                        <w:szCs w:val="18"/>
                      </w:rPr>
                    </w:pPr>
                  </w:p>
                  <w:p w:rsidR="00D42AC4" w:rsidRDefault="00842BB1"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Αναστασίου Βάιος</w:t>
                    </w:r>
                  </w:p>
                  <w:p w:rsidR="005B07D0" w:rsidRDefault="005B07D0"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Κρανιάς Βασίλειος</w:t>
                    </w:r>
                  </w:p>
                  <w:p w:rsidR="00842BB1" w:rsidRDefault="00842BB1" w:rsidP="007627C7">
                    <w:pPr>
                      <w:numPr>
                        <w:ilvl w:val="0"/>
                        <w:numId w:val="33"/>
                      </w:numPr>
                      <w:spacing w:after="0" w:line="240" w:lineRule="auto"/>
                      <w:ind w:left="1223" w:hanging="284"/>
                      <w:contextualSpacing/>
                      <w:rPr>
                        <w:rFonts w:ascii="Verdana" w:eastAsia="Times New Roman" w:hAnsi="Verdana" w:cs="Times New Roman"/>
                        <w:sz w:val="18"/>
                        <w:szCs w:val="18"/>
                      </w:rPr>
                    </w:pPr>
                    <w:proofErr w:type="spellStart"/>
                    <w:r>
                      <w:rPr>
                        <w:rFonts w:ascii="Verdana" w:eastAsia="Times New Roman" w:hAnsi="Verdana" w:cs="Times New Roman"/>
                        <w:sz w:val="18"/>
                        <w:szCs w:val="18"/>
                      </w:rPr>
                      <w:t>Καταβούτας</w:t>
                    </w:r>
                    <w:proofErr w:type="spellEnd"/>
                    <w:r>
                      <w:rPr>
                        <w:rFonts w:ascii="Verdana" w:eastAsia="Times New Roman" w:hAnsi="Verdana" w:cs="Times New Roman"/>
                        <w:sz w:val="18"/>
                        <w:szCs w:val="18"/>
                      </w:rPr>
                      <w:t xml:space="preserve"> Γεώργιος-Κωνσταντίνος</w:t>
                    </w:r>
                  </w:p>
                  <w:p w:rsidR="00842BB1" w:rsidRDefault="00842BB1" w:rsidP="007627C7">
                    <w:pPr>
                      <w:numPr>
                        <w:ilvl w:val="0"/>
                        <w:numId w:val="33"/>
                      </w:numPr>
                      <w:spacing w:after="0" w:line="240" w:lineRule="auto"/>
                      <w:ind w:left="1223" w:hanging="284"/>
                      <w:contextualSpacing/>
                      <w:rPr>
                        <w:rFonts w:ascii="Verdana" w:eastAsia="Times New Roman" w:hAnsi="Verdana" w:cs="Times New Roman"/>
                        <w:sz w:val="18"/>
                        <w:szCs w:val="18"/>
                      </w:rPr>
                    </w:pPr>
                    <w:proofErr w:type="spellStart"/>
                    <w:r>
                      <w:rPr>
                        <w:rFonts w:ascii="Verdana" w:eastAsia="Times New Roman" w:hAnsi="Verdana" w:cs="Times New Roman"/>
                        <w:sz w:val="18"/>
                        <w:szCs w:val="18"/>
                      </w:rPr>
                      <w:t>Παζαΐτης</w:t>
                    </w:r>
                    <w:proofErr w:type="spellEnd"/>
                    <w:r>
                      <w:rPr>
                        <w:rFonts w:ascii="Verdana" w:eastAsia="Times New Roman" w:hAnsi="Verdana" w:cs="Times New Roman"/>
                        <w:sz w:val="18"/>
                        <w:szCs w:val="18"/>
                      </w:rPr>
                      <w:t xml:space="preserve"> Δημήτριος</w:t>
                    </w:r>
                  </w:p>
                  <w:p w:rsidR="00842BB1" w:rsidRDefault="00842BB1"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Λουλές Γεώργιος</w:t>
                    </w:r>
                  </w:p>
                  <w:p w:rsidR="00842BB1" w:rsidRPr="007627C7" w:rsidRDefault="00842BB1" w:rsidP="007627C7">
                    <w:pPr>
                      <w:numPr>
                        <w:ilvl w:val="0"/>
                        <w:numId w:val="33"/>
                      </w:numPr>
                      <w:spacing w:after="0" w:line="240" w:lineRule="auto"/>
                      <w:ind w:left="1223" w:hanging="284"/>
                      <w:contextualSpacing/>
                      <w:rPr>
                        <w:rFonts w:ascii="Verdana" w:eastAsia="Times New Roman" w:hAnsi="Verdana" w:cs="Times New Roman"/>
                        <w:sz w:val="18"/>
                        <w:szCs w:val="18"/>
                      </w:rPr>
                    </w:pPr>
                    <w:r>
                      <w:rPr>
                        <w:rFonts w:ascii="Verdana" w:eastAsia="Times New Roman" w:hAnsi="Verdana" w:cs="Times New Roman"/>
                        <w:sz w:val="18"/>
                        <w:szCs w:val="18"/>
                      </w:rPr>
                      <w:t>Τάσιος Βάιος</w:t>
                    </w:r>
                  </w:p>
                  <w:p w:rsidR="00201125" w:rsidRPr="00092877" w:rsidRDefault="00B00F3B" w:rsidP="002A6847">
                    <w:pPr>
                      <w:spacing w:after="0" w:line="240" w:lineRule="auto"/>
                      <w:ind w:left="1223"/>
                      <w:contextualSpacing/>
                      <w:rPr>
                        <w:rFonts w:ascii="Verdana" w:eastAsia="Times New Roman" w:hAnsi="Verdana" w:cs="Times New Roman"/>
                        <w:sz w:val="18"/>
                        <w:szCs w:val="18"/>
                      </w:rPr>
                    </w:pPr>
                  </w:p>
                </w:sdtContent>
              </w:sdt>
            </w:sdtContent>
          </w:sdt>
          <w:bookmarkEnd w:id="3"/>
          <w:bookmarkEnd w:id="2"/>
          <w:p w:rsidR="00C90351" w:rsidRPr="00092877" w:rsidRDefault="00C90351" w:rsidP="00FE17A4">
            <w:pPr>
              <w:widowControl w:val="0"/>
              <w:tabs>
                <w:tab w:val="left" w:pos="15"/>
                <w:tab w:val="left" w:pos="5991"/>
              </w:tabs>
              <w:autoSpaceDE w:val="0"/>
              <w:autoSpaceDN w:val="0"/>
              <w:adjustRightInd w:val="0"/>
              <w:spacing w:after="0" w:line="240" w:lineRule="auto"/>
              <w:rPr>
                <w:rFonts w:ascii="Verdana" w:hAnsi="Verdana" w:cstheme="minorHAnsi"/>
                <w:sz w:val="18"/>
                <w:szCs w:val="18"/>
              </w:rPr>
            </w:pPr>
          </w:p>
        </w:tc>
      </w:tr>
      <w:tr w:rsidR="000B3673" w:rsidRPr="00092877" w:rsidTr="00C90351">
        <w:tc>
          <w:tcPr>
            <w:tcW w:w="5043" w:type="dxa"/>
          </w:tcPr>
          <w:p w:rsidR="000B3673" w:rsidRPr="00092877" w:rsidRDefault="000B3673" w:rsidP="00EC59E8">
            <w:pPr>
              <w:pStyle w:val="a5"/>
              <w:numPr>
                <w:ilvl w:val="0"/>
                <w:numId w:val="11"/>
              </w:numPr>
              <w:ind w:left="179" w:hanging="179"/>
              <w:rPr>
                <w:rFonts w:ascii="Verdana" w:eastAsiaTheme="minorEastAsia" w:hAnsi="Verdana"/>
                <w:b/>
                <w:sz w:val="18"/>
                <w:szCs w:val="18"/>
              </w:rPr>
            </w:pPr>
          </w:p>
        </w:tc>
        <w:tc>
          <w:tcPr>
            <w:tcW w:w="5043" w:type="dxa"/>
          </w:tcPr>
          <w:p w:rsidR="000B3673" w:rsidRPr="00092877" w:rsidRDefault="000B3673" w:rsidP="00C90351">
            <w:pPr>
              <w:widowControl w:val="0"/>
              <w:tabs>
                <w:tab w:val="left" w:pos="15"/>
                <w:tab w:val="left" w:pos="5991"/>
              </w:tabs>
              <w:autoSpaceDE w:val="0"/>
              <w:autoSpaceDN w:val="0"/>
              <w:adjustRightInd w:val="0"/>
              <w:spacing w:after="0" w:line="240" w:lineRule="auto"/>
              <w:rPr>
                <w:rFonts w:ascii="Verdana" w:hAnsi="Verdana" w:cs="Calibri"/>
                <w:color w:val="000000"/>
                <w:sz w:val="18"/>
                <w:szCs w:val="18"/>
              </w:rPr>
            </w:pPr>
          </w:p>
        </w:tc>
      </w:tr>
    </w:tbl>
    <w:p w:rsidR="00501C1F" w:rsidRPr="00092877" w:rsidRDefault="00501C1F" w:rsidP="0051578A">
      <w:pPr>
        <w:widowControl w:val="0"/>
        <w:tabs>
          <w:tab w:val="left" w:pos="5886"/>
        </w:tabs>
        <w:autoSpaceDE w:val="0"/>
        <w:autoSpaceDN w:val="0"/>
        <w:adjustRightInd w:val="0"/>
        <w:spacing w:after="0" w:line="240" w:lineRule="auto"/>
        <w:rPr>
          <w:rFonts w:ascii="Verdana" w:hAnsi="Verdana"/>
          <w:sz w:val="18"/>
          <w:szCs w:val="18"/>
        </w:rPr>
      </w:pPr>
    </w:p>
    <w:sectPr w:rsidR="00501C1F" w:rsidRPr="00092877" w:rsidSect="001C48B7">
      <w:type w:val="continuous"/>
      <w:pgSz w:w="11910" w:h="16845"/>
      <w:pgMar w:top="680" w:right="1137" w:bottom="1134" w:left="1134" w:header="0" w:footer="0" w:gutter="0"/>
      <w:paperSrc w:first="12" w:other="12"/>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C87"/>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nsid w:val="07AF79F6"/>
    <w:multiLevelType w:val="hybridMultilevel"/>
    <w:tmpl w:val="60D06CE4"/>
    <w:lvl w:ilvl="0" w:tplc="D27A1510">
      <w:start w:val="1"/>
      <w:numFmt w:val="decimal"/>
      <w:suff w:val="nothing"/>
      <w:lvlText w:val="%1."/>
      <w:lvlJc w:val="left"/>
      <w:pPr>
        <w:ind w:left="340" w:hanging="1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AE0DC6"/>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4C37F9"/>
    <w:multiLevelType w:val="hybridMultilevel"/>
    <w:tmpl w:val="34B204F4"/>
    <w:lvl w:ilvl="0" w:tplc="0408000F">
      <w:start w:val="1"/>
      <w:numFmt w:val="decimal"/>
      <w:lvlText w:val="%1."/>
      <w:lvlJc w:val="left"/>
      <w:pPr>
        <w:ind w:left="833" w:hanging="360"/>
      </w:p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4">
    <w:nsid w:val="18650086"/>
    <w:multiLevelType w:val="hybridMultilevel"/>
    <w:tmpl w:val="8F92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7BA85"/>
    <w:multiLevelType w:val="hybridMultilevel"/>
    <w:tmpl w:val="F2FA10D2"/>
    <w:lvl w:ilvl="0" w:tplc="A4D0705C">
      <w:start w:val="2"/>
      <w:numFmt w:val="decimal"/>
      <w:suff w:val="nothing"/>
      <w:lvlText w:val="%1."/>
      <w:lvlJc w:val="left"/>
      <w:pPr>
        <w:ind w:left="1191" w:hanging="57"/>
      </w:pPr>
      <w:rPr>
        <w:rFonts w:hint="default"/>
        <w:b/>
      </w:rPr>
    </w:lvl>
    <w:lvl w:ilvl="1" w:tplc="04080003" w:tentative="1">
      <w:start w:val="1"/>
      <w:numFmt w:val="bullet"/>
      <w:lvlText w:val="o"/>
      <w:lvlJc w:val="left"/>
      <w:pPr>
        <w:ind w:left="2676" w:hanging="360"/>
      </w:pPr>
      <w:rPr>
        <w:rFonts w:ascii="Courier New" w:hAnsi="Courier New" w:cs="Courier New" w:hint="default"/>
      </w:rPr>
    </w:lvl>
    <w:lvl w:ilvl="2" w:tplc="04080005" w:tentative="1">
      <w:start w:val="1"/>
      <w:numFmt w:val="bullet"/>
      <w:lvlText w:val=""/>
      <w:lvlJc w:val="left"/>
      <w:pPr>
        <w:ind w:left="3396" w:hanging="360"/>
      </w:pPr>
      <w:rPr>
        <w:rFonts w:ascii="Wingdings" w:hAnsi="Wingdings" w:hint="default"/>
      </w:rPr>
    </w:lvl>
    <w:lvl w:ilvl="3" w:tplc="04080001" w:tentative="1">
      <w:start w:val="1"/>
      <w:numFmt w:val="bullet"/>
      <w:lvlText w:val=""/>
      <w:lvlJc w:val="left"/>
      <w:pPr>
        <w:ind w:left="4116" w:hanging="360"/>
      </w:pPr>
      <w:rPr>
        <w:rFonts w:ascii="Symbol" w:hAnsi="Symbol" w:hint="default"/>
      </w:rPr>
    </w:lvl>
    <w:lvl w:ilvl="4" w:tplc="04080003" w:tentative="1">
      <w:start w:val="1"/>
      <w:numFmt w:val="bullet"/>
      <w:lvlText w:val="o"/>
      <w:lvlJc w:val="left"/>
      <w:pPr>
        <w:ind w:left="4836" w:hanging="360"/>
      </w:pPr>
      <w:rPr>
        <w:rFonts w:ascii="Courier New" w:hAnsi="Courier New" w:cs="Courier New" w:hint="default"/>
      </w:rPr>
    </w:lvl>
    <w:lvl w:ilvl="5" w:tplc="04080005" w:tentative="1">
      <w:start w:val="1"/>
      <w:numFmt w:val="bullet"/>
      <w:lvlText w:val=""/>
      <w:lvlJc w:val="left"/>
      <w:pPr>
        <w:ind w:left="5556" w:hanging="360"/>
      </w:pPr>
      <w:rPr>
        <w:rFonts w:ascii="Wingdings" w:hAnsi="Wingdings" w:hint="default"/>
      </w:rPr>
    </w:lvl>
    <w:lvl w:ilvl="6" w:tplc="04080001" w:tentative="1">
      <w:start w:val="1"/>
      <w:numFmt w:val="bullet"/>
      <w:lvlText w:val=""/>
      <w:lvlJc w:val="left"/>
      <w:pPr>
        <w:ind w:left="6276" w:hanging="360"/>
      </w:pPr>
      <w:rPr>
        <w:rFonts w:ascii="Symbol" w:hAnsi="Symbol" w:hint="default"/>
      </w:rPr>
    </w:lvl>
    <w:lvl w:ilvl="7" w:tplc="04080003" w:tentative="1">
      <w:start w:val="1"/>
      <w:numFmt w:val="bullet"/>
      <w:lvlText w:val="o"/>
      <w:lvlJc w:val="left"/>
      <w:pPr>
        <w:ind w:left="6996" w:hanging="360"/>
      </w:pPr>
      <w:rPr>
        <w:rFonts w:ascii="Courier New" w:hAnsi="Courier New" w:cs="Courier New" w:hint="default"/>
      </w:rPr>
    </w:lvl>
    <w:lvl w:ilvl="8" w:tplc="04080005" w:tentative="1">
      <w:start w:val="1"/>
      <w:numFmt w:val="bullet"/>
      <w:lvlText w:val=""/>
      <w:lvlJc w:val="left"/>
      <w:pPr>
        <w:ind w:left="7716" w:hanging="360"/>
      </w:pPr>
      <w:rPr>
        <w:rFonts w:ascii="Wingdings" w:hAnsi="Wingdings" w:hint="default"/>
      </w:rPr>
    </w:lvl>
  </w:abstractNum>
  <w:abstractNum w:abstractNumId="6">
    <w:nsid w:val="203968EF"/>
    <w:multiLevelType w:val="hybridMultilevel"/>
    <w:tmpl w:val="2F506CB0"/>
    <w:lvl w:ilvl="0" w:tplc="04080001">
      <w:start w:val="1"/>
      <w:numFmt w:val="bullet"/>
      <w:lvlText w:val=""/>
      <w:lvlJc w:val="left"/>
      <w:pPr>
        <w:ind w:left="113" w:hanging="113"/>
      </w:pPr>
      <w:rPr>
        <w:rFonts w:ascii="Symbol" w:hAnsi="Symbol"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221249CD"/>
    <w:multiLevelType w:val="hybridMultilevel"/>
    <w:tmpl w:val="FBD6E344"/>
    <w:lvl w:ilvl="0" w:tplc="0408000F">
      <w:start w:val="1"/>
      <w:numFmt w:val="decimal"/>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2D556145"/>
    <w:multiLevelType w:val="hybridMultilevel"/>
    <w:tmpl w:val="F2FA10D2"/>
    <w:lvl w:ilvl="0" w:tplc="A4D0705C">
      <w:start w:val="2"/>
      <w:numFmt w:val="decimal"/>
      <w:suff w:val="nothing"/>
      <w:lvlText w:val="%1."/>
      <w:lvlJc w:val="left"/>
      <w:pPr>
        <w:ind w:left="1191" w:hanging="57"/>
      </w:pPr>
      <w:rPr>
        <w:rFonts w:hint="default"/>
        <w:b/>
      </w:rPr>
    </w:lvl>
    <w:lvl w:ilvl="1" w:tplc="04080003" w:tentative="1">
      <w:start w:val="1"/>
      <w:numFmt w:val="bullet"/>
      <w:lvlText w:val="o"/>
      <w:lvlJc w:val="left"/>
      <w:pPr>
        <w:ind w:left="2676" w:hanging="360"/>
      </w:pPr>
      <w:rPr>
        <w:rFonts w:ascii="Courier New" w:hAnsi="Courier New" w:cs="Courier New" w:hint="default"/>
      </w:rPr>
    </w:lvl>
    <w:lvl w:ilvl="2" w:tplc="04080005" w:tentative="1">
      <w:start w:val="1"/>
      <w:numFmt w:val="bullet"/>
      <w:lvlText w:val=""/>
      <w:lvlJc w:val="left"/>
      <w:pPr>
        <w:ind w:left="3396" w:hanging="360"/>
      </w:pPr>
      <w:rPr>
        <w:rFonts w:ascii="Wingdings" w:hAnsi="Wingdings" w:hint="default"/>
      </w:rPr>
    </w:lvl>
    <w:lvl w:ilvl="3" w:tplc="04080001" w:tentative="1">
      <w:start w:val="1"/>
      <w:numFmt w:val="bullet"/>
      <w:lvlText w:val=""/>
      <w:lvlJc w:val="left"/>
      <w:pPr>
        <w:ind w:left="4116" w:hanging="360"/>
      </w:pPr>
      <w:rPr>
        <w:rFonts w:ascii="Symbol" w:hAnsi="Symbol" w:hint="default"/>
      </w:rPr>
    </w:lvl>
    <w:lvl w:ilvl="4" w:tplc="04080003" w:tentative="1">
      <w:start w:val="1"/>
      <w:numFmt w:val="bullet"/>
      <w:lvlText w:val="o"/>
      <w:lvlJc w:val="left"/>
      <w:pPr>
        <w:ind w:left="4836" w:hanging="360"/>
      </w:pPr>
      <w:rPr>
        <w:rFonts w:ascii="Courier New" w:hAnsi="Courier New" w:cs="Courier New" w:hint="default"/>
      </w:rPr>
    </w:lvl>
    <w:lvl w:ilvl="5" w:tplc="04080005" w:tentative="1">
      <w:start w:val="1"/>
      <w:numFmt w:val="bullet"/>
      <w:lvlText w:val=""/>
      <w:lvlJc w:val="left"/>
      <w:pPr>
        <w:ind w:left="5556" w:hanging="360"/>
      </w:pPr>
      <w:rPr>
        <w:rFonts w:ascii="Wingdings" w:hAnsi="Wingdings" w:hint="default"/>
      </w:rPr>
    </w:lvl>
    <w:lvl w:ilvl="6" w:tplc="04080001" w:tentative="1">
      <w:start w:val="1"/>
      <w:numFmt w:val="bullet"/>
      <w:lvlText w:val=""/>
      <w:lvlJc w:val="left"/>
      <w:pPr>
        <w:ind w:left="6276" w:hanging="360"/>
      </w:pPr>
      <w:rPr>
        <w:rFonts w:ascii="Symbol" w:hAnsi="Symbol" w:hint="default"/>
      </w:rPr>
    </w:lvl>
    <w:lvl w:ilvl="7" w:tplc="04080003" w:tentative="1">
      <w:start w:val="1"/>
      <w:numFmt w:val="bullet"/>
      <w:lvlText w:val="o"/>
      <w:lvlJc w:val="left"/>
      <w:pPr>
        <w:ind w:left="6996" w:hanging="360"/>
      </w:pPr>
      <w:rPr>
        <w:rFonts w:ascii="Courier New" w:hAnsi="Courier New" w:cs="Courier New" w:hint="default"/>
      </w:rPr>
    </w:lvl>
    <w:lvl w:ilvl="8" w:tplc="04080005" w:tentative="1">
      <w:start w:val="1"/>
      <w:numFmt w:val="bullet"/>
      <w:lvlText w:val=""/>
      <w:lvlJc w:val="left"/>
      <w:pPr>
        <w:ind w:left="7716" w:hanging="360"/>
      </w:pPr>
      <w:rPr>
        <w:rFonts w:ascii="Wingdings" w:hAnsi="Wingdings" w:hint="default"/>
      </w:rPr>
    </w:lvl>
  </w:abstractNum>
  <w:abstractNum w:abstractNumId="9">
    <w:nsid w:val="2E9669B8"/>
    <w:multiLevelType w:val="hybridMultilevel"/>
    <w:tmpl w:val="E67496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34084374"/>
    <w:multiLevelType w:val="hybridMultilevel"/>
    <w:tmpl w:val="0838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64BD9"/>
    <w:multiLevelType w:val="hybridMultilevel"/>
    <w:tmpl w:val="17BE2862"/>
    <w:lvl w:ilvl="0" w:tplc="D27A151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37DA60E5"/>
    <w:multiLevelType w:val="hybridMultilevel"/>
    <w:tmpl w:val="F028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2E57C0"/>
    <w:multiLevelType w:val="hybridMultilevel"/>
    <w:tmpl w:val="327C3B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D6F7B02"/>
    <w:multiLevelType w:val="hybridMultilevel"/>
    <w:tmpl w:val="B226C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57B41A1"/>
    <w:multiLevelType w:val="hybridMultilevel"/>
    <w:tmpl w:val="6674074C"/>
    <w:lvl w:ilvl="0" w:tplc="D27A1510">
      <w:start w:val="1"/>
      <w:numFmt w:val="decimal"/>
      <w:lvlText w:val="%1."/>
      <w:lvlJc w:val="left"/>
      <w:pPr>
        <w:ind w:left="113" w:hanging="113"/>
      </w:pPr>
      <w:rPr>
        <w:rFonts w:hint="default"/>
      </w:rPr>
    </w:lvl>
    <w:lvl w:ilvl="1" w:tplc="59A6A57C">
      <w:start w:val="1"/>
      <w:numFmt w:val="bullet"/>
      <w:lvlText w:val=""/>
      <w:lvlJc w:val="left"/>
      <w:pPr>
        <w:ind w:left="340" w:hanging="170"/>
      </w:pPr>
      <w:rPr>
        <w:rFonts w:asciiTheme="minorHAnsi" w:hAnsi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45A62516"/>
    <w:multiLevelType w:val="hybridMultilevel"/>
    <w:tmpl w:val="ED64B298"/>
    <w:lvl w:ilvl="0" w:tplc="2A50C48A">
      <w:start w:val="1"/>
      <w:numFmt w:val="decimal"/>
      <w:suff w:val="nothing"/>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D8106E9"/>
    <w:multiLevelType w:val="hybridMultilevel"/>
    <w:tmpl w:val="73AE605A"/>
    <w:lvl w:ilvl="0" w:tplc="D27A1510">
      <w:start w:val="1"/>
      <w:numFmt w:val="decimal"/>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18">
    <w:nsid w:val="53714E6F"/>
    <w:multiLevelType w:val="hybridMultilevel"/>
    <w:tmpl w:val="82F2E706"/>
    <w:lvl w:ilvl="0" w:tplc="D27A1510">
      <w:start w:val="1"/>
      <w:numFmt w:val="decimal"/>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547144D5"/>
    <w:multiLevelType w:val="hybridMultilevel"/>
    <w:tmpl w:val="BB1A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172028"/>
    <w:multiLevelType w:val="multilevel"/>
    <w:tmpl w:val="EC6A41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AE30C37"/>
    <w:multiLevelType w:val="hybridMultilevel"/>
    <w:tmpl w:val="BC2432BA"/>
    <w:lvl w:ilvl="0" w:tplc="D27A1510">
      <w:start w:val="1"/>
      <w:numFmt w:val="decimal"/>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22">
    <w:nsid w:val="5E787321"/>
    <w:multiLevelType w:val="hybridMultilevel"/>
    <w:tmpl w:val="46408368"/>
    <w:lvl w:ilvl="0" w:tplc="273A61C6">
      <w:start w:val="1"/>
      <w:numFmt w:val="decimal"/>
      <w:lvlText w:val="%1."/>
      <w:lvlJc w:val="left"/>
      <w:pPr>
        <w:ind w:left="680" w:hanging="207"/>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24946CB"/>
    <w:multiLevelType w:val="hybridMultilevel"/>
    <w:tmpl w:val="F43070EE"/>
    <w:lvl w:ilvl="0" w:tplc="E64CB50E">
      <w:start w:val="1"/>
      <w:numFmt w:val="decimal"/>
      <w:lvlText w:val="%1."/>
      <w:lvlJc w:val="left"/>
      <w:pPr>
        <w:ind w:left="720" w:hanging="360"/>
      </w:pPr>
      <w:rPr>
        <w:rFonts w:ascii="Cambria" w:hAnsi="Cambri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1226DA"/>
    <w:multiLevelType w:val="hybridMultilevel"/>
    <w:tmpl w:val="549C6A4C"/>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6A947F75"/>
    <w:multiLevelType w:val="hybridMultilevel"/>
    <w:tmpl w:val="EC4EF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6FDE565D"/>
    <w:multiLevelType w:val="hybridMultilevel"/>
    <w:tmpl w:val="B7B64A86"/>
    <w:lvl w:ilvl="0" w:tplc="1584CC6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2F85974"/>
    <w:multiLevelType w:val="hybridMultilevel"/>
    <w:tmpl w:val="24C033EC"/>
    <w:lvl w:ilvl="0" w:tplc="04080013">
      <w:start w:val="1"/>
      <w:numFmt w:val="upperRoman"/>
      <w:lvlText w:val="%1."/>
      <w:lvlJc w:val="righ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76239EDC"/>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9">
    <w:nsid w:val="79D54009"/>
    <w:multiLevelType w:val="hybridMultilevel"/>
    <w:tmpl w:val="85745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177D74"/>
    <w:multiLevelType w:val="hybridMultilevel"/>
    <w:tmpl w:val="E356F606"/>
    <w:lvl w:ilvl="0" w:tplc="079A0376">
      <w:start w:val="1"/>
      <w:numFmt w:val="bullet"/>
      <w:lvlText w:val=""/>
      <w:lvlJc w:val="left"/>
      <w:pPr>
        <w:ind w:left="1376" w:hanging="360"/>
      </w:pPr>
      <w:rPr>
        <w:rFonts w:ascii="Symbol" w:hAnsi="Symbol" w:hint="default"/>
      </w:rPr>
    </w:lvl>
    <w:lvl w:ilvl="1" w:tplc="04080003" w:tentative="1">
      <w:start w:val="1"/>
      <w:numFmt w:val="bullet"/>
      <w:lvlText w:val="o"/>
      <w:lvlJc w:val="left"/>
      <w:pPr>
        <w:ind w:left="2096" w:hanging="360"/>
      </w:pPr>
      <w:rPr>
        <w:rFonts w:ascii="Courier New" w:hAnsi="Courier New" w:cs="Courier New" w:hint="default"/>
      </w:rPr>
    </w:lvl>
    <w:lvl w:ilvl="2" w:tplc="04080005" w:tentative="1">
      <w:start w:val="1"/>
      <w:numFmt w:val="bullet"/>
      <w:lvlText w:val=""/>
      <w:lvlJc w:val="left"/>
      <w:pPr>
        <w:ind w:left="2816" w:hanging="360"/>
      </w:pPr>
      <w:rPr>
        <w:rFonts w:ascii="Wingdings" w:hAnsi="Wingdings" w:hint="default"/>
      </w:rPr>
    </w:lvl>
    <w:lvl w:ilvl="3" w:tplc="04080001" w:tentative="1">
      <w:start w:val="1"/>
      <w:numFmt w:val="bullet"/>
      <w:lvlText w:val=""/>
      <w:lvlJc w:val="left"/>
      <w:pPr>
        <w:ind w:left="3536" w:hanging="360"/>
      </w:pPr>
      <w:rPr>
        <w:rFonts w:ascii="Symbol" w:hAnsi="Symbol" w:hint="default"/>
      </w:rPr>
    </w:lvl>
    <w:lvl w:ilvl="4" w:tplc="04080003" w:tentative="1">
      <w:start w:val="1"/>
      <w:numFmt w:val="bullet"/>
      <w:lvlText w:val="o"/>
      <w:lvlJc w:val="left"/>
      <w:pPr>
        <w:ind w:left="4256" w:hanging="360"/>
      </w:pPr>
      <w:rPr>
        <w:rFonts w:ascii="Courier New" w:hAnsi="Courier New" w:cs="Courier New" w:hint="default"/>
      </w:rPr>
    </w:lvl>
    <w:lvl w:ilvl="5" w:tplc="04080005" w:tentative="1">
      <w:start w:val="1"/>
      <w:numFmt w:val="bullet"/>
      <w:lvlText w:val=""/>
      <w:lvlJc w:val="left"/>
      <w:pPr>
        <w:ind w:left="4976" w:hanging="360"/>
      </w:pPr>
      <w:rPr>
        <w:rFonts w:ascii="Wingdings" w:hAnsi="Wingdings" w:hint="default"/>
      </w:rPr>
    </w:lvl>
    <w:lvl w:ilvl="6" w:tplc="04080001" w:tentative="1">
      <w:start w:val="1"/>
      <w:numFmt w:val="bullet"/>
      <w:lvlText w:val=""/>
      <w:lvlJc w:val="left"/>
      <w:pPr>
        <w:ind w:left="5696" w:hanging="360"/>
      </w:pPr>
      <w:rPr>
        <w:rFonts w:ascii="Symbol" w:hAnsi="Symbol" w:hint="default"/>
      </w:rPr>
    </w:lvl>
    <w:lvl w:ilvl="7" w:tplc="04080003" w:tentative="1">
      <w:start w:val="1"/>
      <w:numFmt w:val="bullet"/>
      <w:lvlText w:val="o"/>
      <w:lvlJc w:val="left"/>
      <w:pPr>
        <w:ind w:left="6416" w:hanging="360"/>
      </w:pPr>
      <w:rPr>
        <w:rFonts w:ascii="Courier New" w:hAnsi="Courier New" w:cs="Courier New" w:hint="default"/>
      </w:rPr>
    </w:lvl>
    <w:lvl w:ilvl="8" w:tplc="04080005" w:tentative="1">
      <w:start w:val="1"/>
      <w:numFmt w:val="bullet"/>
      <w:lvlText w:val=""/>
      <w:lvlJc w:val="left"/>
      <w:pPr>
        <w:ind w:left="7136" w:hanging="360"/>
      </w:pPr>
      <w:rPr>
        <w:rFonts w:ascii="Wingdings" w:hAnsi="Wingdings" w:hint="default"/>
      </w:rPr>
    </w:lvl>
  </w:abstractNum>
  <w:abstractNum w:abstractNumId="31">
    <w:nsid w:val="7E3F00AE"/>
    <w:multiLevelType w:val="hybridMultilevel"/>
    <w:tmpl w:val="87568EFA"/>
    <w:lvl w:ilvl="0" w:tplc="D27A1510">
      <w:start w:val="1"/>
      <w:numFmt w:val="decimal"/>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nsid w:val="7EC64D14"/>
    <w:multiLevelType w:val="hybridMultilevel"/>
    <w:tmpl w:val="8362E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9"/>
  </w:num>
  <w:num w:numId="8">
    <w:abstractNumId w:val="12"/>
  </w:num>
  <w:num w:numId="9">
    <w:abstractNumId w:val="4"/>
  </w:num>
  <w:num w:numId="10">
    <w:abstractNumId w:val="13"/>
  </w:num>
  <w:num w:numId="11">
    <w:abstractNumId w:val="26"/>
  </w:num>
  <w:num w:numId="12">
    <w:abstractNumId w:val="14"/>
  </w:num>
  <w:num w:numId="13">
    <w:abstractNumId w:val="16"/>
  </w:num>
  <w:num w:numId="14">
    <w:abstractNumId w:val="2"/>
  </w:num>
  <w:num w:numId="15">
    <w:abstractNumId w:val="0"/>
  </w:num>
  <w:num w:numId="16">
    <w:abstractNumId w:val="1"/>
  </w:num>
  <w:num w:numId="17">
    <w:abstractNumId w:val="21"/>
  </w:num>
  <w:num w:numId="18">
    <w:abstractNumId w:val="17"/>
  </w:num>
  <w:num w:numId="19">
    <w:abstractNumId w:val="18"/>
  </w:num>
  <w:num w:numId="20">
    <w:abstractNumId w:val="25"/>
  </w:num>
  <w:num w:numId="21">
    <w:abstractNumId w:val="11"/>
  </w:num>
  <w:num w:numId="22">
    <w:abstractNumId w:val="20"/>
  </w:num>
  <w:num w:numId="23">
    <w:abstractNumId w:val="24"/>
  </w:num>
  <w:num w:numId="24">
    <w:abstractNumId w:val="31"/>
  </w:num>
  <w:num w:numId="25">
    <w:abstractNumId w:val="27"/>
  </w:num>
  <w:num w:numId="26">
    <w:abstractNumId w:val="6"/>
  </w:num>
  <w:num w:numId="27">
    <w:abstractNumId w:val="7"/>
  </w:num>
  <w:num w:numId="28">
    <w:abstractNumId w:val="3"/>
  </w:num>
  <w:num w:numId="29">
    <w:abstractNumId w:val="15"/>
  </w:num>
  <w:num w:numId="30">
    <w:abstractNumId w:val="30"/>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2"/>
  </w:num>
  <w:num w:numId="34">
    <w:abstractNumId w:val="0"/>
  </w:num>
  <w:num w:numId="35">
    <w:abstractNumId w:val="8"/>
  </w:num>
  <w:num w:numId="36">
    <w:abstractNumId w:val="28"/>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4449"/>
    <w:rsid w:val="00000F9C"/>
    <w:rsid w:val="0000748B"/>
    <w:rsid w:val="00015434"/>
    <w:rsid w:val="000251AF"/>
    <w:rsid w:val="00070740"/>
    <w:rsid w:val="00071693"/>
    <w:rsid w:val="00072087"/>
    <w:rsid w:val="00072E90"/>
    <w:rsid w:val="00092877"/>
    <w:rsid w:val="000A3D69"/>
    <w:rsid w:val="000B3673"/>
    <w:rsid w:val="000B49C1"/>
    <w:rsid w:val="000C2292"/>
    <w:rsid w:val="000C5FB5"/>
    <w:rsid w:val="000E646C"/>
    <w:rsid w:val="000F1376"/>
    <w:rsid w:val="000F3FD9"/>
    <w:rsid w:val="000F699A"/>
    <w:rsid w:val="001056D0"/>
    <w:rsid w:val="00131F9D"/>
    <w:rsid w:val="00133ED4"/>
    <w:rsid w:val="0016455E"/>
    <w:rsid w:val="00164DDE"/>
    <w:rsid w:val="00167A8D"/>
    <w:rsid w:val="00195CE0"/>
    <w:rsid w:val="00195E48"/>
    <w:rsid w:val="001B2741"/>
    <w:rsid w:val="001C48B7"/>
    <w:rsid w:val="001D4836"/>
    <w:rsid w:val="001E0ADB"/>
    <w:rsid w:val="001E0C32"/>
    <w:rsid w:val="00201125"/>
    <w:rsid w:val="00204AC3"/>
    <w:rsid w:val="0023054A"/>
    <w:rsid w:val="00243302"/>
    <w:rsid w:val="00252AF2"/>
    <w:rsid w:val="00274928"/>
    <w:rsid w:val="00280CA5"/>
    <w:rsid w:val="002820FC"/>
    <w:rsid w:val="00290686"/>
    <w:rsid w:val="00294D4D"/>
    <w:rsid w:val="002961EF"/>
    <w:rsid w:val="00296318"/>
    <w:rsid w:val="0029663F"/>
    <w:rsid w:val="002A3B90"/>
    <w:rsid w:val="002A6847"/>
    <w:rsid w:val="002C38FE"/>
    <w:rsid w:val="002C5781"/>
    <w:rsid w:val="002C7AC4"/>
    <w:rsid w:val="002D45E7"/>
    <w:rsid w:val="002D797D"/>
    <w:rsid w:val="002F7D45"/>
    <w:rsid w:val="0030667D"/>
    <w:rsid w:val="00333BBD"/>
    <w:rsid w:val="00361160"/>
    <w:rsid w:val="0036482F"/>
    <w:rsid w:val="0037361B"/>
    <w:rsid w:val="00383C5E"/>
    <w:rsid w:val="00386F54"/>
    <w:rsid w:val="003A3D9A"/>
    <w:rsid w:val="003A691C"/>
    <w:rsid w:val="003C7FC6"/>
    <w:rsid w:val="003D230B"/>
    <w:rsid w:val="003F2CC5"/>
    <w:rsid w:val="00412F3D"/>
    <w:rsid w:val="0043323A"/>
    <w:rsid w:val="004370A0"/>
    <w:rsid w:val="0044234C"/>
    <w:rsid w:val="0046137A"/>
    <w:rsid w:val="0046157E"/>
    <w:rsid w:val="004715A7"/>
    <w:rsid w:val="004769E0"/>
    <w:rsid w:val="00481FFF"/>
    <w:rsid w:val="00487D9C"/>
    <w:rsid w:val="00493F4B"/>
    <w:rsid w:val="004A2A87"/>
    <w:rsid w:val="004A2BA4"/>
    <w:rsid w:val="00501C1F"/>
    <w:rsid w:val="005111F2"/>
    <w:rsid w:val="005153A6"/>
    <w:rsid w:val="0051578A"/>
    <w:rsid w:val="00520940"/>
    <w:rsid w:val="00540148"/>
    <w:rsid w:val="00542DC1"/>
    <w:rsid w:val="005756B6"/>
    <w:rsid w:val="00590536"/>
    <w:rsid w:val="005A2A94"/>
    <w:rsid w:val="005B00ED"/>
    <w:rsid w:val="005B07D0"/>
    <w:rsid w:val="005C240E"/>
    <w:rsid w:val="005E24B0"/>
    <w:rsid w:val="006044D9"/>
    <w:rsid w:val="00617C1D"/>
    <w:rsid w:val="00622DAA"/>
    <w:rsid w:val="0065799B"/>
    <w:rsid w:val="006933E9"/>
    <w:rsid w:val="006964A9"/>
    <w:rsid w:val="006B23F1"/>
    <w:rsid w:val="006C4708"/>
    <w:rsid w:val="006D5A10"/>
    <w:rsid w:val="006F0CA2"/>
    <w:rsid w:val="007070F4"/>
    <w:rsid w:val="00707F2E"/>
    <w:rsid w:val="007360E7"/>
    <w:rsid w:val="007420E2"/>
    <w:rsid w:val="0076169E"/>
    <w:rsid w:val="007627C7"/>
    <w:rsid w:val="007A4284"/>
    <w:rsid w:val="007B5F41"/>
    <w:rsid w:val="007D7FAC"/>
    <w:rsid w:val="008244A0"/>
    <w:rsid w:val="00842BB1"/>
    <w:rsid w:val="00866C51"/>
    <w:rsid w:val="008B211C"/>
    <w:rsid w:val="009167B8"/>
    <w:rsid w:val="009210AD"/>
    <w:rsid w:val="0092213E"/>
    <w:rsid w:val="00926471"/>
    <w:rsid w:val="0093023E"/>
    <w:rsid w:val="009338B3"/>
    <w:rsid w:val="00966B54"/>
    <w:rsid w:val="00971B14"/>
    <w:rsid w:val="009861B5"/>
    <w:rsid w:val="009A5437"/>
    <w:rsid w:val="009B23A5"/>
    <w:rsid w:val="009D0CF6"/>
    <w:rsid w:val="009E1282"/>
    <w:rsid w:val="009E3B42"/>
    <w:rsid w:val="009F2D64"/>
    <w:rsid w:val="00A0638B"/>
    <w:rsid w:val="00A45633"/>
    <w:rsid w:val="00A6462C"/>
    <w:rsid w:val="00A64D9F"/>
    <w:rsid w:val="00A65B13"/>
    <w:rsid w:val="00AA3642"/>
    <w:rsid w:val="00AA4449"/>
    <w:rsid w:val="00AB758F"/>
    <w:rsid w:val="00AD782F"/>
    <w:rsid w:val="00AE3BFE"/>
    <w:rsid w:val="00B00F3B"/>
    <w:rsid w:val="00B1220E"/>
    <w:rsid w:val="00B21159"/>
    <w:rsid w:val="00B23838"/>
    <w:rsid w:val="00B67C55"/>
    <w:rsid w:val="00B92EE7"/>
    <w:rsid w:val="00B95D83"/>
    <w:rsid w:val="00BB730E"/>
    <w:rsid w:val="00BD2219"/>
    <w:rsid w:val="00BD2C1E"/>
    <w:rsid w:val="00BF084F"/>
    <w:rsid w:val="00BF7093"/>
    <w:rsid w:val="00C11546"/>
    <w:rsid w:val="00C13854"/>
    <w:rsid w:val="00C40BF9"/>
    <w:rsid w:val="00C4663E"/>
    <w:rsid w:val="00C86BA1"/>
    <w:rsid w:val="00C90351"/>
    <w:rsid w:val="00C9442D"/>
    <w:rsid w:val="00CB596E"/>
    <w:rsid w:val="00CC06C3"/>
    <w:rsid w:val="00CC1F10"/>
    <w:rsid w:val="00CC5C83"/>
    <w:rsid w:val="00CF4518"/>
    <w:rsid w:val="00D161F6"/>
    <w:rsid w:val="00D203EA"/>
    <w:rsid w:val="00D2715F"/>
    <w:rsid w:val="00D41B32"/>
    <w:rsid w:val="00D42AC4"/>
    <w:rsid w:val="00D6690C"/>
    <w:rsid w:val="00D7407B"/>
    <w:rsid w:val="00D768B8"/>
    <w:rsid w:val="00D953FC"/>
    <w:rsid w:val="00DA69DA"/>
    <w:rsid w:val="00DB3A17"/>
    <w:rsid w:val="00DC7B2C"/>
    <w:rsid w:val="00DE7483"/>
    <w:rsid w:val="00DF1ADE"/>
    <w:rsid w:val="00E21C97"/>
    <w:rsid w:val="00E3045C"/>
    <w:rsid w:val="00E4560C"/>
    <w:rsid w:val="00E4794E"/>
    <w:rsid w:val="00E5629F"/>
    <w:rsid w:val="00E674C3"/>
    <w:rsid w:val="00E84C65"/>
    <w:rsid w:val="00E96BD5"/>
    <w:rsid w:val="00EA34E8"/>
    <w:rsid w:val="00EA48C1"/>
    <w:rsid w:val="00EB3D78"/>
    <w:rsid w:val="00EB5C61"/>
    <w:rsid w:val="00EC59E8"/>
    <w:rsid w:val="00EE7BC1"/>
    <w:rsid w:val="00EF20A5"/>
    <w:rsid w:val="00EF40FB"/>
    <w:rsid w:val="00EF6601"/>
    <w:rsid w:val="00F43C29"/>
    <w:rsid w:val="00F53D55"/>
    <w:rsid w:val="00F71498"/>
    <w:rsid w:val="00F7323A"/>
    <w:rsid w:val="00F96DED"/>
    <w:rsid w:val="00FB7327"/>
    <w:rsid w:val="00FC06F6"/>
    <w:rsid w:val="00FC19D3"/>
    <w:rsid w:val="00FD5BFC"/>
    <w:rsid w:val="00FE174F"/>
    <w:rsid w:val="00FE17A4"/>
    <w:rsid w:val="00FE754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49"/>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pPr>
      <w:spacing w:after="0" w:line="240" w:lineRule="auto"/>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1E0ADB"/>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1E0ADB"/>
    <w:rPr>
      <w:rFonts w:ascii="Tahoma" w:eastAsiaTheme="minorEastAsia"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divs>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855660220">
      <w:bodyDiv w:val="1"/>
      <w:marLeft w:val="0"/>
      <w:marRight w:val="0"/>
      <w:marTop w:val="0"/>
      <w:marBottom w:val="0"/>
      <w:divBdr>
        <w:top w:val="none" w:sz="0" w:space="0" w:color="auto"/>
        <w:left w:val="none" w:sz="0" w:space="0" w:color="auto"/>
        <w:bottom w:val="none" w:sz="0" w:space="0" w:color="auto"/>
        <w:right w:val="none" w:sz="0" w:space="0" w:color="auto"/>
      </w:divBdr>
    </w:div>
    <w:div w:id="1232810144">
      <w:bodyDiv w:val="1"/>
      <w:marLeft w:val="0"/>
      <w:marRight w:val="0"/>
      <w:marTop w:val="0"/>
      <w:marBottom w:val="0"/>
      <w:divBdr>
        <w:top w:val="none" w:sz="0" w:space="0" w:color="auto"/>
        <w:left w:val="none" w:sz="0" w:space="0" w:color="auto"/>
        <w:bottom w:val="none" w:sz="0" w:space="0" w:color="auto"/>
        <w:right w:val="none" w:sz="0" w:space="0" w:color="auto"/>
      </w:divBdr>
    </w:div>
    <w:div w:id="1342275185">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EA08A08DB14140977C2D099FE642C8"/>
        <w:category>
          <w:name w:val="Γενικά"/>
          <w:gallery w:val="placeholder"/>
        </w:category>
        <w:types>
          <w:type w:val="bbPlcHdr"/>
        </w:types>
        <w:behaviors>
          <w:behavior w:val="content"/>
        </w:behaviors>
        <w:guid w:val="{6BDB7059-437D-46DA-9E4E-D90ACE85B192}"/>
      </w:docPartPr>
      <w:docPartBody>
        <w:p w:rsidR="009A07F7" w:rsidRDefault="001033F6" w:rsidP="001033F6">
          <w:pPr>
            <w:pStyle w:val="0CEA08A08DB14140977C2D099FE642C85"/>
          </w:pPr>
          <w:r>
            <w:rPr>
              <w:rFonts w:ascii="Calibri" w:eastAsia="Times New Roman" w:hAnsi="Calibri" w:cs="Times New Roman"/>
              <w:sz w:val="16"/>
              <w:szCs w:val="16"/>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D302B"/>
    <w:rsid w:val="00005306"/>
    <w:rsid w:val="000143BA"/>
    <w:rsid w:val="000711D3"/>
    <w:rsid w:val="000920FB"/>
    <w:rsid w:val="000A581F"/>
    <w:rsid w:val="000C6A24"/>
    <w:rsid w:val="000D3621"/>
    <w:rsid w:val="000E371D"/>
    <w:rsid w:val="001033F6"/>
    <w:rsid w:val="00113F0D"/>
    <w:rsid w:val="0012091D"/>
    <w:rsid w:val="00130699"/>
    <w:rsid w:val="0013476D"/>
    <w:rsid w:val="00136566"/>
    <w:rsid w:val="00175C0B"/>
    <w:rsid w:val="001839A9"/>
    <w:rsid w:val="00184A5A"/>
    <w:rsid w:val="00187553"/>
    <w:rsid w:val="001B09F4"/>
    <w:rsid w:val="001D05D0"/>
    <w:rsid w:val="001D567F"/>
    <w:rsid w:val="001D5E41"/>
    <w:rsid w:val="001E0A5A"/>
    <w:rsid w:val="00201326"/>
    <w:rsid w:val="00201CB5"/>
    <w:rsid w:val="0021632D"/>
    <w:rsid w:val="002A296C"/>
    <w:rsid w:val="002C25E9"/>
    <w:rsid w:val="002C6106"/>
    <w:rsid w:val="002C7AF1"/>
    <w:rsid w:val="002D0F7C"/>
    <w:rsid w:val="002E5FE6"/>
    <w:rsid w:val="0030640B"/>
    <w:rsid w:val="0034191C"/>
    <w:rsid w:val="00344390"/>
    <w:rsid w:val="00353F09"/>
    <w:rsid w:val="00360D9D"/>
    <w:rsid w:val="003625E4"/>
    <w:rsid w:val="00364FE4"/>
    <w:rsid w:val="003654C0"/>
    <w:rsid w:val="00365D2C"/>
    <w:rsid w:val="003A1F64"/>
    <w:rsid w:val="003A566E"/>
    <w:rsid w:val="003B13F2"/>
    <w:rsid w:val="003E7273"/>
    <w:rsid w:val="003F0F53"/>
    <w:rsid w:val="003F23BC"/>
    <w:rsid w:val="003F2F80"/>
    <w:rsid w:val="00417A52"/>
    <w:rsid w:val="00420873"/>
    <w:rsid w:val="004225E1"/>
    <w:rsid w:val="0042598A"/>
    <w:rsid w:val="004428F1"/>
    <w:rsid w:val="00471B47"/>
    <w:rsid w:val="004A077E"/>
    <w:rsid w:val="004B2DA6"/>
    <w:rsid w:val="004D549B"/>
    <w:rsid w:val="004D67E5"/>
    <w:rsid w:val="004F5CE8"/>
    <w:rsid w:val="004F7EA5"/>
    <w:rsid w:val="0050093D"/>
    <w:rsid w:val="00502FCA"/>
    <w:rsid w:val="00522E1A"/>
    <w:rsid w:val="00544D3F"/>
    <w:rsid w:val="00575C9F"/>
    <w:rsid w:val="005807B0"/>
    <w:rsid w:val="00587604"/>
    <w:rsid w:val="005A0824"/>
    <w:rsid w:val="005A7224"/>
    <w:rsid w:val="005B0551"/>
    <w:rsid w:val="005D474A"/>
    <w:rsid w:val="005E73CE"/>
    <w:rsid w:val="006101CA"/>
    <w:rsid w:val="00614037"/>
    <w:rsid w:val="00622B16"/>
    <w:rsid w:val="0062303C"/>
    <w:rsid w:val="00635215"/>
    <w:rsid w:val="0066253F"/>
    <w:rsid w:val="00662D74"/>
    <w:rsid w:val="0066554B"/>
    <w:rsid w:val="00670E45"/>
    <w:rsid w:val="00680433"/>
    <w:rsid w:val="006818F6"/>
    <w:rsid w:val="00690B94"/>
    <w:rsid w:val="006A5099"/>
    <w:rsid w:val="006D59D2"/>
    <w:rsid w:val="00701836"/>
    <w:rsid w:val="0071576E"/>
    <w:rsid w:val="00720892"/>
    <w:rsid w:val="00764301"/>
    <w:rsid w:val="0078624D"/>
    <w:rsid w:val="007904E5"/>
    <w:rsid w:val="007E34F0"/>
    <w:rsid w:val="007E4A40"/>
    <w:rsid w:val="007F2211"/>
    <w:rsid w:val="007F3C3A"/>
    <w:rsid w:val="007F6F80"/>
    <w:rsid w:val="007F7D6E"/>
    <w:rsid w:val="00807F26"/>
    <w:rsid w:val="00833AB2"/>
    <w:rsid w:val="0084616A"/>
    <w:rsid w:val="008646AC"/>
    <w:rsid w:val="00872200"/>
    <w:rsid w:val="00874619"/>
    <w:rsid w:val="00895C6B"/>
    <w:rsid w:val="00896E08"/>
    <w:rsid w:val="008B4C06"/>
    <w:rsid w:val="008F12EA"/>
    <w:rsid w:val="008F5FD1"/>
    <w:rsid w:val="00900121"/>
    <w:rsid w:val="00921C29"/>
    <w:rsid w:val="00931500"/>
    <w:rsid w:val="00932E0B"/>
    <w:rsid w:val="009413A2"/>
    <w:rsid w:val="0097124E"/>
    <w:rsid w:val="00983C3C"/>
    <w:rsid w:val="00992B3B"/>
    <w:rsid w:val="009A07F7"/>
    <w:rsid w:val="009A712B"/>
    <w:rsid w:val="009A7462"/>
    <w:rsid w:val="009B52B0"/>
    <w:rsid w:val="009C40F9"/>
    <w:rsid w:val="009D302B"/>
    <w:rsid w:val="009E3C6F"/>
    <w:rsid w:val="009E7972"/>
    <w:rsid w:val="009F2855"/>
    <w:rsid w:val="00A02B1F"/>
    <w:rsid w:val="00A16984"/>
    <w:rsid w:val="00A45345"/>
    <w:rsid w:val="00A60C80"/>
    <w:rsid w:val="00A67261"/>
    <w:rsid w:val="00A73A71"/>
    <w:rsid w:val="00A81952"/>
    <w:rsid w:val="00AA13A3"/>
    <w:rsid w:val="00AD149C"/>
    <w:rsid w:val="00AE5105"/>
    <w:rsid w:val="00B20F06"/>
    <w:rsid w:val="00B33DEF"/>
    <w:rsid w:val="00B92E5D"/>
    <w:rsid w:val="00BE51EB"/>
    <w:rsid w:val="00C059F9"/>
    <w:rsid w:val="00C10B6D"/>
    <w:rsid w:val="00C57A29"/>
    <w:rsid w:val="00C652CA"/>
    <w:rsid w:val="00C74F8A"/>
    <w:rsid w:val="00C764F4"/>
    <w:rsid w:val="00C80AB7"/>
    <w:rsid w:val="00C85E9A"/>
    <w:rsid w:val="00C939BE"/>
    <w:rsid w:val="00CB2E4D"/>
    <w:rsid w:val="00CC73F4"/>
    <w:rsid w:val="00CD008A"/>
    <w:rsid w:val="00CE2438"/>
    <w:rsid w:val="00CE6656"/>
    <w:rsid w:val="00CF0596"/>
    <w:rsid w:val="00CF5046"/>
    <w:rsid w:val="00D1384A"/>
    <w:rsid w:val="00D357EC"/>
    <w:rsid w:val="00D35F71"/>
    <w:rsid w:val="00D3700D"/>
    <w:rsid w:val="00D434DB"/>
    <w:rsid w:val="00DA1F21"/>
    <w:rsid w:val="00DB3C7A"/>
    <w:rsid w:val="00DC2D62"/>
    <w:rsid w:val="00DC53FF"/>
    <w:rsid w:val="00DC7B93"/>
    <w:rsid w:val="00DF6E4D"/>
    <w:rsid w:val="00E002FE"/>
    <w:rsid w:val="00E05BFF"/>
    <w:rsid w:val="00E40754"/>
    <w:rsid w:val="00E41186"/>
    <w:rsid w:val="00E62982"/>
    <w:rsid w:val="00E73773"/>
    <w:rsid w:val="00E73A6D"/>
    <w:rsid w:val="00EA5AC1"/>
    <w:rsid w:val="00EC4BFB"/>
    <w:rsid w:val="00EE23FB"/>
    <w:rsid w:val="00F004E0"/>
    <w:rsid w:val="00F03827"/>
    <w:rsid w:val="00F10B9D"/>
    <w:rsid w:val="00F214F9"/>
    <w:rsid w:val="00F22902"/>
    <w:rsid w:val="00F37622"/>
    <w:rsid w:val="00F84B16"/>
    <w:rsid w:val="00FC17C3"/>
    <w:rsid w:val="00FC5864"/>
    <w:rsid w:val="00FC6290"/>
    <w:rsid w:val="00FC6A4C"/>
    <w:rsid w:val="00FE22B1"/>
    <w:rsid w:val="00FF76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A077E"/>
    <w:rPr>
      <w:color w:val="808080"/>
    </w:rPr>
  </w:style>
  <w:style w:type="paragraph" w:customStyle="1" w:styleId="0CEA08A08DB14140977C2D099FE642C85">
    <w:name w:val="0CEA08A08DB14140977C2D099FE642C85"/>
    <w:rsid w:val="001033F6"/>
    <w:pPr>
      <w:spacing w:after="200" w:line="276" w:lineRule="auto"/>
    </w:pPr>
  </w:style>
  <w:style w:type="paragraph" w:customStyle="1" w:styleId="8DD704C649E94FD784E1C27F978F4F2A">
    <w:name w:val="8DD704C649E94FD784E1C27F978F4F2A"/>
    <w:rsid w:val="001B09F4"/>
  </w:style>
  <w:style w:type="paragraph" w:customStyle="1" w:styleId="7A66DDA9D0A44F3F9B6C9487A9881AF672">
    <w:name w:val="7A66DDA9D0A44F3F9B6C9487A9881AF672"/>
    <w:rsid w:val="00187553"/>
    <w:pPr>
      <w:spacing w:after="200" w:line="276" w:lineRule="auto"/>
    </w:pPr>
  </w:style>
  <w:style w:type="paragraph" w:customStyle="1" w:styleId="B01331D4712D40AEA103E87DB17ECEF772">
    <w:name w:val="B01331D4712D40AEA103E87DB17ECEF772"/>
    <w:rsid w:val="00187553"/>
    <w:pPr>
      <w:spacing w:after="200" w:line="276" w:lineRule="auto"/>
    </w:pPr>
  </w:style>
  <w:style w:type="paragraph" w:customStyle="1" w:styleId="65E37B1A4F474563831DC29C942FFE542">
    <w:name w:val="65E37B1A4F474563831DC29C942FFE542"/>
    <w:rsid w:val="00187553"/>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2">
    <w:name w:val="D8DF6C6282424ADCAB87DAA75AD5808F2"/>
    <w:rsid w:val="00187553"/>
    <w:pPr>
      <w:spacing w:after="0" w:line="240" w:lineRule="auto"/>
      <w:ind w:left="720"/>
      <w:contextualSpacing/>
    </w:pPr>
    <w:rPr>
      <w:rFonts w:ascii="Times New Roman" w:eastAsia="Times New Roman" w:hAnsi="Times New Roman" w:cs="Times New Roman"/>
      <w:sz w:val="24"/>
      <w:szCs w:val="24"/>
    </w:rPr>
  </w:style>
  <w:style w:type="paragraph" w:customStyle="1" w:styleId="9A21E0D055A941439171ACB174DB8A2B72">
    <w:name w:val="9A21E0D055A941439171ACB174DB8A2B72"/>
    <w:rsid w:val="00187553"/>
    <w:pPr>
      <w:spacing w:after="200" w:line="276" w:lineRule="auto"/>
    </w:pPr>
  </w:style>
  <w:style w:type="paragraph" w:customStyle="1" w:styleId="42834C6D10F946F88B4FD924A39D4B9871">
    <w:name w:val="42834C6D10F946F88B4FD924A39D4B9871"/>
    <w:rsid w:val="00187553"/>
    <w:pPr>
      <w:spacing w:after="200" w:line="276" w:lineRule="auto"/>
    </w:pPr>
  </w:style>
  <w:style w:type="paragraph" w:customStyle="1" w:styleId="03C27F901E1E4602B1EE0B9DC6F7755672">
    <w:name w:val="03C27F901E1E4602B1EE0B9DC6F7755672"/>
    <w:rsid w:val="00187553"/>
    <w:pPr>
      <w:spacing w:after="200" w:line="276" w:lineRule="auto"/>
    </w:pPr>
  </w:style>
  <w:style w:type="paragraph" w:customStyle="1" w:styleId="13AB4A7CE5BD43D39851A281B8D2BB8B47">
    <w:name w:val="13AB4A7CE5BD43D39851A281B8D2BB8B47"/>
    <w:rsid w:val="00187553"/>
    <w:pPr>
      <w:spacing w:after="200" w:line="276" w:lineRule="auto"/>
    </w:pPr>
  </w:style>
  <w:style w:type="paragraph" w:customStyle="1" w:styleId="C30FF279B0E6424EA9B7F82F6A8187373">
    <w:name w:val="C30FF279B0E6424EA9B7F82F6A8187373"/>
    <w:rsid w:val="00187553"/>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6">
    <w:name w:val="EF77944B294B499EA378615B5C99010F6"/>
    <w:rsid w:val="00187553"/>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
    <w:name w:val="7A66DDA9D0A44F3F9B6C9487A9881AF6"/>
    <w:rsid w:val="00360D9D"/>
    <w:pPr>
      <w:spacing w:after="200" w:line="276" w:lineRule="auto"/>
    </w:pPr>
  </w:style>
  <w:style w:type="paragraph" w:customStyle="1" w:styleId="B01331D4712D40AEA103E87DB17ECEF7">
    <w:name w:val="B01331D4712D40AEA103E87DB17ECEF7"/>
    <w:rsid w:val="00360D9D"/>
    <w:pPr>
      <w:spacing w:after="200" w:line="276" w:lineRule="auto"/>
    </w:pPr>
  </w:style>
  <w:style w:type="paragraph" w:customStyle="1" w:styleId="65E37B1A4F474563831DC29C942FFE54">
    <w:name w:val="65E37B1A4F474563831DC29C942FFE54"/>
    <w:rsid w:val="00360D9D"/>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
    <w:name w:val="D8DF6C6282424ADCAB87DAA75AD5808F"/>
    <w:rsid w:val="00360D9D"/>
    <w:pPr>
      <w:spacing w:after="0" w:line="240" w:lineRule="auto"/>
      <w:ind w:left="720"/>
      <w:contextualSpacing/>
    </w:pPr>
    <w:rPr>
      <w:rFonts w:ascii="Times New Roman" w:eastAsia="Times New Roman" w:hAnsi="Times New Roman" w:cs="Times New Roman"/>
      <w:sz w:val="24"/>
      <w:szCs w:val="24"/>
    </w:rPr>
  </w:style>
  <w:style w:type="paragraph" w:customStyle="1" w:styleId="9A21E0D055A941439171ACB174DB8A2B">
    <w:name w:val="9A21E0D055A941439171ACB174DB8A2B"/>
    <w:rsid w:val="00360D9D"/>
    <w:pPr>
      <w:spacing w:after="200" w:line="276" w:lineRule="auto"/>
    </w:pPr>
  </w:style>
  <w:style w:type="paragraph" w:customStyle="1" w:styleId="42834C6D10F946F88B4FD924A39D4B98">
    <w:name w:val="42834C6D10F946F88B4FD924A39D4B98"/>
    <w:rsid w:val="00360D9D"/>
    <w:pPr>
      <w:spacing w:after="200" w:line="276" w:lineRule="auto"/>
    </w:pPr>
  </w:style>
  <w:style w:type="paragraph" w:customStyle="1" w:styleId="03C27F901E1E4602B1EE0B9DC6F77556">
    <w:name w:val="03C27F901E1E4602B1EE0B9DC6F77556"/>
    <w:rsid w:val="00360D9D"/>
    <w:pPr>
      <w:spacing w:after="200" w:line="276" w:lineRule="auto"/>
    </w:pPr>
  </w:style>
  <w:style w:type="paragraph" w:customStyle="1" w:styleId="13AB4A7CE5BD43D39851A281B8D2BB8B">
    <w:name w:val="13AB4A7CE5BD43D39851A281B8D2BB8B"/>
    <w:rsid w:val="00360D9D"/>
    <w:pPr>
      <w:spacing w:after="200" w:line="276" w:lineRule="auto"/>
    </w:pPr>
  </w:style>
  <w:style w:type="paragraph" w:customStyle="1" w:styleId="C30FF279B0E6424EA9B7F82F6A818737">
    <w:name w:val="C30FF279B0E6424EA9B7F82F6A818737"/>
    <w:rsid w:val="00360D9D"/>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
    <w:name w:val="EF77944B294B499EA378615B5C99010F"/>
    <w:rsid w:val="00360D9D"/>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1">
    <w:name w:val="7A66DDA9D0A44F3F9B6C9487A9881AF61"/>
    <w:rsid w:val="00E62982"/>
    <w:pPr>
      <w:spacing w:after="200" w:line="276" w:lineRule="auto"/>
    </w:pPr>
  </w:style>
  <w:style w:type="paragraph" w:customStyle="1" w:styleId="B01331D4712D40AEA103E87DB17ECEF71">
    <w:name w:val="B01331D4712D40AEA103E87DB17ECEF71"/>
    <w:rsid w:val="00E62982"/>
    <w:pPr>
      <w:spacing w:after="200" w:line="276" w:lineRule="auto"/>
    </w:pPr>
  </w:style>
  <w:style w:type="paragraph" w:customStyle="1" w:styleId="65E37B1A4F474563831DC29C942FFE541">
    <w:name w:val="65E37B1A4F474563831DC29C942FFE541"/>
    <w:rsid w:val="00E62982"/>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1">
    <w:name w:val="D8DF6C6282424ADCAB87DAA75AD5808F1"/>
    <w:rsid w:val="00E62982"/>
    <w:pPr>
      <w:spacing w:after="0" w:line="240" w:lineRule="auto"/>
      <w:ind w:left="720"/>
      <w:contextualSpacing/>
    </w:pPr>
    <w:rPr>
      <w:rFonts w:ascii="Times New Roman" w:eastAsia="Times New Roman" w:hAnsi="Times New Roman" w:cs="Times New Roman"/>
      <w:sz w:val="24"/>
      <w:szCs w:val="24"/>
    </w:rPr>
  </w:style>
  <w:style w:type="paragraph" w:customStyle="1" w:styleId="9A21E0D055A941439171ACB174DB8A2B1">
    <w:name w:val="9A21E0D055A941439171ACB174DB8A2B1"/>
    <w:rsid w:val="00E62982"/>
    <w:pPr>
      <w:spacing w:after="200" w:line="276" w:lineRule="auto"/>
    </w:pPr>
  </w:style>
  <w:style w:type="paragraph" w:customStyle="1" w:styleId="42834C6D10F946F88B4FD924A39D4B981">
    <w:name w:val="42834C6D10F946F88B4FD924A39D4B981"/>
    <w:rsid w:val="00E62982"/>
    <w:pPr>
      <w:spacing w:after="200" w:line="276" w:lineRule="auto"/>
    </w:pPr>
  </w:style>
  <w:style w:type="paragraph" w:customStyle="1" w:styleId="03C27F901E1E4602B1EE0B9DC6F775561">
    <w:name w:val="03C27F901E1E4602B1EE0B9DC6F775561"/>
    <w:rsid w:val="00E62982"/>
    <w:pPr>
      <w:spacing w:after="200" w:line="276" w:lineRule="auto"/>
    </w:pPr>
  </w:style>
  <w:style w:type="paragraph" w:customStyle="1" w:styleId="13AB4A7CE5BD43D39851A281B8D2BB8B1">
    <w:name w:val="13AB4A7CE5BD43D39851A281B8D2BB8B1"/>
    <w:rsid w:val="00E62982"/>
    <w:pPr>
      <w:spacing w:after="200" w:line="276" w:lineRule="auto"/>
    </w:pPr>
  </w:style>
  <w:style w:type="paragraph" w:customStyle="1" w:styleId="C30FF279B0E6424EA9B7F82F6A8187371">
    <w:name w:val="C30FF279B0E6424EA9B7F82F6A8187371"/>
    <w:rsid w:val="00E62982"/>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1">
    <w:name w:val="EF77944B294B499EA378615B5C99010F1"/>
    <w:rsid w:val="00E62982"/>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
    <w:name w:val="7A66DDA9D0A44F3F9B6C9487A9881AF62"/>
    <w:rsid w:val="00353F09"/>
    <w:pPr>
      <w:spacing w:after="200" w:line="276" w:lineRule="auto"/>
    </w:pPr>
  </w:style>
  <w:style w:type="paragraph" w:customStyle="1" w:styleId="B01331D4712D40AEA103E87DB17ECEF72">
    <w:name w:val="B01331D4712D40AEA103E87DB17ECEF72"/>
    <w:rsid w:val="00353F09"/>
    <w:pPr>
      <w:spacing w:after="200" w:line="276" w:lineRule="auto"/>
    </w:pPr>
  </w:style>
  <w:style w:type="paragraph" w:customStyle="1" w:styleId="65E37B1A4F474563831DC29C942FFE543">
    <w:name w:val="65E37B1A4F474563831DC29C942FFE543"/>
    <w:rsid w:val="00353F09"/>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3">
    <w:name w:val="D8DF6C6282424ADCAB87DAA75AD5808F3"/>
    <w:rsid w:val="00353F09"/>
    <w:pPr>
      <w:spacing w:after="0" w:line="240" w:lineRule="auto"/>
      <w:ind w:left="720"/>
      <w:contextualSpacing/>
    </w:pPr>
    <w:rPr>
      <w:rFonts w:ascii="Times New Roman" w:eastAsia="Times New Roman" w:hAnsi="Times New Roman" w:cs="Times New Roman"/>
      <w:sz w:val="24"/>
      <w:szCs w:val="24"/>
    </w:rPr>
  </w:style>
  <w:style w:type="paragraph" w:customStyle="1" w:styleId="9A21E0D055A941439171ACB174DB8A2B2">
    <w:name w:val="9A21E0D055A941439171ACB174DB8A2B2"/>
    <w:rsid w:val="00353F09"/>
    <w:pPr>
      <w:spacing w:after="200" w:line="276" w:lineRule="auto"/>
    </w:pPr>
  </w:style>
  <w:style w:type="paragraph" w:customStyle="1" w:styleId="42834C6D10F946F88B4FD924A39D4B982">
    <w:name w:val="42834C6D10F946F88B4FD924A39D4B982"/>
    <w:rsid w:val="00353F09"/>
    <w:pPr>
      <w:spacing w:after="200" w:line="276" w:lineRule="auto"/>
    </w:pPr>
  </w:style>
  <w:style w:type="paragraph" w:customStyle="1" w:styleId="03C27F901E1E4602B1EE0B9DC6F775562">
    <w:name w:val="03C27F901E1E4602B1EE0B9DC6F775562"/>
    <w:rsid w:val="00353F09"/>
    <w:pPr>
      <w:spacing w:after="200" w:line="276" w:lineRule="auto"/>
    </w:pPr>
  </w:style>
  <w:style w:type="paragraph" w:customStyle="1" w:styleId="13AB4A7CE5BD43D39851A281B8D2BB8B2">
    <w:name w:val="13AB4A7CE5BD43D39851A281B8D2BB8B2"/>
    <w:rsid w:val="00353F09"/>
    <w:pPr>
      <w:spacing w:after="200" w:line="276" w:lineRule="auto"/>
    </w:pPr>
  </w:style>
  <w:style w:type="paragraph" w:customStyle="1" w:styleId="C30FF279B0E6424EA9B7F82F6A8187372">
    <w:name w:val="C30FF279B0E6424EA9B7F82F6A8187372"/>
    <w:rsid w:val="00353F09"/>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2">
    <w:name w:val="EF77944B294B499EA378615B5C99010F2"/>
    <w:rsid w:val="00353F09"/>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
    <w:name w:val="7A66DDA9D0A44F3F9B6C9487A9881AF63"/>
    <w:rsid w:val="003654C0"/>
    <w:pPr>
      <w:spacing w:after="200" w:line="276" w:lineRule="auto"/>
    </w:pPr>
  </w:style>
  <w:style w:type="paragraph" w:customStyle="1" w:styleId="B01331D4712D40AEA103E87DB17ECEF73">
    <w:name w:val="B01331D4712D40AEA103E87DB17ECEF73"/>
    <w:rsid w:val="003654C0"/>
    <w:pPr>
      <w:spacing w:after="200" w:line="276" w:lineRule="auto"/>
    </w:pPr>
  </w:style>
  <w:style w:type="paragraph" w:customStyle="1" w:styleId="65E37B1A4F474563831DC29C942FFE544">
    <w:name w:val="65E37B1A4F474563831DC29C942FFE544"/>
    <w:rsid w:val="003654C0"/>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4">
    <w:name w:val="D8DF6C6282424ADCAB87DAA75AD5808F4"/>
    <w:rsid w:val="003654C0"/>
    <w:pPr>
      <w:spacing w:after="0" w:line="240" w:lineRule="auto"/>
      <w:ind w:left="720"/>
      <w:contextualSpacing/>
    </w:pPr>
    <w:rPr>
      <w:rFonts w:ascii="Times New Roman" w:eastAsia="Times New Roman" w:hAnsi="Times New Roman" w:cs="Times New Roman"/>
      <w:sz w:val="24"/>
      <w:szCs w:val="24"/>
    </w:rPr>
  </w:style>
  <w:style w:type="paragraph" w:customStyle="1" w:styleId="9A21E0D055A941439171ACB174DB8A2B3">
    <w:name w:val="9A21E0D055A941439171ACB174DB8A2B3"/>
    <w:rsid w:val="003654C0"/>
    <w:pPr>
      <w:spacing w:after="200" w:line="276" w:lineRule="auto"/>
    </w:pPr>
  </w:style>
  <w:style w:type="paragraph" w:customStyle="1" w:styleId="42834C6D10F946F88B4FD924A39D4B983">
    <w:name w:val="42834C6D10F946F88B4FD924A39D4B983"/>
    <w:rsid w:val="003654C0"/>
    <w:pPr>
      <w:spacing w:after="200" w:line="276" w:lineRule="auto"/>
    </w:pPr>
  </w:style>
  <w:style w:type="paragraph" w:customStyle="1" w:styleId="03C27F901E1E4602B1EE0B9DC6F775563">
    <w:name w:val="03C27F901E1E4602B1EE0B9DC6F775563"/>
    <w:rsid w:val="003654C0"/>
    <w:pPr>
      <w:spacing w:after="200" w:line="276" w:lineRule="auto"/>
    </w:pPr>
  </w:style>
  <w:style w:type="paragraph" w:customStyle="1" w:styleId="13AB4A7CE5BD43D39851A281B8D2BB8B3">
    <w:name w:val="13AB4A7CE5BD43D39851A281B8D2BB8B3"/>
    <w:rsid w:val="003654C0"/>
    <w:pPr>
      <w:spacing w:after="200" w:line="276" w:lineRule="auto"/>
    </w:pPr>
  </w:style>
  <w:style w:type="paragraph" w:customStyle="1" w:styleId="C30FF279B0E6424EA9B7F82F6A8187374">
    <w:name w:val="C30FF279B0E6424EA9B7F82F6A8187374"/>
    <w:rsid w:val="003654C0"/>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3">
    <w:name w:val="EF77944B294B499EA378615B5C99010F3"/>
    <w:rsid w:val="003654C0"/>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
    <w:name w:val="7A66DDA9D0A44F3F9B6C9487A9881AF64"/>
    <w:rsid w:val="00764301"/>
    <w:pPr>
      <w:spacing w:after="200" w:line="276" w:lineRule="auto"/>
    </w:pPr>
  </w:style>
  <w:style w:type="paragraph" w:customStyle="1" w:styleId="B01331D4712D40AEA103E87DB17ECEF74">
    <w:name w:val="B01331D4712D40AEA103E87DB17ECEF74"/>
    <w:rsid w:val="00764301"/>
    <w:pPr>
      <w:spacing w:after="200" w:line="276" w:lineRule="auto"/>
    </w:pPr>
  </w:style>
  <w:style w:type="paragraph" w:customStyle="1" w:styleId="65E37B1A4F474563831DC29C942FFE545">
    <w:name w:val="65E37B1A4F474563831DC29C942FFE545"/>
    <w:rsid w:val="00764301"/>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5">
    <w:name w:val="D8DF6C6282424ADCAB87DAA75AD5808F5"/>
    <w:rsid w:val="00764301"/>
    <w:pPr>
      <w:spacing w:after="0" w:line="240" w:lineRule="auto"/>
      <w:ind w:left="720"/>
      <w:contextualSpacing/>
    </w:pPr>
    <w:rPr>
      <w:rFonts w:ascii="Times New Roman" w:eastAsia="Times New Roman" w:hAnsi="Times New Roman" w:cs="Times New Roman"/>
      <w:sz w:val="24"/>
      <w:szCs w:val="24"/>
    </w:rPr>
  </w:style>
  <w:style w:type="paragraph" w:customStyle="1" w:styleId="9A21E0D055A941439171ACB174DB8A2B4">
    <w:name w:val="9A21E0D055A941439171ACB174DB8A2B4"/>
    <w:rsid w:val="00764301"/>
    <w:pPr>
      <w:spacing w:after="200" w:line="276" w:lineRule="auto"/>
    </w:pPr>
  </w:style>
  <w:style w:type="paragraph" w:customStyle="1" w:styleId="42834C6D10F946F88B4FD924A39D4B984">
    <w:name w:val="42834C6D10F946F88B4FD924A39D4B984"/>
    <w:rsid w:val="00764301"/>
    <w:pPr>
      <w:spacing w:after="200" w:line="276" w:lineRule="auto"/>
    </w:pPr>
  </w:style>
  <w:style w:type="paragraph" w:customStyle="1" w:styleId="03C27F901E1E4602B1EE0B9DC6F775564">
    <w:name w:val="03C27F901E1E4602B1EE0B9DC6F775564"/>
    <w:rsid w:val="00764301"/>
    <w:pPr>
      <w:spacing w:after="200" w:line="276" w:lineRule="auto"/>
    </w:pPr>
  </w:style>
  <w:style w:type="paragraph" w:customStyle="1" w:styleId="13AB4A7CE5BD43D39851A281B8D2BB8B4">
    <w:name w:val="13AB4A7CE5BD43D39851A281B8D2BB8B4"/>
    <w:rsid w:val="00764301"/>
    <w:pPr>
      <w:spacing w:after="200" w:line="276" w:lineRule="auto"/>
    </w:pPr>
  </w:style>
  <w:style w:type="paragraph" w:customStyle="1" w:styleId="C30FF279B0E6424EA9B7F82F6A8187375">
    <w:name w:val="C30FF279B0E6424EA9B7F82F6A8187375"/>
    <w:rsid w:val="00764301"/>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4">
    <w:name w:val="EF77944B294B499EA378615B5C99010F4"/>
    <w:rsid w:val="00764301"/>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
    <w:name w:val="7A66DDA9D0A44F3F9B6C9487A9881AF65"/>
    <w:rsid w:val="00CB2E4D"/>
    <w:pPr>
      <w:spacing w:after="200" w:line="276" w:lineRule="auto"/>
    </w:pPr>
  </w:style>
  <w:style w:type="paragraph" w:customStyle="1" w:styleId="B01331D4712D40AEA103E87DB17ECEF75">
    <w:name w:val="B01331D4712D40AEA103E87DB17ECEF75"/>
    <w:rsid w:val="00CB2E4D"/>
    <w:pPr>
      <w:spacing w:after="200" w:line="276" w:lineRule="auto"/>
    </w:pPr>
  </w:style>
  <w:style w:type="paragraph" w:customStyle="1" w:styleId="65E37B1A4F474563831DC29C942FFE546">
    <w:name w:val="65E37B1A4F474563831DC29C942FFE546"/>
    <w:rsid w:val="00CB2E4D"/>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6">
    <w:name w:val="D8DF6C6282424ADCAB87DAA75AD5808F6"/>
    <w:rsid w:val="00CB2E4D"/>
    <w:pPr>
      <w:spacing w:after="0" w:line="240" w:lineRule="auto"/>
      <w:ind w:left="720"/>
      <w:contextualSpacing/>
    </w:pPr>
    <w:rPr>
      <w:rFonts w:ascii="Times New Roman" w:eastAsia="Times New Roman" w:hAnsi="Times New Roman" w:cs="Times New Roman"/>
      <w:sz w:val="24"/>
      <w:szCs w:val="24"/>
    </w:rPr>
  </w:style>
  <w:style w:type="paragraph" w:customStyle="1" w:styleId="9A21E0D055A941439171ACB174DB8A2B5">
    <w:name w:val="9A21E0D055A941439171ACB174DB8A2B5"/>
    <w:rsid w:val="00CB2E4D"/>
    <w:pPr>
      <w:spacing w:after="200" w:line="276" w:lineRule="auto"/>
    </w:pPr>
  </w:style>
  <w:style w:type="paragraph" w:customStyle="1" w:styleId="42834C6D10F946F88B4FD924A39D4B985">
    <w:name w:val="42834C6D10F946F88B4FD924A39D4B985"/>
    <w:rsid w:val="00CB2E4D"/>
    <w:pPr>
      <w:spacing w:after="200" w:line="276" w:lineRule="auto"/>
    </w:pPr>
  </w:style>
  <w:style w:type="paragraph" w:customStyle="1" w:styleId="03C27F901E1E4602B1EE0B9DC6F775565">
    <w:name w:val="03C27F901E1E4602B1EE0B9DC6F775565"/>
    <w:rsid w:val="00CB2E4D"/>
    <w:pPr>
      <w:spacing w:after="200" w:line="276" w:lineRule="auto"/>
    </w:pPr>
  </w:style>
  <w:style w:type="paragraph" w:customStyle="1" w:styleId="13AB4A7CE5BD43D39851A281B8D2BB8B5">
    <w:name w:val="13AB4A7CE5BD43D39851A281B8D2BB8B5"/>
    <w:rsid w:val="00CB2E4D"/>
    <w:pPr>
      <w:spacing w:after="200" w:line="276" w:lineRule="auto"/>
    </w:pPr>
  </w:style>
  <w:style w:type="paragraph" w:customStyle="1" w:styleId="C30FF279B0E6424EA9B7F82F6A8187376">
    <w:name w:val="C30FF279B0E6424EA9B7F82F6A8187376"/>
    <w:rsid w:val="00CB2E4D"/>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5">
    <w:name w:val="EF77944B294B499EA378615B5C99010F5"/>
    <w:rsid w:val="00CB2E4D"/>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6">
    <w:name w:val="7A66DDA9D0A44F3F9B6C9487A9881AF66"/>
    <w:rsid w:val="00992B3B"/>
    <w:pPr>
      <w:spacing w:after="200" w:line="276" w:lineRule="auto"/>
    </w:pPr>
  </w:style>
  <w:style w:type="paragraph" w:customStyle="1" w:styleId="B01331D4712D40AEA103E87DB17ECEF76">
    <w:name w:val="B01331D4712D40AEA103E87DB17ECEF76"/>
    <w:rsid w:val="00992B3B"/>
    <w:pPr>
      <w:spacing w:after="200" w:line="276" w:lineRule="auto"/>
    </w:pPr>
  </w:style>
  <w:style w:type="paragraph" w:customStyle="1" w:styleId="65E37B1A4F474563831DC29C942FFE547">
    <w:name w:val="65E37B1A4F474563831DC29C942FFE547"/>
    <w:rsid w:val="00992B3B"/>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7">
    <w:name w:val="D8DF6C6282424ADCAB87DAA75AD5808F7"/>
    <w:rsid w:val="00992B3B"/>
    <w:pPr>
      <w:spacing w:after="0" w:line="240" w:lineRule="auto"/>
      <w:ind w:left="720"/>
      <w:contextualSpacing/>
    </w:pPr>
    <w:rPr>
      <w:rFonts w:ascii="Times New Roman" w:eastAsia="Times New Roman" w:hAnsi="Times New Roman" w:cs="Times New Roman"/>
      <w:sz w:val="24"/>
      <w:szCs w:val="24"/>
    </w:rPr>
  </w:style>
  <w:style w:type="paragraph" w:customStyle="1" w:styleId="9A21E0D055A941439171ACB174DB8A2B6">
    <w:name w:val="9A21E0D055A941439171ACB174DB8A2B6"/>
    <w:rsid w:val="00992B3B"/>
    <w:pPr>
      <w:spacing w:after="200" w:line="276" w:lineRule="auto"/>
    </w:pPr>
  </w:style>
  <w:style w:type="paragraph" w:customStyle="1" w:styleId="42834C6D10F946F88B4FD924A39D4B986">
    <w:name w:val="42834C6D10F946F88B4FD924A39D4B986"/>
    <w:rsid w:val="00992B3B"/>
    <w:pPr>
      <w:spacing w:after="200" w:line="276" w:lineRule="auto"/>
    </w:pPr>
  </w:style>
  <w:style w:type="paragraph" w:customStyle="1" w:styleId="03C27F901E1E4602B1EE0B9DC6F775566">
    <w:name w:val="03C27F901E1E4602B1EE0B9DC6F775566"/>
    <w:rsid w:val="00992B3B"/>
    <w:pPr>
      <w:spacing w:after="200" w:line="276" w:lineRule="auto"/>
    </w:pPr>
  </w:style>
  <w:style w:type="paragraph" w:customStyle="1" w:styleId="13AB4A7CE5BD43D39851A281B8D2BB8B6">
    <w:name w:val="13AB4A7CE5BD43D39851A281B8D2BB8B6"/>
    <w:rsid w:val="00992B3B"/>
    <w:pPr>
      <w:spacing w:after="200" w:line="276" w:lineRule="auto"/>
    </w:pPr>
  </w:style>
  <w:style w:type="paragraph" w:customStyle="1" w:styleId="C30FF279B0E6424EA9B7F82F6A8187377">
    <w:name w:val="C30FF279B0E6424EA9B7F82F6A8187377"/>
    <w:rsid w:val="00992B3B"/>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7">
    <w:name w:val="EF77944B294B499EA378615B5C99010F7"/>
    <w:rsid w:val="00992B3B"/>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7">
    <w:name w:val="7A66DDA9D0A44F3F9B6C9487A9881AF67"/>
    <w:rsid w:val="003A566E"/>
    <w:pPr>
      <w:spacing w:after="200" w:line="276" w:lineRule="auto"/>
    </w:pPr>
  </w:style>
  <w:style w:type="paragraph" w:customStyle="1" w:styleId="B01331D4712D40AEA103E87DB17ECEF77">
    <w:name w:val="B01331D4712D40AEA103E87DB17ECEF77"/>
    <w:rsid w:val="003A566E"/>
    <w:pPr>
      <w:spacing w:after="200" w:line="276" w:lineRule="auto"/>
    </w:pPr>
  </w:style>
  <w:style w:type="paragraph" w:customStyle="1" w:styleId="65E37B1A4F474563831DC29C942FFE548">
    <w:name w:val="65E37B1A4F474563831DC29C942FFE548"/>
    <w:rsid w:val="003A566E"/>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8">
    <w:name w:val="D8DF6C6282424ADCAB87DAA75AD5808F8"/>
    <w:rsid w:val="003A566E"/>
    <w:pPr>
      <w:spacing w:after="0" w:line="240" w:lineRule="auto"/>
      <w:ind w:left="720"/>
      <w:contextualSpacing/>
    </w:pPr>
    <w:rPr>
      <w:rFonts w:ascii="Times New Roman" w:eastAsia="Times New Roman" w:hAnsi="Times New Roman" w:cs="Times New Roman"/>
      <w:sz w:val="24"/>
      <w:szCs w:val="24"/>
    </w:rPr>
  </w:style>
  <w:style w:type="paragraph" w:customStyle="1" w:styleId="9A21E0D055A941439171ACB174DB8A2B7">
    <w:name w:val="9A21E0D055A941439171ACB174DB8A2B7"/>
    <w:rsid w:val="003A566E"/>
    <w:pPr>
      <w:spacing w:after="200" w:line="276" w:lineRule="auto"/>
    </w:pPr>
  </w:style>
  <w:style w:type="paragraph" w:customStyle="1" w:styleId="42834C6D10F946F88B4FD924A39D4B987">
    <w:name w:val="42834C6D10F946F88B4FD924A39D4B987"/>
    <w:rsid w:val="003A566E"/>
    <w:pPr>
      <w:spacing w:after="200" w:line="276" w:lineRule="auto"/>
    </w:pPr>
  </w:style>
  <w:style w:type="paragraph" w:customStyle="1" w:styleId="03C27F901E1E4602B1EE0B9DC6F775567">
    <w:name w:val="03C27F901E1E4602B1EE0B9DC6F775567"/>
    <w:rsid w:val="003A566E"/>
    <w:pPr>
      <w:spacing w:after="200" w:line="276" w:lineRule="auto"/>
    </w:pPr>
  </w:style>
  <w:style w:type="paragraph" w:customStyle="1" w:styleId="13AB4A7CE5BD43D39851A281B8D2BB8B7">
    <w:name w:val="13AB4A7CE5BD43D39851A281B8D2BB8B7"/>
    <w:rsid w:val="003A566E"/>
    <w:pPr>
      <w:spacing w:after="200" w:line="276" w:lineRule="auto"/>
    </w:pPr>
  </w:style>
  <w:style w:type="paragraph" w:customStyle="1" w:styleId="C30FF279B0E6424EA9B7F82F6A8187378">
    <w:name w:val="C30FF279B0E6424EA9B7F82F6A8187378"/>
    <w:rsid w:val="003A566E"/>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8">
    <w:name w:val="EF77944B294B499EA378615B5C99010F8"/>
    <w:rsid w:val="003A566E"/>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8">
    <w:name w:val="7A66DDA9D0A44F3F9B6C9487A9881AF68"/>
    <w:rsid w:val="004428F1"/>
    <w:pPr>
      <w:spacing w:after="200" w:line="276" w:lineRule="auto"/>
    </w:pPr>
  </w:style>
  <w:style w:type="paragraph" w:customStyle="1" w:styleId="B01331D4712D40AEA103E87DB17ECEF78">
    <w:name w:val="B01331D4712D40AEA103E87DB17ECEF78"/>
    <w:rsid w:val="004428F1"/>
    <w:pPr>
      <w:spacing w:after="200" w:line="276" w:lineRule="auto"/>
    </w:pPr>
  </w:style>
  <w:style w:type="paragraph" w:customStyle="1" w:styleId="65E37B1A4F474563831DC29C942FFE549">
    <w:name w:val="65E37B1A4F474563831DC29C942FFE549"/>
    <w:rsid w:val="004428F1"/>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9">
    <w:name w:val="D8DF6C6282424ADCAB87DAA75AD5808F9"/>
    <w:rsid w:val="004428F1"/>
    <w:pPr>
      <w:spacing w:after="0" w:line="240" w:lineRule="auto"/>
      <w:ind w:left="720"/>
      <w:contextualSpacing/>
    </w:pPr>
    <w:rPr>
      <w:rFonts w:ascii="Times New Roman" w:eastAsia="Times New Roman" w:hAnsi="Times New Roman" w:cs="Times New Roman"/>
      <w:sz w:val="24"/>
      <w:szCs w:val="24"/>
    </w:rPr>
  </w:style>
  <w:style w:type="paragraph" w:customStyle="1" w:styleId="9A21E0D055A941439171ACB174DB8A2B8">
    <w:name w:val="9A21E0D055A941439171ACB174DB8A2B8"/>
    <w:rsid w:val="004428F1"/>
    <w:pPr>
      <w:spacing w:after="200" w:line="276" w:lineRule="auto"/>
    </w:pPr>
  </w:style>
  <w:style w:type="paragraph" w:customStyle="1" w:styleId="42834C6D10F946F88B4FD924A39D4B988">
    <w:name w:val="42834C6D10F946F88B4FD924A39D4B988"/>
    <w:rsid w:val="004428F1"/>
    <w:pPr>
      <w:spacing w:after="200" w:line="276" w:lineRule="auto"/>
    </w:pPr>
  </w:style>
  <w:style w:type="paragraph" w:customStyle="1" w:styleId="03C27F901E1E4602B1EE0B9DC6F775568">
    <w:name w:val="03C27F901E1E4602B1EE0B9DC6F775568"/>
    <w:rsid w:val="004428F1"/>
    <w:pPr>
      <w:spacing w:after="200" w:line="276" w:lineRule="auto"/>
    </w:pPr>
  </w:style>
  <w:style w:type="paragraph" w:customStyle="1" w:styleId="13AB4A7CE5BD43D39851A281B8D2BB8B8">
    <w:name w:val="13AB4A7CE5BD43D39851A281B8D2BB8B8"/>
    <w:rsid w:val="004428F1"/>
    <w:pPr>
      <w:spacing w:after="200" w:line="276" w:lineRule="auto"/>
    </w:pPr>
  </w:style>
  <w:style w:type="paragraph" w:customStyle="1" w:styleId="C30FF279B0E6424EA9B7F82F6A8187379">
    <w:name w:val="C30FF279B0E6424EA9B7F82F6A8187379"/>
    <w:rsid w:val="004428F1"/>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9">
    <w:name w:val="EF77944B294B499EA378615B5C99010F9"/>
    <w:rsid w:val="004428F1"/>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9">
    <w:name w:val="7A66DDA9D0A44F3F9B6C9487A9881AF69"/>
    <w:rsid w:val="004A077E"/>
    <w:pPr>
      <w:spacing w:after="200" w:line="276" w:lineRule="auto"/>
    </w:pPr>
  </w:style>
  <w:style w:type="paragraph" w:customStyle="1" w:styleId="B01331D4712D40AEA103E87DB17ECEF79">
    <w:name w:val="B01331D4712D40AEA103E87DB17ECEF79"/>
    <w:rsid w:val="004A077E"/>
    <w:pPr>
      <w:spacing w:after="200" w:line="276" w:lineRule="auto"/>
    </w:pPr>
  </w:style>
  <w:style w:type="paragraph" w:customStyle="1" w:styleId="65E37B1A4F474563831DC29C942FFE5410">
    <w:name w:val="65E37B1A4F474563831DC29C942FFE5410"/>
    <w:rsid w:val="004A077E"/>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10">
    <w:name w:val="D8DF6C6282424ADCAB87DAA75AD5808F10"/>
    <w:rsid w:val="004A077E"/>
    <w:pPr>
      <w:spacing w:after="0" w:line="240" w:lineRule="auto"/>
      <w:ind w:left="720"/>
      <w:contextualSpacing/>
    </w:pPr>
    <w:rPr>
      <w:rFonts w:ascii="Times New Roman" w:eastAsia="Times New Roman" w:hAnsi="Times New Roman" w:cs="Times New Roman"/>
      <w:sz w:val="24"/>
      <w:szCs w:val="24"/>
    </w:rPr>
  </w:style>
  <w:style w:type="paragraph" w:customStyle="1" w:styleId="9A21E0D055A941439171ACB174DB8A2B9">
    <w:name w:val="9A21E0D055A941439171ACB174DB8A2B9"/>
    <w:rsid w:val="004A077E"/>
    <w:pPr>
      <w:spacing w:after="200" w:line="276" w:lineRule="auto"/>
    </w:pPr>
  </w:style>
  <w:style w:type="paragraph" w:customStyle="1" w:styleId="42834C6D10F946F88B4FD924A39D4B989">
    <w:name w:val="42834C6D10F946F88B4FD924A39D4B989"/>
    <w:rsid w:val="004A077E"/>
    <w:pPr>
      <w:spacing w:after="200" w:line="276" w:lineRule="auto"/>
    </w:pPr>
  </w:style>
  <w:style w:type="paragraph" w:customStyle="1" w:styleId="03C27F901E1E4602B1EE0B9DC6F775569">
    <w:name w:val="03C27F901E1E4602B1EE0B9DC6F775569"/>
    <w:rsid w:val="004A077E"/>
    <w:pPr>
      <w:spacing w:after="200" w:line="276" w:lineRule="auto"/>
    </w:pPr>
  </w:style>
  <w:style w:type="paragraph" w:customStyle="1" w:styleId="13AB4A7CE5BD43D39851A281B8D2BB8B9">
    <w:name w:val="13AB4A7CE5BD43D39851A281B8D2BB8B9"/>
    <w:rsid w:val="004A077E"/>
    <w:pPr>
      <w:spacing w:after="200" w:line="276" w:lineRule="auto"/>
    </w:pPr>
  </w:style>
  <w:style w:type="paragraph" w:customStyle="1" w:styleId="C30FF279B0E6424EA9B7F82F6A81873710">
    <w:name w:val="C30FF279B0E6424EA9B7F82F6A81873710"/>
    <w:rsid w:val="004A077E"/>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10">
    <w:name w:val="EF77944B294B499EA378615B5C99010F10"/>
    <w:rsid w:val="004A077E"/>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A89E-34C8-4C70-B032-E0AEE4CA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5639</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Βάσω Χαλιμούρδα</cp:lastModifiedBy>
  <cp:revision>2</cp:revision>
  <dcterms:created xsi:type="dcterms:W3CDTF">2022-07-18T09:05:00Z</dcterms:created>
  <dcterms:modified xsi:type="dcterms:W3CDTF">2022-07-18T09:05:00Z</dcterms:modified>
</cp:coreProperties>
</file>