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135271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 Αυγούστου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36349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135271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</w:t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39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135271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Default="00135271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mbria"/>
          <w:color w:val="000000"/>
          <w:sz w:val="18"/>
          <w:szCs w:val="18"/>
        </w:rPr>
        <w:t xml:space="preserve">     </w:t>
      </w:r>
      <w:r w:rsidR="005A2A94"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="005A2A94"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="005A2A94"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04η του μηνός Αυγούστου έτους 2022, ημέρα Πέμπτη και ώρα</w:t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>
        <w:rPr>
          <w:rFonts w:ascii="Verdana" w:hAnsi="Verdana" w:cs="Calibri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>
        <w:rPr>
          <w:rFonts w:ascii="Verdana" w:hAnsi="Verdana" w:cs="Calibri"/>
          <w:color w:val="000000"/>
          <w:sz w:val="18"/>
          <w:szCs w:val="18"/>
        </w:rPr>
        <w:t>,</w:t>
      </w:r>
      <w:r w:rsidRPr="0013527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καθώς και τις διατάξεις</w:t>
      </w:r>
      <w:r w:rsidRPr="004F3735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4F2308">
        <w:rPr>
          <w:rFonts w:ascii="Verdana" w:hAnsi="Verdana" w:cs="Calibri"/>
          <w:color w:val="000000"/>
          <w:sz w:val="18"/>
          <w:szCs w:val="18"/>
        </w:rPr>
        <w:t>του άρθρου 78 του Ν.4954/ΦΕΚ 136/τ.Α΄/9-7-2022.</w:t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:rsidR="00135271" w:rsidRDefault="00135271" w:rsidP="0013527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color w:val="000000"/>
          <w:sz w:val="18"/>
          <w:szCs w:val="18"/>
        </w:rPr>
      </w:pPr>
      <w:r>
        <w:rPr>
          <w:rFonts w:ascii="Verdana" w:hAnsi="Verdana" w:cs="Cambria"/>
          <w:color w:val="000000"/>
          <w:sz w:val="18"/>
          <w:szCs w:val="18"/>
        </w:rPr>
        <w:t xml:space="preserve">      </w:t>
      </w:r>
      <w:r w:rsidRPr="00D87AE3">
        <w:rPr>
          <w:rFonts w:ascii="Verdana" w:hAnsi="Verdana" w:cs="Cambria"/>
          <w:color w:val="000000"/>
          <w:sz w:val="18"/>
          <w:szCs w:val="18"/>
        </w:rPr>
        <w:t>Το κατεπείγον της συνεδρί</w:t>
      </w:r>
      <w:r>
        <w:rPr>
          <w:rFonts w:ascii="Verdana" w:hAnsi="Verdana" w:cs="Cambria"/>
          <w:color w:val="000000"/>
          <w:sz w:val="18"/>
          <w:szCs w:val="18"/>
        </w:rPr>
        <w:t>ασης αφορά στην ανάγκη λήψης αποφάσεων</w:t>
      </w:r>
      <w:r w:rsidRPr="00D87AE3">
        <w:rPr>
          <w:rFonts w:ascii="Verdana" w:hAnsi="Verdana" w:cs="Cambria"/>
          <w:color w:val="000000"/>
          <w:sz w:val="18"/>
          <w:szCs w:val="18"/>
        </w:rPr>
        <w:t xml:space="preserve"> </w:t>
      </w:r>
      <w:r>
        <w:rPr>
          <w:rFonts w:ascii="Verdana" w:hAnsi="Verdana" w:cs="Cambria"/>
          <w:color w:val="000000"/>
          <w:sz w:val="18"/>
          <w:szCs w:val="18"/>
        </w:rPr>
        <w:t xml:space="preserve">για την πληρωμή </w:t>
      </w:r>
      <w:r w:rsidRPr="001D5A4F">
        <w:rPr>
          <w:rFonts w:ascii="Verdana" w:hAnsi="Verdana" w:cs="Cambria"/>
          <w:color w:val="000000"/>
          <w:sz w:val="18"/>
          <w:szCs w:val="18"/>
          <w:u w:val="single"/>
        </w:rPr>
        <w:t>άμεσων</w:t>
      </w:r>
      <w:r>
        <w:rPr>
          <w:rFonts w:ascii="Verdana" w:hAnsi="Verdana" w:cs="Cambria"/>
          <w:color w:val="000000"/>
          <w:sz w:val="18"/>
          <w:szCs w:val="18"/>
        </w:rPr>
        <w:t xml:space="preserve"> δαπανών του Δήμου.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633322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135271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συμμετοχής του Δήμου Τρικκαίων στην αύξηση μετοχικού κεφαλαίου της εταιρείας "ΑΝΑΠΤΥΞΙΑΚΗ ΤΡΙΚΑΛΩΝ ΑΑΕ-ΟΤΑ-ΚΕΝΑΚΑΠ Α.Ε.".</w:t>
      </w:r>
    </w:p>
    <w:p w:rsidR="00590536" w:rsidRPr="001E0C32" w:rsidRDefault="00590536" w:rsidP="00633322">
      <w:pPr>
        <w:pStyle w:val="a5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633322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135271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7η αναμόρφωση προϋπολογισμού Δήμου Τρικκαίων οικονομικού έτους 2022.</w:t>
      </w:r>
    </w:p>
    <w:p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135271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135271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  <w:bookmarkStart w:id="0" w:name="_GoBack"/>
            <w:bookmarkEnd w:id="0"/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0"/>
        <w:gridCol w:w="4975"/>
      </w:tblGrid>
      <w:tr w:rsidR="0000748B" w:rsidRPr="00092877" w:rsidTr="00C90351">
        <w:tc>
          <w:tcPr>
            <w:tcW w:w="5043" w:type="dxa"/>
          </w:tcPr>
          <w:p w:rsidR="000C5FB5" w:rsidRPr="000C5FB5" w:rsidRDefault="00842BB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:rsidR="00C9035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:rsidR="00542DC1" w:rsidRDefault="0013527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:rsidR="00201125" w:rsidRPr="00092877" w:rsidRDefault="002F2851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B8CF96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19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45"/>
    <w:rsid w:val="000C5FB5"/>
    <w:rsid w:val="000E646C"/>
    <w:rsid w:val="000F1376"/>
    <w:rsid w:val="000F3FD9"/>
    <w:rsid w:val="000F699A"/>
    <w:rsid w:val="001056D0"/>
    <w:rsid w:val="00131F9D"/>
    <w:rsid w:val="00133ED4"/>
    <w:rsid w:val="00135271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2059F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2851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47948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33322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3527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6E20B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6711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Βάσω Χαλιμούρδα</cp:lastModifiedBy>
  <cp:revision>2</cp:revision>
  <dcterms:created xsi:type="dcterms:W3CDTF">2022-08-03T10:05:00Z</dcterms:created>
  <dcterms:modified xsi:type="dcterms:W3CDTF">2022-08-03T10:05:00Z</dcterms:modified>
</cp:coreProperties>
</file>