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28" w:rsidRDefault="00682028" w:rsidP="00682028">
      <w:r>
        <w:t xml:space="preserve">Η εκστρατεία </w:t>
      </w:r>
      <w:r w:rsidR="00147E6C">
        <w:t xml:space="preserve">ενημέρωσης </w:t>
      </w:r>
      <w:r>
        <w:t xml:space="preserve">για την ελεγχόμενη στάθμευση </w:t>
      </w:r>
    </w:p>
    <w:p w:rsidR="00682028" w:rsidRPr="00682028" w:rsidRDefault="00147E6C" w:rsidP="00682028">
      <w:r w:rsidRPr="00682028">
        <w:t>Από</w:t>
      </w:r>
      <w:r>
        <w:t xml:space="preserve"> τις</w:t>
      </w:r>
      <w:r w:rsidR="00682028" w:rsidRPr="00682028">
        <w:t xml:space="preserve"> 14 Αυγούστου</w:t>
      </w:r>
      <w:r>
        <w:t xml:space="preserve"> 2022</w:t>
      </w:r>
      <w:r w:rsidR="00682028" w:rsidRPr="00682028">
        <w:t xml:space="preserve"> </w:t>
      </w:r>
      <w:r>
        <w:t xml:space="preserve">προωθείται εκστρατεία ενημέρωσης στα μέσα κοινωνικής δικτύωσης </w:t>
      </w:r>
      <w:r w:rsidR="00682028" w:rsidRPr="00682028">
        <w:t>με τ</w:t>
      </w:r>
      <w:r w:rsidR="00320102">
        <w:t>α</w:t>
      </w:r>
      <w:r w:rsidR="00682028" w:rsidRPr="00682028">
        <w:t xml:space="preserve"> εξής </w:t>
      </w:r>
      <w:r w:rsidR="00320102">
        <w:t>στοιχεία</w:t>
      </w:r>
      <w:r w:rsidR="00682028" w:rsidRPr="00682028">
        <w:t xml:space="preserve"> (μέχρι 14/9):</w:t>
      </w:r>
    </w:p>
    <w:p w:rsidR="00682028" w:rsidRPr="00682028" w:rsidRDefault="00682028" w:rsidP="00682028">
      <w:pPr>
        <w:numPr>
          <w:ilvl w:val="0"/>
          <w:numId w:val="1"/>
        </w:numPr>
      </w:pPr>
      <w:r w:rsidRPr="00682028">
        <w:t>Αριθμός χρηστών που έχουν δει τις καμπάνιες τουλάχιστον 1 φορά (</w:t>
      </w:r>
      <w:proofErr w:type="spellStart"/>
      <w:r w:rsidRPr="00682028">
        <w:t>reach</w:t>
      </w:r>
      <w:proofErr w:type="spellEnd"/>
      <w:r w:rsidRPr="00682028">
        <w:t>): 65.656 άτομα</w:t>
      </w:r>
    </w:p>
    <w:p w:rsidR="00682028" w:rsidRPr="00682028" w:rsidRDefault="00320102" w:rsidP="00682028">
      <w:pPr>
        <w:numPr>
          <w:ilvl w:val="0"/>
          <w:numId w:val="1"/>
        </w:numPr>
      </w:pPr>
      <w:r>
        <w:t>Φορές</w:t>
      </w:r>
      <w:r w:rsidR="00682028" w:rsidRPr="00682028">
        <w:t xml:space="preserve"> που έχουν προβληθεί οι καμπάνιες στους χρήστες (</w:t>
      </w:r>
      <w:proofErr w:type="spellStart"/>
      <w:r w:rsidR="00682028" w:rsidRPr="00682028">
        <w:t>impressions</w:t>
      </w:r>
      <w:proofErr w:type="spellEnd"/>
      <w:r w:rsidR="00682028" w:rsidRPr="00682028">
        <w:t>): 512.861</w:t>
      </w:r>
    </w:p>
    <w:p w:rsidR="00682028" w:rsidRPr="00682028" w:rsidRDefault="00682028" w:rsidP="00682028">
      <w:pPr>
        <w:numPr>
          <w:ilvl w:val="0"/>
          <w:numId w:val="1"/>
        </w:numPr>
      </w:pPr>
      <w:r w:rsidRPr="00682028">
        <w:t xml:space="preserve">Σύνολο χρηστών που έχουν </w:t>
      </w:r>
      <w:r w:rsidR="00320102">
        <w:t>«</w:t>
      </w:r>
      <w:r w:rsidRPr="00682028">
        <w:t>κατεβάσει</w:t>
      </w:r>
      <w:r w:rsidR="00320102">
        <w:t>»</w:t>
      </w:r>
      <w:r w:rsidRPr="00682028">
        <w:t xml:space="preserve"> την εφαρμογή στάθμευσης: 1.575 χρήστες</w:t>
      </w:r>
    </w:p>
    <w:p w:rsidR="00682028" w:rsidRPr="00682028" w:rsidRDefault="00682028" w:rsidP="00682028">
      <w:pPr>
        <w:numPr>
          <w:ilvl w:val="0"/>
          <w:numId w:val="1"/>
        </w:numPr>
      </w:pPr>
      <w:r w:rsidRPr="00682028">
        <w:t>Αριθμός μόνιμων κατοίκων που αιτήθηκαν μόνιμη κάρτα: 245 </w:t>
      </w:r>
    </w:p>
    <w:p w:rsidR="00504957" w:rsidRDefault="00504957"/>
    <w:sectPr w:rsidR="00504957" w:rsidSect="00504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5358"/>
    <w:multiLevelType w:val="multilevel"/>
    <w:tmpl w:val="1F06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2028"/>
    <w:rsid w:val="00147E6C"/>
    <w:rsid w:val="00320102"/>
    <w:rsid w:val="00504957"/>
    <w:rsid w:val="0068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2022-09-14T11:45:00Z</dcterms:created>
  <dcterms:modified xsi:type="dcterms:W3CDTF">2022-09-14T12:09:00Z</dcterms:modified>
</cp:coreProperties>
</file>