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94" w:rsidRPr="004F34A7" w:rsidRDefault="003C2394" w:rsidP="006E5FFC">
      <w:pPr>
        <w:rPr>
          <w:rFonts w:ascii="Calibri" w:hAnsi="Calibri" w:cs="Calibri"/>
          <w:b/>
          <w:sz w:val="22"/>
          <w:szCs w:val="22"/>
        </w:rPr>
      </w:pPr>
    </w:p>
    <w:p w:rsidR="007E2E6E" w:rsidRPr="004F34A7" w:rsidRDefault="00A538D7" w:rsidP="006E5FFC">
      <w:pPr>
        <w:jc w:val="center"/>
        <w:rPr>
          <w:rFonts w:ascii="Calibri" w:hAnsi="Calibri" w:cs="Calibri"/>
          <w:b/>
          <w:sz w:val="22"/>
          <w:szCs w:val="22"/>
          <w:u w:val="single"/>
        </w:rPr>
      </w:pPr>
      <w:r w:rsidRPr="004F34A7">
        <w:rPr>
          <w:rFonts w:ascii="Calibri" w:hAnsi="Calibri" w:cs="Calibri"/>
          <w:b/>
          <w:sz w:val="22"/>
          <w:szCs w:val="22"/>
          <w:u w:val="single"/>
        </w:rPr>
        <w:t>ΦΥΛΛΑ ΣΥΜ</w:t>
      </w:r>
      <w:r w:rsidR="004B2A37">
        <w:rPr>
          <w:rFonts w:ascii="Calibri" w:hAnsi="Calibri" w:cs="Calibri"/>
          <w:b/>
          <w:sz w:val="22"/>
          <w:szCs w:val="22"/>
          <w:u w:val="single"/>
        </w:rPr>
        <w:t>Μ</w:t>
      </w:r>
      <w:r w:rsidRPr="004F34A7">
        <w:rPr>
          <w:rFonts w:ascii="Calibri" w:hAnsi="Calibri" w:cs="Calibri"/>
          <w:b/>
          <w:sz w:val="22"/>
          <w:szCs w:val="22"/>
          <w:u w:val="single"/>
        </w:rPr>
        <w:t>ΟΡΦΩΣΗΣ</w:t>
      </w:r>
    </w:p>
    <w:p w:rsidR="00D52869" w:rsidRPr="004F34A7" w:rsidRDefault="00D52869" w:rsidP="006E5FFC">
      <w:pPr>
        <w:jc w:val="center"/>
        <w:rPr>
          <w:rFonts w:ascii="Calibri" w:hAnsi="Calibri" w:cs="Calibri"/>
          <w:b/>
          <w:sz w:val="22"/>
          <w:szCs w:val="22"/>
        </w:rPr>
      </w:pPr>
    </w:p>
    <w:p w:rsidR="00F07092" w:rsidRPr="00253A66" w:rsidRDefault="00F07092" w:rsidP="00F07092">
      <w:pPr>
        <w:jc w:val="both"/>
        <w:rPr>
          <w:rFonts w:ascii="Calibri" w:hAnsi="Calibri"/>
          <w:b/>
          <w:u w:val="single"/>
        </w:rPr>
      </w:pPr>
      <w:r w:rsidRPr="00253A66">
        <w:rPr>
          <w:rFonts w:ascii="Calibri" w:hAnsi="Calibri"/>
          <w:b/>
          <w:u w:val="single"/>
        </w:rPr>
        <w:t>2.1.1. Προμήθεια και εγκατάσταση σταθμών κοινοχρήστων ποδηλάτων</w:t>
      </w:r>
    </w:p>
    <w:p w:rsidR="00F07092" w:rsidRDefault="00F07092" w:rsidP="006E5FFC">
      <w:pPr>
        <w:jc w:val="center"/>
        <w:rPr>
          <w:rFonts w:ascii="Calibri" w:hAnsi="Calibri" w:cs="Calibri"/>
          <w:sz w:val="22"/>
          <w:szCs w:val="22"/>
        </w:rPr>
      </w:pPr>
    </w:p>
    <w:tbl>
      <w:tblPr>
        <w:tblW w:w="9294" w:type="dxa"/>
        <w:tblInd w:w="-252" w:type="dxa"/>
        <w:tblLayout w:type="fixed"/>
        <w:tblLook w:val="00A0"/>
      </w:tblPr>
      <w:tblGrid>
        <w:gridCol w:w="711"/>
        <w:gridCol w:w="3600"/>
        <w:gridCol w:w="1534"/>
        <w:gridCol w:w="1607"/>
        <w:gridCol w:w="1842"/>
      </w:tblGrid>
      <w:tr w:rsidR="00F07092" w:rsidRPr="00A979C7" w:rsidTr="00C51C14">
        <w:trPr>
          <w:cantSplit/>
          <w:trHeight w:val="300"/>
          <w:tblHeader/>
        </w:trPr>
        <w:tc>
          <w:tcPr>
            <w:tcW w:w="9294" w:type="dxa"/>
            <w:gridSpan w:val="5"/>
            <w:tcBorders>
              <w:top w:val="single" w:sz="4" w:space="0" w:color="auto"/>
              <w:left w:val="single" w:sz="4" w:space="0" w:color="auto"/>
              <w:bottom w:val="single" w:sz="4" w:space="0" w:color="auto"/>
              <w:right w:val="single" w:sz="4" w:space="0" w:color="000000"/>
            </w:tcBorders>
            <w:shd w:val="clear" w:color="000000" w:fill="A6A6A6"/>
          </w:tcPr>
          <w:p w:rsidR="00F07092" w:rsidRPr="00A979C7" w:rsidRDefault="00F07092" w:rsidP="00C51C14">
            <w:pPr>
              <w:jc w:val="center"/>
              <w:rPr>
                <w:rFonts w:ascii="Calibri" w:hAnsi="Calibri" w:cs="Calibri"/>
                <w:b/>
                <w:bCs/>
                <w:color w:val="000000"/>
                <w:lang w:val="en-GB" w:eastAsia="en-GB"/>
              </w:rPr>
            </w:pPr>
            <w:proofErr w:type="spellStart"/>
            <w:r w:rsidRPr="00A979C7">
              <w:rPr>
                <w:rFonts w:ascii="Calibri" w:hAnsi="Calibri" w:cs="Calibri"/>
                <w:b/>
                <w:bCs/>
                <w:color w:val="000000"/>
                <w:sz w:val="22"/>
                <w:szCs w:val="22"/>
                <w:lang w:val="en-GB" w:eastAsia="en-GB"/>
              </w:rPr>
              <w:t>Πίνακας</w:t>
            </w:r>
            <w:proofErr w:type="spellEnd"/>
            <w:r w:rsidRPr="00A979C7">
              <w:rPr>
                <w:rFonts w:ascii="Calibri" w:hAnsi="Calibri" w:cs="Calibri"/>
                <w:b/>
                <w:bCs/>
                <w:color w:val="000000"/>
                <w:sz w:val="22"/>
                <w:szCs w:val="22"/>
                <w:lang w:val="en-GB" w:eastAsia="en-GB"/>
              </w:rPr>
              <w:t xml:space="preserve">: </w:t>
            </w:r>
            <w:proofErr w:type="spellStart"/>
            <w:r w:rsidRPr="00A979C7">
              <w:rPr>
                <w:rFonts w:ascii="Calibri" w:hAnsi="Calibri" w:cs="Calibri"/>
                <w:b/>
                <w:bCs/>
                <w:color w:val="000000"/>
                <w:sz w:val="22"/>
                <w:szCs w:val="22"/>
                <w:lang w:val="en-GB" w:eastAsia="en-GB"/>
              </w:rPr>
              <w:t>Σταθμοί</w:t>
            </w:r>
            <w:proofErr w:type="spellEnd"/>
            <w:r w:rsidRPr="00A979C7">
              <w:rPr>
                <w:rFonts w:ascii="Calibri" w:hAnsi="Calibri" w:cs="Calibri"/>
                <w:b/>
                <w:bCs/>
                <w:color w:val="000000"/>
                <w:sz w:val="22"/>
                <w:szCs w:val="22"/>
                <w:lang w:val="en-GB" w:eastAsia="en-GB"/>
              </w:rPr>
              <w:t xml:space="preserve"> </w:t>
            </w:r>
            <w:r w:rsidRPr="00A979C7">
              <w:rPr>
                <w:rFonts w:ascii="Calibri" w:hAnsi="Calibri" w:cs="Calibri"/>
                <w:b/>
                <w:bCs/>
                <w:color w:val="000000"/>
                <w:sz w:val="22"/>
                <w:szCs w:val="22"/>
                <w:lang w:eastAsia="en-GB"/>
              </w:rPr>
              <w:t xml:space="preserve">Κοινόχρηστων </w:t>
            </w:r>
            <w:proofErr w:type="spellStart"/>
            <w:r w:rsidRPr="00A979C7">
              <w:rPr>
                <w:rFonts w:ascii="Calibri" w:hAnsi="Calibri" w:cs="Calibri"/>
                <w:b/>
                <w:bCs/>
                <w:color w:val="000000"/>
                <w:sz w:val="22"/>
                <w:szCs w:val="22"/>
                <w:lang w:val="en-GB" w:eastAsia="en-GB"/>
              </w:rPr>
              <w:t>Ποδηλάτων</w:t>
            </w:r>
            <w:proofErr w:type="spellEnd"/>
          </w:p>
        </w:tc>
      </w:tr>
      <w:tr w:rsidR="00F07092" w:rsidRPr="00A979C7" w:rsidTr="00C51C14">
        <w:trPr>
          <w:cantSplit/>
          <w:trHeight w:val="315"/>
          <w:tblHeader/>
        </w:trPr>
        <w:tc>
          <w:tcPr>
            <w:tcW w:w="711" w:type="dxa"/>
            <w:tcBorders>
              <w:top w:val="nil"/>
              <w:left w:val="single" w:sz="4" w:space="0" w:color="auto"/>
              <w:bottom w:val="single" w:sz="4" w:space="0" w:color="auto"/>
              <w:right w:val="single" w:sz="4" w:space="0" w:color="auto"/>
            </w:tcBorders>
            <w:shd w:val="clear" w:color="000000" w:fill="D9D9D9"/>
            <w:noWrap/>
            <w:vAlign w:val="center"/>
          </w:tcPr>
          <w:p w:rsidR="00F07092" w:rsidRPr="00A979C7" w:rsidRDefault="00F07092" w:rsidP="00C51C14">
            <w:pPr>
              <w:jc w:val="center"/>
              <w:rPr>
                <w:rFonts w:ascii="Calibri" w:hAnsi="Calibri" w:cs="Calibri"/>
                <w:b/>
                <w:bCs/>
                <w:color w:val="000000"/>
                <w:lang w:val="en-GB" w:eastAsia="en-GB"/>
              </w:rPr>
            </w:pPr>
            <w:r w:rsidRPr="00A979C7">
              <w:rPr>
                <w:rFonts w:ascii="Calibri" w:hAnsi="Calibri" w:cs="Calibri"/>
                <w:b/>
                <w:bCs/>
                <w:color w:val="000000"/>
                <w:sz w:val="22"/>
                <w:szCs w:val="22"/>
                <w:lang w:val="en-GB" w:eastAsia="en-GB"/>
              </w:rPr>
              <w:t>Α/Α</w:t>
            </w:r>
          </w:p>
        </w:tc>
        <w:tc>
          <w:tcPr>
            <w:tcW w:w="3600" w:type="dxa"/>
            <w:tcBorders>
              <w:top w:val="nil"/>
              <w:left w:val="nil"/>
              <w:bottom w:val="single" w:sz="4" w:space="0" w:color="auto"/>
              <w:right w:val="single" w:sz="4" w:space="0" w:color="auto"/>
            </w:tcBorders>
            <w:shd w:val="clear" w:color="000000" w:fill="D9D9D9"/>
            <w:noWrap/>
          </w:tcPr>
          <w:p w:rsidR="00F07092" w:rsidRPr="00A979C7" w:rsidRDefault="00F07092" w:rsidP="00C51C14">
            <w:pPr>
              <w:jc w:val="center"/>
              <w:rPr>
                <w:rFonts w:ascii="Calibri" w:hAnsi="Calibri" w:cs="Calibri"/>
                <w:b/>
                <w:bCs/>
                <w:color w:val="000000"/>
                <w:lang w:val="en-GB" w:eastAsia="en-GB"/>
              </w:rPr>
            </w:pPr>
            <w:r w:rsidRPr="00A979C7">
              <w:rPr>
                <w:rFonts w:ascii="Calibri" w:hAnsi="Calibri" w:cs="Calibri"/>
                <w:b/>
                <w:bCs/>
                <w:color w:val="000000"/>
                <w:sz w:val="22"/>
                <w:szCs w:val="22"/>
                <w:lang w:val="en-GB" w:eastAsia="en-GB"/>
              </w:rPr>
              <w:t>ΠΡΟΔΙΑΓΡΑΦΗ</w:t>
            </w:r>
          </w:p>
        </w:tc>
        <w:tc>
          <w:tcPr>
            <w:tcW w:w="1534" w:type="dxa"/>
            <w:tcBorders>
              <w:top w:val="nil"/>
              <w:left w:val="nil"/>
              <w:bottom w:val="single" w:sz="4" w:space="0" w:color="auto"/>
              <w:right w:val="single" w:sz="4" w:space="0" w:color="auto"/>
            </w:tcBorders>
            <w:shd w:val="clear" w:color="000000" w:fill="D9D9D9"/>
            <w:noWrap/>
          </w:tcPr>
          <w:p w:rsidR="00F07092" w:rsidRPr="00A979C7" w:rsidRDefault="00F07092" w:rsidP="00C51C14">
            <w:pPr>
              <w:jc w:val="center"/>
              <w:rPr>
                <w:rFonts w:ascii="Calibri" w:hAnsi="Calibri" w:cs="Calibri"/>
                <w:b/>
                <w:bCs/>
                <w:color w:val="000000"/>
                <w:lang w:val="en-GB" w:eastAsia="en-GB"/>
              </w:rPr>
            </w:pPr>
            <w:r w:rsidRPr="00A979C7">
              <w:rPr>
                <w:rFonts w:ascii="Calibri" w:hAnsi="Calibri" w:cs="Calibri"/>
                <w:b/>
                <w:bCs/>
                <w:color w:val="000000"/>
                <w:sz w:val="22"/>
                <w:szCs w:val="22"/>
                <w:lang w:val="en-GB" w:eastAsia="en-GB"/>
              </w:rPr>
              <w:t>ΑΠΑΙΤΗΣΗ</w:t>
            </w:r>
          </w:p>
        </w:tc>
        <w:tc>
          <w:tcPr>
            <w:tcW w:w="1607" w:type="dxa"/>
            <w:tcBorders>
              <w:top w:val="nil"/>
              <w:left w:val="nil"/>
              <w:bottom w:val="single" w:sz="4" w:space="0" w:color="auto"/>
              <w:right w:val="single" w:sz="4" w:space="0" w:color="auto"/>
            </w:tcBorders>
            <w:shd w:val="clear" w:color="000000" w:fill="D9D9D9"/>
            <w:noWrap/>
          </w:tcPr>
          <w:p w:rsidR="00F07092" w:rsidRPr="00A979C7" w:rsidRDefault="00F07092" w:rsidP="00C51C14">
            <w:pPr>
              <w:jc w:val="center"/>
              <w:rPr>
                <w:rFonts w:ascii="Calibri" w:hAnsi="Calibri" w:cs="Calibri"/>
                <w:b/>
                <w:bCs/>
                <w:color w:val="000000"/>
                <w:lang w:val="en-GB" w:eastAsia="en-GB"/>
              </w:rPr>
            </w:pPr>
            <w:r w:rsidRPr="00A979C7">
              <w:rPr>
                <w:rFonts w:ascii="Calibri" w:hAnsi="Calibri" w:cs="Calibri"/>
                <w:b/>
                <w:bCs/>
                <w:color w:val="000000"/>
                <w:sz w:val="22"/>
                <w:szCs w:val="22"/>
                <w:lang w:val="en-GB" w:eastAsia="en-GB"/>
              </w:rPr>
              <w:t>ΑΠΑΝΤΗΣΗ</w:t>
            </w:r>
          </w:p>
        </w:tc>
        <w:tc>
          <w:tcPr>
            <w:tcW w:w="1842" w:type="dxa"/>
            <w:tcBorders>
              <w:top w:val="nil"/>
              <w:left w:val="nil"/>
              <w:bottom w:val="single" w:sz="4" w:space="0" w:color="auto"/>
              <w:right w:val="single" w:sz="4" w:space="0" w:color="auto"/>
            </w:tcBorders>
            <w:shd w:val="clear" w:color="000000" w:fill="D9D9D9"/>
            <w:noWrap/>
          </w:tcPr>
          <w:p w:rsidR="00F07092" w:rsidRPr="00A979C7" w:rsidRDefault="00F07092" w:rsidP="00C51C14">
            <w:pPr>
              <w:jc w:val="center"/>
              <w:rPr>
                <w:rFonts w:ascii="Calibri" w:hAnsi="Calibri" w:cs="Calibri"/>
                <w:b/>
                <w:bCs/>
                <w:color w:val="000000"/>
                <w:lang w:val="en-GB" w:eastAsia="en-GB"/>
              </w:rPr>
            </w:pPr>
            <w:r w:rsidRPr="00A979C7">
              <w:rPr>
                <w:rFonts w:ascii="Calibri" w:hAnsi="Calibri" w:cs="Calibri"/>
                <w:b/>
                <w:bCs/>
                <w:color w:val="000000"/>
                <w:sz w:val="22"/>
                <w:szCs w:val="22"/>
                <w:lang w:val="en-GB" w:eastAsia="en-GB"/>
              </w:rPr>
              <w:t>ΠΑΡΑΠΟΜΠΗ</w:t>
            </w:r>
          </w:p>
        </w:tc>
      </w:tr>
      <w:tr w:rsidR="00F07092" w:rsidRPr="00A979C7" w:rsidTr="00C51C14">
        <w:trPr>
          <w:trHeight w:val="300"/>
        </w:trPr>
        <w:tc>
          <w:tcPr>
            <w:tcW w:w="9294" w:type="dxa"/>
            <w:gridSpan w:val="5"/>
            <w:tcBorders>
              <w:top w:val="single" w:sz="4" w:space="0" w:color="auto"/>
              <w:left w:val="single" w:sz="4" w:space="0" w:color="auto"/>
              <w:bottom w:val="single" w:sz="4" w:space="0" w:color="auto"/>
              <w:right w:val="single" w:sz="4" w:space="0" w:color="000000"/>
            </w:tcBorders>
            <w:shd w:val="clear" w:color="auto" w:fill="F2F2F2"/>
          </w:tcPr>
          <w:p w:rsidR="00F07092" w:rsidRPr="00A979C7" w:rsidRDefault="00F07092" w:rsidP="00C51C14">
            <w:pPr>
              <w:jc w:val="center"/>
              <w:rPr>
                <w:rFonts w:ascii="Calibri" w:hAnsi="Calibri" w:cs="Calibri"/>
                <w:color w:val="000000"/>
                <w:lang w:val="en-GB" w:eastAsia="en-GB"/>
              </w:rPr>
            </w:pPr>
            <w:proofErr w:type="spellStart"/>
            <w:r w:rsidRPr="00A979C7">
              <w:rPr>
                <w:rFonts w:ascii="Calibri" w:hAnsi="Calibri" w:cs="Calibri"/>
                <w:color w:val="000000"/>
                <w:sz w:val="22"/>
                <w:szCs w:val="22"/>
                <w:lang w:val="en-GB" w:eastAsia="en-GB"/>
              </w:rPr>
              <w:t>Ποιοτικά</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χαρακτηριστικά</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των</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υλικών</w:t>
            </w:r>
            <w:proofErr w:type="spellEnd"/>
          </w:p>
        </w:tc>
      </w:tr>
      <w:tr w:rsidR="00F07092" w:rsidRPr="00A979C7" w:rsidTr="00C51C14">
        <w:trPr>
          <w:trHeight w:val="315"/>
        </w:trPr>
        <w:tc>
          <w:tcPr>
            <w:tcW w:w="711"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1.1</w:t>
            </w:r>
          </w:p>
        </w:tc>
        <w:tc>
          <w:tcPr>
            <w:tcW w:w="3600"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val="en-GB" w:eastAsia="en-GB"/>
              </w:rPr>
            </w:pPr>
            <w:proofErr w:type="spellStart"/>
            <w:r w:rsidRPr="00A979C7">
              <w:rPr>
                <w:rFonts w:ascii="Calibri" w:hAnsi="Calibri" w:cs="Calibri"/>
                <w:color w:val="000000"/>
                <w:sz w:val="22"/>
                <w:szCs w:val="22"/>
                <w:lang w:val="en-GB" w:eastAsia="en-GB"/>
              </w:rPr>
              <w:t>Θέσεις</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κλειδώματος</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ανά</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Σταθμό</w:t>
            </w:r>
            <w:proofErr w:type="spellEnd"/>
          </w:p>
        </w:tc>
        <w:tc>
          <w:tcPr>
            <w:tcW w:w="1534"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eastAsia="en-GB"/>
              </w:rPr>
            </w:pPr>
            <w:r w:rsidRPr="00A979C7">
              <w:rPr>
                <w:rFonts w:ascii="Calibri" w:hAnsi="Calibri" w:cs="Calibri"/>
                <w:color w:val="000000"/>
                <w:sz w:val="22"/>
                <w:szCs w:val="22"/>
                <w:lang w:val="en-GB" w:eastAsia="en-GB"/>
              </w:rPr>
              <w:t>≥1</w:t>
            </w:r>
            <w:r w:rsidRPr="00A979C7">
              <w:rPr>
                <w:rFonts w:ascii="Calibri" w:hAnsi="Calibri" w:cs="Calibri"/>
                <w:color w:val="000000"/>
                <w:sz w:val="22"/>
                <w:szCs w:val="22"/>
                <w:lang w:eastAsia="en-GB"/>
              </w:rPr>
              <w:t>4</w:t>
            </w:r>
          </w:p>
        </w:tc>
        <w:tc>
          <w:tcPr>
            <w:tcW w:w="1607"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c>
          <w:tcPr>
            <w:tcW w:w="1842"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r>
      <w:tr w:rsidR="00F07092" w:rsidRPr="00A979C7" w:rsidTr="00C51C14">
        <w:trPr>
          <w:trHeight w:val="315"/>
        </w:trPr>
        <w:tc>
          <w:tcPr>
            <w:tcW w:w="711"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1.2</w:t>
            </w:r>
          </w:p>
        </w:tc>
        <w:tc>
          <w:tcPr>
            <w:tcW w:w="3600"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val="en-GB" w:eastAsia="en-GB"/>
              </w:rPr>
            </w:pPr>
            <w:proofErr w:type="spellStart"/>
            <w:r w:rsidRPr="00A979C7">
              <w:rPr>
                <w:rFonts w:ascii="Calibri" w:hAnsi="Calibri" w:cs="Calibri"/>
                <w:color w:val="000000"/>
                <w:sz w:val="22"/>
                <w:szCs w:val="22"/>
                <w:lang w:val="en-GB" w:eastAsia="en-GB"/>
              </w:rPr>
              <w:t>Τύπος</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Κλειδαριάς</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Ηλεκτρομηχανική</w:t>
            </w:r>
            <w:proofErr w:type="spellEnd"/>
          </w:p>
        </w:tc>
        <w:tc>
          <w:tcPr>
            <w:tcW w:w="1534"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607"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c>
          <w:tcPr>
            <w:tcW w:w="1842"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r>
      <w:tr w:rsidR="00F07092" w:rsidRPr="00A979C7" w:rsidTr="00C51C14">
        <w:trPr>
          <w:trHeight w:val="945"/>
        </w:trPr>
        <w:tc>
          <w:tcPr>
            <w:tcW w:w="711"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1.3</w:t>
            </w:r>
          </w:p>
        </w:tc>
        <w:tc>
          <w:tcPr>
            <w:tcW w:w="3600" w:type="dxa"/>
            <w:tcBorders>
              <w:top w:val="nil"/>
              <w:left w:val="nil"/>
              <w:bottom w:val="single" w:sz="4" w:space="0" w:color="auto"/>
              <w:right w:val="single" w:sz="4" w:space="0" w:color="auto"/>
            </w:tcBorders>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 xml:space="preserve">Να φέρουν </w:t>
            </w:r>
            <w:proofErr w:type="spellStart"/>
            <w:r w:rsidRPr="00A979C7">
              <w:rPr>
                <w:rFonts w:ascii="Calibri" w:hAnsi="Calibri" w:cs="Calibri"/>
                <w:color w:val="000000"/>
                <w:sz w:val="22"/>
                <w:szCs w:val="22"/>
                <w:lang w:eastAsia="en-GB"/>
              </w:rPr>
              <w:t>βαρέος</w:t>
            </w:r>
            <w:proofErr w:type="spellEnd"/>
            <w:r w:rsidRPr="00A979C7">
              <w:rPr>
                <w:rFonts w:ascii="Calibri" w:hAnsi="Calibri" w:cs="Calibri"/>
                <w:color w:val="000000"/>
                <w:sz w:val="22"/>
                <w:szCs w:val="22"/>
                <w:lang w:eastAsia="en-GB"/>
              </w:rPr>
              <w:t xml:space="preserve"> τύπου μηχανισμό κλειδώματος των Ποδηλάτων. Να καθοριστεί η ελάχιστη δύναμη που απαιτείται για να αποσπαστεί το Ποδήλατο από την κλειδαριά</w:t>
            </w:r>
          </w:p>
        </w:tc>
        <w:tc>
          <w:tcPr>
            <w:tcW w:w="1534"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607"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c>
          <w:tcPr>
            <w:tcW w:w="1842"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r>
      <w:tr w:rsidR="00F07092" w:rsidRPr="00A979C7" w:rsidTr="00C51C14">
        <w:trPr>
          <w:trHeight w:val="630"/>
        </w:trPr>
        <w:tc>
          <w:tcPr>
            <w:tcW w:w="711"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1.4</w:t>
            </w:r>
          </w:p>
        </w:tc>
        <w:tc>
          <w:tcPr>
            <w:tcW w:w="3600" w:type="dxa"/>
            <w:tcBorders>
              <w:top w:val="nil"/>
              <w:left w:val="nil"/>
              <w:bottom w:val="single" w:sz="4" w:space="0" w:color="auto"/>
              <w:right w:val="single" w:sz="4" w:space="0" w:color="auto"/>
            </w:tcBorders>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Ο μηχανισμός κλειδώματος να μην μπορεί να παραβιαστεί  ή παρακαμφθεί με κοινά εργαλεία (πένσα, κατσαβίδι, γερμανικά  ή Άλεν κλειδιά)</w:t>
            </w:r>
          </w:p>
        </w:tc>
        <w:tc>
          <w:tcPr>
            <w:tcW w:w="1534"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607"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c>
          <w:tcPr>
            <w:tcW w:w="1842"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r>
      <w:tr w:rsidR="00F07092" w:rsidRPr="00A979C7" w:rsidTr="00C51C14">
        <w:trPr>
          <w:trHeight w:val="630"/>
        </w:trPr>
        <w:tc>
          <w:tcPr>
            <w:tcW w:w="711" w:type="dxa"/>
            <w:tcBorders>
              <w:top w:val="single" w:sz="4" w:space="0" w:color="auto"/>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1.5</w:t>
            </w:r>
          </w:p>
        </w:tc>
        <w:tc>
          <w:tcPr>
            <w:tcW w:w="3600" w:type="dxa"/>
            <w:tcBorders>
              <w:top w:val="single" w:sz="4" w:space="0" w:color="auto"/>
              <w:left w:val="nil"/>
              <w:bottom w:val="single" w:sz="4" w:space="0" w:color="auto"/>
              <w:right w:val="single" w:sz="4" w:space="0" w:color="auto"/>
            </w:tcBorders>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Να μπορεί να λειτουργεί χωρίς ρεύμα. Να προσδιοριστεί και να τεκμηριωθεί επαρκώς ο μέγιστος αριθμός ωρών.</w:t>
            </w:r>
          </w:p>
        </w:tc>
        <w:tc>
          <w:tcPr>
            <w:tcW w:w="1534" w:type="dxa"/>
            <w:tcBorders>
              <w:top w:val="single" w:sz="4" w:space="0" w:color="auto"/>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xml:space="preserve">≥4 </w:t>
            </w:r>
            <w:proofErr w:type="spellStart"/>
            <w:r w:rsidRPr="00A979C7">
              <w:rPr>
                <w:rFonts w:ascii="Calibri" w:hAnsi="Calibri" w:cs="Calibri"/>
                <w:color w:val="000000"/>
                <w:sz w:val="22"/>
                <w:szCs w:val="22"/>
                <w:lang w:val="en-GB" w:eastAsia="en-GB"/>
              </w:rPr>
              <w:t>ώρες</w:t>
            </w:r>
            <w:proofErr w:type="spellEnd"/>
          </w:p>
        </w:tc>
        <w:tc>
          <w:tcPr>
            <w:tcW w:w="1607" w:type="dxa"/>
            <w:tcBorders>
              <w:top w:val="single" w:sz="4" w:space="0" w:color="auto"/>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c>
          <w:tcPr>
            <w:tcW w:w="1842" w:type="dxa"/>
            <w:tcBorders>
              <w:top w:val="single" w:sz="4" w:space="0" w:color="auto"/>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r>
      <w:tr w:rsidR="00F07092" w:rsidRPr="00A979C7" w:rsidTr="00C51C14">
        <w:trPr>
          <w:trHeight w:val="274"/>
        </w:trPr>
        <w:tc>
          <w:tcPr>
            <w:tcW w:w="711" w:type="dxa"/>
            <w:tcBorders>
              <w:top w:val="single" w:sz="4" w:space="0" w:color="auto"/>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1.6</w:t>
            </w:r>
          </w:p>
        </w:tc>
        <w:tc>
          <w:tcPr>
            <w:tcW w:w="3600" w:type="dxa"/>
            <w:tcBorders>
              <w:top w:val="single" w:sz="4" w:space="0" w:color="auto"/>
              <w:left w:val="nil"/>
              <w:bottom w:val="single" w:sz="4" w:space="0" w:color="auto"/>
              <w:right w:val="single" w:sz="4" w:space="0" w:color="auto"/>
            </w:tcBorders>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Σε περίπτωση διακοπής ρεύματος μεγαλύτερης διάρκειας από αυτή που μπορεί να υποστηριχθεί από την ενεργειακά αυτόνομη λειτουργία, η κλειδαριά θα πρέπει να παραμένει σε κλειδωμένη θέση ασφαλίζοντας τα ποδήλατα στις θέσεις τους.</w:t>
            </w:r>
          </w:p>
        </w:tc>
        <w:tc>
          <w:tcPr>
            <w:tcW w:w="1534" w:type="dxa"/>
            <w:tcBorders>
              <w:top w:val="single" w:sz="4" w:space="0" w:color="auto"/>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607" w:type="dxa"/>
            <w:tcBorders>
              <w:top w:val="single" w:sz="4" w:space="0" w:color="auto"/>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c>
          <w:tcPr>
            <w:tcW w:w="1842" w:type="dxa"/>
            <w:tcBorders>
              <w:top w:val="single" w:sz="4" w:space="0" w:color="auto"/>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r>
      <w:tr w:rsidR="00F07092" w:rsidRPr="00A979C7" w:rsidTr="00C51C14">
        <w:trPr>
          <w:trHeight w:val="341"/>
        </w:trPr>
        <w:tc>
          <w:tcPr>
            <w:tcW w:w="711"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1.7</w:t>
            </w:r>
          </w:p>
        </w:tc>
        <w:tc>
          <w:tcPr>
            <w:tcW w:w="3600" w:type="dxa"/>
            <w:tcBorders>
              <w:top w:val="nil"/>
              <w:left w:val="nil"/>
              <w:bottom w:val="single" w:sz="4" w:space="0" w:color="auto"/>
              <w:right w:val="single" w:sz="4" w:space="0" w:color="auto"/>
            </w:tcBorders>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Σε περίπτωση διακοπής ρεύματος μεγαλύτερης διάρκειας από αυτή που μπορεί να υποστηριχθεί από την ενεργειακά αυτόνομη λειτουργία, οι χρήστες που τυχόν δεν έχουν ακόμη επιστρέψει το ποδήλατό τους, θα πρέπει να μπορούν να το επιστρέψουν κανονικά</w:t>
            </w:r>
          </w:p>
        </w:tc>
        <w:tc>
          <w:tcPr>
            <w:tcW w:w="1534"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607"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c>
          <w:tcPr>
            <w:tcW w:w="1842"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r>
      <w:tr w:rsidR="00F07092" w:rsidRPr="00A979C7" w:rsidTr="00C51C14">
        <w:trPr>
          <w:trHeight w:val="558"/>
        </w:trPr>
        <w:tc>
          <w:tcPr>
            <w:tcW w:w="711"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1.8</w:t>
            </w:r>
          </w:p>
        </w:tc>
        <w:tc>
          <w:tcPr>
            <w:tcW w:w="3600" w:type="dxa"/>
            <w:tcBorders>
              <w:top w:val="nil"/>
              <w:left w:val="nil"/>
              <w:bottom w:val="single" w:sz="4" w:space="0" w:color="auto"/>
              <w:right w:val="single" w:sz="4" w:space="0" w:color="auto"/>
            </w:tcBorders>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Το σύστημα να έχει απομακρυσμένη επικοινωνία με όλους τους Σταθμούς ώστε να μπορεί να ενημερώνει τους διαχειριστές μέσω κινητού τηλεφώνου και διαδικτυακής ιστοσελίδας σε πραγματικό χρόνο με πληροφορίες για την κατάσταση των Σταθμών όπως, διαθεσιμότητα Ποδηλάτων, διαθεσιμότητα κενών θέσεων, καλή λειτουργία, τυχόν προβλήματα αναφερθέντα από χρήστες.</w:t>
            </w:r>
          </w:p>
        </w:tc>
        <w:tc>
          <w:tcPr>
            <w:tcW w:w="1534"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607"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c>
          <w:tcPr>
            <w:tcW w:w="1842"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r>
      <w:tr w:rsidR="00F07092" w:rsidRPr="00A979C7" w:rsidTr="00C51C14">
        <w:trPr>
          <w:trHeight w:val="300"/>
        </w:trPr>
        <w:tc>
          <w:tcPr>
            <w:tcW w:w="9294" w:type="dxa"/>
            <w:gridSpan w:val="5"/>
            <w:tcBorders>
              <w:top w:val="single" w:sz="4" w:space="0" w:color="auto"/>
              <w:left w:val="single" w:sz="4" w:space="0" w:color="auto"/>
              <w:bottom w:val="single" w:sz="4" w:space="0" w:color="auto"/>
              <w:right w:val="single" w:sz="4" w:space="0" w:color="000000"/>
            </w:tcBorders>
            <w:shd w:val="clear" w:color="auto" w:fill="F2F2F2"/>
          </w:tcPr>
          <w:p w:rsidR="00F07092" w:rsidRPr="00A979C7" w:rsidRDefault="00F07092" w:rsidP="00C51C14">
            <w:pPr>
              <w:rPr>
                <w:rFonts w:ascii="Calibri" w:hAnsi="Calibri" w:cs="Calibri"/>
                <w:color w:val="000000"/>
                <w:lang w:eastAsia="en-GB"/>
              </w:rPr>
            </w:pPr>
            <w:r w:rsidRPr="00A979C7">
              <w:rPr>
                <w:rFonts w:ascii="Calibri" w:hAnsi="Calibri" w:cs="Calibri"/>
                <w:color w:val="000000"/>
                <w:sz w:val="22"/>
                <w:szCs w:val="22"/>
                <w:lang w:eastAsia="en-GB"/>
              </w:rPr>
              <w:lastRenderedPageBreak/>
              <w:t>Λειτουργικά και αισθητικά χαρακτηριστικά των υλικών</w:t>
            </w:r>
          </w:p>
        </w:tc>
      </w:tr>
      <w:tr w:rsidR="00F07092" w:rsidRPr="00A979C7" w:rsidTr="00C51C14">
        <w:trPr>
          <w:trHeight w:val="630"/>
        </w:trPr>
        <w:tc>
          <w:tcPr>
            <w:tcW w:w="711"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1.9</w:t>
            </w:r>
          </w:p>
        </w:tc>
        <w:tc>
          <w:tcPr>
            <w:tcW w:w="3600" w:type="dxa"/>
            <w:tcBorders>
              <w:top w:val="nil"/>
              <w:left w:val="nil"/>
              <w:bottom w:val="single" w:sz="4" w:space="0" w:color="auto"/>
              <w:right w:val="single" w:sz="4" w:space="0" w:color="auto"/>
            </w:tcBorders>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Τα Ποδήλατα να ξεκλειδώνουν αυτόματα μετά την ταυτοποίηση του χρήστη και να μην απαιτούνται περαιτέρω ενέργειες για την παραλαβή τους</w:t>
            </w:r>
          </w:p>
        </w:tc>
        <w:tc>
          <w:tcPr>
            <w:tcW w:w="1534"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607"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c>
          <w:tcPr>
            <w:tcW w:w="1842"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r>
      <w:tr w:rsidR="00F07092" w:rsidRPr="00A979C7" w:rsidTr="00C51C14">
        <w:trPr>
          <w:trHeight w:val="1787"/>
        </w:trPr>
        <w:tc>
          <w:tcPr>
            <w:tcW w:w="711"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1.10</w:t>
            </w:r>
          </w:p>
        </w:tc>
        <w:tc>
          <w:tcPr>
            <w:tcW w:w="3600" w:type="dxa"/>
            <w:tcBorders>
              <w:top w:val="nil"/>
              <w:left w:val="nil"/>
              <w:bottom w:val="single" w:sz="4" w:space="0" w:color="auto"/>
              <w:right w:val="single" w:sz="4" w:space="0" w:color="auto"/>
            </w:tcBorders>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 xml:space="preserve">Για την επιστροφή του Ποδηλάτου, ο χρήστης θα πρέπει να αρκεί να αποθέσει το Ποδήλατο σε κάποιον Σταθμό και να μη χρειάζεται να </w:t>
            </w:r>
            <w:proofErr w:type="spellStart"/>
            <w:r w:rsidRPr="00A979C7">
              <w:rPr>
                <w:rFonts w:ascii="Calibri" w:hAnsi="Calibri" w:cs="Calibri"/>
                <w:color w:val="000000"/>
                <w:sz w:val="22"/>
                <w:szCs w:val="22"/>
                <w:lang w:eastAsia="en-GB"/>
              </w:rPr>
              <w:t>ξανα</w:t>
            </w:r>
            <w:proofErr w:type="spellEnd"/>
            <w:r w:rsidRPr="00A979C7">
              <w:rPr>
                <w:rFonts w:ascii="Calibri" w:hAnsi="Calibri" w:cs="Calibri"/>
                <w:color w:val="000000"/>
                <w:sz w:val="22"/>
                <w:szCs w:val="22"/>
                <w:lang w:eastAsia="en-GB"/>
              </w:rPr>
              <w:t>-</w:t>
            </w:r>
            <w:proofErr w:type="spellStart"/>
            <w:r w:rsidRPr="00A979C7">
              <w:rPr>
                <w:rFonts w:ascii="Calibri" w:hAnsi="Calibri" w:cs="Calibri"/>
                <w:color w:val="000000"/>
                <w:sz w:val="22"/>
                <w:szCs w:val="22"/>
                <w:lang w:eastAsia="en-GB"/>
              </w:rPr>
              <w:t>ταυτοποιηθεί</w:t>
            </w:r>
            <w:proofErr w:type="spellEnd"/>
            <w:r w:rsidRPr="00A979C7">
              <w:rPr>
                <w:rFonts w:ascii="Calibri" w:hAnsi="Calibri" w:cs="Calibri"/>
                <w:color w:val="000000"/>
                <w:sz w:val="22"/>
                <w:szCs w:val="22"/>
                <w:lang w:eastAsia="en-GB"/>
              </w:rPr>
              <w:t xml:space="preserve"> ή να προβεί σε οποιαδήποτε άλλη ενέργεια στον Σταθμό</w:t>
            </w:r>
          </w:p>
        </w:tc>
        <w:tc>
          <w:tcPr>
            <w:tcW w:w="1534"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607"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c>
          <w:tcPr>
            <w:tcW w:w="1842"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r>
      <w:tr w:rsidR="00F07092" w:rsidRPr="00A979C7" w:rsidTr="00C51C14">
        <w:trPr>
          <w:trHeight w:val="945"/>
        </w:trPr>
        <w:tc>
          <w:tcPr>
            <w:tcW w:w="711"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1.11</w:t>
            </w:r>
          </w:p>
        </w:tc>
        <w:tc>
          <w:tcPr>
            <w:tcW w:w="3600" w:type="dxa"/>
            <w:tcBorders>
              <w:top w:val="nil"/>
              <w:left w:val="nil"/>
              <w:bottom w:val="single" w:sz="4" w:space="0" w:color="auto"/>
              <w:right w:val="single" w:sz="4" w:space="0" w:color="auto"/>
            </w:tcBorders>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Ο Σταθμός να ειδοποιεί με ηχητική και οπτική ένδειξη το χρήστη όταν επιστρέφει το Ποδήλατο και το τοποθετεί στη θέση κλειδώματος ότι η διαδικασία κλειδώματος έγινε με επιτυχία.</w:t>
            </w:r>
          </w:p>
        </w:tc>
        <w:tc>
          <w:tcPr>
            <w:tcW w:w="1534"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607"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c>
          <w:tcPr>
            <w:tcW w:w="1842"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r>
      <w:tr w:rsidR="00F07092" w:rsidRPr="00A979C7" w:rsidTr="00C51C14">
        <w:trPr>
          <w:trHeight w:val="630"/>
        </w:trPr>
        <w:tc>
          <w:tcPr>
            <w:tcW w:w="711"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1.12</w:t>
            </w:r>
          </w:p>
        </w:tc>
        <w:tc>
          <w:tcPr>
            <w:tcW w:w="3600" w:type="dxa"/>
            <w:tcBorders>
              <w:top w:val="nil"/>
              <w:left w:val="nil"/>
              <w:bottom w:val="single" w:sz="4" w:space="0" w:color="auto"/>
              <w:right w:val="single" w:sz="4" w:space="0" w:color="auto"/>
            </w:tcBorders>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Ο Σταθμός να αναγνωρίζει μοναδικά το κάθε Ποδήλατο.  Να περιγραφεί ο τρόπος αναγνώρισης του Ποδηλάτου από τον Σταθμό.</w:t>
            </w:r>
          </w:p>
        </w:tc>
        <w:tc>
          <w:tcPr>
            <w:tcW w:w="1534"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607"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c>
          <w:tcPr>
            <w:tcW w:w="1842"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r>
      <w:tr w:rsidR="00F07092" w:rsidRPr="00A979C7" w:rsidTr="00C51C14">
        <w:trPr>
          <w:trHeight w:val="630"/>
        </w:trPr>
        <w:tc>
          <w:tcPr>
            <w:tcW w:w="711"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1.13</w:t>
            </w:r>
          </w:p>
        </w:tc>
        <w:tc>
          <w:tcPr>
            <w:tcW w:w="3600" w:type="dxa"/>
            <w:tcBorders>
              <w:top w:val="nil"/>
              <w:left w:val="nil"/>
              <w:bottom w:val="single" w:sz="4" w:space="0" w:color="auto"/>
              <w:right w:val="single" w:sz="4" w:space="0" w:color="auto"/>
            </w:tcBorders>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Δυνατότητα προσθήκης επιπρόσθετων θέσεων κλειδώματος. Να προσδιοριστεί ο μέγιστος δυνατός αριθμός.</w:t>
            </w:r>
          </w:p>
        </w:tc>
        <w:tc>
          <w:tcPr>
            <w:tcW w:w="1534"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607"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c>
          <w:tcPr>
            <w:tcW w:w="1842"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r>
      <w:tr w:rsidR="00F07092" w:rsidRPr="00A979C7" w:rsidTr="00C51C14">
        <w:trPr>
          <w:trHeight w:val="945"/>
        </w:trPr>
        <w:tc>
          <w:tcPr>
            <w:tcW w:w="711"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1.14</w:t>
            </w:r>
          </w:p>
        </w:tc>
        <w:tc>
          <w:tcPr>
            <w:tcW w:w="3600" w:type="dxa"/>
            <w:tcBorders>
              <w:top w:val="nil"/>
              <w:left w:val="nil"/>
              <w:bottom w:val="single" w:sz="4" w:space="0" w:color="auto"/>
              <w:right w:val="single" w:sz="4" w:space="0" w:color="auto"/>
            </w:tcBorders>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Το Σύστημα να μπορεί να αναγνωρίζει μοναδικά το κάθε Ποδήλατο όταν αυτό κλειδώνει επάνω στον Σταθμό, με αυτόματο τρόπο.  Να περιγραφεί ο τρόπος αναγνώρισης του Ποδηλάτου από τον Σταθμό.</w:t>
            </w:r>
          </w:p>
        </w:tc>
        <w:tc>
          <w:tcPr>
            <w:tcW w:w="1534"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607"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c>
          <w:tcPr>
            <w:tcW w:w="1842"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r>
      <w:tr w:rsidR="00F07092" w:rsidRPr="00A979C7" w:rsidTr="00C51C14">
        <w:trPr>
          <w:trHeight w:val="315"/>
        </w:trPr>
        <w:tc>
          <w:tcPr>
            <w:tcW w:w="711"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1.15</w:t>
            </w:r>
          </w:p>
        </w:tc>
        <w:tc>
          <w:tcPr>
            <w:tcW w:w="3600" w:type="dxa"/>
            <w:tcBorders>
              <w:top w:val="nil"/>
              <w:left w:val="nil"/>
              <w:bottom w:val="single" w:sz="4" w:space="0" w:color="auto"/>
              <w:right w:val="single" w:sz="4" w:space="0" w:color="auto"/>
            </w:tcBorders>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Να μπορεί ο χρήστης να δηλώνει στον Σταθμό πιθανή βλάβη Ποδηλάτου.</w:t>
            </w:r>
          </w:p>
        </w:tc>
        <w:tc>
          <w:tcPr>
            <w:tcW w:w="1534"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607"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c>
          <w:tcPr>
            <w:tcW w:w="1842"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r>
      <w:tr w:rsidR="00F07092" w:rsidRPr="00A979C7" w:rsidTr="00C51C14">
        <w:trPr>
          <w:trHeight w:val="1260"/>
        </w:trPr>
        <w:tc>
          <w:tcPr>
            <w:tcW w:w="711"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1.16</w:t>
            </w:r>
          </w:p>
        </w:tc>
        <w:tc>
          <w:tcPr>
            <w:tcW w:w="3600" w:type="dxa"/>
            <w:tcBorders>
              <w:top w:val="nil"/>
              <w:left w:val="nil"/>
              <w:bottom w:val="single" w:sz="4" w:space="0" w:color="auto"/>
              <w:right w:val="single" w:sz="4" w:space="0" w:color="auto"/>
            </w:tcBorders>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Να παρουσιάζονται πληροφορίες αναφορικά με τα στοιχεία και τις θέσεις των Σταθμών, τη διαθεσιμότητα των Ποδηλάτων, το δίκτυο των Ποδηλατοδρόμων, τους όρους χρήσης του Συστήματος κ.α. (περιγραφή του τρόπου παρουσίασης)</w:t>
            </w:r>
          </w:p>
        </w:tc>
        <w:tc>
          <w:tcPr>
            <w:tcW w:w="1534"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607"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c>
          <w:tcPr>
            <w:tcW w:w="1842"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r>
      <w:tr w:rsidR="00F07092" w:rsidRPr="00A979C7" w:rsidTr="00C51C14">
        <w:trPr>
          <w:trHeight w:val="945"/>
        </w:trPr>
        <w:tc>
          <w:tcPr>
            <w:tcW w:w="711"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1.17</w:t>
            </w:r>
          </w:p>
        </w:tc>
        <w:tc>
          <w:tcPr>
            <w:tcW w:w="3600" w:type="dxa"/>
            <w:tcBorders>
              <w:top w:val="nil"/>
              <w:left w:val="nil"/>
              <w:bottom w:val="single" w:sz="4" w:space="0" w:color="auto"/>
              <w:right w:val="single" w:sz="4" w:space="0" w:color="auto"/>
            </w:tcBorders>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 xml:space="preserve">Να μπορεί να προτείνει έναν Σταθμό παράδοσης του Ποδηλάτου και να πριμοδοτεί (π.χ. με επιπλέον  χρόνο χρήσης) τον χρήστη που θα το </w:t>
            </w:r>
            <w:r w:rsidRPr="00A979C7">
              <w:rPr>
                <w:rFonts w:ascii="Calibri" w:hAnsi="Calibri" w:cs="Calibri"/>
                <w:color w:val="000000"/>
                <w:sz w:val="22"/>
                <w:szCs w:val="22"/>
                <w:lang w:eastAsia="en-GB"/>
              </w:rPr>
              <w:lastRenderedPageBreak/>
              <w:t>ικανοποιήσει</w:t>
            </w:r>
          </w:p>
        </w:tc>
        <w:tc>
          <w:tcPr>
            <w:tcW w:w="1534"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lastRenderedPageBreak/>
              <w:t>ΝΑΙ</w:t>
            </w:r>
          </w:p>
        </w:tc>
        <w:tc>
          <w:tcPr>
            <w:tcW w:w="1607"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c>
          <w:tcPr>
            <w:tcW w:w="1842"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r>
      <w:tr w:rsidR="00F07092" w:rsidRPr="00A979C7" w:rsidTr="00C51C14">
        <w:trPr>
          <w:trHeight w:val="945"/>
        </w:trPr>
        <w:tc>
          <w:tcPr>
            <w:tcW w:w="711"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lastRenderedPageBreak/>
              <w:t>1.18</w:t>
            </w:r>
          </w:p>
        </w:tc>
        <w:tc>
          <w:tcPr>
            <w:tcW w:w="3600" w:type="dxa"/>
            <w:tcBorders>
              <w:top w:val="nil"/>
              <w:left w:val="nil"/>
              <w:bottom w:val="single" w:sz="4" w:space="0" w:color="auto"/>
              <w:right w:val="single" w:sz="4" w:space="0" w:color="auto"/>
            </w:tcBorders>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Να ειδοποιεί τον χρήστη με ηχητική και οπτική ένδειξη για το Ποδήλατο, το οποίο θα πρέπει παραλάβει. Η ηχητική και οπτική ένδειξη να προέρχεται από τη συγκεκριμένη θέση κλειδώματος του προς παραλαβή Ποδηλάτου.</w:t>
            </w:r>
          </w:p>
        </w:tc>
        <w:tc>
          <w:tcPr>
            <w:tcW w:w="1534"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607"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c>
          <w:tcPr>
            <w:tcW w:w="1842"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r>
      <w:tr w:rsidR="00F07092" w:rsidRPr="00A979C7" w:rsidTr="00C51C14">
        <w:trPr>
          <w:trHeight w:val="558"/>
        </w:trPr>
        <w:tc>
          <w:tcPr>
            <w:tcW w:w="711"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1.19</w:t>
            </w:r>
          </w:p>
        </w:tc>
        <w:tc>
          <w:tcPr>
            <w:tcW w:w="3600" w:type="dxa"/>
            <w:tcBorders>
              <w:top w:val="nil"/>
              <w:left w:val="nil"/>
              <w:bottom w:val="single" w:sz="4" w:space="0" w:color="auto"/>
              <w:right w:val="single" w:sz="4" w:space="0" w:color="auto"/>
            </w:tcBorders>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 xml:space="preserve">Να ειδοποιεί με κατάλληλη (έντονη) ηχητική και οπτική ένδειξη το χρήστη όταν επιστρέφει το Ποδήλατο και το τοποθετεί στη θέση κλειδώματος όταν η διαδικασία κλειδώματος αποτυγχάνει. Σε αυτήν την περίπτωση, η οθόνη του </w:t>
            </w:r>
            <w:proofErr w:type="spellStart"/>
            <w:r w:rsidRPr="00A979C7">
              <w:rPr>
                <w:rFonts w:ascii="Calibri" w:hAnsi="Calibri" w:cs="Calibri"/>
                <w:color w:val="000000"/>
                <w:sz w:val="22"/>
                <w:szCs w:val="22"/>
                <w:lang w:val="en-GB" w:eastAsia="en-GB"/>
              </w:rPr>
              <w:t>infokiosk</w:t>
            </w:r>
            <w:proofErr w:type="spellEnd"/>
            <w:r w:rsidRPr="00A979C7">
              <w:rPr>
                <w:rFonts w:ascii="Calibri" w:hAnsi="Calibri" w:cs="Calibri"/>
                <w:color w:val="000000"/>
                <w:sz w:val="22"/>
                <w:szCs w:val="22"/>
                <w:lang w:eastAsia="en-GB"/>
              </w:rPr>
              <w:t xml:space="preserve"> να εμφανίζει αντίστοιχο μήνυμα με κατάλληλες οδηγίες για το τι θα πρέπει να πράξει ο χρήστης.</w:t>
            </w:r>
          </w:p>
        </w:tc>
        <w:tc>
          <w:tcPr>
            <w:tcW w:w="1534"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607"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c>
          <w:tcPr>
            <w:tcW w:w="1842"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r>
      <w:tr w:rsidR="00F07092" w:rsidRPr="00A979C7" w:rsidTr="00C51C14">
        <w:trPr>
          <w:trHeight w:val="630"/>
        </w:trPr>
        <w:tc>
          <w:tcPr>
            <w:tcW w:w="711"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1.20</w:t>
            </w:r>
          </w:p>
        </w:tc>
        <w:tc>
          <w:tcPr>
            <w:tcW w:w="3600" w:type="dxa"/>
            <w:tcBorders>
              <w:top w:val="nil"/>
              <w:left w:val="nil"/>
              <w:bottom w:val="single" w:sz="4" w:space="0" w:color="auto"/>
              <w:right w:val="single" w:sz="4" w:space="0" w:color="auto"/>
            </w:tcBorders>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Να αποφασίζει ποιο Ποδήλατο θα δώσει στον χρήστη αλλά να δίνει και τη δυνατότητα αλλαγής του επιλεγμένου Ποδηλάτου.</w:t>
            </w:r>
          </w:p>
        </w:tc>
        <w:tc>
          <w:tcPr>
            <w:tcW w:w="1534"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607"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c>
          <w:tcPr>
            <w:tcW w:w="1842"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r>
      <w:tr w:rsidR="00F07092" w:rsidRPr="00A979C7" w:rsidTr="00C51C14">
        <w:trPr>
          <w:trHeight w:val="630"/>
        </w:trPr>
        <w:tc>
          <w:tcPr>
            <w:tcW w:w="711"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1.21</w:t>
            </w:r>
          </w:p>
        </w:tc>
        <w:tc>
          <w:tcPr>
            <w:tcW w:w="3600" w:type="dxa"/>
            <w:tcBorders>
              <w:top w:val="nil"/>
              <w:left w:val="nil"/>
              <w:bottom w:val="single" w:sz="4" w:space="0" w:color="auto"/>
              <w:right w:val="single" w:sz="4" w:space="0" w:color="auto"/>
            </w:tcBorders>
          </w:tcPr>
          <w:p w:rsidR="00F07092" w:rsidRPr="00A979C7" w:rsidRDefault="00F07092" w:rsidP="00C51C14">
            <w:pPr>
              <w:jc w:val="both"/>
              <w:rPr>
                <w:rFonts w:ascii="Calibri" w:hAnsi="Calibri" w:cs="Calibri"/>
                <w:color w:val="000000"/>
                <w:lang w:val="en-GB" w:eastAsia="en-GB"/>
              </w:rPr>
            </w:pPr>
            <w:r w:rsidRPr="00A979C7">
              <w:rPr>
                <w:rFonts w:ascii="Calibri" w:hAnsi="Calibri" w:cs="Calibri"/>
                <w:color w:val="000000"/>
                <w:sz w:val="22"/>
                <w:szCs w:val="22"/>
                <w:lang w:eastAsia="en-GB"/>
              </w:rPr>
              <w:t xml:space="preserve">Να «τρέχει» ρουτίνες </w:t>
            </w:r>
            <w:proofErr w:type="spellStart"/>
            <w:r w:rsidRPr="00A979C7">
              <w:rPr>
                <w:rFonts w:ascii="Calibri" w:hAnsi="Calibri" w:cs="Calibri"/>
                <w:color w:val="000000"/>
                <w:sz w:val="22"/>
                <w:szCs w:val="22"/>
                <w:lang w:eastAsia="en-GB"/>
              </w:rPr>
              <w:t>αυτοδιάγνωσης</w:t>
            </w:r>
            <w:proofErr w:type="spellEnd"/>
            <w:r w:rsidRPr="00A979C7">
              <w:rPr>
                <w:rFonts w:ascii="Calibri" w:hAnsi="Calibri" w:cs="Calibri"/>
                <w:color w:val="000000"/>
                <w:sz w:val="22"/>
                <w:szCs w:val="22"/>
                <w:lang w:eastAsia="en-GB"/>
              </w:rPr>
              <w:t xml:space="preserve"> προβλημάτων και να αποστέλλει τα αποτελέσματα στον διαχειριστή. </w:t>
            </w:r>
            <w:proofErr w:type="spellStart"/>
            <w:r w:rsidRPr="00A979C7">
              <w:rPr>
                <w:rFonts w:ascii="Calibri" w:hAnsi="Calibri" w:cs="Calibri"/>
                <w:color w:val="000000"/>
                <w:sz w:val="22"/>
                <w:szCs w:val="22"/>
                <w:lang w:val="en-GB" w:eastAsia="en-GB"/>
              </w:rPr>
              <w:t>Να</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περιγραφεί</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αναλυτικά</w:t>
            </w:r>
            <w:proofErr w:type="spellEnd"/>
            <w:r w:rsidRPr="00A979C7">
              <w:rPr>
                <w:rFonts w:ascii="Calibri" w:hAnsi="Calibri" w:cs="Calibri"/>
                <w:color w:val="000000"/>
                <w:sz w:val="22"/>
                <w:szCs w:val="22"/>
                <w:lang w:val="en-GB" w:eastAsia="en-GB"/>
              </w:rPr>
              <w:t xml:space="preserve"> η </w:t>
            </w:r>
            <w:proofErr w:type="spellStart"/>
            <w:r w:rsidRPr="00A979C7">
              <w:rPr>
                <w:rFonts w:ascii="Calibri" w:hAnsi="Calibri" w:cs="Calibri"/>
                <w:color w:val="000000"/>
                <w:sz w:val="22"/>
                <w:szCs w:val="22"/>
                <w:lang w:val="en-GB" w:eastAsia="en-GB"/>
              </w:rPr>
              <w:t>διαδικασία</w:t>
            </w:r>
            <w:proofErr w:type="spellEnd"/>
            <w:r w:rsidRPr="00A979C7">
              <w:rPr>
                <w:rFonts w:ascii="Calibri" w:hAnsi="Calibri" w:cs="Calibri"/>
                <w:color w:val="000000"/>
                <w:sz w:val="22"/>
                <w:szCs w:val="22"/>
                <w:lang w:val="en-GB" w:eastAsia="en-GB"/>
              </w:rPr>
              <w:t>.</w:t>
            </w:r>
          </w:p>
        </w:tc>
        <w:tc>
          <w:tcPr>
            <w:tcW w:w="1534"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607"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c>
          <w:tcPr>
            <w:tcW w:w="1842" w:type="dxa"/>
            <w:tcBorders>
              <w:top w:val="nil"/>
              <w:left w:val="nil"/>
              <w:bottom w:val="single" w:sz="4" w:space="0" w:color="auto"/>
              <w:right w:val="single" w:sz="4" w:space="0" w:color="auto"/>
            </w:tcBorders>
          </w:tcPr>
          <w:p w:rsidR="00F07092" w:rsidRPr="00A979C7" w:rsidRDefault="00F07092" w:rsidP="00C51C14">
            <w:pPr>
              <w:jc w:val="center"/>
              <w:rPr>
                <w:rFonts w:ascii="Calibri" w:hAnsi="Calibri" w:cs="Calibri"/>
                <w:color w:val="000000"/>
                <w:lang w:val="en-GB" w:eastAsia="en-GB"/>
              </w:rPr>
            </w:pPr>
          </w:p>
        </w:tc>
      </w:tr>
    </w:tbl>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tbl>
      <w:tblPr>
        <w:tblW w:w="8741" w:type="dxa"/>
        <w:jc w:val="center"/>
        <w:tblLook w:val="00A0"/>
      </w:tblPr>
      <w:tblGrid>
        <w:gridCol w:w="785"/>
        <w:gridCol w:w="3987"/>
        <w:gridCol w:w="1170"/>
        <w:gridCol w:w="1303"/>
        <w:gridCol w:w="1496"/>
      </w:tblGrid>
      <w:tr w:rsidR="00F07092" w:rsidRPr="00A979C7" w:rsidTr="00C51C14">
        <w:trPr>
          <w:cantSplit/>
          <w:trHeight w:val="300"/>
          <w:tblHeader/>
          <w:jc w:val="center"/>
        </w:trPr>
        <w:tc>
          <w:tcPr>
            <w:tcW w:w="8741" w:type="dxa"/>
            <w:gridSpan w:val="5"/>
            <w:tcBorders>
              <w:top w:val="single" w:sz="4" w:space="0" w:color="auto"/>
              <w:left w:val="single" w:sz="4" w:space="0" w:color="auto"/>
              <w:bottom w:val="single" w:sz="4" w:space="0" w:color="auto"/>
              <w:right w:val="single" w:sz="4" w:space="0" w:color="000000"/>
            </w:tcBorders>
            <w:shd w:val="clear" w:color="000000" w:fill="A6A6A6"/>
            <w:vAlign w:val="center"/>
          </w:tcPr>
          <w:p w:rsidR="00F07092" w:rsidRPr="00A979C7" w:rsidRDefault="00F07092" w:rsidP="00C51C14">
            <w:pPr>
              <w:jc w:val="center"/>
              <w:rPr>
                <w:rFonts w:ascii="Calibri" w:hAnsi="Calibri" w:cs="Calibri"/>
                <w:b/>
                <w:bCs/>
                <w:color w:val="000000"/>
                <w:lang w:val="en-GB" w:eastAsia="en-GB"/>
              </w:rPr>
            </w:pPr>
            <w:proofErr w:type="spellStart"/>
            <w:r w:rsidRPr="00A979C7">
              <w:rPr>
                <w:rFonts w:ascii="Calibri" w:hAnsi="Calibri" w:cs="Calibri"/>
                <w:b/>
                <w:bCs/>
                <w:color w:val="000000"/>
                <w:sz w:val="22"/>
                <w:szCs w:val="22"/>
                <w:lang w:val="en-GB" w:eastAsia="en-GB"/>
              </w:rPr>
              <w:t>Πίνακας</w:t>
            </w:r>
            <w:proofErr w:type="spellEnd"/>
            <w:r w:rsidRPr="00A979C7">
              <w:rPr>
                <w:rFonts w:ascii="Calibri" w:hAnsi="Calibri" w:cs="Calibri"/>
                <w:b/>
                <w:bCs/>
                <w:color w:val="000000"/>
                <w:sz w:val="22"/>
                <w:szCs w:val="22"/>
                <w:lang w:val="en-GB" w:eastAsia="en-GB"/>
              </w:rPr>
              <w:t xml:space="preserve">: </w:t>
            </w:r>
            <w:r w:rsidRPr="00A979C7">
              <w:rPr>
                <w:rFonts w:ascii="Calibri" w:hAnsi="Calibri" w:cs="Calibri"/>
                <w:b/>
                <w:bCs/>
                <w:color w:val="000000"/>
                <w:sz w:val="22"/>
                <w:szCs w:val="22"/>
                <w:lang w:eastAsia="en-GB"/>
              </w:rPr>
              <w:t xml:space="preserve">Κοινόχρηστα </w:t>
            </w:r>
            <w:proofErr w:type="spellStart"/>
            <w:r w:rsidRPr="00A979C7">
              <w:rPr>
                <w:rFonts w:ascii="Calibri" w:hAnsi="Calibri" w:cs="Calibri"/>
                <w:b/>
                <w:bCs/>
                <w:color w:val="000000"/>
                <w:sz w:val="22"/>
                <w:szCs w:val="22"/>
                <w:lang w:val="en-GB" w:eastAsia="en-GB"/>
              </w:rPr>
              <w:t>Ποδήλατα</w:t>
            </w:r>
            <w:proofErr w:type="spellEnd"/>
          </w:p>
        </w:tc>
      </w:tr>
      <w:tr w:rsidR="00F07092" w:rsidRPr="00A979C7" w:rsidTr="00C51C14">
        <w:trPr>
          <w:cantSplit/>
          <w:trHeight w:val="315"/>
          <w:tblHeader/>
          <w:jc w:val="center"/>
        </w:trPr>
        <w:tc>
          <w:tcPr>
            <w:tcW w:w="785" w:type="dxa"/>
            <w:tcBorders>
              <w:top w:val="nil"/>
              <w:left w:val="single" w:sz="4" w:space="0" w:color="auto"/>
              <w:bottom w:val="single" w:sz="4" w:space="0" w:color="auto"/>
              <w:right w:val="single" w:sz="4" w:space="0" w:color="auto"/>
            </w:tcBorders>
            <w:shd w:val="clear" w:color="000000" w:fill="D9D9D9"/>
            <w:noWrap/>
            <w:vAlign w:val="center"/>
          </w:tcPr>
          <w:p w:rsidR="00F07092" w:rsidRPr="00A979C7" w:rsidRDefault="00F07092" w:rsidP="00C51C14">
            <w:pPr>
              <w:jc w:val="center"/>
              <w:rPr>
                <w:rFonts w:ascii="Calibri" w:hAnsi="Calibri" w:cs="Calibri"/>
                <w:b/>
                <w:bCs/>
                <w:color w:val="000000"/>
                <w:lang w:val="en-GB" w:eastAsia="en-GB"/>
              </w:rPr>
            </w:pPr>
            <w:r w:rsidRPr="00A979C7">
              <w:rPr>
                <w:rFonts w:ascii="Calibri" w:hAnsi="Calibri" w:cs="Calibri"/>
                <w:b/>
                <w:bCs/>
                <w:color w:val="000000"/>
                <w:sz w:val="22"/>
                <w:szCs w:val="22"/>
                <w:lang w:val="en-GB" w:eastAsia="en-GB"/>
              </w:rPr>
              <w:t>Α/Α</w:t>
            </w:r>
          </w:p>
        </w:tc>
        <w:tc>
          <w:tcPr>
            <w:tcW w:w="3987" w:type="dxa"/>
            <w:tcBorders>
              <w:top w:val="nil"/>
              <w:left w:val="nil"/>
              <w:bottom w:val="single" w:sz="4" w:space="0" w:color="auto"/>
              <w:right w:val="single" w:sz="4" w:space="0" w:color="auto"/>
            </w:tcBorders>
            <w:shd w:val="clear" w:color="000000" w:fill="D9D9D9"/>
            <w:noWrap/>
            <w:vAlign w:val="center"/>
          </w:tcPr>
          <w:p w:rsidR="00F07092" w:rsidRPr="00A979C7" w:rsidRDefault="00F07092" w:rsidP="00C51C14">
            <w:pPr>
              <w:jc w:val="center"/>
              <w:rPr>
                <w:rFonts w:ascii="Calibri" w:hAnsi="Calibri" w:cs="Calibri"/>
                <w:b/>
                <w:bCs/>
                <w:color w:val="000000"/>
                <w:lang w:val="en-GB" w:eastAsia="en-GB"/>
              </w:rPr>
            </w:pPr>
            <w:r w:rsidRPr="00A979C7">
              <w:rPr>
                <w:rFonts w:ascii="Calibri" w:hAnsi="Calibri" w:cs="Calibri"/>
                <w:b/>
                <w:bCs/>
                <w:color w:val="000000"/>
                <w:sz w:val="22"/>
                <w:szCs w:val="22"/>
                <w:lang w:val="en-GB" w:eastAsia="en-GB"/>
              </w:rPr>
              <w:t>ΠΡΟΔΙΑΓΡΑΦΗ</w:t>
            </w:r>
          </w:p>
        </w:tc>
        <w:tc>
          <w:tcPr>
            <w:tcW w:w="1170" w:type="dxa"/>
            <w:tcBorders>
              <w:top w:val="nil"/>
              <w:left w:val="nil"/>
              <w:bottom w:val="single" w:sz="4" w:space="0" w:color="auto"/>
              <w:right w:val="single" w:sz="4" w:space="0" w:color="auto"/>
            </w:tcBorders>
            <w:shd w:val="clear" w:color="000000" w:fill="D9D9D9"/>
            <w:noWrap/>
            <w:vAlign w:val="center"/>
          </w:tcPr>
          <w:p w:rsidR="00F07092" w:rsidRPr="00A979C7" w:rsidRDefault="00F07092" w:rsidP="00C51C14">
            <w:pPr>
              <w:jc w:val="center"/>
              <w:rPr>
                <w:rFonts w:ascii="Calibri" w:hAnsi="Calibri" w:cs="Calibri"/>
                <w:b/>
                <w:bCs/>
                <w:color w:val="000000"/>
                <w:lang w:val="en-GB" w:eastAsia="en-GB"/>
              </w:rPr>
            </w:pPr>
            <w:r w:rsidRPr="00A979C7">
              <w:rPr>
                <w:rFonts w:ascii="Calibri" w:hAnsi="Calibri" w:cs="Calibri"/>
                <w:b/>
                <w:bCs/>
                <w:color w:val="000000"/>
                <w:sz w:val="22"/>
                <w:szCs w:val="22"/>
                <w:lang w:val="en-GB" w:eastAsia="en-GB"/>
              </w:rPr>
              <w:t>ΑΠΑΙΤΗΣΗ</w:t>
            </w:r>
          </w:p>
        </w:tc>
        <w:tc>
          <w:tcPr>
            <w:tcW w:w="1303" w:type="dxa"/>
            <w:tcBorders>
              <w:top w:val="nil"/>
              <w:left w:val="nil"/>
              <w:bottom w:val="single" w:sz="4" w:space="0" w:color="auto"/>
              <w:right w:val="single" w:sz="4" w:space="0" w:color="auto"/>
            </w:tcBorders>
            <w:shd w:val="clear" w:color="000000" w:fill="D9D9D9"/>
            <w:noWrap/>
            <w:vAlign w:val="center"/>
          </w:tcPr>
          <w:p w:rsidR="00F07092" w:rsidRPr="00A979C7" w:rsidRDefault="00F07092" w:rsidP="00C51C14">
            <w:pPr>
              <w:jc w:val="center"/>
              <w:rPr>
                <w:rFonts w:ascii="Calibri" w:hAnsi="Calibri" w:cs="Calibri"/>
                <w:b/>
                <w:bCs/>
                <w:color w:val="000000"/>
                <w:lang w:val="en-GB" w:eastAsia="en-GB"/>
              </w:rPr>
            </w:pPr>
            <w:r w:rsidRPr="00A979C7">
              <w:rPr>
                <w:rFonts w:ascii="Calibri" w:hAnsi="Calibri" w:cs="Calibri"/>
                <w:b/>
                <w:bCs/>
                <w:color w:val="000000"/>
                <w:sz w:val="22"/>
                <w:szCs w:val="22"/>
                <w:lang w:val="en-GB" w:eastAsia="en-GB"/>
              </w:rPr>
              <w:t>ΑΠΑΝΤΗΣΗ</w:t>
            </w:r>
          </w:p>
        </w:tc>
        <w:tc>
          <w:tcPr>
            <w:tcW w:w="1496" w:type="dxa"/>
            <w:tcBorders>
              <w:top w:val="nil"/>
              <w:left w:val="nil"/>
              <w:bottom w:val="single" w:sz="4" w:space="0" w:color="auto"/>
              <w:right w:val="single" w:sz="4" w:space="0" w:color="auto"/>
            </w:tcBorders>
            <w:shd w:val="clear" w:color="000000" w:fill="D9D9D9"/>
            <w:noWrap/>
          </w:tcPr>
          <w:p w:rsidR="00F07092" w:rsidRPr="00A979C7" w:rsidRDefault="00F07092" w:rsidP="00C51C14">
            <w:pPr>
              <w:jc w:val="center"/>
              <w:rPr>
                <w:rFonts w:ascii="Calibri" w:hAnsi="Calibri" w:cs="Calibri"/>
                <w:b/>
                <w:bCs/>
                <w:color w:val="000000"/>
                <w:lang w:val="en-GB" w:eastAsia="en-GB"/>
              </w:rPr>
            </w:pPr>
            <w:r w:rsidRPr="00A979C7">
              <w:rPr>
                <w:rFonts w:ascii="Calibri" w:hAnsi="Calibri" w:cs="Calibri"/>
                <w:b/>
                <w:bCs/>
                <w:color w:val="000000"/>
                <w:sz w:val="22"/>
                <w:szCs w:val="22"/>
                <w:lang w:val="en-GB" w:eastAsia="en-GB"/>
              </w:rPr>
              <w:t>ΠΑΡΑΠΟΜΠΗ</w:t>
            </w:r>
          </w:p>
        </w:tc>
      </w:tr>
      <w:tr w:rsidR="00F07092" w:rsidRPr="00A979C7" w:rsidTr="00C51C14">
        <w:trPr>
          <w:trHeight w:val="300"/>
          <w:jc w:val="center"/>
        </w:trPr>
        <w:tc>
          <w:tcPr>
            <w:tcW w:w="8741" w:type="dxa"/>
            <w:gridSpan w:val="5"/>
            <w:tcBorders>
              <w:top w:val="single" w:sz="4" w:space="0" w:color="auto"/>
              <w:left w:val="single" w:sz="4" w:space="0" w:color="auto"/>
              <w:bottom w:val="single" w:sz="4" w:space="0" w:color="auto"/>
              <w:right w:val="single" w:sz="4" w:space="0" w:color="000000"/>
            </w:tcBorders>
            <w:shd w:val="clear" w:color="auto" w:fill="F2F2F2"/>
          </w:tcPr>
          <w:p w:rsidR="00F07092" w:rsidRPr="00A979C7" w:rsidRDefault="00F07092" w:rsidP="00C51C14">
            <w:pPr>
              <w:jc w:val="center"/>
              <w:rPr>
                <w:rFonts w:ascii="Calibri" w:hAnsi="Calibri" w:cs="Calibri"/>
                <w:color w:val="000000"/>
                <w:lang w:val="en-GB" w:eastAsia="en-GB"/>
              </w:rPr>
            </w:pPr>
            <w:proofErr w:type="spellStart"/>
            <w:r w:rsidRPr="00A979C7">
              <w:rPr>
                <w:rFonts w:ascii="Calibri" w:hAnsi="Calibri" w:cs="Calibri"/>
                <w:color w:val="000000"/>
                <w:sz w:val="22"/>
                <w:szCs w:val="22"/>
                <w:lang w:val="en-GB" w:eastAsia="en-GB"/>
              </w:rPr>
              <w:t>Ποιοτικά</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χαρακτηριστικά</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των</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υλικών</w:t>
            </w:r>
            <w:proofErr w:type="spellEnd"/>
          </w:p>
        </w:tc>
      </w:tr>
      <w:tr w:rsidR="00F07092" w:rsidRPr="00A979C7" w:rsidTr="00C51C14">
        <w:trPr>
          <w:trHeight w:val="630"/>
          <w:jc w:val="center"/>
        </w:trPr>
        <w:tc>
          <w:tcPr>
            <w:tcW w:w="785" w:type="dxa"/>
            <w:tcBorders>
              <w:top w:val="nil"/>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2.1</w:t>
            </w:r>
          </w:p>
        </w:tc>
        <w:tc>
          <w:tcPr>
            <w:tcW w:w="3987"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val="en-GB" w:eastAsia="en-GB"/>
              </w:rPr>
            </w:pPr>
            <w:r w:rsidRPr="00A979C7">
              <w:rPr>
                <w:rFonts w:ascii="Calibri" w:hAnsi="Calibri" w:cs="Calibri"/>
                <w:color w:val="000000"/>
                <w:sz w:val="22"/>
                <w:szCs w:val="22"/>
                <w:lang w:eastAsia="en-GB"/>
              </w:rPr>
              <w:t xml:space="preserve">Να διαθέτουν αντικλεπτικό και </w:t>
            </w:r>
            <w:proofErr w:type="spellStart"/>
            <w:r w:rsidRPr="00A979C7">
              <w:rPr>
                <w:rFonts w:ascii="Calibri" w:hAnsi="Calibri" w:cs="Calibri"/>
                <w:color w:val="000000"/>
                <w:sz w:val="22"/>
                <w:szCs w:val="22"/>
                <w:lang w:eastAsia="en-GB"/>
              </w:rPr>
              <w:t>αντιβανδαλιστικό</w:t>
            </w:r>
            <w:proofErr w:type="spellEnd"/>
            <w:r w:rsidRPr="00A979C7">
              <w:rPr>
                <w:rFonts w:ascii="Calibri" w:hAnsi="Calibri" w:cs="Calibri"/>
                <w:color w:val="000000"/>
                <w:sz w:val="22"/>
                <w:szCs w:val="22"/>
                <w:lang w:eastAsia="en-GB"/>
              </w:rPr>
              <w:t xml:space="preserve"> σχεδιασμό. </w:t>
            </w:r>
            <w:proofErr w:type="spellStart"/>
            <w:r w:rsidRPr="00A979C7">
              <w:rPr>
                <w:rFonts w:ascii="Calibri" w:hAnsi="Calibri" w:cs="Calibri"/>
                <w:color w:val="000000"/>
                <w:sz w:val="22"/>
                <w:szCs w:val="22"/>
                <w:lang w:val="en-GB" w:eastAsia="en-GB"/>
              </w:rPr>
              <w:t>Να</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γίνει</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περιγραφή</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αυτού</w:t>
            </w:r>
            <w:proofErr w:type="spellEnd"/>
          </w:p>
        </w:tc>
        <w:tc>
          <w:tcPr>
            <w:tcW w:w="1170"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303"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496" w:type="dxa"/>
            <w:tcBorders>
              <w:top w:val="nil"/>
              <w:left w:val="nil"/>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315"/>
          <w:jc w:val="center"/>
        </w:trPr>
        <w:tc>
          <w:tcPr>
            <w:tcW w:w="785" w:type="dxa"/>
            <w:tcBorders>
              <w:top w:val="nil"/>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2.2</w:t>
            </w:r>
          </w:p>
        </w:tc>
        <w:tc>
          <w:tcPr>
            <w:tcW w:w="3987"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Τροχοί με λάστιχο ανθεκτικό σε τρυπήματα</w:t>
            </w:r>
          </w:p>
        </w:tc>
        <w:tc>
          <w:tcPr>
            <w:tcW w:w="1170"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26” ή 28”</w:t>
            </w:r>
          </w:p>
        </w:tc>
        <w:tc>
          <w:tcPr>
            <w:tcW w:w="1303"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496" w:type="dxa"/>
            <w:tcBorders>
              <w:top w:val="nil"/>
              <w:left w:val="nil"/>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315"/>
          <w:jc w:val="center"/>
        </w:trPr>
        <w:tc>
          <w:tcPr>
            <w:tcW w:w="785" w:type="dxa"/>
            <w:tcBorders>
              <w:top w:val="nil"/>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2.3</w:t>
            </w:r>
          </w:p>
        </w:tc>
        <w:tc>
          <w:tcPr>
            <w:tcW w:w="3987"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val="en-GB" w:eastAsia="en-GB"/>
              </w:rPr>
            </w:pPr>
            <w:proofErr w:type="spellStart"/>
            <w:r w:rsidRPr="00A979C7">
              <w:rPr>
                <w:rFonts w:ascii="Calibri" w:hAnsi="Calibri" w:cs="Calibri"/>
                <w:color w:val="000000"/>
                <w:sz w:val="22"/>
                <w:szCs w:val="22"/>
                <w:lang w:val="en-GB" w:eastAsia="en-GB"/>
              </w:rPr>
              <w:t>Να</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έχουν</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πλαίσιο</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αλουμινίου</w:t>
            </w:r>
            <w:proofErr w:type="spellEnd"/>
          </w:p>
        </w:tc>
        <w:tc>
          <w:tcPr>
            <w:tcW w:w="1170"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303"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496" w:type="dxa"/>
            <w:tcBorders>
              <w:top w:val="nil"/>
              <w:left w:val="nil"/>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945"/>
          <w:jc w:val="center"/>
        </w:trPr>
        <w:tc>
          <w:tcPr>
            <w:tcW w:w="785" w:type="dxa"/>
            <w:tcBorders>
              <w:top w:val="nil"/>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2.4</w:t>
            </w:r>
          </w:p>
        </w:tc>
        <w:tc>
          <w:tcPr>
            <w:tcW w:w="3987"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Να αποτελούνται από ανοξείδωτα υλικά στον μεγαλύτερο δυνατό βαθμό (ζάντες, τιμόνι). Ο υποψήφιος ανάδοχος προμηθευτής του Συστήματος θα πρέπει να διευκρινίσει ποια εξαρτήματα δεν είναι ανοξείδωτα</w:t>
            </w:r>
          </w:p>
        </w:tc>
        <w:tc>
          <w:tcPr>
            <w:tcW w:w="1170"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303"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496" w:type="dxa"/>
            <w:tcBorders>
              <w:top w:val="nil"/>
              <w:left w:val="nil"/>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630"/>
          <w:jc w:val="center"/>
        </w:trPr>
        <w:tc>
          <w:tcPr>
            <w:tcW w:w="785" w:type="dxa"/>
            <w:tcBorders>
              <w:top w:val="nil"/>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2.5</w:t>
            </w:r>
          </w:p>
        </w:tc>
        <w:tc>
          <w:tcPr>
            <w:tcW w:w="3987"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Ο μηχανισμός κλειδώματος να μην μπορεί να παραβιαστεί  ή παρακαμφθεί με κοινά εργαλεία εμπορίου (πένσα, κατσαβίδι, γερμανικά  ή Άλεν κλειδιά)</w:t>
            </w:r>
          </w:p>
        </w:tc>
        <w:tc>
          <w:tcPr>
            <w:tcW w:w="1170"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303"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496" w:type="dxa"/>
            <w:tcBorders>
              <w:top w:val="nil"/>
              <w:left w:val="nil"/>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630"/>
          <w:jc w:val="center"/>
        </w:trPr>
        <w:tc>
          <w:tcPr>
            <w:tcW w:w="785" w:type="dxa"/>
            <w:tcBorders>
              <w:top w:val="nil"/>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2.6</w:t>
            </w:r>
          </w:p>
        </w:tc>
        <w:tc>
          <w:tcPr>
            <w:tcW w:w="3987"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Να διαθέτουν σέλα από ανατομικό ανθεκτικό υλικό, με Σύστημα ρύθμισης του ύψους</w:t>
            </w:r>
          </w:p>
        </w:tc>
        <w:tc>
          <w:tcPr>
            <w:tcW w:w="1170"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303"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496" w:type="dxa"/>
            <w:tcBorders>
              <w:top w:val="nil"/>
              <w:left w:val="nil"/>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300"/>
          <w:jc w:val="center"/>
        </w:trPr>
        <w:tc>
          <w:tcPr>
            <w:tcW w:w="8741" w:type="dxa"/>
            <w:gridSpan w:val="5"/>
            <w:tcBorders>
              <w:top w:val="single" w:sz="4" w:space="0" w:color="auto"/>
              <w:left w:val="single" w:sz="4" w:space="0" w:color="auto"/>
              <w:bottom w:val="single" w:sz="4" w:space="0" w:color="auto"/>
              <w:right w:val="single" w:sz="4" w:space="0" w:color="000000"/>
            </w:tcBorders>
            <w:shd w:val="clear" w:color="auto" w:fill="F2F2F2"/>
          </w:tcPr>
          <w:p w:rsidR="00F07092" w:rsidRPr="00A979C7" w:rsidRDefault="00F07092" w:rsidP="00C51C14">
            <w:pPr>
              <w:jc w:val="center"/>
              <w:rPr>
                <w:rFonts w:ascii="Calibri" w:hAnsi="Calibri" w:cs="Calibri"/>
                <w:color w:val="000000"/>
                <w:lang w:eastAsia="en-GB"/>
              </w:rPr>
            </w:pPr>
            <w:r w:rsidRPr="00A979C7">
              <w:rPr>
                <w:rFonts w:ascii="Calibri" w:hAnsi="Calibri" w:cs="Calibri"/>
                <w:color w:val="000000"/>
                <w:sz w:val="22"/>
                <w:szCs w:val="22"/>
                <w:lang w:eastAsia="en-GB"/>
              </w:rPr>
              <w:t>Λειτουργικά και αισθητικά χαρακτηριστικά των υλικών</w:t>
            </w:r>
          </w:p>
        </w:tc>
      </w:tr>
      <w:tr w:rsidR="00F07092" w:rsidRPr="00A979C7" w:rsidTr="00C51C14">
        <w:trPr>
          <w:trHeight w:val="315"/>
          <w:jc w:val="center"/>
        </w:trPr>
        <w:tc>
          <w:tcPr>
            <w:tcW w:w="785" w:type="dxa"/>
            <w:tcBorders>
              <w:top w:val="nil"/>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2.8</w:t>
            </w:r>
          </w:p>
        </w:tc>
        <w:tc>
          <w:tcPr>
            <w:tcW w:w="3987"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Διαθέτουν χώρο που μπορεί να παρασχεθεί για διαφημιστικούς λόγους</w:t>
            </w:r>
          </w:p>
        </w:tc>
        <w:tc>
          <w:tcPr>
            <w:tcW w:w="1170"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303"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496" w:type="dxa"/>
            <w:tcBorders>
              <w:top w:val="nil"/>
              <w:left w:val="nil"/>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2520"/>
          <w:jc w:val="center"/>
        </w:trPr>
        <w:tc>
          <w:tcPr>
            <w:tcW w:w="785" w:type="dxa"/>
            <w:tcBorders>
              <w:top w:val="single" w:sz="4" w:space="0" w:color="auto"/>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2.9</w:t>
            </w:r>
          </w:p>
        </w:tc>
        <w:tc>
          <w:tcPr>
            <w:tcW w:w="3987" w:type="dxa"/>
            <w:tcBorders>
              <w:top w:val="single" w:sz="4" w:space="0" w:color="auto"/>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Να διαθέτουν:</w:t>
            </w:r>
            <w:r w:rsidRPr="00A979C7">
              <w:rPr>
                <w:rFonts w:ascii="Calibri" w:hAnsi="Calibri" w:cs="Calibri"/>
                <w:color w:val="000000"/>
                <w:sz w:val="22"/>
                <w:szCs w:val="22"/>
                <w:lang w:eastAsia="en-GB"/>
              </w:rPr>
              <w:br/>
              <w:t>·</w:t>
            </w:r>
            <w:r w:rsidRPr="00A979C7">
              <w:rPr>
                <w:rFonts w:ascii="Calibri" w:hAnsi="Calibri" w:cs="Calibri"/>
                <w:color w:val="000000"/>
                <w:sz w:val="22"/>
                <w:szCs w:val="22"/>
                <w:lang w:val="en-GB" w:eastAsia="en-GB"/>
              </w:rPr>
              <w:t> </w:t>
            </w:r>
            <w:r w:rsidRPr="00A979C7">
              <w:rPr>
                <w:rFonts w:ascii="Calibri" w:hAnsi="Calibri" w:cs="Calibri"/>
                <w:color w:val="000000"/>
                <w:sz w:val="22"/>
                <w:szCs w:val="22"/>
                <w:lang w:eastAsia="en-GB"/>
              </w:rPr>
              <w:t>Φώτα εμπρός και πίσω με τροφοδοσία ρεύματος από δυναμό</w:t>
            </w:r>
            <w:r w:rsidRPr="00A979C7">
              <w:rPr>
                <w:rFonts w:ascii="Calibri" w:hAnsi="Calibri" w:cs="Calibri"/>
                <w:color w:val="000000"/>
                <w:sz w:val="22"/>
                <w:szCs w:val="22"/>
                <w:lang w:eastAsia="en-GB"/>
              </w:rPr>
              <w:br/>
              <w:t>·</w:t>
            </w:r>
            <w:r w:rsidRPr="00A979C7">
              <w:rPr>
                <w:rFonts w:ascii="Calibri" w:hAnsi="Calibri" w:cs="Calibri"/>
                <w:color w:val="000000"/>
                <w:sz w:val="22"/>
                <w:szCs w:val="22"/>
                <w:lang w:val="en-GB" w:eastAsia="en-GB"/>
              </w:rPr>
              <w:t> </w:t>
            </w:r>
            <w:r w:rsidRPr="00A979C7">
              <w:rPr>
                <w:rFonts w:ascii="Calibri" w:hAnsi="Calibri" w:cs="Calibri"/>
                <w:color w:val="000000"/>
                <w:sz w:val="22"/>
                <w:szCs w:val="22"/>
                <w:lang w:eastAsia="en-GB"/>
              </w:rPr>
              <w:t>Πετάλια με ανακλαστήρες</w:t>
            </w:r>
            <w:r w:rsidRPr="00A979C7">
              <w:rPr>
                <w:rFonts w:ascii="Calibri" w:hAnsi="Calibri" w:cs="Calibri"/>
                <w:color w:val="000000"/>
                <w:sz w:val="22"/>
                <w:szCs w:val="22"/>
                <w:lang w:eastAsia="en-GB"/>
              </w:rPr>
              <w:br/>
              <w:t>·</w:t>
            </w:r>
            <w:r w:rsidRPr="00A979C7">
              <w:rPr>
                <w:rFonts w:ascii="Calibri" w:hAnsi="Calibri" w:cs="Calibri"/>
                <w:color w:val="000000"/>
                <w:sz w:val="22"/>
                <w:szCs w:val="22"/>
                <w:lang w:val="en-GB" w:eastAsia="en-GB"/>
              </w:rPr>
              <w:t> </w:t>
            </w:r>
            <w:r w:rsidRPr="00A979C7">
              <w:rPr>
                <w:rFonts w:ascii="Calibri" w:hAnsi="Calibri" w:cs="Calibri"/>
                <w:color w:val="000000"/>
                <w:sz w:val="22"/>
                <w:szCs w:val="22"/>
                <w:lang w:eastAsia="en-GB"/>
              </w:rPr>
              <w:t>Ανακλαστικά στους τροχούς (εμπρός και πίσω)</w:t>
            </w:r>
            <w:r w:rsidRPr="00A979C7">
              <w:rPr>
                <w:rFonts w:ascii="Calibri" w:hAnsi="Calibri" w:cs="Calibri"/>
                <w:color w:val="000000"/>
                <w:sz w:val="22"/>
                <w:szCs w:val="22"/>
                <w:lang w:eastAsia="en-GB"/>
              </w:rPr>
              <w:br/>
              <w:t>·</w:t>
            </w:r>
            <w:r w:rsidRPr="00A979C7">
              <w:rPr>
                <w:rFonts w:ascii="Calibri" w:hAnsi="Calibri" w:cs="Calibri"/>
                <w:color w:val="000000"/>
                <w:sz w:val="22"/>
                <w:szCs w:val="22"/>
                <w:lang w:val="en-GB" w:eastAsia="en-GB"/>
              </w:rPr>
              <w:t> </w:t>
            </w:r>
            <w:r w:rsidRPr="00A979C7">
              <w:rPr>
                <w:rFonts w:ascii="Calibri" w:hAnsi="Calibri" w:cs="Calibri"/>
                <w:color w:val="000000"/>
                <w:sz w:val="22"/>
                <w:szCs w:val="22"/>
                <w:lang w:eastAsia="en-GB"/>
              </w:rPr>
              <w:t>Λασπωτήρες εμπρός και πίσω</w:t>
            </w:r>
            <w:r w:rsidRPr="00A979C7">
              <w:rPr>
                <w:rFonts w:ascii="Calibri" w:hAnsi="Calibri" w:cs="Calibri"/>
                <w:color w:val="000000"/>
                <w:sz w:val="22"/>
                <w:szCs w:val="22"/>
                <w:lang w:eastAsia="en-GB"/>
              </w:rPr>
              <w:br/>
              <w:t>·</w:t>
            </w:r>
            <w:r w:rsidRPr="00A979C7">
              <w:rPr>
                <w:rFonts w:ascii="Calibri" w:hAnsi="Calibri" w:cs="Calibri"/>
                <w:color w:val="000000"/>
                <w:sz w:val="22"/>
                <w:szCs w:val="22"/>
                <w:lang w:val="en-GB" w:eastAsia="en-GB"/>
              </w:rPr>
              <w:t> </w:t>
            </w:r>
            <w:r w:rsidRPr="00A979C7">
              <w:rPr>
                <w:rFonts w:ascii="Calibri" w:hAnsi="Calibri" w:cs="Calibri"/>
                <w:color w:val="000000"/>
                <w:sz w:val="22"/>
                <w:szCs w:val="22"/>
                <w:lang w:eastAsia="en-GB"/>
              </w:rPr>
              <w:t>Ειδικό αντικλεπτικό μηχανισμό ασφάλισης στον Σταθμό (πείρος ή άλλο)</w:t>
            </w:r>
            <w:r w:rsidRPr="00A979C7">
              <w:rPr>
                <w:rFonts w:ascii="Calibri" w:hAnsi="Calibri" w:cs="Calibri"/>
                <w:color w:val="000000"/>
                <w:sz w:val="22"/>
                <w:szCs w:val="22"/>
                <w:lang w:eastAsia="en-GB"/>
              </w:rPr>
              <w:br/>
              <w:t>·</w:t>
            </w:r>
            <w:r w:rsidRPr="00A979C7">
              <w:rPr>
                <w:rFonts w:ascii="Calibri" w:hAnsi="Calibri" w:cs="Calibri"/>
                <w:color w:val="000000"/>
                <w:sz w:val="22"/>
                <w:szCs w:val="22"/>
                <w:lang w:val="en-GB" w:eastAsia="en-GB"/>
              </w:rPr>
              <w:t> </w:t>
            </w:r>
            <w:r w:rsidRPr="00A979C7">
              <w:rPr>
                <w:rFonts w:ascii="Calibri" w:hAnsi="Calibri" w:cs="Calibri"/>
                <w:color w:val="000000"/>
                <w:sz w:val="22"/>
                <w:szCs w:val="22"/>
                <w:lang w:eastAsia="en-GB"/>
              </w:rPr>
              <w:t>Κουδούνι</w:t>
            </w:r>
            <w:r w:rsidRPr="00A979C7">
              <w:rPr>
                <w:rFonts w:ascii="Calibri" w:hAnsi="Calibri" w:cs="Calibri"/>
                <w:color w:val="000000"/>
                <w:sz w:val="22"/>
                <w:szCs w:val="22"/>
                <w:lang w:eastAsia="en-GB"/>
              </w:rPr>
              <w:br/>
              <w:t>·</w:t>
            </w:r>
            <w:r w:rsidRPr="00A979C7">
              <w:rPr>
                <w:rFonts w:ascii="Calibri" w:hAnsi="Calibri" w:cs="Calibri"/>
                <w:color w:val="000000"/>
                <w:sz w:val="22"/>
                <w:szCs w:val="22"/>
                <w:lang w:val="en-GB" w:eastAsia="en-GB"/>
              </w:rPr>
              <w:t> </w:t>
            </w:r>
            <w:r w:rsidRPr="00A979C7">
              <w:rPr>
                <w:rFonts w:ascii="Calibri" w:hAnsi="Calibri" w:cs="Calibri"/>
                <w:color w:val="000000"/>
                <w:sz w:val="22"/>
                <w:szCs w:val="22"/>
                <w:lang w:eastAsia="en-GB"/>
              </w:rPr>
              <w:t>Στήριγμα (</w:t>
            </w:r>
            <w:r w:rsidRPr="00A979C7">
              <w:rPr>
                <w:rFonts w:ascii="Calibri" w:hAnsi="Calibri" w:cs="Calibri"/>
                <w:color w:val="000000"/>
                <w:sz w:val="22"/>
                <w:szCs w:val="22"/>
                <w:lang w:val="en-GB" w:eastAsia="en-GB"/>
              </w:rPr>
              <w:t>Stand</w:t>
            </w:r>
            <w:r w:rsidRPr="00A979C7">
              <w:rPr>
                <w:rFonts w:ascii="Calibri" w:hAnsi="Calibri" w:cs="Calibri"/>
                <w:color w:val="000000"/>
                <w:sz w:val="22"/>
                <w:szCs w:val="22"/>
                <w:lang w:eastAsia="en-GB"/>
              </w:rPr>
              <w:t>)</w:t>
            </w:r>
          </w:p>
        </w:tc>
        <w:tc>
          <w:tcPr>
            <w:tcW w:w="1170" w:type="dxa"/>
            <w:tcBorders>
              <w:top w:val="single" w:sz="4" w:space="0" w:color="auto"/>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303" w:type="dxa"/>
            <w:tcBorders>
              <w:top w:val="single" w:sz="4" w:space="0" w:color="auto"/>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496" w:type="dxa"/>
            <w:tcBorders>
              <w:top w:val="single" w:sz="4" w:space="0" w:color="auto"/>
              <w:left w:val="nil"/>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630"/>
          <w:jc w:val="center"/>
        </w:trPr>
        <w:tc>
          <w:tcPr>
            <w:tcW w:w="785" w:type="dxa"/>
            <w:tcBorders>
              <w:top w:val="single" w:sz="4" w:space="0" w:color="auto"/>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2.10</w:t>
            </w:r>
          </w:p>
        </w:tc>
        <w:tc>
          <w:tcPr>
            <w:tcW w:w="3987" w:type="dxa"/>
            <w:tcBorders>
              <w:top w:val="single" w:sz="4" w:space="0" w:color="auto"/>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Να διαθέτουν τουλάχιστον 3 ταχύτητες ενσωματωμένες στην πλήμνη του πίσω τροχού</w:t>
            </w:r>
          </w:p>
        </w:tc>
        <w:tc>
          <w:tcPr>
            <w:tcW w:w="1170" w:type="dxa"/>
            <w:tcBorders>
              <w:top w:val="single" w:sz="4" w:space="0" w:color="auto"/>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303" w:type="dxa"/>
            <w:tcBorders>
              <w:top w:val="single" w:sz="4" w:space="0" w:color="auto"/>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496" w:type="dxa"/>
            <w:tcBorders>
              <w:top w:val="single" w:sz="4" w:space="0" w:color="auto"/>
              <w:left w:val="nil"/>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315"/>
          <w:jc w:val="center"/>
        </w:trPr>
        <w:tc>
          <w:tcPr>
            <w:tcW w:w="785" w:type="dxa"/>
            <w:tcBorders>
              <w:top w:val="nil"/>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2.11</w:t>
            </w:r>
          </w:p>
        </w:tc>
        <w:tc>
          <w:tcPr>
            <w:tcW w:w="3987"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 xml:space="preserve">Να διαθέτουν </w:t>
            </w:r>
            <w:r w:rsidRPr="00A979C7">
              <w:rPr>
                <w:rFonts w:ascii="Calibri" w:hAnsi="Calibri" w:cs="Calibri"/>
                <w:color w:val="000000"/>
                <w:sz w:val="22"/>
                <w:szCs w:val="22"/>
                <w:lang w:val="en-GB" w:eastAsia="en-GB"/>
              </w:rPr>
              <w:t>Hub</w:t>
            </w:r>
            <w:r w:rsidRPr="00A979C7">
              <w:rPr>
                <w:rFonts w:ascii="Calibri" w:hAnsi="Calibri" w:cs="Calibri"/>
                <w:color w:val="000000"/>
                <w:sz w:val="22"/>
                <w:szCs w:val="22"/>
                <w:lang w:eastAsia="en-GB"/>
              </w:rPr>
              <w:t xml:space="preserve"> </w:t>
            </w:r>
            <w:r w:rsidRPr="00A979C7">
              <w:rPr>
                <w:rFonts w:ascii="Calibri" w:hAnsi="Calibri" w:cs="Calibri"/>
                <w:color w:val="000000"/>
                <w:sz w:val="22"/>
                <w:szCs w:val="22"/>
                <w:lang w:val="en-GB" w:eastAsia="en-GB"/>
              </w:rPr>
              <w:t>Dynamo</w:t>
            </w:r>
            <w:r w:rsidRPr="00A979C7">
              <w:rPr>
                <w:rFonts w:ascii="Calibri" w:hAnsi="Calibri" w:cs="Calibri"/>
                <w:color w:val="000000"/>
                <w:sz w:val="22"/>
                <w:szCs w:val="22"/>
                <w:lang w:eastAsia="en-GB"/>
              </w:rPr>
              <w:t xml:space="preserve"> στον εμπρός τροχό</w:t>
            </w:r>
          </w:p>
        </w:tc>
        <w:tc>
          <w:tcPr>
            <w:tcW w:w="1170"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303"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496" w:type="dxa"/>
            <w:tcBorders>
              <w:top w:val="nil"/>
              <w:left w:val="nil"/>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315"/>
          <w:jc w:val="center"/>
        </w:trPr>
        <w:tc>
          <w:tcPr>
            <w:tcW w:w="785" w:type="dxa"/>
            <w:tcBorders>
              <w:top w:val="nil"/>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2.12</w:t>
            </w:r>
          </w:p>
        </w:tc>
        <w:tc>
          <w:tcPr>
            <w:tcW w:w="3987"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val="en-GB" w:eastAsia="en-GB"/>
              </w:rPr>
            </w:pPr>
            <w:proofErr w:type="spellStart"/>
            <w:r w:rsidRPr="00A979C7">
              <w:rPr>
                <w:rFonts w:ascii="Calibri" w:hAnsi="Calibri" w:cs="Calibri"/>
                <w:color w:val="000000"/>
                <w:sz w:val="22"/>
                <w:szCs w:val="22"/>
                <w:lang w:val="en-GB" w:eastAsia="en-GB"/>
              </w:rPr>
              <w:t>Να</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διαθέτουν</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προστατευτικό</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αλυσίδας</w:t>
            </w:r>
            <w:proofErr w:type="spellEnd"/>
          </w:p>
        </w:tc>
        <w:tc>
          <w:tcPr>
            <w:tcW w:w="1170"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303"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496" w:type="dxa"/>
            <w:tcBorders>
              <w:top w:val="nil"/>
              <w:left w:val="nil"/>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bl>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tbl>
      <w:tblPr>
        <w:tblW w:w="9641" w:type="dxa"/>
        <w:jc w:val="center"/>
        <w:tblLook w:val="00A0"/>
      </w:tblPr>
      <w:tblGrid>
        <w:gridCol w:w="833"/>
        <w:gridCol w:w="3828"/>
        <w:gridCol w:w="1531"/>
        <w:gridCol w:w="1597"/>
        <w:gridCol w:w="1852"/>
      </w:tblGrid>
      <w:tr w:rsidR="00F07092" w:rsidRPr="00A979C7" w:rsidTr="00C51C14">
        <w:trPr>
          <w:cantSplit/>
          <w:trHeight w:val="300"/>
          <w:tblHeader/>
          <w:jc w:val="center"/>
        </w:trPr>
        <w:tc>
          <w:tcPr>
            <w:tcW w:w="9641" w:type="dxa"/>
            <w:gridSpan w:val="5"/>
            <w:tcBorders>
              <w:top w:val="single" w:sz="4" w:space="0" w:color="auto"/>
              <w:left w:val="single" w:sz="4" w:space="0" w:color="auto"/>
              <w:bottom w:val="single" w:sz="4" w:space="0" w:color="auto"/>
              <w:right w:val="single" w:sz="4" w:space="0" w:color="000000"/>
            </w:tcBorders>
            <w:shd w:val="clear" w:color="000000" w:fill="A6A6A6"/>
          </w:tcPr>
          <w:p w:rsidR="00F07092" w:rsidRPr="00A979C7" w:rsidRDefault="00F07092" w:rsidP="00C51C14">
            <w:pPr>
              <w:jc w:val="center"/>
              <w:rPr>
                <w:rFonts w:ascii="Calibri" w:hAnsi="Calibri" w:cs="Calibri"/>
                <w:b/>
                <w:bCs/>
                <w:color w:val="000000"/>
                <w:lang w:eastAsia="en-GB"/>
              </w:rPr>
            </w:pPr>
            <w:r w:rsidRPr="00A979C7">
              <w:rPr>
                <w:rFonts w:ascii="Calibri" w:hAnsi="Calibri" w:cs="Calibri"/>
                <w:b/>
                <w:bCs/>
                <w:color w:val="000000"/>
                <w:sz w:val="22"/>
                <w:szCs w:val="22"/>
                <w:lang w:eastAsia="en-GB"/>
              </w:rPr>
              <w:t xml:space="preserve">Πίνακας: </w:t>
            </w:r>
            <w:proofErr w:type="spellStart"/>
            <w:r w:rsidRPr="00A979C7">
              <w:rPr>
                <w:rFonts w:ascii="Calibri" w:hAnsi="Calibri" w:cs="Calibri"/>
                <w:b/>
                <w:bCs/>
                <w:color w:val="000000"/>
                <w:sz w:val="22"/>
                <w:szCs w:val="22"/>
                <w:lang w:val="en-GB" w:eastAsia="en-GB"/>
              </w:rPr>
              <w:t>Infokiosks</w:t>
            </w:r>
            <w:proofErr w:type="spellEnd"/>
            <w:r w:rsidRPr="00A979C7">
              <w:rPr>
                <w:rFonts w:ascii="Calibri" w:hAnsi="Calibri" w:cs="Calibri"/>
                <w:b/>
                <w:bCs/>
                <w:color w:val="000000"/>
                <w:sz w:val="22"/>
                <w:szCs w:val="22"/>
                <w:lang w:eastAsia="en-GB"/>
              </w:rPr>
              <w:t xml:space="preserve"> σταθμών κοινόχρηστων ποδηλάτων</w:t>
            </w:r>
          </w:p>
        </w:tc>
      </w:tr>
      <w:tr w:rsidR="00F07092" w:rsidRPr="00A979C7" w:rsidTr="00C51C14">
        <w:trPr>
          <w:cantSplit/>
          <w:trHeight w:val="315"/>
          <w:tblHeader/>
          <w:jc w:val="center"/>
        </w:trPr>
        <w:tc>
          <w:tcPr>
            <w:tcW w:w="833" w:type="dxa"/>
            <w:tcBorders>
              <w:top w:val="nil"/>
              <w:left w:val="single" w:sz="4" w:space="0" w:color="auto"/>
              <w:bottom w:val="nil"/>
              <w:right w:val="single" w:sz="4" w:space="0" w:color="auto"/>
            </w:tcBorders>
            <w:shd w:val="clear" w:color="000000" w:fill="D9D9D9"/>
            <w:noWrap/>
            <w:vAlign w:val="center"/>
          </w:tcPr>
          <w:p w:rsidR="00F07092" w:rsidRPr="00A979C7" w:rsidRDefault="00F07092" w:rsidP="00C51C14">
            <w:pPr>
              <w:jc w:val="center"/>
              <w:rPr>
                <w:rFonts w:ascii="Calibri" w:hAnsi="Calibri" w:cs="Calibri"/>
                <w:b/>
                <w:bCs/>
                <w:color w:val="000000"/>
                <w:lang w:val="en-GB" w:eastAsia="en-GB"/>
              </w:rPr>
            </w:pPr>
            <w:r w:rsidRPr="00A979C7">
              <w:rPr>
                <w:rFonts w:ascii="Calibri" w:hAnsi="Calibri" w:cs="Calibri"/>
                <w:b/>
                <w:bCs/>
                <w:color w:val="000000"/>
                <w:sz w:val="22"/>
                <w:szCs w:val="22"/>
                <w:lang w:val="en-GB" w:eastAsia="en-GB"/>
              </w:rPr>
              <w:t>Α/Α</w:t>
            </w:r>
          </w:p>
        </w:tc>
        <w:tc>
          <w:tcPr>
            <w:tcW w:w="3828" w:type="dxa"/>
            <w:tcBorders>
              <w:top w:val="nil"/>
              <w:left w:val="nil"/>
              <w:bottom w:val="nil"/>
              <w:right w:val="single" w:sz="4" w:space="0" w:color="auto"/>
            </w:tcBorders>
            <w:shd w:val="clear" w:color="000000" w:fill="D9D9D9"/>
            <w:noWrap/>
          </w:tcPr>
          <w:p w:rsidR="00F07092" w:rsidRPr="00A979C7" w:rsidRDefault="00F07092" w:rsidP="00C51C14">
            <w:pPr>
              <w:rPr>
                <w:rFonts w:ascii="Calibri" w:hAnsi="Calibri" w:cs="Calibri"/>
                <w:b/>
                <w:bCs/>
                <w:color w:val="000000"/>
                <w:lang w:val="en-GB" w:eastAsia="en-GB"/>
              </w:rPr>
            </w:pPr>
            <w:r w:rsidRPr="00A979C7">
              <w:rPr>
                <w:rFonts w:ascii="Calibri" w:hAnsi="Calibri" w:cs="Calibri"/>
                <w:b/>
                <w:bCs/>
                <w:color w:val="000000"/>
                <w:sz w:val="22"/>
                <w:szCs w:val="22"/>
                <w:lang w:val="en-GB" w:eastAsia="en-GB"/>
              </w:rPr>
              <w:t>ΠΡΟΔΙΑΓΡΑΦΗ</w:t>
            </w:r>
          </w:p>
        </w:tc>
        <w:tc>
          <w:tcPr>
            <w:tcW w:w="1531" w:type="dxa"/>
            <w:tcBorders>
              <w:top w:val="nil"/>
              <w:left w:val="nil"/>
              <w:bottom w:val="nil"/>
              <w:right w:val="single" w:sz="4" w:space="0" w:color="auto"/>
            </w:tcBorders>
            <w:shd w:val="clear" w:color="000000" w:fill="D9D9D9"/>
            <w:noWrap/>
          </w:tcPr>
          <w:p w:rsidR="00F07092" w:rsidRPr="00A979C7" w:rsidRDefault="00F07092" w:rsidP="00C51C14">
            <w:pPr>
              <w:jc w:val="center"/>
              <w:rPr>
                <w:rFonts w:ascii="Calibri" w:hAnsi="Calibri" w:cs="Calibri"/>
                <w:b/>
                <w:bCs/>
                <w:color w:val="000000"/>
                <w:lang w:val="en-GB" w:eastAsia="en-GB"/>
              </w:rPr>
            </w:pPr>
            <w:r w:rsidRPr="00A979C7">
              <w:rPr>
                <w:rFonts w:ascii="Calibri" w:hAnsi="Calibri" w:cs="Calibri"/>
                <w:b/>
                <w:bCs/>
                <w:color w:val="000000"/>
                <w:sz w:val="22"/>
                <w:szCs w:val="22"/>
                <w:lang w:val="en-GB" w:eastAsia="en-GB"/>
              </w:rPr>
              <w:t>ΑΠΑΙΤΗΣΗ</w:t>
            </w:r>
          </w:p>
        </w:tc>
        <w:tc>
          <w:tcPr>
            <w:tcW w:w="1597" w:type="dxa"/>
            <w:tcBorders>
              <w:top w:val="nil"/>
              <w:left w:val="nil"/>
              <w:bottom w:val="nil"/>
              <w:right w:val="single" w:sz="4" w:space="0" w:color="auto"/>
            </w:tcBorders>
            <w:shd w:val="clear" w:color="000000" w:fill="D9D9D9"/>
            <w:noWrap/>
          </w:tcPr>
          <w:p w:rsidR="00F07092" w:rsidRPr="00A979C7" w:rsidRDefault="00F07092" w:rsidP="00C51C14">
            <w:pPr>
              <w:jc w:val="center"/>
              <w:rPr>
                <w:rFonts w:ascii="Calibri" w:hAnsi="Calibri" w:cs="Calibri"/>
                <w:b/>
                <w:bCs/>
                <w:color w:val="000000"/>
                <w:lang w:val="en-GB" w:eastAsia="en-GB"/>
              </w:rPr>
            </w:pPr>
            <w:r w:rsidRPr="00A979C7">
              <w:rPr>
                <w:rFonts w:ascii="Calibri" w:hAnsi="Calibri" w:cs="Calibri"/>
                <w:b/>
                <w:bCs/>
                <w:color w:val="000000"/>
                <w:sz w:val="22"/>
                <w:szCs w:val="22"/>
                <w:lang w:val="en-GB" w:eastAsia="en-GB"/>
              </w:rPr>
              <w:t>ΑΠΑΝΤΗΣΗ</w:t>
            </w:r>
          </w:p>
        </w:tc>
        <w:tc>
          <w:tcPr>
            <w:tcW w:w="1852" w:type="dxa"/>
            <w:tcBorders>
              <w:top w:val="nil"/>
              <w:left w:val="nil"/>
              <w:bottom w:val="single" w:sz="4" w:space="0" w:color="auto"/>
              <w:right w:val="single" w:sz="4" w:space="0" w:color="auto"/>
            </w:tcBorders>
            <w:shd w:val="clear" w:color="000000" w:fill="D9D9D9"/>
            <w:noWrap/>
          </w:tcPr>
          <w:p w:rsidR="00F07092" w:rsidRPr="00A979C7" w:rsidRDefault="00F07092" w:rsidP="00C51C14">
            <w:pPr>
              <w:jc w:val="center"/>
              <w:rPr>
                <w:rFonts w:ascii="Calibri" w:hAnsi="Calibri" w:cs="Calibri"/>
                <w:b/>
                <w:bCs/>
                <w:color w:val="000000"/>
                <w:lang w:val="en-GB" w:eastAsia="en-GB"/>
              </w:rPr>
            </w:pPr>
            <w:r w:rsidRPr="00A979C7">
              <w:rPr>
                <w:rFonts w:ascii="Calibri" w:hAnsi="Calibri" w:cs="Calibri"/>
                <w:b/>
                <w:bCs/>
                <w:color w:val="000000"/>
                <w:sz w:val="22"/>
                <w:szCs w:val="22"/>
                <w:lang w:val="en-GB" w:eastAsia="en-GB"/>
              </w:rPr>
              <w:t>ΠΑΡΑΠΟΜΠΗ</w:t>
            </w:r>
          </w:p>
        </w:tc>
      </w:tr>
      <w:tr w:rsidR="00F07092" w:rsidRPr="00A979C7" w:rsidTr="00C51C14">
        <w:trPr>
          <w:trHeight w:val="315"/>
          <w:jc w:val="center"/>
        </w:trPr>
        <w:tc>
          <w:tcPr>
            <w:tcW w:w="9641" w:type="dxa"/>
            <w:gridSpan w:val="5"/>
            <w:tcBorders>
              <w:top w:val="single" w:sz="4" w:space="0" w:color="auto"/>
              <w:left w:val="single" w:sz="4" w:space="0" w:color="auto"/>
              <w:bottom w:val="single" w:sz="4" w:space="0" w:color="auto"/>
              <w:right w:val="single" w:sz="4" w:space="0" w:color="000000"/>
            </w:tcBorders>
            <w:shd w:val="clear" w:color="auto" w:fill="F2F2F2"/>
          </w:tcPr>
          <w:p w:rsidR="00F07092" w:rsidRPr="00A979C7" w:rsidRDefault="00F07092" w:rsidP="00C51C14">
            <w:pPr>
              <w:jc w:val="center"/>
              <w:rPr>
                <w:rFonts w:ascii="Calibri" w:hAnsi="Calibri" w:cs="Calibri"/>
                <w:color w:val="000000"/>
                <w:lang w:val="en-GB" w:eastAsia="en-GB"/>
              </w:rPr>
            </w:pPr>
            <w:proofErr w:type="spellStart"/>
            <w:r w:rsidRPr="00A979C7">
              <w:rPr>
                <w:rFonts w:ascii="Calibri" w:hAnsi="Calibri" w:cs="Calibri"/>
                <w:color w:val="000000"/>
                <w:sz w:val="22"/>
                <w:szCs w:val="22"/>
                <w:lang w:val="en-GB" w:eastAsia="en-GB"/>
              </w:rPr>
              <w:t>Ποιοτικά</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χαρακτηριστικά</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των</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υλικών</w:t>
            </w:r>
            <w:proofErr w:type="spellEnd"/>
          </w:p>
        </w:tc>
      </w:tr>
      <w:tr w:rsidR="00F07092" w:rsidRPr="00A979C7" w:rsidTr="00C51C14">
        <w:trPr>
          <w:trHeight w:val="315"/>
          <w:jc w:val="center"/>
        </w:trPr>
        <w:tc>
          <w:tcPr>
            <w:tcW w:w="833" w:type="dxa"/>
            <w:tcBorders>
              <w:top w:val="nil"/>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3.1</w:t>
            </w:r>
          </w:p>
        </w:tc>
        <w:tc>
          <w:tcPr>
            <w:tcW w:w="3828"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 xml:space="preserve">Ανθεκτική </w:t>
            </w:r>
            <w:proofErr w:type="spellStart"/>
            <w:r w:rsidRPr="00A979C7">
              <w:rPr>
                <w:rFonts w:ascii="Calibri" w:hAnsi="Calibri" w:cs="Calibri"/>
                <w:color w:val="000000"/>
                <w:sz w:val="22"/>
                <w:szCs w:val="22"/>
                <w:lang w:eastAsia="en-GB"/>
              </w:rPr>
              <w:t>αντιβανδαλιστική</w:t>
            </w:r>
            <w:proofErr w:type="spellEnd"/>
            <w:r w:rsidRPr="00A979C7">
              <w:rPr>
                <w:rFonts w:ascii="Calibri" w:hAnsi="Calibri" w:cs="Calibri"/>
                <w:color w:val="000000"/>
                <w:sz w:val="22"/>
                <w:szCs w:val="22"/>
                <w:lang w:eastAsia="en-GB"/>
              </w:rPr>
              <w:t xml:space="preserve"> κατασκευή εξωτερικού χώρου</w:t>
            </w:r>
          </w:p>
        </w:tc>
        <w:tc>
          <w:tcPr>
            <w:tcW w:w="1531"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597" w:type="dxa"/>
            <w:tcBorders>
              <w:top w:val="nil"/>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852" w:type="dxa"/>
            <w:tcBorders>
              <w:top w:val="nil"/>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630"/>
          <w:jc w:val="center"/>
        </w:trPr>
        <w:tc>
          <w:tcPr>
            <w:tcW w:w="833" w:type="dxa"/>
            <w:tcBorders>
              <w:top w:val="nil"/>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3.2</w:t>
            </w:r>
          </w:p>
        </w:tc>
        <w:tc>
          <w:tcPr>
            <w:tcW w:w="3828"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Υλικό πλαισίου: από γαλβανισμένο χάλυβα πάχους 2</w:t>
            </w:r>
            <w:r w:rsidRPr="00A979C7">
              <w:rPr>
                <w:rFonts w:ascii="Calibri" w:hAnsi="Calibri" w:cs="Calibri"/>
                <w:color w:val="000000"/>
                <w:sz w:val="22"/>
                <w:szCs w:val="22"/>
                <w:lang w:val="en-GB" w:eastAsia="en-GB"/>
              </w:rPr>
              <w:t>mm</w:t>
            </w:r>
            <w:r w:rsidRPr="00A979C7">
              <w:rPr>
                <w:rFonts w:ascii="Calibri" w:hAnsi="Calibri" w:cs="Calibri"/>
                <w:color w:val="000000"/>
                <w:sz w:val="22"/>
                <w:szCs w:val="22"/>
                <w:lang w:eastAsia="en-GB"/>
              </w:rPr>
              <w:t xml:space="preserve"> για το κυρίως σώμα και 3</w:t>
            </w:r>
            <w:r w:rsidRPr="00A979C7">
              <w:rPr>
                <w:rFonts w:ascii="Calibri" w:hAnsi="Calibri" w:cs="Calibri"/>
                <w:color w:val="000000"/>
                <w:sz w:val="22"/>
                <w:szCs w:val="22"/>
                <w:lang w:val="en-GB" w:eastAsia="en-GB"/>
              </w:rPr>
              <w:t>mm</w:t>
            </w:r>
            <w:r w:rsidRPr="00A979C7">
              <w:rPr>
                <w:rFonts w:ascii="Calibri" w:hAnsi="Calibri" w:cs="Calibri"/>
                <w:color w:val="000000"/>
                <w:sz w:val="22"/>
                <w:szCs w:val="22"/>
                <w:lang w:eastAsia="en-GB"/>
              </w:rPr>
              <w:t xml:space="preserve"> για την πόρτα</w:t>
            </w:r>
          </w:p>
        </w:tc>
        <w:tc>
          <w:tcPr>
            <w:tcW w:w="1531"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597" w:type="dxa"/>
            <w:tcBorders>
              <w:top w:val="nil"/>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852" w:type="dxa"/>
            <w:tcBorders>
              <w:top w:val="nil"/>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315"/>
          <w:jc w:val="center"/>
        </w:trPr>
        <w:tc>
          <w:tcPr>
            <w:tcW w:w="833" w:type="dxa"/>
            <w:tcBorders>
              <w:top w:val="nil"/>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3.3</w:t>
            </w:r>
          </w:p>
        </w:tc>
        <w:tc>
          <w:tcPr>
            <w:tcW w:w="3828"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val="en-GB" w:eastAsia="en-GB"/>
              </w:rPr>
            </w:pPr>
            <w:proofErr w:type="spellStart"/>
            <w:r w:rsidRPr="00A979C7">
              <w:rPr>
                <w:rFonts w:ascii="Calibri" w:hAnsi="Calibri" w:cs="Calibri"/>
                <w:color w:val="000000"/>
                <w:sz w:val="22"/>
                <w:szCs w:val="22"/>
                <w:lang w:val="en-GB" w:eastAsia="en-GB"/>
              </w:rPr>
              <w:t>Κλειδαριά</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υψηλής</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ασφάλειας</w:t>
            </w:r>
            <w:proofErr w:type="spellEnd"/>
            <w:r w:rsidRPr="00A979C7">
              <w:rPr>
                <w:rFonts w:ascii="Calibri" w:hAnsi="Calibri" w:cs="Calibri"/>
                <w:color w:val="000000"/>
                <w:sz w:val="22"/>
                <w:szCs w:val="22"/>
                <w:lang w:val="en-GB" w:eastAsia="en-GB"/>
              </w:rPr>
              <w:t xml:space="preserve"> 5 </w:t>
            </w:r>
            <w:proofErr w:type="spellStart"/>
            <w:r w:rsidRPr="00A979C7">
              <w:rPr>
                <w:rFonts w:ascii="Calibri" w:hAnsi="Calibri" w:cs="Calibri"/>
                <w:color w:val="000000"/>
                <w:sz w:val="22"/>
                <w:szCs w:val="22"/>
                <w:lang w:val="en-GB" w:eastAsia="en-GB"/>
              </w:rPr>
              <w:t>σημείων</w:t>
            </w:r>
            <w:proofErr w:type="spellEnd"/>
          </w:p>
        </w:tc>
        <w:tc>
          <w:tcPr>
            <w:tcW w:w="1531"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597" w:type="dxa"/>
            <w:tcBorders>
              <w:top w:val="nil"/>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852" w:type="dxa"/>
            <w:tcBorders>
              <w:top w:val="nil"/>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315"/>
          <w:jc w:val="center"/>
        </w:trPr>
        <w:tc>
          <w:tcPr>
            <w:tcW w:w="833" w:type="dxa"/>
            <w:tcBorders>
              <w:top w:val="single" w:sz="4" w:space="0" w:color="auto"/>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3.4</w:t>
            </w:r>
          </w:p>
        </w:tc>
        <w:tc>
          <w:tcPr>
            <w:tcW w:w="3828" w:type="dxa"/>
            <w:tcBorders>
              <w:top w:val="single" w:sz="4" w:space="0" w:color="auto"/>
              <w:left w:val="single" w:sz="4" w:space="0" w:color="auto"/>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 xml:space="preserve">Έγχρωμη </w:t>
            </w:r>
            <w:proofErr w:type="spellStart"/>
            <w:r w:rsidRPr="00A979C7">
              <w:rPr>
                <w:rFonts w:ascii="Calibri" w:hAnsi="Calibri" w:cs="Calibri"/>
                <w:color w:val="000000"/>
                <w:sz w:val="22"/>
                <w:szCs w:val="22"/>
                <w:lang w:eastAsia="en-GB"/>
              </w:rPr>
              <w:t>αντιβανδαλιστική</w:t>
            </w:r>
            <w:proofErr w:type="spellEnd"/>
            <w:r w:rsidRPr="00A979C7">
              <w:rPr>
                <w:rFonts w:ascii="Calibri" w:hAnsi="Calibri" w:cs="Calibri"/>
                <w:color w:val="000000"/>
                <w:sz w:val="22"/>
                <w:szCs w:val="22"/>
                <w:lang w:eastAsia="en-GB"/>
              </w:rPr>
              <w:t xml:space="preserve"> οθόνη αφής 15’’, υψηλής φωτεινότητας</w:t>
            </w:r>
          </w:p>
        </w:tc>
        <w:tc>
          <w:tcPr>
            <w:tcW w:w="1531" w:type="dxa"/>
            <w:tcBorders>
              <w:top w:val="single" w:sz="4" w:space="0" w:color="auto"/>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597" w:type="dxa"/>
            <w:tcBorders>
              <w:top w:val="single" w:sz="4" w:space="0" w:color="auto"/>
              <w:left w:val="single" w:sz="4" w:space="0" w:color="auto"/>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852" w:type="dxa"/>
            <w:tcBorders>
              <w:top w:val="single" w:sz="4" w:space="0" w:color="auto"/>
              <w:left w:val="single" w:sz="4" w:space="0" w:color="auto"/>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315"/>
          <w:jc w:val="center"/>
        </w:trPr>
        <w:tc>
          <w:tcPr>
            <w:tcW w:w="833" w:type="dxa"/>
            <w:tcBorders>
              <w:top w:val="single" w:sz="4" w:space="0" w:color="auto"/>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3.5</w:t>
            </w:r>
          </w:p>
        </w:tc>
        <w:tc>
          <w:tcPr>
            <w:tcW w:w="3828" w:type="dxa"/>
            <w:tcBorders>
              <w:top w:val="single" w:sz="4" w:space="0" w:color="auto"/>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Να αναφερθούν οι διαστάσεις της συσκευής</w:t>
            </w:r>
          </w:p>
        </w:tc>
        <w:tc>
          <w:tcPr>
            <w:tcW w:w="1531" w:type="dxa"/>
            <w:tcBorders>
              <w:top w:val="single" w:sz="4" w:space="0" w:color="auto"/>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597" w:type="dxa"/>
            <w:tcBorders>
              <w:top w:val="single" w:sz="4" w:space="0" w:color="auto"/>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852" w:type="dxa"/>
            <w:tcBorders>
              <w:top w:val="single" w:sz="4" w:space="0" w:color="auto"/>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630"/>
          <w:jc w:val="center"/>
        </w:trPr>
        <w:tc>
          <w:tcPr>
            <w:tcW w:w="833" w:type="dxa"/>
            <w:tcBorders>
              <w:top w:val="nil"/>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3.6</w:t>
            </w:r>
          </w:p>
        </w:tc>
        <w:tc>
          <w:tcPr>
            <w:tcW w:w="3828"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 xml:space="preserve">Επικοινωνία: </w:t>
            </w:r>
            <w:r w:rsidRPr="00A979C7">
              <w:rPr>
                <w:rFonts w:ascii="Calibri" w:hAnsi="Calibri" w:cs="Calibri"/>
                <w:color w:val="000000"/>
                <w:sz w:val="22"/>
                <w:szCs w:val="22"/>
                <w:lang w:val="en-GB" w:eastAsia="en-GB"/>
              </w:rPr>
              <w:t>LAN</w:t>
            </w:r>
            <w:r w:rsidRPr="00A979C7">
              <w:rPr>
                <w:rFonts w:ascii="Calibri" w:hAnsi="Calibri" w:cs="Calibri"/>
                <w:color w:val="000000"/>
                <w:sz w:val="22"/>
                <w:szCs w:val="22"/>
                <w:lang w:eastAsia="en-GB"/>
              </w:rPr>
              <w:t>/</w:t>
            </w:r>
            <w:r w:rsidRPr="00A979C7">
              <w:rPr>
                <w:rFonts w:ascii="Calibri" w:hAnsi="Calibri" w:cs="Calibri"/>
                <w:color w:val="000000"/>
                <w:sz w:val="22"/>
                <w:szCs w:val="22"/>
                <w:lang w:val="en-GB" w:eastAsia="en-GB"/>
              </w:rPr>
              <w:t>WLAN</w:t>
            </w:r>
            <w:r w:rsidRPr="00A979C7">
              <w:rPr>
                <w:rFonts w:ascii="Calibri" w:hAnsi="Calibri" w:cs="Calibri"/>
                <w:color w:val="000000"/>
                <w:sz w:val="22"/>
                <w:szCs w:val="22"/>
                <w:lang w:eastAsia="en-GB"/>
              </w:rPr>
              <w:t xml:space="preserve">, </w:t>
            </w:r>
            <w:r w:rsidRPr="00A979C7">
              <w:rPr>
                <w:rFonts w:ascii="Calibri" w:hAnsi="Calibri" w:cs="Calibri"/>
                <w:color w:val="000000"/>
                <w:sz w:val="22"/>
                <w:szCs w:val="22"/>
                <w:lang w:val="en-GB" w:eastAsia="en-GB"/>
              </w:rPr>
              <w:t>GSM</w:t>
            </w:r>
            <w:r w:rsidRPr="00A979C7">
              <w:rPr>
                <w:rFonts w:ascii="Calibri" w:hAnsi="Calibri" w:cs="Calibri"/>
                <w:color w:val="000000"/>
                <w:sz w:val="22"/>
                <w:szCs w:val="22"/>
                <w:lang w:eastAsia="en-GB"/>
              </w:rPr>
              <w:t>/</w:t>
            </w:r>
            <w:r w:rsidRPr="00A979C7">
              <w:rPr>
                <w:rFonts w:ascii="Calibri" w:hAnsi="Calibri" w:cs="Calibri"/>
                <w:color w:val="000000"/>
                <w:sz w:val="22"/>
                <w:szCs w:val="22"/>
                <w:lang w:val="en-GB" w:eastAsia="en-GB"/>
              </w:rPr>
              <w:t>GPRS</w:t>
            </w:r>
            <w:r w:rsidRPr="00A979C7">
              <w:rPr>
                <w:rFonts w:ascii="Calibri" w:hAnsi="Calibri" w:cs="Calibri"/>
                <w:color w:val="000000"/>
                <w:sz w:val="22"/>
                <w:szCs w:val="22"/>
                <w:lang w:eastAsia="en-GB"/>
              </w:rPr>
              <w:t xml:space="preserve">. Να διαθέτει ενσωματωμένο </w:t>
            </w:r>
            <w:r w:rsidRPr="00A979C7">
              <w:rPr>
                <w:rFonts w:ascii="Calibri" w:hAnsi="Calibri" w:cs="Calibri"/>
                <w:color w:val="000000"/>
                <w:sz w:val="22"/>
                <w:szCs w:val="22"/>
                <w:lang w:val="en-GB" w:eastAsia="en-GB"/>
              </w:rPr>
              <w:t>GSM</w:t>
            </w:r>
            <w:r w:rsidRPr="00A979C7">
              <w:rPr>
                <w:rFonts w:ascii="Calibri" w:hAnsi="Calibri" w:cs="Calibri"/>
                <w:color w:val="000000"/>
                <w:sz w:val="22"/>
                <w:szCs w:val="22"/>
                <w:lang w:eastAsia="en-GB"/>
              </w:rPr>
              <w:t>/</w:t>
            </w:r>
            <w:r w:rsidRPr="00A979C7">
              <w:rPr>
                <w:rFonts w:ascii="Calibri" w:hAnsi="Calibri" w:cs="Calibri"/>
                <w:color w:val="000000"/>
                <w:sz w:val="22"/>
                <w:szCs w:val="22"/>
                <w:lang w:val="en-GB" w:eastAsia="en-GB"/>
              </w:rPr>
              <w:t>GPRS</w:t>
            </w:r>
            <w:r w:rsidRPr="00A979C7">
              <w:rPr>
                <w:rFonts w:ascii="Calibri" w:hAnsi="Calibri" w:cs="Calibri"/>
                <w:color w:val="000000"/>
                <w:sz w:val="22"/>
                <w:szCs w:val="22"/>
                <w:lang w:eastAsia="en-GB"/>
              </w:rPr>
              <w:t xml:space="preserve"> </w:t>
            </w:r>
            <w:r w:rsidRPr="00A979C7">
              <w:rPr>
                <w:rFonts w:ascii="Calibri" w:hAnsi="Calibri" w:cs="Calibri"/>
                <w:color w:val="000000"/>
                <w:sz w:val="22"/>
                <w:szCs w:val="22"/>
                <w:lang w:val="en-GB" w:eastAsia="en-GB"/>
              </w:rPr>
              <w:t>modem</w:t>
            </w:r>
            <w:r w:rsidRPr="00A979C7">
              <w:rPr>
                <w:rFonts w:ascii="Calibri" w:hAnsi="Calibri" w:cs="Calibri"/>
                <w:color w:val="000000"/>
                <w:sz w:val="22"/>
                <w:szCs w:val="22"/>
                <w:lang w:eastAsia="en-GB"/>
              </w:rPr>
              <w:t>.</w:t>
            </w:r>
          </w:p>
        </w:tc>
        <w:tc>
          <w:tcPr>
            <w:tcW w:w="1531"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597" w:type="dxa"/>
            <w:tcBorders>
              <w:top w:val="nil"/>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852" w:type="dxa"/>
            <w:tcBorders>
              <w:top w:val="nil"/>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360"/>
          <w:jc w:val="center"/>
        </w:trPr>
        <w:tc>
          <w:tcPr>
            <w:tcW w:w="833" w:type="dxa"/>
            <w:tcBorders>
              <w:top w:val="nil"/>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3.7</w:t>
            </w:r>
          </w:p>
        </w:tc>
        <w:tc>
          <w:tcPr>
            <w:tcW w:w="3828"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Θερμοκρασία Λειτουργίας: -25</w:t>
            </w:r>
            <w:proofErr w:type="spellStart"/>
            <w:r w:rsidRPr="00A979C7">
              <w:rPr>
                <w:rFonts w:ascii="Calibri" w:hAnsi="Calibri" w:cs="Calibri"/>
                <w:color w:val="000000"/>
                <w:sz w:val="22"/>
                <w:szCs w:val="22"/>
                <w:vertAlign w:val="superscript"/>
                <w:lang w:val="en-GB" w:eastAsia="en-GB"/>
              </w:rPr>
              <w:t>o</w:t>
            </w:r>
            <w:r w:rsidRPr="00A979C7">
              <w:rPr>
                <w:rFonts w:ascii="Calibri" w:hAnsi="Calibri" w:cs="Calibri"/>
                <w:color w:val="000000"/>
                <w:sz w:val="22"/>
                <w:szCs w:val="22"/>
                <w:lang w:val="en-GB" w:eastAsia="en-GB"/>
              </w:rPr>
              <w:t>C</w:t>
            </w:r>
            <w:proofErr w:type="spellEnd"/>
            <w:r w:rsidRPr="00A979C7">
              <w:rPr>
                <w:rFonts w:ascii="Calibri" w:hAnsi="Calibri" w:cs="Calibri"/>
                <w:color w:val="000000"/>
                <w:sz w:val="22"/>
                <w:szCs w:val="22"/>
                <w:lang w:eastAsia="en-GB"/>
              </w:rPr>
              <w:t xml:space="preserve"> έως +60</w:t>
            </w:r>
            <w:proofErr w:type="spellStart"/>
            <w:r w:rsidRPr="00A979C7">
              <w:rPr>
                <w:rFonts w:ascii="Calibri" w:hAnsi="Calibri" w:cs="Calibri"/>
                <w:color w:val="000000"/>
                <w:sz w:val="22"/>
                <w:szCs w:val="22"/>
                <w:vertAlign w:val="superscript"/>
                <w:lang w:val="en-GB" w:eastAsia="en-GB"/>
              </w:rPr>
              <w:t>o</w:t>
            </w:r>
            <w:r w:rsidRPr="00A979C7">
              <w:rPr>
                <w:rFonts w:ascii="Calibri" w:hAnsi="Calibri" w:cs="Calibri"/>
                <w:color w:val="000000"/>
                <w:sz w:val="22"/>
                <w:szCs w:val="22"/>
                <w:lang w:val="en-GB" w:eastAsia="en-GB"/>
              </w:rPr>
              <w:t>C</w:t>
            </w:r>
            <w:proofErr w:type="spellEnd"/>
          </w:p>
        </w:tc>
        <w:tc>
          <w:tcPr>
            <w:tcW w:w="1531"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597" w:type="dxa"/>
            <w:tcBorders>
              <w:top w:val="nil"/>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852" w:type="dxa"/>
            <w:tcBorders>
              <w:top w:val="nil"/>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315"/>
          <w:jc w:val="center"/>
        </w:trPr>
        <w:tc>
          <w:tcPr>
            <w:tcW w:w="833" w:type="dxa"/>
            <w:tcBorders>
              <w:top w:val="nil"/>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3.8</w:t>
            </w:r>
          </w:p>
        </w:tc>
        <w:tc>
          <w:tcPr>
            <w:tcW w:w="3828"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val="en-GB" w:eastAsia="en-GB"/>
              </w:rPr>
            </w:pPr>
            <w:proofErr w:type="spellStart"/>
            <w:r w:rsidRPr="00A979C7">
              <w:rPr>
                <w:rFonts w:ascii="Calibri" w:hAnsi="Calibri" w:cs="Calibri"/>
                <w:color w:val="000000"/>
                <w:sz w:val="22"/>
                <w:szCs w:val="22"/>
                <w:lang w:val="en-GB" w:eastAsia="en-GB"/>
              </w:rPr>
              <w:t>Υγρασία</w:t>
            </w:r>
            <w:proofErr w:type="spellEnd"/>
            <w:r w:rsidRPr="00A979C7">
              <w:rPr>
                <w:rFonts w:ascii="Calibri" w:hAnsi="Calibri" w:cs="Calibri"/>
                <w:color w:val="000000"/>
                <w:sz w:val="22"/>
                <w:szCs w:val="22"/>
                <w:lang w:val="en-GB" w:eastAsia="en-GB"/>
              </w:rPr>
              <w:t xml:space="preserve"> </w:t>
            </w:r>
            <w:proofErr w:type="spellStart"/>
            <w:r w:rsidRPr="00A979C7">
              <w:rPr>
                <w:rFonts w:ascii="Calibri" w:hAnsi="Calibri" w:cs="Calibri"/>
                <w:color w:val="000000"/>
                <w:sz w:val="22"/>
                <w:szCs w:val="22"/>
                <w:lang w:val="en-GB" w:eastAsia="en-GB"/>
              </w:rPr>
              <w:t>Λειτουργίας</w:t>
            </w:r>
            <w:proofErr w:type="spellEnd"/>
            <w:r w:rsidRPr="00A979C7">
              <w:rPr>
                <w:rFonts w:ascii="Calibri" w:hAnsi="Calibri" w:cs="Calibri"/>
                <w:color w:val="000000"/>
                <w:sz w:val="22"/>
                <w:szCs w:val="22"/>
                <w:lang w:val="en-GB" w:eastAsia="en-GB"/>
              </w:rPr>
              <w:t>: 0-95%</w:t>
            </w:r>
          </w:p>
        </w:tc>
        <w:tc>
          <w:tcPr>
            <w:tcW w:w="1531"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597" w:type="dxa"/>
            <w:tcBorders>
              <w:top w:val="nil"/>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852" w:type="dxa"/>
            <w:tcBorders>
              <w:top w:val="nil"/>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315"/>
          <w:jc w:val="center"/>
        </w:trPr>
        <w:tc>
          <w:tcPr>
            <w:tcW w:w="9641" w:type="dxa"/>
            <w:gridSpan w:val="5"/>
            <w:tcBorders>
              <w:top w:val="single" w:sz="4" w:space="0" w:color="auto"/>
              <w:left w:val="single" w:sz="4" w:space="0" w:color="auto"/>
              <w:bottom w:val="single" w:sz="4" w:space="0" w:color="auto"/>
              <w:right w:val="single" w:sz="4" w:space="0" w:color="000000"/>
            </w:tcBorders>
            <w:shd w:val="clear" w:color="auto" w:fill="F2F2F2"/>
          </w:tcPr>
          <w:p w:rsidR="00F07092" w:rsidRPr="00A979C7" w:rsidRDefault="00F07092" w:rsidP="00C51C14">
            <w:pPr>
              <w:jc w:val="center"/>
              <w:rPr>
                <w:rFonts w:ascii="Calibri" w:hAnsi="Calibri" w:cs="Calibri"/>
                <w:color w:val="000000"/>
                <w:lang w:eastAsia="en-GB"/>
              </w:rPr>
            </w:pPr>
            <w:r w:rsidRPr="00A979C7">
              <w:rPr>
                <w:rFonts w:ascii="Calibri" w:hAnsi="Calibri" w:cs="Calibri"/>
                <w:color w:val="000000"/>
                <w:sz w:val="22"/>
                <w:szCs w:val="22"/>
                <w:lang w:eastAsia="en-GB"/>
              </w:rPr>
              <w:t>Λειτουργικά και αισθητικά χαρακτηριστικά των υλικών</w:t>
            </w:r>
          </w:p>
        </w:tc>
      </w:tr>
      <w:tr w:rsidR="00F07092" w:rsidRPr="00A979C7" w:rsidTr="00C51C14">
        <w:trPr>
          <w:trHeight w:val="630"/>
          <w:jc w:val="center"/>
        </w:trPr>
        <w:tc>
          <w:tcPr>
            <w:tcW w:w="833" w:type="dxa"/>
            <w:tcBorders>
              <w:top w:val="nil"/>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3.9</w:t>
            </w:r>
          </w:p>
        </w:tc>
        <w:tc>
          <w:tcPr>
            <w:tcW w:w="3828"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 xml:space="preserve">Να διαθέτει αναγνώστη τραπεζικών καρτών πιστοποιημένο κατά </w:t>
            </w:r>
            <w:r w:rsidRPr="00A979C7">
              <w:rPr>
                <w:rFonts w:ascii="Calibri" w:hAnsi="Calibri" w:cs="Calibri"/>
                <w:color w:val="000000"/>
                <w:sz w:val="22"/>
                <w:szCs w:val="22"/>
                <w:lang w:val="en-GB" w:eastAsia="en-GB"/>
              </w:rPr>
              <w:t> EMV</w:t>
            </w:r>
            <w:r w:rsidRPr="00A979C7">
              <w:rPr>
                <w:rFonts w:ascii="Calibri" w:hAnsi="Calibri" w:cs="Calibri"/>
                <w:color w:val="000000"/>
                <w:sz w:val="22"/>
                <w:szCs w:val="22"/>
                <w:lang w:eastAsia="en-GB"/>
              </w:rPr>
              <w:t xml:space="preserve"> </w:t>
            </w:r>
            <w:r w:rsidRPr="00A979C7">
              <w:rPr>
                <w:rFonts w:ascii="Calibri" w:hAnsi="Calibri" w:cs="Calibri"/>
                <w:color w:val="000000"/>
                <w:sz w:val="22"/>
                <w:szCs w:val="22"/>
                <w:lang w:val="en-GB" w:eastAsia="en-GB"/>
              </w:rPr>
              <w:t>II</w:t>
            </w:r>
            <w:r w:rsidRPr="00A979C7">
              <w:rPr>
                <w:rFonts w:ascii="Calibri" w:hAnsi="Calibri" w:cs="Calibri"/>
                <w:color w:val="000000"/>
                <w:sz w:val="22"/>
                <w:szCs w:val="22"/>
                <w:lang w:eastAsia="en-GB"/>
              </w:rPr>
              <w:t xml:space="preserve"> και </w:t>
            </w:r>
            <w:r w:rsidRPr="00A979C7">
              <w:rPr>
                <w:rFonts w:ascii="Calibri" w:hAnsi="Calibri" w:cs="Calibri"/>
                <w:color w:val="000000"/>
                <w:sz w:val="22"/>
                <w:szCs w:val="22"/>
                <w:lang w:val="en-GB" w:eastAsia="en-GB"/>
              </w:rPr>
              <w:t>PCI</w:t>
            </w:r>
            <w:r w:rsidRPr="00A979C7">
              <w:rPr>
                <w:rFonts w:ascii="Calibri" w:hAnsi="Calibri" w:cs="Calibri"/>
                <w:color w:val="000000"/>
                <w:sz w:val="22"/>
                <w:szCs w:val="22"/>
                <w:lang w:eastAsia="en-GB"/>
              </w:rPr>
              <w:t>/</w:t>
            </w:r>
            <w:r w:rsidRPr="00A979C7">
              <w:rPr>
                <w:rFonts w:ascii="Calibri" w:hAnsi="Calibri" w:cs="Calibri"/>
                <w:color w:val="000000"/>
                <w:sz w:val="22"/>
                <w:szCs w:val="22"/>
                <w:lang w:val="en-GB" w:eastAsia="en-GB"/>
              </w:rPr>
              <w:t>PED</w:t>
            </w:r>
          </w:p>
        </w:tc>
        <w:tc>
          <w:tcPr>
            <w:tcW w:w="1531"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597" w:type="dxa"/>
            <w:tcBorders>
              <w:top w:val="nil"/>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852" w:type="dxa"/>
            <w:tcBorders>
              <w:top w:val="nil"/>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630"/>
          <w:jc w:val="center"/>
        </w:trPr>
        <w:tc>
          <w:tcPr>
            <w:tcW w:w="833" w:type="dxa"/>
            <w:tcBorders>
              <w:top w:val="nil"/>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3.10</w:t>
            </w:r>
          </w:p>
        </w:tc>
        <w:tc>
          <w:tcPr>
            <w:tcW w:w="3828" w:type="dxa"/>
            <w:tcBorders>
              <w:top w:val="nil"/>
              <w:left w:val="nil"/>
              <w:bottom w:val="nil"/>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 xml:space="preserve">Ο αναγνώστης τραπεζικών καρτών θα πρέπει να δέχεται μαγνητικές και </w:t>
            </w:r>
            <w:r w:rsidRPr="00A979C7">
              <w:rPr>
                <w:rFonts w:ascii="Calibri" w:hAnsi="Calibri" w:cs="Calibri"/>
                <w:color w:val="000000"/>
                <w:sz w:val="22"/>
                <w:szCs w:val="22"/>
                <w:lang w:val="en-GB" w:eastAsia="en-GB"/>
              </w:rPr>
              <w:t>chip</w:t>
            </w:r>
            <w:r w:rsidRPr="00A979C7">
              <w:rPr>
                <w:rFonts w:ascii="Calibri" w:hAnsi="Calibri" w:cs="Calibri"/>
                <w:color w:val="000000"/>
                <w:sz w:val="22"/>
                <w:szCs w:val="22"/>
                <w:lang w:eastAsia="en-GB"/>
              </w:rPr>
              <w:t xml:space="preserve"> κάρτες</w:t>
            </w:r>
          </w:p>
        </w:tc>
        <w:tc>
          <w:tcPr>
            <w:tcW w:w="1531"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597" w:type="dxa"/>
            <w:tcBorders>
              <w:top w:val="nil"/>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852" w:type="dxa"/>
            <w:tcBorders>
              <w:top w:val="nil"/>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1260"/>
          <w:jc w:val="center"/>
        </w:trPr>
        <w:tc>
          <w:tcPr>
            <w:tcW w:w="833" w:type="dxa"/>
            <w:vMerge w:val="restart"/>
            <w:tcBorders>
              <w:top w:val="nil"/>
              <w:left w:val="single" w:sz="4" w:space="0" w:color="auto"/>
              <w:bottom w:val="single" w:sz="4" w:space="0" w:color="000000"/>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3.11</w:t>
            </w:r>
          </w:p>
        </w:tc>
        <w:tc>
          <w:tcPr>
            <w:tcW w:w="3828" w:type="dxa"/>
            <w:tcBorders>
              <w:top w:val="single" w:sz="4" w:space="0" w:color="auto"/>
              <w:left w:val="nil"/>
              <w:bottom w:val="nil"/>
              <w:right w:val="single" w:sz="4" w:space="0" w:color="auto"/>
            </w:tcBorders>
            <w:shd w:val="clear" w:color="000000" w:fill="FFFFFF"/>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Να διαθέτει αναγνώστη ανέπαφων καρτών (</w:t>
            </w:r>
            <w:r w:rsidRPr="00A979C7">
              <w:rPr>
                <w:rFonts w:ascii="Calibri" w:hAnsi="Calibri" w:cs="Calibri"/>
                <w:color w:val="000000"/>
                <w:sz w:val="22"/>
                <w:szCs w:val="22"/>
                <w:lang w:val="en-GB" w:eastAsia="en-GB"/>
              </w:rPr>
              <w:t>RFID</w:t>
            </w:r>
            <w:r w:rsidRPr="00A979C7">
              <w:rPr>
                <w:rFonts w:ascii="Calibri" w:hAnsi="Calibri" w:cs="Calibri"/>
                <w:color w:val="000000"/>
                <w:sz w:val="22"/>
                <w:szCs w:val="22"/>
                <w:lang w:eastAsia="en-GB"/>
              </w:rPr>
              <w:t xml:space="preserve">) με τα εξής χαρακτηριστικά: </w:t>
            </w:r>
          </w:p>
          <w:p w:rsidR="00F07092" w:rsidRPr="00A979C7" w:rsidRDefault="00F07092" w:rsidP="00C51C14">
            <w:pPr>
              <w:jc w:val="both"/>
              <w:rPr>
                <w:rFonts w:ascii="Calibri" w:hAnsi="Calibri" w:cs="Calibri"/>
                <w:color w:val="000000"/>
                <w:lang w:val="en-GB" w:eastAsia="en-GB"/>
              </w:rPr>
            </w:pPr>
            <w:r w:rsidRPr="00A979C7">
              <w:rPr>
                <w:rFonts w:ascii="Calibri" w:hAnsi="Calibri" w:cs="Calibri"/>
                <w:color w:val="000000"/>
                <w:sz w:val="22"/>
                <w:szCs w:val="22"/>
                <w:lang w:val="en-GB" w:eastAsia="en-GB"/>
              </w:rPr>
              <w:t>·   </w:t>
            </w:r>
            <w:proofErr w:type="spellStart"/>
            <w:r w:rsidRPr="00A979C7">
              <w:rPr>
                <w:rFonts w:ascii="Calibri" w:hAnsi="Calibri" w:cs="Calibri"/>
                <w:color w:val="000000"/>
                <w:sz w:val="22"/>
                <w:szCs w:val="22"/>
                <w:u w:val="single"/>
                <w:lang w:val="en-GB" w:eastAsia="en-GB"/>
              </w:rPr>
              <w:t>Υποστηριζόμενα</w:t>
            </w:r>
            <w:proofErr w:type="spellEnd"/>
            <w:r w:rsidRPr="00A979C7">
              <w:rPr>
                <w:rFonts w:ascii="Calibri" w:hAnsi="Calibri" w:cs="Calibri"/>
                <w:color w:val="000000"/>
                <w:sz w:val="22"/>
                <w:szCs w:val="22"/>
                <w:u w:val="single"/>
                <w:lang w:val="en-GB" w:eastAsia="en-GB"/>
              </w:rPr>
              <w:t xml:space="preserve"> </w:t>
            </w:r>
            <w:proofErr w:type="spellStart"/>
            <w:r w:rsidRPr="00A979C7">
              <w:rPr>
                <w:rFonts w:ascii="Calibri" w:hAnsi="Calibri" w:cs="Calibri"/>
                <w:color w:val="000000"/>
                <w:sz w:val="22"/>
                <w:szCs w:val="22"/>
                <w:u w:val="single"/>
                <w:lang w:val="en-GB" w:eastAsia="en-GB"/>
              </w:rPr>
              <w:t>πρότυπα</w:t>
            </w:r>
            <w:proofErr w:type="spellEnd"/>
            <w:r w:rsidRPr="00A979C7">
              <w:rPr>
                <w:rFonts w:ascii="Calibri" w:hAnsi="Calibri" w:cs="Calibri"/>
                <w:color w:val="000000"/>
                <w:sz w:val="22"/>
                <w:szCs w:val="22"/>
                <w:lang w:val="en-GB" w:eastAsia="en-GB"/>
              </w:rPr>
              <w:t xml:space="preserve">: ISO14443A: MIFARE Classic, Classic 1k &amp; 4k EV17), MIFARE Mini, MIFARE </w:t>
            </w:r>
            <w:proofErr w:type="spellStart"/>
            <w:r w:rsidRPr="00A979C7">
              <w:rPr>
                <w:rFonts w:ascii="Calibri" w:hAnsi="Calibri" w:cs="Calibri"/>
                <w:color w:val="000000"/>
                <w:sz w:val="22"/>
                <w:szCs w:val="22"/>
                <w:lang w:val="en-GB" w:eastAsia="en-GB"/>
              </w:rPr>
              <w:t>DESFire</w:t>
            </w:r>
            <w:proofErr w:type="spellEnd"/>
            <w:r w:rsidRPr="00A979C7">
              <w:rPr>
                <w:rFonts w:ascii="Calibri" w:hAnsi="Calibri" w:cs="Calibri"/>
                <w:color w:val="000000"/>
                <w:sz w:val="22"/>
                <w:szCs w:val="22"/>
                <w:lang w:val="en-GB" w:eastAsia="en-GB"/>
              </w:rPr>
              <w:t xml:space="preserve"> EV1, MIFARE Plus S&amp;X, MIFARE Pro X8), MIFARE </w:t>
            </w:r>
            <w:proofErr w:type="spellStart"/>
            <w:r w:rsidRPr="00A979C7">
              <w:rPr>
                <w:rFonts w:ascii="Calibri" w:hAnsi="Calibri" w:cs="Calibri"/>
                <w:color w:val="000000"/>
                <w:sz w:val="22"/>
                <w:szCs w:val="22"/>
                <w:lang w:val="en-GB" w:eastAsia="en-GB"/>
              </w:rPr>
              <w:t>Ultralight</w:t>
            </w:r>
            <w:proofErr w:type="spellEnd"/>
            <w:r w:rsidRPr="00A979C7">
              <w:rPr>
                <w:rFonts w:ascii="Calibri" w:hAnsi="Calibri" w:cs="Calibri"/>
                <w:color w:val="000000"/>
                <w:sz w:val="22"/>
                <w:szCs w:val="22"/>
                <w:lang w:val="en-GB" w:eastAsia="en-GB"/>
              </w:rPr>
              <w:t xml:space="preserve">, MIFARE </w:t>
            </w:r>
            <w:proofErr w:type="spellStart"/>
            <w:r w:rsidRPr="00A979C7">
              <w:rPr>
                <w:rFonts w:ascii="Calibri" w:hAnsi="Calibri" w:cs="Calibri"/>
                <w:color w:val="000000"/>
                <w:sz w:val="22"/>
                <w:szCs w:val="22"/>
                <w:lang w:val="en-GB" w:eastAsia="en-GB"/>
              </w:rPr>
              <w:t>Ultralight</w:t>
            </w:r>
            <w:proofErr w:type="spellEnd"/>
            <w:r w:rsidRPr="00A979C7">
              <w:rPr>
                <w:rFonts w:ascii="Calibri" w:hAnsi="Calibri" w:cs="Calibri"/>
                <w:color w:val="000000"/>
                <w:sz w:val="22"/>
                <w:szCs w:val="22"/>
                <w:lang w:val="en-GB" w:eastAsia="en-GB"/>
              </w:rPr>
              <w:t xml:space="preserve"> EV17), MIFARE </w:t>
            </w:r>
            <w:proofErr w:type="spellStart"/>
            <w:r w:rsidRPr="00A979C7">
              <w:rPr>
                <w:rFonts w:ascii="Calibri" w:hAnsi="Calibri" w:cs="Calibri"/>
                <w:color w:val="000000"/>
                <w:sz w:val="22"/>
                <w:szCs w:val="22"/>
                <w:lang w:val="en-GB" w:eastAsia="en-GB"/>
              </w:rPr>
              <w:t>Ultralight</w:t>
            </w:r>
            <w:proofErr w:type="spellEnd"/>
            <w:r w:rsidRPr="00A979C7">
              <w:rPr>
                <w:rFonts w:ascii="Calibri" w:hAnsi="Calibri" w:cs="Calibri"/>
                <w:color w:val="000000"/>
                <w:sz w:val="22"/>
                <w:szCs w:val="22"/>
                <w:lang w:val="en-GB" w:eastAsia="en-GB"/>
              </w:rPr>
              <w:t xml:space="preserve"> C</w:t>
            </w:r>
          </w:p>
        </w:tc>
        <w:tc>
          <w:tcPr>
            <w:tcW w:w="1531" w:type="dxa"/>
            <w:vMerge w:val="restart"/>
            <w:tcBorders>
              <w:top w:val="nil"/>
              <w:left w:val="single" w:sz="4" w:space="0" w:color="auto"/>
              <w:bottom w:val="single" w:sz="4" w:space="0" w:color="000000"/>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597" w:type="dxa"/>
            <w:vMerge w:val="restart"/>
            <w:tcBorders>
              <w:top w:val="nil"/>
              <w:left w:val="single" w:sz="4" w:space="0" w:color="auto"/>
              <w:bottom w:val="single" w:sz="4" w:space="0" w:color="000000"/>
              <w:right w:val="single" w:sz="4" w:space="0" w:color="auto"/>
            </w:tcBorders>
            <w:noWrap/>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852" w:type="dxa"/>
            <w:vMerge w:val="restart"/>
            <w:tcBorders>
              <w:top w:val="nil"/>
              <w:left w:val="single" w:sz="4" w:space="0" w:color="auto"/>
              <w:bottom w:val="single" w:sz="4" w:space="0" w:color="000000"/>
              <w:right w:val="single" w:sz="4" w:space="0" w:color="auto"/>
            </w:tcBorders>
            <w:noWrap/>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315"/>
          <w:jc w:val="center"/>
        </w:trPr>
        <w:tc>
          <w:tcPr>
            <w:tcW w:w="833" w:type="dxa"/>
            <w:vMerge/>
            <w:tcBorders>
              <w:top w:val="nil"/>
              <w:left w:val="single" w:sz="4" w:space="0" w:color="auto"/>
              <w:bottom w:val="single" w:sz="4" w:space="0" w:color="000000"/>
              <w:right w:val="single" w:sz="4" w:space="0" w:color="auto"/>
            </w:tcBorders>
            <w:vAlign w:val="center"/>
          </w:tcPr>
          <w:p w:rsidR="00F07092" w:rsidRPr="00A979C7" w:rsidRDefault="00F07092" w:rsidP="00C51C14">
            <w:pPr>
              <w:rPr>
                <w:rFonts w:ascii="Calibri" w:hAnsi="Calibri" w:cs="Calibri"/>
                <w:color w:val="000000"/>
                <w:lang w:val="en-GB" w:eastAsia="en-GB"/>
              </w:rPr>
            </w:pPr>
          </w:p>
        </w:tc>
        <w:tc>
          <w:tcPr>
            <w:tcW w:w="3828" w:type="dxa"/>
            <w:tcBorders>
              <w:top w:val="nil"/>
              <w:left w:val="nil"/>
              <w:bottom w:val="nil"/>
              <w:right w:val="single" w:sz="4" w:space="0" w:color="auto"/>
            </w:tcBorders>
            <w:vAlign w:val="bottom"/>
          </w:tcPr>
          <w:p w:rsidR="00F07092" w:rsidRPr="00A979C7" w:rsidRDefault="00F07092" w:rsidP="00F07092">
            <w:pPr>
              <w:pStyle w:val="ab"/>
              <w:numPr>
                <w:ilvl w:val="0"/>
                <w:numId w:val="32"/>
              </w:numPr>
              <w:suppressAutoHyphens/>
              <w:spacing w:after="120"/>
              <w:ind w:left="207" w:hanging="207"/>
              <w:jc w:val="both"/>
              <w:rPr>
                <w:rFonts w:ascii="Calibri" w:hAnsi="Calibri" w:cs="Calibri"/>
                <w:color w:val="000000"/>
                <w:lang w:eastAsia="en-GB"/>
              </w:rPr>
            </w:pPr>
            <w:r w:rsidRPr="00A979C7">
              <w:rPr>
                <w:rFonts w:ascii="Calibri" w:hAnsi="Calibri" w:cs="Calibri"/>
                <w:color w:val="000000"/>
                <w:sz w:val="22"/>
                <w:szCs w:val="22"/>
                <w:lang w:eastAsia="en-GB"/>
              </w:rPr>
              <w:t>2</w:t>
            </w:r>
            <w:r w:rsidRPr="00A979C7">
              <w:rPr>
                <w:rFonts w:ascii="Calibri" w:hAnsi="Calibri" w:cs="Calibri"/>
                <w:color w:val="000000"/>
                <w:szCs w:val="22"/>
                <w:lang w:eastAsia="en-GB"/>
              </w:rPr>
              <w:t xml:space="preserve"> </w:t>
            </w:r>
            <w:r w:rsidRPr="00A979C7">
              <w:rPr>
                <w:rFonts w:ascii="Calibri" w:hAnsi="Calibri" w:cs="Calibri"/>
                <w:color w:val="000000"/>
                <w:sz w:val="22"/>
                <w:szCs w:val="22"/>
                <w:lang w:eastAsia="en-GB"/>
              </w:rPr>
              <w:t>Sam sockets</w:t>
            </w:r>
          </w:p>
        </w:tc>
        <w:tc>
          <w:tcPr>
            <w:tcW w:w="1531" w:type="dxa"/>
            <w:vMerge/>
            <w:tcBorders>
              <w:top w:val="nil"/>
              <w:left w:val="single" w:sz="4" w:space="0" w:color="auto"/>
              <w:bottom w:val="single" w:sz="4" w:space="0" w:color="000000"/>
              <w:right w:val="single" w:sz="4" w:space="0" w:color="auto"/>
            </w:tcBorders>
            <w:vAlign w:val="center"/>
          </w:tcPr>
          <w:p w:rsidR="00F07092" w:rsidRPr="00A979C7" w:rsidRDefault="00F07092" w:rsidP="00C51C14">
            <w:pPr>
              <w:rPr>
                <w:rFonts w:ascii="Calibri" w:hAnsi="Calibri" w:cs="Calibri"/>
                <w:color w:val="000000"/>
                <w:lang w:val="en-GB" w:eastAsia="en-GB"/>
              </w:rPr>
            </w:pPr>
          </w:p>
        </w:tc>
        <w:tc>
          <w:tcPr>
            <w:tcW w:w="1597" w:type="dxa"/>
            <w:vMerge/>
            <w:tcBorders>
              <w:top w:val="nil"/>
              <w:left w:val="single" w:sz="4" w:space="0" w:color="auto"/>
              <w:bottom w:val="single" w:sz="4" w:space="0" w:color="000000"/>
              <w:right w:val="single" w:sz="4" w:space="0" w:color="auto"/>
            </w:tcBorders>
            <w:vAlign w:val="center"/>
          </w:tcPr>
          <w:p w:rsidR="00F07092" w:rsidRPr="00A979C7" w:rsidRDefault="00F07092" w:rsidP="00C51C14">
            <w:pPr>
              <w:rPr>
                <w:rFonts w:ascii="Calibri" w:hAnsi="Calibri" w:cs="Calibri"/>
                <w:color w:val="000000"/>
                <w:lang w:val="en-GB" w:eastAsia="en-GB"/>
              </w:rPr>
            </w:pPr>
          </w:p>
        </w:tc>
        <w:tc>
          <w:tcPr>
            <w:tcW w:w="1852" w:type="dxa"/>
            <w:vMerge/>
            <w:tcBorders>
              <w:top w:val="nil"/>
              <w:left w:val="single" w:sz="4" w:space="0" w:color="auto"/>
              <w:bottom w:val="single" w:sz="4" w:space="0" w:color="000000"/>
              <w:right w:val="single" w:sz="4" w:space="0" w:color="auto"/>
            </w:tcBorders>
            <w:vAlign w:val="center"/>
          </w:tcPr>
          <w:p w:rsidR="00F07092" w:rsidRPr="00A979C7" w:rsidRDefault="00F07092" w:rsidP="00C51C14">
            <w:pPr>
              <w:rPr>
                <w:rFonts w:ascii="Calibri" w:hAnsi="Calibri" w:cs="Calibri"/>
                <w:color w:val="000000"/>
                <w:lang w:val="en-GB" w:eastAsia="en-GB"/>
              </w:rPr>
            </w:pPr>
          </w:p>
        </w:tc>
      </w:tr>
      <w:tr w:rsidR="00F07092" w:rsidRPr="00A979C7" w:rsidTr="00C51C14">
        <w:trPr>
          <w:trHeight w:val="40"/>
          <w:jc w:val="center"/>
        </w:trPr>
        <w:tc>
          <w:tcPr>
            <w:tcW w:w="833" w:type="dxa"/>
            <w:vMerge/>
            <w:tcBorders>
              <w:top w:val="nil"/>
              <w:left w:val="single" w:sz="4" w:space="0" w:color="auto"/>
              <w:bottom w:val="single" w:sz="4" w:space="0" w:color="000000"/>
              <w:right w:val="single" w:sz="4" w:space="0" w:color="auto"/>
            </w:tcBorders>
            <w:vAlign w:val="center"/>
          </w:tcPr>
          <w:p w:rsidR="00F07092" w:rsidRPr="00A979C7" w:rsidRDefault="00F07092" w:rsidP="00C51C14">
            <w:pPr>
              <w:rPr>
                <w:rFonts w:ascii="Calibri" w:hAnsi="Calibri" w:cs="Calibri"/>
                <w:color w:val="000000"/>
                <w:lang w:val="en-GB" w:eastAsia="en-GB"/>
              </w:rPr>
            </w:pPr>
          </w:p>
        </w:tc>
        <w:tc>
          <w:tcPr>
            <w:tcW w:w="3828" w:type="dxa"/>
            <w:tcBorders>
              <w:top w:val="nil"/>
              <w:left w:val="nil"/>
              <w:bottom w:val="single" w:sz="4" w:space="0" w:color="auto"/>
              <w:right w:val="single" w:sz="4" w:space="0" w:color="auto"/>
            </w:tcBorders>
            <w:vAlign w:val="bottom"/>
          </w:tcPr>
          <w:p w:rsidR="00F07092" w:rsidRPr="00A979C7" w:rsidRDefault="00F07092" w:rsidP="00F07092">
            <w:pPr>
              <w:pStyle w:val="ab"/>
              <w:numPr>
                <w:ilvl w:val="0"/>
                <w:numId w:val="32"/>
              </w:numPr>
              <w:suppressAutoHyphens/>
              <w:spacing w:after="120"/>
              <w:ind w:left="207" w:hanging="207"/>
              <w:jc w:val="both"/>
              <w:rPr>
                <w:rFonts w:ascii="Calibri" w:hAnsi="Calibri" w:cs="Calibri"/>
                <w:color w:val="000000"/>
                <w:lang w:eastAsia="en-GB"/>
              </w:rPr>
            </w:pPr>
            <w:proofErr w:type="spellStart"/>
            <w:r w:rsidRPr="00A979C7">
              <w:rPr>
                <w:rFonts w:ascii="Calibri" w:hAnsi="Calibri" w:cs="Calibri"/>
                <w:color w:val="000000"/>
                <w:sz w:val="22"/>
                <w:szCs w:val="22"/>
                <w:lang w:eastAsia="en-GB"/>
              </w:rPr>
              <w:t>Απόσταση</w:t>
            </w:r>
            <w:proofErr w:type="spellEnd"/>
            <w:r w:rsidRPr="00A979C7">
              <w:rPr>
                <w:rFonts w:ascii="Calibri" w:hAnsi="Calibri" w:cs="Calibri"/>
                <w:color w:val="000000"/>
                <w:sz w:val="22"/>
                <w:szCs w:val="22"/>
                <w:lang w:eastAsia="en-GB"/>
              </w:rPr>
              <w:t xml:space="preserve"> </w:t>
            </w:r>
            <w:proofErr w:type="spellStart"/>
            <w:r w:rsidRPr="00A979C7">
              <w:rPr>
                <w:rFonts w:ascii="Calibri" w:hAnsi="Calibri" w:cs="Calibri"/>
                <w:color w:val="000000"/>
                <w:sz w:val="22"/>
                <w:szCs w:val="22"/>
                <w:lang w:eastAsia="en-GB"/>
              </w:rPr>
              <w:t>ανάγνωσης</w:t>
            </w:r>
            <w:proofErr w:type="spellEnd"/>
            <w:r w:rsidRPr="00A979C7">
              <w:rPr>
                <w:rFonts w:ascii="Calibri" w:hAnsi="Calibri" w:cs="Calibri"/>
                <w:color w:val="000000"/>
                <w:sz w:val="22"/>
                <w:szCs w:val="22"/>
                <w:lang w:eastAsia="en-GB"/>
              </w:rPr>
              <w:t xml:space="preserve">: </w:t>
            </w:r>
            <w:proofErr w:type="spellStart"/>
            <w:r w:rsidRPr="00A979C7">
              <w:rPr>
                <w:rFonts w:ascii="Calibri" w:hAnsi="Calibri" w:cs="Calibri"/>
                <w:color w:val="000000"/>
                <w:sz w:val="22"/>
                <w:szCs w:val="22"/>
                <w:lang w:eastAsia="en-GB"/>
              </w:rPr>
              <w:t>Μέχρι</w:t>
            </w:r>
            <w:proofErr w:type="spellEnd"/>
            <w:r w:rsidRPr="00A979C7">
              <w:rPr>
                <w:rFonts w:ascii="Calibri" w:hAnsi="Calibri" w:cs="Calibri"/>
                <w:color w:val="000000"/>
                <w:sz w:val="22"/>
                <w:szCs w:val="22"/>
                <w:lang w:eastAsia="en-GB"/>
              </w:rPr>
              <w:t xml:space="preserve"> 100mm</w:t>
            </w:r>
          </w:p>
        </w:tc>
        <w:tc>
          <w:tcPr>
            <w:tcW w:w="1531" w:type="dxa"/>
            <w:vMerge/>
            <w:tcBorders>
              <w:top w:val="nil"/>
              <w:left w:val="single" w:sz="4" w:space="0" w:color="auto"/>
              <w:bottom w:val="single" w:sz="4" w:space="0" w:color="000000"/>
              <w:right w:val="single" w:sz="4" w:space="0" w:color="auto"/>
            </w:tcBorders>
            <w:vAlign w:val="center"/>
          </w:tcPr>
          <w:p w:rsidR="00F07092" w:rsidRPr="00A979C7" w:rsidRDefault="00F07092" w:rsidP="00C51C14">
            <w:pPr>
              <w:rPr>
                <w:rFonts w:ascii="Calibri" w:hAnsi="Calibri" w:cs="Calibri"/>
                <w:color w:val="000000"/>
                <w:lang w:val="en-GB" w:eastAsia="en-GB"/>
              </w:rPr>
            </w:pPr>
          </w:p>
        </w:tc>
        <w:tc>
          <w:tcPr>
            <w:tcW w:w="1597" w:type="dxa"/>
            <w:vMerge/>
            <w:tcBorders>
              <w:top w:val="nil"/>
              <w:left w:val="single" w:sz="4" w:space="0" w:color="auto"/>
              <w:bottom w:val="single" w:sz="4" w:space="0" w:color="000000"/>
              <w:right w:val="single" w:sz="4" w:space="0" w:color="auto"/>
            </w:tcBorders>
            <w:vAlign w:val="center"/>
          </w:tcPr>
          <w:p w:rsidR="00F07092" w:rsidRPr="00A979C7" w:rsidRDefault="00F07092" w:rsidP="00C51C14">
            <w:pPr>
              <w:rPr>
                <w:rFonts w:ascii="Calibri" w:hAnsi="Calibri" w:cs="Calibri"/>
                <w:color w:val="000000"/>
                <w:lang w:val="en-GB" w:eastAsia="en-GB"/>
              </w:rPr>
            </w:pPr>
          </w:p>
        </w:tc>
        <w:tc>
          <w:tcPr>
            <w:tcW w:w="1852" w:type="dxa"/>
            <w:vMerge/>
            <w:tcBorders>
              <w:top w:val="nil"/>
              <w:left w:val="single" w:sz="4" w:space="0" w:color="auto"/>
              <w:bottom w:val="single" w:sz="4" w:space="0" w:color="000000"/>
              <w:right w:val="single" w:sz="4" w:space="0" w:color="auto"/>
            </w:tcBorders>
            <w:vAlign w:val="center"/>
          </w:tcPr>
          <w:p w:rsidR="00F07092" w:rsidRPr="00A979C7" w:rsidRDefault="00F07092" w:rsidP="00C51C14">
            <w:pPr>
              <w:rPr>
                <w:rFonts w:ascii="Calibri" w:hAnsi="Calibri" w:cs="Calibri"/>
                <w:color w:val="000000"/>
                <w:lang w:val="en-GB" w:eastAsia="en-GB"/>
              </w:rPr>
            </w:pPr>
          </w:p>
        </w:tc>
      </w:tr>
      <w:tr w:rsidR="00F07092" w:rsidRPr="00A979C7" w:rsidTr="00C51C14">
        <w:trPr>
          <w:trHeight w:val="630"/>
          <w:jc w:val="center"/>
        </w:trPr>
        <w:tc>
          <w:tcPr>
            <w:tcW w:w="833" w:type="dxa"/>
            <w:tcBorders>
              <w:top w:val="nil"/>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3.12</w:t>
            </w:r>
          </w:p>
        </w:tc>
        <w:tc>
          <w:tcPr>
            <w:tcW w:w="3828"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 xml:space="preserve">Στο </w:t>
            </w:r>
            <w:proofErr w:type="spellStart"/>
            <w:r w:rsidRPr="00A979C7">
              <w:rPr>
                <w:rFonts w:ascii="Calibri" w:hAnsi="Calibri" w:cs="Calibri"/>
                <w:color w:val="000000"/>
                <w:sz w:val="22"/>
                <w:szCs w:val="22"/>
                <w:lang w:val="en-GB" w:eastAsia="en-GB"/>
              </w:rPr>
              <w:t>infokiosk</w:t>
            </w:r>
            <w:proofErr w:type="spellEnd"/>
            <w:r w:rsidRPr="00A979C7">
              <w:rPr>
                <w:rFonts w:ascii="Calibri" w:hAnsi="Calibri" w:cs="Calibri"/>
                <w:color w:val="000000"/>
                <w:sz w:val="22"/>
                <w:szCs w:val="22"/>
                <w:lang w:eastAsia="en-GB"/>
              </w:rPr>
              <w:t xml:space="preserve"> θα εκτελείται λογισμικό το οποίο θα επιτρέπει την επιτόπια εγγραφή νέου χρήστη</w:t>
            </w:r>
          </w:p>
        </w:tc>
        <w:tc>
          <w:tcPr>
            <w:tcW w:w="1531"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597" w:type="dxa"/>
            <w:tcBorders>
              <w:top w:val="nil"/>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852" w:type="dxa"/>
            <w:tcBorders>
              <w:top w:val="nil"/>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1110"/>
          <w:jc w:val="center"/>
        </w:trPr>
        <w:tc>
          <w:tcPr>
            <w:tcW w:w="833" w:type="dxa"/>
            <w:tcBorders>
              <w:top w:val="single" w:sz="4" w:space="0" w:color="auto"/>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3.13</w:t>
            </w:r>
          </w:p>
        </w:tc>
        <w:tc>
          <w:tcPr>
            <w:tcW w:w="3828" w:type="dxa"/>
            <w:tcBorders>
              <w:top w:val="single" w:sz="4" w:space="0" w:color="auto"/>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Να παρουσιάζονται πληροφορίες αναφορικά με τα στοιχεία και τις θέσεις των Σταθμών, τη διαθεσιμότητα των Ποδηλάτων, το δίκτυο των Ποδηλατοδρόμων, τους όρους χρήσης του Συστήματος κ.α. (περιγραφή του τρόπου παρουσίασης)</w:t>
            </w:r>
          </w:p>
        </w:tc>
        <w:tc>
          <w:tcPr>
            <w:tcW w:w="1531" w:type="dxa"/>
            <w:tcBorders>
              <w:top w:val="single" w:sz="4" w:space="0" w:color="auto"/>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597" w:type="dxa"/>
            <w:tcBorders>
              <w:top w:val="single" w:sz="4" w:space="0" w:color="auto"/>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852" w:type="dxa"/>
            <w:tcBorders>
              <w:top w:val="single" w:sz="4" w:space="0" w:color="auto"/>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1975"/>
          <w:jc w:val="center"/>
        </w:trPr>
        <w:tc>
          <w:tcPr>
            <w:tcW w:w="833" w:type="dxa"/>
            <w:tcBorders>
              <w:top w:val="single" w:sz="4" w:space="0" w:color="auto"/>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lastRenderedPageBreak/>
              <w:t>3.14</w:t>
            </w:r>
          </w:p>
        </w:tc>
        <w:tc>
          <w:tcPr>
            <w:tcW w:w="3828" w:type="dxa"/>
            <w:tcBorders>
              <w:top w:val="single" w:sz="4" w:space="0" w:color="auto"/>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 xml:space="preserve">Τα </w:t>
            </w:r>
            <w:proofErr w:type="spellStart"/>
            <w:r w:rsidRPr="00A979C7">
              <w:rPr>
                <w:rFonts w:ascii="Calibri" w:hAnsi="Calibri" w:cs="Calibri"/>
                <w:color w:val="000000"/>
                <w:sz w:val="22"/>
                <w:szCs w:val="22"/>
                <w:lang w:val="en-GB" w:eastAsia="en-GB"/>
              </w:rPr>
              <w:t>infokiosks</w:t>
            </w:r>
            <w:proofErr w:type="spellEnd"/>
            <w:r w:rsidRPr="00A979C7">
              <w:rPr>
                <w:rFonts w:ascii="Calibri" w:hAnsi="Calibri" w:cs="Calibri"/>
                <w:color w:val="000000"/>
                <w:sz w:val="22"/>
                <w:szCs w:val="22"/>
                <w:lang w:eastAsia="en-GB"/>
              </w:rPr>
              <w:t xml:space="preserve"> να συνοδεύονται από λογισμικό διαχείρισης βλαβών (</w:t>
            </w:r>
            <w:r w:rsidRPr="00A979C7">
              <w:rPr>
                <w:rFonts w:ascii="Calibri" w:hAnsi="Calibri" w:cs="Calibri"/>
                <w:color w:val="000000"/>
                <w:sz w:val="22"/>
                <w:szCs w:val="22"/>
                <w:lang w:val="en-GB" w:eastAsia="en-GB"/>
              </w:rPr>
              <w:t>fault</w:t>
            </w:r>
            <w:r w:rsidRPr="00A979C7">
              <w:rPr>
                <w:rFonts w:ascii="Calibri" w:hAnsi="Calibri" w:cs="Calibri"/>
                <w:color w:val="000000"/>
                <w:sz w:val="22"/>
                <w:szCs w:val="22"/>
                <w:lang w:eastAsia="en-GB"/>
              </w:rPr>
              <w:t xml:space="preserve"> </w:t>
            </w:r>
            <w:r w:rsidRPr="00A979C7">
              <w:rPr>
                <w:rFonts w:ascii="Calibri" w:hAnsi="Calibri" w:cs="Calibri"/>
                <w:color w:val="000000"/>
                <w:sz w:val="22"/>
                <w:szCs w:val="22"/>
                <w:lang w:val="en-GB" w:eastAsia="en-GB"/>
              </w:rPr>
              <w:t>management</w:t>
            </w:r>
            <w:r w:rsidRPr="00A979C7">
              <w:rPr>
                <w:rFonts w:ascii="Calibri" w:hAnsi="Calibri" w:cs="Calibri"/>
                <w:color w:val="000000"/>
                <w:sz w:val="22"/>
                <w:szCs w:val="22"/>
                <w:lang w:eastAsia="en-GB"/>
              </w:rPr>
              <w:t>) το οποίο θα παρέχει την εξής λειτουργικότητα:</w:t>
            </w:r>
          </w:p>
          <w:p w:rsidR="00F07092" w:rsidRPr="00F07092" w:rsidRDefault="00F07092" w:rsidP="00F07092">
            <w:pPr>
              <w:pStyle w:val="ab"/>
              <w:numPr>
                <w:ilvl w:val="0"/>
                <w:numId w:val="31"/>
              </w:numPr>
              <w:ind w:left="318" w:hanging="284"/>
              <w:jc w:val="both"/>
              <w:rPr>
                <w:rFonts w:ascii="Calibri" w:hAnsi="Calibri" w:cs="Calibri"/>
                <w:color w:val="000000"/>
                <w:lang w:val="el-GR" w:eastAsia="en-GB"/>
              </w:rPr>
            </w:pPr>
            <w:r w:rsidRPr="00F07092">
              <w:rPr>
                <w:rFonts w:ascii="Calibri" w:hAnsi="Calibri" w:cs="Calibri"/>
                <w:color w:val="000000"/>
                <w:sz w:val="22"/>
                <w:szCs w:val="22"/>
                <w:lang w:val="el-GR" w:eastAsia="en-GB"/>
              </w:rPr>
              <w:t>Πλήρως διαδικτυακή (</w:t>
            </w:r>
            <w:r w:rsidRPr="00A979C7">
              <w:rPr>
                <w:rFonts w:ascii="Calibri" w:hAnsi="Calibri" w:cs="Calibri"/>
                <w:color w:val="000000"/>
                <w:sz w:val="22"/>
                <w:szCs w:val="22"/>
                <w:lang w:eastAsia="en-GB"/>
              </w:rPr>
              <w:t>web</w:t>
            </w:r>
            <w:r w:rsidRPr="00F07092">
              <w:rPr>
                <w:rFonts w:ascii="Calibri" w:hAnsi="Calibri" w:cs="Calibri"/>
                <w:color w:val="000000"/>
                <w:sz w:val="22"/>
                <w:szCs w:val="22"/>
                <w:lang w:val="el-GR" w:eastAsia="en-GB"/>
              </w:rPr>
              <w:t>-</w:t>
            </w:r>
            <w:r w:rsidRPr="00A979C7">
              <w:rPr>
                <w:rFonts w:ascii="Calibri" w:hAnsi="Calibri" w:cs="Calibri"/>
                <w:color w:val="000000"/>
                <w:sz w:val="22"/>
                <w:szCs w:val="22"/>
                <w:lang w:eastAsia="en-GB"/>
              </w:rPr>
              <w:t>based</w:t>
            </w:r>
            <w:r w:rsidRPr="00F07092">
              <w:rPr>
                <w:rFonts w:ascii="Calibri" w:hAnsi="Calibri" w:cs="Calibri"/>
                <w:color w:val="000000"/>
                <w:sz w:val="22"/>
                <w:szCs w:val="22"/>
                <w:lang w:val="el-GR" w:eastAsia="en-GB"/>
              </w:rPr>
              <w:t xml:space="preserve">) εφαρμογή η οποία εκτελείται σε οποιονδήποτε </w:t>
            </w:r>
            <w:r w:rsidRPr="00A979C7">
              <w:rPr>
                <w:rFonts w:ascii="Calibri" w:hAnsi="Calibri" w:cs="Calibri"/>
                <w:color w:val="000000"/>
                <w:sz w:val="22"/>
                <w:szCs w:val="22"/>
                <w:lang w:eastAsia="en-GB"/>
              </w:rPr>
              <w:t>web</w:t>
            </w:r>
            <w:r w:rsidRPr="00F07092">
              <w:rPr>
                <w:rFonts w:ascii="Calibri" w:hAnsi="Calibri" w:cs="Calibri"/>
                <w:color w:val="000000"/>
                <w:sz w:val="22"/>
                <w:szCs w:val="22"/>
                <w:lang w:val="el-GR" w:eastAsia="en-GB"/>
              </w:rPr>
              <w:t xml:space="preserve"> </w:t>
            </w:r>
            <w:r w:rsidRPr="00A979C7">
              <w:rPr>
                <w:rFonts w:ascii="Calibri" w:hAnsi="Calibri" w:cs="Calibri"/>
                <w:color w:val="000000"/>
                <w:sz w:val="22"/>
                <w:szCs w:val="22"/>
                <w:lang w:eastAsia="en-GB"/>
              </w:rPr>
              <w:t>browser</w:t>
            </w:r>
            <w:r w:rsidRPr="00F07092">
              <w:rPr>
                <w:rFonts w:ascii="Calibri" w:hAnsi="Calibri" w:cs="Calibri"/>
                <w:color w:val="000000"/>
                <w:sz w:val="22"/>
                <w:szCs w:val="22"/>
                <w:lang w:val="el-GR" w:eastAsia="en-GB"/>
              </w:rPr>
              <w:t xml:space="preserve"> χωρίς να απαιτείται κανένα επιπλέον λογισμικό</w:t>
            </w:r>
          </w:p>
          <w:p w:rsidR="00F07092" w:rsidRPr="00F07092" w:rsidRDefault="00F07092" w:rsidP="00F07092">
            <w:pPr>
              <w:pStyle w:val="ab"/>
              <w:numPr>
                <w:ilvl w:val="0"/>
                <w:numId w:val="31"/>
              </w:numPr>
              <w:ind w:left="318" w:hanging="284"/>
              <w:jc w:val="both"/>
              <w:rPr>
                <w:rFonts w:ascii="Calibri" w:hAnsi="Calibri" w:cs="Calibri"/>
                <w:color w:val="000000"/>
                <w:lang w:val="el-GR" w:eastAsia="en-GB"/>
              </w:rPr>
            </w:pPr>
            <w:r w:rsidRPr="00F07092">
              <w:rPr>
                <w:rFonts w:ascii="Calibri" w:hAnsi="Calibri" w:cs="Calibri"/>
                <w:color w:val="000000"/>
                <w:sz w:val="22"/>
                <w:szCs w:val="22"/>
                <w:lang w:val="el-GR" w:eastAsia="en-GB"/>
              </w:rPr>
              <w:t xml:space="preserve">Απομακρυσμένη διαχείριση και παρακολούθηση της λειτουργίας των </w:t>
            </w:r>
            <w:proofErr w:type="spellStart"/>
            <w:r w:rsidRPr="00A979C7">
              <w:rPr>
                <w:rFonts w:ascii="Calibri" w:hAnsi="Calibri" w:cs="Calibri"/>
                <w:color w:val="000000"/>
                <w:sz w:val="22"/>
                <w:szCs w:val="22"/>
                <w:lang w:eastAsia="en-GB"/>
              </w:rPr>
              <w:t>infokiosks</w:t>
            </w:r>
            <w:proofErr w:type="spellEnd"/>
          </w:p>
          <w:p w:rsidR="00F07092" w:rsidRPr="00F07092" w:rsidRDefault="00F07092" w:rsidP="00F07092">
            <w:pPr>
              <w:pStyle w:val="ab"/>
              <w:numPr>
                <w:ilvl w:val="0"/>
                <w:numId w:val="31"/>
              </w:numPr>
              <w:ind w:left="318" w:hanging="284"/>
              <w:jc w:val="both"/>
              <w:rPr>
                <w:rFonts w:ascii="Calibri" w:hAnsi="Calibri" w:cs="Calibri"/>
                <w:color w:val="000000"/>
                <w:lang w:val="el-GR" w:eastAsia="en-GB"/>
              </w:rPr>
            </w:pPr>
            <w:r w:rsidRPr="00F07092">
              <w:rPr>
                <w:rFonts w:ascii="Calibri" w:hAnsi="Calibri" w:cs="Calibri"/>
                <w:color w:val="000000"/>
                <w:sz w:val="22"/>
                <w:szCs w:val="22"/>
                <w:lang w:val="el-GR" w:eastAsia="en-GB"/>
              </w:rPr>
              <w:t xml:space="preserve">Αποστολή </w:t>
            </w:r>
            <w:r w:rsidRPr="00A979C7">
              <w:rPr>
                <w:rFonts w:ascii="Calibri" w:hAnsi="Calibri" w:cs="Calibri"/>
                <w:color w:val="000000"/>
                <w:sz w:val="22"/>
                <w:szCs w:val="22"/>
                <w:lang w:eastAsia="en-GB"/>
              </w:rPr>
              <w:t>email</w:t>
            </w:r>
            <w:r w:rsidRPr="00F07092">
              <w:rPr>
                <w:rFonts w:ascii="Calibri" w:hAnsi="Calibri" w:cs="Calibri"/>
                <w:color w:val="000000"/>
                <w:sz w:val="22"/>
                <w:szCs w:val="22"/>
                <w:lang w:val="el-GR" w:eastAsia="en-GB"/>
              </w:rPr>
              <w:t xml:space="preserve"> και </w:t>
            </w:r>
            <w:r w:rsidRPr="00A979C7">
              <w:rPr>
                <w:rFonts w:ascii="Calibri" w:hAnsi="Calibri" w:cs="Calibri"/>
                <w:color w:val="000000"/>
                <w:sz w:val="22"/>
                <w:szCs w:val="22"/>
                <w:lang w:eastAsia="en-GB"/>
              </w:rPr>
              <w:t>SMS</w:t>
            </w:r>
            <w:r w:rsidRPr="00F07092">
              <w:rPr>
                <w:rFonts w:ascii="Calibri" w:hAnsi="Calibri" w:cs="Calibri"/>
                <w:color w:val="000000"/>
                <w:sz w:val="22"/>
                <w:szCs w:val="22"/>
                <w:lang w:val="el-GR" w:eastAsia="en-GB"/>
              </w:rPr>
              <w:t xml:space="preserve"> προς τους διαχειριστές σε περιπτώσεις βλαβών</w:t>
            </w:r>
          </w:p>
          <w:p w:rsidR="00F07092" w:rsidRPr="00A979C7" w:rsidRDefault="00F07092" w:rsidP="00F07092">
            <w:pPr>
              <w:pStyle w:val="ab"/>
              <w:numPr>
                <w:ilvl w:val="0"/>
                <w:numId w:val="31"/>
              </w:numPr>
              <w:ind w:left="318" w:hanging="284"/>
              <w:jc w:val="both"/>
              <w:rPr>
                <w:rFonts w:ascii="Calibri" w:hAnsi="Calibri" w:cs="Calibri"/>
                <w:color w:val="000000"/>
                <w:lang w:eastAsia="en-GB"/>
              </w:rPr>
            </w:pPr>
            <w:proofErr w:type="spellStart"/>
            <w:r w:rsidRPr="00A979C7">
              <w:rPr>
                <w:rFonts w:ascii="Calibri" w:hAnsi="Calibri" w:cs="Calibri"/>
                <w:color w:val="000000"/>
                <w:sz w:val="22"/>
                <w:szCs w:val="22"/>
                <w:lang w:eastAsia="en-GB"/>
              </w:rPr>
              <w:t>Διαχείριση</w:t>
            </w:r>
            <w:proofErr w:type="spellEnd"/>
            <w:r w:rsidRPr="00A979C7">
              <w:rPr>
                <w:rFonts w:ascii="Calibri" w:hAnsi="Calibri" w:cs="Calibri"/>
                <w:color w:val="000000"/>
                <w:sz w:val="22"/>
                <w:szCs w:val="22"/>
                <w:lang w:eastAsia="en-GB"/>
              </w:rPr>
              <w:t xml:space="preserve"> </w:t>
            </w:r>
            <w:proofErr w:type="spellStart"/>
            <w:r w:rsidRPr="00A979C7">
              <w:rPr>
                <w:rFonts w:ascii="Calibri" w:hAnsi="Calibri" w:cs="Calibri"/>
                <w:color w:val="000000"/>
                <w:sz w:val="22"/>
                <w:szCs w:val="22"/>
                <w:lang w:eastAsia="en-GB"/>
              </w:rPr>
              <w:t>Χρηστών</w:t>
            </w:r>
            <w:proofErr w:type="spellEnd"/>
            <w:r w:rsidRPr="00A979C7">
              <w:rPr>
                <w:rFonts w:ascii="Calibri" w:hAnsi="Calibri" w:cs="Calibri"/>
                <w:color w:val="000000"/>
                <w:sz w:val="22"/>
                <w:szCs w:val="22"/>
                <w:lang w:eastAsia="en-GB"/>
              </w:rPr>
              <w:t xml:space="preserve"> </w:t>
            </w:r>
            <w:proofErr w:type="spellStart"/>
            <w:r w:rsidRPr="00A979C7">
              <w:rPr>
                <w:rFonts w:ascii="Calibri" w:hAnsi="Calibri" w:cs="Calibri"/>
                <w:color w:val="000000"/>
                <w:sz w:val="22"/>
                <w:szCs w:val="22"/>
                <w:lang w:eastAsia="en-GB"/>
              </w:rPr>
              <w:t>και</w:t>
            </w:r>
            <w:proofErr w:type="spellEnd"/>
            <w:r w:rsidRPr="00A979C7">
              <w:rPr>
                <w:rFonts w:ascii="Calibri" w:hAnsi="Calibri" w:cs="Calibri"/>
                <w:color w:val="000000"/>
                <w:sz w:val="22"/>
                <w:szCs w:val="22"/>
                <w:lang w:eastAsia="en-GB"/>
              </w:rPr>
              <w:t xml:space="preserve"> </w:t>
            </w:r>
            <w:proofErr w:type="spellStart"/>
            <w:r w:rsidRPr="00A979C7">
              <w:rPr>
                <w:rFonts w:ascii="Calibri" w:hAnsi="Calibri" w:cs="Calibri"/>
                <w:color w:val="000000"/>
                <w:sz w:val="22"/>
                <w:szCs w:val="22"/>
                <w:lang w:eastAsia="en-GB"/>
              </w:rPr>
              <w:t>Ρόλων</w:t>
            </w:r>
            <w:proofErr w:type="spellEnd"/>
          </w:p>
          <w:p w:rsidR="00F07092" w:rsidRPr="00F07092" w:rsidRDefault="00F07092" w:rsidP="00F07092">
            <w:pPr>
              <w:pStyle w:val="ab"/>
              <w:numPr>
                <w:ilvl w:val="0"/>
                <w:numId w:val="31"/>
              </w:numPr>
              <w:ind w:left="318" w:hanging="284"/>
              <w:jc w:val="both"/>
              <w:rPr>
                <w:rFonts w:ascii="Calibri" w:hAnsi="Calibri" w:cs="Calibri"/>
                <w:color w:val="000000"/>
                <w:lang w:val="el-GR" w:eastAsia="en-GB"/>
              </w:rPr>
            </w:pPr>
            <w:r w:rsidRPr="00F07092">
              <w:rPr>
                <w:rFonts w:ascii="Calibri" w:hAnsi="Calibri" w:cs="Calibri"/>
                <w:color w:val="000000"/>
                <w:sz w:val="22"/>
                <w:szCs w:val="22"/>
                <w:lang w:val="el-GR" w:eastAsia="en-GB"/>
              </w:rPr>
              <w:t xml:space="preserve">Ρύθμιση των παραμέτρων λειτουργίας των </w:t>
            </w:r>
            <w:proofErr w:type="spellStart"/>
            <w:r w:rsidRPr="00A979C7">
              <w:rPr>
                <w:rFonts w:ascii="Calibri" w:hAnsi="Calibri" w:cs="Calibri"/>
                <w:color w:val="000000"/>
                <w:sz w:val="22"/>
                <w:szCs w:val="22"/>
                <w:lang w:eastAsia="en-GB"/>
              </w:rPr>
              <w:t>infokiosks</w:t>
            </w:r>
            <w:proofErr w:type="spellEnd"/>
          </w:p>
          <w:p w:rsidR="00F07092" w:rsidRPr="00F07092" w:rsidRDefault="00F07092" w:rsidP="00F07092">
            <w:pPr>
              <w:pStyle w:val="ab"/>
              <w:numPr>
                <w:ilvl w:val="0"/>
                <w:numId w:val="31"/>
              </w:numPr>
              <w:ind w:left="318" w:hanging="284"/>
              <w:jc w:val="both"/>
              <w:rPr>
                <w:rFonts w:ascii="Calibri" w:hAnsi="Calibri" w:cs="Calibri"/>
                <w:color w:val="000000"/>
                <w:lang w:val="el-GR" w:eastAsia="en-GB"/>
              </w:rPr>
            </w:pPr>
            <w:r w:rsidRPr="00F07092">
              <w:rPr>
                <w:rFonts w:ascii="Calibri" w:hAnsi="Calibri" w:cs="Calibri"/>
                <w:color w:val="000000"/>
                <w:sz w:val="22"/>
                <w:szCs w:val="22"/>
                <w:lang w:val="el-GR" w:eastAsia="en-GB"/>
              </w:rPr>
              <w:t>Παρακολούθηση βλαβών και συναγερμών</w:t>
            </w:r>
            <w:r w:rsidRPr="00F07092">
              <w:rPr>
                <w:rFonts w:ascii="Calibri" w:hAnsi="Calibri" w:cs="Calibri"/>
                <w:color w:val="000000"/>
                <w:szCs w:val="22"/>
                <w:lang w:val="el-GR" w:eastAsia="en-GB"/>
              </w:rPr>
              <w:t xml:space="preserve"> </w:t>
            </w:r>
            <w:r w:rsidRPr="00F07092">
              <w:rPr>
                <w:rFonts w:ascii="Calibri" w:hAnsi="Calibri" w:cs="Calibri"/>
                <w:color w:val="000000"/>
                <w:sz w:val="22"/>
                <w:szCs w:val="22"/>
                <w:lang w:val="el-GR" w:eastAsia="en-GB"/>
              </w:rPr>
              <w:t>συστήματος</w:t>
            </w:r>
          </w:p>
        </w:tc>
        <w:tc>
          <w:tcPr>
            <w:tcW w:w="1531" w:type="dxa"/>
            <w:tcBorders>
              <w:top w:val="single" w:sz="4" w:space="0" w:color="auto"/>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eastAsia="en-GB"/>
              </w:rPr>
            </w:pPr>
            <w:r w:rsidRPr="00A979C7">
              <w:rPr>
                <w:rFonts w:ascii="Calibri" w:hAnsi="Calibri" w:cs="Calibri"/>
                <w:color w:val="000000"/>
                <w:sz w:val="22"/>
                <w:szCs w:val="22"/>
                <w:lang w:eastAsia="en-GB"/>
              </w:rPr>
              <w:t>ΝΑΙ</w:t>
            </w:r>
          </w:p>
        </w:tc>
        <w:tc>
          <w:tcPr>
            <w:tcW w:w="1597" w:type="dxa"/>
            <w:tcBorders>
              <w:top w:val="single" w:sz="4" w:space="0" w:color="auto"/>
              <w:left w:val="nil"/>
              <w:bottom w:val="single" w:sz="4" w:space="0" w:color="auto"/>
              <w:right w:val="single" w:sz="4" w:space="0" w:color="auto"/>
            </w:tcBorders>
            <w:noWrap/>
          </w:tcPr>
          <w:p w:rsidR="00F07092" w:rsidRPr="00A979C7" w:rsidRDefault="00F07092" w:rsidP="00C51C14">
            <w:pPr>
              <w:rPr>
                <w:rFonts w:ascii="Calibri" w:hAnsi="Calibri" w:cs="Calibri"/>
                <w:color w:val="000000"/>
                <w:lang w:eastAsia="en-GB"/>
              </w:rPr>
            </w:pPr>
            <w:r w:rsidRPr="00A979C7">
              <w:rPr>
                <w:rFonts w:ascii="Calibri" w:hAnsi="Calibri" w:cs="Calibri"/>
                <w:color w:val="000000"/>
                <w:sz w:val="22"/>
                <w:szCs w:val="22"/>
                <w:lang w:val="en-GB" w:eastAsia="en-GB"/>
              </w:rPr>
              <w:t> </w:t>
            </w:r>
          </w:p>
        </w:tc>
        <w:tc>
          <w:tcPr>
            <w:tcW w:w="1852" w:type="dxa"/>
            <w:tcBorders>
              <w:top w:val="single" w:sz="4" w:space="0" w:color="auto"/>
              <w:left w:val="nil"/>
              <w:bottom w:val="single" w:sz="4" w:space="0" w:color="auto"/>
              <w:right w:val="single" w:sz="4" w:space="0" w:color="auto"/>
            </w:tcBorders>
            <w:noWrap/>
          </w:tcPr>
          <w:p w:rsidR="00F07092" w:rsidRPr="00A979C7" w:rsidRDefault="00F07092" w:rsidP="00C51C14">
            <w:pPr>
              <w:rPr>
                <w:rFonts w:ascii="Calibri" w:hAnsi="Calibri" w:cs="Calibri"/>
                <w:color w:val="000000"/>
                <w:lang w:eastAsia="en-GB"/>
              </w:rPr>
            </w:pPr>
            <w:r w:rsidRPr="00A979C7">
              <w:rPr>
                <w:rFonts w:ascii="Calibri" w:hAnsi="Calibri" w:cs="Calibri"/>
                <w:color w:val="000000"/>
                <w:sz w:val="22"/>
                <w:szCs w:val="22"/>
                <w:lang w:val="en-GB" w:eastAsia="en-GB"/>
              </w:rPr>
              <w:t> </w:t>
            </w:r>
          </w:p>
        </w:tc>
      </w:tr>
      <w:tr w:rsidR="00F07092" w:rsidRPr="00A979C7" w:rsidTr="00C51C14">
        <w:trPr>
          <w:trHeight w:val="315"/>
          <w:jc w:val="center"/>
        </w:trPr>
        <w:tc>
          <w:tcPr>
            <w:tcW w:w="833" w:type="dxa"/>
            <w:tcBorders>
              <w:top w:val="nil"/>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eastAsia="en-GB"/>
              </w:rPr>
            </w:pPr>
            <w:r w:rsidRPr="00A979C7">
              <w:rPr>
                <w:rFonts w:ascii="Calibri" w:hAnsi="Calibri" w:cs="Calibri"/>
                <w:color w:val="000000"/>
                <w:sz w:val="22"/>
                <w:szCs w:val="22"/>
                <w:lang w:eastAsia="en-GB"/>
              </w:rPr>
              <w:t>3.15</w:t>
            </w:r>
          </w:p>
        </w:tc>
        <w:tc>
          <w:tcPr>
            <w:tcW w:w="3828"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Τροφοδοσία 220</w:t>
            </w:r>
            <w:r w:rsidRPr="00A979C7">
              <w:rPr>
                <w:rFonts w:ascii="Calibri" w:hAnsi="Calibri" w:cs="Calibri"/>
                <w:color w:val="000000"/>
                <w:sz w:val="22"/>
                <w:szCs w:val="22"/>
                <w:lang w:val="en-GB" w:eastAsia="en-GB"/>
              </w:rPr>
              <w:t>VAC</w:t>
            </w:r>
          </w:p>
        </w:tc>
        <w:tc>
          <w:tcPr>
            <w:tcW w:w="1531"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eastAsia="en-GB"/>
              </w:rPr>
            </w:pPr>
            <w:r w:rsidRPr="00A979C7">
              <w:rPr>
                <w:rFonts w:ascii="Calibri" w:hAnsi="Calibri" w:cs="Calibri"/>
                <w:color w:val="000000"/>
                <w:sz w:val="22"/>
                <w:szCs w:val="22"/>
                <w:lang w:eastAsia="en-GB"/>
              </w:rPr>
              <w:t>ΝΑΙ</w:t>
            </w:r>
          </w:p>
        </w:tc>
        <w:tc>
          <w:tcPr>
            <w:tcW w:w="1597" w:type="dxa"/>
            <w:tcBorders>
              <w:top w:val="nil"/>
              <w:left w:val="nil"/>
              <w:bottom w:val="single" w:sz="4" w:space="0" w:color="auto"/>
              <w:right w:val="single" w:sz="4" w:space="0" w:color="auto"/>
            </w:tcBorders>
            <w:noWrap/>
          </w:tcPr>
          <w:p w:rsidR="00F07092" w:rsidRPr="00A979C7" w:rsidRDefault="00F07092" w:rsidP="00C51C14">
            <w:pPr>
              <w:rPr>
                <w:rFonts w:ascii="Calibri" w:hAnsi="Calibri" w:cs="Calibri"/>
                <w:color w:val="000000"/>
                <w:lang w:eastAsia="en-GB"/>
              </w:rPr>
            </w:pPr>
            <w:r w:rsidRPr="00A979C7">
              <w:rPr>
                <w:rFonts w:ascii="Calibri" w:hAnsi="Calibri" w:cs="Calibri"/>
                <w:color w:val="000000"/>
                <w:sz w:val="22"/>
                <w:szCs w:val="22"/>
                <w:lang w:val="en-GB" w:eastAsia="en-GB"/>
              </w:rPr>
              <w:t> </w:t>
            </w:r>
          </w:p>
        </w:tc>
        <w:tc>
          <w:tcPr>
            <w:tcW w:w="1852" w:type="dxa"/>
            <w:tcBorders>
              <w:top w:val="nil"/>
              <w:left w:val="nil"/>
              <w:bottom w:val="single" w:sz="4" w:space="0" w:color="auto"/>
              <w:right w:val="single" w:sz="4" w:space="0" w:color="auto"/>
            </w:tcBorders>
            <w:noWrap/>
          </w:tcPr>
          <w:p w:rsidR="00F07092" w:rsidRPr="00A979C7" w:rsidRDefault="00F07092" w:rsidP="00C51C14">
            <w:pPr>
              <w:rPr>
                <w:rFonts w:ascii="Calibri" w:hAnsi="Calibri" w:cs="Calibri"/>
                <w:color w:val="000000"/>
                <w:lang w:eastAsia="en-GB"/>
              </w:rPr>
            </w:pPr>
            <w:r w:rsidRPr="00A979C7">
              <w:rPr>
                <w:rFonts w:ascii="Calibri" w:hAnsi="Calibri" w:cs="Calibri"/>
                <w:color w:val="000000"/>
                <w:sz w:val="22"/>
                <w:szCs w:val="22"/>
                <w:lang w:val="en-GB" w:eastAsia="en-GB"/>
              </w:rPr>
              <w:t> </w:t>
            </w:r>
          </w:p>
        </w:tc>
      </w:tr>
      <w:tr w:rsidR="00F07092" w:rsidRPr="00A979C7" w:rsidTr="00C51C14">
        <w:trPr>
          <w:trHeight w:val="630"/>
          <w:jc w:val="center"/>
        </w:trPr>
        <w:tc>
          <w:tcPr>
            <w:tcW w:w="833" w:type="dxa"/>
            <w:tcBorders>
              <w:top w:val="nil"/>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eastAsia="en-GB"/>
              </w:rPr>
            </w:pPr>
            <w:r w:rsidRPr="00A979C7">
              <w:rPr>
                <w:rFonts w:ascii="Calibri" w:hAnsi="Calibri" w:cs="Calibri"/>
                <w:color w:val="000000"/>
                <w:sz w:val="22"/>
                <w:szCs w:val="22"/>
                <w:lang w:eastAsia="en-GB"/>
              </w:rPr>
              <w:t>3</w:t>
            </w:r>
            <w:r w:rsidRPr="00A979C7">
              <w:rPr>
                <w:rFonts w:ascii="Calibri" w:hAnsi="Calibri" w:cs="Calibri"/>
                <w:color w:val="000000"/>
                <w:sz w:val="22"/>
                <w:szCs w:val="22"/>
                <w:lang w:val="en-GB" w:eastAsia="en-GB"/>
              </w:rPr>
              <w:t>.1</w:t>
            </w:r>
            <w:r w:rsidRPr="00A979C7">
              <w:rPr>
                <w:rFonts w:ascii="Calibri" w:hAnsi="Calibri" w:cs="Calibri"/>
                <w:color w:val="000000"/>
                <w:sz w:val="22"/>
                <w:szCs w:val="22"/>
                <w:lang w:eastAsia="en-GB"/>
              </w:rPr>
              <w:t>6</w:t>
            </w:r>
          </w:p>
        </w:tc>
        <w:tc>
          <w:tcPr>
            <w:tcW w:w="3828"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 xml:space="preserve">Να διαθέτει </w:t>
            </w:r>
            <w:r w:rsidRPr="00A979C7">
              <w:rPr>
                <w:rFonts w:ascii="Calibri" w:hAnsi="Calibri" w:cs="Calibri"/>
                <w:color w:val="000000"/>
                <w:sz w:val="22"/>
                <w:szCs w:val="22"/>
                <w:lang w:val="en-GB" w:eastAsia="en-GB"/>
              </w:rPr>
              <w:t>UPS</w:t>
            </w:r>
            <w:r w:rsidRPr="00A979C7">
              <w:rPr>
                <w:rFonts w:ascii="Calibri" w:hAnsi="Calibri" w:cs="Calibri"/>
                <w:color w:val="000000"/>
                <w:sz w:val="22"/>
                <w:szCs w:val="22"/>
                <w:lang w:eastAsia="en-GB"/>
              </w:rPr>
              <w:t xml:space="preserve"> για ολοκλήρωση εκκρεμούς συναλλαγής σε περίπτωση διακοπής ρεύματος</w:t>
            </w:r>
          </w:p>
        </w:tc>
        <w:tc>
          <w:tcPr>
            <w:tcW w:w="1531"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597" w:type="dxa"/>
            <w:tcBorders>
              <w:top w:val="nil"/>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852" w:type="dxa"/>
            <w:tcBorders>
              <w:top w:val="nil"/>
              <w:left w:val="nil"/>
              <w:bottom w:val="single" w:sz="4" w:space="0" w:color="auto"/>
              <w:right w:val="single" w:sz="4" w:space="0" w:color="auto"/>
            </w:tcBorders>
            <w:noWrap/>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315"/>
          <w:jc w:val="center"/>
        </w:trPr>
        <w:tc>
          <w:tcPr>
            <w:tcW w:w="833" w:type="dxa"/>
            <w:tcBorders>
              <w:top w:val="nil"/>
              <w:left w:val="single" w:sz="4" w:space="0" w:color="auto"/>
              <w:bottom w:val="single" w:sz="4" w:space="0" w:color="auto"/>
              <w:right w:val="single" w:sz="4" w:space="0" w:color="auto"/>
            </w:tcBorders>
            <w:vAlign w:val="center"/>
          </w:tcPr>
          <w:p w:rsidR="00F07092" w:rsidRPr="00A979C7" w:rsidRDefault="00F07092" w:rsidP="00C51C14">
            <w:pPr>
              <w:rPr>
                <w:rFonts w:ascii="Calibri" w:hAnsi="Calibri" w:cs="Calibri"/>
                <w:color w:val="000000"/>
                <w:lang w:eastAsia="en-GB"/>
              </w:rPr>
            </w:pPr>
            <w:r w:rsidRPr="00A979C7">
              <w:rPr>
                <w:rFonts w:ascii="Calibri" w:hAnsi="Calibri" w:cs="Calibri"/>
                <w:color w:val="000000"/>
                <w:sz w:val="22"/>
                <w:szCs w:val="22"/>
                <w:lang w:val="en-GB" w:eastAsia="en-GB"/>
              </w:rPr>
              <w:t>3.1</w:t>
            </w:r>
            <w:r w:rsidRPr="00A979C7">
              <w:rPr>
                <w:rFonts w:ascii="Calibri" w:hAnsi="Calibri" w:cs="Calibri"/>
                <w:color w:val="000000"/>
                <w:sz w:val="22"/>
                <w:szCs w:val="22"/>
                <w:lang w:eastAsia="en-GB"/>
              </w:rPr>
              <w:t>7</w:t>
            </w:r>
          </w:p>
        </w:tc>
        <w:tc>
          <w:tcPr>
            <w:tcW w:w="3828"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val="en-GB" w:eastAsia="en-GB"/>
              </w:rPr>
            </w:pPr>
            <w:proofErr w:type="spellStart"/>
            <w:r w:rsidRPr="00A979C7">
              <w:rPr>
                <w:rFonts w:ascii="Calibri" w:hAnsi="Calibri" w:cs="Calibri"/>
                <w:color w:val="000000"/>
                <w:sz w:val="22"/>
                <w:szCs w:val="22"/>
                <w:lang w:val="en-GB" w:eastAsia="en-GB"/>
              </w:rPr>
              <w:t>Πιστοποίηση</w:t>
            </w:r>
            <w:proofErr w:type="spellEnd"/>
            <w:r w:rsidRPr="00A979C7">
              <w:rPr>
                <w:rFonts w:ascii="Calibri" w:hAnsi="Calibri" w:cs="Calibri"/>
                <w:color w:val="000000"/>
                <w:sz w:val="22"/>
                <w:szCs w:val="22"/>
                <w:lang w:val="en-GB" w:eastAsia="en-GB"/>
              </w:rPr>
              <w:t xml:space="preserve"> CE</w:t>
            </w:r>
          </w:p>
        </w:tc>
        <w:tc>
          <w:tcPr>
            <w:tcW w:w="1531" w:type="dxa"/>
            <w:tcBorders>
              <w:top w:val="nil"/>
              <w:left w:val="nil"/>
              <w:bottom w:val="single" w:sz="4" w:space="0" w:color="auto"/>
              <w:right w:val="single" w:sz="4" w:space="0" w:color="auto"/>
            </w:tcBorders>
            <w:vAlign w:val="bottom"/>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597" w:type="dxa"/>
            <w:tcBorders>
              <w:top w:val="nil"/>
              <w:left w:val="nil"/>
              <w:bottom w:val="single" w:sz="4" w:space="0" w:color="auto"/>
              <w:right w:val="single" w:sz="4" w:space="0" w:color="auto"/>
            </w:tcBorders>
            <w:noWrap/>
          </w:tcPr>
          <w:p w:rsidR="00F07092" w:rsidRPr="00A979C7" w:rsidRDefault="00F07092" w:rsidP="00C51C14">
            <w:pPr>
              <w:jc w:val="both"/>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852" w:type="dxa"/>
            <w:tcBorders>
              <w:top w:val="nil"/>
              <w:left w:val="nil"/>
              <w:bottom w:val="single" w:sz="4" w:space="0" w:color="auto"/>
              <w:right w:val="single" w:sz="4" w:space="0" w:color="auto"/>
            </w:tcBorders>
            <w:noWrap/>
          </w:tcPr>
          <w:p w:rsidR="00F07092" w:rsidRPr="00A979C7" w:rsidRDefault="00F07092" w:rsidP="00C51C14">
            <w:pPr>
              <w:jc w:val="both"/>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bl>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tbl>
      <w:tblPr>
        <w:tblW w:w="9246" w:type="dxa"/>
        <w:jc w:val="center"/>
        <w:tblLook w:val="00A0"/>
      </w:tblPr>
      <w:tblGrid>
        <w:gridCol w:w="859"/>
        <w:gridCol w:w="3800"/>
        <w:gridCol w:w="1412"/>
        <w:gridCol w:w="1472"/>
        <w:gridCol w:w="1703"/>
      </w:tblGrid>
      <w:tr w:rsidR="00F07092" w:rsidRPr="00A979C7" w:rsidTr="00C51C14">
        <w:trPr>
          <w:cantSplit/>
          <w:trHeight w:val="300"/>
          <w:tblHeader/>
          <w:jc w:val="center"/>
        </w:trPr>
        <w:tc>
          <w:tcPr>
            <w:tcW w:w="9246" w:type="dxa"/>
            <w:gridSpan w:val="5"/>
            <w:tcBorders>
              <w:top w:val="single" w:sz="4" w:space="0" w:color="auto"/>
              <w:left w:val="single" w:sz="4" w:space="0" w:color="auto"/>
              <w:bottom w:val="single" w:sz="4" w:space="0" w:color="auto"/>
              <w:right w:val="single" w:sz="4" w:space="0" w:color="000000"/>
            </w:tcBorders>
            <w:shd w:val="clear" w:color="000000" w:fill="A6A6A6"/>
            <w:vAlign w:val="center"/>
          </w:tcPr>
          <w:p w:rsidR="00F07092" w:rsidRPr="00A979C7" w:rsidRDefault="00F07092" w:rsidP="00C51C14">
            <w:pPr>
              <w:jc w:val="center"/>
              <w:rPr>
                <w:rFonts w:ascii="Calibri" w:hAnsi="Calibri" w:cs="Calibri"/>
                <w:b/>
                <w:bCs/>
                <w:color w:val="000000"/>
                <w:lang w:eastAsia="en-GB"/>
              </w:rPr>
            </w:pPr>
            <w:r w:rsidRPr="00A979C7">
              <w:rPr>
                <w:rFonts w:ascii="Calibri" w:hAnsi="Calibri" w:cs="Calibri"/>
                <w:b/>
                <w:bCs/>
                <w:color w:val="000000"/>
                <w:sz w:val="22"/>
                <w:szCs w:val="22"/>
                <w:lang w:val="en-GB" w:eastAsia="en-GB"/>
              </w:rPr>
              <w:t>ΠΊΝΑΚΑΣ: ΛΟΓΙΣΜΙΚΌ ΔΙΑΧΕΊΡΙΣΗΣ</w:t>
            </w:r>
            <w:r w:rsidRPr="00A979C7">
              <w:rPr>
                <w:rFonts w:ascii="Calibri" w:hAnsi="Calibri" w:cs="Calibri"/>
                <w:b/>
                <w:bCs/>
                <w:color w:val="000000"/>
                <w:sz w:val="22"/>
                <w:szCs w:val="22"/>
                <w:lang w:eastAsia="en-GB"/>
              </w:rPr>
              <w:t xml:space="preserve"> ΣΥΣΤΗΜΑΤΟΣ</w:t>
            </w:r>
          </w:p>
        </w:tc>
      </w:tr>
      <w:tr w:rsidR="00F07092" w:rsidRPr="00A979C7" w:rsidTr="00C51C14">
        <w:trPr>
          <w:cantSplit/>
          <w:trHeight w:val="315"/>
          <w:tblHeader/>
          <w:jc w:val="center"/>
        </w:trPr>
        <w:tc>
          <w:tcPr>
            <w:tcW w:w="859" w:type="dxa"/>
            <w:tcBorders>
              <w:top w:val="nil"/>
              <w:left w:val="single" w:sz="4" w:space="0" w:color="auto"/>
              <w:bottom w:val="single" w:sz="4" w:space="0" w:color="auto"/>
              <w:right w:val="single" w:sz="4" w:space="0" w:color="auto"/>
            </w:tcBorders>
            <w:shd w:val="clear" w:color="000000" w:fill="D9D9D9"/>
            <w:noWrap/>
            <w:vAlign w:val="center"/>
          </w:tcPr>
          <w:p w:rsidR="00F07092" w:rsidRPr="00A979C7" w:rsidRDefault="00F07092" w:rsidP="00C51C14">
            <w:pPr>
              <w:jc w:val="center"/>
              <w:rPr>
                <w:rFonts w:ascii="Calibri" w:hAnsi="Calibri" w:cs="Calibri"/>
                <w:b/>
                <w:bCs/>
                <w:color w:val="000000"/>
                <w:lang w:val="en-GB" w:eastAsia="en-GB"/>
              </w:rPr>
            </w:pPr>
            <w:r w:rsidRPr="00A979C7">
              <w:rPr>
                <w:rFonts w:ascii="Calibri" w:hAnsi="Calibri" w:cs="Calibri"/>
                <w:b/>
                <w:bCs/>
                <w:color w:val="000000"/>
                <w:sz w:val="22"/>
                <w:szCs w:val="22"/>
                <w:lang w:val="en-GB" w:eastAsia="en-GB"/>
              </w:rPr>
              <w:t>Α/Α</w:t>
            </w:r>
          </w:p>
        </w:tc>
        <w:tc>
          <w:tcPr>
            <w:tcW w:w="3800" w:type="dxa"/>
            <w:tcBorders>
              <w:top w:val="nil"/>
              <w:left w:val="nil"/>
              <w:bottom w:val="single" w:sz="4" w:space="0" w:color="auto"/>
              <w:right w:val="single" w:sz="4" w:space="0" w:color="auto"/>
            </w:tcBorders>
            <w:shd w:val="clear" w:color="000000" w:fill="D9D9D9"/>
            <w:noWrap/>
            <w:vAlign w:val="center"/>
          </w:tcPr>
          <w:p w:rsidR="00F07092" w:rsidRPr="00A979C7" w:rsidRDefault="00F07092" w:rsidP="00C51C14">
            <w:pPr>
              <w:rPr>
                <w:rFonts w:ascii="Calibri" w:hAnsi="Calibri" w:cs="Calibri"/>
                <w:b/>
                <w:bCs/>
                <w:color w:val="000000"/>
                <w:lang w:val="en-GB" w:eastAsia="en-GB"/>
              </w:rPr>
            </w:pPr>
            <w:r w:rsidRPr="00A979C7">
              <w:rPr>
                <w:rFonts w:ascii="Calibri" w:hAnsi="Calibri" w:cs="Calibri"/>
                <w:b/>
                <w:bCs/>
                <w:color w:val="000000"/>
                <w:sz w:val="22"/>
                <w:szCs w:val="22"/>
                <w:lang w:val="en-GB" w:eastAsia="en-GB"/>
              </w:rPr>
              <w:t>ΠΡΟΔΙΑΓΡΑΦΗ</w:t>
            </w:r>
          </w:p>
        </w:tc>
        <w:tc>
          <w:tcPr>
            <w:tcW w:w="1412" w:type="dxa"/>
            <w:tcBorders>
              <w:top w:val="nil"/>
              <w:left w:val="nil"/>
              <w:bottom w:val="single" w:sz="4" w:space="0" w:color="auto"/>
              <w:right w:val="single" w:sz="4" w:space="0" w:color="auto"/>
            </w:tcBorders>
            <w:shd w:val="clear" w:color="000000" w:fill="D9D9D9"/>
            <w:noWrap/>
            <w:vAlign w:val="center"/>
          </w:tcPr>
          <w:p w:rsidR="00F07092" w:rsidRPr="00A979C7" w:rsidRDefault="00F07092" w:rsidP="00C51C14">
            <w:pPr>
              <w:jc w:val="center"/>
              <w:rPr>
                <w:rFonts w:ascii="Calibri" w:hAnsi="Calibri" w:cs="Calibri"/>
                <w:b/>
                <w:bCs/>
                <w:color w:val="000000"/>
                <w:lang w:val="en-GB" w:eastAsia="en-GB"/>
              </w:rPr>
            </w:pPr>
            <w:r w:rsidRPr="00A979C7">
              <w:rPr>
                <w:rFonts w:ascii="Calibri" w:hAnsi="Calibri" w:cs="Calibri"/>
                <w:b/>
                <w:bCs/>
                <w:color w:val="000000"/>
                <w:sz w:val="22"/>
                <w:szCs w:val="22"/>
                <w:lang w:val="en-GB" w:eastAsia="en-GB"/>
              </w:rPr>
              <w:t>ΑΠΑΙΤΗΣΗ</w:t>
            </w:r>
          </w:p>
        </w:tc>
        <w:tc>
          <w:tcPr>
            <w:tcW w:w="1472" w:type="dxa"/>
            <w:tcBorders>
              <w:top w:val="nil"/>
              <w:left w:val="nil"/>
              <w:bottom w:val="single" w:sz="4" w:space="0" w:color="auto"/>
              <w:right w:val="single" w:sz="4" w:space="0" w:color="auto"/>
            </w:tcBorders>
            <w:shd w:val="clear" w:color="000000" w:fill="D9D9D9"/>
            <w:noWrap/>
            <w:vAlign w:val="center"/>
          </w:tcPr>
          <w:p w:rsidR="00F07092" w:rsidRPr="00A979C7" w:rsidRDefault="00F07092" w:rsidP="00C51C14">
            <w:pPr>
              <w:jc w:val="center"/>
              <w:rPr>
                <w:rFonts w:ascii="Calibri" w:hAnsi="Calibri" w:cs="Calibri"/>
                <w:b/>
                <w:bCs/>
                <w:color w:val="000000"/>
                <w:lang w:val="en-GB" w:eastAsia="en-GB"/>
              </w:rPr>
            </w:pPr>
            <w:r w:rsidRPr="00A979C7">
              <w:rPr>
                <w:rFonts w:ascii="Calibri" w:hAnsi="Calibri" w:cs="Calibri"/>
                <w:b/>
                <w:bCs/>
                <w:color w:val="000000"/>
                <w:sz w:val="22"/>
                <w:szCs w:val="22"/>
                <w:lang w:val="en-GB" w:eastAsia="en-GB"/>
              </w:rPr>
              <w:t>ΑΠΑΝΤΗΣΗ</w:t>
            </w:r>
          </w:p>
        </w:tc>
        <w:tc>
          <w:tcPr>
            <w:tcW w:w="1703" w:type="dxa"/>
            <w:tcBorders>
              <w:top w:val="nil"/>
              <w:left w:val="nil"/>
              <w:bottom w:val="single" w:sz="4" w:space="0" w:color="auto"/>
              <w:right w:val="single" w:sz="4" w:space="0" w:color="auto"/>
            </w:tcBorders>
            <w:shd w:val="clear" w:color="000000" w:fill="D9D9D9"/>
            <w:noWrap/>
          </w:tcPr>
          <w:p w:rsidR="00F07092" w:rsidRPr="00A979C7" w:rsidRDefault="00F07092" w:rsidP="00C51C14">
            <w:pPr>
              <w:jc w:val="center"/>
              <w:rPr>
                <w:rFonts w:ascii="Calibri" w:hAnsi="Calibri" w:cs="Calibri"/>
                <w:b/>
                <w:bCs/>
                <w:color w:val="000000"/>
                <w:lang w:val="en-GB" w:eastAsia="en-GB"/>
              </w:rPr>
            </w:pPr>
            <w:r w:rsidRPr="00A979C7">
              <w:rPr>
                <w:rFonts w:ascii="Calibri" w:hAnsi="Calibri" w:cs="Calibri"/>
                <w:b/>
                <w:bCs/>
                <w:color w:val="000000"/>
                <w:sz w:val="22"/>
                <w:szCs w:val="22"/>
                <w:lang w:val="en-GB" w:eastAsia="en-GB"/>
              </w:rPr>
              <w:t>ΠΑΡΑΠΟΜΠΗ</w:t>
            </w:r>
          </w:p>
        </w:tc>
      </w:tr>
      <w:tr w:rsidR="00F07092" w:rsidRPr="00A979C7" w:rsidTr="00C51C14">
        <w:trPr>
          <w:trHeight w:val="315"/>
          <w:jc w:val="center"/>
        </w:trPr>
        <w:tc>
          <w:tcPr>
            <w:tcW w:w="859"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4.1</w:t>
            </w:r>
          </w:p>
        </w:tc>
        <w:tc>
          <w:tcPr>
            <w:tcW w:w="3800"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 xml:space="preserve">Να είναι προσπελάσιμο μέσω κοινού </w:t>
            </w:r>
            <w:proofErr w:type="spellStart"/>
            <w:r w:rsidRPr="00A979C7">
              <w:rPr>
                <w:rFonts w:ascii="Calibri" w:hAnsi="Calibri" w:cs="Calibri"/>
                <w:color w:val="000000"/>
                <w:sz w:val="22"/>
                <w:szCs w:val="22"/>
                <w:lang w:eastAsia="en-GB"/>
              </w:rPr>
              <w:t>διαφυλλιστή</w:t>
            </w:r>
            <w:proofErr w:type="spellEnd"/>
            <w:r w:rsidRPr="00A979C7">
              <w:rPr>
                <w:rFonts w:ascii="Calibri" w:hAnsi="Calibri" w:cs="Calibri"/>
                <w:color w:val="000000"/>
                <w:sz w:val="22"/>
                <w:szCs w:val="22"/>
                <w:lang w:eastAsia="en-GB"/>
              </w:rPr>
              <w:t xml:space="preserve"> ιστοσελίδων.</w:t>
            </w:r>
          </w:p>
        </w:tc>
        <w:tc>
          <w:tcPr>
            <w:tcW w:w="1412"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472"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703" w:type="dxa"/>
            <w:tcBorders>
              <w:top w:val="nil"/>
              <w:left w:val="nil"/>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1511"/>
          <w:jc w:val="center"/>
        </w:trPr>
        <w:tc>
          <w:tcPr>
            <w:tcW w:w="859" w:type="dxa"/>
            <w:tcBorders>
              <w:top w:val="single" w:sz="4" w:space="0" w:color="auto"/>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4.2</w:t>
            </w:r>
          </w:p>
        </w:tc>
        <w:tc>
          <w:tcPr>
            <w:tcW w:w="3800" w:type="dxa"/>
            <w:tcBorders>
              <w:top w:val="single" w:sz="4" w:space="0" w:color="auto"/>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 xml:space="preserve">Να έχει ανοικτές και καλά τεκμηριωμένες </w:t>
            </w:r>
            <w:proofErr w:type="spellStart"/>
            <w:r w:rsidRPr="00A979C7">
              <w:rPr>
                <w:rFonts w:ascii="Calibri" w:hAnsi="Calibri" w:cs="Calibri"/>
                <w:color w:val="000000"/>
                <w:sz w:val="22"/>
                <w:szCs w:val="22"/>
                <w:lang w:eastAsia="en-GB"/>
              </w:rPr>
              <w:t>διεπαφές</w:t>
            </w:r>
            <w:proofErr w:type="spellEnd"/>
            <w:r w:rsidRPr="00A979C7">
              <w:rPr>
                <w:rFonts w:ascii="Calibri" w:hAnsi="Calibri" w:cs="Calibri"/>
                <w:color w:val="000000"/>
                <w:sz w:val="22"/>
                <w:szCs w:val="22"/>
                <w:lang w:eastAsia="en-GB"/>
              </w:rPr>
              <w:t xml:space="preserve"> ώστε να είναι δυνατή η </w:t>
            </w:r>
            <w:proofErr w:type="spellStart"/>
            <w:r w:rsidRPr="00A979C7">
              <w:rPr>
                <w:rFonts w:ascii="Calibri" w:hAnsi="Calibri" w:cs="Calibri"/>
                <w:color w:val="000000"/>
                <w:sz w:val="22"/>
                <w:szCs w:val="22"/>
                <w:lang w:eastAsia="en-GB"/>
              </w:rPr>
              <w:t>διαλειτουργία</w:t>
            </w:r>
            <w:proofErr w:type="spellEnd"/>
            <w:r w:rsidRPr="00A979C7">
              <w:rPr>
                <w:rFonts w:ascii="Calibri" w:hAnsi="Calibri" w:cs="Calibri"/>
                <w:color w:val="000000"/>
                <w:sz w:val="22"/>
                <w:szCs w:val="22"/>
                <w:lang w:eastAsia="en-GB"/>
              </w:rPr>
              <w:t xml:space="preserve"> του τόσο με άλλα συστήματα όσο και με άλλα κέντρα διαχείρισης σταθμών ποδηλάτων. Συγκεκριμένα, η </w:t>
            </w:r>
            <w:proofErr w:type="spellStart"/>
            <w:r w:rsidRPr="00A979C7">
              <w:rPr>
                <w:rFonts w:ascii="Calibri" w:hAnsi="Calibri" w:cs="Calibri"/>
                <w:color w:val="000000"/>
                <w:sz w:val="22"/>
                <w:szCs w:val="22"/>
                <w:lang w:eastAsia="en-GB"/>
              </w:rPr>
              <w:t>διεπαφή</w:t>
            </w:r>
            <w:proofErr w:type="spellEnd"/>
            <w:r w:rsidRPr="00A979C7">
              <w:rPr>
                <w:rFonts w:ascii="Calibri" w:hAnsi="Calibri" w:cs="Calibri"/>
                <w:color w:val="000000"/>
                <w:sz w:val="22"/>
                <w:szCs w:val="22"/>
                <w:lang w:eastAsia="en-GB"/>
              </w:rPr>
              <w:t xml:space="preserve"> παρακολούθησης και ελέγχου μεταξύ των σταθμών ποδηλάτων και του κέντρου διαχείρισης θα πρέπει να είναι βασισμένη σε ανοικτές τεχνολογίες και να είναι πλήρως τεκμηριωμένη. Επιπλέον, το κέντρο διαχείρισης θα πρέπει να δημοσιεύει καλά τεκμηριωμένες </w:t>
            </w:r>
            <w:proofErr w:type="spellStart"/>
            <w:r w:rsidRPr="00A979C7">
              <w:rPr>
                <w:rFonts w:ascii="Calibri" w:hAnsi="Calibri" w:cs="Calibri"/>
                <w:color w:val="000000"/>
                <w:sz w:val="22"/>
                <w:szCs w:val="22"/>
                <w:lang w:eastAsia="en-GB"/>
              </w:rPr>
              <w:t>διεπαφές</w:t>
            </w:r>
            <w:proofErr w:type="spellEnd"/>
            <w:r w:rsidRPr="00A979C7">
              <w:rPr>
                <w:rFonts w:ascii="Calibri" w:hAnsi="Calibri" w:cs="Calibri"/>
                <w:color w:val="000000"/>
                <w:sz w:val="22"/>
                <w:szCs w:val="22"/>
                <w:lang w:eastAsia="en-GB"/>
              </w:rPr>
              <w:t xml:space="preserve"> σε </w:t>
            </w:r>
            <w:proofErr w:type="spellStart"/>
            <w:r w:rsidRPr="00A979C7">
              <w:rPr>
                <w:rFonts w:ascii="Calibri" w:hAnsi="Calibri" w:cs="Calibri"/>
                <w:color w:val="000000"/>
                <w:sz w:val="22"/>
                <w:szCs w:val="22"/>
                <w:lang w:eastAsia="en-GB"/>
              </w:rPr>
              <w:t>προτυποποιημένες</w:t>
            </w:r>
            <w:proofErr w:type="spellEnd"/>
            <w:r w:rsidRPr="00A979C7">
              <w:rPr>
                <w:rFonts w:ascii="Calibri" w:hAnsi="Calibri" w:cs="Calibri"/>
                <w:color w:val="000000"/>
                <w:sz w:val="22"/>
                <w:szCs w:val="22"/>
                <w:lang w:eastAsia="en-GB"/>
              </w:rPr>
              <w:t xml:space="preserve"> τεχνολογίες του διαδικτύου (πχ. </w:t>
            </w:r>
            <w:r w:rsidRPr="00A979C7">
              <w:rPr>
                <w:rFonts w:ascii="Calibri" w:hAnsi="Calibri" w:cs="Calibri"/>
                <w:color w:val="000000"/>
                <w:sz w:val="22"/>
                <w:szCs w:val="22"/>
                <w:lang w:val="en-GB" w:eastAsia="en-GB"/>
              </w:rPr>
              <w:t>Web</w:t>
            </w:r>
            <w:r w:rsidRPr="00A979C7">
              <w:rPr>
                <w:rFonts w:ascii="Calibri" w:hAnsi="Calibri" w:cs="Calibri"/>
                <w:color w:val="000000"/>
                <w:sz w:val="22"/>
                <w:szCs w:val="22"/>
                <w:lang w:eastAsia="en-GB"/>
              </w:rPr>
              <w:t xml:space="preserve"> </w:t>
            </w:r>
            <w:r w:rsidRPr="00A979C7">
              <w:rPr>
                <w:rFonts w:ascii="Calibri" w:hAnsi="Calibri" w:cs="Calibri"/>
                <w:color w:val="000000"/>
                <w:sz w:val="22"/>
                <w:szCs w:val="22"/>
                <w:lang w:val="en-GB" w:eastAsia="en-GB"/>
              </w:rPr>
              <w:t>Services</w:t>
            </w:r>
            <w:r w:rsidRPr="00A979C7">
              <w:rPr>
                <w:rFonts w:ascii="Calibri" w:hAnsi="Calibri" w:cs="Calibri"/>
                <w:color w:val="000000"/>
                <w:sz w:val="22"/>
                <w:szCs w:val="22"/>
                <w:lang w:eastAsia="en-GB"/>
              </w:rPr>
              <w:t xml:space="preserve">) τέτοιες </w:t>
            </w:r>
            <w:r w:rsidRPr="00A979C7">
              <w:rPr>
                <w:rFonts w:ascii="Calibri" w:hAnsi="Calibri" w:cs="Calibri"/>
                <w:color w:val="000000"/>
                <w:sz w:val="22"/>
                <w:szCs w:val="22"/>
                <w:lang w:eastAsia="en-GB"/>
              </w:rPr>
              <w:lastRenderedPageBreak/>
              <w:t xml:space="preserve">ώστε να είναι δυνατή η ανάπτυξη πλήρους </w:t>
            </w:r>
            <w:proofErr w:type="spellStart"/>
            <w:r w:rsidRPr="00A979C7">
              <w:rPr>
                <w:rFonts w:ascii="Calibri" w:hAnsi="Calibri" w:cs="Calibri"/>
                <w:color w:val="000000"/>
                <w:sz w:val="22"/>
                <w:szCs w:val="22"/>
                <w:lang w:eastAsia="en-GB"/>
              </w:rPr>
              <w:t>διαλειτουργικότητας</w:t>
            </w:r>
            <w:proofErr w:type="spellEnd"/>
            <w:r w:rsidRPr="00A979C7">
              <w:rPr>
                <w:rFonts w:ascii="Calibri" w:hAnsi="Calibri" w:cs="Calibri"/>
                <w:color w:val="000000"/>
                <w:sz w:val="22"/>
                <w:szCs w:val="22"/>
                <w:lang w:eastAsia="en-GB"/>
              </w:rPr>
              <w:t xml:space="preserve"> του συστήματος με κέντρα διαχείρισης τρίτων κατασκευαστών.</w:t>
            </w:r>
          </w:p>
        </w:tc>
        <w:tc>
          <w:tcPr>
            <w:tcW w:w="1412" w:type="dxa"/>
            <w:tcBorders>
              <w:top w:val="single" w:sz="4" w:space="0" w:color="auto"/>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lastRenderedPageBreak/>
              <w:t>ΝΑΙ</w:t>
            </w:r>
          </w:p>
        </w:tc>
        <w:tc>
          <w:tcPr>
            <w:tcW w:w="1472" w:type="dxa"/>
            <w:tcBorders>
              <w:top w:val="single" w:sz="4" w:space="0" w:color="auto"/>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703" w:type="dxa"/>
            <w:tcBorders>
              <w:top w:val="single" w:sz="4" w:space="0" w:color="auto"/>
              <w:left w:val="nil"/>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630"/>
          <w:jc w:val="center"/>
        </w:trPr>
        <w:tc>
          <w:tcPr>
            <w:tcW w:w="859" w:type="dxa"/>
            <w:tcBorders>
              <w:top w:val="single" w:sz="4" w:space="0" w:color="auto"/>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lastRenderedPageBreak/>
              <w:t>4.3</w:t>
            </w:r>
          </w:p>
        </w:tc>
        <w:tc>
          <w:tcPr>
            <w:tcW w:w="3800" w:type="dxa"/>
            <w:tcBorders>
              <w:top w:val="single" w:sz="4" w:space="0" w:color="auto"/>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Να διαθέτει διαφορετικά επίπεδα πρόσβασης, ανάλογα με το είδος του χρήστη</w:t>
            </w:r>
          </w:p>
        </w:tc>
        <w:tc>
          <w:tcPr>
            <w:tcW w:w="1412" w:type="dxa"/>
            <w:tcBorders>
              <w:top w:val="single" w:sz="4" w:space="0" w:color="auto"/>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472" w:type="dxa"/>
            <w:tcBorders>
              <w:top w:val="single" w:sz="4" w:space="0" w:color="auto"/>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703" w:type="dxa"/>
            <w:tcBorders>
              <w:top w:val="single" w:sz="4" w:space="0" w:color="auto"/>
              <w:left w:val="nil"/>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945"/>
          <w:jc w:val="center"/>
        </w:trPr>
        <w:tc>
          <w:tcPr>
            <w:tcW w:w="859"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eastAsia="en-GB"/>
              </w:rPr>
            </w:pPr>
            <w:r w:rsidRPr="00A979C7">
              <w:rPr>
                <w:rFonts w:ascii="Calibri" w:hAnsi="Calibri" w:cs="Calibri"/>
                <w:color w:val="000000"/>
                <w:sz w:val="22"/>
                <w:szCs w:val="22"/>
                <w:lang w:val="en-GB" w:eastAsia="en-GB"/>
              </w:rPr>
              <w:t>4.</w:t>
            </w:r>
            <w:r w:rsidRPr="00A979C7">
              <w:rPr>
                <w:rFonts w:ascii="Calibri" w:hAnsi="Calibri" w:cs="Calibri"/>
                <w:color w:val="000000"/>
                <w:sz w:val="22"/>
                <w:szCs w:val="22"/>
                <w:lang w:eastAsia="en-GB"/>
              </w:rPr>
              <w:t>4</w:t>
            </w:r>
          </w:p>
        </w:tc>
        <w:tc>
          <w:tcPr>
            <w:tcW w:w="3800"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 xml:space="preserve">Να παρέχει στον διαχειριστή του Συστήματος, σε </w:t>
            </w:r>
            <w:r w:rsidRPr="00A979C7">
              <w:rPr>
                <w:rFonts w:ascii="Calibri" w:hAnsi="Calibri" w:cs="Calibri"/>
                <w:color w:val="000000"/>
                <w:sz w:val="22"/>
                <w:szCs w:val="22"/>
                <w:lang w:val="en-GB" w:eastAsia="en-GB"/>
              </w:rPr>
              <w:t>real</w:t>
            </w:r>
            <w:r w:rsidRPr="00A979C7">
              <w:rPr>
                <w:rFonts w:ascii="Calibri" w:hAnsi="Calibri" w:cs="Calibri"/>
                <w:color w:val="000000"/>
                <w:sz w:val="22"/>
                <w:szCs w:val="22"/>
                <w:lang w:eastAsia="en-GB"/>
              </w:rPr>
              <w:t xml:space="preserve"> </w:t>
            </w:r>
            <w:r w:rsidRPr="00A979C7">
              <w:rPr>
                <w:rFonts w:ascii="Calibri" w:hAnsi="Calibri" w:cs="Calibri"/>
                <w:color w:val="000000"/>
                <w:sz w:val="22"/>
                <w:szCs w:val="22"/>
                <w:lang w:val="en-GB" w:eastAsia="en-GB"/>
              </w:rPr>
              <w:t>time</w:t>
            </w:r>
            <w:r w:rsidRPr="00A979C7">
              <w:rPr>
                <w:rFonts w:ascii="Calibri" w:hAnsi="Calibri" w:cs="Calibri"/>
                <w:color w:val="000000"/>
                <w:sz w:val="22"/>
                <w:szCs w:val="22"/>
                <w:lang w:eastAsia="en-GB"/>
              </w:rPr>
              <w:t>, πληροφορίες αναφορικά με την καλή λειτουργία του Συστήματος και τη διαθεσιμότητα των Ποδηλάτων σε κάθε Σταθμό.</w:t>
            </w:r>
          </w:p>
        </w:tc>
        <w:tc>
          <w:tcPr>
            <w:tcW w:w="1412"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472"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703" w:type="dxa"/>
            <w:tcBorders>
              <w:top w:val="nil"/>
              <w:left w:val="nil"/>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945"/>
          <w:jc w:val="center"/>
        </w:trPr>
        <w:tc>
          <w:tcPr>
            <w:tcW w:w="859"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eastAsia="en-GB"/>
              </w:rPr>
            </w:pPr>
            <w:r w:rsidRPr="00A979C7">
              <w:rPr>
                <w:rFonts w:ascii="Calibri" w:hAnsi="Calibri" w:cs="Calibri"/>
                <w:color w:val="000000"/>
                <w:sz w:val="22"/>
                <w:szCs w:val="22"/>
                <w:lang w:val="en-GB" w:eastAsia="en-GB"/>
              </w:rPr>
              <w:t>4.</w:t>
            </w:r>
            <w:r w:rsidRPr="00A979C7">
              <w:rPr>
                <w:rFonts w:ascii="Calibri" w:hAnsi="Calibri" w:cs="Calibri"/>
                <w:color w:val="000000"/>
                <w:sz w:val="22"/>
                <w:szCs w:val="22"/>
                <w:lang w:eastAsia="en-GB"/>
              </w:rPr>
              <w:t>5</w:t>
            </w:r>
          </w:p>
        </w:tc>
        <w:tc>
          <w:tcPr>
            <w:tcW w:w="3800"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 xml:space="preserve">Να  υποστηρίζει μηχανισμό αυτόματων ειδοποιήσεων σε κινητό τηλέφωνο ή/και </w:t>
            </w:r>
            <w:r w:rsidRPr="00A979C7">
              <w:rPr>
                <w:rFonts w:ascii="Calibri" w:hAnsi="Calibri" w:cs="Calibri"/>
                <w:color w:val="000000"/>
                <w:sz w:val="22"/>
                <w:szCs w:val="22"/>
                <w:lang w:val="en-GB" w:eastAsia="en-GB"/>
              </w:rPr>
              <w:t>e</w:t>
            </w:r>
            <w:r w:rsidRPr="00A979C7">
              <w:rPr>
                <w:rFonts w:ascii="Calibri" w:hAnsi="Calibri" w:cs="Calibri"/>
                <w:color w:val="000000"/>
                <w:sz w:val="22"/>
                <w:szCs w:val="22"/>
                <w:lang w:eastAsia="en-GB"/>
              </w:rPr>
              <w:t>-</w:t>
            </w:r>
            <w:r w:rsidRPr="00A979C7">
              <w:rPr>
                <w:rFonts w:ascii="Calibri" w:hAnsi="Calibri" w:cs="Calibri"/>
                <w:color w:val="000000"/>
                <w:sz w:val="22"/>
                <w:szCs w:val="22"/>
                <w:lang w:val="en-GB" w:eastAsia="en-GB"/>
              </w:rPr>
              <w:t>mail</w:t>
            </w:r>
            <w:r w:rsidRPr="00A979C7">
              <w:rPr>
                <w:rFonts w:ascii="Calibri" w:hAnsi="Calibri" w:cs="Calibri"/>
                <w:color w:val="000000"/>
                <w:sz w:val="22"/>
                <w:szCs w:val="22"/>
                <w:lang w:eastAsia="en-GB"/>
              </w:rPr>
              <w:t xml:space="preserve">, για συγκεκριμένα συμβάντα (πχ πολύ λίγα Ποδήλατα στο Σταθμό, διακοπή ηλεκτροδότησης </w:t>
            </w:r>
            <w:proofErr w:type="spellStart"/>
            <w:r w:rsidRPr="00A979C7">
              <w:rPr>
                <w:rFonts w:ascii="Calibri" w:hAnsi="Calibri" w:cs="Calibri"/>
                <w:color w:val="000000"/>
                <w:sz w:val="22"/>
                <w:szCs w:val="22"/>
                <w:lang w:eastAsia="en-GB"/>
              </w:rPr>
              <w:t>κ.α</w:t>
            </w:r>
            <w:proofErr w:type="spellEnd"/>
            <w:r w:rsidRPr="00A979C7">
              <w:rPr>
                <w:rFonts w:ascii="Calibri" w:hAnsi="Calibri" w:cs="Calibri"/>
                <w:color w:val="000000"/>
                <w:sz w:val="22"/>
                <w:szCs w:val="22"/>
                <w:lang w:eastAsia="en-GB"/>
              </w:rPr>
              <w:t>)</w:t>
            </w:r>
          </w:p>
        </w:tc>
        <w:tc>
          <w:tcPr>
            <w:tcW w:w="1412"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472"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703" w:type="dxa"/>
            <w:tcBorders>
              <w:top w:val="nil"/>
              <w:left w:val="nil"/>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630"/>
          <w:jc w:val="center"/>
        </w:trPr>
        <w:tc>
          <w:tcPr>
            <w:tcW w:w="859"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eastAsia="en-GB"/>
              </w:rPr>
            </w:pPr>
            <w:r w:rsidRPr="00A979C7">
              <w:rPr>
                <w:rFonts w:ascii="Calibri" w:hAnsi="Calibri" w:cs="Calibri"/>
                <w:color w:val="000000"/>
                <w:sz w:val="22"/>
                <w:szCs w:val="22"/>
                <w:lang w:val="en-GB" w:eastAsia="en-GB"/>
              </w:rPr>
              <w:t>4.</w:t>
            </w:r>
            <w:r w:rsidRPr="00A979C7">
              <w:rPr>
                <w:rFonts w:ascii="Calibri" w:hAnsi="Calibri" w:cs="Calibri"/>
                <w:color w:val="000000"/>
                <w:sz w:val="22"/>
                <w:szCs w:val="22"/>
                <w:lang w:eastAsia="en-GB"/>
              </w:rPr>
              <w:t>6</w:t>
            </w:r>
          </w:p>
        </w:tc>
        <w:tc>
          <w:tcPr>
            <w:tcW w:w="3800"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Να δημιουργεί αυτόματα αλλά και με χειροκίνητο τρόπο αναφορές με τη χρήση της ημέρας, αναλυτικά και συγκεντρωτικά στοιχεία</w:t>
            </w:r>
          </w:p>
        </w:tc>
        <w:tc>
          <w:tcPr>
            <w:tcW w:w="1412"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472"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703" w:type="dxa"/>
            <w:tcBorders>
              <w:top w:val="nil"/>
              <w:left w:val="nil"/>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630"/>
          <w:jc w:val="center"/>
        </w:trPr>
        <w:tc>
          <w:tcPr>
            <w:tcW w:w="859"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eastAsia="en-GB"/>
              </w:rPr>
            </w:pPr>
            <w:r w:rsidRPr="00A979C7">
              <w:rPr>
                <w:rFonts w:ascii="Calibri" w:hAnsi="Calibri" w:cs="Calibri"/>
                <w:color w:val="000000"/>
                <w:sz w:val="22"/>
                <w:szCs w:val="22"/>
                <w:lang w:val="en-GB" w:eastAsia="en-GB"/>
              </w:rPr>
              <w:t>4.</w:t>
            </w:r>
            <w:r w:rsidRPr="00A979C7">
              <w:rPr>
                <w:rFonts w:ascii="Calibri" w:hAnsi="Calibri" w:cs="Calibri"/>
                <w:color w:val="000000"/>
                <w:sz w:val="22"/>
                <w:szCs w:val="22"/>
                <w:lang w:eastAsia="en-GB"/>
              </w:rPr>
              <w:t>7</w:t>
            </w:r>
          </w:p>
        </w:tc>
        <w:tc>
          <w:tcPr>
            <w:tcW w:w="3800"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 xml:space="preserve">Να παρέχει τη δυνατότητα αποκλεισμού και άρσης αυτού σε συγκεκριμένους χρήστες (πχ όσων δεν έκαναν σωστή χρήση του Συστήματος) </w:t>
            </w:r>
          </w:p>
        </w:tc>
        <w:tc>
          <w:tcPr>
            <w:tcW w:w="1412"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472"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703" w:type="dxa"/>
            <w:tcBorders>
              <w:top w:val="nil"/>
              <w:left w:val="nil"/>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315"/>
          <w:jc w:val="center"/>
        </w:trPr>
        <w:tc>
          <w:tcPr>
            <w:tcW w:w="859"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eastAsia="en-GB"/>
              </w:rPr>
            </w:pPr>
            <w:r w:rsidRPr="00A979C7">
              <w:rPr>
                <w:rFonts w:ascii="Calibri" w:hAnsi="Calibri" w:cs="Calibri"/>
                <w:color w:val="000000"/>
                <w:sz w:val="22"/>
                <w:szCs w:val="22"/>
                <w:lang w:val="en-GB" w:eastAsia="en-GB"/>
              </w:rPr>
              <w:t>4.</w:t>
            </w:r>
            <w:r w:rsidRPr="00A979C7">
              <w:rPr>
                <w:rFonts w:ascii="Calibri" w:hAnsi="Calibri" w:cs="Calibri"/>
                <w:color w:val="000000"/>
                <w:sz w:val="22"/>
                <w:szCs w:val="22"/>
                <w:lang w:eastAsia="en-GB"/>
              </w:rPr>
              <w:t>8</w:t>
            </w:r>
          </w:p>
        </w:tc>
        <w:tc>
          <w:tcPr>
            <w:tcW w:w="3800"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Να μπορεί να προσαρμοστεί εικαστικά στην ταυτότητα του Δήμου</w:t>
            </w:r>
          </w:p>
        </w:tc>
        <w:tc>
          <w:tcPr>
            <w:tcW w:w="1412"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472"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703" w:type="dxa"/>
            <w:tcBorders>
              <w:top w:val="nil"/>
              <w:left w:val="nil"/>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630"/>
          <w:jc w:val="center"/>
        </w:trPr>
        <w:tc>
          <w:tcPr>
            <w:tcW w:w="859"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eastAsia="en-GB"/>
              </w:rPr>
            </w:pPr>
            <w:r w:rsidRPr="00A979C7">
              <w:rPr>
                <w:rFonts w:ascii="Calibri" w:hAnsi="Calibri" w:cs="Calibri"/>
                <w:color w:val="000000"/>
                <w:sz w:val="22"/>
                <w:szCs w:val="22"/>
                <w:lang w:val="en-GB" w:eastAsia="en-GB"/>
              </w:rPr>
              <w:t>4.</w:t>
            </w:r>
            <w:r w:rsidRPr="00A979C7">
              <w:rPr>
                <w:rFonts w:ascii="Calibri" w:hAnsi="Calibri" w:cs="Calibri"/>
                <w:color w:val="000000"/>
                <w:sz w:val="22"/>
                <w:szCs w:val="22"/>
                <w:lang w:eastAsia="en-GB"/>
              </w:rPr>
              <w:t>9</w:t>
            </w:r>
          </w:p>
        </w:tc>
        <w:tc>
          <w:tcPr>
            <w:tcW w:w="3800"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Να αποστέλλει μηνύματα ηλεκτρονικού ταχυδρομείου για τις επισκευές / διορθώσεις που πρέπει να γίνουν</w:t>
            </w:r>
          </w:p>
        </w:tc>
        <w:tc>
          <w:tcPr>
            <w:tcW w:w="1412"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472"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703" w:type="dxa"/>
            <w:tcBorders>
              <w:top w:val="nil"/>
              <w:left w:val="nil"/>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630"/>
          <w:jc w:val="center"/>
        </w:trPr>
        <w:tc>
          <w:tcPr>
            <w:tcW w:w="859"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eastAsia="en-GB"/>
              </w:rPr>
            </w:pPr>
            <w:r w:rsidRPr="00A979C7">
              <w:rPr>
                <w:rFonts w:ascii="Calibri" w:hAnsi="Calibri" w:cs="Calibri"/>
                <w:color w:val="000000"/>
                <w:sz w:val="22"/>
                <w:szCs w:val="22"/>
                <w:lang w:val="en-GB" w:eastAsia="en-GB"/>
              </w:rPr>
              <w:t>4.1</w:t>
            </w:r>
            <w:r w:rsidRPr="00A979C7">
              <w:rPr>
                <w:rFonts w:ascii="Calibri" w:hAnsi="Calibri" w:cs="Calibri"/>
                <w:color w:val="000000"/>
                <w:sz w:val="22"/>
                <w:szCs w:val="22"/>
                <w:lang w:eastAsia="en-GB"/>
              </w:rPr>
              <w:t>0</w:t>
            </w:r>
          </w:p>
        </w:tc>
        <w:tc>
          <w:tcPr>
            <w:tcW w:w="3800"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Να παρέχει τη δυνατότητα στον διαχειριστή να ξεκλειδώνει εξ αποστάσεως ένα Ποδήλατο</w:t>
            </w:r>
          </w:p>
        </w:tc>
        <w:tc>
          <w:tcPr>
            <w:tcW w:w="1412"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472"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703" w:type="dxa"/>
            <w:tcBorders>
              <w:top w:val="nil"/>
              <w:left w:val="nil"/>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F07092" w:rsidRPr="00A979C7" w:rsidTr="00C51C14">
        <w:trPr>
          <w:trHeight w:val="630"/>
          <w:jc w:val="center"/>
        </w:trPr>
        <w:tc>
          <w:tcPr>
            <w:tcW w:w="859" w:type="dxa"/>
            <w:tcBorders>
              <w:top w:val="nil"/>
              <w:left w:val="single" w:sz="4" w:space="0" w:color="auto"/>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eastAsia="en-GB"/>
              </w:rPr>
            </w:pPr>
            <w:r w:rsidRPr="00A979C7">
              <w:rPr>
                <w:rFonts w:ascii="Calibri" w:hAnsi="Calibri" w:cs="Calibri"/>
                <w:color w:val="000000"/>
                <w:sz w:val="22"/>
                <w:szCs w:val="22"/>
                <w:lang w:val="en-GB" w:eastAsia="en-GB"/>
              </w:rPr>
              <w:t>4.1</w:t>
            </w:r>
            <w:r w:rsidRPr="00A979C7">
              <w:rPr>
                <w:rFonts w:ascii="Calibri" w:hAnsi="Calibri" w:cs="Calibri"/>
                <w:color w:val="000000"/>
                <w:sz w:val="22"/>
                <w:szCs w:val="22"/>
                <w:lang w:eastAsia="en-GB"/>
              </w:rPr>
              <w:t>1</w:t>
            </w:r>
          </w:p>
        </w:tc>
        <w:tc>
          <w:tcPr>
            <w:tcW w:w="3800" w:type="dxa"/>
            <w:tcBorders>
              <w:top w:val="nil"/>
              <w:left w:val="nil"/>
              <w:bottom w:val="single" w:sz="4" w:space="0" w:color="auto"/>
              <w:right w:val="single" w:sz="4" w:space="0" w:color="auto"/>
            </w:tcBorders>
            <w:vAlign w:val="center"/>
          </w:tcPr>
          <w:p w:rsidR="00F07092" w:rsidRPr="00A979C7" w:rsidRDefault="00F07092" w:rsidP="00C51C14">
            <w:pPr>
              <w:jc w:val="both"/>
              <w:rPr>
                <w:rFonts w:ascii="Calibri" w:hAnsi="Calibri" w:cs="Calibri"/>
                <w:color w:val="000000"/>
                <w:lang w:eastAsia="en-GB"/>
              </w:rPr>
            </w:pPr>
            <w:r w:rsidRPr="00A979C7">
              <w:rPr>
                <w:rFonts w:ascii="Calibri" w:hAnsi="Calibri" w:cs="Calibri"/>
                <w:color w:val="000000"/>
                <w:sz w:val="22"/>
                <w:szCs w:val="22"/>
                <w:lang w:eastAsia="en-GB"/>
              </w:rPr>
              <w:t>Να παρέχει τη δυνατότητα στον διαχειριστή να θέτει κάποιον Σταθμό εκτός λειτουργίας.</w:t>
            </w:r>
          </w:p>
        </w:tc>
        <w:tc>
          <w:tcPr>
            <w:tcW w:w="1412"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472" w:type="dxa"/>
            <w:tcBorders>
              <w:top w:val="nil"/>
              <w:left w:val="nil"/>
              <w:bottom w:val="single" w:sz="4" w:space="0" w:color="auto"/>
              <w:right w:val="single" w:sz="4" w:space="0" w:color="auto"/>
            </w:tcBorders>
            <w:vAlign w:val="center"/>
          </w:tcPr>
          <w:p w:rsidR="00F07092" w:rsidRPr="00A979C7" w:rsidRDefault="00F07092"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703" w:type="dxa"/>
            <w:tcBorders>
              <w:top w:val="nil"/>
              <w:left w:val="nil"/>
              <w:bottom w:val="single" w:sz="4" w:space="0" w:color="auto"/>
              <w:right w:val="single" w:sz="4" w:space="0" w:color="auto"/>
            </w:tcBorders>
            <w:vAlign w:val="center"/>
          </w:tcPr>
          <w:p w:rsidR="00F07092" w:rsidRPr="00A979C7" w:rsidRDefault="00F07092"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bl>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tbl>
      <w:tblPr>
        <w:tblW w:w="10087" w:type="dxa"/>
        <w:jc w:val="center"/>
        <w:tblLook w:val="00A0"/>
      </w:tblPr>
      <w:tblGrid>
        <w:gridCol w:w="662"/>
        <w:gridCol w:w="4445"/>
        <w:gridCol w:w="1531"/>
        <w:gridCol w:w="1597"/>
        <w:gridCol w:w="1852"/>
      </w:tblGrid>
      <w:tr w:rsidR="00635651" w:rsidRPr="00A979C7" w:rsidTr="00C51C14">
        <w:trPr>
          <w:cantSplit/>
          <w:trHeight w:val="300"/>
          <w:tblHeader/>
          <w:jc w:val="center"/>
        </w:trPr>
        <w:tc>
          <w:tcPr>
            <w:tcW w:w="10087" w:type="dxa"/>
            <w:gridSpan w:val="5"/>
            <w:tcBorders>
              <w:top w:val="single" w:sz="4" w:space="0" w:color="auto"/>
              <w:left w:val="single" w:sz="4" w:space="0" w:color="auto"/>
              <w:bottom w:val="single" w:sz="4" w:space="0" w:color="auto"/>
              <w:right w:val="single" w:sz="4" w:space="0" w:color="000000"/>
            </w:tcBorders>
            <w:shd w:val="clear" w:color="000000" w:fill="A6A6A6"/>
            <w:vAlign w:val="center"/>
          </w:tcPr>
          <w:p w:rsidR="00635651" w:rsidRPr="00A979C7" w:rsidRDefault="00635651" w:rsidP="00C51C14">
            <w:pPr>
              <w:jc w:val="center"/>
              <w:rPr>
                <w:rFonts w:ascii="Calibri" w:hAnsi="Calibri" w:cs="Calibri"/>
                <w:b/>
                <w:bCs/>
                <w:color w:val="000000"/>
                <w:lang w:eastAsia="en-GB"/>
              </w:rPr>
            </w:pPr>
            <w:r w:rsidRPr="00A979C7">
              <w:rPr>
                <w:rFonts w:ascii="Calibri" w:hAnsi="Calibri" w:cs="Calibri"/>
                <w:b/>
                <w:bCs/>
                <w:color w:val="000000"/>
                <w:sz w:val="22"/>
                <w:szCs w:val="22"/>
                <w:lang w:eastAsia="en-GB"/>
              </w:rPr>
              <w:t xml:space="preserve">ΠΙΝΑΚΑΣ : ΕΦΑΡΜΟΓΗ ΔΙΕΠΑΦΗΣ ΤΕΛΙΚΩΝ ΧΡΗΣΤΩΝ – ΙΣΤΟΣΕΛΙΔΑ </w:t>
            </w:r>
            <w:r w:rsidRPr="00A979C7">
              <w:rPr>
                <w:rFonts w:ascii="Calibri" w:hAnsi="Calibri" w:cs="Calibri"/>
                <w:b/>
                <w:bCs/>
                <w:color w:val="000000"/>
                <w:sz w:val="22"/>
                <w:szCs w:val="22"/>
                <w:lang w:val="en-GB" w:eastAsia="en-GB"/>
              </w:rPr>
              <w:t>INTERNET</w:t>
            </w:r>
          </w:p>
        </w:tc>
      </w:tr>
      <w:tr w:rsidR="00635651" w:rsidRPr="00A979C7" w:rsidTr="00C51C14">
        <w:trPr>
          <w:cantSplit/>
          <w:trHeight w:val="315"/>
          <w:tblHeader/>
          <w:jc w:val="center"/>
        </w:trPr>
        <w:tc>
          <w:tcPr>
            <w:tcW w:w="662" w:type="dxa"/>
            <w:tcBorders>
              <w:top w:val="nil"/>
              <w:left w:val="single" w:sz="4" w:space="0" w:color="auto"/>
              <w:bottom w:val="single" w:sz="4" w:space="0" w:color="auto"/>
              <w:right w:val="single" w:sz="4" w:space="0" w:color="auto"/>
            </w:tcBorders>
            <w:shd w:val="clear" w:color="000000" w:fill="D9D9D9"/>
            <w:noWrap/>
            <w:vAlign w:val="center"/>
          </w:tcPr>
          <w:p w:rsidR="00635651" w:rsidRPr="00A979C7" w:rsidRDefault="00635651" w:rsidP="00C51C14">
            <w:pPr>
              <w:jc w:val="center"/>
              <w:rPr>
                <w:rFonts w:ascii="Calibri" w:hAnsi="Calibri" w:cs="Calibri"/>
                <w:b/>
                <w:bCs/>
                <w:color w:val="000000"/>
                <w:lang w:val="en-GB" w:eastAsia="en-GB"/>
              </w:rPr>
            </w:pPr>
            <w:r w:rsidRPr="00A979C7">
              <w:rPr>
                <w:rFonts w:ascii="Calibri" w:hAnsi="Calibri" w:cs="Calibri"/>
                <w:b/>
                <w:bCs/>
                <w:color w:val="000000"/>
                <w:sz w:val="22"/>
                <w:szCs w:val="22"/>
                <w:lang w:val="en-GB" w:eastAsia="en-GB"/>
              </w:rPr>
              <w:t>Α/Α</w:t>
            </w:r>
          </w:p>
        </w:tc>
        <w:tc>
          <w:tcPr>
            <w:tcW w:w="4445" w:type="dxa"/>
            <w:tcBorders>
              <w:top w:val="nil"/>
              <w:left w:val="nil"/>
              <w:bottom w:val="single" w:sz="4" w:space="0" w:color="auto"/>
              <w:right w:val="single" w:sz="4" w:space="0" w:color="auto"/>
            </w:tcBorders>
            <w:shd w:val="clear" w:color="000000" w:fill="D9D9D9"/>
            <w:noWrap/>
            <w:vAlign w:val="center"/>
          </w:tcPr>
          <w:p w:rsidR="00635651" w:rsidRPr="00A979C7" w:rsidRDefault="00635651" w:rsidP="00C51C14">
            <w:pPr>
              <w:rPr>
                <w:rFonts w:ascii="Calibri" w:hAnsi="Calibri" w:cs="Calibri"/>
                <w:b/>
                <w:bCs/>
                <w:color w:val="000000"/>
                <w:lang w:val="en-GB" w:eastAsia="en-GB"/>
              </w:rPr>
            </w:pPr>
            <w:r w:rsidRPr="00A979C7">
              <w:rPr>
                <w:rFonts w:ascii="Calibri" w:hAnsi="Calibri" w:cs="Calibri"/>
                <w:b/>
                <w:bCs/>
                <w:color w:val="000000"/>
                <w:sz w:val="22"/>
                <w:szCs w:val="22"/>
                <w:lang w:val="en-GB" w:eastAsia="en-GB"/>
              </w:rPr>
              <w:t>ΠΡΟΔΙΑΓΡΑΦΗ</w:t>
            </w:r>
          </w:p>
        </w:tc>
        <w:tc>
          <w:tcPr>
            <w:tcW w:w="1531" w:type="dxa"/>
            <w:tcBorders>
              <w:top w:val="nil"/>
              <w:left w:val="nil"/>
              <w:bottom w:val="single" w:sz="4" w:space="0" w:color="auto"/>
              <w:right w:val="single" w:sz="4" w:space="0" w:color="auto"/>
            </w:tcBorders>
            <w:shd w:val="clear" w:color="000000" w:fill="D9D9D9"/>
            <w:noWrap/>
            <w:vAlign w:val="center"/>
          </w:tcPr>
          <w:p w:rsidR="00635651" w:rsidRPr="00A979C7" w:rsidRDefault="00635651" w:rsidP="00C51C14">
            <w:pPr>
              <w:jc w:val="center"/>
              <w:rPr>
                <w:rFonts w:ascii="Calibri" w:hAnsi="Calibri" w:cs="Calibri"/>
                <w:b/>
                <w:bCs/>
                <w:color w:val="000000"/>
                <w:lang w:val="en-GB" w:eastAsia="en-GB"/>
              </w:rPr>
            </w:pPr>
            <w:r w:rsidRPr="00A979C7">
              <w:rPr>
                <w:rFonts w:ascii="Calibri" w:hAnsi="Calibri" w:cs="Calibri"/>
                <w:b/>
                <w:bCs/>
                <w:color w:val="000000"/>
                <w:sz w:val="22"/>
                <w:szCs w:val="22"/>
                <w:lang w:val="en-GB" w:eastAsia="en-GB"/>
              </w:rPr>
              <w:t>ΑΠΑΙΤΗΣΗ</w:t>
            </w:r>
          </w:p>
        </w:tc>
        <w:tc>
          <w:tcPr>
            <w:tcW w:w="1597" w:type="dxa"/>
            <w:tcBorders>
              <w:top w:val="nil"/>
              <w:left w:val="nil"/>
              <w:bottom w:val="single" w:sz="4" w:space="0" w:color="auto"/>
              <w:right w:val="single" w:sz="4" w:space="0" w:color="auto"/>
            </w:tcBorders>
            <w:shd w:val="clear" w:color="000000" w:fill="D9D9D9"/>
            <w:noWrap/>
            <w:vAlign w:val="center"/>
          </w:tcPr>
          <w:p w:rsidR="00635651" w:rsidRPr="00A979C7" w:rsidRDefault="00635651" w:rsidP="00C51C14">
            <w:pPr>
              <w:jc w:val="center"/>
              <w:rPr>
                <w:rFonts w:ascii="Calibri" w:hAnsi="Calibri" w:cs="Calibri"/>
                <w:b/>
                <w:bCs/>
                <w:color w:val="000000"/>
                <w:lang w:val="en-GB" w:eastAsia="en-GB"/>
              </w:rPr>
            </w:pPr>
            <w:r w:rsidRPr="00A979C7">
              <w:rPr>
                <w:rFonts w:ascii="Calibri" w:hAnsi="Calibri" w:cs="Calibri"/>
                <w:b/>
                <w:bCs/>
                <w:color w:val="000000"/>
                <w:sz w:val="22"/>
                <w:szCs w:val="22"/>
                <w:lang w:val="en-GB" w:eastAsia="en-GB"/>
              </w:rPr>
              <w:t>ΑΠΑΝΤΗΣΗ</w:t>
            </w:r>
          </w:p>
        </w:tc>
        <w:tc>
          <w:tcPr>
            <w:tcW w:w="1852" w:type="dxa"/>
            <w:tcBorders>
              <w:top w:val="nil"/>
              <w:left w:val="nil"/>
              <w:bottom w:val="single" w:sz="4" w:space="0" w:color="auto"/>
              <w:right w:val="single" w:sz="4" w:space="0" w:color="auto"/>
            </w:tcBorders>
            <w:shd w:val="clear" w:color="000000" w:fill="D9D9D9"/>
            <w:noWrap/>
          </w:tcPr>
          <w:p w:rsidR="00635651" w:rsidRPr="00A979C7" w:rsidRDefault="00635651" w:rsidP="00C51C14">
            <w:pPr>
              <w:jc w:val="center"/>
              <w:rPr>
                <w:rFonts w:ascii="Calibri" w:hAnsi="Calibri" w:cs="Calibri"/>
                <w:b/>
                <w:bCs/>
                <w:color w:val="000000"/>
                <w:lang w:val="en-GB" w:eastAsia="en-GB"/>
              </w:rPr>
            </w:pPr>
            <w:r w:rsidRPr="00A979C7">
              <w:rPr>
                <w:rFonts w:ascii="Calibri" w:hAnsi="Calibri" w:cs="Calibri"/>
                <w:b/>
                <w:bCs/>
                <w:color w:val="000000"/>
                <w:sz w:val="22"/>
                <w:szCs w:val="22"/>
                <w:lang w:val="en-GB" w:eastAsia="en-GB"/>
              </w:rPr>
              <w:t>ΠΑΡΑΠΟΜΠΗ</w:t>
            </w:r>
          </w:p>
        </w:tc>
      </w:tr>
      <w:tr w:rsidR="00635651" w:rsidRPr="00A979C7" w:rsidTr="00C51C14">
        <w:trPr>
          <w:trHeight w:val="630"/>
          <w:jc w:val="center"/>
        </w:trPr>
        <w:tc>
          <w:tcPr>
            <w:tcW w:w="662" w:type="dxa"/>
            <w:tcBorders>
              <w:top w:val="single" w:sz="4" w:space="0" w:color="auto"/>
              <w:left w:val="single" w:sz="4" w:space="0" w:color="auto"/>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5.1</w:t>
            </w:r>
          </w:p>
        </w:tc>
        <w:tc>
          <w:tcPr>
            <w:tcW w:w="4445" w:type="dxa"/>
            <w:tcBorders>
              <w:top w:val="single" w:sz="4" w:space="0" w:color="auto"/>
              <w:left w:val="nil"/>
              <w:bottom w:val="single" w:sz="4" w:space="0" w:color="auto"/>
              <w:right w:val="single" w:sz="4" w:space="0" w:color="auto"/>
            </w:tcBorders>
            <w:vAlign w:val="center"/>
          </w:tcPr>
          <w:p w:rsidR="00635651" w:rsidRPr="00A979C7" w:rsidRDefault="00635651" w:rsidP="00C51C14">
            <w:pPr>
              <w:jc w:val="both"/>
              <w:rPr>
                <w:rFonts w:ascii="Calibri" w:hAnsi="Calibri" w:cs="Calibri"/>
                <w:color w:val="000000"/>
                <w:lang w:eastAsia="en-GB"/>
              </w:rPr>
            </w:pPr>
            <w:r w:rsidRPr="00A979C7">
              <w:rPr>
                <w:rFonts w:ascii="Calibri" w:hAnsi="Calibri" w:cs="Calibri"/>
                <w:color w:val="000000"/>
                <w:sz w:val="22"/>
                <w:szCs w:val="22"/>
                <w:lang w:eastAsia="en-GB"/>
              </w:rPr>
              <w:t xml:space="preserve">Η εφαρμογή θα πρέπει να είναι προσπελάσιμη μέσω κοινού </w:t>
            </w:r>
            <w:proofErr w:type="spellStart"/>
            <w:r w:rsidRPr="00A979C7">
              <w:rPr>
                <w:rFonts w:ascii="Calibri" w:hAnsi="Calibri" w:cs="Calibri"/>
                <w:color w:val="000000"/>
                <w:sz w:val="22"/>
                <w:szCs w:val="22"/>
                <w:lang w:eastAsia="en-GB"/>
              </w:rPr>
              <w:t>διαφυλλιστή</w:t>
            </w:r>
            <w:proofErr w:type="spellEnd"/>
            <w:r w:rsidRPr="00A979C7">
              <w:rPr>
                <w:rFonts w:ascii="Calibri" w:hAnsi="Calibri" w:cs="Calibri"/>
                <w:color w:val="000000"/>
                <w:sz w:val="22"/>
                <w:szCs w:val="22"/>
                <w:lang w:eastAsia="en-GB"/>
              </w:rPr>
              <w:t xml:space="preserve"> ιστοσελίδων.</w:t>
            </w:r>
          </w:p>
        </w:tc>
        <w:tc>
          <w:tcPr>
            <w:tcW w:w="1531" w:type="dxa"/>
            <w:tcBorders>
              <w:top w:val="single" w:sz="4" w:space="0" w:color="auto"/>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597" w:type="dxa"/>
            <w:tcBorders>
              <w:top w:val="single" w:sz="4" w:space="0" w:color="auto"/>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852" w:type="dxa"/>
            <w:tcBorders>
              <w:top w:val="single" w:sz="4" w:space="0" w:color="auto"/>
              <w:left w:val="nil"/>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635651" w:rsidRPr="00A979C7" w:rsidTr="00C51C14">
        <w:trPr>
          <w:trHeight w:val="630"/>
          <w:jc w:val="center"/>
        </w:trPr>
        <w:tc>
          <w:tcPr>
            <w:tcW w:w="662" w:type="dxa"/>
            <w:tcBorders>
              <w:top w:val="single" w:sz="4" w:space="0" w:color="auto"/>
              <w:left w:val="single" w:sz="4" w:space="0" w:color="auto"/>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5.2</w:t>
            </w:r>
          </w:p>
        </w:tc>
        <w:tc>
          <w:tcPr>
            <w:tcW w:w="4445" w:type="dxa"/>
            <w:tcBorders>
              <w:top w:val="single" w:sz="4" w:space="0" w:color="auto"/>
              <w:left w:val="nil"/>
              <w:bottom w:val="single" w:sz="4" w:space="0" w:color="auto"/>
              <w:right w:val="single" w:sz="4" w:space="0" w:color="auto"/>
            </w:tcBorders>
            <w:vAlign w:val="center"/>
          </w:tcPr>
          <w:p w:rsidR="00635651" w:rsidRPr="00A979C7" w:rsidRDefault="00635651" w:rsidP="00C51C14">
            <w:pPr>
              <w:jc w:val="both"/>
              <w:rPr>
                <w:rFonts w:ascii="Calibri" w:hAnsi="Calibri" w:cs="Calibri"/>
                <w:color w:val="000000"/>
                <w:lang w:eastAsia="en-GB"/>
              </w:rPr>
            </w:pPr>
            <w:r w:rsidRPr="00A979C7">
              <w:rPr>
                <w:rFonts w:ascii="Calibri" w:hAnsi="Calibri" w:cs="Calibri"/>
                <w:color w:val="000000"/>
                <w:sz w:val="22"/>
                <w:szCs w:val="22"/>
                <w:lang w:eastAsia="en-GB"/>
              </w:rPr>
              <w:t xml:space="preserve">Να υποστηρίζει πολυγλωσσία, στην αρχική εγκατάσταση  να είναι διαθέσιμη σε τουλάχιστον δύο γλώσσες (ελληνικά και </w:t>
            </w:r>
            <w:r w:rsidRPr="00A979C7">
              <w:rPr>
                <w:rFonts w:ascii="Calibri" w:hAnsi="Calibri" w:cs="Calibri"/>
                <w:color w:val="000000"/>
                <w:sz w:val="22"/>
                <w:szCs w:val="22"/>
                <w:lang w:eastAsia="en-GB"/>
              </w:rPr>
              <w:lastRenderedPageBreak/>
              <w:t>αγγλικά)</w:t>
            </w:r>
          </w:p>
        </w:tc>
        <w:tc>
          <w:tcPr>
            <w:tcW w:w="1531" w:type="dxa"/>
            <w:tcBorders>
              <w:top w:val="single" w:sz="4" w:space="0" w:color="auto"/>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lastRenderedPageBreak/>
              <w:t>ΝΑΙ</w:t>
            </w:r>
          </w:p>
        </w:tc>
        <w:tc>
          <w:tcPr>
            <w:tcW w:w="1597" w:type="dxa"/>
            <w:tcBorders>
              <w:top w:val="single" w:sz="4" w:space="0" w:color="auto"/>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852" w:type="dxa"/>
            <w:tcBorders>
              <w:top w:val="single" w:sz="4" w:space="0" w:color="auto"/>
              <w:left w:val="nil"/>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635651" w:rsidRPr="00A979C7" w:rsidTr="00C51C14">
        <w:trPr>
          <w:trHeight w:val="2520"/>
          <w:jc w:val="center"/>
        </w:trPr>
        <w:tc>
          <w:tcPr>
            <w:tcW w:w="662" w:type="dxa"/>
            <w:tcBorders>
              <w:top w:val="nil"/>
              <w:left w:val="single" w:sz="4" w:space="0" w:color="auto"/>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GB" w:eastAsia="en-GB"/>
              </w:rPr>
            </w:pPr>
            <w:r w:rsidRPr="00A979C7">
              <w:rPr>
                <w:rFonts w:ascii="Calibri" w:hAnsi="Calibri" w:cs="Calibri"/>
                <w:color w:val="000000"/>
                <w:sz w:val="22"/>
                <w:szCs w:val="22"/>
                <w:lang w:val="en-GB" w:eastAsia="en-GB"/>
              </w:rPr>
              <w:lastRenderedPageBreak/>
              <w:t>5.3</w:t>
            </w:r>
          </w:p>
        </w:tc>
        <w:tc>
          <w:tcPr>
            <w:tcW w:w="4445" w:type="dxa"/>
            <w:tcBorders>
              <w:top w:val="nil"/>
              <w:left w:val="nil"/>
              <w:bottom w:val="nil"/>
              <w:right w:val="single" w:sz="4" w:space="0" w:color="auto"/>
            </w:tcBorders>
            <w:vAlign w:val="center"/>
          </w:tcPr>
          <w:p w:rsidR="00635651" w:rsidRPr="00A979C7" w:rsidRDefault="00635651" w:rsidP="00C51C14">
            <w:pPr>
              <w:jc w:val="both"/>
              <w:rPr>
                <w:rFonts w:ascii="Calibri" w:hAnsi="Calibri" w:cs="Calibri"/>
                <w:color w:val="000000"/>
                <w:lang w:eastAsia="en-GB"/>
              </w:rPr>
            </w:pPr>
            <w:r w:rsidRPr="00A979C7">
              <w:rPr>
                <w:rFonts w:ascii="Calibri" w:hAnsi="Calibri" w:cs="Calibri"/>
                <w:color w:val="000000"/>
                <w:sz w:val="22"/>
                <w:szCs w:val="22"/>
                <w:lang w:eastAsia="en-GB"/>
              </w:rPr>
              <w:t>Να παρέχει τη δυνατότητα στους  χρήστες του Συστήματος (δημότες, επισκέπτες κ.λπ.) να λαμβάνουν πληροφορίες σχετικά με:</w:t>
            </w:r>
          </w:p>
          <w:p w:rsidR="00635651" w:rsidRPr="00A979C7" w:rsidRDefault="00635651" w:rsidP="00635651">
            <w:pPr>
              <w:pStyle w:val="ab"/>
              <w:numPr>
                <w:ilvl w:val="0"/>
                <w:numId w:val="33"/>
              </w:numPr>
              <w:ind w:left="212" w:hanging="142"/>
              <w:jc w:val="both"/>
              <w:rPr>
                <w:rFonts w:ascii="Calibri" w:hAnsi="Calibri" w:cs="Calibri"/>
                <w:color w:val="000000"/>
                <w:lang w:eastAsia="en-GB"/>
              </w:rPr>
            </w:pPr>
            <w:proofErr w:type="spellStart"/>
            <w:r w:rsidRPr="00A979C7">
              <w:rPr>
                <w:rFonts w:ascii="Calibri" w:hAnsi="Calibri" w:cs="Calibri"/>
                <w:color w:val="000000"/>
                <w:sz w:val="22"/>
                <w:szCs w:val="22"/>
                <w:lang w:eastAsia="en-GB"/>
              </w:rPr>
              <w:t>Το</w:t>
            </w:r>
            <w:proofErr w:type="spellEnd"/>
            <w:r w:rsidRPr="00A979C7">
              <w:rPr>
                <w:rFonts w:ascii="Calibri" w:hAnsi="Calibri" w:cs="Calibri"/>
                <w:color w:val="000000"/>
                <w:sz w:val="22"/>
                <w:szCs w:val="22"/>
                <w:lang w:eastAsia="en-GB"/>
              </w:rPr>
              <w:t xml:space="preserve"> </w:t>
            </w:r>
            <w:proofErr w:type="spellStart"/>
            <w:r w:rsidRPr="00A979C7">
              <w:rPr>
                <w:rFonts w:ascii="Calibri" w:hAnsi="Calibri" w:cs="Calibri"/>
                <w:color w:val="000000"/>
                <w:sz w:val="22"/>
                <w:szCs w:val="22"/>
                <w:lang w:eastAsia="en-GB"/>
              </w:rPr>
              <w:t>προφίλ</w:t>
            </w:r>
            <w:proofErr w:type="spellEnd"/>
            <w:r w:rsidRPr="00A979C7">
              <w:rPr>
                <w:rFonts w:ascii="Calibri" w:hAnsi="Calibri" w:cs="Calibri"/>
                <w:color w:val="000000"/>
                <w:sz w:val="22"/>
                <w:szCs w:val="22"/>
                <w:lang w:eastAsia="en-GB"/>
              </w:rPr>
              <w:t xml:space="preserve"> </w:t>
            </w:r>
            <w:proofErr w:type="spellStart"/>
            <w:r w:rsidRPr="00A979C7">
              <w:rPr>
                <w:rFonts w:ascii="Calibri" w:hAnsi="Calibri" w:cs="Calibri"/>
                <w:color w:val="000000"/>
                <w:sz w:val="22"/>
                <w:szCs w:val="22"/>
                <w:lang w:eastAsia="en-GB"/>
              </w:rPr>
              <w:t>τους</w:t>
            </w:r>
            <w:proofErr w:type="spellEnd"/>
          </w:p>
          <w:p w:rsidR="00635651" w:rsidRPr="00635651" w:rsidRDefault="00635651" w:rsidP="00635651">
            <w:pPr>
              <w:pStyle w:val="ab"/>
              <w:numPr>
                <w:ilvl w:val="0"/>
                <w:numId w:val="33"/>
              </w:numPr>
              <w:ind w:left="212" w:hanging="142"/>
              <w:jc w:val="both"/>
              <w:rPr>
                <w:rFonts w:ascii="Calibri" w:hAnsi="Calibri" w:cs="Calibri"/>
                <w:color w:val="000000"/>
                <w:lang w:val="el-GR" w:eastAsia="en-GB"/>
              </w:rPr>
            </w:pPr>
            <w:r w:rsidRPr="00635651">
              <w:rPr>
                <w:rFonts w:ascii="Calibri" w:hAnsi="Calibri" w:cs="Calibri"/>
                <w:color w:val="000000"/>
                <w:sz w:val="22"/>
                <w:szCs w:val="22"/>
                <w:lang w:val="el-GR" w:eastAsia="en-GB"/>
              </w:rPr>
              <w:t>Διαθεσιμότητα Ποδηλάτων ανά Σταθμό που θα ανανεώνεται με πραγματικά δεδομένα κάθε Χ λεπτά (να προσδιοριστεί ο χρόνος)</w:t>
            </w:r>
          </w:p>
          <w:p w:rsidR="00635651" w:rsidRPr="00A979C7" w:rsidRDefault="00635651" w:rsidP="00635651">
            <w:pPr>
              <w:pStyle w:val="ab"/>
              <w:numPr>
                <w:ilvl w:val="0"/>
                <w:numId w:val="33"/>
              </w:numPr>
              <w:ind w:left="212" w:hanging="142"/>
              <w:jc w:val="both"/>
              <w:rPr>
                <w:rFonts w:ascii="Calibri" w:hAnsi="Calibri" w:cs="Calibri"/>
                <w:color w:val="000000"/>
                <w:lang w:eastAsia="en-GB"/>
              </w:rPr>
            </w:pPr>
            <w:proofErr w:type="spellStart"/>
            <w:r w:rsidRPr="00A979C7">
              <w:rPr>
                <w:rFonts w:ascii="Calibri" w:hAnsi="Calibri" w:cs="Calibri"/>
                <w:color w:val="000000"/>
                <w:sz w:val="22"/>
                <w:szCs w:val="22"/>
                <w:lang w:eastAsia="en-GB"/>
              </w:rPr>
              <w:t>Τοποθεσία</w:t>
            </w:r>
            <w:proofErr w:type="spellEnd"/>
            <w:r w:rsidRPr="00A979C7">
              <w:rPr>
                <w:rFonts w:ascii="Calibri" w:hAnsi="Calibri" w:cs="Calibri"/>
                <w:color w:val="000000"/>
                <w:sz w:val="22"/>
                <w:szCs w:val="22"/>
                <w:lang w:eastAsia="en-GB"/>
              </w:rPr>
              <w:t xml:space="preserve"> </w:t>
            </w:r>
            <w:proofErr w:type="spellStart"/>
            <w:r w:rsidRPr="00A979C7">
              <w:rPr>
                <w:rFonts w:ascii="Calibri" w:hAnsi="Calibri" w:cs="Calibri"/>
                <w:color w:val="000000"/>
                <w:sz w:val="22"/>
                <w:szCs w:val="22"/>
                <w:lang w:eastAsia="en-GB"/>
              </w:rPr>
              <w:t>Σταθμών</w:t>
            </w:r>
            <w:proofErr w:type="spellEnd"/>
          </w:p>
          <w:p w:rsidR="00635651" w:rsidRPr="00A979C7" w:rsidRDefault="00635651" w:rsidP="00635651">
            <w:pPr>
              <w:pStyle w:val="ab"/>
              <w:numPr>
                <w:ilvl w:val="0"/>
                <w:numId w:val="33"/>
              </w:numPr>
              <w:ind w:left="212" w:hanging="142"/>
              <w:jc w:val="both"/>
              <w:rPr>
                <w:rFonts w:ascii="Calibri" w:hAnsi="Calibri" w:cs="Calibri"/>
                <w:color w:val="000000"/>
                <w:lang w:eastAsia="en-GB"/>
              </w:rPr>
            </w:pPr>
            <w:proofErr w:type="spellStart"/>
            <w:r w:rsidRPr="00A979C7">
              <w:rPr>
                <w:rFonts w:ascii="Calibri" w:hAnsi="Calibri" w:cs="Calibri"/>
                <w:color w:val="000000"/>
                <w:sz w:val="22"/>
                <w:szCs w:val="22"/>
                <w:lang w:eastAsia="en-GB"/>
              </w:rPr>
              <w:t>Προτεινόμενες</w:t>
            </w:r>
            <w:proofErr w:type="spellEnd"/>
            <w:r w:rsidRPr="00A979C7">
              <w:rPr>
                <w:rFonts w:ascii="Calibri" w:hAnsi="Calibri" w:cs="Calibri"/>
                <w:color w:val="000000"/>
                <w:sz w:val="22"/>
                <w:szCs w:val="22"/>
                <w:lang w:eastAsia="en-GB"/>
              </w:rPr>
              <w:t xml:space="preserve"> </w:t>
            </w:r>
            <w:proofErr w:type="spellStart"/>
            <w:r w:rsidRPr="00A979C7">
              <w:rPr>
                <w:rFonts w:ascii="Calibri" w:hAnsi="Calibri" w:cs="Calibri"/>
                <w:color w:val="000000"/>
                <w:sz w:val="22"/>
                <w:szCs w:val="22"/>
                <w:lang w:eastAsia="en-GB"/>
              </w:rPr>
              <w:t>διαδρομές</w:t>
            </w:r>
            <w:proofErr w:type="spellEnd"/>
            <w:r w:rsidRPr="00A979C7">
              <w:rPr>
                <w:rFonts w:ascii="Calibri" w:hAnsi="Calibri" w:cs="Calibri"/>
                <w:color w:val="000000"/>
                <w:sz w:val="22"/>
                <w:szCs w:val="22"/>
                <w:lang w:eastAsia="en-GB"/>
              </w:rPr>
              <w:t xml:space="preserve"> </w:t>
            </w:r>
            <w:proofErr w:type="spellStart"/>
            <w:r w:rsidRPr="00A979C7">
              <w:rPr>
                <w:rFonts w:ascii="Calibri" w:hAnsi="Calibri" w:cs="Calibri"/>
                <w:color w:val="000000"/>
                <w:sz w:val="22"/>
                <w:szCs w:val="22"/>
                <w:lang w:eastAsia="en-GB"/>
              </w:rPr>
              <w:t>στην</w:t>
            </w:r>
            <w:proofErr w:type="spellEnd"/>
            <w:r w:rsidRPr="00A979C7">
              <w:rPr>
                <w:rFonts w:ascii="Calibri" w:hAnsi="Calibri" w:cs="Calibri"/>
                <w:color w:val="000000"/>
                <w:sz w:val="22"/>
                <w:szCs w:val="22"/>
                <w:lang w:eastAsia="en-GB"/>
              </w:rPr>
              <w:t xml:space="preserve"> </w:t>
            </w:r>
            <w:proofErr w:type="spellStart"/>
            <w:r w:rsidRPr="00A979C7">
              <w:rPr>
                <w:rFonts w:ascii="Calibri" w:hAnsi="Calibri" w:cs="Calibri"/>
                <w:color w:val="000000"/>
                <w:sz w:val="22"/>
                <w:szCs w:val="22"/>
                <w:lang w:eastAsia="en-GB"/>
              </w:rPr>
              <w:t>Πόλη</w:t>
            </w:r>
            <w:proofErr w:type="spellEnd"/>
          </w:p>
        </w:tc>
        <w:tc>
          <w:tcPr>
            <w:tcW w:w="1531" w:type="dxa"/>
            <w:tcBorders>
              <w:top w:val="nil"/>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eastAsia="en-GB"/>
              </w:rPr>
            </w:pPr>
            <w:r w:rsidRPr="00A979C7">
              <w:rPr>
                <w:rFonts w:ascii="Calibri" w:hAnsi="Calibri" w:cs="Calibri"/>
                <w:color w:val="000000"/>
                <w:sz w:val="22"/>
                <w:szCs w:val="22"/>
                <w:lang w:eastAsia="en-GB"/>
              </w:rPr>
              <w:t>ΝΑΙ</w:t>
            </w:r>
          </w:p>
        </w:tc>
        <w:tc>
          <w:tcPr>
            <w:tcW w:w="1597" w:type="dxa"/>
            <w:tcBorders>
              <w:top w:val="nil"/>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eastAsia="en-GB"/>
              </w:rPr>
            </w:pPr>
            <w:r w:rsidRPr="00A979C7">
              <w:rPr>
                <w:rFonts w:ascii="Calibri" w:hAnsi="Calibri" w:cs="Calibri"/>
                <w:color w:val="000000"/>
                <w:sz w:val="22"/>
                <w:szCs w:val="22"/>
                <w:lang w:val="en-GB" w:eastAsia="en-GB"/>
              </w:rPr>
              <w:t> </w:t>
            </w:r>
          </w:p>
        </w:tc>
        <w:tc>
          <w:tcPr>
            <w:tcW w:w="1852" w:type="dxa"/>
            <w:tcBorders>
              <w:top w:val="nil"/>
              <w:left w:val="nil"/>
              <w:bottom w:val="single" w:sz="4" w:space="0" w:color="auto"/>
              <w:right w:val="single" w:sz="4" w:space="0" w:color="auto"/>
            </w:tcBorders>
            <w:vAlign w:val="center"/>
          </w:tcPr>
          <w:p w:rsidR="00635651" w:rsidRPr="00A979C7" w:rsidRDefault="00635651" w:rsidP="00C51C14">
            <w:pPr>
              <w:rPr>
                <w:rFonts w:ascii="Calibri" w:hAnsi="Calibri" w:cs="Calibri"/>
                <w:color w:val="000000"/>
                <w:lang w:eastAsia="en-GB"/>
              </w:rPr>
            </w:pPr>
            <w:r w:rsidRPr="00A979C7">
              <w:rPr>
                <w:rFonts w:ascii="Calibri" w:hAnsi="Calibri" w:cs="Calibri"/>
                <w:color w:val="000000"/>
                <w:sz w:val="22"/>
                <w:szCs w:val="22"/>
                <w:lang w:val="en-GB" w:eastAsia="en-GB"/>
              </w:rPr>
              <w:t> </w:t>
            </w:r>
          </w:p>
        </w:tc>
      </w:tr>
      <w:tr w:rsidR="00635651" w:rsidRPr="00A979C7" w:rsidTr="00C51C14">
        <w:trPr>
          <w:trHeight w:val="945"/>
          <w:jc w:val="center"/>
        </w:trPr>
        <w:tc>
          <w:tcPr>
            <w:tcW w:w="662" w:type="dxa"/>
            <w:tcBorders>
              <w:top w:val="nil"/>
              <w:left w:val="single" w:sz="4" w:space="0" w:color="auto"/>
              <w:bottom w:val="single" w:sz="4" w:space="0" w:color="auto"/>
              <w:right w:val="single" w:sz="4" w:space="0" w:color="auto"/>
            </w:tcBorders>
            <w:vAlign w:val="center"/>
          </w:tcPr>
          <w:p w:rsidR="00635651" w:rsidRPr="00A979C7" w:rsidRDefault="00635651" w:rsidP="00C51C14">
            <w:pPr>
              <w:rPr>
                <w:rFonts w:ascii="Calibri" w:hAnsi="Calibri" w:cs="Calibri"/>
                <w:color w:val="000000"/>
                <w:lang w:eastAsia="en-GB"/>
              </w:rPr>
            </w:pPr>
            <w:r w:rsidRPr="00A979C7">
              <w:rPr>
                <w:rFonts w:ascii="Calibri" w:hAnsi="Calibri" w:cs="Calibri"/>
                <w:color w:val="000000"/>
                <w:sz w:val="22"/>
                <w:szCs w:val="22"/>
                <w:lang w:eastAsia="en-GB"/>
              </w:rPr>
              <w:t>5.4</w:t>
            </w:r>
          </w:p>
        </w:tc>
        <w:tc>
          <w:tcPr>
            <w:tcW w:w="4445" w:type="dxa"/>
            <w:tcBorders>
              <w:top w:val="single" w:sz="4" w:space="0" w:color="auto"/>
              <w:left w:val="nil"/>
              <w:bottom w:val="single" w:sz="4" w:space="0" w:color="auto"/>
              <w:right w:val="single" w:sz="4" w:space="0" w:color="auto"/>
            </w:tcBorders>
            <w:vAlign w:val="center"/>
          </w:tcPr>
          <w:p w:rsidR="00635651" w:rsidRPr="00A979C7" w:rsidRDefault="00635651" w:rsidP="00C51C14">
            <w:pPr>
              <w:jc w:val="both"/>
              <w:rPr>
                <w:rFonts w:ascii="Calibri" w:hAnsi="Calibri" w:cs="Calibri"/>
                <w:color w:val="000000"/>
                <w:lang w:eastAsia="en-GB"/>
              </w:rPr>
            </w:pPr>
            <w:r w:rsidRPr="00A979C7">
              <w:rPr>
                <w:rFonts w:ascii="Calibri" w:hAnsi="Calibri" w:cs="Calibri"/>
                <w:color w:val="000000"/>
                <w:sz w:val="22"/>
                <w:szCs w:val="22"/>
                <w:lang w:eastAsia="en-GB"/>
              </w:rPr>
              <w:t xml:space="preserve">Να παρέχει στον χρήστη του Συστήματος, σε </w:t>
            </w:r>
            <w:r w:rsidRPr="00A979C7">
              <w:rPr>
                <w:rFonts w:ascii="Calibri" w:hAnsi="Calibri" w:cs="Calibri"/>
                <w:color w:val="000000"/>
                <w:sz w:val="22"/>
                <w:szCs w:val="22"/>
                <w:lang w:val="en-GB" w:eastAsia="en-GB"/>
              </w:rPr>
              <w:t>real</w:t>
            </w:r>
            <w:r w:rsidRPr="00A979C7">
              <w:rPr>
                <w:rFonts w:ascii="Calibri" w:hAnsi="Calibri" w:cs="Calibri"/>
                <w:color w:val="000000"/>
                <w:sz w:val="22"/>
                <w:szCs w:val="22"/>
                <w:lang w:eastAsia="en-GB"/>
              </w:rPr>
              <w:t xml:space="preserve"> </w:t>
            </w:r>
            <w:r w:rsidRPr="00A979C7">
              <w:rPr>
                <w:rFonts w:ascii="Calibri" w:hAnsi="Calibri" w:cs="Calibri"/>
                <w:color w:val="000000"/>
                <w:sz w:val="22"/>
                <w:szCs w:val="22"/>
                <w:lang w:val="en-GB" w:eastAsia="en-GB"/>
              </w:rPr>
              <w:t>time</w:t>
            </w:r>
            <w:r w:rsidRPr="00A979C7">
              <w:rPr>
                <w:rFonts w:ascii="Calibri" w:hAnsi="Calibri" w:cs="Calibri"/>
                <w:color w:val="000000"/>
                <w:sz w:val="22"/>
                <w:szCs w:val="22"/>
                <w:lang w:eastAsia="en-GB"/>
              </w:rPr>
              <w:t>, πληροφορίες αναφορικά με την καλή λειτουργία του Συστήματος και τη διαθεσιμότητα των Ποδηλάτων σε κάθε Σταθμό.</w:t>
            </w:r>
          </w:p>
        </w:tc>
        <w:tc>
          <w:tcPr>
            <w:tcW w:w="1531" w:type="dxa"/>
            <w:tcBorders>
              <w:top w:val="nil"/>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597" w:type="dxa"/>
            <w:tcBorders>
              <w:top w:val="nil"/>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852" w:type="dxa"/>
            <w:tcBorders>
              <w:top w:val="nil"/>
              <w:left w:val="nil"/>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635651" w:rsidRPr="00A979C7" w:rsidTr="00C51C14">
        <w:trPr>
          <w:trHeight w:val="630"/>
          <w:jc w:val="center"/>
        </w:trPr>
        <w:tc>
          <w:tcPr>
            <w:tcW w:w="662" w:type="dxa"/>
            <w:tcBorders>
              <w:top w:val="single" w:sz="4" w:space="0" w:color="auto"/>
              <w:left w:val="single" w:sz="4" w:space="0" w:color="auto"/>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5.5</w:t>
            </w:r>
          </w:p>
        </w:tc>
        <w:tc>
          <w:tcPr>
            <w:tcW w:w="4445" w:type="dxa"/>
            <w:tcBorders>
              <w:top w:val="single" w:sz="4" w:space="0" w:color="auto"/>
              <w:left w:val="nil"/>
              <w:bottom w:val="single" w:sz="4" w:space="0" w:color="auto"/>
              <w:right w:val="single" w:sz="4" w:space="0" w:color="auto"/>
            </w:tcBorders>
            <w:vAlign w:val="center"/>
          </w:tcPr>
          <w:p w:rsidR="00635651" w:rsidRPr="00A979C7" w:rsidRDefault="00635651" w:rsidP="00C51C14">
            <w:pPr>
              <w:jc w:val="both"/>
              <w:rPr>
                <w:rFonts w:ascii="Calibri" w:hAnsi="Calibri" w:cs="Calibri"/>
                <w:color w:val="000000"/>
                <w:lang w:eastAsia="en-GB"/>
              </w:rPr>
            </w:pPr>
            <w:r w:rsidRPr="00A979C7">
              <w:rPr>
                <w:rFonts w:ascii="Calibri" w:hAnsi="Calibri" w:cs="Calibri"/>
                <w:color w:val="000000"/>
                <w:sz w:val="22"/>
                <w:szCs w:val="22"/>
                <w:lang w:eastAsia="en-GB"/>
              </w:rPr>
              <w:t>Να δίνει τη δυνατότητα σε νέους χρήστες να εγγραφούν μόνοι τους στο Σύστημα και να λάβουν πληροφορίες γι’ αυτό.</w:t>
            </w:r>
          </w:p>
        </w:tc>
        <w:tc>
          <w:tcPr>
            <w:tcW w:w="1531" w:type="dxa"/>
            <w:tcBorders>
              <w:top w:val="single" w:sz="4" w:space="0" w:color="auto"/>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597" w:type="dxa"/>
            <w:tcBorders>
              <w:top w:val="single" w:sz="4" w:space="0" w:color="auto"/>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852" w:type="dxa"/>
            <w:tcBorders>
              <w:top w:val="single" w:sz="4" w:space="0" w:color="auto"/>
              <w:left w:val="nil"/>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635651" w:rsidRPr="00A979C7" w:rsidTr="00C51C14">
        <w:trPr>
          <w:trHeight w:val="630"/>
          <w:jc w:val="center"/>
        </w:trPr>
        <w:tc>
          <w:tcPr>
            <w:tcW w:w="662" w:type="dxa"/>
            <w:tcBorders>
              <w:top w:val="single" w:sz="4" w:space="0" w:color="auto"/>
              <w:left w:val="single" w:sz="4" w:space="0" w:color="auto"/>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5.6</w:t>
            </w:r>
          </w:p>
        </w:tc>
        <w:tc>
          <w:tcPr>
            <w:tcW w:w="4445" w:type="dxa"/>
            <w:tcBorders>
              <w:top w:val="single" w:sz="4" w:space="0" w:color="auto"/>
              <w:left w:val="nil"/>
              <w:bottom w:val="single" w:sz="4" w:space="0" w:color="auto"/>
              <w:right w:val="single" w:sz="4" w:space="0" w:color="auto"/>
            </w:tcBorders>
            <w:vAlign w:val="center"/>
          </w:tcPr>
          <w:p w:rsidR="00635651" w:rsidRPr="00A979C7" w:rsidRDefault="00635651" w:rsidP="00C51C14">
            <w:pPr>
              <w:jc w:val="both"/>
              <w:rPr>
                <w:rFonts w:ascii="Calibri" w:hAnsi="Calibri" w:cs="Calibri"/>
                <w:color w:val="000000"/>
                <w:lang w:eastAsia="en-GB"/>
              </w:rPr>
            </w:pPr>
            <w:r w:rsidRPr="00A979C7">
              <w:rPr>
                <w:rFonts w:ascii="Calibri" w:hAnsi="Calibri" w:cs="Calibri"/>
                <w:color w:val="000000"/>
                <w:sz w:val="22"/>
                <w:szCs w:val="22"/>
                <w:lang w:eastAsia="en-GB"/>
              </w:rPr>
              <w:t>Να αναφέρει σε ειδική σελίδα τα ενδεδειγμένα μέτρα  ασφαλούς χρήσης των Ποδηλάτων, με προτροπή για την τήρησή τους.</w:t>
            </w:r>
          </w:p>
        </w:tc>
        <w:tc>
          <w:tcPr>
            <w:tcW w:w="1531" w:type="dxa"/>
            <w:tcBorders>
              <w:top w:val="single" w:sz="4" w:space="0" w:color="auto"/>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597" w:type="dxa"/>
            <w:tcBorders>
              <w:top w:val="single" w:sz="4" w:space="0" w:color="auto"/>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852" w:type="dxa"/>
            <w:tcBorders>
              <w:top w:val="single" w:sz="4" w:space="0" w:color="auto"/>
              <w:left w:val="nil"/>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r w:rsidR="00635651" w:rsidRPr="00A979C7" w:rsidTr="00C51C14">
        <w:trPr>
          <w:trHeight w:val="341"/>
          <w:jc w:val="center"/>
        </w:trPr>
        <w:tc>
          <w:tcPr>
            <w:tcW w:w="662" w:type="dxa"/>
            <w:tcBorders>
              <w:top w:val="single" w:sz="4" w:space="0" w:color="auto"/>
              <w:left w:val="single" w:sz="4" w:space="0" w:color="auto"/>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5.7</w:t>
            </w:r>
          </w:p>
        </w:tc>
        <w:tc>
          <w:tcPr>
            <w:tcW w:w="4445" w:type="dxa"/>
            <w:tcBorders>
              <w:top w:val="single" w:sz="4" w:space="0" w:color="auto"/>
              <w:left w:val="single" w:sz="4" w:space="0" w:color="auto"/>
              <w:bottom w:val="single" w:sz="4" w:space="0" w:color="auto"/>
              <w:right w:val="single" w:sz="4" w:space="0" w:color="auto"/>
            </w:tcBorders>
            <w:vAlign w:val="center"/>
          </w:tcPr>
          <w:p w:rsidR="00635651" w:rsidRPr="00A979C7" w:rsidRDefault="00635651" w:rsidP="00C51C14">
            <w:pPr>
              <w:jc w:val="both"/>
              <w:rPr>
                <w:rFonts w:ascii="Calibri" w:hAnsi="Calibri" w:cs="Calibri"/>
                <w:color w:val="000000"/>
                <w:lang w:eastAsia="en-GB"/>
              </w:rPr>
            </w:pPr>
            <w:r w:rsidRPr="00A979C7">
              <w:rPr>
                <w:rFonts w:ascii="Calibri" w:hAnsi="Calibri" w:cs="Calibri"/>
                <w:color w:val="000000"/>
                <w:sz w:val="22"/>
                <w:szCs w:val="22"/>
                <w:lang w:eastAsia="en-GB"/>
              </w:rPr>
              <w:t>Να παρέχει τη δυνατότητα υποβολής επιστολών και σχολίων από τους χρήστες προς τον Δήμο</w:t>
            </w:r>
          </w:p>
        </w:tc>
        <w:tc>
          <w:tcPr>
            <w:tcW w:w="1531" w:type="dxa"/>
            <w:tcBorders>
              <w:top w:val="single" w:sz="4" w:space="0" w:color="auto"/>
              <w:left w:val="single" w:sz="4" w:space="0" w:color="auto"/>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ΝΑΙ</w:t>
            </w:r>
          </w:p>
        </w:tc>
        <w:tc>
          <w:tcPr>
            <w:tcW w:w="1597" w:type="dxa"/>
            <w:tcBorders>
              <w:top w:val="single" w:sz="4" w:space="0" w:color="auto"/>
              <w:left w:val="single" w:sz="4" w:space="0" w:color="auto"/>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GB" w:eastAsia="en-GB"/>
              </w:rPr>
            </w:pPr>
            <w:r w:rsidRPr="00A979C7">
              <w:rPr>
                <w:rFonts w:ascii="Calibri" w:hAnsi="Calibri" w:cs="Calibri"/>
                <w:color w:val="000000"/>
                <w:sz w:val="22"/>
                <w:szCs w:val="22"/>
                <w:lang w:val="en-GB" w:eastAsia="en-GB"/>
              </w:rPr>
              <w:t> </w:t>
            </w:r>
          </w:p>
        </w:tc>
        <w:tc>
          <w:tcPr>
            <w:tcW w:w="1852" w:type="dxa"/>
            <w:tcBorders>
              <w:top w:val="single" w:sz="4" w:space="0" w:color="auto"/>
              <w:left w:val="single" w:sz="4" w:space="0" w:color="auto"/>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GB" w:eastAsia="en-GB"/>
              </w:rPr>
            </w:pPr>
            <w:r w:rsidRPr="00A979C7">
              <w:rPr>
                <w:rFonts w:ascii="Calibri" w:hAnsi="Calibri" w:cs="Calibri"/>
                <w:color w:val="000000"/>
                <w:sz w:val="22"/>
                <w:szCs w:val="22"/>
                <w:lang w:val="en-GB" w:eastAsia="en-GB"/>
              </w:rPr>
              <w:t> </w:t>
            </w:r>
          </w:p>
        </w:tc>
      </w:tr>
    </w:tbl>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p w:rsidR="00F07092" w:rsidRDefault="00F07092" w:rsidP="006E5FFC">
      <w:pPr>
        <w:jc w:val="center"/>
        <w:rPr>
          <w:rFonts w:ascii="Calibri" w:hAnsi="Calibri" w:cs="Calibri"/>
          <w:sz w:val="22"/>
          <w:szCs w:val="22"/>
        </w:rPr>
      </w:pPr>
    </w:p>
    <w:tbl>
      <w:tblPr>
        <w:tblW w:w="10081" w:type="dxa"/>
        <w:jc w:val="center"/>
        <w:tblLook w:val="00A0"/>
      </w:tblPr>
      <w:tblGrid>
        <w:gridCol w:w="801"/>
        <w:gridCol w:w="4112"/>
        <w:gridCol w:w="1531"/>
        <w:gridCol w:w="1597"/>
        <w:gridCol w:w="2031"/>
        <w:gridCol w:w="9"/>
      </w:tblGrid>
      <w:tr w:rsidR="00635651" w:rsidRPr="00A979C7" w:rsidTr="00C51C14">
        <w:trPr>
          <w:cantSplit/>
          <w:trHeight w:val="300"/>
          <w:tblHeader/>
          <w:jc w:val="center"/>
        </w:trPr>
        <w:tc>
          <w:tcPr>
            <w:tcW w:w="10081" w:type="dxa"/>
            <w:gridSpan w:val="6"/>
            <w:tcBorders>
              <w:top w:val="single" w:sz="4" w:space="0" w:color="auto"/>
              <w:left w:val="single" w:sz="4" w:space="0" w:color="auto"/>
              <w:bottom w:val="single" w:sz="4" w:space="0" w:color="auto"/>
              <w:right w:val="single" w:sz="4" w:space="0" w:color="000000"/>
            </w:tcBorders>
            <w:shd w:val="clear" w:color="000000" w:fill="A6A6A6"/>
            <w:vAlign w:val="bottom"/>
          </w:tcPr>
          <w:p w:rsidR="00635651" w:rsidRPr="00A979C7" w:rsidRDefault="00635651" w:rsidP="00C51C14">
            <w:pPr>
              <w:jc w:val="center"/>
              <w:rPr>
                <w:rFonts w:ascii="Calibri" w:hAnsi="Calibri" w:cs="Calibri"/>
                <w:b/>
                <w:bCs/>
                <w:color w:val="000000"/>
                <w:lang w:eastAsia="en-GB"/>
              </w:rPr>
            </w:pPr>
            <w:r w:rsidRPr="00A979C7">
              <w:rPr>
                <w:rFonts w:ascii="Calibri" w:hAnsi="Calibri" w:cs="Calibri"/>
                <w:b/>
                <w:bCs/>
                <w:color w:val="000000"/>
                <w:sz w:val="22"/>
                <w:lang w:eastAsia="en-GB"/>
              </w:rPr>
              <w:t>ΠΙΝΑΚΑΣ: ΕΦΑΡΜΟΓΗ  ΈΚΔΟΣΗΣ ΚΑΡΤΩΝ ΧΡΗΣΤΩΝ</w:t>
            </w:r>
          </w:p>
        </w:tc>
      </w:tr>
      <w:tr w:rsidR="00635651" w:rsidRPr="00A979C7" w:rsidTr="00C51C14">
        <w:trPr>
          <w:gridAfter w:val="1"/>
          <w:wAfter w:w="9" w:type="dxa"/>
          <w:cantSplit/>
          <w:trHeight w:val="300"/>
          <w:tblHeader/>
          <w:jc w:val="center"/>
        </w:trPr>
        <w:tc>
          <w:tcPr>
            <w:tcW w:w="801" w:type="dxa"/>
            <w:tcBorders>
              <w:top w:val="nil"/>
              <w:left w:val="single" w:sz="4" w:space="0" w:color="auto"/>
              <w:bottom w:val="single" w:sz="4" w:space="0" w:color="auto"/>
              <w:right w:val="single" w:sz="4" w:space="0" w:color="auto"/>
            </w:tcBorders>
            <w:shd w:val="clear" w:color="000000" w:fill="D9D9D9"/>
            <w:vAlign w:val="center"/>
          </w:tcPr>
          <w:p w:rsidR="00635651" w:rsidRPr="00A979C7" w:rsidRDefault="00635651" w:rsidP="00C51C14">
            <w:pPr>
              <w:jc w:val="center"/>
              <w:rPr>
                <w:rFonts w:ascii="Calibri" w:hAnsi="Calibri" w:cs="Calibri"/>
                <w:b/>
                <w:bCs/>
                <w:color w:val="000000"/>
                <w:lang w:val="en-GB" w:eastAsia="en-GB"/>
              </w:rPr>
            </w:pPr>
            <w:r w:rsidRPr="00A979C7">
              <w:rPr>
                <w:rFonts w:ascii="Calibri" w:hAnsi="Calibri" w:cs="Calibri"/>
                <w:b/>
                <w:bCs/>
                <w:color w:val="000000"/>
                <w:sz w:val="22"/>
                <w:lang w:val="en-GB" w:eastAsia="en-GB"/>
              </w:rPr>
              <w:t>Α/Α</w:t>
            </w:r>
          </w:p>
        </w:tc>
        <w:tc>
          <w:tcPr>
            <w:tcW w:w="4112" w:type="dxa"/>
            <w:tcBorders>
              <w:top w:val="nil"/>
              <w:left w:val="nil"/>
              <w:bottom w:val="single" w:sz="4" w:space="0" w:color="auto"/>
              <w:right w:val="single" w:sz="4" w:space="0" w:color="auto"/>
            </w:tcBorders>
            <w:shd w:val="clear" w:color="000000" w:fill="D9D9D9"/>
            <w:vAlign w:val="center"/>
          </w:tcPr>
          <w:p w:rsidR="00635651" w:rsidRPr="00A979C7" w:rsidRDefault="00635651" w:rsidP="00C51C14">
            <w:pPr>
              <w:jc w:val="center"/>
              <w:rPr>
                <w:rFonts w:ascii="Calibri" w:hAnsi="Calibri" w:cs="Calibri"/>
                <w:b/>
                <w:bCs/>
                <w:color w:val="000000"/>
                <w:lang w:val="en-GB" w:eastAsia="en-GB"/>
              </w:rPr>
            </w:pPr>
            <w:r w:rsidRPr="00A979C7">
              <w:rPr>
                <w:rFonts w:ascii="Calibri" w:hAnsi="Calibri" w:cs="Calibri"/>
                <w:b/>
                <w:bCs/>
                <w:color w:val="000000"/>
                <w:sz w:val="22"/>
                <w:lang w:val="en-GB" w:eastAsia="en-GB"/>
              </w:rPr>
              <w:t>ΠΡΟΔΙΑΓΡΑΦΗ</w:t>
            </w:r>
          </w:p>
        </w:tc>
        <w:tc>
          <w:tcPr>
            <w:tcW w:w="1531" w:type="dxa"/>
            <w:tcBorders>
              <w:top w:val="nil"/>
              <w:left w:val="nil"/>
              <w:bottom w:val="single" w:sz="4" w:space="0" w:color="auto"/>
              <w:right w:val="single" w:sz="4" w:space="0" w:color="auto"/>
            </w:tcBorders>
            <w:shd w:val="clear" w:color="000000" w:fill="D9D9D9"/>
            <w:vAlign w:val="center"/>
          </w:tcPr>
          <w:p w:rsidR="00635651" w:rsidRPr="00A979C7" w:rsidRDefault="00635651" w:rsidP="00C51C14">
            <w:pPr>
              <w:jc w:val="center"/>
              <w:rPr>
                <w:rFonts w:ascii="Calibri" w:hAnsi="Calibri" w:cs="Calibri"/>
                <w:b/>
                <w:bCs/>
                <w:color w:val="000000"/>
                <w:lang w:val="en-GB" w:eastAsia="en-GB"/>
              </w:rPr>
            </w:pPr>
            <w:r w:rsidRPr="00A979C7">
              <w:rPr>
                <w:rFonts w:ascii="Calibri" w:hAnsi="Calibri" w:cs="Calibri"/>
                <w:b/>
                <w:bCs/>
                <w:color w:val="000000"/>
                <w:sz w:val="22"/>
                <w:lang w:val="en-GB" w:eastAsia="en-GB"/>
              </w:rPr>
              <w:t>ΑΠΑΙΤΗΣΗ</w:t>
            </w:r>
          </w:p>
        </w:tc>
        <w:tc>
          <w:tcPr>
            <w:tcW w:w="1597" w:type="dxa"/>
            <w:tcBorders>
              <w:top w:val="nil"/>
              <w:left w:val="nil"/>
              <w:bottom w:val="single" w:sz="4" w:space="0" w:color="auto"/>
              <w:right w:val="single" w:sz="4" w:space="0" w:color="auto"/>
            </w:tcBorders>
            <w:shd w:val="clear" w:color="000000" w:fill="D9D9D9"/>
            <w:vAlign w:val="center"/>
          </w:tcPr>
          <w:p w:rsidR="00635651" w:rsidRPr="00A979C7" w:rsidRDefault="00635651" w:rsidP="00C51C14">
            <w:pPr>
              <w:jc w:val="center"/>
              <w:rPr>
                <w:rFonts w:ascii="Calibri" w:hAnsi="Calibri" w:cs="Calibri"/>
                <w:b/>
                <w:bCs/>
                <w:color w:val="000000"/>
                <w:lang w:val="en-GB" w:eastAsia="en-GB"/>
              </w:rPr>
            </w:pPr>
            <w:r w:rsidRPr="00A979C7">
              <w:rPr>
                <w:rFonts w:ascii="Calibri" w:hAnsi="Calibri" w:cs="Calibri"/>
                <w:b/>
                <w:bCs/>
                <w:color w:val="000000"/>
                <w:sz w:val="22"/>
                <w:lang w:val="en-GB" w:eastAsia="en-GB"/>
              </w:rPr>
              <w:t>ΑΠΑΝΤΗΣΗ</w:t>
            </w:r>
          </w:p>
        </w:tc>
        <w:tc>
          <w:tcPr>
            <w:tcW w:w="2031" w:type="dxa"/>
            <w:tcBorders>
              <w:top w:val="nil"/>
              <w:left w:val="nil"/>
              <w:bottom w:val="single" w:sz="4" w:space="0" w:color="auto"/>
              <w:right w:val="single" w:sz="4" w:space="0" w:color="auto"/>
            </w:tcBorders>
            <w:shd w:val="clear" w:color="000000" w:fill="D9D9D9"/>
            <w:vAlign w:val="center"/>
          </w:tcPr>
          <w:p w:rsidR="00635651" w:rsidRPr="00A979C7" w:rsidRDefault="00635651" w:rsidP="00C51C14">
            <w:pPr>
              <w:jc w:val="center"/>
              <w:rPr>
                <w:rFonts w:ascii="Calibri" w:hAnsi="Calibri" w:cs="Calibri"/>
                <w:b/>
                <w:bCs/>
                <w:color w:val="000000"/>
                <w:lang w:val="en-GB" w:eastAsia="en-GB"/>
              </w:rPr>
            </w:pPr>
            <w:r w:rsidRPr="00A979C7">
              <w:rPr>
                <w:rFonts w:ascii="Calibri" w:hAnsi="Calibri" w:cs="Calibri"/>
                <w:b/>
                <w:bCs/>
                <w:color w:val="000000"/>
                <w:sz w:val="22"/>
                <w:lang w:val="en-GB" w:eastAsia="en-GB"/>
              </w:rPr>
              <w:t>ΠΑΡΑΠΟΜΠΗ ΤΕΚΜΗΡΙΩΣΗΣ</w:t>
            </w:r>
          </w:p>
        </w:tc>
      </w:tr>
      <w:tr w:rsidR="00635651" w:rsidRPr="00A979C7" w:rsidTr="00C51C14">
        <w:trPr>
          <w:gridAfter w:val="1"/>
          <w:wAfter w:w="9" w:type="dxa"/>
          <w:trHeight w:val="630"/>
          <w:jc w:val="center"/>
        </w:trPr>
        <w:tc>
          <w:tcPr>
            <w:tcW w:w="801" w:type="dxa"/>
            <w:tcBorders>
              <w:top w:val="nil"/>
              <w:left w:val="single" w:sz="4" w:space="0" w:color="auto"/>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GB" w:eastAsia="en-GB"/>
              </w:rPr>
            </w:pPr>
            <w:r w:rsidRPr="00A979C7">
              <w:rPr>
                <w:rFonts w:ascii="Calibri" w:hAnsi="Calibri" w:cs="Calibri"/>
                <w:color w:val="000000"/>
                <w:sz w:val="22"/>
                <w:lang w:val="en-GB" w:eastAsia="en-GB"/>
              </w:rPr>
              <w:t>6.1</w:t>
            </w:r>
          </w:p>
        </w:tc>
        <w:tc>
          <w:tcPr>
            <w:tcW w:w="4112" w:type="dxa"/>
            <w:tcBorders>
              <w:top w:val="nil"/>
              <w:left w:val="nil"/>
              <w:bottom w:val="single" w:sz="4" w:space="0" w:color="auto"/>
              <w:right w:val="single" w:sz="4" w:space="0" w:color="auto"/>
            </w:tcBorders>
            <w:vAlign w:val="bottom"/>
          </w:tcPr>
          <w:p w:rsidR="00635651" w:rsidRPr="00A979C7" w:rsidRDefault="00635651" w:rsidP="00C51C14">
            <w:pPr>
              <w:jc w:val="both"/>
              <w:rPr>
                <w:rFonts w:ascii="Calibri" w:hAnsi="Calibri" w:cs="Calibri"/>
                <w:color w:val="000000"/>
                <w:lang w:eastAsia="en-GB"/>
              </w:rPr>
            </w:pPr>
            <w:r w:rsidRPr="00A979C7">
              <w:rPr>
                <w:rFonts w:ascii="Calibri" w:hAnsi="Calibri" w:cs="Calibri"/>
                <w:color w:val="000000"/>
                <w:sz w:val="22"/>
                <w:lang w:eastAsia="en-GB"/>
              </w:rPr>
              <w:t>Έκδοση νέας κάρτας χρήστη και εγγραφή στοιχείων χρήστη στην κάρτα</w:t>
            </w:r>
          </w:p>
        </w:tc>
        <w:tc>
          <w:tcPr>
            <w:tcW w:w="1531" w:type="dxa"/>
            <w:tcBorders>
              <w:top w:val="nil"/>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GB" w:eastAsia="en-GB"/>
              </w:rPr>
            </w:pPr>
            <w:r w:rsidRPr="00A979C7">
              <w:rPr>
                <w:rFonts w:ascii="Calibri" w:hAnsi="Calibri" w:cs="Calibri"/>
                <w:color w:val="000000"/>
                <w:sz w:val="22"/>
                <w:lang w:val="en-GB" w:eastAsia="en-GB"/>
              </w:rPr>
              <w:t>ΝΑΙ</w:t>
            </w:r>
          </w:p>
        </w:tc>
        <w:tc>
          <w:tcPr>
            <w:tcW w:w="1597" w:type="dxa"/>
            <w:tcBorders>
              <w:top w:val="nil"/>
              <w:left w:val="nil"/>
              <w:bottom w:val="single" w:sz="4" w:space="0" w:color="auto"/>
              <w:right w:val="single" w:sz="4" w:space="0" w:color="auto"/>
            </w:tcBorders>
            <w:vAlign w:val="bottom"/>
          </w:tcPr>
          <w:p w:rsidR="00635651" w:rsidRPr="00A979C7" w:rsidRDefault="00635651" w:rsidP="00C51C14">
            <w:pPr>
              <w:jc w:val="center"/>
              <w:rPr>
                <w:rFonts w:ascii="Calibri" w:hAnsi="Calibri" w:cs="Calibri"/>
                <w:color w:val="000000"/>
                <w:lang w:val="en-GB" w:eastAsia="en-GB"/>
              </w:rPr>
            </w:pPr>
            <w:r w:rsidRPr="00A979C7">
              <w:rPr>
                <w:rFonts w:ascii="Calibri" w:hAnsi="Calibri" w:cs="Calibri"/>
                <w:color w:val="000000"/>
                <w:sz w:val="22"/>
                <w:lang w:val="en-GB" w:eastAsia="en-GB"/>
              </w:rPr>
              <w:t> </w:t>
            </w:r>
          </w:p>
        </w:tc>
        <w:tc>
          <w:tcPr>
            <w:tcW w:w="2031" w:type="dxa"/>
            <w:tcBorders>
              <w:top w:val="nil"/>
              <w:left w:val="nil"/>
              <w:bottom w:val="single" w:sz="4" w:space="0" w:color="auto"/>
              <w:right w:val="single" w:sz="4" w:space="0" w:color="auto"/>
            </w:tcBorders>
            <w:vAlign w:val="bottom"/>
          </w:tcPr>
          <w:p w:rsidR="00635651" w:rsidRPr="00A979C7" w:rsidRDefault="00635651" w:rsidP="00C51C14">
            <w:pPr>
              <w:jc w:val="both"/>
              <w:rPr>
                <w:rFonts w:ascii="Calibri" w:hAnsi="Calibri" w:cs="Calibri"/>
                <w:color w:val="000000"/>
                <w:lang w:val="en-GB" w:eastAsia="en-GB"/>
              </w:rPr>
            </w:pPr>
            <w:r w:rsidRPr="00A979C7">
              <w:rPr>
                <w:rFonts w:ascii="Calibri" w:hAnsi="Calibri" w:cs="Calibri"/>
                <w:color w:val="000000"/>
                <w:sz w:val="22"/>
                <w:lang w:val="en-GB" w:eastAsia="en-GB"/>
              </w:rPr>
              <w:t> </w:t>
            </w:r>
          </w:p>
        </w:tc>
      </w:tr>
      <w:tr w:rsidR="00635651" w:rsidRPr="00A979C7" w:rsidTr="00C51C14">
        <w:trPr>
          <w:gridAfter w:val="1"/>
          <w:wAfter w:w="9" w:type="dxa"/>
          <w:trHeight w:val="315"/>
          <w:jc w:val="center"/>
        </w:trPr>
        <w:tc>
          <w:tcPr>
            <w:tcW w:w="801" w:type="dxa"/>
            <w:tcBorders>
              <w:top w:val="nil"/>
              <w:left w:val="single" w:sz="4" w:space="0" w:color="auto"/>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GB" w:eastAsia="en-GB"/>
              </w:rPr>
            </w:pPr>
            <w:r w:rsidRPr="00A979C7">
              <w:rPr>
                <w:rFonts w:ascii="Calibri" w:hAnsi="Calibri" w:cs="Calibri"/>
                <w:color w:val="000000"/>
                <w:sz w:val="22"/>
                <w:lang w:val="en-GB" w:eastAsia="en-GB"/>
              </w:rPr>
              <w:t>6.2</w:t>
            </w:r>
          </w:p>
        </w:tc>
        <w:tc>
          <w:tcPr>
            <w:tcW w:w="4112" w:type="dxa"/>
            <w:tcBorders>
              <w:top w:val="nil"/>
              <w:left w:val="nil"/>
              <w:bottom w:val="single" w:sz="4" w:space="0" w:color="auto"/>
              <w:right w:val="single" w:sz="4" w:space="0" w:color="auto"/>
            </w:tcBorders>
            <w:vAlign w:val="bottom"/>
          </w:tcPr>
          <w:p w:rsidR="00635651" w:rsidRPr="00A979C7" w:rsidRDefault="00635651" w:rsidP="00C51C14">
            <w:pPr>
              <w:jc w:val="both"/>
              <w:rPr>
                <w:rFonts w:ascii="Calibri" w:hAnsi="Calibri" w:cs="Calibri"/>
                <w:color w:val="000000"/>
                <w:lang w:eastAsia="en-GB"/>
              </w:rPr>
            </w:pPr>
            <w:r w:rsidRPr="00A979C7">
              <w:rPr>
                <w:rFonts w:ascii="Calibri" w:hAnsi="Calibri" w:cs="Calibri"/>
                <w:color w:val="000000"/>
                <w:sz w:val="22"/>
                <w:lang w:eastAsia="en-GB"/>
              </w:rPr>
              <w:t>Αντικατάσταση χαμένης ή κατεστραμμένης κάρτας</w:t>
            </w:r>
          </w:p>
        </w:tc>
        <w:tc>
          <w:tcPr>
            <w:tcW w:w="1531" w:type="dxa"/>
            <w:tcBorders>
              <w:top w:val="nil"/>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GB" w:eastAsia="en-GB"/>
              </w:rPr>
            </w:pPr>
            <w:r w:rsidRPr="00A979C7">
              <w:rPr>
                <w:rFonts w:ascii="Calibri" w:hAnsi="Calibri" w:cs="Calibri"/>
                <w:color w:val="000000"/>
                <w:sz w:val="22"/>
                <w:lang w:val="en-GB" w:eastAsia="en-GB"/>
              </w:rPr>
              <w:t>ΝΑΙ</w:t>
            </w:r>
          </w:p>
        </w:tc>
        <w:tc>
          <w:tcPr>
            <w:tcW w:w="1597" w:type="dxa"/>
            <w:tcBorders>
              <w:top w:val="nil"/>
              <w:left w:val="nil"/>
              <w:bottom w:val="single" w:sz="4" w:space="0" w:color="auto"/>
              <w:right w:val="single" w:sz="4" w:space="0" w:color="auto"/>
            </w:tcBorders>
            <w:vAlign w:val="bottom"/>
          </w:tcPr>
          <w:p w:rsidR="00635651" w:rsidRPr="00A979C7" w:rsidRDefault="00635651" w:rsidP="00C51C14">
            <w:pPr>
              <w:jc w:val="center"/>
              <w:rPr>
                <w:rFonts w:ascii="Calibri" w:hAnsi="Calibri" w:cs="Calibri"/>
                <w:color w:val="000000"/>
                <w:lang w:val="en-GB" w:eastAsia="en-GB"/>
              </w:rPr>
            </w:pPr>
            <w:r w:rsidRPr="00A979C7">
              <w:rPr>
                <w:rFonts w:ascii="Calibri" w:hAnsi="Calibri" w:cs="Calibri"/>
                <w:color w:val="000000"/>
                <w:sz w:val="22"/>
                <w:lang w:val="en-GB" w:eastAsia="en-GB"/>
              </w:rPr>
              <w:t> </w:t>
            </w:r>
          </w:p>
        </w:tc>
        <w:tc>
          <w:tcPr>
            <w:tcW w:w="2031" w:type="dxa"/>
            <w:tcBorders>
              <w:top w:val="nil"/>
              <w:left w:val="nil"/>
              <w:bottom w:val="single" w:sz="4" w:space="0" w:color="auto"/>
              <w:right w:val="single" w:sz="4" w:space="0" w:color="auto"/>
            </w:tcBorders>
            <w:vAlign w:val="bottom"/>
          </w:tcPr>
          <w:p w:rsidR="00635651" w:rsidRPr="00A979C7" w:rsidRDefault="00635651" w:rsidP="00C51C14">
            <w:pPr>
              <w:jc w:val="both"/>
              <w:rPr>
                <w:rFonts w:ascii="Calibri" w:hAnsi="Calibri" w:cs="Calibri"/>
                <w:color w:val="000000"/>
                <w:lang w:val="en-GB" w:eastAsia="en-GB"/>
              </w:rPr>
            </w:pPr>
            <w:r w:rsidRPr="00A979C7">
              <w:rPr>
                <w:rFonts w:ascii="Calibri" w:hAnsi="Calibri" w:cs="Calibri"/>
                <w:color w:val="000000"/>
                <w:sz w:val="22"/>
                <w:lang w:val="en-GB" w:eastAsia="en-GB"/>
              </w:rPr>
              <w:t> </w:t>
            </w:r>
          </w:p>
        </w:tc>
      </w:tr>
      <w:tr w:rsidR="00635651" w:rsidRPr="00A979C7" w:rsidTr="00C51C14">
        <w:trPr>
          <w:gridAfter w:val="1"/>
          <w:wAfter w:w="9" w:type="dxa"/>
          <w:trHeight w:val="315"/>
          <w:jc w:val="center"/>
        </w:trPr>
        <w:tc>
          <w:tcPr>
            <w:tcW w:w="801" w:type="dxa"/>
            <w:tcBorders>
              <w:top w:val="nil"/>
              <w:left w:val="single" w:sz="4" w:space="0" w:color="auto"/>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GB" w:eastAsia="en-GB"/>
              </w:rPr>
            </w:pPr>
            <w:r w:rsidRPr="00A979C7">
              <w:rPr>
                <w:rFonts w:ascii="Calibri" w:hAnsi="Calibri" w:cs="Calibri"/>
                <w:color w:val="000000"/>
                <w:sz w:val="22"/>
                <w:lang w:val="en-GB" w:eastAsia="en-GB"/>
              </w:rPr>
              <w:t>6.3</w:t>
            </w:r>
          </w:p>
        </w:tc>
        <w:tc>
          <w:tcPr>
            <w:tcW w:w="4112" w:type="dxa"/>
            <w:tcBorders>
              <w:top w:val="nil"/>
              <w:left w:val="nil"/>
              <w:bottom w:val="single" w:sz="4" w:space="0" w:color="auto"/>
              <w:right w:val="single" w:sz="4" w:space="0" w:color="auto"/>
            </w:tcBorders>
            <w:vAlign w:val="bottom"/>
          </w:tcPr>
          <w:p w:rsidR="00635651" w:rsidRPr="00A979C7" w:rsidRDefault="00635651" w:rsidP="00C51C14">
            <w:pPr>
              <w:jc w:val="both"/>
              <w:rPr>
                <w:rFonts w:ascii="Calibri" w:hAnsi="Calibri" w:cs="Calibri"/>
                <w:color w:val="000000"/>
                <w:lang w:eastAsia="en-GB"/>
              </w:rPr>
            </w:pPr>
            <w:r w:rsidRPr="00A979C7">
              <w:rPr>
                <w:rFonts w:ascii="Calibri" w:hAnsi="Calibri" w:cs="Calibri"/>
                <w:color w:val="000000"/>
                <w:sz w:val="22"/>
                <w:lang w:eastAsia="en-GB"/>
              </w:rPr>
              <w:t>Συνεχής επικοινωνία με το λογισμικό διαχείρισης</w:t>
            </w:r>
          </w:p>
        </w:tc>
        <w:tc>
          <w:tcPr>
            <w:tcW w:w="1531" w:type="dxa"/>
            <w:tcBorders>
              <w:top w:val="nil"/>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GB" w:eastAsia="en-GB"/>
              </w:rPr>
            </w:pPr>
            <w:r w:rsidRPr="00A979C7">
              <w:rPr>
                <w:rFonts w:ascii="Calibri" w:hAnsi="Calibri" w:cs="Calibri"/>
                <w:color w:val="000000"/>
                <w:sz w:val="22"/>
                <w:lang w:val="en-GB" w:eastAsia="en-GB"/>
              </w:rPr>
              <w:t>ΝΑΙ</w:t>
            </w:r>
          </w:p>
        </w:tc>
        <w:tc>
          <w:tcPr>
            <w:tcW w:w="1597" w:type="dxa"/>
            <w:tcBorders>
              <w:top w:val="nil"/>
              <w:left w:val="nil"/>
              <w:bottom w:val="single" w:sz="4" w:space="0" w:color="auto"/>
              <w:right w:val="single" w:sz="4" w:space="0" w:color="auto"/>
            </w:tcBorders>
            <w:vAlign w:val="bottom"/>
          </w:tcPr>
          <w:p w:rsidR="00635651" w:rsidRPr="00A979C7" w:rsidRDefault="00635651" w:rsidP="00C51C14">
            <w:pPr>
              <w:jc w:val="center"/>
              <w:rPr>
                <w:rFonts w:ascii="Calibri" w:hAnsi="Calibri" w:cs="Calibri"/>
                <w:color w:val="000000"/>
                <w:lang w:val="en-GB" w:eastAsia="en-GB"/>
              </w:rPr>
            </w:pPr>
            <w:r w:rsidRPr="00A979C7">
              <w:rPr>
                <w:rFonts w:ascii="Calibri" w:hAnsi="Calibri" w:cs="Calibri"/>
                <w:color w:val="000000"/>
                <w:sz w:val="22"/>
                <w:lang w:val="en-GB" w:eastAsia="en-GB"/>
              </w:rPr>
              <w:t> </w:t>
            </w:r>
          </w:p>
        </w:tc>
        <w:tc>
          <w:tcPr>
            <w:tcW w:w="2031" w:type="dxa"/>
            <w:tcBorders>
              <w:top w:val="nil"/>
              <w:left w:val="nil"/>
              <w:bottom w:val="single" w:sz="4" w:space="0" w:color="auto"/>
              <w:right w:val="single" w:sz="4" w:space="0" w:color="auto"/>
            </w:tcBorders>
            <w:vAlign w:val="bottom"/>
          </w:tcPr>
          <w:p w:rsidR="00635651" w:rsidRPr="00A979C7" w:rsidRDefault="00635651" w:rsidP="00C51C14">
            <w:pPr>
              <w:jc w:val="both"/>
              <w:rPr>
                <w:rFonts w:ascii="Calibri" w:hAnsi="Calibri" w:cs="Calibri"/>
                <w:color w:val="000000"/>
                <w:lang w:val="en-GB" w:eastAsia="en-GB"/>
              </w:rPr>
            </w:pPr>
            <w:r w:rsidRPr="00A979C7">
              <w:rPr>
                <w:rFonts w:ascii="Calibri" w:hAnsi="Calibri" w:cs="Calibri"/>
                <w:color w:val="000000"/>
                <w:sz w:val="22"/>
                <w:lang w:val="en-GB" w:eastAsia="en-GB"/>
              </w:rPr>
              <w:t> </w:t>
            </w:r>
          </w:p>
        </w:tc>
      </w:tr>
      <w:tr w:rsidR="00635651" w:rsidRPr="00A979C7" w:rsidTr="00C51C14">
        <w:trPr>
          <w:gridAfter w:val="1"/>
          <w:wAfter w:w="9" w:type="dxa"/>
          <w:trHeight w:val="315"/>
          <w:jc w:val="center"/>
        </w:trPr>
        <w:tc>
          <w:tcPr>
            <w:tcW w:w="801" w:type="dxa"/>
            <w:tcBorders>
              <w:top w:val="nil"/>
              <w:left w:val="single" w:sz="4" w:space="0" w:color="auto"/>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GB" w:eastAsia="en-GB"/>
              </w:rPr>
            </w:pPr>
            <w:r w:rsidRPr="00A979C7">
              <w:rPr>
                <w:rFonts w:ascii="Calibri" w:hAnsi="Calibri" w:cs="Calibri"/>
                <w:color w:val="000000"/>
                <w:sz w:val="22"/>
                <w:lang w:val="en-GB" w:eastAsia="en-GB"/>
              </w:rPr>
              <w:t>6.4</w:t>
            </w:r>
          </w:p>
        </w:tc>
        <w:tc>
          <w:tcPr>
            <w:tcW w:w="4112" w:type="dxa"/>
            <w:tcBorders>
              <w:top w:val="nil"/>
              <w:left w:val="nil"/>
              <w:bottom w:val="single" w:sz="4" w:space="0" w:color="auto"/>
              <w:right w:val="single" w:sz="4" w:space="0" w:color="auto"/>
            </w:tcBorders>
            <w:vAlign w:val="bottom"/>
          </w:tcPr>
          <w:p w:rsidR="00635651" w:rsidRPr="00A979C7" w:rsidRDefault="00635651" w:rsidP="00C51C14">
            <w:pPr>
              <w:jc w:val="both"/>
              <w:rPr>
                <w:rFonts w:ascii="Calibri" w:hAnsi="Calibri" w:cs="Calibri"/>
                <w:color w:val="000000"/>
                <w:lang w:eastAsia="en-GB"/>
              </w:rPr>
            </w:pPr>
            <w:r w:rsidRPr="00A979C7">
              <w:rPr>
                <w:rFonts w:ascii="Calibri" w:hAnsi="Calibri" w:cs="Calibri"/>
                <w:color w:val="000000"/>
                <w:sz w:val="22"/>
                <w:lang w:eastAsia="en-GB"/>
              </w:rPr>
              <w:t xml:space="preserve">Ο ανάδοχος θα προσφέρει 2 τεμάχια από τον απαραίτητο </w:t>
            </w:r>
            <w:r w:rsidRPr="00A979C7">
              <w:rPr>
                <w:rFonts w:ascii="Calibri" w:hAnsi="Calibri" w:cs="Calibri"/>
                <w:color w:val="000000"/>
                <w:sz w:val="22"/>
                <w:lang w:val="en-GB" w:eastAsia="en-GB"/>
              </w:rPr>
              <w:t>card</w:t>
            </w:r>
            <w:r w:rsidRPr="00A979C7">
              <w:rPr>
                <w:rFonts w:ascii="Calibri" w:hAnsi="Calibri" w:cs="Calibri"/>
                <w:color w:val="000000"/>
                <w:sz w:val="22"/>
                <w:lang w:eastAsia="en-GB"/>
              </w:rPr>
              <w:t xml:space="preserve"> </w:t>
            </w:r>
            <w:r w:rsidRPr="00A979C7">
              <w:rPr>
                <w:rFonts w:ascii="Calibri" w:hAnsi="Calibri" w:cs="Calibri"/>
                <w:color w:val="000000"/>
                <w:sz w:val="22"/>
                <w:lang w:val="en-GB" w:eastAsia="en-GB"/>
              </w:rPr>
              <w:t>reader</w:t>
            </w:r>
            <w:r w:rsidRPr="00A979C7">
              <w:rPr>
                <w:rFonts w:ascii="Calibri" w:hAnsi="Calibri" w:cs="Calibri"/>
                <w:color w:val="000000"/>
                <w:sz w:val="22"/>
                <w:lang w:eastAsia="en-GB"/>
              </w:rPr>
              <w:t>/</w:t>
            </w:r>
            <w:r w:rsidRPr="00A979C7">
              <w:rPr>
                <w:rFonts w:ascii="Calibri" w:hAnsi="Calibri" w:cs="Calibri"/>
                <w:color w:val="000000"/>
                <w:sz w:val="22"/>
                <w:lang w:val="en-GB" w:eastAsia="en-GB"/>
              </w:rPr>
              <w:t>writer</w:t>
            </w:r>
            <w:r w:rsidRPr="00A979C7">
              <w:rPr>
                <w:rFonts w:ascii="Calibri" w:hAnsi="Calibri" w:cs="Calibri"/>
                <w:color w:val="000000"/>
                <w:sz w:val="22"/>
                <w:lang w:eastAsia="en-GB"/>
              </w:rPr>
              <w:t xml:space="preserve"> που απαιτείται για την λειτουργία του συστήματος. Ο εξοπλισμός αυτός θα πρέπει να περιγραφεί αναλυτικά στην τεχνική προσφορά.</w:t>
            </w:r>
          </w:p>
        </w:tc>
        <w:tc>
          <w:tcPr>
            <w:tcW w:w="1531" w:type="dxa"/>
            <w:tcBorders>
              <w:top w:val="nil"/>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GB" w:eastAsia="en-GB"/>
              </w:rPr>
            </w:pPr>
            <w:r w:rsidRPr="00A979C7">
              <w:rPr>
                <w:rFonts w:ascii="Calibri" w:hAnsi="Calibri" w:cs="Calibri"/>
                <w:color w:val="000000"/>
                <w:sz w:val="22"/>
                <w:lang w:val="en-GB" w:eastAsia="en-GB"/>
              </w:rPr>
              <w:t>ΝΑΙ</w:t>
            </w:r>
          </w:p>
        </w:tc>
        <w:tc>
          <w:tcPr>
            <w:tcW w:w="1597" w:type="dxa"/>
            <w:tcBorders>
              <w:top w:val="nil"/>
              <w:left w:val="nil"/>
              <w:bottom w:val="single" w:sz="4" w:space="0" w:color="auto"/>
              <w:right w:val="single" w:sz="4" w:space="0" w:color="auto"/>
            </w:tcBorders>
            <w:vAlign w:val="bottom"/>
          </w:tcPr>
          <w:p w:rsidR="00635651" w:rsidRPr="00A979C7" w:rsidRDefault="00635651" w:rsidP="00C51C14">
            <w:pPr>
              <w:jc w:val="center"/>
              <w:rPr>
                <w:rFonts w:ascii="Calibri" w:hAnsi="Calibri" w:cs="Calibri"/>
                <w:color w:val="000000"/>
                <w:lang w:val="en-GB" w:eastAsia="en-GB"/>
              </w:rPr>
            </w:pPr>
            <w:r w:rsidRPr="00A979C7">
              <w:rPr>
                <w:rFonts w:ascii="Calibri" w:hAnsi="Calibri" w:cs="Calibri"/>
                <w:color w:val="000000"/>
                <w:sz w:val="22"/>
                <w:lang w:val="en-GB" w:eastAsia="en-GB"/>
              </w:rPr>
              <w:t> </w:t>
            </w:r>
          </w:p>
        </w:tc>
        <w:tc>
          <w:tcPr>
            <w:tcW w:w="2031" w:type="dxa"/>
            <w:tcBorders>
              <w:top w:val="nil"/>
              <w:left w:val="nil"/>
              <w:bottom w:val="single" w:sz="4" w:space="0" w:color="auto"/>
              <w:right w:val="single" w:sz="4" w:space="0" w:color="auto"/>
            </w:tcBorders>
            <w:vAlign w:val="bottom"/>
          </w:tcPr>
          <w:p w:rsidR="00635651" w:rsidRPr="00A979C7" w:rsidRDefault="00635651" w:rsidP="00C51C14">
            <w:pPr>
              <w:jc w:val="both"/>
              <w:rPr>
                <w:rFonts w:ascii="Calibri" w:hAnsi="Calibri" w:cs="Calibri"/>
                <w:color w:val="000000"/>
                <w:lang w:val="en-GB" w:eastAsia="en-GB"/>
              </w:rPr>
            </w:pPr>
            <w:r w:rsidRPr="00A979C7">
              <w:rPr>
                <w:rFonts w:ascii="Calibri" w:hAnsi="Calibri" w:cs="Calibri"/>
                <w:color w:val="000000"/>
                <w:sz w:val="22"/>
                <w:lang w:val="en-GB" w:eastAsia="en-GB"/>
              </w:rPr>
              <w:t> </w:t>
            </w:r>
          </w:p>
        </w:tc>
      </w:tr>
    </w:tbl>
    <w:p w:rsidR="00B30DAC" w:rsidRDefault="00B30DAC" w:rsidP="00B30DAC">
      <w:pPr>
        <w:jc w:val="center"/>
        <w:rPr>
          <w:rFonts w:asciiTheme="minorHAnsi" w:hAnsiTheme="minorHAnsi" w:cstheme="minorHAnsi"/>
          <w:b/>
          <w:sz w:val="22"/>
          <w:szCs w:val="22"/>
        </w:rPr>
      </w:pPr>
    </w:p>
    <w:p w:rsidR="00635651" w:rsidRDefault="00635651" w:rsidP="00B30DAC">
      <w:pPr>
        <w:jc w:val="center"/>
        <w:rPr>
          <w:rFonts w:asciiTheme="minorHAnsi" w:hAnsiTheme="minorHAnsi" w:cstheme="minorHAnsi"/>
          <w:b/>
          <w:sz w:val="22"/>
          <w:szCs w:val="22"/>
        </w:rPr>
      </w:pPr>
    </w:p>
    <w:p w:rsidR="00635651" w:rsidRDefault="00635651" w:rsidP="00B30DAC">
      <w:pPr>
        <w:jc w:val="center"/>
        <w:rPr>
          <w:rFonts w:asciiTheme="minorHAnsi" w:hAnsiTheme="minorHAnsi" w:cstheme="minorHAnsi"/>
          <w:b/>
          <w:sz w:val="22"/>
          <w:szCs w:val="22"/>
        </w:rPr>
      </w:pPr>
    </w:p>
    <w:p w:rsidR="00635651" w:rsidRDefault="00635651" w:rsidP="00B30DAC">
      <w:pPr>
        <w:jc w:val="center"/>
        <w:rPr>
          <w:rFonts w:asciiTheme="minorHAnsi" w:hAnsiTheme="minorHAnsi" w:cstheme="minorHAnsi"/>
          <w:b/>
          <w:sz w:val="22"/>
          <w:szCs w:val="22"/>
        </w:rPr>
      </w:pPr>
    </w:p>
    <w:p w:rsidR="00635651" w:rsidRDefault="00635651" w:rsidP="00B30DAC">
      <w:pPr>
        <w:jc w:val="center"/>
        <w:rPr>
          <w:rFonts w:asciiTheme="minorHAnsi" w:hAnsiTheme="minorHAnsi" w:cstheme="minorHAnsi"/>
          <w:b/>
          <w:sz w:val="22"/>
          <w:szCs w:val="22"/>
        </w:rPr>
      </w:pPr>
    </w:p>
    <w:tbl>
      <w:tblPr>
        <w:tblW w:w="9885" w:type="dxa"/>
        <w:tblInd w:w="-612" w:type="dxa"/>
        <w:tblLook w:val="00A0"/>
      </w:tblPr>
      <w:tblGrid>
        <w:gridCol w:w="705"/>
        <w:gridCol w:w="4230"/>
        <w:gridCol w:w="1531"/>
        <w:gridCol w:w="1680"/>
        <w:gridCol w:w="1739"/>
      </w:tblGrid>
      <w:tr w:rsidR="00635651" w:rsidRPr="00A979C7" w:rsidTr="00C51C14">
        <w:trPr>
          <w:trHeight w:val="300"/>
        </w:trPr>
        <w:tc>
          <w:tcPr>
            <w:tcW w:w="9885" w:type="dxa"/>
            <w:gridSpan w:val="5"/>
            <w:tcBorders>
              <w:top w:val="single" w:sz="4" w:space="0" w:color="auto"/>
              <w:left w:val="single" w:sz="4" w:space="0" w:color="auto"/>
              <w:bottom w:val="single" w:sz="4" w:space="0" w:color="auto"/>
              <w:right w:val="single" w:sz="4" w:space="0" w:color="000000"/>
            </w:tcBorders>
            <w:shd w:val="clear" w:color="000000" w:fill="A6A6A6"/>
            <w:vAlign w:val="center"/>
          </w:tcPr>
          <w:p w:rsidR="00635651" w:rsidRPr="00A979C7" w:rsidRDefault="00635651" w:rsidP="00C51C14">
            <w:pPr>
              <w:jc w:val="center"/>
              <w:rPr>
                <w:rFonts w:ascii="Calibri" w:hAnsi="Calibri" w:cs="Calibri"/>
                <w:b/>
                <w:bCs/>
                <w:color w:val="000000"/>
                <w:lang w:val="en-US" w:eastAsia="en-US"/>
              </w:rPr>
            </w:pPr>
            <w:proofErr w:type="spellStart"/>
            <w:r w:rsidRPr="00A979C7">
              <w:rPr>
                <w:rFonts w:ascii="Calibri" w:hAnsi="Calibri" w:cs="Calibri"/>
                <w:b/>
                <w:bCs/>
                <w:color w:val="000000"/>
                <w:sz w:val="22"/>
                <w:lang w:val="en-US" w:eastAsia="en-US"/>
              </w:rPr>
              <w:t>Πίνακας</w:t>
            </w:r>
            <w:proofErr w:type="spellEnd"/>
            <w:r w:rsidRPr="00A979C7">
              <w:rPr>
                <w:rFonts w:ascii="Calibri" w:hAnsi="Calibri" w:cs="Calibri"/>
                <w:b/>
                <w:bCs/>
                <w:color w:val="000000"/>
                <w:sz w:val="22"/>
                <w:lang w:val="en-US" w:eastAsia="en-US"/>
              </w:rPr>
              <w:t xml:space="preserve">: </w:t>
            </w:r>
            <w:proofErr w:type="spellStart"/>
            <w:r w:rsidRPr="00A979C7">
              <w:rPr>
                <w:rFonts w:ascii="Calibri" w:hAnsi="Calibri" w:cs="Calibri"/>
                <w:b/>
                <w:bCs/>
                <w:color w:val="000000"/>
                <w:sz w:val="22"/>
                <w:lang w:val="en-US" w:eastAsia="en-US"/>
              </w:rPr>
              <w:t>Συσκευές</w:t>
            </w:r>
            <w:proofErr w:type="spellEnd"/>
            <w:r w:rsidRPr="00A979C7">
              <w:rPr>
                <w:rFonts w:ascii="Calibri" w:hAnsi="Calibri" w:cs="Calibri"/>
                <w:b/>
                <w:bCs/>
                <w:color w:val="000000"/>
                <w:sz w:val="22"/>
                <w:lang w:val="en-US" w:eastAsia="en-US"/>
              </w:rPr>
              <w:t xml:space="preserve"> </w:t>
            </w:r>
            <w:proofErr w:type="spellStart"/>
            <w:r w:rsidRPr="00A979C7">
              <w:rPr>
                <w:rFonts w:ascii="Calibri" w:hAnsi="Calibri" w:cs="Calibri"/>
                <w:b/>
                <w:bCs/>
                <w:color w:val="000000"/>
                <w:sz w:val="22"/>
                <w:lang w:val="en-US" w:eastAsia="en-US"/>
              </w:rPr>
              <w:t>εγγραφής</w:t>
            </w:r>
            <w:proofErr w:type="spellEnd"/>
            <w:r w:rsidRPr="00A979C7">
              <w:rPr>
                <w:rFonts w:ascii="Calibri" w:hAnsi="Calibri" w:cs="Calibri"/>
                <w:b/>
                <w:bCs/>
                <w:color w:val="000000"/>
                <w:sz w:val="22"/>
                <w:lang w:val="en-US" w:eastAsia="en-US"/>
              </w:rPr>
              <w:t xml:space="preserve"> </w:t>
            </w:r>
            <w:proofErr w:type="spellStart"/>
            <w:r w:rsidRPr="00A979C7">
              <w:rPr>
                <w:rFonts w:ascii="Calibri" w:hAnsi="Calibri" w:cs="Calibri"/>
                <w:b/>
                <w:bCs/>
                <w:color w:val="000000"/>
                <w:sz w:val="22"/>
                <w:lang w:val="en-US" w:eastAsia="en-US"/>
              </w:rPr>
              <w:t>καρτών</w:t>
            </w:r>
            <w:proofErr w:type="spellEnd"/>
          </w:p>
        </w:tc>
      </w:tr>
      <w:tr w:rsidR="00635651" w:rsidRPr="00A979C7" w:rsidTr="00C51C14">
        <w:trPr>
          <w:trHeight w:val="315"/>
        </w:trPr>
        <w:tc>
          <w:tcPr>
            <w:tcW w:w="705" w:type="dxa"/>
            <w:tcBorders>
              <w:top w:val="nil"/>
              <w:left w:val="single" w:sz="4" w:space="0" w:color="auto"/>
              <w:bottom w:val="single" w:sz="4" w:space="0" w:color="auto"/>
              <w:right w:val="single" w:sz="4" w:space="0" w:color="auto"/>
            </w:tcBorders>
            <w:shd w:val="clear" w:color="000000" w:fill="D9D9D9"/>
            <w:noWrap/>
            <w:vAlign w:val="center"/>
          </w:tcPr>
          <w:p w:rsidR="00635651" w:rsidRPr="00A979C7" w:rsidRDefault="00635651" w:rsidP="00C51C14">
            <w:pPr>
              <w:jc w:val="center"/>
              <w:rPr>
                <w:rFonts w:ascii="Calibri" w:hAnsi="Calibri" w:cs="Calibri"/>
                <w:b/>
                <w:bCs/>
                <w:color w:val="000000"/>
                <w:lang w:val="en-US" w:eastAsia="en-US"/>
              </w:rPr>
            </w:pPr>
            <w:r w:rsidRPr="00A979C7">
              <w:rPr>
                <w:rFonts w:ascii="Calibri" w:hAnsi="Calibri" w:cs="Calibri"/>
                <w:b/>
                <w:bCs/>
                <w:color w:val="000000"/>
                <w:sz w:val="22"/>
                <w:lang w:val="en-US" w:eastAsia="en-US"/>
              </w:rPr>
              <w:t>Α/Α</w:t>
            </w:r>
          </w:p>
        </w:tc>
        <w:tc>
          <w:tcPr>
            <w:tcW w:w="4230" w:type="dxa"/>
            <w:tcBorders>
              <w:top w:val="nil"/>
              <w:left w:val="nil"/>
              <w:bottom w:val="single" w:sz="4" w:space="0" w:color="auto"/>
              <w:right w:val="single" w:sz="4" w:space="0" w:color="auto"/>
            </w:tcBorders>
            <w:shd w:val="clear" w:color="000000" w:fill="D9D9D9"/>
            <w:noWrap/>
            <w:vAlign w:val="center"/>
          </w:tcPr>
          <w:p w:rsidR="00635651" w:rsidRPr="00A979C7" w:rsidRDefault="00635651" w:rsidP="00C51C14">
            <w:pPr>
              <w:rPr>
                <w:rFonts w:ascii="Calibri" w:hAnsi="Calibri" w:cs="Calibri"/>
                <w:b/>
                <w:bCs/>
                <w:color w:val="000000"/>
                <w:lang w:val="en-US" w:eastAsia="en-US"/>
              </w:rPr>
            </w:pPr>
            <w:r w:rsidRPr="00A979C7">
              <w:rPr>
                <w:rFonts w:ascii="Calibri" w:hAnsi="Calibri" w:cs="Calibri"/>
                <w:b/>
                <w:bCs/>
                <w:color w:val="000000"/>
                <w:sz w:val="22"/>
                <w:lang w:val="en-US" w:eastAsia="en-US"/>
              </w:rPr>
              <w:t>ΠΡΟΔΙΑΓΡΑΦΗ</w:t>
            </w:r>
          </w:p>
        </w:tc>
        <w:tc>
          <w:tcPr>
            <w:tcW w:w="1531" w:type="dxa"/>
            <w:tcBorders>
              <w:top w:val="nil"/>
              <w:left w:val="nil"/>
              <w:bottom w:val="single" w:sz="4" w:space="0" w:color="auto"/>
              <w:right w:val="single" w:sz="4" w:space="0" w:color="auto"/>
            </w:tcBorders>
            <w:shd w:val="clear" w:color="000000" w:fill="D9D9D9"/>
            <w:noWrap/>
            <w:vAlign w:val="center"/>
          </w:tcPr>
          <w:p w:rsidR="00635651" w:rsidRPr="00A979C7" w:rsidRDefault="00635651" w:rsidP="00C51C14">
            <w:pPr>
              <w:jc w:val="center"/>
              <w:rPr>
                <w:rFonts w:ascii="Calibri" w:hAnsi="Calibri" w:cs="Calibri"/>
                <w:b/>
                <w:bCs/>
                <w:color w:val="000000"/>
                <w:lang w:val="en-US" w:eastAsia="en-US"/>
              </w:rPr>
            </w:pPr>
            <w:r w:rsidRPr="00A979C7">
              <w:rPr>
                <w:rFonts w:ascii="Calibri" w:hAnsi="Calibri" w:cs="Calibri"/>
                <w:b/>
                <w:bCs/>
                <w:color w:val="000000"/>
                <w:sz w:val="22"/>
                <w:lang w:val="en-US" w:eastAsia="en-US"/>
              </w:rPr>
              <w:t>ΑΠΑΙΤΗΣΗ</w:t>
            </w:r>
          </w:p>
        </w:tc>
        <w:tc>
          <w:tcPr>
            <w:tcW w:w="1680" w:type="dxa"/>
            <w:tcBorders>
              <w:top w:val="nil"/>
              <w:left w:val="nil"/>
              <w:bottom w:val="single" w:sz="4" w:space="0" w:color="auto"/>
              <w:right w:val="single" w:sz="4" w:space="0" w:color="auto"/>
            </w:tcBorders>
            <w:shd w:val="clear" w:color="000000" w:fill="D9D9D9"/>
            <w:noWrap/>
            <w:vAlign w:val="center"/>
          </w:tcPr>
          <w:p w:rsidR="00635651" w:rsidRPr="00A979C7" w:rsidRDefault="00635651" w:rsidP="00C51C14">
            <w:pPr>
              <w:jc w:val="center"/>
              <w:rPr>
                <w:rFonts w:ascii="Calibri" w:hAnsi="Calibri" w:cs="Calibri"/>
                <w:b/>
                <w:bCs/>
                <w:color w:val="000000"/>
                <w:lang w:val="en-US" w:eastAsia="en-US"/>
              </w:rPr>
            </w:pPr>
            <w:r w:rsidRPr="00A979C7">
              <w:rPr>
                <w:rFonts w:ascii="Calibri" w:hAnsi="Calibri" w:cs="Calibri"/>
                <w:b/>
                <w:bCs/>
                <w:color w:val="000000"/>
                <w:sz w:val="22"/>
                <w:lang w:val="en-US" w:eastAsia="en-US"/>
              </w:rPr>
              <w:t>ΑΠΑΝΤΗΣΗ</w:t>
            </w:r>
          </w:p>
        </w:tc>
        <w:tc>
          <w:tcPr>
            <w:tcW w:w="1739" w:type="dxa"/>
            <w:tcBorders>
              <w:top w:val="nil"/>
              <w:left w:val="nil"/>
              <w:bottom w:val="single" w:sz="4" w:space="0" w:color="auto"/>
              <w:right w:val="single" w:sz="4" w:space="0" w:color="auto"/>
            </w:tcBorders>
            <w:shd w:val="clear" w:color="000000" w:fill="D9D9D9"/>
            <w:noWrap/>
          </w:tcPr>
          <w:p w:rsidR="00635651" w:rsidRPr="00A979C7" w:rsidRDefault="00635651" w:rsidP="00C51C14">
            <w:pPr>
              <w:jc w:val="center"/>
              <w:rPr>
                <w:rFonts w:ascii="Calibri" w:hAnsi="Calibri" w:cs="Calibri"/>
                <w:b/>
                <w:bCs/>
                <w:color w:val="000000"/>
                <w:lang w:val="en-US" w:eastAsia="en-US"/>
              </w:rPr>
            </w:pPr>
            <w:r w:rsidRPr="00A979C7">
              <w:rPr>
                <w:rFonts w:ascii="Calibri" w:hAnsi="Calibri" w:cs="Calibri"/>
                <w:b/>
                <w:bCs/>
                <w:color w:val="000000"/>
                <w:sz w:val="22"/>
                <w:lang w:val="en-US" w:eastAsia="en-US"/>
              </w:rPr>
              <w:t>ΠΑΡΑΠΟΜΠΗ</w:t>
            </w:r>
          </w:p>
        </w:tc>
      </w:tr>
      <w:tr w:rsidR="00635651" w:rsidRPr="00A979C7" w:rsidTr="00C51C14">
        <w:trPr>
          <w:trHeight w:val="1260"/>
        </w:trPr>
        <w:tc>
          <w:tcPr>
            <w:tcW w:w="705" w:type="dxa"/>
            <w:tcBorders>
              <w:top w:val="nil"/>
              <w:left w:val="single" w:sz="4" w:space="0" w:color="auto"/>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US" w:eastAsia="en-US"/>
              </w:rPr>
            </w:pPr>
            <w:r w:rsidRPr="00A979C7">
              <w:rPr>
                <w:rFonts w:ascii="Calibri" w:hAnsi="Calibri" w:cs="Calibri"/>
                <w:color w:val="000000"/>
                <w:sz w:val="22"/>
                <w:lang w:eastAsia="en-US"/>
              </w:rPr>
              <w:t>7</w:t>
            </w:r>
            <w:r w:rsidRPr="00A979C7">
              <w:rPr>
                <w:rFonts w:ascii="Calibri" w:hAnsi="Calibri" w:cs="Calibri"/>
                <w:color w:val="000000"/>
                <w:sz w:val="22"/>
                <w:lang w:val="en-US" w:eastAsia="en-US"/>
              </w:rPr>
              <w:t>.1</w:t>
            </w:r>
          </w:p>
        </w:tc>
        <w:tc>
          <w:tcPr>
            <w:tcW w:w="4230" w:type="dxa"/>
            <w:tcBorders>
              <w:top w:val="nil"/>
              <w:left w:val="nil"/>
              <w:bottom w:val="single" w:sz="4" w:space="0" w:color="auto"/>
              <w:right w:val="single" w:sz="4" w:space="0" w:color="auto"/>
            </w:tcBorders>
            <w:vAlign w:val="center"/>
          </w:tcPr>
          <w:p w:rsidR="00635651" w:rsidRPr="00A979C7" w:rsidRDefault="00635651" w:rsidP="00C51C14">
            <w:pPr>
              <w:jc w:val="both"/>
              <w:rPr>
                <w:rFonts w:ascii="Calibri" w:hAnsi="Calibri" w:cs="Calibri"/>
                <w:color w:val="000000"/>
                <w:lang w:val="en-US" w:eastAsia="en-US"/>
              </w:rPr>
            </w:pPr>
            <w:proofErr w:type="spellStart"/>
            <w:r w:rsidRPr="00A979C7">
              <w:rPr>
                <w:rFonts w:ascii="Calibri" w:hAnsi="Calibri" w:cs="Calibri"/>
                <w:color w:val="000000"/>
                <w:sz w:val="22"/>
                <w:lang w:val="en-US" w:eastAsia="en-US"/>
              </w:rPr>
              <w:t>Υποστηριζόμενα</w:t>
            </w:r>
            <w:proofErr w:type="spellEnd"/>
            <w:r w:rsidRPr="00A979C7">
              <w:rPr>
                <w:rFonts w:ascii="Calibri" w:hAnsi="Calibri" w:cs="Calibri"/>
                <w:color w:val="000000"/>
                <w:sz w:val="22"/>
                <w:lang w:val="en-US" w:eastAsia="en-US"/>
              </w:rPr>
              <w:t xml:space="preserve"> </w:t>
            </w:r>
            <w:proofErr w:type="spellStart"/>
            <w:r w:rsidRPr="00A979C7">
              <w:rPr>
                <w:rFonts w:ascii="Calibri" w:hAnsi="Calibri" w:cs="Calibri"/>
                <w:color w:val="000000"/>
                <w:sz w:val="22"/>
                <w:lang w:val="en-US" w:eastAsia="en-US"/>
              </w:rPr>
              <w:t>πρότυπα</w:t>
            </w:r>
            <w:proofErr w:type="spellEnd"/>
            <w:r w:rsidRPr="00A979C7">
              <w:rPr>
                <w:rFonts w:ascii="Calibri" w:hAnsi="Calibri" w:cs="Calibri"/>
                <w:color w:val="000000"/>
                <w:sz w:val="22"/>
                <w:lang w:val="en-US" w:eastAsia="en-US"/>
              </w:rPr>
              <w:t xml:space="preserve">: ISO14443A: MIFARE Classic, Classic 1k &amp; 4k EV17), MIFARE Mini, MIFARE </w:t>
            </w:r>
            <w:proofErr w:type="spellStart"/>
            <w:r w:rsidRPr="00A979C7">
              <w:rPr>
                <w:rFonts w:ascii="Calibri" w:hAnsi="Calibri" w:cs="Calibri"/>
                <w:color w:val="000000"/>
                <w:sz w:val="22"/>
                <w:lang w:val="en-US" w:eastAsia="en-US"/>
              </w:rPr>
              <w:t>DESFire</w:t>
            </w:r>
            <w:proofErr w:type="spellEnd"/>
            <w:r w:rsidRPr="00A979C7">
              <w:rPr>
                <w:rFonts w:ascii="Calibri" w:hAnsi="Calibri" w:cs="Calibri"/>
                <w:color w:val="000000"/>
                <w:sz w:val="22"/>
                <w:lang w:val="en-US" w:eastAsia="en-US"/>
              </w:rPr>
              <w:t xml:space="preserve"> EV1, MIFARE Plus S&amp;X, MIFARE Pro X8), MIFARE </w:t>
            </w:r>
            <w:proofErr w:type="spellStart"/>
            <w:r w:rsidRPr="00A979C7">
              <w:rPr>
                <w:rFonts w:ascii="Calibri" w:hAnsi="Calibri" w:cs="Calibri"/>
                <w:color w:val="000000"/>
                <w:sz w:val="22"/>
                <w:lang w:val="en-US" w:eastAsia="en-US"/>
              </w:rPr>
              <w:t>Ultralight</w:t>
            </w:r>
            <w:proofErr w:type="spellEnd"/>
            <w:r w:rsidRPr="00A979C7">
              <w:rPr>
                <w:rFonts w:ascii="Calibri" w:hAnsi="Calibri" w:cs="Calibri"/>
                <w:color w:val="000000"/>
                <w:sz w:val="22"/>
                <w:lang w:val="en-US" w:eastAsia="en-US"/>
              </w:rPr>
              <w:t xml:space="preserve">, MIFARE </w:t>
            </w:r>
            <w:proofErr w:type="spellStart"/>
            <w:r w:rsidRPr="00A979C7">
              <w:rPr>
                <w:rFonts w:ascii="Calibri" w:hAnsi="Calibri" w:cs="Calibri"/>
                <w:color w:val="000000"/>
                <w:sz w:val="22"/>
                <w:lang w:val="en-US" w:eastAsia="en-US"/>
              </w:rPr>
              <w:t>Ultralight</w:t>
            </w:r>
            <w:proofErr w:type="spellEnd"/>
            <w:r w:rsidRPr="00A979C7">
              <w:rPr>
                <w:rFonts w:ascii="Calibri" w:hAnsi="Calibri" w:cs="Calibri"/>
                <w:color w:val="000000"/>
                <w:sz w:val="22"/>
                <w:lang w:val="en-US" w:eastAsia="en-US"/>
              </w:rPr>
              <w:t xml:space="preserve"> EV17), MIFARE </w:t>
            </w:r>
            <w:proofErr w:type="spellStart"/>
            <w:r w:rsidRPr="00A979C7">
              <w:rPr>
                <w:rFonts w:ascii="Calibri" w:hAnsi="Calibri" w:cs="Calibri"/>
                <w:color w:val="000000"/>
                <w:sz w:val="22"/>
                <w:lang w:val="en-US" w:eastAsia="en-US"/>
              </w:rPr>
              <w:t>Ultralight</w:t>
            </w:r>
            <w:proofErr w:type="spellEnd"/>
            <w:r w:rsidRPr="00A979C7">
              <w:rPr>
                <w:rFonts w:ascii="Calibri" w:hAnsi="Calibri" w:cs="Calibri"/>
                <w:color w:val="000000"/>
                <w:sz w:val="22"/>
                <w:lang w:val="en-US" w:eastAsia="en-US"/>
              </w:rPr>
              <w:t xml:space="preserve"> C</w:t>
            </w:r>
          </w:p>
        </w:tc>
        <w:tc>
          <w:tcPr>
            <w:tcW w:w="1531" w:type="dxa"/>
            <w:tcBorders>
              <w:top w:val="nil"/>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US" w:eastAsia="en-US"/>
              </w:rPr>
            </w:pPr>
            <w:r w:rsidRPr="00A979C7">
              <w:rPr>
                <w:rFonts w:ascii="Calibri" w:hAnsi="Calibri" w:cs="Calibri"/>
                <w:color w:val="000000"/>
                <w:sz w:val="22"/>
                <w:lang w:val="en-US" w:eastAsia="en-US"/>
              </w:rPr>
              <w:t>ΝΑΙ</w:t>
            </w:r>
          </w:p>
        </w:tc>
        <w:tc>
          <w:tcPr>
            <w:tcW w:w="1680" w:type="dxa"/>
            <w:tcBorders>
              <w:top w:val="nil"/>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US" w:eastAsia="en-US"/>
              </w:rPr>
            </w:pPr>
            <w:r w:rsidRPr="00A979C7">
              <w:rPr>
                <w:rFonts w:ascii="Calibri" w:hAnsi="Calibri" w:cs="Calibri"/>
                <w:color w:val="000000"/>
                <w:sz w:val="22"/>
                <w:lang w:val="en-US" w:eastAsia="en-US"/>
              </w:rPr>
              <w:t> </w:t>
            </w:r>
          </w:p>
        </w:tc>
        <w:tc>
          <w:tcPr>
            <w:tcW w:w="1739" w:type="dxa"/>
            <w:tcBorders>
              <w:top w:val="nil"/>
              <w:left w:val="nil"/>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US" w:eastAsia="en-US"/>
              </w:rPr>
            </w:pPr>
            <w:r w:rsidRPr="00A979C7">
              <w:rPr>
                <w:rFonts w:ascii="Calibri" w:hAnsi="Calibri" w:cs="Calibri"/>
                <w:color w:val="000000"/>
                <w:sz w:val="22"/>
                <w:lang w:val="en-US" w:eastAsia="en-US"/>
              </w:rPr>
              <w:t> </w:t>
            </w:r>
          </w:p>
        </w:tc>
      </w:tr>
      <w:tr w:rsidR="00635651" w:rsidRPr="00A979C7" w:rsidTr="00C51C14">
        <w:trPr>
          <w:trHeight w:val="315"/>
        </w:trPr>
        <w:tc>
          <w:tcPr>
            <w:tcW w:w="705" w:type="dxa"/>
            <w:tcBorders>
              <w:top w:val="nil"/>
              <w:left w:val="single" w:sz="4" w:space="0" w:color="auto"/>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US" w:eastAsia="en-US"/>
              </w:rPr>
            </w:pPr>
            <w:r w:rsidRPr="00A979C7">
              <w:rPr>
                <w:rFonts w:ascii="Calibri" w:hAnsi="Calibri" w:cs="Calibri"/>
                <w:color w:val="000000"/>
                <w:sz w:val="22"/>
                <w:lang w:eastAsia="en-US"/>
              </w:rPr>
              <w:t>7</w:t>
            </w:r>
            <w:r w:rsidRPr="00A979C7">
              <w:rPr>
                <w:rFonts w:ascii="Calibri" w:hAnsi="Calibri" w:cs="Calibri"/>
                <w:color w:val="000000"/>
                <w:sz w:val="22"/>
                <w:lang w:val="en-US" w:eastAsia="en-US"/>
              </w:rPr>
              <w:t>.2</w:t>
            </w:r>
          </w:p>
        </w:tc>
        <w:tc>
          <w:tcPr>
            <w:tcW w:w="4230" w:type="dxa"/>
            <w:tcBorders>
              <w:top w:val="nil"/>
              <w:left w:val="nil"/>
              <w:bottom w:val="single" w:sz="4" w:space="0" w:color="auto"/>
              <w:right w:val="single" w:sz="4" w:space="0" w:color="auto"/>
            </w:tcBorders>
            <w:vAlign w:val="center"/>
          </w:tcPr>
          <w:p w:rsidR="00635651" w:rsidRPr="00A979C7" w:rsidRDefault="00635651" w:rsidP="00C51C14">
            <w:pPr>
              <w:jc w:val="both"/>
              <w:rPr>
                <w:rFonts w:ascii="Calibri" w:hAnsi="Calibri" w:cs="Calibri"/>
                <w:color w:val="000000"/>
                <w:lang w:val="en-US" w:eastAsia="en-US"/>
              </w:rPr>
            </w:pPr>
            <w:r w:rsidRPr="00A979C7">
              <w:rPr>
                <w:rFonts w:ascii="Calibri" w:hAnsi="Calibri" w:cs="Calibri"/>
                <w:color w:val="000000"/>
                <w:sz w:val="22"/>
                <w:lang w:val="en-US" w:eastAsia="en-US"/>
              </w:rPr>
              <w:t>2 Sam sockets</w:t>
            </w:r>
          </w:p>
        </w:tc>
        <w:tc>
          <w:tcPr>
            <w:tcW w:w="1531" w:type="dxa"/>
            <w:tcBorders>
              <w:top w:val="nil"/>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US" w:eastAsia="en-US"/>
              </w:rPr>
            </w:pPr>
            <w:r w:rsidRPr="00A979C7">
              <w:rPr>
                <w:rFonts w:ascii="Calibri" w:hAnsi="Calibri" w:cs="Calibri"/>
                <w:color w:val="000000"/>
                <w:sz w:val="22"/>
                <w:lang w:val="en-US" w:eastAsia="en-US"/>
              </w:rPr>
              <w:t>ΝΑΙ</w:t>
            </w:r>
          </w:p>
        </w:tc>
        <w:tc>
          <w:tcPr>
            <w:tcW w:w="1680" w:type="dxa"/>
            <w:tcBorders>
              <w:top w:val="nil"/>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US" w:eastAsia="en-US"/>
              </w:rPr>
            </w:pPr>
            <w:r w:rsidRPr="00A979C7">
              <w:rPr>
                <w:rFonts w:ascii="Calibri" w:hAnsi="Calibri" w:cs="Calibri"/>
                <w:color w:val="000000"/>
                <w:sz w:val="22"/>
                <w:lang w:val="en-US" w:eastAsia="en-US"/>
              </w:rPr>
              <w:t> </w:t>
            </w:r>
          </w:p>
        </w:tc>
        <w:tc>
          <w:tcPr>
            <w:tcW w:w="1739" w:type="dxa"/>
            <w:tcBorders>
              <w:top w:val="nil"/>
              <w:left w:val="nil"/>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US" w:eastAsia="en-US"/>
              </w:rPr>
            </w:pPr>
            <w:r w:rsidRPr="00A979C7">
              <w:rPr>
                <w:rFonts w:ascii="Calibri" w:hAnsi="Calibri" w:cs="Calibri"/>
                <w:color w:val="000000"/>
                <w:sz w:val="22"/>
                <w:lang w:val="en-US" w:eastAsia="en-US"/>
              </w:rPr>
              <w:t> </w:t>
            </w:r>
          </w:p>
        </w:tc>
      </w:tr>
      <w:tr w:rsidR="00635651" w:rsidRPr="00A979C7" w:rsidTr="00C51C14">
        <w:trPr>
          <w:trHeight w:val="315"/>
        </w:trPr>
        <w:tc>
          <w:tcPr>
            <w:tcW w:w="705" w:type="dxa"/>
            <w:tcBorders>
              <w:top w:val="nil"/>
              <w:left w:val="single" w:sz="4" w:space="0" w:color="auto"/>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US" w:eastAsia="en-US"/>
              </w:rPr>
            </w:pPr>
            <w:r w:rsidRPr="00A979C7">
              <w:rPr>
                <w:rFonts w:ascii="Calibri" w:hAnsi="Calibri" w:cs="Calibri"/>
                <w:color w:val="000000"/>
                <w:sz w:val="22"/>
                <w:lang w:eastAsia="en-US"/>
              </w:rPr>
              <w:t>7</w:t>
            </w:r>
            <w:r w:rsidRPr="00A979C7">
              <w:rPr>
                <w:rFonts w:ascii="Calibri" w:hAnsi="Calibri" w:cs="Calibri"/>
                <w:color w:val="000000"/>
                <w:sz w:val="22"/>
                <w:lang w:val="en-US" w:eastAsia="en-US"/>
              </w:rPr>
              <w:t>.3</w:t>
            </w:r>
          </w:p>
        </w:tc>
        <w:tc>
          <w:tcPr>
            <w:tcW w:w="4230" w:type="dxa"/>
            <w:tcBorders>
              <w:top w:val="nil"/>
              <w:left w:val="nil"/>
              <w:bottom w:val="single" w:sz="4" w:space="0" w:color="auto"/>
              <w:right w:val="single" w:sz="4" w:space="0" w:color="auto"/>
            </w:tcBorders>
            <w:vAlign w:val="center"/>
          </w:tcPr>
          <w:p w:rsidR="00635651" w:rsidRPr="00A979C7" w:rsidRDefault="00635651" w:rsidP="00C51C14">
            <w:pPr>
              <w:jc w:val="both"/>
              <w:rPr>
                <w:rFonts w:ascii="Calibri" w:hAnsi="Calibri" w:cs="Calibri"/>
                <w:color w:val="000000"/>
                <w:lang w:val="en-US" w:eastAsia="en-US"/>
              </w:rPr>
            </w:pPr>
            <w:proofErr w:type="spellStart"/>
            <w:r w:rsidRPr="00A979C7">
              <w:rPr>
                <w:rFonts w:ascii="Calibri" w:hAnsi="Calibri" w:cs="Calibri"/>
                <w:color w:val="000000"/>
                <w:sz w:val="22"/>
                <w:lang w:val="en-US" w:eastAsia="en-US"/>
              </w:rPr>
              <w:t>Απόσταση</w:t>
            </w:r>
            <w:proofErr w:type="spellEnd"/>
            <w:r w:rsidRPr="00A979C7">
              <w:rPr>
                <w:rFonts w:ascii="Calibri" w:hAnsi="Calibri" w:cs="Calibri"/>
                <w:color w:val="000000"/>
                <w:sz w:val="22"/>
                <w:lang w:val="en-US" w:eastAsia="en-US"/>
              </w:rPr>
              <w:t xml:space="preserve"> </w:t>
            </w:r>
            <w:proofErr w:type="spellStart"/>
            <w:r w:rsidRPr="00A979C7">
              <w:rPr>
                <w:rFonts w:ascii="Calibri" w:hAnsi="Calibri" w:cs="Calibri"/>
                <w:color w:val="000000"/>
                <w:sz w:val="22"/>
                <w:lang w:val="en-US" w:eastAsia="en-US"/>
              </w:rPr>
              <w:t>ανάγνωσης</w:t>
            </w:r>
            <w:proofErr w:type="spellEnd"/>
            <w:r w:rsidRPr="00A979C7">
              <w:rPr>
                <w:rFonts w:ascii="Calibri" w:hAnsi="Calibri" w:cs="Calibri"/>
                <w:color w:val="000000"/>
                <w:sz w:val="22"/>
                <w:lang w:val="en-US" w:eastAsia="en-US"/>
              </w:rPr>
              <w:t xml:space="preserve">: </w:t>
            </w:r>
            <w:proofErr w:type="spellStart"/>
            <w:r w:rsidRPr="00A979C7">
              <w:rPr>
                <w:rFonts w:ascii="Calibri" w:hAnsi="Calibri" w:cs="Calibri"/>
                <w:color w:val="000000"/>
                <w:sz w:val="22"/>
                <w:lang w:val="en-US" w:eastAsia="en-US"/>
              </w:rPr>
              <w:t>Μέχρι</w:t>
            </w:r>
            <w:proofErr w:type="spellEnd"/>
            <w:r w:rsidRPr="00A979C7">
              <w:rPr>
                <w:rFonts w:ascii="Calibri" w:hAnsi="Calibri" w:cs="Calibri"/>
                <w:color w:val="000000"/>
                <w:sz w:val="22"/>
                <w:lang w:val="en-US" w:eastAsia="en-US"/>
              </w:rPr>
              <w:t xml:space="preserve"> 100mm</w:t>
            </w:r>
          </w:p>
        </w:tc>
        <w:tc>
          <w:tcPr>
            <w:tcW w:w="1531" w:type="dxa"/>
            <w:tcBorders>
              <w:top w:val="nil"/>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US" w:eastAsia="en-US"/>
              </w:rPr>
            </w:pPr>
            <w:r w:rsidRPr="00A979C7">
              <w:rPr>
                <w:rFonts w:ascii="Calibri" w:hAnsi="Calibri" w:cs="Calibri"/>
                <w:color w:val="000000"/>
                <w:sz w:val="22"/>
                <w:lang w:val="en-US" w:eastAsia="en-US"/>
              </w:rPr>
              <w:t>ΝΑΙ</w:t>
            </w:r>
          </w:p>
        </w:tc>
        <w:tc>
          <w:tcPr>
            <w:tcW w:w="1680" w:type="dxa"/>
            <w:tcBorders>
              <w:top w:val="nil"/>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US" w:eastAsia="en-US"/>
              </w:rPr>
            </w:pPr>
            <w:r w:rsidRPr="00A979C7">
              <w:rPr>
                <w:rFonts w:ascii="Calibri" w:hAnsi="Calibri" w:cs="Calibri"/>
                <w:color w:val="000000"/>
                <w:sz w:val="22"/>
                <w:lang w:val="en-US" w:eastAsia="en-US"/>
              </w:rPr>
              <w:t> </w:t>
            </w:r>
          </w:p>
        </w:tc>
        <w:tc>
          <w:tcPr>
            <w:tcW w:w="1739" w:type="dxa"/>
            <w:tcBorders>
              <w:top w:val="nil"/>
              <w:left w:val="nil"/>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US" w:eastAsia="en-US"/>
              </w:rPr>
            </w:pPr>
            <w:r w:rsidRPr="00A979C7">
              <w:rPr>
                <w:rFonts w:ascii="Calibri" w:hAnsi="Calibri" w:cs="Calibri"/>
                <w:color w:val="000000"/>
                <w:sz w:val="22"/>
                <w:lang w:val="en-US" w:eastAsia="en-US"/>
              </w:rPr>
              <w:t> </w:t>
            </w:r>
          </w:p>
        </w:tc>
      </w:tr>
      <w:tr w:rsidR="00635651" w:rsidRPr="00A979C7" w:rsidTr="00C51C14">
        <w:trPr>
          <w:trHeight w:val="315"/>
        </w:trPr>
        <w:tc>
          <w:tcPr>
            <w:tcW w:w="705" w:type="dxa"/>
            <w:tcBorders>
              <w:top w:val="nil"/>
              <w:left w:val="single" w:sz="4" w:space="0" w:color="auto"/>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US" w:eastAsia="en-US"/>
              </w:rPr>
            </w:pPr>
            <w:r w:rsidRPr="00A979C7">
              <w:rPr>
                <w:rFonts w:ascii="Calibri" w:hAnsi="Calibri" w:cs="Calibri"/>
                <w:color w:val="000000"/>
                <w:sz w:val="22"/>
                <w:lang w:eastAsia="en-US"/>
              </w:rPr>
              <w:t>7</w:t>
            </w:r>
            <w:r w:rsidRPr="00A979C7">
              <w:rPr>
                <w:rFonts w:ascii="Calibri" w:hAnsi="Calibri" w:cs="Calibri"/>
                <w:color w:val="000000"/>
                <w:sz w:val="22"/>
                <w:lang w:val="en-US" w:eastAsia="en-US"/>
              </w:rPr>
              <w:t>.4</w:t>
            </w:r>
          </w:p>
        </w:tc>
        <w:tc>
          <w:tcPr>
            <w:tcW w:w="4230" w:type="dxa"/>
            <w:tcBorders>
              <w:top w:val="nil"/>
              <w:left w:val="nil"/>
              <w:bottom w:val="single" w:sz="4" w:space="0" w:color="auto"/>
              <w:right w:val="single" w:sz="4" w:space="0" w:color="auto"/>
            </w:tcBorders>
            <w:vAlign w:val="center"/>
          </w:tcPr>
          <w:p w:rsidR="00635651" w:rsidRPr="00A979C7" w:rsidRDefault="00635651" w:rsidP="00C51C14">
            <w:pPr>
              <w:jc w:val="both"/>
              <w:rPr>
                <w:rFonts w:ascii="Calibri" w:hAnsi="Calibri" w:cs="Calibri"/>
                <w:color w:val="000000"/>
                <w:lang w:val="en-US" w:eastAsia="en-US"/>
              </w:rPr>
            </w:pPr>
            <w:proofErr w:type="spellStart"/>
            <w:r w:rsidRPr="00A979C7">
              <w:rPr>
                <w:rFonts w:ascii="Calibri" w:hAnsi="Calibri" w:cs="Calibri"/>
                <w:color w:val="000000"/>
                <w:sz w:val="22"/>
                <w:lang w:val="en-US" w:eastAsia="en-US"/>
              </w:rPr>
              <w:t>Επικοινωνία</w:t>
            </w:r>
            <w:proofErr w:type="spellEnd"/>
            <w:r w:rsidRPr="00A979C7">
              <w:rPr>
                <w:rFonts w:ascii="Calibri" w:hAnsi="Calibri" w:cs="Calibri"/>
                <w:color w:val="000000"/>
                <w:sz w:val="22"/>
                <w:lang w:val="en-US" w:eastAsia="en-US"/>
              </w:rPr>
              <w:t>: USB</w:t>
            </w:r>
          </w:p>
        </w:tc>
        <w:tc>
          <w:tcPr>
            <w:tcW w:w="1531" w:type="dxa"/>
            <w:tcBorders>
              <w:top w:val="nil"/>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US" w:eastAsia="en-US"/>
              </w:rPr>
            </w:pPr>
            <w:r w:rsidRPr="00A979C7">
              <w:rPr>
                <w:rFonts w:ascii="Calibri" w:hAnsi="Calibri" w:cs="Calibri"/>
                <w:color w:val="000000"/>
                <w:sz w:val="22"/>
                <w:lang w:val="en-US" w:eastAsia="en-US"/>
              </w:rPr>
              <w:t>ΝΑΙ</w:t>
            </w:r>
          </w:p>
        </w:tc>
        <w:tc>
          <w:tcPr>
            <w:tcW w:w="1680" w:type="dxa"/>
            <w:tcBorders>
              <w:top w:val="nil"/>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US" w:eastAsia="en-US"/>
              </w:rPr>
            </w:pPr>
            <w:r w:rsidRPr="00A979C7">
              <w:rPr>
                <w:rFonts w:ascii="Calibri" w:hAnsi="Calibri" w:cs="Calibri"/>
                <w:color w:val="000000"/>
                <w:sz w:val="22"/>
                <w:lang w:val="en-US" w:eastAsia="en-US"/>
              </w:rPr>
              <w:t> </w:t>
            </w:r>
          </w:p>
        </w:tc>
        <w:tc>
          <w:tcPr>
            <w:tcW w:w="1739" w:type="dxa"/>
            <w:tcBorders>
              <w:top w:val="nil"/>
              <w:left w:val="nil"/>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US" w:eastAsia="en-US"/>
              </w:rPr>
            </w:pPr>
            <w:r w:rsidRPr="00A979C7">
              <w:rPr>
                <w:rFonts w:ascii="Calibri" w:hAnsi="Calibri" w:cs="Calibri"/>
                <w:color w:val="000000"/>
                <w:sz w:val="22"/>
                <w:lang w:val="en-US" w:eastAsia="en-US"/>
              </w:rPr>
              <w:t> </w:t>
            </w:r>
          </w:p>
        </w:tc>
      </w:tr>
      <w:tr w:rsidR="00635651" w:rsidRPr="00A979C7" w:rsidTr="00C51C14">
        <w:trPr>
          <w:trHeight w:val="630"/>
        </w:trPr>
        <w:tc>
          <w:tcPr>
            <w:tcW w:w="705" w:type="dxa"/>
            <w:tcBorders>
              <w:top w:val="single" w:sz="4" w:space="0" w:color="auto"/>
              <w:left w:val="single" w:sz="4" w:space="0" w:color="auto"/>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US" w:eastAsia="en-US"/>
              </w:rPr>
            </w:pPr>
            <w:r w:rsidRPr="00A979C7">
              <w:rPr>
                <w:rFonts w:ascii="Calibri" w:hAnsi="Calibri" w:cs="Calibri"/>
                <w:color w:val="000000"/>
                <w:sz w:val="22"/>
                <w:lang w:eastAsia="en-US"/>
              </w:rPr>
              <w:t>7</w:t>
            </w:r>
            <w:r w:rsidRPr="00A979C7">
              <w:rPr>
                <w:rFonts w:ascii="Calibri" w:hAnsi="Calibri" w:cs="Calibri"/>
                <w:color w:val="000000"/>
                <w:sz w:val="22"/>
                <w:lang w:val="en-US" w:eastAsia="en-US"/>
              </w:rPr>
              <w:t>.5</w:t>
            </w:r>
          </w:p>
        </w:tc>
        <w:tc>
          <w:tcPr>
            <w:tcW w:w="4230" w:type="dxa"/>
            <w:tcBorders>
              <w:top w:val="single" w:sz="4" w:space="0" w:color="auto"/>
              <w:left w:val="single" w:sz="4" w:space="0" w:color="auto"/>
              <w:bottom w:val="single" w:sz="4" w:space="0" w:color="auto"/>
              <w:right w:val="single" w:sz="4" w:space="0" w:color="auto"/>
            </w:tcBorders>
            <w:vAlign w:val="center"/>
          </w:tcPr>
          <w:p w:rsidR="00635651" w:rsidRPr="00A979C7" w:rsidRDefault="00635651" w:rsidP="00C51C14">
            <w:pPr>
              <w:jc w:val="both"/>
              <w:rPr>
                <w:rFonts w:ascii="Calibri" w:hAnsi="Calibri" w:cs="Calibri"/>
                <w:color w:val="000000"/>
                <w:lang w:eastAsia="en-US"/>
              </w:rPr>
            </w:pPr>
            <w:r w:rsidRPr="00A979C7">
              <w:rPr>
                <w:rFonts w:ascii="Calibri" w:hAnsi="Calibri" w:cs="Calibri"/>
                <w:color w:val="000000"/>
                <w:sz w:val="22"/>
                <w:lang w:eastAsia="en-US"/>
              </w:rPr>
              <w:t>Να γίνει αναλυτική περιγραφή του εξοπλισμού αυτού στην τεχνική προσφορά</w:t>
            </w:r>
          </w:p>
        </w:tc>
        <w:tc>
          <w:tcPr>
            <w:tcW w:w="1531" w:type="dxa"/>
            <w:tcBorders>
              <w:top w:val="single" w:sz="4" w:space="0" w:color="auto"/>
              <w:left w:val="single" w:sz="4" w:space="0" w:color="auto"/>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US" w:eastAsia="en-US"/>
              </w:rPr>
            </w:pPr>
            <w:r w:rsidRPr="00A979C7">
              <w:rPr>
                <w:rFonts w:ascii="Calibri" w:hAnsi="Calibri" w:cs="Calibri"/>
                <w:color w:val="000000"/>
                <w:sz w:val="22"/>
                <w:lang w:val="en-US" w:eastAsia="en-US"/>
              </w:rPr>
              <w:t>ΝΑΙ</w:t>
            </w:r>
          </w:p>
        </w:tc>
        <w:tc>
          <w:tcPr>
            <w:tcW w:w="1680" w:type="dxa"/>
            <w:tcBorders>
              <w:top w:val="single" w:sz="4" w:space="0" w:color="auto"/>
              <w:left w:val="single" w:sz="4" w:space="0" w:color="auto"/>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US" w:eastAsia="en-US"/>
              </w:rPr>
            </w:pPr>
            <w:r w:rsidRPr="00A979C7">
              <w:rPr>
                <w:rFonts w:ascii="Calibri" w:hAnsi="Calibri" w:cs="Calibri"/>
                <w:color w:val="000000"/>
                <w:sz w:val="22"/>
                <w:lang w:val="en-US" w:eastAsia="en-US"/>
              </w:rPr>
              <w:t> </w:t>
            </w:r>
          </w:p>
        </w:tc>
        <w:tc>
          <w:tcPr>
            <w:tcW w:w="1739" w:type="dxa"/>
            <w:tcBorders>
              <w:top w:val="single" w:sz="4" w:space="0" w:color="auto"/>
              <w:left w:val="single" w:sz="4" w:space="0" w:color="auto"/>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US" w:eastAsia="en-US"/>
              </w:rPr>
            </w:pPr>
            <w:r w:rsidRPr="00A979C7">
              <w:rPr>
                <w:rFonts w:ascii="Calibri" w:hAnsi="Calibri" w:cs="Calibri"/>
                <w:color w:val="000000"/>
                <w:sz w:val="22"/>
                <w:lang w:val="en-US" w:eastAsia="en-US"/>
              </w:rPr>
              <w:t> </w:t>
            </w:r>
          </w:p>
        </w:tc>
      </w:tr>
    </w:tbl>
    <w:p w:rsidR="00635651" w:rsidRDefault="00635651" w:rsidP="00B30DAC">
      <w:pPr>
        <w:jc w:val="center"/>
        <w:rPr>
          <w:rFonts w:asciiTheme="minorHAnsi" w:hAnsiTheme="minorHAnsi" w:cstheme="minorHAnsi"/>
          <w:b/>
          <w:sz w:val="22"/>
          <w:szCs w:val="22"/>
        </w:rPr>
      </w:pPr>
    </w:p>
    <w:p w:rsidR="00635651" w:rsidRDefault="00635651" w:rsidP="00B30DAC">
      <w:pPr>
        <w:jc w:val="center"/>
        <w:rPr>
          <w:rFonts w:asciiTheme="minorHAnsi" w:hAnsiTheme="minorHAnsi" w:cstheme="minorHAnsi"/>
          <w:b/>
          <w:sz w:val="22"/>
          <w:szCs w:val="22"/>
        </w:rPr>
      </w:pPr>
    </w:p>
    <w:tbl>
      <w:tblPr>
        <w:tblW w:w="9845" w:type="dxa"/>
        <w:tblInd w:w="-612" w:type="dxa"/>
        <w:tblLook w:val="00A0"/>
      </w:tblPr>
      <w:tblGrid>
        <w:gridCol w:w="705"/>
        <w:gridCol w:w="4014"/>
        <w:gridCol w:w="1534"/>
        <w:gridCol w:w="1607"/>
        <w:gridCol w:w="1985"/>
      </w:tblGrid>
      <w:tr w:rsidR="00635651" w:rsidRPr="00A979C7" w:rsidTr="00C51C14">
        <w:trPr>
          <w:trHeight w:val="300"/>
        </w:trPr>
        <w:tc>
          <w:tcPr>
            <w:tcW w:w="9845" w:type="dxa"/>
            <w:gridSpan w:val="5"/>
            <w:tcBorders>
              <w:top w:val="single" w:sz="4" w:space="0" w:color="auto"/>
              <w:left w:val="single" w:sz="4" w:space="0" w:color="auto"/>
              <w:bottom w:val="single" w:sz="4" w:space="0" w:color="auto"/>
              <w:right w:val="single" w:sz="4" w:space="0" w:color="000000"/>
            </w:tcBorders>
            <w:shd w:val="clear" w:color="000000" w:fill="A6A6A6"/>
            <w:vAlign w:val="center"/>
          </w:tcPr>
          <w:p w:rsidR="00635651" w:rsidRPr="00A979C7" w:rsidRDefault="00635651" w:rsidP="00C51C14">
            <w:pPr>
              <w:jc w:val="center"/>
              <w:rPr>
                <w:rFonts w:ascii="Calibri" w:hAnsi="Calibri" w:cs="Calibri"/>
                <w:b/>
                <w:bCs/>
                <w:color w:val="000000"/>
                <w:lang w:eastAsia="en-US"/>
              </w:rPr>
            </w:pPr>
            <w:proofErr w:type="spellStart"/>
            <w:r w:rsidRPr="00A979C7">
              <w:rPr>
                <w:rFonts w:ascii="Calibri" w:hAnsi="Calibri" w:cs="Calibri"/>
                <w:b/>
                <w:bCs/>
                <w:color w:val="000000"/>
                <w:sz w:val="22"/>
                <w:lang w:val="en-US" w:eastAsia="en-US"/>
              </w:rPr>
              <w:t>Πίνακας</w:t>
            </w:r>
            <w:proofErr w:type="spellEnd"/>
            <w:r w:rsidRPr="00A979C7">
              <w:rPr>
                <w:rFonts w:ascii="Calibri" w:hAnsi="Calibri" w:cs="Calibri"/>
                <w:b/>
                <w:bCs/>
                <w:color w:val="000000"/>
                <w:sz w:val="22"/>
                <w:lang w:val="en-US" w:eastAsia="en-US"/>
              </w:rPr>
              <w:t xml:space="preserve">: </w:t>
            </w:r>
            <w:r w:rsidRPr="00A979C7">
              <w:rPr>
                <w:rFonts w:ascii="Calibri" w:hAnsi="Calibri" w:cs="Calibri"/>
                <w:b/>
                <w:bCs/>
                <w:color w:val="000000"/>
                <w:sz w:val="22"/>
                <w:lang w:eastAsia="en-US"/>
              </w:rPr>
              <w:t>Κ</w:t>
            </w:r>
            <w:proofErr w:type="spellStart"/>
            <w:r w:rsidRPr="00A979C7">
              <w:rPr>
                <w:rFonts w:ascii="Calibri" w:hAnsi="Calibri" w:cs="Calibri"/>
                <w:b/>
                <w:bCs/>
                <w:color w:val="000000"/>
                <w:sz w:val="22"/>
                <w:lang w:val="en-US" w:eastAsia="en-US"/>
              </w:rPr>
              <w:t>άρτες</w:t>
            </w:r>
            <w:proofErr w:type="spellEnd"/>
            <w:r w:rsidRPr="00A979C7">
              <w:rPr>
                <w:rFonts w:ascii="Calibri" w:hAnsi="Calibri" w:cs="Calibri"/>
                <w:b/>
                <w:bCs/>
                <w:color w:val="000000"/>
                <w:sz w:val="22"/>
                <w:lang w:eastAsia="en-US"/>
              </w:rPr>
              <w:t xml:space="preserve"> χρηστών</w:t>
            </w:r>
          </w:p>
        </w:tc>
      </w:tr>
      <w:tr w:rsidR="00635651" w:rsidRPr="00A979C7" w:rsidTr="00C51C14">
        <w:trPr>
          <w:trHeight w:val="315"/>
        </w:trPr>
        <w:tc>
          <w:tcPr>
            <w:tcW w:w="705" w:type="dxa"/>
            <w:tcBorders>
              <w:top w:val="nil"/>
              <w:left w:val="single" w:sz="4" w:space="0" w:color="auto"/>
              <w:bottom w:val="single" w:sz="4" w:space="0" w:color="auto"/>
              <w:right w:val="single" w:sz="4" w:space="0" w:color="auto"/>
            </w:tcBorders>
            <w:shd w:val="clear" w:color="000000" w:fill="D9D9D9"/>
            <w:noWrap/>
            <w:vAlign w:val="center"/>
          </w:tcPr>
          <w:p w:rsidR="00635651" w:rsidRPr="00A979C7" w:rsidRDefault="00635651" w:rsidP="00C51C14">
            <w:pPr>
              <w:jc w:val="center"/>
              <w:rPr>
                <w:rFonts w:ascii="Calibri" w:hAnsi="Calibri" w:cs="Calibri"/>
                <w:b/>
                <w:bCs/>
                <w:color w:val="000000"/>
                <w:lang w:val="en-US" w:eastAsia="en-US"/>
              </w:rPr>
            </w:pPr>
            <w:r w:rsidRPr="00A979C7">
              <w:rPr>
                <w:rFonts w:ascii="Calibri" w:hAnsi="Calibri" w:cs="Calibri"/>
                <w:b/>
                <w:bCs/>
                <w:color w:val="000000"/>
                <w:sz w:val="22"/>
                <w:lang w:val="en-US" w:eastAsia="en-US"/>
              </w:rPr>
              <w:t>Α/Α</w:t>
            </w:r>
          </w:p>
        </w:tc>
        <w:tc>
          <w:tcPr>
            <w:tcW w:w="4014" w:type="dxa"/>
            <w:tcBorders>
              <w:top w:val="nil"/>
              <w:left w:val="nil"/>
              <w:bottom w:val="single" w:sz="4" w:space="0" w:color="auto"/>
              <w:right w:val="single" w:sz="4" w:space="0" w:color="auto"/>
            </w:tcBorders>
            <w:shd w:val="clear" w:color="000000" w:fill="D9D9D9"/>
            <w:noWrap/>
            <w:vAlign w:val="center"/>
          </w:tcPr>
          <w:p w:rsidR="00635651" w:rsidRPr="00A979C7" w:rsidRDefault="00635651" w:rsidP="00C51C14">
            <w:pPr>
              <w:rPr>
                <w:rFonts w:ascii="Calibri" w:hAnsi="Calibri" w:cs="Calibri"/>
                <w:b/>
                <w:bCs/>
                <w:color w:val="000000"/>
                <w:lang w:val="en-US" w:eastAsia="en-US"/>
              </w:rPr>
            </w:pPr>
            <w:r w:rsidRPr="00A979C7">
              <w:rPr>
                <w:rFonts w:ascii="Calibri" w:hAnsi="Calibri" w:cs="Calibri"/>
                <w:b/>
                <w:bCs/>
                <w:color w:val="000000"/>
                <w:sz w:val="22"/>
                <w:lang w:val="en-US" w:eastAsia="en-US"/>
              </w:rPr>
              <w:t>ΠΡΟΔΙΑΓΡΑΦΗ</w:t>
            </w:r>
          </w:p>
        </w:tc>
        <w:tc>
          <w:tcPr>
            <w:tcW w:w="1534" w:type="dxa"/>
            <w:tcBorders>
              <w:top w:val="nil"/>
              <w:left w:val="nil"/>
              <w:bottom w:val="single" w:sz="4" w:space="0" w:color="auto"/>
              <w:right w:val="single" w:sz="4" w:space="0" w:color="auto"/>
            </w:tcBorders>
            <w:shd w:val="clear" w:color="000000" w:fill="D9D9D9"/>
            <w:noWrap/>
            <w:vAlign w:val="center"/>
          </w:tcPr>
          <w:p w:rsidR="00635651" w:rsidRPr="00A979C7" w:rsidRDefault="00635651" w:rsidP="00C51C14">
            <w:pPr>
              <w:jc w:val="center"/>
              <w:rPr>
                <w:rFonts w:ascii="Calibri" w:hAnsi="Calibri" w:cs="Calibri"/>
                <w:b/>
                <w:bCs/>
                <w:color w:val="000000"/>
                <w:lang w:val="en-US" w:eastAsia="en-US"/>
              </w:rPr>
            </w:pPr>
            <w:r w:rsidRPr="00A979C7">
              <w:rPr>
                <w:rFonts w:ascii="Calibri" w:hAnsi="Calibri" w:cs="Calibri"/>
                <w:b/>
                <w:bCs/>
                <w:color w:val="000000"/>
                <w:sz w:val="22"/>
                <w:lang w:val="en-US" w:eastAsia="en-US"/>
              </w:rPr>
              <w:t>ΑΠΑΙΤΗΣΗ</w:t>
            </w:r>
          </w:p>
        </w:tc>
        <w:tc>
          <w:tcPr>
            <w:tcW w:w="1607" w:type="dxa"/>
            <w:tcBorders>
              <w:top w:val="nil"/>
              <w:left w:val="nil"/>
              <w:bottom w:val="single" w:sz="4" w:space="0" w:color="auto"/>
              <w:right w:val="single" w:sz="4" w:space="0" w:color="auto"/>
            </w:tcBorders>
            <w:shd w:val="clear" w:color="000000" w:fill="D9D9D9"/>
            <w:noWrap/>
            <w:vAlign w:val="center"/>
          </w:tcPr>
          <w:p w:rsidR="00635651" w:rsidRPr="00A979C7" w:rsidRDefault="00635651" w:rsidP="00C51C14">
            <w:pPr>
              <w:jc w:val="center"/>
              <w:rPr>
                <w:rFonts w:ascii="Calibri" w:hAnsi="Calibri" w:cs="Calibri"/>
                <w:b/>
                <w:bCs/>
                <w:color w:val="000000"/>
                <w:lang w:val="en-US" w:eastAsia="en-US"/>
              </w:rPr>
            </w:pPr>
            <w:r w:rsidRPr="00A979C7">
              <w:rPr>
                <w:rFonts w:ascii="Calibri" w:hAnsi="Calibri" w:cs="Calibri"/>
                <w:b/>
                <w:bCs/>
                <w:color w:val="000000"/>
                <w:sz w:val="22"/>
                <w:lang w:val="en-US" w:eastAsia="en-US"/>
              </w:rPr>
              <w:t>ΑΠΑΝΤΗΣΗ</w:t>
            </w:r>
          </w:p>
        </w:tc>
        <w:tc>
          <w:tcPr>
            <w:tcW w:w="1985" w:type="dxa"/>
            <w:tcBorders>
              <w:top w:val="nil"/>
              <w:left w:val="nil"/>
              <w:bottom w:val="single" w:sz="4" w:space="0" w:color="auto"/>
              <w:right w:val="single" w:sz="4" w:space="0" w:color="auto"/>
            </w:tcBorders>
            <w:shd w:val="clear" w:color="000000" w:fill="D9D9D9"/>
            <w:noWrap/>
          </w:tcPr>
          <w:p w:rsidR="00635651" w:rsidRPr="00A979C7" w:rsidRDefault="00635651" w:rsidP="00C51C14">
            <w:pPr>
              <w:jc w:val="center"/>
              <w:rPr>
                <w:rFonts w:ascii="Calibri" w:hAnsi="Calibri" w:cs="Calibri"/>
                <w:b/>
                <w:bCs/>
                <w:color w:val="000000"/>
                <w:lang w:val="en-US" w:eastAsia="en-US"/>
              </w:rPr>
            </w:pPr>
            <w:r w:rsidRPr="00A979C7">
              <w:rPr>
                <w:rFonts w:ascii="Calibri" w:hAnsi="Calibri" w:cs="Calibri"/>
                <w:b/>
                <w:bCs/>
                <w:color w:val="000000"/>
                <w:sz w:val="22"/>
                <w:lang w:val="en-US" w:eastAsia="en-US"/>
              </w:rPr>
              <w:t>ΠΑΡΑΠΟΜΠΗ</w:t>
            </w:r>
          </w:p>
        </w:tc>
      </w:tr>
      <w:tr w:rsidR="00635651" w:rsidRPr="00A979C7" w:rsidTr="00C51C14">
        <w:trPr>
          <w:trHeight w:val="315"/>
        </w:trPr>
        <w:tc>
          <w:tcPr>
            <w:tcW w:w="705" w:type="dxa"/>
            <w:tcBorders>
              <w:top w:val="nil"/>
              <w:left w:val="single" w:sz="4" w:space="0" w:color="auto"/>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US" w:eastAsia="en-US"/>
              </w:rPr>
            </w:pPr>
            <w:r w:rsidRPr="00A979C7">
              <w:rPr>
                <w:rFonts w:ascii="Calibri" w:hAnsi="Calibri" w:cs="Calibri"/>
                <w:color w:val="000000"/>
                <w:sz w:val="22"/>
                <w:lang w:eastAsia="en-US"/>
              </w:rPr>
              <w:t>8</w:t>
            </w:r>
            <w:r w:rsidRPr="00A979C7">
              <w:rPr>
                <w:rFonts w:ascii="Calibri" w:hAnsi="Calibri" w:cs="Calibri"/>
                <w:color w:val="000000"/>
                <w:sz w:val="22"/>
                <w:lang w:val="en-US" w:eastAsia="en-US"/>
              </w:rPr>
              <w:t>.1</w:t>
            </w:r>
          </w:p>
        </w:tc>
        <w:tc>
          <w:tcPr>
            <w:tcW w:w="4014" w:type="dxa"/>
            <w:tcBorders>
              <w:top w:val="nil"/>
              <w:left w:val="nil"/>
              <w:bottom w:val="single" w:sz="4" w:space="0" w:color="auto"/>
              <w:right w:val="single" w:sz="4" w:space="0" w:color="auto"/>
            </w:tcBorders>
            <w:vAlign w:val="center"/>
          </w:tcPr>
          <w:p w:rsidR="00635651" w:rsidRPr="00A979C7" w:rsidRDefault="00635651" w:rsidP="00C51C14">
            <w:pPr>
              <w:rPr>
                <w:rFonts w:ascii="Calibri" w:hAnsi="Calibri" w:cs="Calibri"/>
                <w:color w:val="000000"/>
                <w:lang w:eastAsia="en-US"/>
              </w:rPr>
            </w:pPr>
            <w:r w:rsidRPr="00A979C7">
              <w:rPr>
                <w:rFonts w:ascii="Calibri" w:hAnsi="Calibri" w:cs="Calibri"/>
                <w:color w:val="000000"/>
                <w:sz w:val="22"/>
                <w:lang w:eastAsia="en-US"/>
              </w:rPr>
              <w:t xml:space="preserve">Να είναι τεχνολογίας </w:t>
            </w:r>
            <w:proofErr w:type="spellStart"/>
            <w:r w:rsidRPr="00A979C7">
              <w:rPr>
                <w:rFonts w:ascii="Calibri" w:hAnsi="Calibri" w:cs="Calibri"/>
                <w:color w:val="000000"/>
                <w:sz w:val="22"/>
                <w:lang w:val="en-US" w:eastAsia="en-US"/>
              </w:rPr>
              <w:t>Mifare</w:t>
            </w:r>
            <w:proofErr w:type="spellEnd"/>
            <w:r w:rsidRPr="00A979C7">
              <w:rPr>
                <w:rFonts w:ascii="Calibri" w:hAnsi="Calibri" w:cs="Calibri"/>
                <w:color w:val="000000"/>
                <w:sz w:val="22"/>
                <w:lang w:eastAsia="en-US"/>
              </w:rPr>
              <w:t xml:space="preserve"> </w:t>
            </w:r>
            <w:proofErr w:type="spellStart"/>
            <w:r w:rsidRPr="00A979C7">
              <w:rPr>
                <w:rFonts w:ascii="Calibri" w:hAnsi="Calibri" w:cs="Calibri"/>
                <w:color w:val="000000"/>
                <w:sz w:val="22"/>
                <w:lang w:val="en-US" w:eastAsia="en-US"/>
              </w:rPr>
              <w:t>Desfire</w:t>
            </w:r>
            <w:proofErr w:type="spellEnd"/>
            <w:r w:rsidRPr="00A979C7">
              <w:rPr>
                <w:rFonts w:ascii="Calibri" w:hAnsi="Calibri" w:cs="Calibri"/>
                <w:color w:val="000000"/>
                <w:sz w:val="22"/>
                <w:lang w:eastAsia="en-US"/>
              </w:rPr>
              <w:t xml:space="preserve"> </w:t>
            </w:r>
            <w:r w:rsidRPr="00A979C7">
              <w:rPr>
                <w:rFonts w:ascii="Calibri" w:hAnsi="Calibri" w:cs="Calibri"/>
                <w:color w:val="000000"/>
                <w:sz w:val="22"/>
                <w:lang w:val="en-US" w:eastAsia="en-US"/>
              </w:rPr>
              <w:t>EV</w:t>
            </w:r>
            <w:r w:rsidRPr="00A979C7">
              <w:rPr>
                <w:rFonts w:ascii="Calibri" w:hAnsi="Calibri" w:cs="Calibri"/>
                <w:color w:val="000000"/>
                <w:sz w:val="22"/>
                <w:lang w:eastAsia="en-US"/>
              </w:rPr>
              <w:t>1</w:t>
            </w:r>
          </w:p>
        </w:tc>
        <w:tc>
          <w:tcPr>
            <w:tcW w:w="1534" w:type="dxa"/>
            <w:tcBorders>
              <w:top w:val="nil"/>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US" w:eastAsia="en-US"/>
              </w:rPr>
            </w:pPr>
            <w:r w:rsidRPr="00A979C7">
              <w:rPr>
                <w:rFonts w:ascii="Calibri" w:hAnsi="Calibri" w:cs="Calibri"/>
                <w:color w:val="000000"/>
                <w:sz w:val="22"/>
                <w:lang w:val="en-US" w:eastAsia="en-US"/>
              </w:rPr>
              <w:t>ΝΑΙ</w:t>
            </w:r>
          </w:p>
        </w:tc>
        <w:tc>
          <w:tcPr>
            <w:tcW w:w="1607" w:type="dxa"/>
            <w:tcBorders>
              <w:top w:val="nil"/>
              <w:left w:val="nil"/>
              <w:bottom w:val="single" w:sz="4" w:space="0" w:color="auto"/>
              <w:right w:val="single" w:sz="4" w:space="0" w:color="auto"/>
            </w:tcBorders>
            <w:vAlign w:val="center"/>
          </w:tcPr>
          <w:p w:rsidR="00635651" w:rsidRPr="00A979C7" w:rsidRDefault="00635651" w:rsidP="00C51C14">
            <w:pPr>
              <w:jc w:val="center"/>
              <w:rPr>
                <w:rFonts w:ascii="Calibri" w:hAnsi="Calibri" w:cs="Calibri"/>
                <w:color w:val="000000"/>
                <w:lang w:val="en-US" w:eastAsia="en-US"/>
              </w:rPr>
            </w:pPr>
            <w:r w:rsidRPr="00A979C7">
              <w:rPr>
                <w:rFonts w:ascii="Calibri" w:hAnsi="Calibri" w:cs="Calibri"/>
                <w:color w:val="000000"/>
                <w:sz w:val="22"/>
                <w:lang w:val="en-US" w:eastAsia="en-US"/>
              </w:rPr>
              <w:t> </w:t>
            </w:r>
          </w:p>
        </w:tc>
        <w:tc>
          <w:tcPr>
            <w:tcW w:w="1985" w:type="dxa"/>
            <w:tcBorders>
              <w:top w:val="nil"/>
              <w:left w:val="nil"/>
              <w:bottom w:val="single" w:sz="4" w:space="0" w:color="auto"/>
              <w:right w:val="single" w:sz="4" w:space="0" w:color="auto"/>
            </w:tcBorders>
            <w:vAlign w:val="center"/>
          </w:tcPr>
          <w:p w:rsidR="00635651" w:rsidRPr="00A979C7" w:rsidRDefault="00635651" w:rsidP="00C51C14">
            <w:pPr>
              <w:rPr>
                <w:rFonts w:ascii="Calibri" w:hAnsi="Calibri" w:cs="Calibri"/>
                <w:color w:val="000000"/>
                <w:lang w:val="en-US" w:eastAsia="en-US"/>
              </w:rPr>
            </w:pPr>
            <w:r w:rsidRPr="00A979C7">
              <w:rPr>
                <w:rFonts w:ascii="Calibri" w:hAnsi="Calibri" w:cs="Calibri"/>
                <w:color w:val="000000"/>
                <w:sz w:val="22"/>
                <w:lang w:val="en-US" w:eastAsia="en-US"/>
              </w:rPr>
              <w:t> </w:t>
            </w:r>
          </w:p>
        </w:tc>
      </w:tr>
    </w:tbl>
    <w:p w:rsidR="00635651" w:rsidRDefault="00635651" w:rsidP="00B30DAC">
      <w:pPr>
        <w:jc w:val="center"/>
        <w:rPr>
          <w:rFonts w:asciiTheme="minorHAnsi" w:hAnsiTheme="minorHAnsi" w:cstheme="minorHAnsi"/>
          <w:b/>
          <w:sz w:val="22"/>
          <w:szCs w:val="22"/>
        </w:rPr>
      </w:pPr>
    </w:p>
    <w:p w:rsidR="00635651" w:rsidRDefault="00635651" w:rsidP="00635651">
      <w:pPr>
        <w:jc w:val="both"/>
        <w:rPr>
          <w:rFonts w:ascii="Calibri" w:hAnsi="Calibri" w:cs="Calibri"/>
          <w:b/>
          <w:color w:val="000000"/>
          <w:u w:val="single"/>
          <w:lang w:eastAsia="en-US"/>
        </w:rPr>
      </w:pPr>
      <w:r w:rsidRPr="006E67A5">
        <w:rPr>
          <w:rFonts w:ascii="Calibri" w:hAnsi="Calibri"/>
          <w:b/>
          <w:u w:val="single"/>
        </w:rPr>
        <w:t xml:space="preserve">2.2. Προμήθεια και εγκατάσταση φωτιστικού σώματος </w:t>
      </w:r>
      <w:proofErr w:type="spellStart"/>
      <w:r w:rsidRPr="006E67A5">
        <w:rPr>
          <w:rFonts w:ascii="Calibri" w:hAnsi="Calibri"/>
          <w:b/>
          <w:u w:val="single"/>
        </w:rPr>
        <w:t>οδοφωτισμού</w:t>
      </w:r>
      <w:proofErr w:type="spellEnd"/>
      <w:r w:rsidRPr="006E67A5">
        <w:rPr>
          <w:rFonts w:ascii="Calibri" w:hAnsi="Calibri"/>
          <w:b/>
          <w:u w:val="single"/>
        </w:rPr>
        <w:t xml:space="preserve"> τεχνολογίας </w:t>
      </w:r>
      <w:r w:rsidRPr="006E67A5">
        <w:rPr>
          <w:rFonts w:ascii="Calibri" w:hAnsi="Calibri"/>
          <w:b/>
          <w:u w:val="single"/>
          <w:lang w:val="en-US"/>
        </w:rPr>
        <w:t>LED</w:t>
      </w:r>
      <w:r w:rsidRPr="006E67A5">
        <w:rPr>
          <w:rFonts w:ascii="Calibri" w:hAnsi="Calibri"/>
          <w:b/>
          <w:u w:val="single"/>
        </w:rPr>
        <w:t xml:space="preserve"> </w:t>
      </w:r>
      <w:r w:rsidRPr="006E67A5">
        <w:rPr>
          <w:rFonts w:ascii="Calibri" w:hAnsi="Calibri" w:cs="Calibri"/>
          <w:b/>
          <w:color w:val="000000"/>
          <w:u w:val="single"/>
          <w:lang w:eastAsia="en-US"/>
        </w:rPr>
        <w:t xml:space="preserve">μαζί με το κρεμαστό δίκτυο </w:t>
      </w:r>
      <w:proofErr w:type="spellStart"/>
      <w:r w:rsidRPr="006E67A5">
        <w:rPr>
          <w:rFonts w:ascii="Calibri" w:hAnsi="Calibri" w:cs="Calibri"/>
          <w:b/>
          <w:color w:val="000000"/>
          <w:u w:val="single"/>
          <w:lang w:eastAsia="en-US"/>
        </w:rPr>
        <w:t>οδοφωτισμού</w:t>
      </w:r>
      <w:proofErr w:type="spellEnd"/>
    </w:p>
    <w:p w:rsidR="00635651" w:rsidRDefault="00635651" w:rsidP="00635651">
      <w:pPr>
        <w:jc w:val="both"/>
        <w:rPr>
          <w:rFonts w:ascii="Calibri" w:hAnsi="Calibri" w:cs="Calibri"/>
          <w:b/>
          <w:color w:val="000000"/>
          <w:u w:val="single"/>
          <w:lang w:eastAsia="en-US"/>
        </w:rPr>
      </w:pPr>
    </w:p>
    <w:p w:rsidR="00635651" w:rsidRPr="00635651" w:rsidRDefault="00635651" w:rsidP="00635651">
      <w:pPr>
        <w:jc w:val="both"/>
        <w:rPr>
          <w:rFonts w:ascii="Calibri" w:hAnsi="Calibri"/>
          <w:sz w:val="22"/>
          <w:szCs w:val="22"/>
        </w:rPr>
      </w:pPr>
      <w:r>
        <w:rPr>
          <w:rFonts w:ascii="Calibri" w:hAnsi="Calibri" w:cs="Calibri"/>
          <w:color w:val="000000"/>
          <w:lang w:eastAsia="en-US"/>
        </w:rPr>
        <w:t>ΔΕΝ ΑΠΑΙΤΕΙΤΑΙ</w:t>
      </w:r>
    </w:p>
    <w:p w:rsidR="00635651" w:rsidRDefault="00635651" w:rsidP="00B30DAC">
      <w:pPr>
        <w:jc w:val="center"/>
        <w:rPr>
          <w:rFonts w:asciiTheme="minorHAnsi" w:hAnsiTheme="minorHAnsi" w:cstheme="minorHAnsi"/>
          <w:b/>
          <w:sz w:val="22"/>
          <w:szCs w:val="22"/>
        </w:rPr>
      </w:pPr>
    </w:p>
    <w:p w:rsidR="00635651" w:rsidRDefault="00635651" w:rsidP="00635651">
      <w:pPr>
        <w:shd w:val="clear" w:color="auto" w:fill="FFFFFF"/>
        <w:autoSpaceDE w:val="0"/>
        <w:autoSpaceDN w:val="0"/>
        <w:adjustRightInd w:val="0"/>
        <w:ind w:left="567" w:hanging="567"/>
        <w:jc w:val="both"/>
        <w:rPr>
          <w:rFonts w:ascii="Calibri" w:hAnsi="Calibri"/>
          <w:b/>
          <w:u w:val="single"/>
        </w:rPr>
      </w:pPr>
      <w:r w:rsidRPr="00CC126B">
        <w:rPr>
          <w:rFonts w:ascii="Calibri" w:hAnsi="Calibri" w:cs="Calibri"/>
          <w:b/>
        </w:rPr>
        <w:t>2.3.</w:t>
      </w:r>
      <w:r w:rsidRPr="00CC126B">
        <w:rPr>
          <w:b/>
        </w:rPr>
        <w:t xml:space="preserve"> </w:t>
      </w:r>
      <w:r w:rsidRPr="00CC126B">
        <w:rPr>
          <w:rFonts w:ascii="Calibri" w:hAnsi="Calibri"/>
          <w:b/>
          <w:u w:val="single"/>
        </w:rPr>
        <w:t>Προμήθεια και εγκατάσταση υπόγει</w:t>
      </w:r>
      <w:r>
        <w:rPr>
          <w:rFonts w:ascii="Calibri" w:hAnsi="Calibri"/>
          <w:b/>
          <w:u w:val="single"/>
        </w:rPr>
        <w:t>ων συστημάτων δύο, τριών και</w:t>
      </w:r>
      <w:r w:rsidRPr="00CC126B">
        <w:rPr>
          <w:rFonts w:ascii="Calibri" w:hAnsi="Calibri"/>
          <w:b/>
          <w:u w:val="single"/>
        </w:rPr>
        <w:t xml:space="preserve"> τεσσάρων κάδων απορριμμάτων</w:t>
      </w:r>
      <w:r>
        <w:rPr>
          <w:rFonts w:ascii="Calibri" w:hAnsi="Calibri"/>
          <w:b/>
          <w:u w:val="single"/>
        </w:rPr>
        <w:t xml:space="preserve">, </w:t>
      </w:r>
      <w:r w:rsidRPr="00CC126B">
        <w:rPr>
          <w:rFonts w:ascii="Calibri" w:hAnsi="Calibri"/>
          <w:b/>
          <w:u w:val="single"/>
        </w:rPr>
        <w:t xml:space="preserve"> συνολικής χωρητικότητας </w:t>
      </w:r>
      <w:r>
        <w:rPr>
          <w:rFonts w:ascii="Calibri" w:hAnsi="Calibri"/>
          <w:b/>
          <w:u w:val="single"/>
        </w:rPr>
        <w:t xml:space="preserve">2200, 3300 και </w:t>
      </w:r>
      <w:r w:rsidRPr="00CC126B">
        <w:rPr>
          <w:rFonts w:ascii="Calibri" w:hAnsi="Calibri"/>
          <w:b/>
          <w:u w:val="single"/>
        </w:rPr>
        <w:t>4400 λίτρων</w:t>
      </w:r>
      <w:r>
        <w:rPr>
          <w:rFonts w:ascii="Calibri" w:hAnsi="Calibri"/>
          <w:b/>
          <w:u w:val="single"/>
        </w:rPr>
        <w:t xml:space="preserve"> αντίστοιχα</w:t>
      </w:r>
    </w:p>
    <w:p w:rsidR="00635651" w:rsidRDefault="00635651" w:rsidP="00635651">
      <w:pPr>
        <w:shd w:val="clear" w:color="auto" w:fill="FFFFFF"/>
        <w:autoSpaceDE w:val="0"/>
        <w:autoSpaceDN w:val="0"/>
        <w:adjustRightInd w:val="0"/>
        <w:ind w:left="567" w:hanging="567"/>
        <w:jc w:val="both"/>
        <w:rPr>
          <w:rFonts w:ascii="Calibri" w:hAnsi="Calibri"/>
          <w:b/>
          <w:u w:val="single"/>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678"/>
        <w:gridCol w:w="1134"/>
        <w:gridCol w:w="1417"/>
        <w:gridCol w:w="1843"/>
      </w:tblGrid>
      <w:tr w:rsidR="00635651" w:rsidRPr="00082AB4" w:rsidTr="00C51C14">
        <w:trPr>
          <w:trHeight w:val="699"/>
          <w:tblHeader/>
        </w:trPr>
        <w:tc>
          <w:tcPr>
            <w:tcW w:w="568"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Α/Α</w:t>
            </w:r>
          </w:p>
        </w:tc>
        <w:tc>
          <w:tcPr>
            <w:tcW w:w="4678"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Περιγραφή/Προδιαγραφές</w:t>
            </w:r>
          </w:p>
        </w:tc>
        <w:tc>
          <w:tcPr>
            <w:tcW w:w="1134"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Απαίτηση</w:t>
            </w:r>
          </w:p>
        </w:tc>
        <w:tc>
          <w:tcPr>
            <w:tcW w:w="1417"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Απάντηση Προμηθευτή</w:t>
            </w:r>
          </w:p>
        </w:tc>
        <w:tc>
          <w:tcPr>
            <w:tcW w:w="1843"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Παραπομπή</w:t>
            </w: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1</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Οι υπόγειοι κάδοι θα παραδοθούν και θα εγκατασταθούν σε σημεία που θα υποδειχθούν από τον Δήμο.</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2</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Στις προβλεπόμενες θέσεις λειτουργίας των υπόγειων κάδων οι απαιτούμενες εργασίες εγκατάστασης τους θα πραγματοποιηθούν με δαπάνη του Αναδόχου.</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3</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Το σύστημα θα πρέπει υποχρεωτικά να είναι κατάλληλο για συνεργασία με τον υφιστάμενο στόλο απορριμματοφόρων του δήμου, δηλαδή συμβατικού τύπου απορριμματοφόρα οπίσθιας φόρτωσης με μηχανισμό τύπου πρέσας και κατάλληλο για συνεργασία με τους υφιστάμενους κάδους απορριμμάτων.</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4</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Η εκκένωση τους θα επιτυγχάνεται με σύστημα βραχιόνων και με σύστημα «χτένας»  του ανυψωτικού μηχανισμού του απορριμματοφόρου οχήματος με τον οποίο ανατρέπονται οι συμβατικοί τροχήλατοι κάδοι απορριμμάτων.</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lastRenderedPageBreak/>
              <w:t>5</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Το σύστημα των υπόγειων κάδων θα πρέπει να είναι στεγανό και να προσφέρει εύκολο χειρισμό και ασφαλείς συνθήκες πρόσβασης για συντήρηση και καθαρισμό. θα πρέπει να αποτελείται από μεταλλική κατασκευή, με λειτουργία ανάβασης και κατάβασης του υπόγειου συστήματος, μέσω κατάλληλου τριφασικού ηλεκτροκινητήρα ισχύος τουλάχιστον  3ΚW, ώστε να υπερκαλύπτει τις ανάγκες λειτουργίας της κατασκευής και θα φέρει τροχήλατους κάδους απορριμμάτων σύμφωνους  με τα ευρωπαϊκά πρότυπα ΕN 840-2/5/6, χωρητικότητας 1.100 λίτρων ο καθένας, κατασκευασμένους με έκχυση υπό υψηλή πίεση πολυαιθυλενίου υψηλής μοριακής πυκνότητας (HDPE), ανθεκτικούς στη διάβρωση και επαρκώς εύκαμπτους ώστε να αντέχουν σε κτυπήματα και προσκρούσεις. Η κατασκευή των τροχήλατων κάδων  με το παραπάνω υλικό συμβάλλει επιπροσθέτως στη μείωση του θορύβου κατά τις διαδικασίες αποκομιδής.</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6</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Το σύστημα θα πρέπει να φέρει σήμανση CE και κατασκευάζεται σύμφωνα με τις πιο πρόσφατες ευρωπαϊκές οδηγίες για την ασφάλεια στην χρήση του.</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7</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Η ισχύς του θα είναι τέτοια πού θα εξασφαλίζει ανάβαση με πλήρες φορτίο και με υπέρβαση φορτίου τουλάχιστον 30%. Ελάχιστο ωφέλιμο φορτίο είναι τα 1020 κιλά για σύστημα με χωρητικότητα 2200 λίτρα με δύο εσωτερικούς κάδους, τα 1530 κιλά για σύστημα με χωρητικότητα 3300 λίτρα με τρεις εσωτερικούς κάδους και 2040 κιλά για σύστημα με χωρητικότητα 4400 λίτρα με τέσσερις εσωτερικούς κάδους (Ελάχιστο ωφέλιμο φορτίο κάδου 1100 λίτρων 440 κιλά πλέον το βάρος του κάδου).</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cantSplit/>
          <w:trHeight w:val="699"/>
          <w:tblHeader/>
        </w:trPr>
        <w:tc>
          <w:tcPr>
            <w:tcW w:w="568"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Α/Α</w:t>
            </w:r>
          </w:p>
        </w:tc>
        <w:tc>
          <w:tcPr>
            <w:tcW w:w="4678"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Περιγραφή/Προδιαγραφές</w:t>
            </w:r>
          </w:p>
        </w:tc>
        <w:tc>
          <w:tcPr>
            <w:tcW w:w="1134"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Απαίτηση</w:t>
            </w:r>
          </w:p>
        </w:tc>
        <w:tc>
          <w:tcPr>
            <w:tcW w:w="1417"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Απάντηση Προμηθευτή</w:t>
            </w:r>
          </w:p>
        </w:tc>
        <w:tc>
          <w:tcPr>
            <w:tcW w:w="1843"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Παραπομπή</w:t>
            </w:r>
          </w:p>
        </w:tc>
      </w:tr>
      <w:tr w:rsidR="00635651" w:rsidRPr="00082AB4" w:rsidTr="00C51C14">
        <w:trPr>
          <w:trHeight w:val="3666"/>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8</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 xml:space="preserve">Τα απορρίμματα που εισέρχονται από τις  θυρίδες εισαγωγής θα πρέπει να καταλήγουν απευθείας στους </w:t>
            </w:r>
            <w:proofErr w:type="spellStart"/>
            <w:r w:rsidRPr="00082AB4">
              <w:rPr>
                <w:rFonts w:ascii="Calibri" w:hAnsi="Calibri" w:cs="Calibri"/>
                <w:sz w:val="18"/>
                <w:szCs w:val="18"/>
              </w:rPr>
              <w:t>υπογειοποιημένους</w:t>
            </w:r>
            <w:proofErr w:type="spellEnd"/>
            <w:r w:rsidRPr="00082AB4">
              <w:rPr>
                <w:rFonts w:ascii="Calibri" w:hAnsi="Calibri" w:cs="Calibri"/>
                <w:sz w:val="18"/>
                <w:szCs w:val="18"/>
              </w:rPr>
              <w:t xml:space="preserve"> κάδους. Στη φάση της αποκομιδής των απορριμμάτων, ο αρμόδιος υπάλληλος ,θα δίδει κίνηση επί ποινή αποκλεισμού, μέσω κατάλληλου χειριστηρίου με το οποίο θα ανυψώνει του υπόγειο σύστημα αποκαλύπτοντας τους κάδους προς αποκομιδή. Η κάτω επιφάνεια του συστήματος υπογείων κάδων, μόλις ανυψωθεί το σύστημα, θα πρέπει υποχρεωτικά να είναι στο ίδιο επίπεδο με το ύψος του διαμορφωμένου εδάφους, ώστε οι κάδοι να εκκενώνονται και να επανατοποθετούνται απρόσκοπτα στη θέση τους και στη συνέχεια να κατεβαίνει το σύστημα  στην αρχική του θέση. Επιπροσθέτως όταν η πλατφόρμα έχει ανυψωθεί πλήρως θα παρέχεται η δυνατότητα χειροκίνητης  ασφάλισης, στη θέση αυτή,  με τέσσερις (4) πείρους.</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rHeight w:val="568"/>
          <w:tblHeader/>
        </w:trPr>
        <w:tc>
          <w:tcPr>
            <w:tcW w:w="9640" w:type="dxa"/>
            <w:gridSpan w:val="5"/>
            <w:shd w:val="clear" w:color="auto" w:fill="BFBFBF"/>
            <w:vAlign w:val="center"/>
          </w:tcPr>
          <w:p w:rsidR="00635651" w:rsidRPr="00082AB4" w:rsidRDefault="00635651" w:rsidP="00C51C14">
            <w:pPr>
              <w:rPr>
                <w:rFonts w:ascii="Calibri" w:hAnsi="Calibri" w:cs="Calibri"/>
                <w:b/>
                <w:sz w:val="18"/>
                <w:szCs w:val="18"/>
              </w:rPr>
            </w:pPr>
            <w:r w:rsidRPr="00082AB4">
              <w:rPr>
                <w:rFonts w:ascii="Calibri" w:hAnsi="Calibri" w:cs="Calibri"/>
                <w:b/>
                <w:sz w:val="18"/>
                <w:szCs w:val="18"/>
              </w:rPr>
              <w:t>Φρεάτιο</w:t>
            </w:r>
          </w:p>
        </w:tc>
      </w:tr>
      <w:tr w:rsidR="00635651" w:rsidRPr="00082AB4" w:rsidTr="00C51C14">
        <w:trPr>
          <w:trHeight w:val="2252"/>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lastRenderedPageBreak/>
              <w:t>9</w:t>
            </w:r>
          </w:p>
        </w:tc>
        <w:tc>
          <w:tcPr>
            <w:tcW w:w="4678" w:type="dxa"/>
            <w:shd w:val="clear" w:color="auto" w:fill="auto"/>
          </w:tcPr>
          <w:p w:rsidR="00635651" w:rsidRPr="00082AB4" w:rsidRDefault="00635651" w:rsidP="00C51C14">
            <w:pPr>
              <w:jc w:val="both"/>
              <w:rPr>
                <w:rFonts w:ascii="Calibri" w:hAnsi="Calibri" w:cs="Calibri"/>
                <w:sz w:val="18"/>
                <w:szCs w:val="18"/>
              </w:rPr>
            </w:pPr>
            <w:bookmarkStart w:id="0" w:name="_Hlk104560835"/>
            <w:r w:rsidRPr="00082AB4">
              <w:rPr>
                <w:rFonts w:ascii="Calibri" w:hAnsi="Calibri" w:cs="Calibri"/>
                <w:sz w:val="18"/>
                <w:szCs w:val="18"/>
              </w:rPr>
              <w:t>Το υπόγειο τμήμα θα πρέπει να αποτελείται από το κεντρικό φρεάτιο, εσωτερικών διαστάσεων  2600 x 1500 mm (μήκος Χ πλάτος) για το σύστημα των δύο υπόγειων κάδων και 3600 x 1500 mm για το σύστημα των τριών υπόγειων κάδων και 5000 x 1500 mm για το σύστημα των τεσσάρων υπόγειων κάδων με βάθος  2150mm, για την αποφυγή εύρεσης υδροφόρου του ορίζοντα. Στις παραπάνω διαστάσεις υπάρχει ανοχή 10%</w:t>
            </w:r>
            <w:bookmarkEnd w:id="0"/>
            <w:r w:rsidRPr="00082AB4">
              <w:rPr>
                <w:rFonts w:ascii="Calibri" w:hAnsi="Calibri" w:cs="Calibri"/>
                <w:sz w:val="18"/>
                <w:szCs w:val="18"/>
              </w:rPr>
              <w:t>.</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rHeight w:val="1826"/>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10</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 xml:space="preserve">Παραπλεύρως θα πρέπει να κατασκευάζεται μικρών εσωτερικών διαστάσεων φρεάτιο (650 χ 900 mm)  με μεταλλικό κάλυμμα, μέσα στο οποίο θα τοποθετείται ο  ηλεκτροκινητήρας και πάνω στο οποίο προσαρμόζεται κατακόρυφη μεταλλική στήλη που φέρει το ηλεκτρικό χειριστήριο. </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rHeight w:val="3677"/>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11</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Επειδή το κύριο σύστημα βύθισης και ανύψωσης των κάδων βρίσκεται σε πλαίσιο εντός του εδάφους και προκειμένου να μην δημιουργούνται προβλήματα από τις ωθήσεις των παράπλευρων γαιών και των υπερκείμενων φορτίων, το φρεάτιο θα πρέπει να κατασκευάζεται  από οπλισμένο σκυρόδεμα ποιότητας C20/25, κατάλληλου πάχους (κατ’ ελάχιστο 15cm), με οπλισμό εσχάρα Φ12/15 η εναλλακτικά διπλή εσχάρα Φ10/20, ποιότητας χάλυβα B500C. Ο πυθμένας του φρεατίου (κατ’ ελάχιστο 15cm), θα πρέπει να κατασκευάζεται και αυτός από ίδιας ποιότητας οπλισμένο σκυρόδεμα. Για τη διαμόρφωση της βάσης θεμελίωσης και την αποφυγή της άμεσης επαφής του σιδηρού οπλισμού με το έδαφος, προηγείται συμπύκνωση του εδάφους θεμελίωσης και διάστρωση σκυροδέματος καθαριότητας.</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cantSplit/>
          <w:trHeight w:val="699"/>
          <w:tblHeader/>
        </w:trPr>
        <w:tc>
          <w:tcPr>
            <w:tcW w:w="568"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Α/Α</w:t>
            </w:r>
          </w:p>
        </w:tc>
        <w:tc>
          <w:tcPr>
            <w:tcW w:w="4678"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Περιγραφή/Προδιαγραφές</w:t>
            </w:r>
          </w:p>
        </w:tc>
        <w:tc>
          <w:tcPr>
            <w:tcW w:w="1134"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Απαίτηση</w:t>
            </w:r>
          </w:p>
        </w:tc>
        <w:tc>
          <w:tcPr>
            <w:tcW w:w="1417"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Απάντηση Προμηθευτή</w:t>
            </w:r>
          </w:p>
        </w:tc>
        <w:tc>
          <w:tcPr>
            <w:tcW w:w="1843"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Παραπομπή</w:t>
            </w:r>
          </w:p>
        </w:tc>
      </w:tr>
      <w:tr w:rsidR="00635651" w:rsidRPr="00082AB4" w:rsidTr="00C51C14">
        <w:trPr>
          <w:cantSplit/>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12</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Επειδή το κύριο σύστημα βύθισης και ανύψωσης των κάδων βρίσκεται σε πλαίσιο εντός του εδάφους και προκειμένου να μην δημιουργούνται προβλήματα από τις ωθήσεις των παράπλευρων γαιών και των υπερκείμενων φορτίων, το φρεάτιο θα πρέπει να κατασκευάζεται  από οπλισμένο σκυρόδεμα ποιότητας C20/25, κατάλληλου πάχους (κατ’ ελάχιστο 15cm), με οπλισμό εσχάρα Φ12/15 η εναλλακτικά διπλή εσχάρα Φ10/20, ποιότητας χάλυβα B500C. Ο πυθμένας του φρεατίου (κατ’ ελάχιστο 15cm), θα πρέπει να κατασκευάζεται και αυτός από ίδιας ποιότητας οπλισμένο σκυρόδεμα. Για τη διαμόρφωση της βάσης θεμελίωσης και την αποφυγή της άμεσης επαφής του σιδηρού οπλισμού με το έδαφος, προηγείται συμπύκνωση του εδάφους θεμελίωσης και διάστρωση σκυροδέματος καθαριότητας.</w:t>
            </w: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13</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 xml:space="preserve">Όπου απαιτείται σε κοντινή απόσταση από το φρεάτιο, και σε θέση που θα υποδεικνύει η ΔΕΔΔΗΕ, κατασκευάζεται  βάση  από οπλισμένο σκυρόδεμα,  διαστάσεων 1400 χ 600 mm  (μήκος Χ πλάτος) και συνολικού ύψους 1400 mm (με τα 400 mm -περίπου-  πάνω από τη  τελική στάθμη του διαμορφωμένου εδάφους) για την </w:t>
            </w:r>
            <w:proofErr w:type="spellStart"/>
            <w:r w:rsidRPr="00082AB4">
              <w:rPr>
                <w:rFonts w:ascii="Calibri" w:hAnsi="Calibri" w:cs="Calibri"/>
                <w:sz w:val="18"/>
                <w:szCs w:val="18"/>
              </w:rPr>
              <w:t>έδραση</w:t>
            </w:r>
            <w:proofErr w:type="spellEnd"/>
            <w:r w:rsidRPr="00082AB4">
              <w:rPr>
                <w:rFonts w:ascii="Calibri" w:hAnsi="Calibri" w:cs="Calibri"/>
                <w:sz w:val="18"/>
                <w:szCs w:val="18"/>
              </w:rPr>
              <w:t xml:space="preserve"> του  κιβωτίου ηλεκτρικής διανομής (</w:t>
            </w:r>
            <w:proofErr w:type="spellStart"/>
            <w:r w:rsidRPr="00082AB4">
              <w:rPr>
                <w:rFonts w:ascii="Calibri" w:hAnsi="Calibri" w:cs="Calibri"/>
                <w:sz w:val="18"/>
                <w:szCs w:val="18"/>
              </w:rPr>
              <w:t>πίλαρ</w:t>
            </w:r>
            <w:proofErr w:type="spellEnd"/>
            <w:r w:rsidRPr="00082AB4">
              <w:rPr>
                <w:rFonts w:ascii="Calibri" w:hAnsi="Calibri" w:cs="Calibri"/>
                <w:sz w:val="18"/>
                <w:szCs w:val="18"/>
              </w:rPr>
              <w:t xml:space="preserve">), εντός του οποίου θα  τοποθετείται ο ηλεκτρικός πίνακας και για την </w:t>
            </w:r>
            <w:proofErr w:type="spellStart"/>
            <w:r w:rsidRPr="00082AB4">
              <w:rPr>
                <w:rFonts w:ascii="Calibri" w:hAnsi="Calibri" w:cs="Calibri"/>
                <w:sz w:val="18"/>
                <w:szCs w:val="18"/>
              </w:rPr>
              <w:t>έδραση</w:t>
            </w:r>
            <w:proofErr w:type="spellEnd"/>
            <w:r w:rsidRPr="00082AB4">
              <w:rPr>
                <w:rFonts w:ascii="Calibri" w:hAnsi="Calibri" w:cs="Calibri"/>
                <w:sz w:val="18"/>
                <w:szCs w:val="18"/>
              </w:rPr>
              <w:t xml:space="preserve"> του ιστού (συνολικού ύψους 6 m) στην περίπτωση  υπέργειας ηλεκτροδότησης.</w:t>
            </w: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lastRenderedPageBreak/>
              <w:t>14</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Όλες οι παραπάνω εργασίες και υλικά που απαιτούνται για την κατασκευή του φρεατίου και του  κιβωτίου ηλεκτρικής διανομής (</w:t>
            </w:r>
            <w:proofErr w:type="spellStart"/>
            <w:r w:rsidRPr="00082AB4">
              <w:rPr>
                <w:rFonts w:ascii="Calibri" w:hAnsi="Calibri" w:cs="Calibri"/>
                <w:sz w:val="18"/>
                <w:szCs w:val="18"/>
              </w:rPr>
              <w:t>πίλαρ</w:t>
            </w:r>
            <w:proofErr w:type="spellEnd"/>
            <w:r w:rsidRPr="00082AB4">
              <w:rPr>
                <w:rFonts w:ascii="Calibri" w:hAnsi="Calibri" w:cs="Calibri"/>
                <w:sz w:val="18"/>
                <w:szCs w:val="18"/>
              </w:rPr>
              <w:t>), θα πραγματοποιηθούν με έξοδα και ευθύνη του αναδόχου. Η ευθύνη ηλεκτροδότησης ανήκει στον φορέα μας.  Η ευθύνη για την ηλεκτρολογική σύνδεση με το δίκτυο παροχής ηλεκτρικής ενέργειας μετά τον μετρητή ρεύματος ανήκει στον προμηθευτή.</w:t>
            </w: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9640" w:type="dxa"/>
            <w:gridSpan w:val="5"/>
            <w:shd w:val="clear" w:color="auto" w:fill="A6A6A6"/>
            <w:vAlign w:val="center"/>
          </w:tcPr>
          <w:p w:rsidR="00635651" w:rsidRPr="00082AB4" w:rsidRDefault="00635651" w:rsidP="00C51C14">
            <w:pPr>
              <w:rPr>
                <w:rFonts w:ascii="Calibri" w:hAnsi="Calibri" w:cs="Calibri"/>
                <w:b/>
                <w:sz w:val="18"/>
                <w:szCs w:val="18"/>
              </w:rPr>
            </w:pPr>
            <w:r w:rsidRPr="00082AB4">
              <w:rPr>
                <w:rFonts w:ascii="Calibri" w:hAnsi="Calibri" w:cs="Calibri"/>
                <w:b/>
                <w:sz w:val="18"/>
                <w:szCs w:val="18"/>
              </w:rPr>
              <w:t>ΜΕΤΑΛΛΙΚΗ ΚΑΤΑΣΚΕΥΗ</w:t>
            </w:r>
          </w:p>
        </w:tc>
      </w:tr>
      <w:tr w:rsidR="00635651" w:rsidRPr="00082AB4" w:rsidTr="00C51C14">
        <w:trPr>
          <w:tblHeader/>
        </w:trPr>
        <w:tc>
          <w:tcPr>
            <w:tcW w:w="9640" w:type="dxa"/>
            <w:gridSpan w:val="5"/>
            <w:shd w:val="clear" w:color="auto" w:fill="auto"/>
            <w:vAlign w:val="center"/>
          </w:tcPr>
          <w:p w:rsidR="00635651" w:rsidRPr="00082AB4" w:rsidRDefault="00635651" w:rsidP="00C51C14">
            <w:pPr>
              <w:ind w:left="788"/>
              <w:rPr>
                <w:rFonts w:ascii="Calibri" w:hAnsi="Calibri" w:cs="Calibri"/>
                <w:b/>
                <w:sz w:val="18"/>
                <w:szCs w:val="18"/>
              </w:rPr>
            </w:pPr>
            <w:r w:rsidRPr="00082AB4">
              <w:rPr>
                <w:rFonts w:ascii="Calibri" w:hAnsi="Calibri" w:cs="Calibri"/>
                <w:b/>
                <w:sz w:val="18"/>
                <w:szCs w:val="18"/>
              </w:rPr>
              <w:t>Υπόγειο τμήμα</w:t>
            </w: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15</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 xml:space="preserve">Στο τμήμα αυτό, που εδράζεται και πακτώνεται στον πυθμένα και στα πλευρικά τοιχώματα του φρεατίου, θα πρέπει να είναι προσαρμοσμένος ο μηχανισμός ανύψωσης. Το κατώτερο επίπεδο περιλαμβάνει τη πλατφόρμα του υπογείου συστήματος. Το πλαίσιο θα πρέπει να είναι κατασκευασμένο από κατάλληλους γαλβανισμένους εν </w:t>
            </w:r>
            <w:proofErr w:type="spellStart"/>
            <w:r w:rsidRPr="00082AB4">
              <w:rPr>
                <w:rFonts w:ascii="Calibri" w:hAnsi="Calibri" w:cs="Calibri"/>
                <w:sz w:val="18"/>
                <w:szCs w:val="18"/>
              </w:rPr>
              <w:t>θερμώ</w:t>
            </w:r>
            <w:proofErr w:type="spellEnd"/>
            <w:r w:rsidRPr="00082AB4">
              <w:rPr>
                <w:rFonts w:ascii="Calibri" w:hAnsi="Calibri" w:cs="Calibri"/>
                <w:sz w:val="18"/>
                <w:szCs w:val="18"/>
              </w:rPr>
              <w:t xml:space="preserve">  </w:t>
            </w:r>
            <w:proofErr w:type="spellStart"/>
            <w:r w:rsidRPr="00082AB4">
              <w:rPr>
                <w:rFonts w:ascii="Calibri" w:hAnsi="Calibri" w:cs="Calibri"/>
                <w:sz w:val="18"/>
                <w:szCs w:val="18"/>
              </w:rPr>
              <w:t>κοιλοδοκούς</w:t>
            </w:r>
            <w:proofErr w:type="spellEnd"/>
            <w:r w:rsidRPr="00082AB4">
              <w:rPr>
                <w:rFonts w:ascii="Calibri" w:hAnsi="Calibri" w:cs="Calibri"/>
                <w:sz w:val="18"/>
                <w:szCs w:val="18"/>
              </w:rPr>
              <w:t xml:space="preserve">, δοκούς τύπου «Γ» ή τύπου «Π» και </w:t>
            </w:r>
            <w:proofErr w:type="spellStart"/>
            <w:r w:rsidRPr="00082AB4">
              <w:rPr>
                <w:rFonts w:ascii="Calibri" w:hAnsi="Calibri" w:cs="Calibri"/>
                <w:sz w:val="18"/>
                <w:szCs w:val="18"/>
              </w:rPr>
              <w:t>στραντζαριστά</w:t>
            </w:r>
            <w:proofErr w:type="spellEnd"/>
            <w:r w:rsidRPr="00082AB4">
              <w:rPr>
                <w:rFonts w:ascii="Calibri" w:hAnsi="Calibri" w:cs="Calibri"/>
                <w:sz w:val="18"/>
                <w:szCs w:val="18"/>
              </w:rPr>
              <w:t xml:space="preserve"> ελάσματα.  </w:t>
            </w:r>
          </w:p>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 xml:space="preserve">Η πλατφόρμα θα πρέπει να είναι κατασκευασμένη με τέτοιο τρόπο ώστε να εξασφαλίζει μεγάλη αντοχή στα αναπτυσσόμενα φορτία (&gt;500Kg/m2). </w:t>
            </w:r>
          </w:p>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 xml:space="preserve">Στα τέσσερα άκρα του πλαισίου </w:t>
            </w:r>
            <w:proofErr w:type="spellStart"/>
            <w:r w:rsidRPr="00082AB4">
              <w:rPr>
                <w:rFonts w:ascii="Calibri" w:hAnsi="Calibri" w:cs="Calibri"/>
                <w:sz w:val="18"/>
                <w:szCs w:val="18"/>
              </w:rPr>
              <w:t>έδρασης</w:t>
            </w:r>
            <w:proofErr w:type="spellEnd"/>
            <w:r w:rsidRPr="00082AB4">
              <w:rPr>
                <w:rFonts w:ascii="Calibri" w:hAnsi="Calibri" w:cs="Calibri"/>
                <w:sz w:val="18"/>
                <w:szCs w:val="18"/>
              </w:rPr>
              <w:t xml:space="preserve"> της πλατφόρμας, θα πρέπει να υπάρχουν κατάλληλοι κοχλίες και </w:t>
            </w:r>
            <w:proofErr w:type="spellStart"/>
            <w:r w:rsidRPr="00082AB4">
              <w:rPr>
                <w:rFonts w:ascii="Calibri" w:hAnsi="Calibri" w:cs="Calibri"/>
                <w:sz w:val="18"/>
                <w:szCs w:val="18"/>
              </w:rPr>
              <w:t>ρεγουλατόροι</w:t>
            </w:r>
            <w:proofErr w:type="spellEnd"/>
            <w:r w:rsidRPr="00082AB4">
              <w:rPr>
                <w:rFonts w:ascii="Calibri" w:hAnsi="Calibri" w:cs="Calibri"/>
                <w:sz w:val="18"/>
                <w:szCs w:val="18"/>
              </w:rPr>
              <w:t xml:space="preserve"> για το αλφάδιασμα και την πάκτωση του όλου συστήματος στον πυθμένα και τα τοιχώματα του φρεατίου.</w:t>
            </w:r>
          </w:p>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 xml:space="preserve">Επισημαίνεται ότι η διάταξη και η θέση του </w:t>
            </w:r>
            <w:proofErr w:type="spellStart"/>
            <w:r w:rsidRPr="00082AB4">
              <w:rPr>
                <w:rFonts w:ascii="Calibri" w:hAnsi="Calibri" w:cs="Calibri"/>
                <w:sz w:val="18"/>
                <w:szCs w:val="18"/>
              </w:rPr>
              <w:t>ηλεκτροϋδραυλικού</w:t>
            </w:r>
            <w:proofErr w:type="spellEnd"/>
            <w:r w:rsidRPr="00082AB4">
              <w:rPr>
                <w:rFonts w:ascii="Calibri" w:hAnsi="Calibri" w:cs="Calibri"/>
                <w:sz w:val="18"/>
                <w:szCs w:val="18"/>
              </w:rPr>
              <w:t xml:space="preserve"> μηχανισμού πρέπει να εξασφαλίζει την ευχερή συντήρηση και </w:t>
            </w:r>
            <w:proofErr w:type="spellStart"/>
            <w:r w:rsidRPr="00082AB4">
              <w:rPr>
                <w:rFonts w:ascii="Calibri" w:hAnsi="Calibri" w:cs="Calibri"/>
                <w:sz w:val="18"/>
                <w:szCs w:val="18"/>
              </w:rPr>
              <w:t>επισκεψιμότητά</w:t>
            </w:r>
            <w:proofErr w:type="spellEnd"/>
            <w:r w:rsidRPr="00082AB4">
              <w:rPr>
                <w:rFonts w:ascii="Calibri" w:hAnsi="Calibri" w:cs="Calibri"/>
                <w:sz w:val="18"/>
                <w:szCs w:val="18"/>
              </w:rPr>
              <w:t xml:space="preserve">  του σε περίπτωση βλάβης. Να αναφερθεί στην τεχνική προσφορά η διαδικασία συντήρησης – επισκευής βλαβών χωρίς την χρήση ειδικών μηχανημάτων έργου π.χ. γερανών κλπ.</w:t>
            </w:r>
            <w:bookmarkStart w:id="1" w:name="_Hlk52206082"/>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cantSplit/>
          <w:trHeight w:val="699"/>
          <w:tblHeader/>
        </w:trPr>
        <w:tc>
          <w:tcPr>
            <w:tcW w:w="568"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Α/Α</w:t>
            </w:r>
          </w:p>
        </w:tc>
        <w:tc>
          <w:tcPr>
            <w:tcW w:w="4678"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Περιγραφή/Προδιαγραφές</w:t>
            </w:r>
          </w:p>
        </w:tc>
        <w:tc>
          <w:tcPr>
            <w:tcW w:w="1134"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Απαίτηση</w:t>
            </w:r>
          </w:p>
        </w:tc>
        <w:tc>
          <w:tcPr>
            <w:tcW w:w="1417"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Απάντηση Προμηθευτή</w:t>
            </w:r>
          </w:p>
        </w:tc>
        <w:tc>
          <w:tcPr>
            <w:tcW w:w="1843"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Παραπομπή</w:t>
            </w:r>
          </w:p>
        </w:tc>
      </w:tr>
      <w:bookmarkEnd w:id="1"/>
      <w:tr w:rsidR="00635651" w:rsidRPr="00082AB4" w:rsidTr="00C51C14">
        <w:trPr>
          <w:tblHeader/>
        </w:trPr>
        <w:tc>
          <w:tcPr>
            <w:tcW w:w="9640" w:type="dxa"/>
            <w:gridSpan w:val="5"/>
            <w:shd w:val="clear" w:color="auto" w:fill="auto"/>
            <w:vAlign w:val="center"/>
          </w:tcPr>
          <w:p w:rsidR="00635651" w:rsidRPr="00082AB4" w:rsidRDefault="00635651" w:rsidP="00C51C14">
            <w:pPr>
              <w:ind w:left="788"/>
              <w:rPr>
                <w:rFonts w:ascii="Calibri" w:hAnsi="Calibri" w:cs="Calibri"/>
                <w:b/>
                <w:sz w:val="18"/>
                <w:szCs w:val="18"/>
              </w:rPr>
            </w:pPr>
            <w:r w:rsidRPr="00082AB4">
              <w:rPr>
                <w:rFonts w:ascii="Calibri" w:hAnsi="Calibri" w:cs="Calibri"/>
                <w:b/>
                <w:sz w:val="18"/>
                <w:szCs w:val="18"/>
              </w:rPr>
              <w:t>Υπέργειο τμήμα</w:t>
            </w: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16</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 xml:space="preserve">Το υπόγειο τμήμα θα πρέπει να  καλύπτεται από μια υπέργεια πλατφόρμα, η οποία βρίσκεται στη στάθμη του πεζοδρομίου ή του διαμορφωμένου εδάφους και είναι κατασκευασμένη από φύλλο αλουμινίου με αντιολισθητική επιφάνεια. Η πλατφόρμα θα εφάπτεται του διαμορφωμένου εδάφους, με τέτοιο τρόπο ώστε, να διασφαλίζεται επαρκής στεγανότητα για την αποτροπή έκλυσης δυσάρεστων οσμών αλλά και της εισροής υδάτων εντός του φρεατίου και των κάδων. Για το σκοπό αυτό στα τέσσερα άκρα του πλαισίου </w:t>
            </w:r>
            <w:proofErr w:type="spellStart"/>
            <w:r w:rsidRPr="00082AB4">
              <w:rPr>
                <w:rFonts w:ascii="Calibri" w:hAnsi="Calibri" w:cs="Calibri"/>
                <w:sz w:val="18"/>
                <w:szCs w:val="18"/>
              </w:rPr>
              <w:t>έδρασης</w:t>
            </w:r>
            <w:proofErr w:type="spellEnd"/>
            <w:r w:rsidRPr="00082AB4">
              <w:rPr>
                <w:rFonts w:ascii="Calibri" w:hAnsi="Calibri" w:cs="Calibri"/>
                <w:sz w:val="18"/>
                <w:szCs w:val="18"/>
              </w:rPr>
              <w:t xml:space="preserve">  της πλατφόρμας, θα πρέπει να υπάρχουν κατάλληλοι κοχλίες και </w:t>
            </w:r>
            <w:proofErr w:type="spellStart"/>
            <w:r w:rsidRPr="00082AB4">
              <w:rPr>
                <w:rFonts w:ascii="Calibri" w:hAnsi="Calibri" w:cs="Calibri"/>
                <w:sz w:val="18"/>
                <w:szCs w:val="18"/>
              </w:rPr>
              <w:t>ρεγουλατόροι</w:t>
            </w:r>
            <w:proofErr w:type="spellEnd"/>
            <w:r w:rsidRPr="00082AB4">
              <w:rPr>
                <w:rFonts w:ascii="Calibri" w:hAnsi="Calibri" w:cs="Calibri"/>
                <w:sz w:val="18"/>
                <w:szCs w:val="18"/>
              </w:rPr>
              <w:t xml:space="preserve"> για το αλφάδιασμα και την πάκτωση του όλου συστήματος στα τοιχώματα του φρεατίου.</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17</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Η πλατφόρμα θα έχει τη δυνατότητα να είναι από αντιολισθητικό φύλλο αλουμινίου ή θα μπορεί να δεχθεί επιφανειακή πλακόστρωση, σκληρή επίστρωση ή και ασφαλτική επίστρωση σύμφωνα με τις απαιτήσεις τους Δήμου ανάλογα με το σημείο τοποθέτησης του συστήματος.</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lastRenderedPageBreak/>
              <w:t>18</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 xml:space="preserve">Πάνω στην πλατφόρμα, θα πρέπει να είναι προσαρμοσμένες εργονομικού ύψους (περίπου 1,00 m±10%) καλαίσθητες  χοάνες, διπλού τοιχώματος και κυκλικής διατομής, μία για κάθε </w:t>
            </w:r>
            <w:proofErr w:type="spellStart"/>
            <w:r w:rsidRPr="00082AB4">
              <w:rPr>
                <w:rFonts w:ascii="Calibri" w:hAnsi="Calibri" w:cs="Calibri"/>
                <w:sz w:val="18"/>
                <w:szCs w:val="18"/>
              </w:rPr>
              <w:t>υπογειοποιημένο</w:t>
            </w:r>
            <w:proofErr w:type="spellEnd"/>
            <w:r w:rsidRPr="00082AB4">
              <w:rPr>
                <w:rFonts w:ascii="Calibri" w:hAnsi="Calibri" w:cs="Calibri"/>
                <w:sz w:val="18"/>
                <w:szCs w:val="18"/>
              </w:rPr>
              <w:t xml:space="preserve"> κάδο, με εξωτερικό τοίχωμα από υψηλής ποιότητας ανοξείδωτο </w:t>
            </w:r>
            <w:proofErr w:type="spellStart"/>
            <w:r w:rsidRPr="00082AB4">
              <w:rPr>
                <w:rFonts w:ascii="Calibri" w:hAnsi="Calibri" w:cs="Calibri"/>
                <w:sz w:val="18"/>
                <w:szCs w:val="18"/>
              </w:rPr>
              <w:t>χαλυβδοέλασμα</w:t>
            </w:r>
            <w:proofErr w:type="spellEnd"/>
            <w:r w:rsidRPr="00082AB4">
              <w:rPr>
                <w:rFonts w:ascii="Calibri" w:hAnsi="Calibri" w:cs="Calibri"/>
                <w:sz w:val="18"/>
                <w:szCs w:val="18"/>
              </w:rPr>
              <w:t xml:space="preserve"> INOX, οι οποίες διαθέτουν στόμιο ικανών διαστάσεων, για την εύκολη εισαγωγή των απορριμμάτων. Οι χοάνες αυτές θα πρέπει να  φέρουν κατάλληλη θυρίδα αλουμινίου, ηλεκτροστατικής βαφής, για την αποτροπή εισροής των νερών της βροχής και την έκλυση οσμών. Στη βάση της κάθε χοάνης θα πρέπει να υπάρχει μηχανικό </w:t>
            </w:r>
            <w:proofErr w:type="spellStart"/>
            <w:r w:rsidRPr="00082AB4">
              <w:rPr>
                <w:rFonts w:ascii="Calibri" w:hAnsi="Calibri" w:cs="Calibri"/>
                <w:sz w:val="18"/>
                <w:szCs w:val="18"/>
              </w:rPr>
              <w:t>ποδοπετάλ</w:t>
            </w:r>
            <w:proofErr w:type="spellEnd"/>
            <w:r w:rsidRPr="00082AB4">
              <w:rPr>
                <w:rFonts w:ascii="Calibri" w:hAnsi="Calibri" w:cs="Calibri"/>
                <w:sz w:val="18"/>
                <w:szCs w:val="18"/>
              </w:rPr>
              <w:t xml:space="preserve"> για την ευχερή και εύκολη λειτουργία των θυρίδων από τους χρήστες. Πατώντας μία φορά το  </w:t>
            </w:r>
            <w:proofErr w:type="spellStart"/>
            <w:r w:rsidRPr="00082AB4">
              <w:rPr>
                <w:rFonts w:ascii="Calibri" w:hAnsi="Calibri" w:cs="Calibri"/>
                <w:sz w:val="18"/>
                <w:szCs w:val="18"/>
              </w:rPr>
              <w:t>ποδοπετάλ</w:t>
            </w:r>
            <w:proofErr w:type="spellEnd"/>
            <w:r w:rsidRPr="00082AB4">
              <w:rPr>
                <w:rFonts w:ascii="Calibri" w:hAnsi="Calibri" w:cs="Calibri"/>
                <w:sz w:val="18"/>
                <w:szCs w:val="18"/>
              </w:rPr>
              <w:t xml:space="preserve"> η θυρίδα ανοίγει πλήρως. Η θυρίδα θα κλείνει σε κάθε περίπτωση,  είτε ανοιχθεί χειροκίνητα, είτε ανοιχθεί με τον </w:t>
            </w:r>
            <w:proofErr w:type="spellStart"/>
            <w:r w:rsidRPr="00082AB4">
              <w:rPr>
                <w:rFonts w:ascii="Calibri" w:hAnsi="Calibri" w:cs="Calibri"/>
                <w:sz w:val="18"/>
                <w:szCs w:val="18"/>
              </w:rPr>
              <w:t>ποδομοχλό</w:t>
            </w:r>
            <w:proofErr w:type="spellEnd"/>
            <w:r w:rsidRPr="00082AB4">
              <w:rPr>
                <w:rFonts w:ascii="Calibri" w:hAnsi="Calibri" w:cs="Calibri"/>
                <w:sz w:val="18"/>
                <w:szCs w:val="18"/>
              </w:rPr>
              <w:t xml:space="preserve"> θα επανέρχεται στην αρχική της θέση αργά και ομαλά μέσω κατάλληλου μηχανισμού (αμορτισέρ) προς αποφυγή τραυματισμού των χρηστών.</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19</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Κάθε χοάνη θα πρέπει να φέρει διπλή ενδεικτική λυχνία LED 24V, κόκκινου και πράσινου χρώματος, με το κόκκινο χρώμα να  ενεργοποιείται, μέσω φωτοκύτταρου, όταν ο κάδος γεμίζει ή παρόμοιου συστήματος.</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20</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Το είδος των απορριμμάτων που θα δέχεται η κάθε χοάνη θα καθορίζεται από αυτοκόλλητες επιγραφές τις οποίες θα εφαρμόσει ο ανάδοχος σύμφωνα με τις οδηγίες της Υπηρεσίας.</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9640" w:type="dxa"/>
            <w:gridSpan w:val="5"/>
            <w:shd w:val="clear" w:color="auto" w:fill="A6A6A6"/>
            <w:vAlign w:val="center"/>
          </w:tcPr>
          <w:p w:rsidR="00635651" w:rsidRPr="00082AB4" w:rsidRDefault="00635651" w:rsidP="00C51C14">
            <w:pPr>
              <w:rPr>
                <w:rFonts w:ascii="Calibri" w:hAnsi="Calibri" w:cs="Calibri"/>
                <w:b/>
                <w:sz w:val="18"/>
                <w:szCs w:val="18"/>
              </w:rPr>
            </w:pPr>
            <w:r w:rsidRPr="00082AB4">
              <w:rPr>
                <w:rFonts w:ascii="Calibri" w:hAnsi="Calibri" w:cs="Calibri"/>
                <w:b/>
                <w:sz w:val="18"/>
                <w:szCs w:val="18"/>
              </w:rPr>
              <w:t>Βαφή</w:t>
            </w:r>
          </w:p>
        </w:tc>
      </w:tr>
      <w:tr w:rsidR="00635651" w:rsidRPr="00082AB4" w:rsidTr="00C51C14">
        <w:trPr>
          <w:trHeight w:val="1134"/>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21</w:t>
            </w:r>
          </w:p>
        </w:tc>
        <w:tc>
          <w:tcPr>
            <w:tcW w:w="4678" w:type="dxa"/>
            <w:shd w:val="clear" w:color="auto" w:fill="auto"/>
          </w:tcPr>
          <w:p w:rsidR="00635651" w:rsidRPr="00082AB4" w:rsidRDefault="00635651" w:rsidP="00C51C14">
            <w:pPr>
              <w:jc w:val="both"/>
              <w:rPr>
                <w:rFonts w:ascii="Calibri" w:hAnsi="Calibri" w:cs="Calibri"/>
                <w:sz w:val="18"/>
                <w:szCs w:val="18"/>
              </w:rPr>
            </w:pPr>
            <w:bookmarkStart w:id="2" w:name="_Hlk58338643"/>
            <w:r w:rsidRPr="00082AB4">
              <w:rPr>
                <w:rFonts w:ascii="Calibri" w:hAnsi="Calibri" w:cs="Calibri"/>
                <w:sz w:val="18"/>
                <w:szCs w:val="18"/>
              </w:rPr>
              <w:t xml:space="preserve">Όλος ο μεταλλικός σκελετός της κατασκευής,  που είναι </w:t>
            </w:r>
            <w:proofErr w:type="spellStart"/>
            <w:r w:rsidRPr="00082AB4">
              <w:rPr>
                <w:rFonts w:ascii="Calibri" w:hAnsi="Calibri" w:cs="Calibri"/>
                <w:sz w:val="18"/>
                <w:szCs w:val="18"/>
              </w:rPr>
              <w:t>υπογειοποιημένος</w:t>
            </w:r>
            <w:proofErr w:type="spellEnd"/>
            <w:r w:rsidRPr="00082AB4">
              <w:rPr>
                <w:rFonts w:ascii="Calibri" w:hAnsi="Calibri" w:cs="Calibri"/>
                <w:sz w:val="18"/>
                <w:szCs w:val="18"/>
              </w:rPr>
              <w:t xml:space="preserve">  εντός του φρεατίου, θα πρέπει να έχει υποστεί  θερμό </w:t>
            </w:r>
            <w:proofErr w:type="spellStart"/>
            <w:r w:rsidRPr="00082AB4">
              <w:rPr>
                <w:rFonts w:ascii="Calibri" w:hAnsi="Calibri" w:cs="Calibri"/>
                <w:sz w:val="18"/>
                <w:szCs w:val="18"/>
              </w:rPr>
              <w:t>γαλβάνισμα</w:t>
            </w:r>
            <w:proofErr w:type="spellEnd"/>
            <w:r w:rsidRPr="00082AB4">
              <w:rPr>
                <w:rFonts w:ascii="Calibri" w:hAnsi="Calibri" w:cs="Calibri"/>
                <w:sz w:val="18"/>
                <w:szCs w:val="18"/>
              </w:rPr>
              <w:t xml:space="preserve"> μετά την πλήρη συγκόλλησή των μεταλλικών μερών μεταξύ τους, για την μακροχρόνια προστασία τους έναντι της σκουριάς.</w:t>
            </w:r>
            <w:bookmarkStart w:id="3" w:name="_Hlk52206513"/>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ind w:left="-104"/>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ind w:left="788"/>
              <w:jc w:val="center"/>
              <w:rPr>
                <w:rFonts w:ascii="Calibri" w:hAnsi="Calibri" w:cs="Calibri"/>
                <w:sz w:val="18"/>
                <w:szCs w:val="18"/>
              </w:rPr>
            </w:pPr>
          </w:p>
        </w:tc>
        <w:tc>
          <w:tcPr>
            <w:tcW w:w="1843" w:type="dxa"/>
            <w:shd w:val="clear" w:color="auto" w:fill="auto"/>
            <w:vAlign w:val="center"/>
          </w:tcPr>
          <w:p w:rsidR="00635651" w:rsidRPr="00082AB4" w:rsidRDefault="00635651" w:rsidP="00C51C14">
            <w:pPr>
              <w:ind w:left="788"/>
              <w:jc w:val="center"/>
              <w:rPr>
                <w:rFonts w:ascii="Calibri" w:hAnsi="Calibri" w:cs="Calibri"/>
                <w:sz w:val="18"/>
                <w:szCs w:val="18"/>
              </w:rPr>
            </w:pPr>
          </w:p>
        </w:tc>
      </w:tr>
      <w:tr w:rsidR="00635651" w:rsidRPr="00082AB4" w:rsidTr="00C51C14">
        <w:trPr>
          <w:cantSplit/>
          <w:trHeight w:val="699"/>
          <w:tblHeader/>
        </w:trPr>
        <w:tc>
          <w:tcPr>
            <w:tcW w:w="568"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Α/Α</w:t>
            </w:r>
          </w:p>
        </w:tc>
        <w:tc>
          <w:tcPr>
            <w:tcW w:w="4678"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Περιγραφή/Προδιαγραφές</w:t>
            </w:r>
          </w:p>
        </w:tc>
        <w:tc>
          <w:tcPr>
            <w:tcW w:w="1134"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Απαίτηση</w:t>
            </w:r>
          </w:p>
        </w:tc>
        <w:tc>
          <w:tcPr>
            <w:tcW w:w="1417"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Απάντηση Προμηθευτή</w:t>
            </w:r>
          </w:p>
        </w:tc>
        <w:tc>
          <w:tcPr>
            <w:tcW w:w="1843"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Παραπομπή</w:t>
            </w:r>
          </w:p>
        </w:tc>
      </w:tr>
      <w:bookmarkEnd w:id="2"/>
      <w:bookmarkEnd w:id="3"/>
      <w:tr w:rsidR="00635651" w:rsidRPr="00082AB4" w:rsidTr="00C51C14">
        <w:trPr>
          <w:tblHeader/>
        </w:trPr>
        <w:tc>
          <w:tcPr>
            <w:tcW w:w="9640" w:type="dxa"/>
            <w:gridSpan w:val="5"/>
            <w:shd w:val="clear" w:color="auto" w:fill="A6A6A6"/>
            <w:vAlign w:val="center"/>
          </w:tcPr>
          <w:p w:rsidR="00635651" w:rsidRPr="00082AB4" w:rsidRDefault="00635651" w:rsidP="00C51C14">
            <w:pPr>
              <w:rPr>
                <w:rFonts w:ascii="Calibri" w:hAnsi="Calibri" w:cs="Calibri"/>
                <w:b/>
                <w:sz w:val="18"/>
                <w:szCs w:val="18"/>
              </w:rPr>
            </w:pPr>
            <w:r w:rsidRPr="00082AB4">
              <w:rPr>
                <w:rFonts w:ascii="Calibri" w:hAnsi="Calibri" w:cs="Calibri"/>
                <w:b/>
                <w:sz w:val="18"/>
                <w:szCs w:val="18"/>
              </w:rPr>
              <w:t>Βασικά Τεχνικά Χαρακτηριστικά Λειτουργίας του Συστήματος</w:t>
            </w:r>
          </w:p>
        </w:tc>
      </w:tr>
      <w:tr w:rsidR="00635651" w:rsidRPr="00082AB4" w:rsidTr="00C51C14">
        <w:trPr>
          <w:tblHeader/>
        </w:trPr>
        <w:tc>
          <w:tcPr>
            <w:tcW w:w="9640" w:type="dxa"/>
            <w:gridSpan w:val="5"/>
            <w:shd w:val="clear" w:color="auto" w:fill="auto"/>
            <w:vAlign w:val="center"/>
          </w:tcPr>
          <w:p w:rsidR="00635651" w:rsidRPr="00082AB4" w:rsidRDefault="00635651" w:rsidP="00C51C14">
            <w:pPr>
              <w:rPr>
                <w:rFonts w:ascii="Calibri" w:hAnsi="Calibri" w:cs="Calibri"/>
                <w:b/>
                <w:sz w:val="18"/>
                <w:szCs w:val="18"/>
              </w:rPr>
            </w:pPr>
            <w:r w:rsidRPr="00082AB4">
              <w:rPr>
                <w:rFonts w:ascii="Calibri" w:hAnsi="Calibri" w:cs="Calibri"/>
                <w:b/>
                <w:sz w:val="18"/>
                <w:szCs w:val="18"/>
              </w:rPr>
              <w:t>Το σύστημα υποχρεωτικά θα διαθέτει:</w:t>
            </w: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bCs/>
                <w:sz w:val="18"/>
                <w:szCs w:val="18"/>
              </w:rPr>
            </w:pPr>
            <w:r w:rsidRPr="00082AB4">
              <w:rPr>
                <w:rFonts w:ascii="Calibri" w:hAnsi="Calibri" w:cs="Calibri"/>
                <w:bCs/>
                <w:sz w:val="18"/>
                <w:szCs w:val="18"/>
              </w:rPr>
              <w:t>22</w:t>
            </w:r>
          </w:p>
        </w:tc>
        <w:tc>
          <w:tcPr>
            <w:tcW w:w="4678" w:type="dxa"/>
            <w:shd w:val="clear" w:color="auto" w:fill="auto"/>
          </w:tcPr>
          <w:p w:rsidR="00635651" w:rsidRPr="00082AB4" w:rsidRDefault="00635651" w:rsidP="00C51C14">
            <w:pPr>
              <w:jc w:val="both"/>
              <w:rPr>
                <w:rFonts w:ascii="Calibri" w:hAnsi="Calibri" w:cs="Calibri"/>
                <w:sz w:val="18"/>
                <w:szCs w:val="18"/>
              </w:rPr>
            </w:pPr>
            <w:proofErr w:type="spellStart"/>
            <w:r w:rsidRPr="00082AB4">
              <w:rPr>
                <w:rFonts w:ascii="Calibri" w:hAnsi="Calibri" w:cs="Calibri"/>
                <w:b/>
                <w:sz w:val="18"/>
                <w:szCs w:val="18"/>
              </w:rPr>
              <w:t>Ελαιοδυναμικό</w:t>
            </w:r>
            <w:proofErr w:type="spellEnd"/>
            <w:r w:rsidRPr="00082AB4">
              <w:rPr>
                <w:rFonts w:ascii="Calibri" w:hAnsi="Calibri" w:cs="Calibri"/>
                <w:b/>
                <w:sz w:val="18"/>
                <w:szCs w:val="18"/>
              </w:rPr>
              <w:t xml:space="preserve"> σύστημα</w:t>
            </w:r>
            <w:r w:rsidRPr="00082AB4">
              <w:rPr>
                <w:rFonts w:ascii="Calibri" w:hAnsi="Calibri" w:cs="Calibri"/>
                <w:bCs/>
                <w:sz w:val="18"/>
                <w:szCs w:val="18"/>
              </w:rPr>
              <w:t xml:space="preserve"> </w:t>
            </w:r>
            <w:r w:rsidRPr="00082AB4">
              <w:rPr>
                <w:rFonts w:ascii="Calibri" w:hAnsi="Calibri" w:cs="Calibri"/>
                <w:sz w:val="18"/>
                <w:szCs w:val="18"/>
              </w:rPr>
              <w:t xml:space="preserve">το οποίο θα αποτελείται από σύστημα, τριφασικού ηλεκτροκινητήρα ισχύος 3ΚW, δοχείου λαδιού με αναπνευστικό, </w:t>
            </w:r>
            <w:proofErr w:type="spellStart"/>
            <w:r w:rsidRPr="00082AB4">
              <w:rPr>
                <w:rFonts w:ascii="Calibri" w:hAnsi="Calibri" w:cs="Calibri"/>
                <w:sz w:val="18"/>
                <w:szCs w:val="18"/>
              </w:rPr>
              <w:t>ελαιοδείκτη</w:t>
            </w:r>
            <w:proofErr w:type="spellEnd"/>
            <w:r w:rsidRPr="00082AB4">
              <w:rPr>
                <w:rFonts w:ascii="Calibri" w:hAnsi="Calibri" w:cs="Calibri"/>
                <w:sz w:val="18"/>
                <w:szCs w:val="18"/>
              </w:rPr>
              <w:t xml:space="preserve">, ηλεκτρομαγνητική βαλβίδα διεύθυνσης ροής, ανακουφιστική βαλβίδα υπερφόρτωσης και αντλία κατάλληλης παροχής λαδιού, τοποθετημένων εντός μεταλλικής σκάφης </w:t>
            </w:r>
            <w:proofErr w:type="spellStart"/>
            <w:r w:rsidRPr="00082AB4">
              <w:rPr>
                <w:rFonts w:ascii="Calibri" w:hAnsi="Calibri" w:cs="Calibri"/>
                <w:sz w:val="18"/>
                <w:szCs w:val="18"/>
              </w:rPr>
              <w:t>ορθογωνικής</w:t>
            </w:r>
            <w:proofErr w:type="spellEnd"/>
            <w:r w:rsidRPr="00082AB4">
              <w:rPr>
                <w:rFonts w:ascii="Calibri" w:hAnsi="Calibri" w:cs="Calibri"/>
                <w:sz w:val="18"/>
                <w:szCs w:val="18"/>
              </w:rPr>
              <w:t xml:space="preserve"> διατομής για την προστασία του συστήματος και την περίπτωση διαρροής.</w:t>
            </w:r>
          </w:p>
          <w:p w:rsidR="00635651" w:rsidRPr="00082AB4" w:rsidRDefault="00635651" w:rsidP="00C51C14">
            <w:pPr>
              <w:jc w:val="both"/>
              <w:rPr>
                <w:rFonts w:ascii="Calibri" w:hAnsi="Calibri" w:cs="Calibri"/>
                <w:b/>
                <w:sz w:val="18"/>
                <w:szCs w:val="18"/>
              </w:rPr>
            </w:pPr>
          </w:p>
        </w:tc>
        <w:tc>
          <w:tcPr>
            <w:tcW w:w="1134" w:type="dxa"/>
            <w:shd w:val="clear" w:color="auto" w:fill="auto"/>
            <w:vAlign w:val="center"/>
          </w:tcPr>
          <w:p w:rsidR="00635651" w:rsidRPr="00082AB4" w:rsidRDefault="00635651" w:rsidP="00C51C14">
            <w:pPr>
              <w:ind w:left="1572"/>
              <w:jc w:val="center"/>
              <w:rPr>
                <w:rFonts w:ascii="Calibri" w:hAnsi="Calibri" w:cs="Calibri"/>
                <w:sz w:val="18"/>
                <w:szCs w:val="18"/>
              </w:rPr>
            </w:pPr>
          </w:p>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ind w:left="1572"/>
              <w:jc w:val="center"/>
              <w:rPr>
                <w:rFonts w:ascii="Calibri" w:hAnsi="Calibri" w:cs="Calibri"/>
                <w:b/>
                <w:sz w:val="18"/>
                <w:szCs w:val="18"/>
              </w:rPr>
            </w:pPr>
          </w:p>
        </w:tc>
        <w:tc>
          <w:tcPr>
            <w:tcW w:w="1843" w:type="dxa"/>
            <w:shd w:val="clear" w:color="auto" w:fill="auto"/>
            <w:vAlign w:val="center"/>
          </w:tcPr>
          <w:p w:rsidR="00635651" w:rsidRPr="00082AB4" w:rsidRDefault="00635651" w:rsidP="00C51C14">
            <w:pPr>
              <w:ind w:left="1572"/>
              <w:jc w:val="center"/>
              <w:rPr>
                <w:rFonts w:ascii="Calibri" w:hAnsi="Calibri" w:cs="Calibri"/>
                <w:b/>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bCs/>
                <w:sz w:val="18"/>
                <w:szCs w:val="18"/>
              </w:rPr>
            </w:pPr>
            <w:r w:rsidRPr="00082AB4">
              <w:rPr>
                <w:rFonts w:ascii="Calibri" w:hAnsi="Calibri" w:cs="Calibri"/>
                <w:bCs/>
                <w:sz w:val="18"/>
                <w:szCs w:val="18"/>
              </w:rPr>
              <w:t>23</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b/>
                <w:sz w:val="18"/>
                <w:szCs w:val="18"/>
              </w:rPr>
              <w:t xml:space="preserve">Υδραυλικό σύστημα, </w:t>
            </w:r>
            <w:r w:rsidRPr="00082AB4">
              <w:rPr>
                <w:rFonts w:ascii="Calibri" w:hAnsi="Calibri" w:cs="Calibri"/>
                <w:sz w:val="18"/>
                <w:szCs w:val="18"/>
              </w:rPr>
              <w:t xml:space="preserve">με δύο ειδικά σχεδιασμένους υδραυλικούς κυλίνδρους, οι οποίοι τροφοδοτούνται από ελαστικούς σωλήνες υψηλής πίεσης, για την ανύψωση και την βύθιση του συστήματος. Η διάταξη και η θέση του </w:t>
            </w:r>
            <w:proofErr w:type="spellStart"/>
            <w:r w:rsidRPr="00082AB4">
              <w:rPr>
                <w:rFonts w:ascii="Calibri" w:hAnsi="Calibri" w:cs="Calibri"/>
                <w:sz w:val="18"/>
                <w:szCs w:val="18"/>
              </w:rPr>
              <w:t>ηλεκτροϋδραυλικού</w:t>
            </w:r>
            <w:proofErr w:type="spellEnd"/>
            <w:r w:rsidRPr="00082AB4">
              <w:rPr>
                <w:rFonts w:ascii="Calibri" w:hAnsi="Calibri" w:cs="Calibri"/>
                <w:sz w:val="18"/>
                <w:szCs w:val="18"/>
              </w:rPr>
              <w:t xml:space="preserve"> μηχανισμού θα πρέπει να εξασφαλίζει την ευχερή συντήρηση και </w:t>
            </w:r>
            <w:proofErr w:type="spellStart"/>
            <w:r w:rsidRPr="00082AB4">
              <w:rPr>
                <w:rFonts w:ascii="Calibri" w:hAnsi="Calibri" w:cs="Calibri"/>
                <w:sz w:val="18"/>
                <w:szCs w:val="18"/>
              </w:rPr>
              <w:t>επισκεψιμότητά</w:t>
            </w:r>
            <w:proofErr w:type="spellEnd"/>
            <w:r w:rsidRPr="00082AB4">
              <w:rPr>
                <w:rFonts w:ascii="Calibri" w:hAnsi="Calibri" w:cs="Calibri"/>
                <w:sz w:val="18"/>
                <w:szCs w:val="18"/>
              </w:rPr>
              <w:t xml:space="preserve"> του σε περίπτωση βλάβης.</w:t>
            </w:r>
          </w:p>
          <w:p w:rsidR="00635651" w:rsidRPr="00082AB4" w:rsidRDefault="00635651" w:rsidP="00C51C14">
            <w:pPr>
              <w:jc w:val="both"/>
              <w:rPr>
                <w:rFonts w:ascii="Calibri" w:hAnsi="Calibri" w:cs="Calibri"/>
                <w:b/>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ind w:left="1572"/>
              <w:jc w:val="center"/>
              <w:rPr>
                <w:rFonts w:ascii="Calibri" w:hAnsi="Calibri" w:cs="Calibri"/>
                <w:b/>
                <w:sz w:val="18"/>
                <w:szCs w:val="18"/>
              </w:rPr>
            </w:pPr>
          </w:p>
        </w:tc>
        <w:tc>
          <w:tcPr>
            <w:tcW w:w="1843" w:type="dxa"/>
            <w:shd w:val="clear" w:color="auto" w:fill="auto"/>
            <w:vAlign w:val="center"/>
          </w:tcPr>
          <w:p w:rsidR="00635651" w:rsidRPr="00082AB4" w:rsidRDefault="00635651" w:rsidP="00C51C14">
            <w:pPr>
              <w:ind w:left="1572"/>
              <w:jc w:val="center"/>
              <w:rPr>
                <w:rFonts w:ascii="Calibri" w:hAnsi="Calibri" w:cs="Calibri"/>
                <w:b/>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lastRenderedPageBreak/>
              <w:t>24</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 xml:space="preserve">Θα υπάρχει εγκατεστημένο σύστημα για την δυνατότητα ανύψωσης του μηχανισμού βύθισης σε περίπτωση διακοπής της ηλεκτρικής παροχής ή βλάβης του ηλεκτρικού συστήματος  (χειροκίνητη υδραυλική αντλία ή βαλβίδα με </w:t>
            </w:r>
            <w:proofErr w:type="spellStart"/>
            <w:r w:rsidRPr="00082AB4">
              <w:rPr>
                <w:rFonts w:ascii="Calibri" w:hAnsi="Calibri" w:cs="Calibri"/>
                <w:sz w:val="18"/>
                <w:szCs w:val="18"/>
              </w:rPr>
              <w:t>ταχυσύνδεσμο</w:t>
            </w:r>
            <w:proofErr w:type="spellEnd"/>
            <w:r w:rsidRPr="00082AB4">
              <w:rPr>
                <w:rFonts w:ascii="Calibri" w:hAnsi="Calibri" w:cs="Calibri"/>
                <w:sz w:val="18"/>
                <w:szCs w:val="18"/>
              </w:rPr>
              <w:t xml:space="preserve"> για σύνδεση με υδραυλική παροχή οχήματος κλπ.).</w:t>
            </w:r>
          </w:p>
          <w:p w:rsidR="00635651" w:rsidRPr="00082AB4" w:rsidRDefault="00635651" w:rsidP="00C51C14">
            <w:pPr>
              <w:jc w:val="both"/>
              <w:rPr>
                <w:rFonts w:ascii="Calibri" w:hAnsi="Calibri" w:cs="Calibri"/>
                <w:b/>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ind w:left="1572"/>
              <w:jc w:val="center"/>
              <w:rPr>
                <w:rFonts w:ascii="Calibri" w:hAnsi="Calibri" w:cs="Calibri"/>
                <w:b/>
                <w:sz w:val="18"/>
                <w:szCs w:val="18"/>
              </w:rPr>
            </w:pPr>
          </w:p>
        </w:tc>
        <w:tc>
          <w:tcPr>
            <w:tcW w:w="1843" w:type="dxa"/>
            <w:shd w:val="clear" w:color="auto" w:fill="auto"/>
            <w:vAlign w:val="center"/>
          </w:tcPr>
          <w:p w:rsidR="00635651" w:rsidRPr="00082AB4" w:rsidRDefault="00635651" w:rsidP="00C51C14">
            <w:pPr>
              <w:ind w:left="1572"/>
              <w:jc w:val="center"/>
              <w:rPr>
                <w:rFonts w:ascii="Calibri" w:hAnsi="Calibri" w:cs="Calibri"/>
                <w:b/>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bCs/>
                <w:sz w:val="18"/>
                <w:szCs w:val="18"/>
              </w:rPr>
            </w:pPr>
            <w:r w:rsidRPr="00082AB4">
              <w:rPr>
                <w:rFonts w:ascii="Calibri" w:hAnsi="Calibri" w:cs="Calibri"/>
                <w:bCs/>
                <w:sz w:val="18"/>
                <w:szCs w:val="18"/>
              </w:rPr>
              <w:t>25</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b/>
                <w:sz w:val="18"/>
                <w:szCs w:val="18"/>
              </w:rPr>
              <w:t xml:space="preserve">Ηλεκτρικό σύστημα </w:t>
            </w:r>
            <w:r w:rsidRPr="00082AB4">
              <w:rPr>
                <w:rFonts w:ascii="Calibri" w:hAnsi="Calibri" w:cs="Calibri"/>
                <w:sz w:val="18"/>
                <w:szCs w:val="18"/>
              </w:rPr>
              <w:t xml:space="preserve">σχεδιασμένο με βάση τους ισχύοντες κανονισμούς ασφαλείας που επιτρέπει μέσω κατάλληλων διατάξεων και ασφαλειών, την άψογη και ασφαλή λειτουργία του συστήματος. Ο ηλεκτρικός πίνακας θα είναι κλειστός(προστασία IP 65, πρότυπο EN 60204/1 ή ισοδύναμο αυτού). Όλα τα υλικά και συσκευές που χρησιμοποιούνται για το ηλεκτρικό σύστημα είναι κατάλληλα για το περιβάλλον στο οποίο εγκαθίστανται και ανταποκρίνονται στις διατάξεις CE. Όλο το ηλεκτρικό σύστημα θα είναι συνδεδεμένο με γείωση. Η παροχή ρεύματος για την κίνηση του ηλεκτροκινητήρα θα πρέπει να είναι τριφασική 380-400V 50 </w:t>
            </w:r>
            <w:proofErr w:type="spellStart"/>
            <w:r w:rsidRPr="00082AB4">
              <w:rPr>
                <w:rFonts w:ascii="Calibri" w:hAnsi="Calibri" w:cs="Calibri"/>
                <w:sz w:val="18"/>
                <w:szCs w:val="18"/>
              </w:rPr>
              <w:t>Hz</w:t>
            </w:r>
            <w:proofErr w:type="spellEnd"/>
            <w:r w:rsidRPr="00082AB4">
              <w:rPr>
                <w:rFonts w:ascii="Calibri" w:hAnsi="Calibri" w:cs="Calibri"/>
                <w:sz w:val="18"/>
                <w:szCs w:val="18"/>
              </w:rPr>
              <w:t>, ενώ όλα τα υπόλοιπα  ηλεκτρικά συστήματα τροφοδοτούνται με χαμηλή τάση 24V DC.</w:t>
            </w:r>
          </w:p>
          <w:p w:rsidR="00635651" w:rsidRPr="00082AB4" w:rsidRDefault="00635651" w:rsidP="00C51C14">
            <w:pPr>
              <w:jc w:val="both"/>
              <w:rPr>
                <w:rFonts w:ascii="Calibri" w:hAnsi="Calibri" w:cs="Calibri"/>
                <w:b/>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ind w:left="1572"/>
              <w:jc w:val="center"/>
              <w:rPr>
                <w:rFonts w:ascii="Calibri" w:hAnsi="Calibri" w:cs="Calibri"/>
                <w:b/>
                <w:sz w:val="18"/>
                <w:szCs w:val="18"/>
              </w:rPr>
            </w:pPr>
          </w:p>
        </w:tc>
        <w:tc>
          <w:tcPr>
            <w:tcW w:w="1843" w:type="dxa"/>
            <w:shd w:val="clear" w:color="auto" w:fill="auto"/>
            <w:vAlign w:val="center"/>
          </w:tcPr>
          <w:p w:rsidR="00635651" w:rsidRPr="00082AB4" w:rsidRDefault="00635651" w:rsidP="00C51C14">
            <w:pPr>
              <w:ind w:left="1572"/>
              <w:jc w:val="center"/>
              <w:rPr>
                <w:rFonts w:ascii="Calibri" w:hAnsi="Calibri" w:cs="Calibri"/>
                <w:b/>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bCs/>
                <w:sz w:val="18"/>
                <w:szCs w:val="18"/>
              </w:rPr>
            </w:pPr>
            <w:r w:rsidRPr="00082AB4">
              <w:rPr>
                <w:rFonts w:ascii="Calibri" w:hAnsi="Calibri" w:cs="Calibri"/>
                <w:bCs/>
                <w:sz w:val="18"/>
                <w:szCs w:val="18"/>
              </w:rPr>
              <w:t>26</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b/>
                <w:sz w:val="18"/>
                <w:szCs w:val="18"/>
              </w:rPr>
              <w:t xml:space="preserve">Ηλεκτρικό χειριστήριο, </w:t>
            </w:r>
            <w:r w:rsidRPr="00082AB4">
              <w:rPr>
                <w:rFonts w:ascii="Calibri" w:hAnsi="Calibri" w:cs="Calibri"/>
                <w:sz w:val="18"/>
                <w:szCs w:val="18"/>
              </w:rPr>
              <w:t xml:space="preserve">για την άνοδο και την κάθοδο του </w:t>
            </w:r>
            <w:proofErr w:type="spellStart"/>
            <w:r w:rsidRPr="00082AB4">
              <w:rPr>
                <w:rFonts w:ascii="Calibri" w:hAnsi="Calibri" w:cs="Calibri"/>
                <w:sz w:val="18"/>
                <w:szCs w:val="18"/>
              </w:rPr>
              <w:t>υπογειοποιημένου</w:t>
            </w:r>
            <w:proofErr w:type="spellEnd"/>
            <w:r w:rsidRPr="00082AB4">
              <w:rPr>
                <w:rFonts w:ascii="Calibri" w:hAnsi="Calibri" w:cs="Calibri"/>
                <w:sz w:val="18"/>
                <w:szCs w:val="18"/>
              </w:rPr>
              <w:t xml:space="preserve"> συστήματος, το οποίο για λόγους ασφάλειας, λειτουργεί με τη συνεχή πίεση  του κατάλληλου </w:t>
            </w:r>
            <w:proofErr w:type="spellStart"/>
            <w:r w:rsidRPr="00082AB4">
              <w:rPr>
                <w:rFonts w:ascii="Calibri" w:hAnsi="Calibri" w:cs="Calibri"/>
                <w:sz w:val="18"/>
                <w:szCs w:val="18"/>
              </w:rPr>
              <w:t>μπουτόν</w:t>
            </w:r>
            <w:proofErr w:type="spellEnd"/>
            <w:r w:rsidRPr="00082AB4">
              <w:rPr>
                <w:rFonts w:ascii="Calibri" w:hAnsi="Calibri" w:cs="Calibri"/>
                <w:sz w:val="18"/>
                <w:szCs w:val="18"/>
              </w:rPr>
              <w:t xml:space="preserve"> και είναι τοποθετημένο σε σταθερή βάση που φέρει κατάλληλη θυρίδα με κλειδαριά.</w:t>
            </w:r>
          </w:p>
          <w:p w:rsidR="00635651" w:rsidRPr="00082AB4" w:rsidRDefault="00635651" w:rsidP="00C51C14">
            <w:pPr>
              <w:jc w:val="both"/>
              <w:rPr>
                <w:rFonts w:ascii="Calibri" w:hAnsi="Calibri" w:cs="Calibri"/>
                <w:b/>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ind w:left="1572"/>
              <w:jc w:val="center"/>
              <w:rPr>
                <w:rFonts w:ascii="Calibri" w:hAnsi="Calibri" w:cs="Calibri"/>
                <w:b/>
                <w:sz w:val="18"/>
                <w:szCs w:val="18"/>
              </w:rPr>
            </w:pPr>
          </w:p>
        </w:tc>
        <w:tc>
          <w:tcPr>
            <w:tcW w:w="1843" w:type="dxa"/>
            <w:shd w:val="clear" w:color="auto" w:fill="auto"/>
            <w:vAlign w:val="center"/>
          </w:tcPr>
          <w:p w:rsidR="00635651" w:rsidRPr="00082AB4" w:rsidRDefault="00635651" w:rsidP="00C51C14">
            <w:pPr>
              <w:ind w:left="1572"/>
              <w:jc w:val="center"/>
              <w:rPr>
                <w:rFonts w:ascii="Calibri" w:hAnsi="Calibri" w:cs="Calibri"/>
                <w:b/>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bCs/>
                <w:sz w:val="18"/>
                <w:szCs w:val="18"/>
              </w:rPr>
            </w:pPr>
            <w:r w:rsidRPr="00082AB4">
              <w:rPr>
                <w:rFonts w:ascii="Calibri" w:hAnsi="Calibri" w:cs="Calibri"/>
                <w:bCs/>
                <w:sz w:val="18"/>
                <w:szCs w:val="18"/>
              </w:rPr>
              <w:t>27</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b/>
                <w:sz w:val="18"/>
                <w:szCs w:val="18"/>
              </w:rPr>
              <w:t>Δύο πυροσβεστήρες οροφής</w:t>
            </w:r>
            <w:r w:rsidRPr="00082AB4">
              <w:rPr>
                <w:rFonts w:ascii="Calibri" w:hAnsi="Calibri" w:cs="Calibri"/>
                <w:sz w:val="18"/>
                <w:szCs w:val="18"/>
              </w:rPr>
              <w:t xml:space="preserve">, που θα προσαρμόζονται στο πλαίσιο </w:t>
            </w:r>
            <w:proofErr w:type="spellStart"/>
            <w:r w:rsidRPr="00082AB4">
              <w:rPr>
                <w:rFonts w:ascii="Calibri" w:hAnsi="Calibri" w:cs="Calibri"/>
                <w:sz w:val="18"/>
                <w:szCs w:val="18"/>
              </w:rPr>
              <w:t>έδρασης</w:t>
            </w:r>
            <w:proofErr w:type="spellEnd"/>
            <w:r w:rsidRPr="00082AB4">
              <w:rPr>
                <w:rFonts w:ascii="Calibri" w:hAnsi="Calibri" w:cs="Calibri"/>
                <w:sz w:val="18"/>
                <w:szCs w:val="18"/>
              </w:rPr>
              <w:t xml:space="preserve">  της υπέργειας πλατφόρμας, ξηράς </w:t>
            </w:r>
            <w:proofErr w:type="spellStart"/>
            <w:r w:rsidRPr="00082AB4">
              <w:rPr>
                <w:rFonts w:ascii="Calibri" w:hAnsi="Calibri" w:cs="Calibri"/>
                <w:sz w:val="18"/>
                <w:szCs w:val="18"/>
              </w:rPr>
              <w:t>κόνεως</w:t>
            </w:r>
            <w:proofErr w:type="spellEnd"/>
            <w:r w:rsidRPr="00082AB4">
              <w:rPr>
                <w:rFonts w:ascii="Calibri" w:hAnsi="Calibri" w:cs="Calibri"/>
                <w:sz w:val="18"/>
                <w:szCs w:val="18"/>
              </w:rPr>
              <w:t xml:space="preserve">, 1 </w:t>
            </w:r>
            <w:proofErr w:type="spellStart"/>
            <w:r w:rsidRPr="00082AB4">
              <w:rPr>
                <w:rFonts w:ascii="Calibri" w:hAnsi="Calibri" w:cs="Calibri"/>
                <w:sz w:val="18"/>
                <w:szCs w:val="18"/>
              </w:rPr>
              <w:t>kg</w:t>
            </w:r>
            <w:proofErr w:type="spellEnd"/>
            <w:r w:rsidRPr="00082AB4">
              <w:rPr>
                <w:rFonts w:ascii="Calibri" w:hAnsi="Calibri" w:cs="Calibri"/>
                <w:sz w:val="18"/>
                <w:szCs w:val="18"/>
              </w:rPr>
              <w:t xml:space="preserve"> έκαστος, με δυνατότητα κατάσβεσης στερεών, υγρών και αέριων καύσιμων υλικών.</w:t>
            </w:r>
          </w:p>
          <w:p w:rsidR="00635651" w:rsidRPr="00082AB4" w:rsidRDefault="00635651" w:rsidP="00C51C14">
            <w:pPr>
              <w:jc w:val="both"/>
              <w:rPr>
                <w:rFonts w:ascii="Calibri" w:hAnsi="Calibri" w:cs="Calibri"/>
                <w:b/>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ind w:left="1572"/>
              <w:jc w:val="center"/>
              <w:rPr>
                <w:rFonts w:ascii="Calibri" w:hAnsi="Calibri" w:cs="Calibri"/>
                <w:b/>
                <w:sz w:val="18"/>
                <w:szCs w:val="18"/>
              </w:rPr>
            </w:pPr>
          </w:p>
        </w:tc>
        <w:tc>
          <w:tcPr>
            <w:tcW w:w="1843" w:type="dxa"/>
            <w:shd w:val="clear" w:color="auto" w:fill="auto"/>
            <w:vAlign w:val="center"/>
          </w:tcPr>
          <w:p w:rsidR="00635651" w:rsidRPr="00082AB4" w:rsidRDefault="00635651" w:rsidP="00C51C14">
            <w:pPr>
              <w:ind w:left="1572"/>
              <w:jc w:val="center"/>
              <w:rPr>
                <w:rFonts w:ascii="Calibri" w:hAnsi="Calibri" w:cs="Calibri"/>
                <w:b/>
                <w:sz w:val="18"/>
                <w:szCs w:val="18"/>
              </w:rPr>
            </w:pPr>
          </w:p>
        </w:tc>
      </w:tr>
      <w:tr w:rsidR="00635651" w:rsidRPr="00082AB4" w:rsidTr="00C51C14">
        <w:trPr>
          <w:tblHeader/>
        </w:trPr>
        <w:tc>
          <w:tcPr>
            <w:tcW w:w="9640" w:type="dxa"/>
            <w:gridSpan w:val="5"/>
            <w:shd w:val="clear" w:color="auto" w:fill="A6A6A6"/>
            <w:vAlign w:val="center"/>
          </w:tcPr>
          <w:p w:rsidR="00635651" w:rsidRPr="00082AB4" w:rsidRDefault="00635651" w:rsidP="00C51C14">
            <w:pPr>
              <w:rPr>
                <w:rFonts w:ascii="Calibri" w:hAnsi="Calibri" w:cs="Calibri"/>
                <w:b/>
                <w:sz w:val="18"/>
                <w:szCs w:val="18"/>
              </w:rPr>
            </w:pPr>
            <w:r w:rsidRPr="00082AB4">
              <w:rPr>
                <w:rFonts w:ascii="Calibri" w:hAnsi="Calibri" w:cs="Calibri"/>
                <w:b/>
                <w:sz w:val="18"/>
                <w:szCs w:val="18"/>
              </w:rPr>
              <w:t xml:space="preserve">Προδιαγραφές Κατασκευής του Συστήματος </w:t>
            </w: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28</w:t>
            </w:r>
          </w:p>
        </w:tc>
        <w:tc>
          <w:tcPr>
            <w:tcW w:w="4678" w:type="dxa"/>
            <w:shd w:val="clear" w:color="auto" w:fill="auto"/>
          </w:tcPr>
          <w:p w:rsidR="00635651" w:rsidRPr="00082AB4" w:rsidRDefault="00635651" w:rsidP="00C51C14">
            <w:pPr>
              <w:jc w:val="both"/>
              <w:rPr>
                <w:rFonts w:ascii="Calibri" w:hAnsi="Calibri" w:cs="Calibri"/>
                <w:sz w:val="18"/>
                <w:szCs w:val="18"/>
              </w:rPr>
            </w:pPr>
            <w:bookmarkStart w:id="4" w:name="_Hlk52208085"/>
            <w:r w:rsidRPr="00082AB4">
              <w:rPr>
                <w:rFonts w:ascii="Calibri" w:hAnsi="Calibri" w:cs="Calibri"/>
                <w:sz w:val="18"/>
                <w:szCs w:val="18"/>
              </w:rPr>
              <w:t>Το σύστημα θα πρέπει να φέρει σήμανση CE και κατασκευάζεται σύμφωνα με τις πιο πρόσφατες ευρωπαϊκές οδηγίες για την ασφάλεια στην χρήση του.</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cantSplit/>
          <w:trHeight w:val="699"/>
          <w:tblHeader/>
        </w:trPr>
        <w:tc>
          <w:tcPr>
            <w:tcW w:w="568"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Α/Α</w:t>
            </w:r>
          </w:p>
        </w:tc>
        <w:tc>
          <w:tcPr>
            <w:tcW w:w="4678"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Περιγραφή/Προδιαγραφές</w:t>
            </w:r>
          </w:p>
        </w:tc>
        <w:tc>
          <w:tcPr>
            <w:tcW w:w="1134"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Απαίτηση</w:t>
            </w:r>
          </w:p>
        </w:tc>
        <w:tc>
          <w:tcPr>
            <w:tcW w:w="1417"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Απάντηση Προμηθευτή</w:t>
            </w:r>
          </w:p>
        </w:tc>
        <w:tc>
          <w:tcPr>
            <w:tcW w:w="1843"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Παραπομπή</w:t>
            </w:r>
          </w:p>
        </w:tc>
      </w:tr>
      <w:bookmarkEnd w:id="4"/>
      <w:tr w:rsidR="00635651" w:rsidRPr="00082AB4" w:rsidTr="00C51C14">
        <w:trPr>
          <w:tblHeader/>
        </w:trPr>
        <w:tc>
          <w:tcPr>
            <w:tcW w:w="5246" w:type="dxa"/>
            <w:gridSpan w:val="2"/>
            <w:shd w:val="clear" w:color="auto" w:fill="A6A6A6"/>
            <w:vAlign w:val="center"/>
          </w:tcPr>
          <w:p w:rsidR="00635651" w:rsidRPr="00082AB4" w:rsidRDefault="00635651" w:rsidP="00C51C14">
            <w:pPr>
              <w:jc w:val="both"/>
              <w:rPr>
                <w:rFonts w:ascii="Calibri" w:hAnsi="Calibri" w:cs="Calibri"/>
                <w:b/>
                <w:sz w:val="18"/>
                <w:szCs w:val="18"/>
              </w:rPr>
            </w:pPr>
            <w:r w:rsidRPr="00082AB4">
              <w:rPr>
                <w:rFonts w:ascii="Calibri" w:hAnsi="Calibri" w:cs="Calibri"/>
                <w:b/>
                <w:sz w:val="18"/>
                <w:szCs w:val="18"/>
              </w:rPr>
              <w:t>Κάδοι Απορριμμάτων</w:t>
            </w:r>
          </w:p>
        </w:tc>
        <w:tc>
          <w:tcPr>
            <w:tcW w:w="1134" w:type="dxa"/>
            <w:shd w:val="clear" w:color="auto" w:fill="A6A6A6"/>
            <w:vAlign w:val="center"/>
          </w:tcPr>
          <w:p w:rsidR="00635651" w:rsidRPr="00082AB4" w:rsidRDefault="00635651" w:rsidP="00C51C14">
            <w:pPr>
              <w:jc w:val="center"/>
              <w:rPr>
                <w:rFonts w:ascii="Calibri" w:hAnsi="Calibri" w:cs="Calibri"/>
                <w:b/>
                <w:sz w:val="18"/>
                <w:szCs w:val="18"/>
                <w:u w:val="single"/>
              </w:rPr>
            </w:pPr>
          </w:p>
        </w:tc>
        <w:tc>
          <w:tcPr>
            <w:tcW w:w="1417" w:type="dxa"/>
            <w:shd w:val="clear" w:color="auto" w:fill="A6A6A6"/>
            <w:vAlign w:val="center"/>
          </w:tcPr>
          <w:p w:rsidR="00635651" w:rsidRPr="00082AB4" w:rsidRDefault="00635651" w:rsidP="00C51C14">
            <w:pPr>
              <w:jc w:val="center"/>
              <w:rPr>
                <w:rFonts w:ascii="Calibri" w:hAnsi="Calibri" w:cs="Calibri"/>
                <w:b/>
                <w:sz w:val="18"/>
                <w:szCs w:val="18"/>
                <w:u w:val="single"/>
              </w:rPr>
            </w:pPr>
          </w:p>
        </w:tc>
        <w:tc>
          <w:tcPr>
            <w:tcW w:w="1843" w:type="dxa"/>
            <w:shd w:val="clear" w:color="auto" w:fill="A6A6A6"/>
            <w:vAlign w:val="center"/>
          </w:tcPr>
          <w:p w:rsidR="00635651" w:rsidRPr="00082AB4" w:rsidRDefault="00635651" w:rsidP="00C51C14">
            <w:pPr>
              <w:jc w:val="center"/>
              <w:rPr>
                <w:rFonts w:ascii="Calibri" w:hAnsi="Calibri" w:cs="Calibri"/>
                <w:b/>
                <w:sz w:val="18"/>
                <w:szCs w:val="18"/>
                <w:u w:val="single"/>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29</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Οι κάδοι που χρησιμοποιούνται στο υπόγειο σύστημα απορριμμάτων θα είναι κατασκευασμένοι από υψηλής πυκνότητας πρωτογενές πολυαιθυλένιο (HDPE) χωρίς συμμετοχή ανακυκλούμενου προϊόντος, χωρητικότητας 1.100 λίτρων και θα ακολουθούν τα ευρωπαϊκά  πρότυπα ΕΝ 840 και θα είναι ικανοί να δεχθούν οικιακά, εμπορικά και βιομηχανικά απορρίμματα.</w:t>
            </w: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30</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Ο κάθε κάδος έχει σχήμα κωνικό, ώστε να διευκολύνεται η εκκένωση και η πλύση του. Λόγω του βάρους των απορριμμάτων που δέχεται κατά τη μεταφορά του και την εκκένωσή του, το κυρίως σώμα του κάδου, αλλά και τα πλευρικά τοιχώματα θα είναι ειδικά ενισχυμένα ώστε να αποφεύγεται η παραμόρφωση των τοιχωμάτων, κατά την χρήση του. Συγκεκριμένα, θα υπάρχουν ισχυρές κάθετες  βαθιές νευρώσεις, ώστε να αποφεύγεται η παραμόρφωση των τοιχωμάτων κατά την χρήση του.</w:t>
            </w: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lastRenderedPageBreak/>
              <w:t>31</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Στα πλευρικά τοιχώματα, εκτός από τις νευρώσεις, θα υπάρχουν ειδικές ενισχυμένες βάσεις και ενίσχυση των πλευρικών τοιχωμάτων για ασφαλή στήριξη των βάσεων ανύψωσης του κάδου.</w:t>
            </w:r>
          </w:p>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Πάνω στις πλευρικές επιφάνειες του κάδου και περίπου στο κέντρο τους είναι ακλόνητα στερεωμένοι δύο κυλινδροειδείς σωλήνες μήκους 50 χιλιοστών έκαστος και διαμέτρου 40 χιλιοστών, που χρησιμεύουν για την ανάρτηση του κάδου από τον μηχανισμό εκκένωσης κάδων του απορριμματοφόρου (βραχίονες) αλλά και για την οδήγηση και την ασφάλιση τους σε συγκεκριμένη</w:t>
            </w:r>
            <w:r w:rsidRPr="00082AB4">
              <w:rPr>
                <w:rFonts w:ascii="Calibri" w:hAnsi="Calibri" w:cs="Calibri"/>
                <w:b/>
                <w:sz w:val="18"/>
                <w:szCs w:val="18"/>
              </w:rPr>
              <w:t xml:space="preserve"> </w:t>
            </w:r>
            <w:r w:rsidRPr="00082AB4">
              <w:rPr>
                <w:rFonts w:ascii="Calibri" w:hAnsi="Calibri" w:cs="Calibri"/>
                <w:sz w:val="18"/>
                <w:szCs w:val="18"/>
              </w:rPr>
              <w:t>θέση μέσα στο υπόγειο σύστημα κάδων.</w:t>
            </w:r>
            <w:r w:rsidRPr="00082AB4">
              <w:rPr>
                <w:rFonts w:ascii="Calibri" w:hAnsi="Calibri" w:cs="Calibri"/>
                <w:b/>
                <w:sz w:val="18"/>
                <w:szCs w:val="18"/>
              </w:rPr>
              <w:t xml:space="preserve"> </w:t>
            </w:r>
            <w:r w:rsidRPr="00082AB4">
              <w:rPr>
                <w:rFonts w:ascii="Calibri" w:hAnsi="Calibri" w:cs="Calibri"/>
                <w:sz w:val="18"/>
                <w:szCs w:val="18"/>
              </w:rPr>
              <w:t>Επίσης, με το ειδικά ενισχυμένο χείλος του κάδου είναι δυνατή η ανύψωση του και με ανυψωτικό σύστημα τύπου κτένας.</w:t>
            </w: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32</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 xml:space="preserve">Ο κάδος θα φέρει τις απαραίτητες χειρολαβές (κατ’ ελάχιστο τέσσερεις περιμετρικά του κάδου) κατάλληλης διατομής και ενίσχυσης για την εύκολη μετακίνησή του και την εργονομική χρήση του από το προσωπικό καθαριότητας. </w:t>
            </w: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33</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Ο κάδος θα έχει τέσσερις αθόρυβους τροχούς βαρέως βιομηχανικού τύπου με πέλμα από συμπαγές ελαστικό αρίστης κατασκευής και ποιότητας, διαμέτρου  200mm, αντοχής φορτίου 200 κιλών ο κάθε ένας και ικανότητας περιστροφής του περί κατακόρυφο άξονα κατά 360ο, έτσι ώστε να είναι ευέλικτος σε περίπτωση που θα χρειαστεί να μετακινηθεί μέσα σε στενούς χώρους. Οι δύο από τους τέσσερις τροχούς θα πρέπει να διαθέτουν σύστημα πέδησης.</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34</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 xml:space="preserve">Ο κάθε τροχός θα στηρίζεται σε διχαλωτό υποστήριγμα μέσω ενσφαίρου </w:t>
            </w:r>
            <w:proofErr w:type="spellStart"/>
            <w:r w:rsidRPr="00082AB4">
              <w:rPr>
                <w:rFonts w:ascii="Calibri" w:hAnsi="Calibri" w:cs="Calibri"/>
                <w:sz w:val="18"/>
                <w:szCs w:val="18"/>
              </w:rPr>
              <w:t>τριβέως</w:t>
            </w:r>
            <w:proofErr w:type="spellEnd"/>
            <w:r w:rsidRPr="00082AB4">
              <w:rPr>
                <w:rFonts w:ascii="Calibri" w:hAnsi="Calibri" w:cs="Calibri"/>
                <w:sz w:val="18"/>
                <w:szCs w:val="18"/>
              </w:rPr>
              <w:t xml:space="preserve"> και θα συνδέεται με τον κάδο, μέσω ειδικής βάσεως, κατάλληλα ενισχυμένης και διαμορφωμένης, ικανής να δέχεται τα δυναμικά φορτία και τις κρούσεις κατά τη χρήση του κάδου. </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35</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Στον πυθμένα του κάδου και στο κατώτερο σημείο του θα υπάρχει ειδική οπή για την εκροή των υγρών μετά τον καθαρισμό του κάδου. Η οπή αυτή θα καλύπτεται με ειδικό καπάκι και θα πρέπει να έχει απόλυτη στεγανότητα.</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cantSplit/>
          <w:trHeight w:val="699"/>
          <w:tblHeader/>
        </w:trPr>
        <w:tc>
          <w:tcPr>
            <w:tcW w:w="568"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Α/Α</w:t>
            </w:r>
          </w:p>
        </w:tc>
        <w:tc>
          <w:tcPr>
            <w:tcW w:w="4678"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Περιγραφή/Προδιαγραφές</w:t>
            </w:r>
          </w:p>
        </w:tc>
        <w:tc>
          <w:tcPr>
            <w:tcW w:w="1134"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Απαίτηση</w:t>
            </w:r>
          </w:p>
        </w:tc>
        <w:tc>
          <w:tcPr>
            <w:tcW w:w="1417"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Απάντηση Προμηθευτή</w:t>
            </w:r>
          </w:p>
        </w:tc>
        <w:tc>
          <w:tcPr>
            <w:tcW w:w="1843"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Παραπομπή</w:t>
            </w:r>
          </w:p>
        </w:tc>
      </w:tr>
      <w:tr w:rsidR="00635651" w:rsidRPr="00082AB4" w:rsidTr="00C51C14">
        <w:trPr>
          <w:tblHeader/>
        </w:trPr>
        <w:tc>
          <w:tcPr>
            <w:tcW w:w="9640" w:type="dxa"/>
            <w:gridSpan w:val="5"/>
            <w:shd w:val="clear" w:color="auto" w:fill="A6A6A6"/>
            <w:vAlign w:val="center"/>
          </w:tcPr>
          <w:p w:rsidR="00635651" w:rsidRPr="00082AB4" w:rsidRDefault="00635651" w:rsidP="00C51C14">
            <w:pPr>
              <w:rPr>
                <w:rFonts w:ascii="Calibri" w:hAnsi="Calibri" w:cs="Calibri"/>
                <w:sz w:val="18"/>
                <w:szCs w:val="18"/>
              </w:rPr>
            </w:pPr>
            <w:r w:rsidRPr="00082AB4">
              <w:rPr>
                <w:rFonts w:ascii="Calibri" w:eastAsia="Arial" w:hAnsi="Calibri" w:cs="Calibri"/>
                <w:b/>
                <w:bCs/>
                <w:sz w:val="18"/>
                <w:szCs w:val="18"/>
              </w:rPr>
              <w:t>Ηλεκτρονικό Σύστημα Ελέγχου Πληρότητας &amp; Επικοινωνίας</w:t>
            </w:r>
          </w:p>
        </w:tc>
      </w:tr>
      <w:tr w:rsidR="00635651" w:rsidRPr="00082AB4" w:rsidTr="00C51C14">
        <w:trPr>
          <w:tblHeader/>
        </w:trPr>
        <w:tc>
          <w:tcPr>
            <w:tcW w:w="568" w:type="dxa"/>
            <w:shd w:val="clear" w:color="auto" w:fill="auto"/>
            <w:vAlign w:val="center"/>
          </w:tcPr>
          <w:p w:rsidR="00635651" w:rsidRPr="00082AB4" w:rsidRDefault="00635651" w:rsidP="00C51C14">
            <w:pPr>
              <w:ind w:right="-1"/>
              <w:jc w:val="center"/>
              <w:rPr>
                <w:rFonts w:ascii="Calibri" w:hAnsi="Calibri" w:cs="Calibri"/>
                <w:sz w:val="18"/>
                <w:szCs w:val="18"/>
              </w:rPr>
            </w:pPr>
            <w:r w:rsidRPr="00082AB4">
              <w:rPr>
                <w:rFonts w:ascii="Calibri" w:hAnsi="Calibri" w:cs="Calibri"/>
                <w:sz w:val="18"/>
                <w:szCs w:val="18"/>
              </w:rPr>
              <w:t>36</w:t>
            </w:r>
          </w:p>
        </w:tc>
        <w:tc>
          <w:tcPr>
            <w:tcW w:w="4678" w:type="dxa"/>
            <w:shd w:val="clear" w:color="auto" w:fill="auto"/>
          </w:tcPr>
          <w:p w:rsidR="00635651" w:rsidRPr="00082AB4" w:rsidRDefault="00635651" w:rsidP="00C51C14">
            <w:pPr>
              <w:ind w:right="-1"/>
              <w:jc w:val="both"/>
              <w:rPr>
                <w:rFonts w:ascii="Calibri" w:hAnsi="Calibri" w:cs="Calibri"/>
                <w:sz w:val="18"/>
                <w:szCs w:val="18"/>
              </w:rPr>
            </w:pPr>
            <w:r w:rsidRPr="00082AB4">
              <w:rPr>
                <w:rFonts w:ascii="Calibri" w:hAnsi="Calibri" w:cs="Calibri"/>
                <w:sz w:val="18"/>
                <w:szCs w:val="18"/>
              </w:rPr>
              <w:t xml:space="preserve">Τα συστήματα θα παρακολουθούνται από ειδικούς αισθητήρες ελέγχου στάθμης. Θα υπάρχουν ξεχωριστοί αισθητήρες για κάθε συλλογέα, που θα μεταδίδουν ασύρματα δεδομένα μέσω δορυφορικού συστήματος σε βάση δεδομένων. Θα υπάρχει δυνατότητα επεξεργασίας των στοιχείων μέσω κατάλληλου λογισμικού. </w:t>
            </w:r>
          </w:p>
          <w:p w:rsidR="00635651" w:rsidRPr="00082AB4" w:rsidRDefault="00635651" w:rsidP="00C51C14">
            <w:pPr>
              <w:ind w:right="-1"/>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iCs/>
                <w:sz w:val="18"/>
                <w:szCs w:val="18"/>
              </w:rPr>
            </w:pPr>
            <w:r w:rsidRPr="00082AB4">
              <w:rPr>
                <w:rFonts w:ascii="Calibri" w:hAnsi="Calibri" w:cs="Calibri"/>
                <w:iCs/>
                <w:sz w:val="18"/>
                <w:szCs w:val="18"/>
              </w:rPr>
              <w:t>37</w:t>
            </w:r>
          </w:p>
        </w:tc>
        <w:tc>
          <w:tcPr>
            <w:tcW w:w="4678" w:type="dxa"/>
            <w:shd w:val="clear" w:color="auto" w:fill="auto"/>
          </w:tcPr>
          <w:p w:rsidR="00635651" w:rsidRPr="00082AB4" w:rsidRDefault="00635651" w:rsidP="00C51C14">
            <w:pPr>
              <w:jc w:val="both"/>
              <w:rPr>
                <w:rFonts w:ascii="Calibri" w:hAnsi="Calibri" w:cs="Calibri"/>
                <w:iCs/>
                <w:sz w:val="18"/>
                <w:szCs w:val="18"/>
              </w:rPr>
            </w:pPr>
            <w:r w:rsidRPr="00082AB4">
              <w:rPr>
                <w:rFonts w:ascii="Calibri" w:hAnsi="Calibri" w:cs="Calibri"/>
                <w:iCs/>
                <w:sz w:val="18"/>
                <w:szCs w:val="18"/>
              </w:rPr>
              <w:t>Ο προσφέρων θα πρέπει να παραχωρήσει στον Δήμο μας μια δωρεάν άδεια χρήσης, με διάρκεια όση και η διάρκεια της εγγύησης,  από την ολοκλήρωση των παραδόσεων, για το λογισμικό πρόγραμμα παρακολούθησης (</w:t>
            </w:r>
            <w:proofErr w:type="spellStart"/>
            <w:r w:rsidRPr="00082AB4">
              <w:rPr>
                <w:rFonts w:ascii="Calibri" w:hAnsi="Calibri" w:cs="Calibri"/>
                <w:iCs/>
                <w:sz w:val="18"/>
                <w:szCs w:val="18"/>
              </w:rPr>
              <w:t>read</w:t>
            </w:r>
            <w:proofErr w:type="spellEnd"/>
            <w:r w:rsidRPr="00082AB4">
              <w:rPr>
                <w:rFonts w:ascii="Calibri" w:hAnsi="Calibri" w:cs="Calibri"/>
                <w:iCs/>
                <w:sz w:val="18"/>
                <w:szCs w:val="18"/>
              </w:rPr>
              <w:t xml:space="preserve"> </w:t>
            </w:r>
            <w:proofErr w:type="spellStart"/>
            <w:r w:rsidRPr="00082AB4">
              <w:rPr>
                <w:rFonts w:ascii="Calibri" w:hAnsi="Calibri" w:cs="Calibri"/>
                <w:iCs/>
                <w:sz w:val="18"/>
                <w:szCs w:val="18"/>
              </w:rPr>
              <w:t>only</w:t>
            </w:r>
            <w:proofErr w:type="spellEnd"/>
            <w:r w:rsidRPr="00082AB4">
              <w:rPr>
                <w:rFonts w:ascii="Calibri" w:hAnsi="Calibri" w:cs="Calibri"/>
                <w:iCs/>
                <w:sz w:val="18"/>
                <w:szCs w:val="18"/>
              </w:rPr>
              <w:t>) για τα συστήματα που θα παραδώσει.</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iCs/>
                <w:sz w:val="18"/>
                <w:szCs w:val="18"/>
              </w:rPr>
            </w:pPr>
            <w:r w:rsidRPr="00082AB4">
              <w:rPr>
                <w:rFonts w:ascii="Calibri" w:hAnsi="Calibri" w:cs="Calibri"/>
                <w:iCs/>
                <w:sz w:val="18"/>
                <w:szCs w:val="18"/>
              </w:rPr>
              <w:lastRenderedPageBreak/>
              <w:t>38</w:t>
            </w:r>
          </w:p>
        </w:tc>
        <w:tc>
          <w:tcPr>
            <w:tcW w:w="4678" w:type="dxa"/>
            <w:shd w:val="clear" w:color="auto" w:fill="auto"/>
          </w:tcPr>
          <w:p w:rsidR="00635651" w:rsidRPr="00082AB4" w:rsidRDefault="00635651" w:rsidP="00C51C14">
            <w:pPr>
              <w:jc w:val="both"/>
              <w:rPr>
                <w:rFonts w:ascii="Calibri" w:hAnsi="Calibri" w:cs="Calibri"/>
                <w:iCs/>
                <w:sz w:val="18"/>
                <w:szCs w:val="18"/>
              </w:rPr>
            </w:pPr>
            <w:r w:rsidRPr="00082AB4">
              <w:rPr>
                <w:rFonts w:ascii="Calibri" w:hAnsi="Calibri" w:cs="Calibri"/>
                <w:iCs/>
                <w:sz w:val="18"/>
                <w:szCs w:val="18"/>
              </w:rPr>
              <w:t xml:space="preserve">Το λογισμικό παρακολούθησης των </w:t>
            </w:r>
            <w:proofErr w:type="spellStart"/>
            <w:r w:rsidRPr="00082AB4">
              <w:rPr>
                <w:rFonts w:ascii="Calibri" w:hAnsi="Calibri" w:cs="Calibri"/>
                <w:iCs/>
                <w:sz w:val="18"/>
                <w:szCs w:val="18"/>
              </w:rPr>
              <w:t>υπογειοποιημένων</w:t>
            </w:r>
            <w:proofErr w:type="spellEnd"/>
            <w:r w:rsidRPr="00082AB4">
              <w:rPr>
                <w:rFonts w:ascii="Calibri" w:hAnsi="Calibri" w:cs="Calibri"/>
                <w:iCs/>
                <w:sz w:val="18"/>
                <w:szCs w:val="18"/>
              </w:rPr>
              <w:t xml:space="preserve"> κάδων θα είναι εγκατεστημένο σε διαδικτυακή πλατφόρμα  (</w:t>
            </w:r>
            <w:proofErr w:type="spellStart"/>
            <w:r w:rsidRPr="00082AB4">
              <w:rPr>
                <w:rFonts w:ascii="Calibri" w:hAnsi="Calibri" w:cs="Calibri"/>
                <w:iCs/>
                <w:sz w:val="18"/>
                <w:szCs w:val="18"/>
              </w:rPr>
              <w:t>web</w:t>
            </w:r>
            <w:proofErr w:type="spellEnd"/>
            <w:r w:rsidRPr="00082AB4">
              <w:rPr>
                <w:rFonts w:ascii="Calibri" w:hAnsi="Calibri" w:cs="Calibri"/>
                <w:iCs/>
                <w:sz w:val="18"/>
                <w:szCs w:val="18"/>
              </w:rPr>
              <w:t xml:space="preserve"> </w:t>
            </w:r>
            <w:proofErr w:type="spellStart"/>
            <w:r w:rsidRPr="00082AB4">
              <w:rPr>
                <w:rFonts w:ascii="Calibri" w:hAnsi="Calibri" w:cs="Calibri"/>
                <w:iCs/>
                <w:sz w:val="18"/>
                <w:szCs w:val="18"/>
              </w:rPr>
              <w:t>browser</w:t>
            </w:r>
            <w:proofErr w:type="spellEnd"/>
            <w:r w:rsidRPr="00082AB4">
              <w:rPr>
                <w:rFonts w:ascii="Calibri" w:hAnsi="Calibri" w:cs="Calibri"/>
                <w:iCs/>
                <w:sz w:val="18"/>
                <w:szCs w:val="18"/>
              </w:rPr>
              <w:t>) και ο φορέας θα μπορεί να παρακολουθεί από οποιοδήποτε υπολογιστή διαθέτει πρόσβαση στο διαδίκτυο τα δεδομένα, εισερχόμενος στο σύστημα με όνομα και κωδικούς χρήστη τους οποίος θα παραχωρήσει προς τον σκοπό αυτό ο ανάδοχος. Επίσης στο σύστημα θα πρέπει να δίδεται η δυνατότητα ταυτόχρονης χρήσης σε περισσότερους του ενός χρήστες.</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iCs/>
                <w:sz w:val="18"/>
                <w:szCs w:val="18"/>
              </w:rPr>
            </w:pPr>
            <w:r w:rsidRPr="00082AB4">
              <w:rPr>
                <w:rFonts w:ascii="Calibri" w:hAnsi="Calibri" w:cs="Calibri"/>
                <w:iCs/>
                <w:sz w:val="18"/>
                <w:szCs w:val="18"/>
              </w:rPr>
              <w:t>39</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iCs/>
                <w:sz w:val="18"/>
                <w:szCs w:val="18"/>
              </w:rPr>
              <w:t>Το λογισμικό παρακολούθησης θα πρέπει να παρουσιάζει πληροφορίες τουλάχιστον για:</w:t>
            </w:r>
          </w:p>
          <w:p w:rsidR="00635651" w:rsidRPr="00082AB4" w:rsidRDefault="00635651" w:rsidP="00C51C14">
            <w:pPr>
              <w:jc w:val="both"/>
              <w:rPr>
                <w:rFonts w:ascii="Calibri" w:hAnsi="Calibri" w:cs="Calibri"/>
                <w:sz w:val="18"/>
                <w:szCs w:val="18"/>
              </w:rPr>
            </w:pPr>
            <w:r w:rsidRPr="00082AB4">
              <w:rPr>
                <w:rFonts w:ascii="Calibri" w:hAnsi="Calibri" w:cs="Calibri"/>
                <w:iCs/>
                <w:sz w:val="18"/>
                <w:szCs w:val="18"/>
              </w:rPr>
              <w:t xml:space="preserve">·    Το ποσοστό πληρότητας </w:t>
            </w:r>
            <w:r w:rsidRPr="00082AB4">
              <w:rPr>
                <w:rFonts w:ascii="Calibri" w:hAnsi="Calibri" w:cs="Calibri"/>
                <w:iCs/>
                <w:sz w:val="18"/>
                <w:szCs w:val="18"/>
                <w:u w:val="single"/>
              </w:rPr>
              <w:t>για κάθε συλλογέα χωριστά</w:t>
            </w:r>
            <w:r w:rsidRPr="00082AB4">
              <w:rPr>
                <w:rFonts w:ascii="Calibri" w:hAnsi="Calibri" w:cs="Calibri"/>
                <w:iCs/>
                <w:sz w:val="18"/>
                <w:szCs w:val="18"/>
              </w:rPr>
              <w:t xml:space="preserve"> ανά μισή ώρα  </w:t>
            </w:r>
          </w:p>
          <w:p w:rsidR="00635651" w:rsidRPr="00082AB4" w:rsidRDefault="00635651" w:rsidP="00C51C14">
            <w:pPr>
              <w:jc w:val="both"/>
              <w:rPr>
                <w:rFonts w:ascii="Calibri" w:hAnsi="Calibri" w:cs="Calibri"/>
                <w:sz w:val="18"/>
                <w:szCs w:val="18"/>
              </w:rPr>
            </w:pPr>
            <w:r w:rsidRPr="00082AB4">
              <w:rPr>
                <w:rFonts w:ascii="Calibri" w:hAnsi="Calibri" w:cs="Calibri"/>
                <w:iCs/>
                <w:sz w:val="18"/>
                <w:szCs w:val="18"/>
              </w:rPr>
              <w:t>·     Την απαίτηση αποκομιδής όταν ο συλλογέας είναι πλήρης.</w:t>
            </w:r>
          </w:p>
          <w:p w:rsidR="00635651" w:rsidRPr="00082AB4" w:rsidRDefault="00635651" w:rsidP="00C51C14">
            <w:pPr>
              <w:jc w:val="both"/>
              <w:rPr>
                <w:rFonts w:ascii="Calibri" w:hAnsi="Calibri" w:cs="Calibri"/>
                <w:sz w:val="18"/>
                <w:szCs w:val="18"/>
              </w:rPr>
            </w:pPr>
            <w:r w:rsidRPr="00082AB4">
              <w:rPr>
                <w:rFonts w:ascii="Calibri" w:hAnsi="Calibri" w:cs="Calibri"/>
                <w:iCs/>
                <w:sz w:val="18"/>
                <w:szCs w:val="18"/>
              </w:rPr>
              <w:t>·   Την γεωγραφική θέση σε χάρτη του συλλογέα.</w:t>
            </w:r>
          </w:p>
          <w:p w:rsidR="00635651" w:rsidRPr="00082AB4" w:rsidRDefault="00635651" w:rsidP="00C51C14">
            <w:pPr>
              <w:jc w:val="both"/>
              <w:rPr>
                <w:rFonts w:ascii="Calibri" w:hAnsi="Calibri" w:cs="Calibri"/>
                <w:sz w:val="18"/>
                <w:szCs w:val="18"/>
              </w:rPr>
            </w:pPr>
            <w:r w:rsidRPr="00082AB4">
              <w:rPr>
                <w:rFonts w:ascii="Calibri" w:hAnsi="Calibri" w:cs="Calibri"/>
                <w:iCs/>
                <w:sz w:val="18"/>
                <w:szCs w:val="18"/>
              </w:rPr>
              <w:t xml:space="preserve">·   Ειδοποίηση πυρανίχνευσης  </w:t>
            </w:r>
          </w:p>
          <w:p w:rsidR="00635651" w:rsidRPr="00082AB4" w:rsidRDefault="00635651" w:rsidP="00C51C14">
            <w:pPr>
              <w:jc w:val="both"/>
              <w:rPr>
                <w:rFonts w:ascii="Calibri" w:hAnsi="Calibri" w:cs="Calibri"/>
                <w:sz w:val="18"/>
                <w:szCs w:val="18"/>
              </w:rPr>
            </w:pPr>
            <w:r w:rsidRPr="00082AB4">
              <w:rPr>
                <w:rFonts w:ascii="Calibri" w:hAnsi="Calibri" w:cs="Calibri"/>
                <w:iCs/>
                <w:sz w:val="18"/>
                <w:szCs w:val="18"/>
              </w:rPr>
              <w:t>·    Την βέλτιστη διαδρομή αποκομιδής του απορριμματοφόρου σε χάρτη</w:t>
            </w:r>
          </w:p>
          <w:p w:rsidR="00635651" w:rsidRPr="00082AB4" w:rsidRDefault="00635651" w:rsidP="00C51C14">
            <w:pPr>
              <w:jc w:val="both"/>
              <w:rPr>
                <w:rFonts w:ascii="Calibri" w:hAnsi="Calibri" w:cs="Calibri"/>
                <w:iCs/>
                <w:sz w:val="18"/>
                <w:szCs w:val="18"/>
              </w:rPr>
            </w:pPr>
            <w:r w:rsidRPr="00082AB4">
              <w:rPr>
                <w:rFonts w:ascii="Calibri" w:hAnsi="Calibri" w:cs="Calibri"/>
                <w:iCs/>
                <w:sz w:val="18"/>
                <w:szCs w:val="18"/>
              </w:rPr>
              <w:t>Επίσης το λογισμικό παρακολούθησης (</w:t>
            </w:r>
            <w:proofErr w:type="spellStart"/>
            <w:r w:rsidRPr="00082AB4">
              <w:rPr>
                <w:rFonts w:ascii="Calibri" w:hAnsi="Calibri" w:cs="Calibri"/>
                <w:iCs/>
                <w:sz w:val="18"/>
                <w:szCs w:val="18"/>
              </w:rPr>
              <w:t>software</w:t>
            </w:r>
            <w:proofErr w:type="spellEnd"/>
            <w:r w:rsidRPr="00082AB4">
              <w:rPr>
                <w:rFonts w:ascii="Calibri" w:hAnsi="Calibri" w:cs="Calibri"/>
                <w:iCs/>
                <w:sz w:val="18"/>
                <w:szCs w:val="18"/>
              </w:rPr>
              <w:t>) θα πρέπει να παρέχει πληροφόρηση ιστορικότητας χρήσης (</w:t>
            </w:r>
            <w:proofErr w:type="spellStart"/>
            <w:r w:rsidRPr="00082AB4">
              <w:rPr>
                <w:rFonts w:ascii="Calibri" w:hAnsi="Calibri" w:cs="Calibri"/>
                <w:iCs/>
                <w:sz w:val="18"/>
                <w:szCs w:val="18"/>
              </w:rPr>
              <w:t>π.χ</w:t>
            </w:r>
            <w:proofErr w:type="spellEnd"/>
            <w:r w:rsidRPr="00082AB4">
              <w:rPr>
                <w:rFonts w:ascii="Calibri" w:hAnsi="Calibri" w:cs="Calibri"/>
                <w:iCs/>
                <w:sz w:val="18"/>
                <w:szCs w:val="18"/>
              </w:rPr>
              <w:t xml:space="preserve"> συχνότητα αποκομιδής , ταχύτητα πλήρωσης των κάδων </w:t>
            </w:r>
            <w:proofErr w:type="spellStart"/>
            <w:r w:rsidRPr="00082AB4">
              <w:rPr>
                <w:rFonts w:ascii="Calibri" w:hAnsi="Calibri" w:cs="Calibri"/>
                <w:iCs/>
                <w:sz w:val="18"/>
                <w:szCs w:val="18"/>
              </w:rPr>
              <w:t>κ.λ.π</w:t>
            </w:r>
            <w:proofErr w:type="spellEnd"/>
            <w:r w:rsidRPr="00082AB4">
              <w:rPr>
                <w:rFonts w:ascii="Calibri" w:hAnsi="Calibri" w:cs="Calibri"/>
                <w:iCs/>
                <w:sz w:val="18"/>
                <w:szCs w:val="18"/>
              </w:rPr>
              <w:t>.)</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iCs/>
                <w:sz w:val="18"/>
                <w:szCs w:val="18"/>
              </w:rPr>
            </w:pPr>
            <w:r w:rsidRPr="00082AB4">
              <w:rPr>
                <w:rFonts w:ascii="Calibri" w:hAnsi="Calibri" w:cs="Calibri"/>
                <w:iCs/>
                <w:sz w:val="18"/>
                <w:szCs w:val="18"/>
              </w:rPr>
              <w:t>40</w:t>
            </w:r>
          </w:p>
        </w:tc>
        <w:tc>
          <w:tcPr>
            <w:tcW w:w="4678" w:type="dxa"/>
            <w:shd w:val="clear" w:color="auto" w:fill="auto"/>
          </w:tcPr>
          <w:p w:rsidR="00635651" w:rsidRPr="00082AB4" w:rsidRDefault="00635651" w:rsidP="00C51C14">
            <w:pPr>
              <w:jc w:val="both"/>
              <w:rPr>
                <w:rFonts w:ascii="Calibri" w:hAnsi="Calibri" w:cs="Calibri"/>
                <w:iCs/>
                <w:sz w:val="18"/>
                <w:szCs w:val="18"/>
              </w:rPr>
            </w:pPr>
            <w:r w:rsidRPr="00082AB4">
              <w:rPr>
                <w:rFonts w:ascii="Calibri" w:hAnsi="Calibri" w:cs="Calibri"/>
                <w:iCs/>
                <w:sz w:val="18"/>
                <w:szCs w:val="18"/>
              </w:rPr>
              <w:t xml:space="preserve">Στην προσφορά του διαγωνιζόμενου θα περιλαμβάνονται αναλυτικά στοιχεία για τα παραπάνω συστήματα και το </w:t>
            </w:r>
            <w:proofErr w:type="spellStart"/>
            <w:r w:rsidRPr="00082AB4">
              <w:rPr>
                <w:rFonts w:ascii="Calibri" w:hAnsi="Calibri" w:cs="Calibri"/>
                <w:iCs/>
                <w:sz w:val="18"/>
                <w:szCs w:val="18"/>
              </w:rPr>
              <w:t>software</w:t>
            </w:r>
            <w:proofErr w:type="spellEnd"/>
            <w:r w:rsidRPr="00082AB4">
              <w:rPr>
                <w:rFonts w:ascii="Calibri" w:hAnsi="Calibri" w:cs="Calibri"/>
                <w:iCs/>
                <w:sz w:val="18"/>
                <w:szCs w:val="18"/>
              </w:rPr>
              <w:t xml:space="preserve"> με λεπτομερή παρουσίαση της λειτουργίας, παρουσίαση </w:t>
            </w:r>
            <w:proofErr w:type="spellStart"/>
            <w:r w:rsidRPr="00082AB4">
              <w:rPr>
                <w:rFonts w:ascii="Calibri" w:hAnsi="Calibri" w:cs="Calibri"/>
                <w:iCs/>
                <w:sz w:val="18"/>
                <w:szCs w:val="18"/>
              </w:rPr>
              <w:t>demo</w:t>
            </w:r>
            <w:proofErr w:type="spellEnd"/>
            <w:r w:rsidRPr="00082AB4">
              <w:rPr>
                <w:rFonts w:ascii="Calibri" w:hAnsi="Calibri" w:cs="Calibri"/>
                <w:iCs/>
                <w:sz w:val="18"/>
                <w:szCs w:val="18"/>
              </w:rPr>
              <w:t xml:space="preserve"> οθόνης ή και εκτύπωσης στοιχείων.</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iCs/>
                <w:sz w:val="18"/>
                <w:szCs w:val="18"/>
              </w:rPr>
            </w:pPr>
            <w:r w:rsidRPr="00082AB4">
              <w:rPr>
                <w:rFonts w:ascii="Calibri" w:hAnsi="Calibri" w:cs="Calibri"/>
                <w:iCs/>
                <w:sz w:val="18"/>
                <w:szCs w:val="18"/>
              </w:rPr>
              <w:t>41</w:t>
            </w:r>
          </w:p>
        </w:tc>
        <w:tc>
          <w:tcPr>
            <w:tcW w:w="4678" w:type="dxa"/>
            <w:shd w:val="clear" w:color="auto" w:fill="auto"/>
          </w:tcPr>
          <w:p w:rsidR="00635651" w:rsidRPr="00082AB4" w:rsidRDefault="00635651" w:rsidP="00C51C14">
            <w:pPr>
              <w:jc w:val="both"/>
              <w:rPr>
                <w:rFonts w:ascii="Calibri" w:hAnsi="Calibri" w:cs="Calibri"/>
                <w:iCs/>
                <w:sz w:val="18"/>
                <w:szCs w:val="18"/>
              </w:rPr>
            </w:pPr>
            <w:r w:rsidRPr="00082AB4">
              <w:rPr>
                <w:rFonts w:ascii="Calibri" w:hAnsi="Calibri" w:cs="Calibri"/>
                <w:iCs/>
                <w:sz w:val="18"/>
                <w:szCs w:val="18"/>
              </w:rPr>
              <w:t xml:space="preserve">Το σύστημα (αισθητήρες, </w:t>
            </w:r>
            <w:proofErr w:type="spellStart"/>
            <w:r w:rsidRPr="00082AB4">
              <w:rPr>
                <w:rFonts w:ascii="Calibri" w:hAnsi="Calibri" w:cs="Calibri"/>
                <w:iCs/>
                <w:sz w:val="18"/>
                <w:szCs w:val="18"/>
              </w:rPr>
              <w:t>hardware</w:t>
            </w:r>
            <w:proofErr w:type="spellEnd"/>
            <w:r w:rsidRPr="00082AB4">
              <w:rPr>
                <w:rFonts w:ascii="Calibri" w:hAnsi="Calibri" w:cs="Calibri"/>
                <w:iCs/>
                <w:sz w:val="18"/>
                <w:szCs w:val="18"/>
              </w:rPr>
              <w:t xml:space="preserve">, </w:t>
            </w:r>
            <w:proofErr w:type="spellStart"/>
            <w:r w:rsidRPr="00082AB4">
              <w:rPr>
                <w:rFonts w:ascii="Calibri" w:hAnsi="Calibri" w:cs="Calibri"/>
                <w:iCs/>
                <w:sz w:val="18"/>
                <w:szCs w:val="18"/>
              </w:rPr>
              <w:t>software</w:t>
            </w:r>
            <w:proofErr w:type="spellEnd"/>
            <w:r w:rsidRPr="00082AB4">
              <w:rPr>
                <w:rFonts w:ascii="Calibri" w:hAnsi="Calibri" w:cs="Calibri"/>
                <w:iCs/>
                <w:sz w:val="18"/>
                <w:szCs w:val="18"/>
              </w:rPr>
              <w:t>, συστήματα επικοινωνίας) πρέπει να λειτουργεί ήδη ευρέως στην Ελλάδα ή στο εξωτερικό.</w:t>
            </w:r>
          </w:p>
          <w:p w:rsidR="00635651" w:rsidRPr="00082AB4" w:rsidRDefault="00635651" w:rsidP="00C51C14">
            <w:pPr>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tblHeader/>
        </w:trPr>
        <w:tc>
          <w:tcPr>
            <w:tcW w:w="9640" w:type="dxa"/>
            <w:gridSpan w:val="5"/>
            <w:shd w:val="clear" w:color="auto" w:fill="A6A6A6"/>
            <w:vAlign w:val="center"/>
          </w:tcPr>
          <w:p w:rsidR="00635651" w:rsidRPr="00082AB4" w:rsidRDefault="00635651" w:rsidP="00C51C14">
            <w:pPr>
              <w:rPr>
                <w:rFonts w:ascii="Calibri" w:hAnsi="Calibri" w:cs="Calibri"/>
                <w:sz w:val="18"/>
                <w:szCs w:val="18"/>
              </w:rPr>
            </w:pPr>
            <w:r w:rsidRPr="00082AB4">
              <w:rPr>
                <w:rFonts w:ascii="Calibri" w:eastAsia="Arial" w:hAnsi="Calibri" w:cs="Calibri"/>
                <w:b/>
                <w:bCs/>
                <w:sz w:val="18"/>
                <w:szCs w:val="18"/>
              </w:rPr>
              <w:t>Μέτρα Ασφάλειας &amp; Υγιεινής</w:t>
            </w:r>
          </w:p>
        </w:tc>
      </w:tr>
      <w:tr w:rsidR="00635651" w:rsidRPr="00082AB4" w:rsidTr="00C51C14">
        <w:trPr>
          <w:tblHeader/>
        </w:trPr>
        <w:tc>
          <w:tcPr>
            <w:tcW w:w="568"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42</w:t>
            </w:r>
          </w:p>
        </w:tc>
        <w:tc>
          <w:tcPr>
            <w:tcW w:w="4678" w:type="dxa"/>
            <w:shd w:val="clear" w:color="auto" w:fill="auto"/>
          </w:tcPr>
          <w:p w:rsidR="00635651" w:rsidRPr="00082AB4" w:rsidRDefault="00635651" w:rsidP="00C51C14">
            <w:pPr>
              <w:jc w:val="both"/>
              <w:rPr>
                <w:rFonts w:ascii="Calibri" w:hAnsi="Calibri" w:cs="Calibri"/>
                <w:sz w:val="18"/>
                <w:szCs w:val="18"/>
              </w:rPr>
            </w:pPr>
            <w:r w:rsidRPr="00082AB4">
              <w:rPr>
                <w:rFonts w:ascii="Calibri" w:hAnsi="Calibri" w:cs="Calibri"/>
                <w:sz w:val="18"/>
                <w:szCs w:val="18"/>
              </w:rPr>
              <w:t>Κατά την εκτέλεση του συνόλου των εργασιών, θα πρέπει να λαμβάνονται όλα τα μέτρα ασφάλειας και υγιεινής που προβλέπονται από τη νομοθεσία για την φύση και το είδος των εκτελούμενων εργασιών. Επίσης, θα πρέπει να λαμβάνεται ιδιαίτερη μέριμνα για την σωστή σήμανση και όλες τις απαραίτητες ενέργειες περίφραξης και φύλαξης των περιοχών επέμβασης.</w:t>
            </w:r>
          </w:p>
          <w:p w:rsidR="00635651" w:rsidRPr="00082AB4" w:rsidRDefault="00635651" w:rsidP="00C51C14">
            <w:pPr>
              <w:jc w:val="both"/>
              <w:rPr>
                <w:rFonts w:ascii="Calibri" w:hAnsi="Calibri" w:cs="Calibri"/>
                <w:sz w:val="18"/>
                <w:szCs w:val="18"/>
              </w:rPr>
            </w:pPr>
          </w:p>
        </w:tc>
        <w:tc>
          <w:tcPr>
            <w:tcW w:w="1134" w:type="dxa"/>
            <w:shd w:val="clear" w:color="auto" w:fill="auto"/>
            <w:vAlign w:val="center"/>
          </w:tcPr>
          <w:p w:rsidR="00635651" w:rsidRPr="00082AB4" w:rsidRDefault="00635651" w:rsidP="00C51C14">
            <w:pPr>
              <w:jc w:val="center"/>
              <w:rPr>
                <w:rFonts w:ascii="Calibri" w:hAnsi="Calibri" w:cs="Calibri"/>
                <w:sz w:val="18"/>
                <w:szCs w:val="18"/>
              </w:rPr>
            </w:pPr>
            <w:r w:rsidRPr="00082AB4">
              <w:rPr>
                <w:rFonts w:ascii="Calibri" w:hAnsi="Calibri" w:cs="Calibri"/>
                <w:sz w:val="18"/>
                <w:szCs w:val="18"/>
              </w:rPr>
              <w:t>ΝΑΙ</w:t>
            </w:r>
          </w:p>
        </w:tc>
        <w:tc>
          <w:tcPr>
            <w:tcW w:w="1417" w:type="dxa"/>
            <w:shd w:val="clear" w:color="auto" w:fill="auto"/>
            <w:vAlign w:val="center"/>
          </w:tcPr>
          <w:p w:rsidR="00635651" w:rsidRPr="00082AB4" w:rsidRDefault="00635651" w:rsidP="00C51C14">
            <w:pPr>
              <w:jc w:val="center"/>
              <w:rPr>
                <w:rFonts w:ascii="Calibri" w:hAnsi="Calibri" w:cs="Calibri"/>
                <w:sz w:val="18"/>
                <w:szCs w:val="18"/>
              </w:rPr>
            </w:pPr>
          </w:p>
        </w:tc>
        <w:tc>
          <w:tcPr>
            <w:tcW w:w="1843" w:type="dxa"/>
            <w:shd w:val="clear" w:color="auto" w:fill="auto"/>
            <w:vAlign w:val="center"/>
          </w:tcPr>
          <w:p w:rsidR="00635651" w:rsidRPr="00082AB4" w:rsidRDefault="00635651" w:rsidP="00C51C14">
            <w:pPr>
              <w:jc w:val="center"/>
              <w:rPr>
                <w:rFonts w:ascii="Calibri" w:hAnsi="Calibri" w:cs="Calibri"/>
                <w:sz w:val="18"/>
                <w:szCs w:val="18"/>
              </w:rPr>
            </w:pPr>
          </w:p>
        </w:tc>
      </w:tr>
      <w:tr w:rsidR="00635651" w:rsidRPr="00082AB4" w:rsidTr="00C51C14">
        <w:trPr>
          <w:cantSplit/>
          <w:trHeight w:val="699"/>
          <w:tblHeader/>
        </w:trPr>
        <w:tc>
          <w:tcPr>
            <w:tcW w:w="568"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Α/Α</w:t>
            </w:r>
          </w:p>
        </w:tc>
        <w:tc>
          <w:tcPr>
            <w:tcW w:w="4678"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Περιγραφή/Προδιαγραφές</w:t>
            </w:r>
          </w:p>
        </w:tc>
        <w:tc>
          <w:tcPr>
            <w:tcW w:w="1134"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Απαίτηση</w:t>
            </w:r>
          </w:p>
        </w:tc>
        <w:tc>
          <w:tcPr>
            <w:tcW w:w="1417"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Απάντηση Προμηθευτή</w:t>
            </w:r>
          </w:p>
        </w:tc>
        <w:tc>
          <w:tcPr>
            <w:tcW w:w="1843" w:type="dxa"/>
            <w:shd w:val="clear" w:color="auto" w:fill="BFBFBF"/>
            <w:vAlign w:val="center"/>
          </w:tcPr>
          <w:p w:rsidR="00635651" w:rsidRPr="00082AB4" w:rsidRDefault="00635651" w:rsidP="00C51C14">
            <w:pPr>
              <w:jc w:val="center"/>
              <w:rPr>
                <w:rFonts w:ascii="Calibri" w:hAnsi="Calibri" w:cs="Calibri"/>
                <w:b/>
                <w:bCs/>
                <w:sz w:val="18"/>
                <w:szCs w:val="18"/>
              </w:rPr>
            </w:pPr>
            <w:r w:rsidRPr="00082AB4">
              <w:rPr>
                <w:rFonts w:ascii="Calibri" w:hAnsi="Calibri" w:cs="Calibri"/>
                <w:b/>
                <w:bCs/>
                <w:sz w:val="18"/>
                <w:szCs w:val="18"/>
              </w:rPr>
              <w:t>Παραπομπή</w:t>
            </w:r>
          </w:p>
        </w:tc>
      </w:tr>
      <w:tr w:rsidR="00635651" w:rsidRPr="00082AB4" w:rsidTr="00C51C14">
        <w:trPr>
          <w:trHeight w:val="187"/>
          <w:tblHeader/>
        </w:trPr>
        <w:tc>
          <w:tcPr>
            <w:tcW w:w="9640" w:type="dxa"/>
            <w:gridSpan w:val="5"/>
            <w:shd w:val="clear" w:color="auto" w:fill="A6A6A6"/>
            <w:vAlign w:val="center"/>
          </w:tcPr>
          <w:p w:rsidR="00635651" w:rsidRPr="00082AB4" w:rsidRDefault="00635651" w:rsidP="00C51C14">
            <w:pPr>
              <w:tabs>
                <w:tab w:val="left" w:pos="7200"/>
              </w:tabs>
              <w:rPr>
                <w:rFonts w:ascii="Calibri" w:hAnsi="Calibri" w:cs="Calibri"/>
                <w:b/>
                <w:sz w:val="18"/>
                <w:szCs w:val="18"/>
              </w:rPr>
            </w:pPr>
            <w:r w:rsidRPr="00082AB4">
              <w:rPr>
                <w:rFonts w:ascii="Calibri" w:hAnsi="Calibri" w:cs="Calibri"/>
                <w:b/>
                <w:sz w:val="18"/>
                <w:szCs w:val="18"/>
              </w:rPr>
              <w:t>Συμπληρωματικά Στοιχεία Τεχνικής Προσφοράς Συστημάτων Υπόγειων Κάδων Απορριμμάτων (επί ποινή αποκλεισμού)</w:t>
            </w:r>
          </w:p>
        </w:tc>
      </w:tr>
      <w:tr w:rsidR="00635651" w:rsidRPr="00082AB4" w:rsidTr="00C51C14">
        <w:trPr>
          <w:trHeight w:hRule="exact" w:val="1428"/>
          <w:tblHeader/>
        </w:trPr>
        <w:tc>
          <w:tcPr>
            <w:tcW w:w="568" w:type="dxa"/>
            <w:shd w:val="clear" w:color="auto" w:fill="auto"/>
            <w:vAlign w:val="center"/>
          </w:tcPr>
          <w:p w:rsidR="00635651" w:rsidRPr="00082AB4" w:rsidRDefault="00635651" w:rsidP="00C51C14">
            <w:pPr>
              <w:pStyle w:val="TableParagraph"/>
              <w:ind w:left="57" w:right="40"/>
              <w:jc w:val="center"/>
              <w:rPr>
                <w:rFonts w:cs="Calibri"/>
                <w:bCs/>
                <w:sz w:val="18"/>
                <w:szCs w:val="18"/>
                <w:lang w:val="el-GR" w:eastAsia="el-GR"/>
              </w:rPr>
            </w:pPr>
            <w:r w:rsidRPr="00082AB4">
              <w:rPr>
                <w:rFonts w:cs="Calibri"/>
                <w:bCs/>
                <w:sz w:val="18"/>
                <w:szCs w:val="18"/>
                <w:lang w:val="el-GR" w:eastAsia="el-GR"/>
              </w:rPr>
              <w:t>43</w:t>
            </w:r>
          </w:p>
        </w:tc>
        <w:tc>
          <w:tcPr>
            <w:tcW w:w="4678" w:type="dxa"/>
            <w:shd w:val="clear" w:color="auto" w:fill="auto"/>
          </w:tcPr>
          <w:p w:rsidR="00635651" w:rsidRPr="00082AB4" w:rsidRDefault="00635651" w:rsidP="00C51C14">
            <w:pPr>
              <w:pStyle w:val="TableParagraph"/>
              <w:ind w:left="57" w:right="40"/>
              <w:jc w:val="both"/>
              <w:rPr>
                <w:rFonts w:eastAsia="Arial" w:cs="Calibri"/>
                <w:sz w:val="18"/>
                <w:szCs w:val="18"/>
                <w:highlight w:val="lightGray"/>
                <w:lang w:val="el-GR"/>
              </w:rPr>
            </w:pPr>
            <w:r w:rsidRPr="00082AB4">
              <w:rPr>
                <w:rFonts w:cs="Calibri"/>
                <w:bCs/>
                <w:sz w:val="18"/>
                <w:szCs w:val="18"/>
                <w:lang w:val="el-GR" w:eastAsia="el-GR"/>
              </w:rPr>
              <w:t xml:space="preserve">Λίστα όμοιων παραδόσεων του προμηθευτή ή του κατασκευαστή των υπόγειων συστημάτων ιδίου τύπου (δηλαδή με πλατφόρμα ανύψωσης των κάδων), από την οποία θα προκύπτει ότι έχει παραδώσει κατά την τελευταία τριετία,  στην Ελλάδα ή στο εξωτερικό, ποσότητα υπόγειων συστημάτων, τουλάχιστον ίση με την δημοπρατούμενη. Ο κατασκευαστής θα διαθέτει πιστοποίηση για κατασκευή εξοπλισμού διαχείρισης απορριμμάτων κατά </w:t>
            </w:r>
            <w:r w:rsidRPr="00082AB4">
              <w:rPr>
                <w:rFonts w:cs="Calibri"/>
                <w:bCs/>
                <w:sz w:val="18"/>
                <w:szCs w:val="18"/>
                <w:lang w:eastAsia="el-GR"/>
              </w:rPr>
              <w:t>ISO</w:t>
            </w:r>
            <w:r w:rsidRPr="00082AB4">
              <w:rPr>
                <w:rFonts w:cs="Calibri"/>
                <w:bCs/>
                <w:sz w:val="18"/>
                <w:szCs w:val="18"/>
                <w:lang w:val="el-GR" w:eastAsia="el-GR"/>
              </w:rPr>
              <w:t xml:space="preserve"> 9001 (Διαχείριση της Ποιότητας), </w:t>
            </w:r>
            <w:r w:rsidRPr="00082AB4">
              <w:rPr>
                <w:rFonts w:cs="Calibri"/>
                <w:bCs/>
                <w:sz w:val="18"/>
                <w:szCs w:val="18"/>
                <w:lang w:eastAsia="el-GR"/>
              </w:rPr>
              <w:t>ISO</w:t>
            </w:r>
            <w:r w:rsidRPr="00082AB4">
              <w:rPr>
                <w:rFonts w:cs="Calibri"/>
                <w:bCs/>
                <w:sz w:val="18"/>
                <w:szCs w:val="18"/>
                <w:lang w:val="el-GR" w:eastAsia="el-GR"/>
              </w:rPr>
              <w:t xml:space="preserve"> 14001 (Περιβαλλοντικής Διαχείρισης) και </w:t>
            </w:r>
            <w:r w:rsidRPr="00082AB4">
              <w:rPr>
                <w:rFonts w:cs="Calibri"/>
                <w:bCs/>
                <w:sz w:val="18"/>
                <w:szCs w:val="18"/>
                <w:lang w:eastAsia="el-GR"/>
              </w:rPr>
              <w:t>ISO</w:t>
            </w:r>
            <w:r w:rsidRPr="00082AB4">
              <w:rPr>
                <w:rFonts w:cs="Calibri"/>
                <w:bCs/>
                <w:sz w:val="18"/>
                <w:szCs w:val="18"/>
                <w:lang w:val="el-GR" w:eastAsia="el-GR"/>
              </w:rPr>
              <w:t xml:space="preserve"> 45001 (Υγιεινής και Ασφάλειας) και στην τεχνική προσφορά θα επισυναφθούν τα αντίστοιχα πιστοποιητικά.</w:t>
            </w:r>
          </w:p>
        </w:tc>
        <w:tc>
          <w:tcPr>
            <w:tcW w:w="1134" w:type="dxa"/>
            <w:shd w:val="clear" w:color="auto" w:fill="auto"/>
            <w:vAlign w:val="center"/>
          </w:tcPr>
          <w:p w:rsidR="00635651" w:rsidRPr="00082AB4" w:rsidRDefault="00635651" w:rsidP="00C51C14">
            <w:pPr>
              <w:pStyle w:val="TableParagraph"/>
              <w:ind w:left="57"/>
              <w:jc w:val="center"/>
              <w:rPr>
                <w:rFonts w:eastAsia="Arial" w:cs="Calibri"/>
                <w:sz w:val="18"/>
                <w:szCs w:val="18"/>
              </w:rPr>
            </w:pPr>
            <w:r w:rsidRPr="00082AB4">
              <w:rPr>
                <w:rFonts w:eastAsia="Arial" w:cs="Calibri"/>
                <w:sz w:val="18"/>
                <w:szCs w:val="18"/>
              </w:rPr>
              <w:t>ΝΑΙ</w:t>
            </w:r>
          </w:p>
        </w:tc>
        <w:tc>
          <w:tcPr>
            <w:tcW w:w="1417" w:type="dxa"/>
            <w:shd w:val="clear" w:color="auto" w:fill="auto"/>
            <w:vAlign w:val="center"/>
          </w:tcPr>
          <w:p w:rsidR="00635651" w:rsidRPr="00082AB4" w:rsidRDefault="00635651" w:rsidP="00C51C14">
            <w:pPr>
              <w:ind w:left="57"/>
              <w:jc w:val="center"/>
              <w:rPr>
                <w:rFonts w:ascii="Calibri" w:hAnsi="Calibri" w:cs="Calibri"/>
                <w:sz w:val="18"/>
                <w:szCs w:val="18"/>
              </w:rPr>
            </w:pPr>
          </w:p>
        </w:tc>
        <w:tc>
          <w:tcPr>
            <w:tcW w:w="1843" w:type="dxa"/>
            <w:shd w:val="clear" w:color="auto" w:fill="auto"/>
            <w:vAlign w:val="center"/>
          </w:tcPr>
          <w:p w:rsidR="00635651" w:rsidRPr="00082AB4" w:rsidRDefault="00635651" w:rsidP="00C51C14">
            <w:pPr>
              <w:ind w:left="57"/>
              <w:jc w:val="center"/>
              <w:rPr>
                <w:rFonts w:ascii="Calibri" w:hAnsi="Calibri" w:cs="Calibri"/>
                <w:sz w:val="18"/>
                <w:szCs w:val="18"/>
              </w:rPr>
            </w:pPr>
          </w:p>
        </w:tc>
      </w:tr>
      <w:tr w:rsidR="00635651" w:rsidRPr="00082AB4" w:rsidTr="00C51C14">
        <w:trPr>
          <w:trHeight w:val="1966"/>
          <w:tblHeader/>
        </w:trPr>
        <w:tc>
          <w:tcPr>
            <w:tcW w:w="568" w:type="dxa"/>
            <w:shd w:val="clear" w:color="auto" w:fill="auto"/>
            <w:vAlign w:val="center"/>
          </w:tcPr>
          <w:p w:rsidR="00635651" w:rsidRPr="00082AB4" w:rsidRDefault="00635651" w:rsidP="00C51C14">
            <w:pPr>
              <w:pStyle w:val="TableParagraph"/>
              <w:ind w:left="57" w:right="40"/>
              <w:jc w:val="center"/>
              <w:rPr>
                <w:rFonts w:cs="Calibri"/>
                <w:sz w:val="18"/>
                <w:szCs w:val="18"/>
                <w:lang w:val="el-GR" w:eastAsia="el-GR"/>
              </w:rPr>
            </w:pPr>
            <w:r w:rsidRPr="00082AB4">
              <w:rPr>
                <w:rFonts w:cs="Calibri"/>
                <w:sz w:val="18"/>
                <w:szCs w:val="18"/>
                <w:lang w:val="el-GR" w:eastAsia="el-GR"/>
              </w:rPr>
              <w:lastRenderedPageBreak/>
              <w:t>44</w:t>
            </w:r>
          </w:p>
        </w:tc>
        <w:tc>
          <w:tcPr>
            <w:tcW w:w="4678" w:type="dxa"/>
            <w:shd w:val="clear" w:color="auto" w:fill="auto"/>
          </w:tcPr>
          <w:p w:rsidR="00635651" w:rsidRPr="00082AB4" w:rsidRDefault="00635651" w:rsidP="00C51C14">
            <w:pPr>
              <w:pStyle w:val="TableParagraph"/>
              <w:ind w:left="57" w:right="40"/>
              <w:jc w:val="both"/>
              <w:rPr>
                <w:rFonts w:eastAsia="Arial" w:cs="Calibri"/>
                <w:sz w:val="18"/>
                <w:szCs w:val="18"/>
                <w:lang w:val="el-GR"/>
              </w:rPr>
            </w:pPr>
            <w:r w:rsidRPr="00082AB4">
              <w:rPr>
                <w:rFonts w:cs="Calibri"/>
                <w:sz w:val="18"/>
                <w:szCs w:val="18"/>
                <w:lang w:val="el-GR" w:eastAsia="el-GR"/>
              </w:rPr>
              <w:t xml:space="preserve">Στην τεχνική προσφορά θα επισυναφθεί και θεωρημένη κατάσταση προσωπικού από την οποία θα προκύπτει η επάρκεια τεχνικού προσωπικού του διαγωνιζόμενου ήτοι τουλάχιστον δύο (2) εξειδικευμένοι τεχνίτες και (1) ηλεκτρολόγο / μηχανολόγο μηχανικό. Ο προμηθευτής επί ποινή αποκλεισμού θα διαθέτει πιστοποίηση για την πώληση και την τεχνική υποστήριξη εξοπλισμού διαχείρισης απορριμμάτων κατά </w:t>
            </w:r>
            <w:r w:rsidRPr="00082AB4">
              <w:rPr>
                <w:rFonts w:cs="Calibri"/>
                <w:sz w:val="18"/>
                <w:szCs w:val="18"/>
                <w:lang w:eastAsia="el-GR"/>
              </w:rPr>
              <w:t>ISO</w:t>
            </w:r>
            <w:r w:rsidRPr="00082AB4">
              <w:rPr>
                <w:rFonts w:cs="Calibri"/>
                <w:sz w:val="18"/>
                <w:szCs w:val="18"/>
                <w:lang w:val="el-GR" w:eastAsia="el-GR"/>
              </w:rPr>
              <w:t xml:space="preserve"> 9001 (Διαχείριση της Ποιότητας), </w:t>
            </w:r>
            <w:r w:rsidRPr="00082AB4">
              <w:rPr>
                <w:rFonts w:cs="Calibri"/>
                <w:sz w:val="18"/>
                <w:szCs w:val="18"/>
                <w:lang w:eastAsia="el-GR"/>
              </w:rPr>
              <w:t>ISO</w:t>
            </w:r>
            <w:r w:rsidRPr="00082AB4">
              <w:rPr>
                <w:rFonts w:cs="Calibri"/>
                <w:sz w:val="18"/>
                <w:szCs w:val="18"/>
                <w:lang w:val="el-GR" w:eastAsia="el-GR"/>
              </w:rPr>
              <w:t xml:space="preserve"> 14001 (Περιβαλλοντικής Διαχείρισης) και </w:t>
            </w:r>
            <w:r w:rsidRPr="00082AB4">
              <w:rPr>
                <w:rFonts w:cs="Calibri"/>
                <w:sz w:val="18"/>
                <w:szCs w:val="18"/>
                <w:lang w:eastAsia="el-GR"/>
              </w:rPr>
              <w:t>ISO</w:t>
            </w:r>
            <w:r w:rsidRPr="00082AB4">
              <w:rPr>
                <w:rFonts w:cs="Calibri"/>
                <w:sz w:val="18"/>
                <w:szCs w:val="18"/>
                <w:lang w:val="el-GR" w:eastAsia="el-GR"/>
              </w:rPr>
              <w:t xml:space="preserve"> 45001 (Υγιεινής και Ασφάλειας) και στην τεχνική προσφορά θα επισυναφθούν τα αντίστοιχα πιστοποιητικά.</w:t>
            </w:r>
          </w:p>
        </w:tc>
        <w:tc>
          <w:tcPr>
            <w:tcW w:w="1134" w:type="dxa"/>
            <w:shd w:val="clear" w:color="auto" w:fill="auto"/>
            <w:vAlign w:val="center"/>
          </w:tcPr>
          <w:p w:rsidR="00635651" w:rsidRPr="00082AB4" w:rsidRDefault="00635651" w:rsidP="00C51C14">
            <w:pPr>
              <w:pStyle w:val="TableParagraph"/>
              <w:ind w:left="57"/>
              <w:jc w:val="center"/>
              <w:rPr>
                <w:rFonts w:eastAsia="Arial" w:cs="Calibri"/>
                <w:sz w:val="18"/>
                <w:szCs w:val="18"/>
              </w:rPr>
            </w:pPr>
            <w:r w:rsidRPr="00082AB4">
              <w:rPr>
                <w:rFonts w:eastAsia="Arial" w:cs="Calibri"/>
                <w:sz w:val="18"/>
                <w:szCs w:val="18"/>
                <w:lang w:val="el-GR"/>
              </w:rPr>
              <w:t>ΝΑΙ</w:t>
            </w:r>
          </w:p>
        </w:tc>
        <w:tc>
          <w:tcPr>
            <w:tcW w:w="1417" w:type="dxa"/>
            <w:shd w:val="clear" w:color="auto" w:fill="auto"/>
            <w:vAlign w:val="center"/>
          </w:tcPr>
          <w:p w:rsidR="00635651" w:rsidRPr="00082AB4" w:rsidRDefault="00635651" w:rsidP="00C51C14">
            <w:pPr>
              <w:ind w:left="57"/>
              <w:jc w:val="center"/>
              <w:rPr>
                <w:rFonts w:ascii="Calibri" w:hAnsi="Calibri" w:cs="Calibri"/>
                <w:sz w:val="18"/>
                <w:szCs w:val="18"/>
              </w:rPr>
            </w:pPr>
          </w:p>
        </w:tc>
        <w:tc>
          <w:tcPr>
            <w:tcW w:w="1843" w:type="dxa"/>
            <w:shd w:val="clear" w:color="auto" w:fill="auto"/>
            <w:vAlign w:val="center"/>
          </w:tcPr>
          <w:p w:rsidR="00635651" w:rsidRPr="00082AB4" w:rsidRDefault="00635651" w:rsidP="00C51C14">
            <w:pPr>
              <w:ind w:left="57"/>
              <w:jc w:val="center"/>
              <w:rPr>
                <w:rFonts w:ascii="Calibri" w:hAnsi="Calibri" w:cs="Calibri"/>
                <w:sz w:val="18"/>
                <w:szCs w:val="18"/>
              </w:rPr>
            </w:pPr>
          </w:p>
        </w:tc>
      </w:tr>
      <w:tr w:rsidR="00635651" w:rsidRPr="00082AB4" w:rsidTr="00C51C14">
        <w:trPr>
          <w:trHeight w:val="501"/>
          <w:tblHeader/>
        </w:trPr>
        <w:tc>
          <w:tcPr>
            <w:tcW w:w="568" w:type="dxa"/>
            <w:shd w:val="clear" w:color="auto" w:fill="auto"/>
            <w:vAlign w:val="center"/>
          </w:tcPr>
          <w:p w:rsidR="00635651" w:rsidRPr="00082AB4" w:rsidRDefault="00635651" w:rsidP="00C51C14">
            <w:pPr>
              <w:pStyle w:val="TableParagraph"/>
              <w:ind w:left="57" w:right="40"/>
              <w:jc w:val="center"/>
              <w:rPr>
                <w:rFonts w:cs="Calibri"/>
                <w:sz w:val="18"/>
                <w:szCs w:val="18"/>
                <w:lang w:val="el-GR" w:eastAsia="el-GR"/>
              </w:rPr>
            </w:pPr>
            <w:r w:rsidRPr="00082AB4">
              <w:rPr>
                <w:rFonts w:cs="Calibri"/>
                <w:sz w:val="18"/>
                <w:szCs w:val="18"/>
                <w:lang w:val="el-GR" w:eastAsia="el-GR"/>
              </w:rPr>
              <w:t>45</w:t>
            </w:r>
          </w:p>
        </w:tc>
        <w:tc>
          <w:tcPr>
            <w:tcW w:w="4678" w:type="dxa"/>
            <w:shd w:val="clear" w:color="auto" w:fill="auto"/>
          </w:tcPr>
          <w:p w:rsidR="00635651" w:rsidRPr="00082AB4" w:rsidRDefault="00635651" w:rsidP="00C51C14">
            <w:pPr>
              <w:pStyle w:val="TableParagraph"/>
              <w:ind w:left="57" w:right="40"/>
              <w:jc w:val="both"/>
              <w:rPr>
                <w:rFonts w:eastAsia="Arial" w:cs="Calibri"/>
                <w:sz w:val="18"/>
                <w:szCs w:val="18"/>
                <w:lang w:val="el-GR"/>
              </w:rPr>
            </w:pPr>
            <w:r w:rsidRPr="00082AB4">
              <w:rPr>
                <w:rFonts w:cs="Calibri"/>
                <w:sz w:val="18"/>
                <w:szCs w:val="18"/>
                <w:lang w:val="el-GR" w:eastAsia="el-GR"/>
              </w:rPr>
              <w:t>Πιστοποιητικά ΕΝ-840 - 2/5/6 - από πιστοποιημένα  κέντρα - για τους προσφερόμενους εσωτερικούς κάδους.</w:t>
            </w:r>
          </w:p>
        </w:tc>
        <w:tc>
          <w:tcPr>
            <w:tcW w:w="1134" w:type="dxa"/>
            <w:shd w:val="clear" w:color="auto" w:fill="auto"/>
            <w:vAlign w:val="center"/>
          </w:tcPr>
          <w:p w:rsidR="00635651" w:rsidRPr="00082AB4" w:rsidRDefault="00635651" w:rsidP="00C51C14">
            <w:pPr>
              <w:pStyle w:val="TableParagraph"/>
              <w:ind w:left="57"/>
              <w:jc w:val="center"/>
              <w:rPr>
                <w:rFonts w:eastAsia="Arial" w:cs="Calibri"/>
                <w:sz w:val="18"/>
                <w:szCs w:val="18"/>
              </w:rPr>
            </w:pPr>
            <w:r w:rsidRPr="00082AB4">
              <w:rPr>
                <w:rFonts w:eastAsia="Arial" w:cs="Calibri"/>
                <w:sz w:val="18"/>
                <w:szCs w:val="18"/>
              </w:rPr>
              <w:t>ΝΑΙ</w:t>
            </w:r>
          </w:p>
        </w:tc>
        <w:tc>
          <w:tcPr>
            <w:tcW w:w="1417" w:type="dxa"/>
            <w:shd w:val="clear" w:color="auto" w:fill="auto"/>
            <w:vAlign w:val="center"/>
          </w:tcPr>
          <w:p w:rsidR="00635651" w:rsidRPr="00082AB4" w:rsidRDefault="00635651" w:rsidP="00C51C14">
            <w:pPr>
              <w:ind w:left="57"/>
              <w:jc w:val="center"/>
              <w:rPr>
                <w:rFonts w:ascii="Calibri" w:hAnsi="Calibri" w:cs="Calibri"/>
                <w:sz w:val="18"/>
                <w:szCs w:val="18"/>
              </w:rPr>
            </w:pPr>
          </w:p>
        </w:tc>
        <w:tc>
          <w:tcPr>
            <w:tcW w:w="1843" w:type="dxa"/>
            <w:shd w:val="clear" w:color="auto" w:fill="auto"/>
            <w:vAlign w:val="center"/>
          </w:tcPr>
          <w:p w:rsidR="00635651" w:rsidRPr="00082AB4" w:rsidRDefault="00635651" w:rsidP="00C51C14">
            <w:pPr>
              <w:ind w:left="57"/>
              <w:jc w:val="center"/>
              <w:rPr>
                <w:rFonts w:ascii="Calibri" w:hAnsi="Calibri" w:cs="Calibri"/>
                <w:sz w:val="18"/>
                <w:szCs w:val="18"/>
              </w:rPr>
            </w:pPr>
          </w:p>
        </w:tc>
      </w:tr>
      <w:tr w:rsidR="00635651" w:rsidRPr="00082AB4" w:rsidTr="00C51C14">
        <w:trPr>
          <w:trHeight w:val="1974"/>
          <w:tblHeader/>
        </w:trPr>
        <w:tc>
          <w:tcPr>
            <w:tcW w:w="568" w:type="dxa"/>
            <w:shd w:val="clear" w:color="auto" w:fill="auto"/>
            <w:vAlign w:val="center"/>
          </w:tcPr>
          <w:p w:rsidR="00635651" w:rsidRPr="00082AB4" w:rsidRDefault="00635651" w:rsidP="00C51C14">
            <w:pPr>
              <w:pStyle w:val="TableParagraph"/>
              <w:ind w:left="57" w:right="40"/>
              <w:jc w:val="center"/>
              <w:rPr>
                <w:rFonts w:cs="Calibri"/>
                <w:b/>
                <w:sz w:val="18"/>
                <w:szCs w:val="18"/>
                <w:lang w:val="el-GR" w:eastAsia="el-GR"/>
              </w:rPr>
            </w:pPr>
            <w:r w:rsidRPr="00082AB4">
              <w:rPr>
                <w:rFonts w:cs="Calibri"/>
                <w:b/>
                <w:sz w:val="18"/>
                <w:szCs w:val="18"/>
                <w:lang w:val="el-GR" w:eastAsia="el-GR"/>
              </w:rPr>
              <w:t>46</w:t>
            </w:r>
          </w:p>
        </w:tc>
        <w:tc>
          <w:tcPr>
            <w:tcW w:w="4678" w:type="dxa"/>
            <w:shd w:val="clear" w:color="auto" w:fill="auto"/>
          </w:tcPr>
          <w:p w:rsidR="00635651" w:rsidRPr="00082AB4" w:rsidRDefault="00635651" w:rsidP="00C51C14">
            <w:pPr>
              <w:pStyle w:val="TableParagraph"/>
              <w:ind w:left="57" w:right="40"/>
              <w:jc w:val="both"/>
              <w:rPr>
                <w:rFonts w:cs="Calibri"/>
                <w:b/>
                <w:sz w:val="18"/>
                <w:szCs w:val="18"/>
                <w:lang w:val="el-GR" w:eastAsia="el-GR"/>
              </w:rPr>
            </w:pPr>
            <w:r w:rsidRPr="00082AB4">
              <w:rPr>
                <w:rFonts w:cs="Calibri"/>
                <w:b/>
                <w:sz w:val="18"/>
                <w:szCs w:val="18"/>
                <w:lang w:val="el-GR" w:eastAsia="el-GR"/>
              </w:rPr>
              <w:t>Στην τεχνική προσφορά θα δίνονται επίσης η προσφερόμενη εγγύηση καλής λειτουργίας, που δεν μπορεί να είναι μικρότερη από δύο έτη</w:t>
            </w:r>
            <w:r w:rsidRPr="00082AB4">
              <w:rPr>
                <w:rFonts w:eastAsia="Arial" w:cs="Calibri"/>
                <w:spacing w:val="-6"/>
                <w:sz w:val="18"/>
                <w:szCs w:val="18"/>
                <w:lang w:val="el-GR"/>
              </w:rPr>
              <w:t xml:space="preserve"> </w:t>
            </w:r>
            <w:r w:rsidRPr="00082AB4">
              <w:rPr>
                <w:rFonts w:eastAsia="Arial" w:cs="Calibri"/>
                <w:sz w:val="18"/>
                <w:szCs w:val="18"/>
                <w:lang w:val="el-GR"/>
              </w:rPr>
              <w:t>(Η</w:t>
            </w:r>
            <w:r w:rsidRPr="00082AB4">
              <w:rPr>
                <w:rFonts w:eastAsia="Arial" w:cs="Calibri"/>
                <w:spacing w:val="-6"/>
                <w:sz w:val="18"/>
                <w:szCs w:val="18"/>
                <w:lang w:val="el-GR"/>
              </w:rPr>
              <w:t xml:space="preserve"> </w:t>
            </w:r>
            <w:r w:rsidRPr="00082AB4">
              <w:rPr>
                <w:rFonts w:eastAsia="Arial" w:cs="Calibri"/>
                <w:sz w:val="18"/>
                <w:szCs w:val="18"/>
                <w:lang w:val="el-GR"/>
              </w:rPr>
              <w:t>εγγύηση</w:t>
            </w:r>
            <w:r w:rsidRPr="00082AB4">
              <w:rPr>
                <w:rFonts w:eastAsia="Arial" w:cs="Calibri"/>
                <w:w w:val="99"/>
                <w:sz w:val="18"/>
                <w:szCs w:val="18"/>
                <w:lang w:val="el-GR"/>
              </w:rPr>
              <w:t xml:space="preserve"> </w:t>
            </w:r>
            <w:r w:rsidRPr="00082AB4">
              <w:rPr>
                <w:rFonts w:eastAsia="Arial" w:cs="Calibri"/>
                <w:sz w:val="18"/>
                <w:szCs w:val="18"/>
                <w:lang w:val="el-GR"/>
              </w:rPr>
              <w:t>θα</w:t>
            </w:r>
            <w:r w:rsidRPr="00082AB4">
              <w:rPr>
                <w:rFonts w:eastAsia="Arial" w:cs="Calibri"/>
                <w:spacing w:val="-8"/>
                <w:sz w:val="18"/>
                <w:szCs w:val="18"/>
                <w:lang w:val="el-GR"/>
              </w:rPr>
              <w:t xml:space="preserve"> </w:t>
            </w:r>
            <w:r w:rsidRPr="00082AB4">
              <w:rPr>
                <w:rFonts w:eastAsia="Arial" w:cs="Calibri"/>
                <w:sz w:val="18"/>
                <w:szCs w:val="18"/>
                <w:lang w:val="el-GR"/>
              </w:rPr>
              <w:t>είναι</w:t>
            </w:r>
            <w:r w:rsidRPr="00082AB4">
              <w:rPr>
                <w:rFonts w:eastAsia="Arial" w:cs="Calibri"/>
                <w:spacing w:val="-7"/>
                <w:sz w:val="18"/>
                <w:szCs w:val="18"/>
                <w:lang w:val="el-GR"/>
              </w:rPr>
              <w:t xml:space="preserve"> </w:t>
            </w:r>
            <w:r w:rsidRPr="00082AB4">
              <w:rPr>
                <w:rFonts w:eastAsia="Arial" w:cs="Calibri"/>
                <w:sz w:val="18"/>
                <w:szCs w:val="18"/>
                <w:lang w:val="el-GR"/>
              </w:rPr>
              <w:t>ανεξάρτητη</w:t>
            </w:r>
            <w:r w:rsidRPr="00082AB4">
              <w:rPr>
                <w:rFonts w:eastAsia="Arial" w:cs="Calibri"/>
                <w:spacing w:val="-8"/>
                <w:sz w:val="18"/>
                <w:szCs w:val="18"/>
                <w:lang w:val="el-GR"/>
              </w:rPr>
              <w:t xml:space="preserve"> </w:t>
            </w:r>
            <w:r w:rsidRPr="00082AB4">
              <w:rPr>
                <w:rFonts w:eastAsia="Arial" w:cs="Calibri"/>
                <w:sz w:val="18"/>
                <w:szCs w:val="18"/>
                <w:lang w:val="el-GR"/>
              </w:rPr>
              <w:t>από</w:t>
            </w:r>
            <w:r w:rsidRPr="00082AB4">
              <w:rPr>
                <w:rFonts w:eastAsia="Arial" w:cs="Calibri"/>
                <w:spacing w:val="-7"/>
                <w:sz w:val="18"/>
                <w:szCs w:val="18"/>
                <w:lang w:val="el-GR"/>
              </w:rPr>
              <w:t xml:space="preserve"> </w:t>
            </w:r>
            <w:r w:rsidRPr="00082AB4">
              <w:rPr>
                <w:rFonts w:eastAsia="Arial" w:cs="Calibri"/>
                <w:sz w:val="18"/>
                <w:szCs w:val="18"/>
                <w:lang w:val="el-GR"/>
              </w:rPr>
              <w:t>τα</w:t>
            </w:r>
            <w:r w:rsidRPr="00082AB4">
              <w:rPr>
                <w:rFonts w:eastAsia="Arial" w:cs="Calibri"/>
                <w:spacing w:val="-7"/>
                <w:sz w:val="18"/>
                <w:szCs w:val="18"/>
                <w:lang w:val="el-GR"/>
              </w:rPr>
              <w:t xml:space="preserve"> </w:t>
            </w:r>
            <w:r w:rsidRPr="00082AB4">
              <w:rPr>
                <w:rFonts w:eastAsia="Arial" w:cs="Calibri"/>
                <w:sz w:val="18"/>
                <w:szCs w:val="18"/>
                <w:lang w:val="el-GR"/>
              </w:rPr>
              <w:t>προβλεπόμενα</w:t>
            </w:r>
            <w:r w:rsidRPr="00082AB4">
              <w:rPr>
                <w:rFonts w:eastAsia="Arial" w:cs="Calibri"/>
                <w:spacing w:val="-8"/>
                <w:sz w:val="18"/>
                <w:szCs w:val="18"/>
                <w:lang w:val="el-GR"/>
              </w:rPr>
              <w:t xml:space="preserve"> </w:t>
            </w:r>
            <w:r w:rsidRPr="00082AB4">
              <w:rPr>
                <w:rFonts w:eastAsia="Arial" w:cs="Calibri"/>
                <w:sz w:val="18"/>
                <w:szCs w:val="18"/>
                <w:lang w:val="el-GR"/>
              </w:rPr>
              <w:t>σε</w:t>
            </w:r>
            <w:r w:rsidRPr="00082AB4">
              <w:rPr>
                <w:rFonts w:eastAsia="Arial" w:cs="Calibri"/>
                <w:spacing w:val="-7"/>
                <w:sz w:val="18"/>
                <w:szCs w:val="18"/>
                <w:lang w:val="el-GR"/>
              </w:rPr>
              <w:t xml:space="preserve"> </w:t>
            </w:r>
            <w:r w:rsidRPr="00082AB4">
              <w:rPr>
                <w:rFonts w:eastAsia="Arial" w:cs="Calibri"/>
                <w:sz w:val="18"/>
                <w:szCs w:val="18"/>
                <w:lang w:val="el-GR"/>
              </w:rPr>
              <w:t>οποιαδήποτε</w:t>
            </w:r>
            <w:r w:rsidRPr="00082AB4">
              <w:rPr>
                <w:rFonts w:eastAsia="Arial" w:cs="Calibri"/>
                <w:w w:val="99"/>
                <w:sz w:val="18"/>
                <w:szCs w:val="18"/>
                <w:lang w:val="el-GR"/>
              </w:rPr>
              <w:t xml:space="preserve"> </w:t>
            </w:r>
            <w:r w:rsidRPr="00082AB4">
              <w:rPr>
                <w:rFonts w:eastAsia="Arial" w:cs="Calibri"/>
                <w:sz w:val="18"/>
                <w:szCs w:val="18"/>
                <w:lang w:val="el-GR"/>
              </w:rPr>
              <w:t>εργοστασιακή</w:t>
            </w:r>
            <w:r w:rsidRPr="00082AB4">
              <w:rPr>
                <w:rFonts w:eastAsia="Arial" w:cs="Calibri"/>
                <w:spacing w:val="-7"/>
                <w:sz w:val="18"/>
                <w:szCs w:val="18"/>
                <w:lang w:val="el-GR"/>
              </w:rPr>
              <w:t xml:space="preserve"> </w:t>
            </w:r>
            <w:r w:rsidRPr="00082AB4">
              <w:rPr>
                <w:rFonts w:eastAsia="Arial" w:cs="Calibri"/>
                <w:sz w:val="18"/>
                <w:szCs w:val="18"/>
                <w:lang w:val="el-GR"/>
              </w:rPr>
              <w:t>εγγύηση</w:t>
            </w:r>
            <w:r w:rsidRPr="00082AB4">
              <w:rPr>
                <w:rFonts w:eastAsia="Arial" w:cs="Calibri"/>
                <w:spacing w:val="-7"/>
                <w:sz w:val="18"/>
                <w:szCs w:val="18"/>
                <w:lang w:val="el-GR"/>
              </w:rPr>
              <w:t xml:space="preserve"> </w:t>
            </w:r>
            <w:r w:rsidRPr="00082AB4">
              <w:rPr>
                <w:rFonts w:eastAsia="Arial" w:cs="Calibri"/>
                <w:sz w:val="18"/>
                <w:szCs w:val="18"/>
                <w:lang w:val="el-GR"/>
              </w:rPr>
              <w:t>και</w:t>
            </w:r>
            <w:r w:rsidRPr="00082AB4">
              <w:rPr>
                <w:rFonts w:eastAsia="Arial" w:cs="Calibri"/>
                <w:spacing w:val="-7"/>
                <w:sz w:val="18"/>
                <w:szCs w:val="18"/>
                <w:lang w:val="el-GR"/>
              </w:rPr>
              <w:t xml:space="preserve"> </w:t>
            </w:r>
            <w:r w:rsidRPr="00082AB4">
              <w:rPr>
                <w:rFonts w:eastAsia="Arial" w:cs="Calibri"/>
                <w:sz w:val="18"/>
                <w:szCs w:val="18"/>
                <w:lang w:val="el-GR"/>
              </w:rPr>
              <w:t>να</w:t>
            </w:r>
            <w:r w:rsidRPr="00082AB4">
              <w:rPr>
                <w:rFonts w:eastAsia="Arial" w:cs="Calibri"/>
                <w:spacing w:val="-7"/>
                <w:sz w:val="18"/>
                <w:szCs w:val="18"/>
                <w:lang w:val="el-GR"/>
              </w:rPr>
              <w:t xml:space="preserve"> </w:t>
            </w:r>
            <w:r w:rsidRPr="00082AB4">
              <w:rPr>
                <w:rFonts w:eastAsia="Arial" w:cs="Calibri"/>
                <w:sz w:val="18"/>
                <w:szCs w:val="18"/>
                <w:lang w:val="el-GR"/>
              </w:rPr>
              <w:t>καλύπτει,</w:t>
            </w:r>
            <w:r w:rsidRPr="00082AB4">
              <w:rPr>
                <w:rFonts w:eastAsia="Arial" w:cs="Calibri"/>
                <w:spacing w:val="-7"/>
                <w:sz w:val="18"/>
                <w:szCs w:val="18"/>
                <w:lang w:val="el-GR"/>
              </w:rPr>
              <w:t xml:space="preserve"> </w:t>
            </w:r>
            <w:r w:rsidRPr="00082AB4">
              <w:rPr>
                <w:rFonts w:eastAsia="Arial" w:cs="Calibri"/>
                <w:sz w:val="18"/>
                <w:szCs w:val="18"/>
                <w:lang w:val="el-GR"/>
              </w:rPr>
              <w:t>χωρίς</w:t>
            </w:r>
            <w:r w:rsidRPr="00082AB4">
              <w:rPr>
                <w:rFonts w:eastAsia="Arial" w:cs="Calibri"/>
                <w:spacing w:val="-7"/>
                <w:sz w:val="18"/>
                <w:szCs w:val="18"/>
                <w:lang w:val="el-GR"/>
              </w:rPr>
              <w:t xml:space="preserve"> </w:t>
            </w:r>
            <w:r w:rsidRPr="00082AB4">
              <w:rPr>
                <w:rFonts w:eastAsia="Arial" w:cs="Calibri"/>
                <w:sz w:val="18"/>
                <w:szCs w:val="18"/>
                <w:lang w:val="el-GR"/>
              </w:rPr>
              <w:t>καμία</w:t>
            </w:r>
            <w:r w:rsidRPr="00082AB4">
              <w:rPr>
                <w:rFonts w:eastAsia="Arial" w:cs="Calibri"/>
                <w:spacing w:val="-7"/>
                <w:sz w:val="18"/>
                <w:szCs w:val="18"/>
                <w:lang w:val="el-GR"/>
              </w:rPr>
              <w:t xml:space="preserve"> </w:t>
            </w:r>
            <w:r w:rsidRPr="00082AB4">
              <w:rPr>
                <w:rFonts w:eastAsia="Arial" w:cs="Calibri"/>
                <w:sz w:val="18"/>
                <w:szCs w:val="18"/>
                <w:lang w:val="el-GR"/>
              </w:rPr>
              <w:t>επιπλέον</w:t>
            </w:r>
            <w:r w:rsidRPr="00082AB4">
              <w:rPr>
                <w:rFonts w:eastAsia="Arial" w:cs="Calibri"/>
                <w:w w:val="99"/>
                <w:sz w:val="18"/>
                <w:szCs w:val="18"/>
                <w:lang w:val="el-GR"/>
              </w:rPr>
              <w:t xml:space="preserve"> </w:t>
            </w:r>
            <w:r w:rsidRPr="00082AB4">
              <w:rPr>
                <w:rFonts w:eastAsia="Arial" w:cs="Calibri"/>
                <w:sz w:val="18"/>
                <w:szCs w:val="18"/>
                <w:lang w:val="el-GR"/>
              </w:rPr>
              <w:t>επιβάρυνση</w:t>
            </w:r>
            <w:r w:rsidRPr="00082AB4">
              <w:rPr>
                <w:rFonts w:eastAsia="Arial" w:cs="Calibri"/>
                <w:spacing w:val="-7"/>
                <w:sz w:val="18"/>
                <w:szCs w:val="18"/>
                <w:lang w:val="el-GR"/>
              </w:rPr>
              <w:t xml:space="preserve"> </w:t>
            </w:r>
            <w:r w:rsidRPr="00082AB4">
              <w:rPr>
                <w:rFonts w:eastAsia="Arial" w:cs="Calibri"/>
                <w:sz w:val="18"/>
                <w:szCs w:val="18"/>
                <w:lang w:val="el-GR"/>
              </w:rPr>
              <w:t>της</w:t>
            </w:r>
            <w:r w:rsidRPr="00082AB4">
              <w:rPr>
                <w:rFonts w:eastAsia="Arial" w:cs="Calibri"/>
                <w:spacing w:val="-7"/>
                <w:sz w:val="18"/>
                <w:szCs w:val="18"/>
                <w:lang w:val="el-GR"/>
              </w:rPr>
              <w:t xml:space="preserve"> </w:t>
            </w:r>
            <w:r w:rsidRPr="00082AB4">
              <w:rPr>
                <w:rFonts w:eastAsia="Arial" w:cs="Calibri"/>
                <w:sz w:val="18"/>
                <w:szCs w:val="18"/>
                <w:lang w:val="el-GR"/>
              </w:rPr>
              <w:t>υπηρεσίας,</w:t>
            </w:r>
            <w:r w:rsidRPr="00082AB4">
              <w:rPr>
                <w:rFonts w:eastAsia="Arial" w:cs="Calibri"/>
                <w:spacing w:val="-7"/>
                <w:sz w:val="18"/>
                <w:szCs w:val="18"/>
                <w:lang w:val="el-GR"/>
              </w:rPr>
              <w:t xml:space="preserve"> </w:t>
            </w:r>
            <w:r w:rsidRPr="00082AB4">
              <w:rPr>
                <w:rFonts w:eastAsia="Arial" w:cs="Calibri"/>
                <w:sz w:val="18"/>
                <w:szCs w:val="18"/>
                <w:lang w:val="el-GR"/>
              </w:rPr>
              <w:t>την</w:t>
            </w:r>
            <w:r w:rsidRPr="00082AB4">
              <w:rPr>
                <w:rFonts w:eastAsia="Arial" w:cs="Calibri"/>
                <w:spacing w:val="-7"/>
                <w:sz w:val="18"/>
                <w:szCs w:val="18"/>
                <w:lang w:val="el-GR"/>
              </w:rPr>
              <w:t xml:space="preserve"> </w:t>
            </w:r>
            <w:r w:rsidRPr="00082AB4">
              <w:rPr>
                <w:rFonts w:eastAsia="Arial" w:cs="Calibri"/>
                <w:sz w:val="18"/>
                <w:szCs w:val="18"/>
                <w:lang w:val="el-GR"/>
              </w:rPr>
              <w:t>αντικατάσταση</w:t>
            </w:r>
            <w:r w:rsidRPr="00082AB4">
              <w:rPr>
                <w:rFonts w:eastAsia="Arial" w:cs="Calibri"/>
                <w:spacing w:val="-7"/>
                <w:sz w:val="18"/>
                <w:szCs w:val="18"/>
                <w:lang w:val="el-GR"/>
              </w:rPr>
              <w:t xml:space="preserve"> </w:t>
            </w:r>
            <w:r w:rsidRPr="00082AB4">
              <w:rPr>
                <w:rFonts w:eastAsia="Arial" w:cs="Calibri"/>
                <w:sz w:val="18"/>
                <w:szCs w:val="18"/>
                <w:lang w:val="el-GR"/>
              </w:rPr>
              <w:t>ή</w:t>
            </w:r>
            <w:r w:rsidRPr="00082AB4">
              <w:rPr>
                <w:rFonts w:eastAsia="Arial" w:cs="Calibri"/>
                <w:spacing w:val="-6"/>
                <w:sz w:val="18"/>
                <w:szCs w:val="18"/>
                <w:lang w:val="el-GR"/>
              </w:rPr>
              <w:t xml:space="preserve"> </w:t>
            </w:r>
            <w:r w:rsidRPr="00082AB4">
              <w:rPr>
                <w:rFonts w:eastAsia="Arial" w:cs="Calibri"/>
                <w:sz w:val="18"/>
                <w:szCs w:val="18"/>
                <w:lang w:val="el-GR"/>
              </w:rPr>
              <w:t>επιδιόρθωση</w:t>
            </w:r>
            <w:r w:rsidRPr="00082AB4">
              <w:rPr>
                <w:rFonts w:eastAsia="Arial" w:cs="Calibri"/>
                <w:w w:val="99"/>
                <w:sz w:val="18"/>
                <w:szCs w:val="18"/>
                <w:lang w:val="el-GR"/>
              </w:rPr>
              <w:t xml:space="preserve"> </w:t>
            </w:r>
            <w:r w:rsidRPr="00082AB4">
              <w:rPr>
                <w:rFonts w:eastAsia="Arial" w:cs="Calibri"/>
                <w:sz w:val="18"/>
                <w:szCs w:val="18"/>
                <w:lang w:val="el-GR"/>
              </w:rPr>
              <w:t>οποιασδήποτε</w:t>
            </w:r>
            <w:r w:rsidRPr="00082AB4">
              <w:rPr>
                <w:rFonts w:eastAsia="Arial" w:cs="Calibri"/>
                <w:spacing w:val="-7"/>
                <w:sz w:val="18"/>
                <w:szCs w:val="18"/>
                <w:lang w:val="el-GR"/>
              </w:rPr>
              <w:t xml:space="preserve"> </w:t>
            </w:r>
            <w:r w:rsidRPr="00082AB4">
              <w:rPr>
                <w:rFonts w:eastAsia="Arial" w:cs="Calibri"/>
                <w:sz w:val="18"/>
                <w:szCs w:val="18"/>
                <w:lang w:val="el-GR"/>
              </w:rPr>
              <w:t>βλάβης</w:t>
            </w:r>
            <w:r w:rsidRPr="00082AB4">
              <w:rPr>
                <w:rFonts w:eastAsia="Arial" w:cs="Calibri"/>
                <w:spacing w:val="-7"/>
                <w:sz w:val="18"/>
                <w:szCs w:val="18"/>
                <w:lang w:val="el-GR"/>
              </w:rPr>
              <w:t xml:space="preserve"> </w:t>
            </w:r>
            <w:r w:rsidRPr="00082AB4">
              <w:rPr>
                <w:rFonts w:eastAsia="Arial" w:cs="Calibri"/>
                <w:sz w:val="18"/>
                <w:szCs w:val="18"/>
                <w:lang w:val="el-GR"/>
              </w:rPr>
              <w:t>ή</w:t>
            </w:r>
            <w:r w:rsidRPr="00082AB4">
              <w:rPr>
                <w:rFonts w:eastAsia="Arial" w:cs="Calibri"/>
                <w:spacing w:val="-7"/>
                <w:sz w:val="18"/>
                <w:szCs w:val="18"/>
                <w:lang w:val="el-GR"/>
              </w:rPr>
              <w:t xml:space="preserve"> </w:t>
            </w:r>
            <w:r w:rsidRPr="00082AB4">
              <w:rPr>
                <w:rFonts w:eastAsia="Arial" w:cs="Calibri"/>
                <w:sz w:val="18"/>
                <w:szCs w:val="18"/>
                <w:lang w:val="el-GR"/>
              </w:rPr>
              <w:t>φθοράς</w:t>
            </w:r>
            <w:r w:rsidRPr="00082AB4">
              <w:rPr>
                <w:rFonts w:eastAsia="Arial" w:cs="Calibri"/>
                <w:spacing w:val="-6"/>
                <w:sz w:val="18"/>
                <w:szCs w:val="18"/>
                <w:lang w:val="el-GR"/>
              </w:rPr>
              <w:t xml:space="preserve"> </w:t>
            </w:r>
            <w:r w:rsidRPr="00082AB4">
              <w:rPr>
                <w:rFonts w:eastAsia="Arial" w:cs="Calibri"/>
                <w:sz w:val="18"/>
                <w:szCs w:val="18"/>
                <w:lang w:val="el-GR"/>
              </w:rPr>
              <w:t>συμβεί,</w:t>
            </w:r>
            <w:r w:rsidRPr="00082AB4">
              <w:rPr>
                <w:rFonts w:eastAsia="Arial" w:cs="Calibri"/>
                <w:spacing w:val="-7"/>
                <w:sz w:val="18"/>
                <w:szCs w:val="18"/>
                <w:lang w:val="el-GR"/>
              </w:rPr>
              <w:t xml:space="preserve"> </w:t>
            </w:r>
            <w:r w:rsidRPr="00082AB4">
              <w:rPr>
                <w:rFonts w:eastAsia="Arial" w:cs="Calibri"/>
                <w:sz w:val="18"/>
                <w:szCs w:val="18"/>
                <w:lang w:val="el-GR"/>
              </w:rPr>
              <w:t>μη</w:t>
            </w:r>
            <w:r w:rsidRPr="00082AB4">
              <w:rPr>
                <w:rFonts w:eastAsia="Arial" w:cs="Calibri"/>
                <w:spacing w:val="-7"/>
                <w:sz w:val="18"/>
                <w:szCs w:val="18"/>
                <w:lang w:val="el-GR"/>
              </w:rPr>
              <w:t xml:space="preserve"> </w:t>
            </w:r>
            <w:r w:rsidRPr="00082AB4">
              <w:rPr>
                <w:rFonts w:eastAsia="Arial" w:cs="Calibri"/>
                <w:sz w:val="18"/>
                <w:szCs w:val="18"/>
                <w:lang w:val="el-GR"/>
              </w:rPr>
              <w:t>οφειλόμενης</w:t>
            </w:r>
            <w:r w:rsidRPr="00082AB4">
              <w:rPr>
                <w:rFonts w:eastAsia="Arial" w:cs="Calibri"/>
                <w:spacing w:val="-7"/>
                <w:sz w:val="18"/>
                <w:szCs w:val="18"/>
                <w:lang w:val="el-GR"/>
              </w:rPr>
              <w:t xml:space="preserve"> </w:t>
            </w:r>
            <w:r w:rsidRPr="00082AB4">
              <w:rPr>
                <w:rFonts w:eastAsia="Arial" w:cs="Calibri"/>
                <w:sz w:val="18"/>
                <w:szCs w:val="18"/>
                <w:lang w:val="el-GR"/>
              </w:rPr>
              <w:t>σε</w:t>
            </w:r>
            <w:r w:rsidRPr="00082AB4">
              <w:rPr>
                <w:rFonts w:eastAsia="Arial" w:cs="Calibri"/>
                <w:spacing w:val="-6"/>
                <w:sz w:val="18"/>
                <w:szCs w:val="18"/>
                <w:lang w:val="el-GR"/>
              </w:rPr>
              <w:t xml:space="preserve"> </w:t>
            </w:r>
            <w:r w:rsidRPr="00082AB4">
              <w:rPr>
                <w:rFonts w:eastAsia="Arial" w:cs="Calibri"/>
                <w:sz w:val="18"/>
                <w:szCs w:val="18"/>
                <w:lang w:val="el-GR"/>
              </w:rPr>
              <w:t>κακό χειρισμό</w:t>
            </w:r>
            <w:r w:rsidRPr="00082AB4">
              <w:rPr>
                <w:rFonts w:eastAsia="Arial" w:cs="Calibri"/>
                <w:spacing w:val="42"/>
                <w:sz w:val="18"/>
                <w:szCs w:val="18"/>
                <w:lang w:val="el-GR"/>
              </w:rPr>
              <w:t xml:space="preserve"> </w:t>
            </w:r>
            <w:r w:rsidRPr="00082AB4">
              <w:rPr>
                <w:rFonts w:eastAsia="Arial" w:cs="Calibri"/>
                <w:sz w:val="18"/>
                <w:szCs w:val="18"/>
                <w:lang w:val="el-GR"/>
              </w:rPr>
              <w:t>(έτη). Στο</w:t>
            </w:r>
            <w:r w:rsidRPr="00082AB4">
              <w:rPr>
                <w:rFonts w:eastAsia="Arial" w:cs="Calibri"/>
                <w:spacing w:val="-7"/>
                <w:sz w:val="18"/>
                <w:szCs w:val="18"/>
                <w:lang w:val="el-GR"/>
              </w:rPr>
              <w:t xml:space="preserve"> </w:t>
            </w:r>
            <w:r w:rsidRPr="00082AB4">
              <w:rPr>
                <w:rFonts w:eastAsia="Arial" w:cs="Calibri"/>
                <w:sz w:val="18"/>
                <w:szCs w:val="18"/>
                <w:lang w:val="el-GR"/>
              </w:rPr>
              <w:t>διάστημα</w:t>
            </w:r>
            <w:r w:rsidRPr="00082AB4">
              <w:rPr>
                <w:rFonts w:eastAsia="Arial" w:cs="Calibri"/>
                <w:spacing w:val="-6"/>
                <w:sz w:val="18"/>
                <w:szCs w:val="18"/>
                <w:lang w:val="el-GR"/>
              </w:rPr>
              <w:t xml:space="preserve"> </w:t>
            </w:r>
            <w:r w:rsidRPr="00082AB4">
              <w:rPr>
                <w:rFonts w:eastAsia="Arial" w:cs="Calibri"/>
                <w:sz w:val="18"/>
                <w:szCs w:val="18"/>
                <w:lang w:val="el-GR"/>
              </w:rPr>
              <w:t>της</w:t>
            </w:r>
            <w:r w:rsidRPr="00082AB4">
              <w:rPr>
                <w:rFonts w:eastAsia="Arial" w:cs="Calibri"/>
                <w:spacing w:val="-7"/>
                <w:sz w:val="18"/>
                <w:szCs w:val="18"/>
                <w:lang w:val="el-GR"/>
              </w:rPr>
              <w:t xml:space="preserve"> </w:t>
            </w:r>
            <w:r w:rsidRPr="00082AB4">
              <w:rPr>
                <w:rFonts w:eastAsia="Arial" w:cs="Calibri"/>
                <w:sz w:val="18"/>
                <w:szCs w:val="18"/>
                <w:lang w:val="el-GR"/>
              </w:rPr>
              <w:t>εγγύησης</w:t>
            </w:r>
            <w:r w:rsidRPr="00082AB4">
              <w:rPr>
                <w:rFonts w:eastAsia="Arial" w:cs="Calibri"/>
                <w:spacing w:val="-6"/>
                <w:sz w:val="18"/>
                <w:szCs w:val="18"/>
                <w:lang w:val="el-GR"/>
              </w:rPr>
              <w:t xml:space="preserve"> </w:t>
            </w:r>
            <w:r w:rsidRPr="00082AB4">
              <w:rPr>
                <w:rFonts w:eastAsia="Arial" w:cs="Calibri"/>
                <w:sz w:val="18"/>
                <w:szCs w:val="18"/>
                <w:lang w:val="el-GR"/>
              </w:rPr>
              <w:t>οι</w:t>
            </w:r>
            <w:r w:rsidRPr="00082AB4">
              <w:rPr>
                <w:rFonts w:eastAsia="Arial" w:cs="Calibri"/>
                <w:spacing w:val="-7"/>
                <w:sz w:val="18"/>
                <w:szCs w:val="18"/>
                <w:lang w:val="el-GR"/>
              </w:rPr>
              <w:t xml:space="preserve"> </w:t>
            </w:r>
            <w:r w:rsidRPr="00082AB4">
              <w:rPr>
                <w:rFonts w:eastAsia="Arial" w:cs="Calibri"/>
                <w:sz w:val="18"/>
                <w:szCs w:val="18"/>
                <w:lang w:val="el-GR"/>
              </w:rPr>
              <w:t>βλάβες</w:t>
            </w:r>
            <w:r w:rsidRPr="00082AB4">
              <w:rPr>
                <w:rFonts w:eastAsia="Arial" w:cs="Calibri"/>
                <w:spacing w:val="-6"/>
                <w:sz w:val="18"/>
                <w:szCs w:val="18"/>
                <w:lang w:val="el-GR"/>
              </w:rPr>
              <w:t xml:space="preserve"> </w:t>
            </w:r>
            <w:r w:rsidRPr="00082AB4">
              <w:rPr>
                <w:rFonts w:eastAsia="Arial" w:cs="Calibri"/>
                <w:sz w:val="18"/>
                <w:szCs w:val="18"/>
                <w:lang w:val="el-GR"/>
              </w:rPr>
              <w:t>να</w:t>
            </w:r>
            <w:r w:rsidRPr="00082AB4">
              <w:rPr>
                <w:rFonts w:eastAsia="Arial" w:cs="Calibri"/>
                <w:spacing w:val="-7"/>
                <w:sz w:val="18"/>
                <w:szCs w:val="18"/>
                <w:lang w:val="el-GR"/>
              </w:rPr>
              <w:t xml:space="preserve"> </w:t>
            </w:r>
            <w:r w:rsidRPr="00082AB4">
              <w:rPr>
                <w:rFonts w:eastAsia="Arial" w:cs="Calibri"/>
                <w:sz w:val="18"/>
                <w:szCs w:val="18"/>
                <w:lang w:val="el-GR"/>
              </w:rPr>
              <w:t>αποκαθίστανται</w:t>
            </w:r>
            <w:r w:rsidRPr="00082AB4">
              <w:rPr>
                <w:rFonts w:eastAsia="Arial" w:cs="Calibri"/>
                <w:w w:val="99"/>
                <w:sz w:val="18"/>
                <w:szCs w:val="18"/>
                <w:lang w:val="el-GR"/>
              </w:rPr>
              <w:t xml:space="preserve"> </w:t>
            </w:r>
            <w:r w:rsidRPr="00082AB4">
              <w:rPr>
                <w:rFonts w:eastAsia="Arial" w:cs="Calibri"/>
                <w:sz w:val="18"/>
                <w:szCs w:val="18"/>
                <w:lang w:val="el-GR"/>
              </w:rPr>
              <w:t>στην</w:t>
            </w:r>
            <w:r w:rsidRPr="00082AB4">
              <w:rPr>
                <w:rFonts w:eastAsia="Arial" w:cs="Calibri"/>
                <w:spacing w:val="-6"/>
                <w:sz w:val="18"/>
                <w:szCs w:val="18"/>
                <w:lang w:val="el-GR"/>
              </w:rPr>
              <w:t xml:space="preserve"> </w:t>
            </w:r>
            <w:r w:rsidRPr="00082AB4">
              <w:rPr>
                <w:rFonts w:eastAsia="Arial" w:cs="Calibri"/>
                <w:sz w:val="18"/>
                <w:szCs w:val="18"/>
                <w:lang w:val="el-GR"/>
              </w:rPr>
              <w:t>έδρα</w:t>
            </w:r>
            <w:r w:rsidRPr="00082AB4">
              <w:rPr>
                <w:rFonts w:eastAsia="Arial" w:cs="Calibri"/>
                <w:spacing w:val="-5"/>
                <w:sz w:val="18"/>
                <w:szCs w:val="18"/>
                <w:lang w:val="el-GR"/>
              </w:rPr>
              <w:t xml:space="preserve"> </w:t>
            </w:r>
            <w:r w:rsidRPr="00082AB4">
              <w:rPr>
                <w:rFonts w:eastAsia="Arial" w:cs="Calibri"/>
                <w:sz w:val="18"/>
                <w:szCs w:val="18"/>
                <w:lang w:val="el-GR"/>
              </w:rPr>
              <w:t>του</w:t>
            </w:r>
            <w:r w:rsidRPr="00082AB4">
              <w:rPr>
                <w:rFonts w:eastAsia="Arial" w:cs="Calibri"/>
                <w:spacing w:val="-5"/>
                <w:sz w:val="18"/>
                <w:szCs w:val="18"/>
                <w:lang w:val="el-GR"/>
              </w:rPr>
              <w:t xml:space="preserve"> </w:t>
            </w:r>
            <w:r w:rsidRPr="00082AB4">
              <w:rPr>
                <w:rFonts w:eastAsia="Arial" w:cs="Calibri"/>
                <w:sz w:val="18"/>
                <w:szCs w:val="18"/>
                <w:lang w:val="el-GR"/>
              </w:rPr>
              <w:t>Αγοραστή,</w:t>
            </w:r>
            <w:r w:rsidRPr="00082AB4">
              <w:rPr>
                <w:rFonts w:eastAsia="Arial" w:cs="Calibri"/>
                <w:spacing w:val="-5"/>
                <w:sz w:val="18"/>
                <w:szCs w:val="18"/>
                <w:lang w:val="el-GR"/>
              </w:rPr>
              <w:t xml:space="preserve"> </w:t>
            </w:r>
            <w:r w:rsidRPr="00082AB4">
              <w:rPr>
                <w:rFonts w:eastAsia="Arial" w:cs="Calibri"/>
                <w:sz w:val="18"/>
                <w:szCs w:val="18"/>
                <w:lang w:val="el-GR"/>
              </w:rPr>
              <w:t>ή</w:t>
            </w:r>
            <w:r w:rsidRPr="00082AB4">
              <w:rPr>
                <w:rFonts w:eastAsia="Arial" w:cs="Calibri"/>
                <w:spacing w:val="-6"/>
                <w:sz w:val="18"/>
                <w:szCs w:val="18"/>
                <w:lang w:val="el-GR"/>
              </w:rPr>
              <w:t xml:space="preserve"> </w:t>
            </w:r>
            <w:r w:rsidRPr="00082AB4">
              <w:rPr>
                <w:rFonts w:eastAsia="Arial" w:cs="Calibri"/>
                <w:sz w:val="18"/>
                <w:szCs w:val="18"/>
                <w:lang w:val="el-GR"/>
              </w:rPr>
              <w:t>εάν</w:t>
            </w:r>
            <w:r w:rsidRPr="00082AB4">
              <w:rPr>
                <w:rFonts w:eastAsia="Arial" w:cs="Calibri"/>
                <w:spacing w:val="-5"/>
                <w:sz w:val="18"/>
                <w:szCs w:val="18"/>
                <w:lang w:val="el-GR"/>
              </w:rPr>
              <w:t xml:space="preserve"> </w:t>
            </w:r>
            <w:r w:rsidRPr="00082AB4">
              <w:rPr>
                <w:rFonts w:eastAsia="Arial" w:cs="Calibri"/>
                <w:sz w:val="18"/>
                <w:szCs w:val="18"/>
                <w:lang w:val="el-GR"/>
              </w:rPr>
              <w:t>αυτό</w:t>
            </w:r>
            <w:r w:rsidRPr="00082AB4">
              <w:rPr>
                <w:rFonts w:eastAsia="Arial" w:cs="Calibri"/>
                <w:spacing w:val="-5"/>
                <w:sz w:val="18"/>
                <w:szCs w:val="18"/>
                <w:lang w:val="el-GR"/>
              </w:rPr>
              <w:t xml:space="preserve"> </w:t>
            </w:r>
            <w:r w:rsidRPr="00082AB4">
              <w:rPr>
                <w:rFonts w:eastAsia="Arial" w:cs="Calibri"/>
                <w:sz w:val="18"/>
                <w:szCs w:val="18"/>
                <w:lang w:val="el-GR"/>
              </w:rPr>
              <w:t>δεν</w:t>
            </w:r>
            <w:r w:rsidRPr="00082AB4">
              <w:rPr>
                <w:rFonts w:eastAsia="Arial" w:cs="Calibri"/>
                <w:spacing w:val="-5"/>
                <w:sz w:val="18"/>
                <w:szCs w:val="18"/>
                <w:lang w:val="el-GR"/>
              </w:rPr>
              <w:t xml:space="preserve"> </w:t>
            </w:r>
            <w:r w:rsidRPr="00082AB4">
              <w:rPr>
                <w:rFonts w:eastAsia="Arial" w:cs="Calibri"/>
                <w:sz w:val="18"/>
                <w:szCs w:val="18"/>
                <w:lang w:val="el-GR"/>
              </w:rPr>
              <w:t>είναι</w:t>
            </w:r>
            <w:r w:rsidRPr="00082AB4">
              <w:rPr>
                <w:rFonts w:eastAsia="Arial" w:cs="Calibri"/>
                <w:spacing w:val="-6"/>
                <w:sz w:val="18"/>
                <w:szCs w:val="18"/>
                <w:lang w:val="el-GR"/>
              </w:rPr>
              <w:t xml:space="preserve"> </w:t>
            </w:r>
            <w:r w:rsidRPr="00082AB4">
              <w:rPr>
                <w:rFonts w:eastAsia="Arial" w:cs="Calibri"/>
                <w:sz w:val="18"/>
                <w:szCs w:val="18"/>
                <w:lang w:val="el-GR"/>
              </w:rPr>
              <w:t>δυνατό</w:t>
            </w:r>
            <w:r w:rsidRPr="00082AB4">
              <w:rPr>
                <w:rFonts w:eastAsia="Arial" w:cs="Calibri"/>
                <w:spacing w:val="-5"/>
                <w:sz w:val="18"/>
                <w:szCs w:val="18"/>
                <w:lang w:val="el-GR"/>
              </w:rPr>
              <w:t xml:space="preserve"> </w:t>
            </w:r>
            <w:r w:rsidRPr="00082AB4">
              <w:rPr>
                <w:rFonts w:eastAsia="Arial" w:cs="Calibri"/>
                <w:sz w:val="18"/>
                <w:szCs w:val="18"/>
                <w:lang w:val="el-GR"/>
              </w:rPr>
              <w:t>σε</w:t>
            </w:r>
            <w:r w:rsidRPr="00082AB4">
              <w:rPr>
                <w:rFonts w:eastAsia="Arial" w:cs="Calibri"/>
                <w:spacing w:val="-5"/>
                <w:sz w:val="18"/>
                <w:szCs w:val="18"/>
                <w:lang w:val="el-GR"/>
              </w:rPr>
              <w:t xml:space="preserve"> </w:t>
            </w:r>
            <w:r w:rsidRPr="00082AB4">
              <w:rPr>
                <w:rFonts w:eastAsia="Arial" w:cs="Calibri"/>
                <w:sz w:val="18"/>
                <w:szCs w:val="18"/>
                <w:lang w:val="el-GR"/>
              </w:rPr>
              <w:t>κεντρικό</w:t>
            </w:r>
            <w:r w:rsidRPr="00082AB4">
              <w:rPr>
                <w:rFonts w:eastAsia="Arial" w:cs="Calibri"/>
                <w:w w:val="99"/>
                <w:sz w:val="18"/>
                <w:szCs w:val="18"/>
                <w:lang w:val="el-GR"/>
              </w:rPr>
              <w:t xml:space="preserve"> </w:t>
            </w:r>
            <w:r w:rsidRPr="00082AB4">
              <w:rPr>
                <w:rFonts w:eastAsia="Arial" w:cs="Calibri"/>
                <w:sz w:val="18"/>
                <w:szCs w:val="18"/>
                <w:lang w:val="el-GR"/>
              </w:rPr>
              <w:t>συνεργείο</w:t>
            </w:r>
            <w:r w:rsidRPr="00082AB4">
              <w:rPr>
                <w:rFonts w:eastAsia="Arial" w:cs="Calibri"/>
                <w:spacing w:val="-7"/>
                <w:sz w:val="18"/>
                <w:szCs w:val="18"/>
                <w:lang w:val="el-GR"/>
              </w:rPr>
              <w:t xml:space="preserve"> </w:t>
            </w:r>
            <w:r w:rsidRPr="00082AB4">
              <w:rPr>
                <w:rFonts w:eastAsia="Arial" w:cs="Calibri"/>
                <w:sz w:val="18"/>
                <w:szCs w:val="18"/>
                <w:lang w:val="el-GR"/>
              </w:rPr>
              <w:t>του</w:t>
            </w:r>
            <w:r w:rsidRPr="00082AB4">
              <w:rPr>
                <w:rFonts w:eastAsia="Arial" w:cs="Calibri"/>
                <w:spacing w:val="-7"/>
                <w:sz w:val="18"/>
                <w:szCs w:val="18"/>
                <w:lang w:val="el-GR"/>
              </w:rPr>
              <w:t xml:space="preserve"> </w:t>
            </w:r>
            <w:r w:rsidRPr="00082AB4">
              <w:rPr>
                <w:rFonts w:eastAsia="Arial" w:cs="Calibri"/>
                <w:sz w:val="18"/>
                <w:szCs w:val="18"/>
                <w:lang w:val="el-GR"/>
              </w:rPr>
              <w:t>Προμηθευτή.</w:t>
            </w:r>
            <w:r w:rsidRPr="00082AB4">
              <w:rPr>
                <w:rFonts w:eastAsia="Arial" w:cs="Calibri"/>
                <w:spacing w:val="-7"/>
                <w:sz w:val="18"/>
                <w:szCs w:val="18"/>
                <w:lang w:val="el-GR"/>
              </w:rPr>
              <w:t xml:space="preserve"> </w:t>
            </w:r>
            <w:r w:rsidRPr="00082AB4">
              <w:rPr>
                <w:rFonts w:eastAsia="Arial" w:cs="Calibri"/>
                <w:sz w:val="18"/>
                <w:szCs w:val="18"/>
                <w:lang w:val="el-GR"/>
              </w:rPr>
              <w:t>Όλα</w:t>
            </w:r>
            <w:r w:rsidRPr="00082AB4">
              <w:rPr>
                <w:rFonts w:eastAsia="Arial" w:cs="Calibri"/>
                <w:spacing w:val="-7"/>
                <w:sz w:val="18"/>
                <w:szCs w:val="18"/>
                <w:lang w:val="el-GR"/>
              </w:rPr>
              <w:t xml:space="preserve"> </w:t>
            </w:r>
            <w:r w:rsidRPr="00082AB4">
              <w:rPr>
                <w:rFonts w:eastAsia="Arial" w:cs="Calibri"/>
                <w:sz w:val="18"/>
                <w:szCs w:val="18"/>
                <w:lang w:val="el-GR"/>
              </w:rPr>
              <w:t>τα</w:t>
            </w:r>
            <w:r w:rsidRPr="00082AB4">
              <w:rPr>
                <w:rFonts w:eastAsia="Arial" w:cs="Calibri"/>
                <w:spacing w:val="-7"/>
                <w:sz w:val="18"/>
                <w:szCs w:val="18"/>
                <w:lang w:val="el-GR"/>
              </w:rPr>
              <w:t xml:space="preserve"> </w:t>
            </w:r>
            <w:r w:rsidRPr="00082AB4">
              <w:rPr>
                <w:rFonts w:eastAsia="Arial" w:cs="Calibri"/>
                <w:sz w:val="18"/>
                <w:szCs w:val="18"/>
                <w:lang w:val="el-GR"/>
              </w:rPr>
              <w:t>έξοδα</w:t>
            </w:r>
            <w:r w:rsidRPr="00082AB4">
              <w:rPr>
                <w:rFonts w:eastAsia="Arial" w:cs="Calibri"/>
                <w:spacing w:val="-7"/>
                <w:sz w:val="18"/>
                <w:szCs w:val="18"/>
                <w:lang w:val="el-GR"/>
              </w:rPr>
              <w:t xml:space="preserve"> </w:t>
            </w:r>
            <w:r w:rsidRPr="00082AB4">
              <w:rPr>
                <w:rFonts w:eastAsia="Arial" w:cs="Calibri"/>
                <w:sz w:val="18"/>
                <w:szCs w:val="18"/>
                <w:lang w:val="el-GR"/>
              </w:rPr>
              <w:t>μεταφοράς</w:t>
            </w:r>
            <w:r w:rsidRPr="00082AB4">
              <w:rPr>
                <w:rFonts w:eastAsia="Arial" w:cs="Calibri"/>
                <w:spacing w:val="-7"/>
                <w:sz w:val="18"/>
                <w:szCs w:val="18"/>
                <w:lang w:val="el-GR"/>
              </w:rPr>
              <w:t xml:space="preserve"> </w:t>
            </w:r>
            <w:r w:rsidRPr="00082AB4">
              <w:rPr>
                <w:rFonts w:eastAsia="Arial" w:cs="Calibri"/>
                <w:sz w:val="18"/>
                <w:szCs w:val="18"/>
                <w:lang w:val="el-GR"/>
              </w:rPr>
              <w:t>βαρύνουν</w:t>
            </w:r>
            <w:r w:rsidRPr="00082AB4">
              <w:rPr>
                <w:rFonts w:eastAsia="Arial" w:cs="Calibri"/>
                <w:spacing w:val="-6"/>
                <w:sz w:val="18"/>
                <w:szCs w:val="18"/>
                <w:lang w:val="el-GR"/>
              </w:rPr>
              <w:t xml:space="preserve"> </w:t>
            </w:r>
            <w:r w:rsidRPr="00082AB4">
              <w:rPr>
                <w:rFonts w:eastAsia="Arial" w:cs="Calibri"/>
                <w:sz w:val="18"/>
                <w:szCs w:val="18"/>
                <w:lang w:val="el-GR"/>
              </w:rPr>
              <w:t>τον Προμηθευτή)</w:t>
            </w:r>
            <w:r w:rsidRPr="00082AB4">
              <w:rPr>
                <w:rFonts w:cs="Calibri"/>
                <w:sz w:val="18"/>
                <w:szCs w:val="18"/>
                <w:lang w:val="el-GR" w:eastAsia="el-GR"/>
              </w:rPr>
              <w:t xml:space="preserve">. </w:t>
            </w:r>
            <w:r w:rsidRPr="00082AB4">
              <w:rPr>
                <w:rFonts w:cs="Calibri"/>
                <w:b/>
                <w:sz w:val="18"/>
                <w:szCs w:val="18"/>
                <w:lang w:val="el-GR" w:eastAsia="el-GR"/>
              </w:rPr>
              <w:t>Ο χρόνος παράδοσης που δεν μπορεί να είναι μεγαλύτερος από 180 ημέρες, από την υπογραφή της σύμβασης.</w:t>
            </w:r>
          </w:p>
        </w:tc>
        <w:tc>
          <w:tcPr>
            <w:tcW w:w="1134" w:type="dxa"/>
            <w:shd w:val="clear" w:color="auto" w:fill="auto"/>
            <w:vAlign w:val="center"/>
          </w:tcPr>
          <w:p w:rsidR="00635651" w:rsidRPr="00082AB4" w:rsidRDefault="00635651" w:rsidP="00C51C14">
            <w:pPr>
              <w:pStyle w:val="TableParagraph"/>
              <w:ind w:left="57"/>
              <w:jc w:val="center"/>
              <w:rPr>
                <w:rFonts w:eastAsia="Arial" w:cs="Calibri"/>
                <w:sz w:val="18"/>
                <w:szCs w:val="18"/>
              </w:rPr>
            </w:pPr>
            <w:r w:rsidRPr="00082AB4">
              <w:rPr>
                <w:rFonts w:eastAsia="Arial" w:cs="Calibri"/>
                <w:sz w:val="18"/>
                <w:szCs w:val="18"/>
                <w:lang w:val="el-GR"/>
              </w:rPr>
              <w:t>ΝΑΙ</w:t>
            </w:r>
          </w:p>
        </w:tc>
        <w:tc>
          <w:tcPr>
            <w:tcW w:w="1417" w:type="dxa"/>
            <w:shd w:val="clear" w:color="auto" w:fill="auto"/>
            <w:vAlign w:val="center"/>
          </w:tcPr>
          <w:p w:rsidR="00635651" w:rsidRPr="00082AB4" w:rsidRDefault="00635651" w:rsidP="00C51C14">
            <w:pPr>
              <w:ind w:left="57"/>
              <w:jc w:val="center"/>
              <w:rPr>
                <w:rFonts w:ascii="Calibri" w:hAnsi="Calibri" w:cs="Calibri"/>
                <w:sz w:val="18"/>
                <w:szCs w:val="18"/>
              </w:rPr>
            </w:pPr>
          </w:p>
        </w:tc>
        <w:tc>
          <w:tcPr>
            <w:tcW w:w="1843" w:type="dxa"/>
            <w:shd w:val="clear" w:color="auto" w:fill="auto"/>
            <w:vAlign w:val="center"/>
          </w:tcPr>
          <w:p w:rsidR="00635651" w:rsidRPr="00082AB4" w:rsidRDefault="00635651" w:rsidP="00C51C14">
            <w:pPr>
              <w:ind w:left="57"/>
              <w:jc w:val="center"/>
              <w:rPr>
                <w:rFonts w:ascii="Calibri" w:hAnsi="Calibri" w:cs="Calibri"/>
                <w:sz w:val="18"/>
                <w:szCs w:val="18"/>
              </w:rPr>
            </w:pPr>
          </w:p>
        </w:tc>
      </w:tr>
      <w:tr w:rsidR="00635651" w:rsidRPr="00082AB4" w:rsidTr="00C51C14">
        <w:trPr>
          <w:trHeight w:val="796"/>
          <w:tblHeader/>
        </w:trPr>
        <w:tc>
          <w:tcPr>
            <w:tcW w:w="568" w:type="dxa"/>
            <w:shd w:val="clear" w:color="auto" w:fill="auto"/>
            <w:vAlign w:val="center"/>
          </w:tcPr>
          <w:p w:rsidR="00635651" w:rsidRPr="00082AB4" w:rsidRDefault="00635651" w:rsidP="00C51C14">
            <w:pPr>
              <w:pStyle w:val="TableParagraph"/>
              <w:ind w:left="57" w:right="40"/>
              <w:jc w:val="center"/>
              <w:rPr>
                <w:rFonts w:cs="Calibri"/>
                <w:sz w:val="18"/>
                <w:szCs w:val="18"/>
                <w:lang w:val="el-GR" w:eastAsia="el-GR"/>
              </w:rPr>
            </w:pPr>
            <w:r w:rsidRPr="00082AB4">
              <w:rPr>
                <w:rFonts w:cs="Calibri"/>
                <w:sz w:val="18"/>
                <w:szCs w:val="18"/>
                <w:lang w:val="el-GR" w:eastAsia="el-GR"/>
              </w:rPr>
              <w:t>47</w:t>
            </w:r>
          </w:p>
        </w:tc>
        <w:tc>
          <w:tcPr>
            <w:tcW w:w="4678" w:type="dxa"/>
            <w:shd w:val="clear" w:color="auto" w:fill="auto"/>
          </w:tcPr>
          <w:p w:rsidR="00635651" w:rsidRPr="00082AB4" w:rsidRDefault="00635651" w:rsidP="00C51C14">
            <w:pPr>
              <w:pStyle w:val="TableParagraph"/>
              <w:ind w:left="57" w:right="40"/>
              <w:jc w:val="both"/>
              <w:rPr>
                <w:rFonts w:cs="Calibri"/>
                <w:sz w:val="18"/>
                <w:szCs w:val="18"/>
                <w:lang w:val="el-GR" w:eastAsia="el-GR"/>
              </w:rPr>
            </w:pPr>
            <w:r w:rsidRPr="00082AB4">
              <w:rPr>
                <w:rFonts w:cs="Calibri"/>
                <w:sz w:val="18"/>
                <w:szCs w:val="18"/>
                <w:lang w:val="el-GR" w:eastAsia="el-GR"/>
              </w:rPr>
              <w:t xml:space="preserve">Υπεύθυνη δήλωση του προμηθευτή, ότι αναλαμβάνει, με δική του ευθύνη και έξοδα, να επιδείξει στην επιτροπή αξιολόγησης του διαγωνισμού, εντός δέκα ημερών εφόσον απαιτηθεί, όμοιο σύστημα </w:t>
            </w:r>
            <w:r w:rsidRPr="00082AB4">
              <w:rPr>
                <w:rFonts w:cs="Calibri"/>
                <w:sz w:val="18"/>
                <w:szCs w:val="18"/>
                <w:u w:val="single"/>
                <w:lang w:val="el-GR" w:eastAsia="el-GR"/>
              </w:rPr>
              <w:t>εν λειτουργία</w:t>
            </w:r>
            <w:r w:rsidRPr="00082AB4">
              <w:rPr>
                <w:rFonts w:cs="Calibri"/>
                <w:sz w:val="18"/>
                <w:szCs w:val="18"/>
                <w:lang w:val="el-GR" w:eastAsia="el-GR"/>
              </w:rPr>
              <w:t xml:space="preserve"> στην Ελλάδα.</w:t>
            </w:r>
          </w:p>
        </w:tc>
        <w:tc>
          <w:tcPr>
            <w:tcW w:w="1134" w:type="dxa"/>
            <w:shd w:val="clear" w:color="auto" w:fill="auto"/>
            <w:vAlign w:val="center"/>
          </w:tcPr>
          <w:p w:rsidR="00635651" w:rsidRPr="00082AB4" w:rsidRDefault="00635651" w:rsidP="00C51C14">
            <w:pPr>
              <w:pStyle w:val="TableParagraph"/>
              <w:ind w:left="57"/>
              <w:jc w:val="center"/>
              <w:rPr>
                <w:rFonts w:eastAsia="Arial" w:cs="Calibri"/>
                <w:sz w:val="18"/>
                <w:szCs w:val="18"/>
              </w:rPr>
            </w:pPr>
            <w:r w:rsidRPr="00082AB4">
              <w:rPr>
                <w:rFonts w:eastAsia="Arial" w:cs="Calibri"/>
                <w:sz w:val="18"/>
                <w:szCs w:val="18"/>
                <w:lang w:val="el-GR"/>
              </w:rPr>
              <w:t>ΝΑΙ</w:t>
            </w:r>
          </w:p>
        </w:tc>
        <w:tc>
          <w:tcPr>
            <w:tcW w:w="1417" w:type="dxa"/>
            <w:shd w:val="clear" w:color="auto" w:fill="auto"/>
            <w:vAlign w:val="center"/>
          </w:tcPr>
          <w:p w:rsidR="00635651" w:rsidRPr="00082AB4" w:rsidRDefault="00635651" w:rsidP="00C51C14">
            <w:pPr>
              <w:ind w:left="57"/>
              <w:jc w:val="center"/>
              <w:rPr>
                <w:rFonts w:ascii="Calibri" w:hAnsi="Calibri" w:cs="Calibri"/>
                <w:sz w:val="18"/>
                <w:szCs w:val="18"/>
              </w:rPr>
            </w:pPr>
          </w:p>
        </w:tc>
        <w:tc>
          <w:tcPr>
            <w:tcW w:w="1843" w:type="dxa"/>
            <w:shd w:val="clear" w:color="auto" w:fill="auto"/>
            <w:vAlign w:val="center"/>
          </w:tcPr>
          <w:p w:rsidR="00635651" w:rsidRPr="00082AB4" w:rsidRDefault="00635651" w:rsidP="00C51C14">
            <w:pPr>
              <w:ind w:left="57"/>
              <w:jc w:val="center"/>
              <w:rPr>
                <w:rFonts w:ascii="Calibri" w:hAnsi="Calibri" w:cs="Calibri"/>
                <w:sz w:val="18"/>
                <w:szCs w:val="18"/>
              </w:rPr>
            </w:pPr>
          </w:p>
        </w:tc>
      </w:tr>
      <w:tr w:rsidR="00635651" w:rsidRPr="00082AB4" w:rsidTr="00C51C14">
        <w:trPr>
          <w:trHeight w:val="977"/>
          <w:tblHeader/>
        </w:trPr>
        <w:tc>
          <w:tcPr>
            <w:tcW w:w="568" w:type="dxa"/>
            <w:shd w:val="clear" w:color="auto" w:fill="auto"/>
            <w:vAlign w:val="center"/>
          </w:tcPr>
          <w:p w:rsidR="00635651" w:rsidRPr="00082AB4" w:rsidRDefault="00635651" w:rsidP="00C51C14">
            <w:pPr>
              <w:pStyle w:val="TableParagraph"/>
              <w:ind w:left="57" w:right="40"/>
              <w:jc w:val="center"/>
              <w:rPr>
                <w:rFonts w:cs="Calibri"/>
                <w:sz w:val="18"/>
                <w:szCs w:val="18"/>
                <w:lang w:val="el-GR" w:eastAsia="el-GR"/>
              </w:rPr>
            </w:pPr>
            <w:r w:rsidRPr="00082AB4">
              <w:rPr>
                <w:rFonts w:cs="Calibri"/>
                <w:sz w:val="18"/>
                <w:szCs w:val="18"/>
                <w:lang w:val="el-GR" w:eastAsia="el-GR"/>
              </w:rPr>
              <w:t>48</w:t>
            </w:r>
          </w:p>
        </w:tc>
        <w:tc>
          <w:tcPr>
            <w:tcW w:w="4678" w:type="dxa"/>
            <w:shd w:val="clear" w:color="auto" w:fill="auto"/>
          </w:tcPr>
          <w:p w:rsidR="00635651" w:rsidRPr="00082AB4" w:rsidRDefault="00635651" w:rsidP="00C51C14">
            <w:pPr>
              <w:pStyle w:val="TableParagraph"/>
              <w:ind w:left="57" w:right="40"/>
              <w:jc w:val="both"/>
              <w:rPr>
                <w:rFonts w:cs="Calibri"/>
                <w:sz w:val="18"/>
                <w:szCs w:val="18"/>
                <w:lang w:val="el-GR" w:eastAsia="el-GR"/>
              </w:rPr>
            </w:pPr>
            <w:r w:rsidRPr="00082AB4">
              <w:rPr>
                <w:rFonts w:cs="Calibri"/>
                <w:sz w:val="18"/>
                <w:szCs w:val="18"/>
                <w:lang w:val="el-GR" w:eastAsia="el-GR"/>
              </w:rPr>
              <w:t>Υπεύθυνη δήλωση ότι ο προμηθευτής θα παρέχει ανταλλακτικά στο Δήμο για τουλάχιστον 10 έτη καθώς και ότι το διάστημα παράδοσης των ζητούμενων κάθε φορά ανταλλακτικών θα είναι 10 ημέρες από τη ζήτησή τους.</w:t>
            </w:r>
          </w:p>
        </w:tc>
        <w:tc>
          <w:tcPr>
            <w:tcW w:w="1134" w:type="dxa"/>
            <w:shd w:val="clear" w:color="auto" w:fill="auto"/>
            <w:vAlign w:val="center"/>
          </w:tcPr>
          <w:p w:rsidR="00635651" w:rsidRPr="00082AB4" w:rsidRDefault="00635651" w:rsidP="00C51C14">
            <w:pPr>
              <w:pStyle w:val="TableParagraph"/>
              <w:ind w:left="57"/>
              <w:jc w:val="center"/>
              <w:rPr>
                <w:rFonts w:eastAsia="Arial" w:cs="Calibri"/>
                <w:sz w:val="18"/>
                <w:szCs w:val="18"/>
              </w:rPr>
            </w:pPr>
            <w:r w:rsidRPr="00082AB4">
              <w:rPr>
                <w:rFonts w:eastAsia="Arial" w:cs="Calibri"/>
                <w:sz w:val="18"/>
                <w:szCs w:val="18"/>
                <w:lang w:val="el-GR"/>
              </w:rPr>
              <w:t>ΝΑΙ</w:t>
            </w:r>
          </w:p>
        </w:tc>
        <w:tc>
          <w:tcPr>
            <w:tcW w:w="1417" w:type="dxa"/>
            <w:shd w:val="clear" w:color="auto" w:fill="auto"/>
            <w:vAlign w:val="center"/>
          </w:tcPr>
          <w:p w:rsidR="00635651" w:rsidRPr="00082AB4" w:rsidRDefault="00635651" w:rsidP="00C51C14">
            <w:pPr>
              <w:ind w:left="57"/>
              <w:jc w:val="center"/>
              <w:rPr>
                <w:rFonts w:ascii="Calibri" w:hAnsi="Calibri" w:cs="Calibri"/>
                <w:sz w:val="18"/>
                <w:szCs w:val="18"/>
              </w:rPr>
            </w:pPr>
          </w:p>
        </w:tc>
        <w:tc>
          <w:tcPr>
            <w:tcW w:w="1843" w:type="dxa"/>
            <w:shd w:val="clear" w:color="auto" w:fill="auto"/>
            <w:vAlign w:val="center"/>
          </w:tcPr>
          <w:p w:rsidR="00635651" w:rsidRPr="00082AB4" w:rsidRDefault="00635651" w:rsidP="00C51C14">
            <w:pPr>
              <w:ind w:left="57"/>
              <w:jc w:val="center"/>
              <w:rPr>
                <w:rFonts w:ascii="Calibri" w:hAnsi="Calibri" w:cs="Calibri"/>
                <w:sz w:val="18"/>
                <w:szCs w:val="18"/>
              </w:rPr>
            </w:pPr>
          </w:p>
        </w:tc>
      </w:tr>
      <w:tr w:rsidR="00635651" w:rsidRPr="00082AB4" w:rsidTr="00C51C14">
        <w:trPr>
          <w:trHeight w:val="950"/>
          <w:tblHeader/>
        </w:trPr>
        <w:tc>
          <w:tcPr>
            <w:tcW w:w="568" w:type="dxa"/>
            <w:shd w:val="clear" w:color="auto" w:fill="auto"/>
            <w:vAlign w:val="center"/>
          </w:tcPr>
          <w:p w:rsidR="00635651" w:rsidRPr="00082AB4" w:rsidRDefault="00635651" w:rsidP="00C51C14">
            <w:pPr>
              <w:pStyle w:val="TableParagraph"/>
              <w:ind w:left="57" w:right="40"/>
              <w:jc w:val="center"/>
              <w:rPr>
                <w:rFonts w:eastAsia="Arial" w:cs="Calibri"/>
                <w:sz w:val="18"/>
                <w:szCs w:val="18"/>
                <w:lang w:val="el-GR"/>
              </w:rPr>
            </w:pPr>
            <w:r w:rsidRPr="00082AB4">
              <w:rPr>
                <w:rFonts w:eastAsia="Arial" w:cs="Calibri"/>
                <w:sz w:val="18"/>
                <w:szCs w:val="18"/>
                <w:lang w:val="el-GR"/>
              </w:rPr>
              <w:t>49</w:t>
            </w:r>
          </w:p>
        </w:tc>
        <w:tc>
          <w:tcPr>
            <w:tcW w:w="4678" w:type="dxa"/>
            <w:shd w:val="clear" w:color="auto" w:fill="auto"/>
          </w:tcPr>
          <w:p w:rsidR="00635651" w:rsidRPr="00082AB4" w:rsidRDefault="00635651" w:rsidP="00C51C14">
            <w:pPr>
              <w:pStyle w:val="TableParagraph"/>
              <w:ind w:left="57" w:right="40"/>
              <w:jc w:val="both"/>
              <w:rPr>
                <w:rFonts w:eastAsia="Arial" w:cs="Calibri"/>
                <w:sz w:val="18"/>
                <w:szCs w:val="18"/>
                <w:lang w:val="el-GR"/>
              </w:rPr>
            </w:pPr>
            <w:r w:rsidRPr="00082AB4">
              <w:rPr>
                <w:rFonts w:eastAsia="Arial" w:cs="Calibri"/>
                <w:sz w:val="18"/>
                <w:szCs w:val="18"/>
                <w:lang w:val="el-GR"/>
              </w:rPr>
              <w:t>Η</w:t>
            </w:r>
            <w:r w:rsidRPr="00082AB4">
              <w:rPr>
                <w:rFonts w:eastAsia="Arial" w:cs="Calibri"/>
                <w:spacing w:val="-8"/>
                <w:sz w:val="18"/>
                <w:szCs w:val="18"/>
                <w:lang w:val="el-GR"/>
              </w:rPr>
              <w:t xml:space="preserve"> </w:t>
            </w:r>
            <w:r w:rsidRPr="00082AB4">
              <w:rPr>
                <w:rFonts w:eastAsia="Arial" w:cs="Calibri"/>
                <w:sz w:val="18"/>
                <w:szCs w:val="18"/>
                <w:lang w:val="el-GR"/>
              </w:rPr>
              <w:t>ανταπόκριση</w:t>
            </w:r>
            <w:r w:rsidRPr="00082AB4">
              <w:rPr>
                <w:rFonts w:eastAsia="Arial" w:cs="Calibri"/>
                <w:spacing w:val="-8"/>
                <w:sz w:val="18"/>
                <w:szCs w:val="18"/>
                <w:lang w:val="el-GR"/>
              </w:rPr>
              <w:t xml:space="preserve"> </w:t>
            </w:r>
            <w:r w:rsidRPr="00082AB4">
              <w:rPr>
                <w:rFonts w:eastAsia="Arial" w:cs="Calibri"/>
                <w:sz w:val="18"/>
                <w:szCs w:val="18"/>
                <w:lang w:val="el-GR"/>
              </w:rPr>
              <w:t>του</w:t>
            </w:r>
            <w:r w:rsidRPr="00082AB4">
              <w:rPr>
                <w:rFonts w:eastAsia="Arial" w:cs="Calibri"/>
                <w:spacing w:val="-7"/>
                <w:sz w:val="18"/>
                <w:szCs w:val="18"/>
                <w:lang w:val="el-GR"/>
              </w:rPr>
              <w:t xml:space="preserve"> </w:t>
            </w:r>
            <w:r w:rsidRPr="00082AB4">
              <w:rPr>
                <w:rFonts w:eastAsia="Arial" w:cs="Calibri"/>
                <w:sz w:val="18"/>
                <w:szCs w:val="18"/>
                <w:lang w:val="el-GR"/>
              </w:rPr>
              <w:t>συνεργείου</w:t>
            </w:r>
            <w:r w:rsidRPr="00082AB4">
              <w:rPr>
                <w:rFonts w:eastAsia="Arial" w:cs="Calibri"/>
                <w:spacing w:val="-8"/>
                <w:sz w:val="18"/>
                <w:szCs w:val="18"/>
                <w:lang w:val="el-GR"/>
              </w:rPr>
              <w:t xml:space="preserve"> </w:t>
            </w:r>
            <w:r w:rsidRPr="00082AB4">
              <w:rPr>
                <w:rFonts w:eastAsia="Arial" w:cs="Calibri"/>
                <w:sz w:val="18"/>
                <w:szCs w:val="18"/>
                <w:lang w:val="el-GR"/>
              </w:rPr>
              <w:t>συντήρησης</w:t>
            </w:r>
            <w:r w:rsidRPr="00082AB4">
              <w:rPr>
                <w:rFonts w:eastAsia="Arial" w:cs="Calibri"/>
                <w:spacing w:val="-8"/>
                <w:sz w:val="18"/>
                <w:szCs w:val="18"/>
                <w:lang w:val="el-GR"/>
              </w:rPr>
              <w:t xml:space="preserve"> </w:t>
            </w:r>
            <w:r w:rsidRPr="00082AB4">
              <w:rPr>
                <w:rFonts w:eastAsia="Arial" w:cs="Calibri"/>
                <w:sz w:val="18"/>
                <w:szCs w:val="18"/>
                <w:lang w:val="el-GR"/>
              </w:rPr>
              <w:t>/</w:t>
            </w:r>
            <w:r w:rsidRPr="00082AB4">
              <w:rPr>
                <w:rFonts w:eastAsia="Arial" w:cs="Calibri"/>
                <w:w w:val="99"/>
                <w:sz w:val="18"/>
                <w:szCs w:val="18"/>
                <w:lang w:val="el-GR"/>
              </w:rPr>
              <w:t xml:space="preserve"> </w:t>
            </w:r>
            <w:r w:rsidRPr="00082AB4">
              <w:rPr>
                <w:rFonts w:eastAsia="Arial" w:cs="Calibri"/>
                <w:sz w:val="18"/>
                <w:szCs w:val="18"/>
                <w:lang w:val="el-GR"/>
              </w:rPr>
              <w:t>αποκατάστασης</w:t>
            </w:r>
            <w:r w:rsidRPr="00082AB4">
              <w:rPr>
                <w:rFonts w:eastAsia="Arial" w:cs="Calibri"/>
                <w:spacing w:val="-7"/>
                <w:sz w:val="18"/>
                <w:szCs w:val="18"/>
                <w:lang w:val="el-GR"/>
              </w:rPr>
              <w:t xml:space="preserve"> </w:t>
            </w:r>
            <w:r w:rsidRPr="00082AB4">
              <w:rPr>
                <w:rFonts w:eastAsia="Arial" w:cs="Calibri"/>
                <w:sz w:val="18"/>
                <w:szCs w:val="18"/>
                <w:lang w:val="el-GR"/>
              </w:rPr>
              <w:t>και</w:t>
            </w:r>
            <w:r w:rsidRPr="00082AB4">
              <w:rPr>
                <w:rFonts w:eastAsia="Arial" w:cs="Calibri"/>
                <w:spacing w:val="-7"/>
                <w:sz w:val="18"/>
                <w:szCs w:val="18"/>
                <w:lang w:val="el-GR"/>
              </w:rPr>
              <w:t xml:space="preserve"> </w:t>
            </w:r>
            <w:r w:rsidRPr="00082AB4">
              <w:rPr>
                <w:rFonts w:eastAsia="Arial" w:cs="Calibri"/>
                <w:sz w:val="18"/>
                <w:szCs w:val="18"/>
                <w:lang w:val="el-GR"/>
              </w:rPr>
              <w:t>η</w:t>
            </w:r>
            <w:r w:rsidRPr="00082AB4">
              <w:rPr>
                <w:rFonts w:eastAsia="Arial" w:cs="Calibri"/>
                <w:spacing w:val="-7"/>
                <w:sz w:val="18"/>
                <w:szCs w:val="18"/>
                <w:lang w:val="el-GR"/>
              </w:rPr>
              <w:t xml:space="preserve"> </w:t>
            </w:r>
            <w:r w:rsidRPr="00082AB4">
              <w:rPr>
                <w:rFonts w:eastAsia="Arial" w:cs="Calibri"/>
                <w:sz w:val="18"/>
                <w:szCs w:val="18"/>
                <w:lang w:val="el-GR"/>
              </w:rPr>
              <w:t>έντεχνη</w:t>
            </w:r>
            <w:r w:rsidRPr="00082AB4">
              <w:rPr>
                <w:rFonts w:eastAsia="Arial" w:cs="Calibri"/>
                <w:spacing w:val="-7"/>
                <w:sz w:val="18"/>
                <w:szCs w:val="18"/>
                <w:lang w:val="el-GR"/>
              </w:rPr>
              <w:t xml:space="preserve"> </w:t>
            </w:r>
            <w:r w:rsidRPr="00082AB4">
              <w:rPr>
                <w:rFonts w:eastAsia="Arial" w:cs="Calibri"/>
                <w:sz w:val="18"/>
                <w:szCs w:val="18"/>
                <w:lang w:val="el-GR"/>
              </w:rPr>
              <w:t>αποκατάστασή</w:t>
            </w:r>
            <w:r w:rsidRPr="00082AB4">
              <w:rPr>
                <w:rFonts w:eastAsia="Arial" w:cs="Calibri"/>
                <w:spacing w:val="-7"/>
                <w:sz w:val="18"/>
                <w:szCs w:val="18"/>
                <w:lang w:val="el-GR"/>
              </w:rPr>
              <w:t xml:space="preserve"> </w:t>
            </w:r>
            <w:r w:rsidRPr="00082AB4">
              <w:rPr>
                <w:rFonts w:eastAsia="Arial" w:cs="Calibri"/>
                <w:sz w:val="18"/>
                <w:szCs w:val="18"/>
                <w:lang w:val="el-GR"/>
              </w:rPr>
              <w:t>βλαβών</w:t>
            </w:r>
            <w:r w:rsidRPr="00082AB4">
              <w:rPr>
                <w:rFonts w:eastAsia="Arial" w:cs="Calibri"/>
                <w:spacing w:val="-7"/>
                <w:sz w:val="18"/>
                <w:szCs w:val="18"/>
                <w:lang w:val="el-GR"/>
              </w:rPr>
              <w:t xml:space="preserve"> </w:t>
            </w:r>
            <w:r w:rsidRPr="00082AB4">
              <w:rPr>
                <w:rFonts w:eastAsia="Arial" w:cs="Calibri"/>
                <w:sz w:val="18"/>
                <w:szCs w:val="18"/>
                <w:lang w:val="el-GR"/>
              </w:rPr>
              <w:t>να</w:t>
            </w:r>
            <w:r w:rsidRPr="00082AB4">
              <w:rPr>
                <w:rFonts w:eastAsia="Arial" w:cs="Calibri"/>
                <w:spacing w:val="-7"/>
                <w:sz w:val="18"/>
                <w:szCs w:val="18"/>
                <w:lang w:val="el-GR"/>
              </w:rPr>
              <w:t xml:space="preserve"> </w:t>
            </w:r>
            <w:r w:rsidRPr="00082AB4">
              <w:rPr>
                <w:rFonts w:eastAsia="Arial" w:cs="Calibri"/>
                <w:sz w:val="18"/>
                <w:szCs w:val="18"/>
                <w:lang w:val="el-GR"/>
              </w:rPr>
              <w:t>γίνεται</w:t>
            </w:r>
            <w:r w:rsidRPr="00082AB4">
              <w:rPr>
                <w:rFonts w:eastAsia="Arial" w:cs="Calibri"/>
                <w:spacing w:val="-6"/>
                <w:sz w:val="18"/>
                <w:szCs w:val="18"/>
                <w:lang w:val="el-GR"/>
              </w:rPr>
              <w:t xml:space="preserve"> </w:t>
            </w:r>
            <w:r w:rsidRPr="00082AB4">
              <w:rPr>
                <w:rFonts w:eastAsia="Arial" w:cs="Calibri"/>
                <w:sz w:val="18"/>
                <w:szCs w:val="18"/>
                <w:lang w:val="el-GR"/>
              </w:rPr>
              <w:t>το πολύ</w:t>
            </w:r>
            <w:r w:rsidRPr="00082AB4">
              <w:rPr>
                <w:rFonts w:eastAsia="Arial" w:cs="Calibri"/>
                <w:spacing w:val="-7"/>
                <w:sz w:val="18"/>
                <w:szCs w:val="18"/>
                <w:lang w:val="el-GR"/>
              </w:rPr>
              <w:t xml:space="preserve"> </w:t>
            </w:r>
            <w:r w:rsidRPr="00082AB4">
              <w:rPr>
                <w:rFonts w:eastAsia="Arial" w:cs="Calibri"/>
                <w:sz w:val="18"/>
                <w:szCs w:val="18"/>
                <w:lang w:val="el-GR"/>
              </w:rPr>
              <w:t>εντός</w:t>
            </w:r>
            <w:r w:rsidRPr="00082AB4">
              <w:rPr>
                <w:rFonts w:eastAsia="Arial" w:cs="Calibri"/>
                <w:spacing w:val="-6"/>
                <w:sz w:val="18"/>
                <w:szCs w:val="18"/>
                <w:lang w:val="el-GR"/>
              </w:rPr>
              <w:t xml:space="preserve"> </w:t>
            </w:r>
            <w:r w:rsidRPr="00082AB4">
              <w:rPr>
                <w:rFonts w:eastAsia="Arial" w:cs="Calibri"/>
                <w:sz w:val="18"/>
                <w:szCs w:val="18"/>
                <w:lang w:val="el-GR"/>
              </w:rPr>
              <w:t>πέντε</w:t>
            </w:r>
            <w:r w:rsidRPr="00082AB4">
              <w:rPr>
                <w:rFonts w:eastAsia="Arial" w:cs="Calibri"/>
                <w:spacing w:val="-6"/>
                <w:sz w:val="18"/>
                <w:szCs w:val="18"/>
                <w:lang w:val="el-GR"/>
              </w:rPr>
              <w:t xml:space="preserve"> </w:t>
            </w:r>
            <w:r w:rsidRPr="00082AB4">
              <w:rPr>
                <w:rFonts w:eastAsia="Arial" w:cs="Calibri"/>
                <w:sz w:val="18"/>
                <w:szCs w:val="18"/>
                <w:lang w:val="el-GR"/>
              </w:rPr>
              <w:t>(5)</w:t>
            </w:r>
            <w:r w:rsidRPr="00082AB4">
              <w:rPr>
                <w:rFonts w:eastAsia="Arial" w:cs="Calibri"/>
                <w:spacing w:val="-6"/>
                <w:sz w:val="18"/>
                <w:szCs w:val="18"/>
                <w:lang w:val="el-GR"/>
              </w:rPr>
              <w:t xml:space="preserve"> </w:t>
            </w:r>
            <w:r w:rsidRPr="00082AB4">
              <w:rPr>
                <w:rFonts w:eastAsia="Arial" w:cs="Calibri"/>
                <w:sz w:val="18"/>
                <w:szCs w:val="18"/>
                <w:lang w:val="el-GR"/>
              </w:rPr>
              <w:t>εργασίμων</w:t>
            </w:r>
            <w:r w:rsidRPr="00082AB4">
              <w:rPr>
                <w:rFonts w:eastAsia="Arial" w:cs="Calibri"/>
                <w:spacing w:val="-7"/>
                <w:sz w:val="18"/>
                <w:szCs w:val="18"/>
                <w:lang w:val="el-GR"/>
              </w:rPr>
              <w:t xml:space="preserve"> </w:t>
            </w:r>
            <w:r w:rsidRPr="00082AB4">
              <w:rPr>
                <w:rFonts w:eastAsia="Arial" w:cs="Calibri"/>
                <w:sz w:val="18"/>
                <w:szCs w:val="18"/>
                <w:lang w:val="el-GR"/>
              </w:rPr>
              <w:t>ημερών</w:t>
            </w:r>
            <w:r w:rsidRPr="00082AB4">
              <w:rPr>
                <w:rFonts w:eastAsia="Arial" w:cs="Calibri"/>
                <w:spacing w:val="-6"/>
                <w:sz w:val="18"/>
                <w:szCs w:val="18"/>
                <w:lang w:val="el-GR"/>
              </w:rPr>
              <w:t xml:space="preserve"> </w:t>
            </w:r>
            <w:r w:rsidRPr="00082AB4">
              <w:rPr>
                <w:rFonts w:eastAsia="Arial" w:cs="Calibri"/>
                <w:sz w:val="18"/>
                <w:szCs w:val="18"/>
                <w:lang w:val="el-GR"/>
              </w:rPr>
              <w:t>από</w:t>
            </w:r>
            <w:r w:rsidRPr="00082AB4">
              <w:rPr>
                <w:rFonts w:eastAsia="Arial" w:cs="Calibri"/>
                <w:spacing w:val="-6"/>
                <w:sz w:val="18"/>
                <w:szCs w:val="18"/>
                <w:lang w:val="el-GR"/>
              </w:rPr>
              <w:t xml:space="preserve"> </w:t>
            </w:r>
            <w:r w:rsidRPr="00082AB4">
              <w:rPr>
                <w:rFonts w:eastAsia="Arial" w:cs="Calibri"/>
                <w:sz w:val="18"/>
                <w:szCs w:val="18"/>
                <w:lang w:val="el-GR"/>
              </w:rPr>
              <w:t>την</w:t>
            </w:r>
            <w:r w:rsidRPr="00082AB4">
              <w:rPr>
                <w:rFonts w:eastAsia="Arial" w:cs="Calibri"/>
                <w:spacing w:val="-6"/>
                <w:sz w:val="18"/>
                <w:szCs w:val="18"/>
                <w:lang w:val="el-GR"/>
              </w:rPr>
              <w:t xml:space="preserve"> </w:t>
            </w:r>
            <w:r w:rsidRPr="00082AB4">
              <w:rPr>
                <w:rFonts w:eastAsia="Arial" w:cs="Calibri"/>
                <w:sz w:val="18"/>
                <w:szCs w:val="18"/>
                <w:lang w:val="el-GR"/>
              </w:rPr>
              <w:t>εγγραφή</w:t>
            </w:r>
            <w:r w:rsidRPr="00082AB4">
              <w:rPr>
                <w:rFonts w:eastAsia="Arial" w:cs="Calibri"/>
                <w:w w:val="99"/>
                <w:sz w:val="18"/>
                <w:szCs w:val="18"/>
                <w:lang w:val="el-GR"/>
              </w:rPr>
              <w:t xml:space="preserve"> </w:t>
            </w:r>
            <w:r w:rsidRPr="00082AB4">
              <w:rPr>
                <w:rFonts w:eastAsia="Arial" w:cs="Calibri"/>
                <w:sz w:val="18"/>
                <w:szCs w:val="18"/>
                <w:lang w:val="el-GR"/>
              </w:rPr>
              <w:t>ειδοποίηση</w:t>
            </w:r>
            <w:r w:rsidRPr="00082AB4">
              <w:rPr>
                <w:rFonts w:eastAsia="Arial" w:cs="Calibri"/>
                <w:spacing w:val="-12"/>
                <w:sz w:val="18"/>
                <w:szCs w:val="18"/>
                <w:lang w:val="el-GR"/>
              </w:rPr>
              <w:t xml:space="preserve"> </w:t>
            </w:r>
            <w:r w:rsidRPr="00082AB4">
              <w:rPr>
                <w:rFonts w:eastAsia="Arial" w:cs="Calibri"/>
                <w:sz w:val="18"/>
                <w:szCs w:val="18"/>
                <w:lang w:val="el-GR"/>
              </w:rPr>
              <w:t>περί</w:t>
            </w:r>
            <w:r w:rsidRPr="00082AB4">
              <w:rPr>
                <w:rFonts w:eastAsia="Arial" w:cs="Calibri"/>
                <w:spacing w:val="-11"/>
                <w:sz w:val="18"/>
                <w:szCs w:val="18"/>
                <w:lang w:val="el-GR"/>
              </w:rPr>
              <w:t xml:space="preserve"> </w:t>
            </w:r>
            <w:r w:rsidRPr="00082AB4">
              <w:rPr>
                <w:rFonts w:eastAsia="Arial" w:cs="Calibri"/>
                <w:sz w:val="18"/>
                <w:szCs w:val="18"/>
                <w:lang w:val="el-GR"/>
              </w:rPr>
              <w:t>βλάβης.</w:t>
            </w:r>
          </w:p>
        </w:tc>
        <w:tc>
          <w:tcPr>
            <w:tcW w:w="1134" w:type="dxa"/>
            <w:shd w:val="clear" w:color="auto" w:fill="auto"/>
            <w:vAlign w:val="center"/>
          </w:tcPr>
          <w:p w:rsidR="00635651" w:rsidRPr="00082AB4" w:rsidRDefault="00635651" w:rsidP="00C51C14">
            <w:pPr>
              <w:pStyle w:val="TableParagraph"/>
              <w:ind w:left="57"/>
              <w:jc w:val="center"/>
              <w:rPr>
                <w:rFonts w:eastAsia="Arial" w:cs="Calibri"/>
                <w:sz w:val="18"/>
                <w:szCs w:val="18"/>
                <w:lang w:val="el-GR"/>
              </w:rPr>
            </w:pPr>
            <w:r w:rsidRPr="00082AB4">
              <w:rPr>
                <w:rFonts w:eastAsia="Arial" w:cs="Calibri"/>
                <w:sz w:val="18"/>
                <w:szCs w:val="18"/>
                <w:lang w:val="el-GR"/>
              </w:rPr>
              <w:t>ΝΑΙ</w:t>
            </w:r>
          </w:p>
        </w:tc>
        <w:tc>
          <w:tcPr>
            <w:tcW w:w="1417" w:type="dxa"/>
            <w:shd w:val="clear" w:color="auto" w:fill="auto"/>
            <w:vAlign w:val="center"/>
          </w:tcPr>
          <w:p w:rsidR="00635651" w:rsidRPr="00082AB4" w:rsidRDefault="00635651" w:rsidP="00C51C14">
            <w:pPr>
              <w:ind w:left="57"/>
              <w:jc w:val="center"/>
              <w:rPr>
                <w:rFonts w:ascii="Calibri" w:hAnsi="Calibri" w:cs="Calibri"/>
                <w:sz w:val="18"/>
                <w:szCs w:val="18"/>
              </w:rPr>
            </w:pPr>
          </w:p>
        </w:tc>
        <w:tc>
          <w:tcPr>
            <w:tcW w:w="1843" w:type="dxa"/>
            <w:shd w:val="clear" w:color="auto" w:fill="auto"/>
            <w:vAlign w:val="center"/>
          </w:tcPr>
          <w:p w:rsidR="00635651" w:rsidRPr="00082AB4" w:rsidRDefault="00635651" w:rsidP="00C51C14">
            <w:pPr>
              <w:ind w:left="57"/>
              <w:jc w:val="center"/>
              <w:rPr>
                <w:rFonts w:ascii="Calibri" w:hAnsi="Calibri" w:cs="Calibri"/>
                <w:sz w:val="18"/>
                <w:szCs w:val="18"/>
              </w:rPr>
            </w:pPr>
          </w:p>
        </w:tc>
      </w:tr>
      <w:tr w:rsidR="00635651" w:rsidRPr="00082AB4" w:rsidTr="00C51C14">
        <w:trPr>
          <w:trHeight w:val="744"/>
          <w:tblHeader/>
        </w:trPr>
        <w:tc>
          <w:tcPr>
            <w:tcW w:w="568" w:type="dxa"/>
            <w:shd w:val="clear" w:color="auto" w:fill="auto"/>
            <w:vAlign w:val="center"/>
          </w:tcPr>
          <w:p w:rsidR="00635651" w:rsidRPr="00082AB4" w:rsidRDefault="00635651" w:rsidP="00C51C14">
            <w:pPr>
              <w:pStyle w:val="TableParagraph"/>
              <w:tabs>
                <w:tab w:val="left" w:pos="4844"/>
              </w:tabs>
              <w:ind w:left="57" w:right="40"/>
              <w:jc w:val="center"/>
              <w:rPr>
                <w:rFonts w:eastAsia="Arial" w:cs="Calibri"/>
                <w:sz w:val="18"/>
                <w:szCs w:val="18"/>
                <w:lang w:val="el-GR"/>
              </w:rPr>
            </w:pPr>
            <w:r w:rsidRPr="00082AB4">
              <w:rPr>
                <w:rFonts w:eastAsia="Arial" w:cs="Calibri"/>
                <w:sz w:val="18"/>
                <w:szCs w:val="18"/>
                <w:lang w:val="el-GR"/>
              </w:rPr>
              <w:t>50</w:t>
            </w:r>
          </w:p>
        </w:tc>
        <w:tc>
          <w:tcPr>
            <w:tcW w:w="4678" w:type="dxa"/>
            <w:shd w:val="clear" w:color="auto" w:fill="auto"/>
          </w:tcPr>
          <w:p w:rsidR="00635651" w:rsidRPr="00082AB4" w:rsidRDefault="00635651" w:rsidP="00C51C14">
            <w:pPr>
              <w:pStyle w:val="TableParagraph"/>
              <w:tabs>
                <w:tab w:val="left" w:pos="4844"/>
              </w:tabs>
              <w:ind w:left="57" w:right="40"/>
              <w:jc w:val="both"/>
              <w:rPr>
                <w:rFonts w:eastAsia="Arial" w:cs="Calibri"/>
                <w:sz w:val="18"/>
                <w:szCs w:val="18"/>
                <w:lang w:val="el-GR"/>
              </w:rPr>
            </w:pPr>
            <w:r w:rsidRPr="00082AB4">
              <w:rPr>
                <w:rFonts w:eastAsia="Arial" w:cs="Calibri"/>
                <w:sz w:val="18"/>
                <w:szCs w:val="18"/>
                <w:lang w:val="el-GR"/>
              </w:rPr>
              <w:t>Το σύστημα θα παραδοθεί έτοιμο προς χρήση, τοποθετημένο στα σημεία που θα υποδειχθούν από τον φορέα μας, εντός του περιφέρειας του Δήμου.</w:t>
            </w:r>
          </w:p>
        </w:tc>
        <w:tc>
          <w:tcPr>
            <w:tcW w:w="1134" w:type="dxa"/>
            <w:shd w:val="clear" w:color="auto" w:fill="auto"/>
            <w:vAlign w:val="center"/>
          </w:tcPr>
          <w:p w:rsidR="00635651" w:rsidRPr="00082AB4" w:rsidRDefault="00635651" w:rsidP="00C51C14">
            <w:pPr>
              <w:pStyle w:val="TableParagraph"/>
              <w:ind w:left="57"/>
              <w:jc w:val="center"/>
              <w:rPr>
                <w:rFonts w:eastAsia="Arial" w:cs="Calibri"/>
                <w:sz w:val="18"/>
                <w:szCs w:val="18"/>
                <w:lang w:val="el-GR"/>
              </w:rPr>
            </w:pPr>
            <w:r w:rsidRPr="00082AB4">
              <w:rPr>
                <w:rFonts w:eastAsia="Arial" w:cs="Calibri"/>
                <w:sz w:val="18"/>
                <w:szCs w:val="18"/>
                <w:lang w:val="el-GR"/>
              </w:rPr>
              <w:t>ΝΑΙ</w:t>
            </w:r>
          </w:p>
        </w:tc>
        <w:tc>
          <w:tcPr>
            <w:tcW w:w="1417" w:type="dxa"/>
            <w:shd w:val="clear" w:color="auto" w:fill="auto"/>
            <w:vAlign w:val="center"/>
          </w:tcPr>
          <w:p w:rsidR="00635651" w:rsidRPr="00082AB4" w:rsidRDefault="00635651" w:rsidP="00C51C14">
            <w:pPr>
              <w:ind w:left="57"/>
              <w:jc w:val="center"/>
              <w:rPr>
                <w:rFonts w:ascii="Calibri" w:hAnsi="Calibri" w:cs="Calibri"/>
                <w:sz w:val="18"/>
                <w:szCs w:val="18"/>
              </w:rPr>
            </w:pPr>
          </w:p>
        </w:tc>
        <w:tc>
          <w:tcPr>
            <w:tcW w:w="1843" w:type="dxa"/>
            <w:shd w:val="clear" w:color="auto" w:fill="auto"/>
            <w:vAlign w:val="center"/>
          </w:tcPr>
          <w:p w:rsidR="00635651" w:rsidRPr="00082AB4" w:rsidRDefault="00635651" w:rsidP="00C51C14">
            <w:pPr>
              <w:ind w:left="57"/>
              <w:jc w:val="center"/>
              <w:rPr>
                <w:rFonts w:ascii="Calibri" w:hAnsi="Calibri" w:cs="Calibri"/>
                <w:sz w:val="18"/>
                <w:szCs w:val="18"/>
              </w:rPr>
            </w:pPr>
          </w:p>
        </w:tc>
      </w:tr>
    </w:tbl>
    <w:p w:rsidR="00635651" w:rsidRDefault="00635651" w:rsidP="00635651">
      <w:pPr>
        <w:shd w:val="clear" w:color="auto" w:fill="FFFFFF"/>
        <w:autoSpaceDE w:val="0"/>
        <w:autoSpaceDN w:val="0"/>
        <w:adjustRightInd w:val="0"/>
        <w:ind w:left="567" w:hanging="567"/>
        <w:jc w:val="both"/>
        <w:rPr>
          <w:rFonts w:ascii="Calibri" w:hAnsi="Calibri"/>
          <w:b/>
          <w:u w:val="single"/>
        </w:rPr>
      </w:pPr>
    </w:p>
    <w:p w:rsidR="00635651" w:rsidRPr="00B967FD" w:rsidRDefault="00635651" w:rsidP="00635651">
      <w:pPr>
        <w:shd w:val="clear" w:color="auto" w:fill="FFFFFF"/>
        <w:autoSpaceDE w:val="0"/>
        <w:autoSpaceDN w:val="0"/>
        <w:adjustRightInd w:val="0"/>
        <w:jc w:val="both"/>
        <w:rPr>
          <w:rFonts w:ascii="Calibri" w:hAnsi="Calibri"/>
          <w:b/>
          <w:u w:val="single"/>
        </w:rPr>
      </w:pPr>
      <w:r w:rsidRPr="00B967FD">
        <w:rPr>
          <w:rFonts w:ascii="Calibri" w:hAnsi="Calibri" w:cs="Calibri"/>
          <w:b/>
          <w:u w:val="single"/>
        </w:rPr>
        <w:t>2.4.</w:t>
      </w:r>
      <w:r w:rsidRPr="00B967FD">
        <w:rPr>
          <w:b/>
          <w:u w:val="single"/>
        </w:rPr>
        <w:t xml:space="preserve"> </w:t>
      </w:r>
      <w:r w:rsidRPr="00B967FD">
        <w:rPr>
          <w:rFonts w:ascii="Calibri" w:hAnsi="Calibri"/>
          <w:b/>
          <w:u w:val="single"/>
        </w:rPr>
        <w:t>Προμήθεια και εγκατάσταση έξυπνων συστημάτων δικτύων και υποδομών</w:t>
      </w:r>
    </w:p>
    <w:p w:rsidR="00635651" w:rsidRDefault="00635651" w:rsidP="00635651">
      <w:pPr>
        <w:shd w:val="clear" w:color="auto" w:fill="FFFFFF"/>
        <w:autoSpaceDE w:val="0"/>
        <w:autoSpaceDN w:val="0"/>
        <w:adjustRightInd w:val="0"/>
        <w:ind w:left="567" w:hanging="567"/>
        <w:jc w:val="both"/>
        <w:rPr>
          <w:rFonts w:ascii="Calibri" w:hAnsi="Calibri"/>
          <w:b/>
          <w:u w:val="single"/>
        </w:rPr>
      </w:pPr>
    </w:p>
    <w:tbl>
      <w:tblPr>
        <w:tblW w:w="8364" w:type="dxa"/>
        <w:tblInd w:w="108" w:type="dxa"/>
        <w:tblLayout w:type="fixed"/>
        <w:tblLook w:val="0000"/>
      </w:tblPr>
      <w:tblGrid>
        <w:gridCol w:w="567"/>
        <w:gridCol w:w="3515"/>
        <w:gridCol w:w="29"/>
        <w:gridCol w:w="1134"/>
        <w:gridCol w:w="1559"/>
        <w:gridCol w:w="1560"/>
      </w:tblGrid>
      <w:tr w:rsidR="00635651" w:rsidRPr="00A979C7" w:rsidTr="00C51C14">
        <w:trPr>
          <w:cantSplit/>
          <w:trHeight w:val="772"/>
          <w:tblHeader/>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5651" w:rsidRPr="00A979C7" w:rsidRDefault="00635651"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b/>
                <w:bCs/>
                <w:sz w:val="18"/>
                <w:szCs w:val="18"/>
              </w:rPr>
              <w:t>Α/Α</w:t>
            </w:r>
          </w:p>
        </w:tc>
        <w:tc>
          <w:tcPr>
            <w:tcW w:w="35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5651" w:rsidRPr="00A979C7" w:rsidRDefault="00635651"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b/>
                <w:bCs/>
                <w:sz w:val="18"/>
                <w:szCs w:val="18"/>
              </w:rPr>
              <w:t>Περιγραφή / Προδιαγραφές</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35651" w:rsidRPr="00A979C7" w:rsidRDefault="00635651"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b/>
                <w:bCs/>
                <w:sz w:val="18"/>
                <w:szCs w:val="18"/>
              </w:rPr>
              <w:t>Απαίτηση</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5651" w:rsidRPr="00A979C7" w:rsidRDefault="00635651"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b/>
                <w:bCs/>
                <w:sz w:val="18"/>
                <w:szCs w:val="18"/>
              </w:rPr>
              <w:t>Απάντηση Προμηθευτή</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5651" w:rsidRPr="00A979C7" w:rsidRDefault="00635651"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b/>
                <w:bCs/>
                <w:sz w:val="18"/>
                <w:szCs w:val="18"/>
              </w:rPr>
              <w:t>Παραπομπή</w:t>
            </w:r>
          </w:p>
        </w:tc>
      </w:tr>
      <w:tr w:rsidR="00635651" w:rsidRPr="00A979C7" w:rsidTr="00C51C14">
        <w:trPr>
          <w:cantSplit/>
          <w:trHeight w:val="255"/>
          <w:tblHeader/>
        </w:trPr>
        <w:tc>
          <w:tcPr>
            <w:tcW w:w="8364" w:type="dxa"/>
            <w:gridSpan w:val="6"/>
            <w:tcBorders>
              <w:top w:val="single" w:sz="4" w:space="0" w:color="000000"/>
              <w:left w:val="single" w:sz="4" w:space="0" w:color="000000"/>
              <w:bottom w:val="single" w:sz="4" w:space="0" w:color="000000"/>
              <w:right w:val="single" w:sz="4" w:space="0" w:color="000000"/>
            </w:tcBorders>
            <w:shd w:val="clear" w:color="000000" w:fill="CCFFCC"/>
            <w:vAlign w:val="center"/>
          </w:tcPr>
          <w:p w:rsidR="00635651" w:rsidRPr="00A979C7" w:rsidRDefault="00635651" w:rsidP="00C51C14">
            <w:pPr>
              <w:autoSpaceDE w:val="0"/>
              <w:autoSpaceDN w:val="0"/>
              <w:adjustRightInd w:val="0"/>
              <w:rPr>
                <w:rFonts w:ascii="Calibri" w:hAnsi="Calibri" w:cs="Calibri"/>
                <w:b/>
                <w:bCs/>
                <w:sz w:val="22"/>
                <w:szCs w:val="22"/>
              </w:rPr>
            </w:pPr>
            <w:r w:rsidRPr="00A979C7">
              <w:rPr>
                <w:rFonts w:ascii="Calibri" w:hAnsi="Calibri" w:cs="Calibri"/>
                <w:b/>
                <w:bCs/>
                <w:sz w:val="22"/>
                <w:szCs w:val="22"/>
              </w:rPr>
              <w:t xml:space="preserve">Access </w:t>
            </w:r>
            <w:proofErr w:type="spellStart"/>
            <w:r w:rsidRPr="00A979C7">
              <w:rPr>
                <w:rFonts w:ascii="Calibri" w:hAnsi="Calibri" w:cs="Calibri"/>
                <w:b/>
                <w:bCs/>
                <w:sz w:val="22"/>
                <w:szCs w:val="22"/>
              </w:rPr>
              <w:t>Point</w:t>
            </w:r>
            <w:proofErr w:type="spellEnd"/>
          </w:p>
        </w:tc>
      </w:tr>
      <w:tr w:rsidR="00635651" w:rsidRPr="00A979C7" w:rsidTr="00C51C14">
        <w:trPr>
          <w:trHeight w:val="255"/>
        </w:trPr>
        <w:tc>
          <w:tcPr>
            <w:tcW w:w="8364" w:type="dxa"/>
            <w:gridSpan w:val="6"/>
            <w:tcBorders>
              <w:top w:val="single" w:sz="4" w:space="0" w:color="000000"/>
              <w:left w:val="single" w:sz="4" w:space="0" w:color="000000"/>
              <w:bottom w:val="single" w:sz="4" w:space="0" w:color="000000"/>
              <w:right w:val="single" w:sz="4" w:space="0" w:color="000000"/>
            </w:tcBorders>
            <w:shd w:val="clear" w:color="000000" w:fill="FFCC99"/>
            <w:vAlign w:val="center"/>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b/>
                <w:bCs/>
                <w:sz w:val="18"/>
                <w:szCs w:val="18"/>
              </w:rPr>
              <w:t>Τεχνικά Χαρακτηριστικά:</w:t>
            </w:r>
            <w:r w:rsidRPr="00A979C7">
              <w:rPr>
                <w:rFonts w:ascii="Calibri" w:hAnsi="Calibri" w:cs="Calibri"/>
                <w:sz w:val="18"/>
                <w:szCs w:val="18"/>
              </w:rPr>
              <w:t> </w:t>
            </w:r>
          </w:p>
        </w:tc>
      </w:tr>
      <w:tr w:rsidR="00635651" w:rsidRPr="00A979C7" w:rsidTr="00C51C14">
        <w:trPr>
          <w:trHeight w:val="496"/>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Να διαθέτει μία θύρα </w:t>
            </w:r>
            <w:proofErr w:type="spellStart"/>
            <w:r w:rsidRPr="00A979C7">
              <w:rPr>
                <w:rFonts w:ascii="Calibri" w:hAnsi="Calibri" w:cs="Calibri"/>
                <w:sz w:val="18"/>
                <w:szCs w:val="18"/>
              </w:rPr>
              <w:t>Gigabit</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Ethernet</w:t>
            </w:r>
            <w:proofErr w:type="spellEnd"/>
            <w:r w:rsidRPr="00A979C7">
              <w:rPr>
                <w:rFonts w:ascii="Calibri" w:hAnsi="Calibri" w:cs="Calibri"/>
                <w:sz w:val="18"/>
                <w:szCs w:val="18"/>
              </w:rPr>
              <w:t xml:space="preserve"> (10/100/1000Mbps </w:t>
            </w:r>
            <w:proofErr w:type="spellStart"/>
            <w:r w:rsidRPr="00A979C7">
              <w:rPr>
                <w:rFonts w:ascii="Calibri" w:hAnsi="Calibri" w:cs="Calibri"/>
                <w:sz w:val="18"/>
                <w:szCs w:val="18"/>
              </w:rPr>
              <w:t>autosensing</w:t>
            </w:r>
            <w:proofErr w:type="spellEnd"/>
            <w:r w:rsidRPr="00A979C7">
              <w:rPr>
                <w:rFonts w:ascii="Calibri" w:hAnsi="Calibri" w:cs="Calibri"/>
                <w:sz w:val="18"/>
                <w:szCs w:val="18"/>
              </w:rPr>
              <w:t xml:space="preserve">) RJ 45 η οποία να έχει δυνατότητα για τροφοδοσία πάνω από το </w:t>
            </w:r>
            <w:proofErr w:type="spellStart"/>
            <w:r w:rsidRPr="00A979C7">
              <w:rPr>
                <w:rFonts w:ascii="Calibri" w:hAnsi="Calibri" w:cs="Calibri"/>
                <w:sz w:val="18"/>
                <w:szCs w:val="18"/>
              </w:rPr>
              <w:t>Ethernet</w:t>
            </w:r>
            <w:proofErr w:type="spellEnd"/>
            <w:r w:rsidRPr="00A979C7">
              <w:rPr>
                <w:rFonts w:ascii="Calibri" w:hAnsi="Calibri" w:cs="Calibri"/>
                <w:sz w:val="18"/>
                <w:szCs w:val="18"/>
              </w:rPr>
              <w:t xml:space="preserve"> μα βάση το πρότυπο 802.3af</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Μέγιστη κατανάλωση 11Watt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3</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Τεχνολογίας </w:t>
            </w:r>
            <w:proofErr w:type="spellStart"/>
            <w:r w:rsidRPr="00A979C7">
              <w:rPr>
                <w:rFonts w:ascii="Calibri" w:hAnsi="Calibri" w:cs="Calibri"/>
                <w:sz w:val="18"/>
                <w:szCs w:val="18"/>
              </w:rPr>
              <w:t>Dual</w:t>
            </w:r>
            <w:proofErr w:type="spellEnd"/>
            <w:r w:rsidRPr="00A979C7">
              <w:rPr>
                <w:rFonts w:ascii="Calibri" w:hAnsi="Calibri" w:cs="Calibri"/>
                <w:sz w:val="18"/>
                <w:szCs w:val="18"/>
              </w:rPr>
              <w:t>-</w:t>
            </w:r>
            <w:proofErr w:type="spellStart"/>
            <w:r w:rsidRPr="00A979C7">
              <w:rPr>
                <w:rFonts w:ascii="Calibri" w:hAnsi="Calibri" w:cs="Calibri"/>
                <w:sz w:val="18"/>
                <w:szCs w:val="18"/>
              </w:rPr>
              <w:t>band</w:t>
            </w:r>
            <w:proofErr w:type="spellEnd"/>
            <w:r w:rsidRPr="00A979C7">
              <w:rPr>
                <w:rFonts w:ascii="Calibri" w:hAnsi="Calibri" w:cs="Calibri"/>
                <w:sz w:val="18"/>
                <w:szCs w:val="18"/>
              </w:rPr>
              <w:t xml:space="preserve"> 2x2 MIMO 802.11ac </w:t>
            </w:r>
            <w:proofErr w:type="spellStart"/>
            <w:r w:rsidRPr="00A979C7">
              <w:rPr>
                <w:rFonts w:ascii="Calibri" w:hAnsi="Calibri" w:cs="Calibri"/>
                <w:sz w:val="18"/>
                <w:szCs w:val="18"/>
              </w:rPr>
              <w:t>Wave</w:t>
            </w:r>
            <w:proofErr w:type="spellEnd"/>
            <w:r w:rsidRPr="00A979C7">
              <w:rPr>
                <w:rFonts w:ascii="Calibri" w:hAnsi="Calibri" w:cs="Calibri"/>
                <w:sz w:val="18"/>
                <w:szCs w:val="18"/>
              </w:rPr>
              <w:t xml:space="preserve"> 2 με δυνατότητα συνολικής ταχύτητας τουλάχιστον 1.3 </w:t>
            </w:r>
            <w:proofErr w:type="spellStart"/>
            <w:r w:rsidRPr="00A979C7">
              <w:rPr>
                <w:rFonts w:ascii="Calibri" w:hAnsi="Calibri" w:cs="Calibri"/>
                <w:sz w:val="18"/>
                <w:szCs w:val="18"/>
              </w:rPr>
              <w:t>Gbps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lastRenderedPageBreak/>
              <w:t>4</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Να διαθέτει ξεχωριστό </w:t>
            </w:r>
            <w:proofErr w:type="spellStart"/>
            <w:r w:rsidRPr="00A979C7">
              <w:rPr>
                <w:rFonts w:ascii="Calibri" w:hAnsi="Calibri" w:cs="Calibri"/>
                <w:sz w:val="18"/>
                <w:szCs w:val="18"/>
              </w:rPr>
              <w:t>radio</w:t>
            </w:r>
            <w:proofErr w:type="spellEnd"/>
            <w:r w:rsidRPr="00A979C7">
              <w:rPr>
                <w:rFonts w:ascii="Calibri" w:hAnsi="Calibri" w:cs="Calibri"/>
                <w:sz w:val="18"/>
                <w:szCs w:val="18"/>
              </w:rPr>
              <w:t xml:space="preserve"> για τη λειτουργία WIDS/WIPS με αυτόματη ανίχνευση και απομόνωση των </w:t>
            </w:r>
            <w:proofErr w:type="spellStart"/>
            <w:r w:rsidRPr="00A979C7">
              <w:rPr>
                <w:rFonts w:ascii="Calibri" w:hAnsi="Calibri" w:cs="Calibri"/>
                <w:sz w:val="18"/>
                <w:szCs w:val="18"/>
              </w:rPr>
              <w:t>rogue</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APs</w:t>
            </w:r>
            <w:proofErr w:type="spellEnd"/>
            <w:r w:rsidRPr="00A979C7">
              <w:rPr>
                <w:rFonts w:ascii="Calibri" w:hAnsi="Calibri" w:cs="Calibri"/>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5</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Να διαθέτει </w:t>
            </w:r>
            <w:proofErr w:type="spellStart"/>
            <w:r w:rsidRPr="00A979C7">
              <w:rPr>
                <w:rFonts w:ascii="Calibri" w:hAnsi="Calibri" w:cs="Calibri"/>
                <w:sz w:val="18"/>
                <w:szCs w:val="18"/>
              </w:rPr>
              <w:t>Bluetooth</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Beacon</w:t>
            </w:r>
            <w:proofErr w:type="spellEnd"/>
            <w:r w:rsidRPr="00A979C7">
              <w:rPr>
                <w:rFonts w:ascii="Calibri" w:hAnsi="Calibri" w:cs="Calibri"/>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6</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Να διαθέτει 4 υποδοχές τύπου N-</w:t>
            </w:r>
            <w:proofErr w:type="spellStart"/>
            <w:r w:rsidRPr="00A979C7">
              <w:rPr>
                <w:rFonts w:ascii="Calibri" w:hAnsi="Calibri" w:cs="Calibri"/>
                <w:sz w:val="18"/>
                <w:szCs w:val="18"/>
              </w:rPr>
              <w:t>Type</w:t>
            </w:r>
            <w:proofErr w:type="spellEnd"/>
            <w:r w:rsidRPr="00A979C7">
              <w:rPr>
                <w:rFonts w:ascii="Calibri" w:hAnsi="Calibri" w:cs="Calibri"/>
                <w:sz w:val="18"/>
                <w:szCs w:val="18"/>
              </w:rPr>
              <w:t xml:space="preserve"> για τοποθέτηση εξωτερικών κεραιών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7</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Υποστήριξη SU-MIMO και MU-MIMO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8</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Υποστήριξη τεχνολογίας MRC και </w:t>
            </w:r>
            <w:proofErr w:type="spellStart"/>
            <w:r w:rsidRPr="00A979C7">
              <w:rPr>
                <w:rFonts w:ascii="Calibri" w:hAnsi="Calibri" w:cs="Calibri"/>
                <w:sz w:val="18"/>
                <w:szCs w:val="18"/>
              </w:rPr>
              <w:t>Beamforming</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342"/>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9</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Υποστήριξη 20 και 40ΜΗz στα 2.4 </w:t>
            </w:r>
            <w:proofErr w:type="spellStart"/>
            <w:r w:rsidRPr="00A979C7">
              <w:rPr>
                <w:rFonts w:ascii="Calibri" w:hAnsi="Calibri" w:cs="Calibri"/>
                <w:sz w:val="18"/>
                <w:szCs w:val="18"/>
              </w:rPr>
              <w:t>Ghz</w:t>
            </w:r>
            <w:proofErr w:type="spellEnd"/>
            <w:r w:rsidRPr="00A979C7">
              <w:rPr>
                <w:rFonts w:ascii="Calibri" w:hAnsi="Calibri" w:cs="Calibri"/>
                <w:sz w:val="18"/>
                <w:szCs w:val="18"/>
              </w:rPr>
              <w:t xml:space="preserve"> και 20, 40 και 80ΜΗΖ στα 5GHz.</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10</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Υποστήριξη έως 256 QAM στα 2.4GHz και στα 5GHz.</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11</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Υποστήριξη </w:t>
            </w:r>
            <w:proofErr w:type="spellStart"/>
            <w:r w:rsidRPr="00A979C7">
              <w:rPr>
                <w:rFonts w:ascii="Calibri" w:hAnsi="Calibri" w:cs="Calibri"/>
                <w:sz w:val="18"/>
                <w:szCs w:val="18"/>
              </w:rPr>
              <w:t>Packet</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aggregation</w:t>
            </w:r>
            <w:proofErr w:type="spellEnd"/>
            <w:r w:rsidRPr="00A979C7">
              <w:rPr>
                <w:rFonts w:ascii="Calibri" w:hAnsi="Calibri" w:cs="Calibri"/>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12</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Υποστήριξη λειτουργίας </w:t>
            </w:r>
            <w:proofErr w:type="spellStart"/>
            <w:r w:rsidRPr="00A979C7">
              <w:rPr>
                <w:rFonts w:ascii="Calibri" w:hAnsi="Calibri" w:cs="Calibri"/>
                <w:sz w:val="18"/>
                <w:szCs w:val="18"/>
              </w:rPr>
              <w:t>mesh</w:t>
            </w:r>
            <w:proofErr w:type="spellEnd"/>
            <w:r w:rsidRPr="00A979C7">
              <w:rPr>
                <w:rFonts w:ascii="Calibri" w:hAnsi="Calibri" w:cs="Calibri"/>
                <w:sz w:val="18"/>
                <w:szCs w:val="18"/>
              </w:rPr>
              <w:t xml:space="preserve"> αυτόματα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13</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Να υποστηρίζει τουλάχιστον 128 συνδέσεις ανά </w:t>
            </w:r>
            <w:proofErr w:type="spellStart"/>
            <w:r w:rsidRPr="00A979C7">
              <w:rPr>
                <w:rFonts w:ascii="Calibri" w:hAnsi="Calibri" w:cs="Calibri"/>
                <w:sz w:val="18"/>
                <w:szCs w:val="18"/>
              </w:rPr>
              <w:t>radio</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14</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Να διαθέτει </w:t>
            </w:r>
            <w:proofErr w:type="spellStart"/>
            <w:r w:rsidRPr="00A979C7">
              <w:rPr>
                <w:rFonts w:ascii="Calibri" w:hAnsi="Calibri" w:cs="Calibri"/>
                <w:sz w:val="18"/>
                <w:szCs w:val="18"/>
              </w:rPr>
              <w:t>led</w:t>
            </w:r>
            <w:proofErr w:type="spellEnd"/>
            <w:r w:rsidRPr="00A979C7">
              <w:rPr>
                <w:rFonts w:ascii="Calibri" w:hAnsi="Calibri" w:cs="Calibri"/>
                <w:sz w:val="18"/>
                <w:szCs w:val="18"/>
              </w:rPr>
              <w:t xml:space="preserve"> λειτουργία με δυνατότητα </w:t>
            </w:r>
            <w:proofErr w:type="spellStart"/>
            <w:r w:rsidRPr="00A979C7">
              <w:rPr>
                <w:rFonts w:ascii="Calibri" w:hAnsi="Calibri" w:cs="Calibri"/>
                <w:sz w:val="18"/>
                <w:szCs w:val="18"/>
              </w:rPr>
              <w:t>αναβοσβήματος</w:t>
            </w:r>
            <w:proofErr w:type="spellEnd"/>
            <w:r w:rsidRPr="00A979C7">
              <w:rPr>
                <w:rFonts w:ascii="Calibri" w:hAnsi="Calibri" w:cs="Calibri"/>
                <w:sz w:val="18"/>
                <w:szCs w:val="18"/>
              </w:rPr>
              <w:t xml:space="preserve"> του </w:t>
            </w:r>
            <w:proofErr w:type="spellStart"/>
            <w:r w:rsidRPr="00A979C7">
              <w:rPr>
                <w:rFonts w:ascii="Calibri" w:hAnsi="Calibri" w:cs="Calibri"/>
                <w:sz w:val="18"/>
                <w:szCs w:val="18"/>
              </w:rPr>
              <w:t>led</w:t>
            </w:r>
            <w:proofErr w:type="spellEnd"/>
            <w:r w:rsidRPr="00A979C7">
              <w:rPr>
                <w:rFonts w:ascii="Calibri" w:hAnsi="Calibri" w:cs="Calibri"/>
                <w:sz w:val="18"/>
                <w:szCs w:val="18"/>
              </w:rPr>
              <w:t xml:space="preserve"> απομακρυσμένα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499"/>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15</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Να έχει </w:t>
            </w:r>
            <w:proofErr w:type="spellStart"/>
            <w:r w:rsidRPr="00A979C7">
              <w:rPr>
                <w:rFonts w:ascii="Calibri" w:hAnsi="Calibri" w:cs="Calibri"/>
                <w:sz w:val="18"/>
                <w:szCs w:val="18"/>
              </w:rPr>
              <w:t>hardened</w:t>
            </w:r>
            <w:proofErr w:type="spellEnd"/>
            <w:r w:rsidRPr="00A979C7">
              <w:rPr>
                <w:rFonts w:ascii="Calibri" w:hAnsi="Calibri" w:cs="Calibri"/>
                <w:sz w:val="18"/>
                <w:szCs w:val="18"/>
              </w:rPr>
              <w:t xml:space="preserve"> κατασκευή πιστοποιημένη κατά IP67, για ανάρτηση σε εξωτερικό χώρο χωρίς την ανάγκη επιπλέον </w:t>
            </w:r>
            <w:proofErr w:type="spellStart"/>
            <w:r w:rsidRPr="00A979C7">
              <w:rPr>
                <w:rFonts w:ascii="Calibri" w:hAnsi="Calibri" w:cs="Calibri"/>
                <w:sz w:val="18"/>
                <w:szCs w:val="18"/>
              </w:rPr>
              <w:t>enclosure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16</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Θερμοκρασία λειτουργίας -40 °</w:t>
            </w:r>
            <w:r w:rsidRPr="00A979C7">
              <w:rPr>
                <w:rFonts w:ascii="Calibri" w:hAnsi="Calibri" w:cs="Calibri"/>
                <w:sz w:val="18"/>
                <w:szCs w:val="18"/>
                <w:lang w:val="en-US"/>
              </w:rPr>
              <w:t>C</w:t>
            </w:r>
            <w:r w:rsidRPr="00A979C7">
              <w:rPr>
                <w:rFonts w:ascii="Calibri" w:hAnsi="Calibri" w:cs="Calibri"/>
                <w:sz w:val="18"/>
                <w:szCs w:val="18"/>
              </w:rPr>
              <w:t xml:space="preserve"> έως 55 °</w:t>
            </w:r>
            <w:r w:rsidRPr="00A979C7">
              <w:rPr>
                <w:rFonts w:ascii="Calibri" w:hAnsi="Calibri" w:cs="Calibri"/>
                <w:sz w:val="18"/>
                <w:szCs w:val="18"/>
                <w:lang w:val="en-US"/>
              </w:rPr>
              <w:t>C</w:t>
            </w:r>
            <w:r w:rsidRPr="00A979C7">
              <w:rPr>
                <w:rFonts w:ascii="Calibri" w:hAnsi="Calibri" w:cs="Calibri"/>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17</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Συμμόρφωση με </w:t>
            </w:r>
            <w:proofErr w:type="spellStart"/>
            <w:r w:rsidRPr="00A979C7">
              <w:rPr>
                <w:rFonts w:ascii="Calibri" w:hAnsi="Calibri" w:cs="Calibri"/>
                <w:sz w:val="18"/>
                <w:szCs w:val="18"/>
              </w:rPr>
              <w:t>RoHS</w:t>
            </w:r>
            <w:proofErr w:type="spellEnd"/>
            <w:r w:rsidRPr="00A979C7">
              <w:rPr>
                <w:rFonts w:ascii="Calibri" w:hAnsi="Calibri" w:cs="Calibri"/>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255"/>
        </w:trPr>
        <w:tc>
          <w:tcPr>
            <w:tcW w:w="8364" w:type="dxa"/>
            <w:gridSpan w:val="6"/>
            <w:tcBorders>
              <w:top w:val="single" w:sz="4" w:space="0" w:color="000000"/>
              <w:left w:val="single" w:sz="4" w:space="0" w:color="000000"/>
              <w:bottom w:val="single" w:sz="4" w:space="0" w:color="000000"/>
              <w:right w:val="single" w:sz="4" w:space="0" w:color="000000"/>
            </w:tcBorders>
            <w:shd w:val="clear" w:color="000000" w:fill="FFCC99"/>
            <w:vAlign w:val="center"/>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b/>
                <w:bCs/>
                <w:sz w:val="18"/>
                <w:szCs w:val="18"/>
              </w:rPr>
              <w:t>Λειτουργικά Χαρακτηριστικά:</w:t>
            </w:r>
            <w:r w:rsidRPr="00A979C7">
              <w:rPr>
                <w:rFonts w:ascii="Calibri" w:hAnsi="Calibri" w:cs="Calibri"/>
                <w:sz w:val="18"/>
                <w:szCs w:val="18"/>
              </w:rPr>
              <w:t> </w:t>
            </w:r>
          </w:p>
        </w:tc>
      </w:tr>
      <w:tr w:rsidR="00635651"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Τα AP να διαχειρίζονται από </w:t>
            </w:r>
            <w:proofErr w:type="spellStart"/>
            <w:r w:rsidRPr="00A979C7">
              <w:rPr>
                <w:rFonts w:ascii="Calibri" w:hAnsi="Calibri" w:cs="Calibri"/>
                <w:sz w:val="18"/>
                <w:szCs w:val="18"/>
              </w:rPr>
              <w:t>Cloud</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Controller</w:t>
            </w:r>
            <w:proofErr w:type="spellEnd"/>
            <w:r w:rsidRPr="00A979C7">
              <w:rPr>
                <w:rFonts w:ascii="Calibri" w:hAnsi="Calibri" w:cs="Calibri"/>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Κάθε AP να μπορεί να υποστηρίζει μέχρι 15 </w:t>
            </w:r>
            <w:proofErr w:type="spellStart"/>
            <w:r w:rsidRPr="00A979C7">
              <w:rPr>
                <w:rFonts w:ascii="Calibri" w:hAnsi="Calibri" w:cs="Calibri"/>
                <w:sz w:val="18"/>
                <w:szCs w:val="18"/>
              </w:rPr>
              <w:t>SSIDs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259"/>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3</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Υποστήριξη VLAN </w:t>
            </w:r>
            <w:proofErr w:type="spellStart"/>
            <w:r w:rsidRPr="00A979C7">
              <w:rPr>
                <w:rFonts w:ascii="Calibri" w:hAnsi="Calibri" w:cs="Calibri"/>
                <w:sz w:val="18"/>
                <w:szCs w:val="18"/>
              </w:rPr>
              <w:t>tagging</w:t>
            </w:r>
            <w:proofErr w:type="spellEnd"/>
            <w:r w:rsidRPr="00A979C7">
              <w:rPr>
                <w:rFonts w:ascii="Calibri" w:hAnsi="Calibri" w:cs="Calibri"/>
                <w:sz w:val="18"/>
                <w:szCs w:val="18"/>
              </w:rPr>
              <w:t xml:space="preserve"> (802.1Q) </w:t>
            </w:r>
            <w:proofErr w:type="spellStart"/>
            <w:r w:rsidRPr="00A979C7">
              <w:rPr>
                <w:rFonts w:ascii="Calibri" w:hAnsi="Calibri" w:cs="Calibri"/>
                <w:sz w:val="18"/>
                <w:szCs w:val="18"/>
              </w:rPr>
              <w:t>and</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tunneling</w:t>
            </w:r>
            <w:proofErr w:type="spellEnd"/>
            <w:r w:rsidRPr="00A979C7">
              <w:rPr>
                <w:rFonts w:ascii="Calibri" w:hAnsi="Calibri" w:cs="Calibri"/>
                <w:sz w:val="18"/>
                <w:szCs w:val="18"/>
              </w:rPr>
              <w:t xml:space="preserve"> με χρήση </w:t>
            </w:r>
            <w:proofErr w:type="spellStart"/>
            <w:r w:rsidRPr="00A979C7">
              <w:rPr>
                <w:rFonts w:ascii="Calibri" w:hAnsi="Calibri" w:cs="Calibri"/>
                <w:sz w:val="18"/>
                <w:szCs w:val="18"/>
              </w:rPr>
              <w:t>IPSec</w:t>
            </w:r>
            <w:proofErr w:type="spellEnd"/>
            <w:r w:rsidRPr="00A979C7">
              <w:rPr>
                <w:rFonts w:ascii="Calibri" w:hAnsi="Calibri" w:cs="Calibri"/>
                <w:sz w:val="18"/>
                <w:szCs w:val="18"/>
              </w:rPr>
              <w:t xml:space="preserve"> VPN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4</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Υποστήριξη πρωτοκόλλων σύνδεσης WEP, WPA, WPA2-PSK, WPA2-Enterprise </w:t>
            </w:r>
            <w:proofErr w:type="spellStart"/>
            <w:r w:rsidRPr="00A979C7">
              <w:rPr>
                <w:rFonts w:ascii="Calibri" w:hAnsi="Calibri" w:cs="Calibri"/>
                <w:sz w:val="18"/>
                <w:szCs w:val="18"/>
              </w:rPr>
              <w:t>with</w:t>
            </w:r>
            <w:proofErr w:type="spellEnd"/>
            <w:r w:rsidRPr="00A979C7">
              <w:rPr>
                <w:rFonts w:ascii="Calibri" w:hAnsi="Calibri" w:cs="Calibri"/>
                <w:sz w:val="18"/>
                <w:szCs w:val="18"/>
              </w:rPr>
              <w:t xml:space="preserve"> 802.1X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76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5</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Υποστήριξη ΙΕΕΕ 802.1x για πιστοποίηση χρηστών με δυνατότητα υλοποίησης των πρωτοκόλλων EAP-TLS, EAP-TTLS, EAP-MSCHAPv2, EAP-SIM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6</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Υποστήριξη κρυπτογράφησης TKIP και AES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7</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Υποστήριξη PMK, OKC, και 802.11r για γρήγορο Layer-2 </w:t>
            </w:r>
            <w:proofErr w:type="spellStart"/>
            <w:r w:rsidRPr="00A979C7">
              <w:rPr>
                <w:rFonts w:ascii="Calibri" w:hAnsi="Calibri" w:cs="Calibri"/>
                <w:sz w:val="18"/>
                <w:szCs w:val="18"/>
              </w:rPr>
              <w:t>roaming</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8</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lang w:val="en-US"/>
              </w:rPr>
            </w:pPr>
            <w:r w:rsidRPr="00A979C7">
              <w:rPr>
                <w:rFonts w:ascii="Calibri" w:hAnsi="Calibri" w:cs="Calibri"/>
                <w:sz w:val="18"/>
                <w:szCs w:val="18"/>
              </w:rPr>
              <w:t>Υποστήριξη</w:t>
            </w:r>
            <w:r w:rsidRPr="00A979C7">
              <w:rPr>
                <w:rFonts w:ascii="Calibri" w:hAnsi="Calibri" w:cs="Calibri"/>
                <w:sz w:val="18"/>
                <w:szCs w:val="18"/>
                <w:lang w:val="en-US"/>
              </w:rPr>
              <w:t xml:space="preserve"> Splash page, SMS authentication &amp; Billing</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9</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Υποστήριξη </w:t>
            </w:r>
            <w:proofErr w:type="spellStart"/>
            <w:r w:rsidRPr="00A979C7">
              <w:rPr>
                <w:rFonts w:ascii="Calibri" w:hAnsi="Calibri" w:cs="Calibri"/>
                <w:sz w:val="18"/>
                <w:szCs w:val="18"/>
              </w:rPr>
              <w:t>Facebook</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check</w:t>
            </w:r>
            <w:proofErr w:type="spellEnd"/>
            <w:r w:rsidRPr="00A979C7">
              <w:rPr>
                <w:rFonts w:ascii="Calibri" w:hAnsi="Calibri" w:cs="Calibri"/>
                <w:sz w:val="18"/>
                <w:szCs w:val="18"/>
              </w:rPr>
              <w:t>-</w:t>
            </w:r>
            <w:proofErr w:type="spellStart"/>
            <w:r w:rsidRPr="00A979C7">
              <w:rPr>
                <w:rFonts w:ascii="Calibri" w:hAnsi="Calibri" w:cs="Calibri"/>
                <w:sz w:val="18"/>
                <w:szCs w:val="18"/>
              </w:rPr>
              <w:t>in</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10</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Υποστήριξη </w:t>
            </w:r>
            <w:proofErr w:type="spellStart"/>
            <w:r w:rsidRPr="00A979C7">
              <w:rPr>
                <w:rFonts w:ascii="Calibri" w:hAnsi="Calibri" w:cs="Calibri"/>
                <w:sz w:val="18"/>
                <w:szCs w:val="18"/>
              </w:rPr>
              <w:t>wallet</w:t>
            </w:r>
            <w:proofErr w:type="spellEnd"/>
            <w:r w:rsidRPr="00A979C7">
              <w:rPr>
                <w:rFonts w:ascii="Calibri" w:hAnsi="Calibri" w:cs="Calibri"/>
                <w:sz w:val="18"/>
                <w:szCs w:val="18"/>
              </w:rPr>
              <w:t>-</w:t>
            </w:r>
            <w:proofErr w:type="spellStart"/>
            <w:r w:rsidRPr="00A979C7">
              <w:rPr>
                <w:rFonts w:ascii="Calibri" w:hAnsi="Calibri" w:cs="Calibri"/>
                <w:sz w:val="18"/>
                <w:szCs w:val="18"/>
              </w:rPr>
              <w:t>garden</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11</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Δυνατότητα ορισμού ελάχιστης ταχύτητας σύνδεσης με αποκλεισμό συσκευών παλαιάς τεχνολογίας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12</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Έλεγχος αν η συσκευή που συνδέεται διαθέτει </w:t>
            </w:r>
            <w:proofErr w:type="spellStart"/>
            <w:r w:rsidRPr="00A979C7">
              <w:rPr>
                <w:rFonts w:ascii="Calibri" w:hAnsi="Calibri" w:cs="Calibri"/>
                <w:sz w:val="18"/>
                <w:szCs w:val="18"/>
              </w:rPr>
              <w:t>antivirus</w:t>
            </w:r>
            <w:proofErr w:type="spellEnd"/>
            <w:r w:rsidRPr="00A979C7">
              <w:rPr>
                <w:rFonts w:ascii="Calibri" w:hAnsi="Calibri" w:cs="Calibri"/>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13</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Δυνατότητα καθορισμού μέγιστης ταχύτητας ανά χρήστη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14</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καθορισμού μέγιστης ταχύτητας  ανά SSID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15</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Υποστήριξη φιλτραρίσματος άσεμνου περιεχομένου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lastRenderedPageBreak/>
              <w:t>16</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απομόνωσης των χρηστών του ασύρματου δικτύου σε επίπεδο 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17</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Υποστήριξη κανόνων σε επίπεδο-3 (</w:t>
            </w:r>
            <w:proofErr w:type="spellStart"/>
            <w:r w:rsidRPr="00A979C7">
              <w:rPr>
                <w:rFonts w:ascii="Calibri" w:hAnsi="Calibri" w:cs="Calibri"/>
                <w:sz w:val="18"/>
                <w:szCs w:val="18"/>
              </w:rPr>
              <w:t>Network</w:t>
            </w:r>
            <w:proofErr w:type="spellEnd"/>
            <w:r w:rsidRPr="00A979C7">
              <w:rPr>
                <w:rFonts w:ascii="Calibri" w:hAnsi="Calibri" w:cs="Calibri"/>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18</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χρονοπρογραμματισμού της εκπομπής των υποστηριζόμενων SSID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19</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εκτέλεσης ελέγχων λειτουργίας του AP απομακρυσμένα (</w:t>
            </w:r>
            <w:proofErr w:type="spellStart"/>
            <w:r w:rsidRPr="00A979C7">
              <w:rPr>
                <w:rFonts w:ascii="Calibri" w:hAnsi="Calibri" w:cs="Calibri"/>
                <w:sz w:val="18"/>
                <w:szCs w:val="18"/>
              </w:rPr>
              <w:t>ping</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throughput</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test</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trace</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route</w:t>
            </w:r>
            <w:proofErr w:type="spellEnd"/>
            <w:r w:rsidRPr="00A979C7">
              <w:rPr>
                <w:rFonts w:ascii="Calibri" w:hAnsi="Calibri" w:cs="Calibri"/>
                <w:sz w:val="18"/>
                <w:szCs w:val="18"/>
              </w:rPr>
              <w:t xml:space="preserve"> κλπ.)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r w:rsidR="00635651"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20</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ελέγχου της λειτουργίας του RF (</w:t>
            </w:r>
            <w:proofErr w:type="spellStart"/>
            <w:r w:rsidRPr="00A979C7">
              <w:rPr>
                <w:rFonts w:ascii="Calibri" w:hAnsi="Calibri" w:cs="Calibri"/>
                <w:sz w:val="18"/>
                <w:szCs w:val="18"/>
              </w:rPr>
              <w:t>Events</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Clients</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Channel</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Utilization</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Usage</w:t>
            </w:r>
            <w:proofErr w:type="spellEnd"/>
            <w:r w:rsidRPr="00A979C7">
              <w:rPr>
                <w:rFonts w:ascii="Calibri" w:hAnsi="Calibri" w:cs="Calibri"/>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5651" w:rsidRPr="00A979C7" w:rsidRDefault="0063565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635651" w:rsidRPr="00A979C7" w:rsidRDefault="00635651" w:rsidP="00C51C14">
            <w:pPr>
              <w:autoSpaceDE w:val="0"/>
              <w:autoSpaceDN w:val="0"/>
              <w:adjustRightInd w:val="0"/>
              <w:jc w:val="center"/>
              <w:rPr>
                <w:rFonts w:ascii="Calibri" w:hAnsi="Calibri" w:cs="Calibri"/>
                <w:sz w:val="18"/>
                <w:szCs w:val="18"/>
              </w:rPr>
            </w:pPr>
          </w:p>
        </w:tc>
      </w:tr>
    </w:tbl>
    <w:p w:rsidR="00635651" w:rsidRDefault="00635651" w:rsidP="00635651">
      <w:pPr>
        <w:shd w:val="clear" w:color="auto" w:fill="FFFFFF"/>
        <w:autoSpaceDE w:val="0"/>
        <w:autoSpaceDN w:val="0"/>
        <w:adjustRightInd w:val="0"/>
        <w:ind w:left="567" w:hanging="567"/>
        <w:jc w:val="both"/>
        <w:rPr>
          <w:rFonts w:ascii="Calibri" w:hAnsi="Calibri"/>
          <w:b/>
          <w:u w:val="single"/>
        </w:rPr>
      </w:pPr>
    </w:p>
    <w:tbl>
      <w:tblPr>
        <w:tblW w:w="8364" w:type="dxa"/>
        <w:tblInd w:w="108" w:type="dxa"/>
        <w:tblLayout w:type="fixed"/>
        <w:tblLook w:val="0000"/>
      </w:tblPr>
      <w:tblGrid>
        <w:gridCol w:w="567"/>
        <w:gridCol w:w="3544"/>
        <w:gridCol w:w="1134"/>
        <w:gridCol w:w="1559"/>
        <w:gridCol w:w="1560"/>
      </w:tblGrid>
      <w:tr w:rsidR="007552B2" w:rsidRPr="00A979C7" w:rsidTr="00C51C14">
        <w:trPr>
          <w:cantSplit/>
          <w:trHeight w:val="772"/>
          <w:tblHeader/>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52B2" w:rsidRPr="00A979C7" w:rsidRDefault="007552B2"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b/>
                <w:bCs/>
                <w:sz w:val="18"/>
                <w:szCs w:val="18"/>
              </w:rPr>
              <w:t>Α/Α</w:t>
            </w:r>
          </w:p>
        </w:tc>
        <w:tc>
          <w:tcPr>
            <w:tcW w:w="35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52B2" w:rsidRPr="00A979C7" w:rsidRDefault="007552B2"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b/>
                <w:bCs/>
                <w:sz w:val="18"/>
                <w:szCs w:val="18"/>
              </w:rPr>
              <w:t>Περιγραφή / Προδιαγραφές</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52B2" w:rsidRPr="00A979C7" w:rsidRDefault="007552B2"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b/>
                <w:bCs/>
                <w:sz w:val="18"/>
                <w:szCs w:val="18"/>
              </w:rPr>
              <w:t>Απαίτηση</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52B2" w:rsidRPr="00A979C7" w:rsidRDefault="007552B2"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b/>
                <w:bCs/>
                <w:sz w:val="18"/>
                <w:szCs w:val="18"/>
              </w:rPr>
              <w:t>Απάντηση Προμηθευτή</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52B2" w:rsidRPr="00A979C7" w:rsidRDefault="007552B2"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b/>
                <w:bCs/>
                <w:sz w:val="18"/>
                <w:szCs w:val="18"/>
              </w:rPr>
              <w:t>Παραπομπή</w:t>
            </w:r>
          </w:p>
        </w:tc>
      </w:tr>
      <w:tr w:rsidR="007552B2" w:rsidRPr="00A979C7" w:rsidTr="00C51C14">
        <w:trPr>
          <w:cantSplit/>
          <w:trHeight w:val="327"/>
          <w:tblHeader/>
        </w:trPr>
        <w:tc>
          <w:tcPr>
            <w:tcW w:w="8364" w:type="dxa"/>
            <w:gridSpan w:val="5"/>
            <w:tcBorders>
              <w:top w:val="single" w:sz="4" w:space="0" w:color="000000"/>
              <w:left w:val="single" w:sz="4" w:space="0" w:color="000000"/>
              <w:bottom w:val="single" w:sz="4" w:space="0" w:color="000000"/>
              <w:right w:val="single" w:sz="4" w:space="0" w:color="000000"/>
            </w:tcBorders>
            <w:shd w:val="clear" w:color="000000" w:fill="CCFFCC"/>
            <w:vAlign w:val="center"/>
          </w:tcPr>
          <w:p w:rsidR="007552B2" w:rsidRPr="00A979C7" w:rsidRDefault="007552B2" w:rsidP="00C51C14">
            <w:pPr>
              <w:autoSpaceDE w:val="0"/>
              <w:autoSpaceDN w:val="0"/>
              <w:adjustRightInd w:val="0"/>
              <w:rPr>
                <w:rFonts w:ascii="Calibri" w:hAnsi="Calibri" w:cs="Calibri"/>
                <w:b/>
                <w:bCs/>
                <w:sz w:val="20"/>
                <w:szCs w:val="20"/>
              </w:rPr>
            </w:pPr>
            <w:r w:rsidRPr="00A979C7">
              <w:rPr>
                <w:rFonts w:ascii="Calibri" w:hAnsi="Calibri" w:cs="Calibri"/>
                <w:b/>
                <w:bCs/>
                <w:sz w:val="20"/>
                <w:szCs w:val="20"/>
              </w:rPr>
              <w:t>Ελεγκτής Λειτουργίας Ασύρματου Δικτύου (</w:t>
            </w:r>
            <w:proofErr w:type="spellStart"/>
            <w:r w:rsidRPr="00A979C7">
              <w:rPr>
                <w:rFonts w:ascii="Calibri" w:hAnsi="Calibri" w:cs="Calibri"/>
                <w:b/>
                <w:bCs/>
                <w:sz w:val="20"/>
                <w:szCs w:val="20"/>
              </w:rPr>
              <w:t>Controller</w:t>
            </w:r>
            <w:proofErr w:type="spellEnd"/>
            <w:r w:rsidRPr="00A979C7">
              <w:rPr>
                <w:rFonts w:ascii="Calibri" w:hAnsi="Calibri" w:cs="Calibri"/>
                <w:b/>
                <w:bCs/>
                <w:sz w:val="20"/>
                <w:szCs w:val="20"/>
              </w:rPr>
              <w:t>)</w:t>
            </w:r>
          </w:p>
        </w:tc>
      </w:tr>
      <w:tr w:rsidR="007552B2" w:rsidRPr="00A979C7" w:rsidTr="00C51C14">
        <w:trPr>
          <w:trHeight w:val="255"/>
        </w:trPr>
        <w:tc>
          <w:tcPr>
            <w:tcW w:w="8364" w:type="dxa"/>
            <w:gridSpan w:val="5"/>
            <w:tcBorders>
              <w:top w:val="single" w:sz="4" w:space="0" w:color="000000"/>
              <w:left w:val="single" w:sz="4" w:space="0" w:color="000000"/>
              <w:bottom w:val="single" w:sz="4" w:space="0" w:color="000000"/>
              <w:right w:val="single" w:sz="4" w:space="0" w:color="000000"/>
            </w:tcBorders>
            <w:shd w:val="clear" w:color="000000" w:fill="FFCC99"/>
            <w:vAlign w:val="center"/>
          </w:tcPr>
          <w:p w:rsidR="007552B2" w:rsidRPr="00A979C7" w:rsidRDefault="007552B2" w:rsidP="00C51C14">
            <w:pPr>
              <w:autoSpaceDE w:val="0"/>
              <w:autoSpaceDN w:val="0"/>
              <w:adjustRightInd w:val="0"/>
              <w:rPr>
                <w:rFonts w:ascii="Calibri" w:hAnsi="Calibri" w:cs="Calibri"/>
                <w:sz w:val="18"/>
                <w:szCs w:val="18"/>
              </w:rPr>
            </w:pPr>
            <w:r w:rsidRPr="00A979C7">
              <w:rPr>
                <w:rFonts w:ascii="Calibri" w:hAnsi="Calibri" w:cs="Calibri"/>
                <w:b/>
                <w:bCs/>
                <w:sz w:val="18"/>
                <w:szCs w:val="18"/>
              </w:rPr>
              <w:t>Γενικά χαρακτηριστικά</w:t>
            </w:r>
            <w:r w:rsidRPr="00A979C7">
              <w:rPr>
                <w:rFonts w:ascii="Calibri" w:hAnsi="Calibri" w:cs="Calibri"/>
                <w:sz w:val="18"/>
                <w:szCs w:val="18"/>
              </w:rPr>
              <w:t>:</w:t>
            </w:r>
          </w:p>
        </w:tc>
      </w:tr>
      <w:tr w:rsidR="007552B2" w:rsidRPr="00A979C7" w:rsidTr="00C51C14">
        <w:trPr>
          <w:trHeight w:val="76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Ο προγραμματισμός, η πλήρη διαχείριση και τα </w:t>
            </w:r>
            <w:proofErr w:type="spellStart"/>
            <w:r w:rsidRPr="00A979C7">
              <w:rPr>
                <w:rFonts w:ascii="Calibri" w:hAnsi="Calibri" w:cs="Calibri"/>
                <w:sz w:val="18"/>
                <w:szCs w:val="18"/>
              </w:rPr>
              <w:t>reports</w:t>
            </w:r>
            <w:proofErr w:type="spellEnd"/>
            <w:r w:rsidRPr="00A979C7">
              <w:rPr>
                <w:rFonts w:ascii="Calibri" w:hAnsi="Calibri" w:cs="Calibri"/>
                <w:sz w:val="18"/>
                <w:szCs w:val="18"/>
              </w:rPr>
              <w:t xml:space="preserve"> του εξοπλισμού θα γίνεται κεντρικά από το </w:t>
            </w:r>
            <w:proofErr w:type="spellStart"/>
            <w:r w:rsidRPr="00A979C7">
              <w:rPr>
                <w:rFonts w:ascii="Calibri" w:hAnsi="Calibri" w:cs="Calibri"/>
                <w:sz w:val="18"/>
                <w:szCs w:val="18"/>
              </w:rPr>
              <w:t>dashboard</w:t>
            </w:r>
            <w:proofErr w:type="spellEnd"/>
            <w:r w:rsidRPr="00A979C7">
              <w:rPr>
                <w:rFonts w:ascii="Calibri" w:hAnsi="Calibri" w:cs="Calibri"/>
                <w:sz w:val="18"/>
                <w:szCs w:val="18"/>
              </w:rPr>
              <w:t xml:space="preserve"> του </w:t>
            </w:r>
            <w:proofErr w:type="spellStart"/>
            <w:r w:rsidRPr="00A979C7">
              <w:rPr>
                <w:rFonts w:ascii="Calibri" w:hAnsi="Calibri" w:cs="Calibri"/>
                <w:sz w:val="18"/>
                <w:szCs w:val="18"/>
              </w:rPr>
              <w:t>Controller</w:t>
            </w:r>
            <w:proofErr w:type="spellEnd"/>
            <w:r w:rsidRPr="00A979C7">
              <w:rPr>
                <w:rFonts w:ascii="Calibri" w:hAnsi="Calibri" w:cs="Calibri"/>
                <w:sz w:val="18"/>
                <w:szCs w:val="18"/>
              </w:rPr>
              <w:t xml:space="preserve"> ο οποίος θα είναι </w:t>
            </w:r>
            <w:proofErr w:type="spellStart"/>
            <w:r w:rsidRPr="00A979C7">
              <w:rPr>
                <w:rFonts w:ascii="Calibri" w:hAnsi="Calibri" w:cs="Calibri"/>
                <w:sz w:val="18"/>
                <w:szCs w:val="18"/>
              </w:rPr>
              <w:t>cloud</w:t>
            </w:r>
            <w:proofErr w:type="spellEnd"/>
            <w:r w:rsidRPr="00A979C7">
              <w:rPr>
                <w:rFonts w:ascii="Calibri" w:hAnsi="Calibri" w:cs="Calibri"/>
                <w:sz w:val="18"/>
                <w:szCs w:val="18"/>
              </w:rPr>
              <w:t>-</w:t>
            </w:r>
            <w:proofErr w:type="spellStart"/>
            <w:r w:rsidRPr="00A979C7">
              <w:rPr>
                <w:rFonts w:ascii="Calibri" w:hAnsi="Calibri" w:cs="Calibri"/>
                <w:sz w:val="18"/>
                <w:szCs w:val="18"/>
              </w:rPr>
              <w:t>based</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Η διαμόρφωση του RF (κανάλι, ισχύ εκπομπής κλπ.) θα γίνεται κεντρικά και αυτόματα από τον </w:t>
            </w:r>
            <w:proofErr w:type="spellStart"/>
            <w:r w:rsidRPr="00A979C7">
              <w:rPr>
                <w:rFonts w:ascii="Calibri" w:hAnsi="Calibri" w:cs="Calibri"/>
                <w:sz w:val="18"/>
                <w:szCs w:val="18"/>
              </w:rPr>
              <w:t>controller</w:t>
            </w:r>
            <w:proofErr w:type="spellEnd"/>
            <w:r w:rsidRPr="00A979C7">
              <w:rPr>
                <w:rFonts w:ascii="Calibri" w:hAnsi="Calibri" w:cs="Calibri"/>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3</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Υποστήριξη ταυτοποίησης δύο παραγόντων για την είσοδο στο </w:t>
            </w:r>
            <w:proofErr w:type="spellStart"/>
            <w:r w:rsidRPr="00A979C7">
              <w:rPr>
                <w:rFonts w:ascii="Calibri" w:hAnsi="Calibri" w:cs="Calibri"/>
                <w:sz w:val="18"/>
                <w:szCs w:val="18"/>
              </w:rPr>
              <w:t>dashboard</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4</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Υποστήριξη δημιουργίας χρηστών με διαφορετικά επίπεδα πρόσβασης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5</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Υποστήριξη επιβολής ισχυρού συνθηματικού για την είσοδο στο </w:t>
            </w:r>
            <w:proofErr w:type="spellStart"/>
            <w:r w:rsidRPr="00A979C7">
              <w:rPr>
                <w:rFonts w:ascii="Calibri" w:hAnsi="Calibri" w:cs="Calibri"/>
                <w:sz w:val="18"/>
                <w:szCs w:val="18"/>
              </w:rPr>
              <w:t>dashboard</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6</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επιβολής αλλαγής συνθηματικού  μετά από κάποιο χρονικό διάστημα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7</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κλειδώματος ενός χρήστη μετά από συγκεκριμένο αριθμό αποτυχημένων προσπαθειών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8</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Δυνατότητα ορισμού συγκεκριμένων IP διευθύνσεων από τις οποίες επιτρέπεται η είσοδος στο </w:t>
            </w:r>
            <w:proofErr w:type="spellStart"/>
            <w:r w:rsidRPr="00A979C7">
              <w:rPr>
                <w:rFonts w:ascii="Calibri" w:hAnsi="Calibri" w:cs="Calibri"/>
                <w:sz w:val="18"/>
                <w:szCs w:val="18"/>
              </w:rPr>
              <w:t>dashboard</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9</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Υποστήριξη SAML SSO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10</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Να διαθέτει ανοιχτό API για ενοποίηση με άλλα συστήματα ή την ανάπτυξη εφαρμογών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76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Δυνατότητα εύκολης ενοποίησης με άλλες εφαρμογές για την παροχή επιπλέον υπηρεσιών </w:t>
            </w:r>
            <w:proofErr w:type="spellStart"/>
            <w:r w:rsidRPr="00A979C7">
              <w:rPr>
                <w:rFonts w:ascii="Calibri" w:hAnsi="Calibri" w:cs="Calibri"/>
                <w:sz w:val="18"/>
                <w:szCs w:val="18"/>
              </w:rPr>
              <w:t>analytics</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social</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media</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captive</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portal</w:t>
            </w:r>
            <w:proofErr w:type="spellEnd"/>
            <w:r w:rsidRPr="00A979C7">
              <w:rPr>
                <w:rFonts w:ascii="Calibri" w:hAnsi="Calibri" w:cs="Calibri"/>
                <w:sz w:val="18"/>
                <w:szCs w:val="18"/>
              </w:rPr>
              <w:t xml:space="preserve"> κλπ.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Υποστήριξη SNMP v2&amp;v3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13</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Υποστήριξη καταγραφής των συμβάντων σε </w:t>
            </w:r>
            <w:proofErr w:type="spellStart"/>
            <w:r w:rsidRPr="00A979C7">
              <w:rPr>
                <w:rFonts w:ascii="Calibri" w:hAnsi="Calibri" w:cs="Calibri"/>
                <w:sz w:val="18"/>
                <w:szCs w:val="18"/>
              </w:rPr>
              <w:t>syslog</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server</w:t>
            </w:r>
            <w:proofErr w:type="spellEnd"/>
            <w:r w:rsidRPr="00A979C7">
              <w:rPr>
                <w:rFonts w:ascii="Calibri" w:hAnsi="Calibri" w:cs="Calibri"/>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14</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Αυτόματη απεικόνιση της τοπολογίας του δικτύου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15</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Αυτόματη ενημέρωση με αποστολή μηνυμάτων σε περίπτωση όπου υπάρχει κάποιο πρόβλημα λειτουργίας του δικτύου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lastRenderedPageBreak/>
              <w:t>16</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Να διατίθεται και </w:t>
            </w:r>
            <w:proofErr w:type="spellStart"/>
            <w:r w:rsidRPr="00A979C7">
              <w:rPr>
                <w:rFonts w:ascii="Calibri" w:hAnsi="Calibri" w:cs="Calibri"/>
                <w:sz w:val="18"/>
                <w:szCs w:val="18"/>
              </w:rPr>
              <w:t>mobile</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App</w:t>
            </w:r>
            <w:proofErr w:type="spellEnd"/>
            <w:r w:rsidRPr="00A979C7">
              <w:rPr>
                <w:rFonts w:ascii="Calibri" w:hAnsi="Calibri" w:cs="Calibri"/>
                <w:sz w:val="18"/>
                <w:szCs w:val="18"/>
              </w:rPr>
              <w:t xml:space="preserve"> για διαχείριση με χρήση </w:t>
            </w:r>
            <w:proofErr w:type="spellStart"/>
            <w:r w:rsidRPr="00A979C7">
              <w:rPr>
                <w:rFonts w:ascii="Calibri" w:hAnsi="Calibri" w:cs="Calibri"/>
                <w:sz w:val="18"/>
                <w:szCs w:val="18"/>
              </w:rPr>
              <w:t>smart</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phone</w:t>
            </w:r>
            <w:proofErr w:type="spellEnd"/>
            <w:r w:rsidRPr="00A979C7">
              <w:rPr>
                <w:rFonts w:ascii="Calibri" w:hAnsi="Calibri" w:cs="Calibri"/>
                <w:sz w:val="18"/>
                <w:szCs w:val="18"/>
              </w:rPr>
              <w:t>/</w:t>
            </w:r>
            <w:proofErr w:type="spellStart"/>
            <w:r w:rsidRPr="00A979C7">
              <w:rPr>
                <w:rFonts w:ascii="Calibri" w:hAnsi="Calibri" w:cs="Calibri"/>
                <w:sz w:val="18"/>
                <w:szCs w:val="18"/>
              </w:rPr>
              <w:t>tablet</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255"/>
        </w:trPr>
        <w:tc>
          <w:tcPr>
            <w:tcW w:w="8364" w:type="dxa"/>
            <w:gridSpan w:val="5"/>
            <w:tcBorders>
              <w:top w:val="single" w:sz="4" w:space="0" w:color="000000"/>
              <w:left w:val="single" w:sz="4" w:space="0" w:color="000000"/>
              <w:bottom w:val="single" w:sz="4" w:space="0" w:color="000000"/>
              <w:right w:val="single" w:sz="4" w:space="0" w:color="000000"/>
            </w:tcBorders>
            <w:shd w:val="clear" w:color="000000" w:fill="FFCC99"/>
            <w:vAlign w:val="center"/>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b/>
                <w:bCs/>
                <w:sz w:val="18"/>
                <w:szCs w:val="18"/>
              </w:rPr>
              <w:t>Λειτουργικά Χαρακτηριστικά:</w:t>
            </w:r>
            <w:r w:rsidRPr="00A979C7">
              <w:rPr>
                <w:rFonts w:ascii="Calibri" w:hAnsi="Calibri" w:cs="Calibri"/>
                <w:sz w:val="18"/>
                <w:szCs w:val="18"/>
              </w:rPr>
              <w:t> </w:t>
            </w:r>
          </w:p>
        </w:tc>
      </w:tr>
      <w:tr w:rsidR="007552B2" w:rsidRPr="00A979C7" w:rsidTr="00C51C14">
        <w:trPr>
          <w:trHeight w:val="619"/>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Δυνατότητα ενοποίησης με το </w:t>
            </w:r>
            <w:proofErr w:type="spellStart"/>
            <w:r w:rsidRPr="00A979C7">
              <w:rPr>
                <w:rFonts w:ascii="Calibri" w:hAnsi="Calibri" w:cs="Calibri"/>
                <w:sz w:val="18"/>
                <w:szCs w:val="18"/>
              </w:rPr>
              <w:t>Google</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Maps</w:t>
            </w:r>
            <w:proofErr w:type="spellEnd"/>
            <w:r w:rsidRPr="00A979C7">
              <w:rPr>
                <w:rFonts w:ascii="Calibri" w:hAnsi="Calibri" w:cs="Calibri"/>
                <w:sz w:val="18"/>
                <w:szCs w:val="18"/>
              </w:rPr>
              <w:t xml:space="preserve"> για τοποθέτηση των AP πάνω στο χάρτη</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42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εισαγωγής κατόψεων για την ακριβή τοποθέτηση των AP</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3</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Καταγραφή των εφαρμογών και το εύρος ζώνης που οι εφαρμογές καταναλώνουν.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4</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αυτόματης αναγνώρισης</w:t>
            </w:r>
            <w:r w:rsidRPr="00A979C7">
              <w:rPr>
                <w:rFonts w:ascii="Calibri" w:hAnsi="Calibri" w:cs="Calibri"/>
                <w:sz w:val="18"/>
                <w:szCs w:val="18"/>
                <w:lang w:val="en-US"/>
              </w:rPr>
              <w:t> </w:t>
            </w:r>
            <w:r w:rsidRPr="00A979C7">
              <w:rPr>
                <w:rFonts w:ascii="Calibri" w:hAnsi="Calibri" w:cs="Calibri"/>
                <w:sz w:val="18"/>
                <w:szCs w:val="18"/>
              </w:rPr>
              <w:t>του τύπου</w:t>
            </w:r>
            <w:r w:rsidRPr="00A979C7">
              <w:rPr>
                <w:rFonts w:ascii="Calibri" w:hAnsi="Calibri" w:cs="Calibri"/>
                <w:sz w:val="18"/>
                <w:szCs w:val="18"/>
                <w:lang w:val="en-US"/>
              </w:rPr>
              <w:t> </w:t>
            </w:r>
            <w:r w:rsidRPr="00A979C7">
              <w:rPr>
                <w:rFonts w:ascii="Calibri" w:hAnsi="Calibri" w:cs="Calibri"/>
                <w:sz w:val="18"/>
                <w:szCs w:val="18"/>
              </w:rPr>
              <w:t>και αναφοράς των συσκευών που συνδέονται στο δίκτυο.</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76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5</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Καταγραφή του εύρους ζώνης που καταναλώνει κάθε συνδεδεμένη συσκευή με δυνατότητα αποκλεισμού ή και αλλαγή πολιτικής χρήσης ακόμη και σε επίπεδο συσκευής.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6</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Αναγνώριση και αναφορά της τοποθεσίας που συνδέεται μία συσκευή στο δίκτυο. Απεικόνιση στο χάρτη/κάτοψη</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7</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Αυτόματη αναγνώριση του τύπου της συσκευής που συνδέεται στο δίκτυο</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8</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εφαρμογής πολιτικών ανάλογα με τον τύπο της συσκευής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76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9</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Δυνατότητα προσθήκης ετικετών στα </w:t>
            </w:r>
            <w:proofErr w:type="spellStart"/>
            <w:r w:rsidRPr="00A979C7">
              <w:rPr>
                <w:rFonts w:ascii="Calibri" w:hAnsi="Calibri" w:cs="Calibri"/>
                <w:sz w:val="18"/>
                <w:szCs w:val="18"/>
              </w:rPr>
              <w:t>APs</w:t>
            </w:r>
            <w:proofErr w:type="spellEnd"/>
            <w:r w:rsidRPr="00A979C7">
              <w:rPr>
                <w:rFonts w:ascii="Calibri" w:hAnsi="Calibri" w:cs="Calibri"/>
                <w:sz w:val="18"/>
                <w:szCs w:val="18"/>
              </w:rPr>
              <w:t xml:space="preserve"> οι οποίες θα χρησιμοποιούνται για </w:t>
            </w:r>
            <w:proofErr w:type="spellStart"/>
            <w:r w:rsidRPr="00A979C7">
              <w:rPr>
                <w:rFonts w:ascii="Calibri" w:hAnsi="Calibri" w:cs="Calibri"/>
                <w:sz w:val="18"/>
                <w:szCs w:val="18"/>
              </w:rPr>
              <w:t>φιλτραρισμα</w:t>
            </w:r>
            <w:proofErr w:type="spellEnd"/>
            <w:r w:rsidRPr="00A979C7">
              <w:rPr>
                <w:rFonts w:ascii="Calibri" w:hAnsi="Calibri" w:cs="Calibri"/>
                <w:sz w:val="18"/>
                <w:szCs w:val="18"/>
              </w:rPr>
              <w:t xml:space="preserve"> των </w:t>
            </w:r>
            <w:proofErr w:type="spellStart"/>
            <w:r w:rsidRPr="00A979C7">
              <w:rPr>
                <w:rFonts w:ascii="Calibri" w:hAnsi="Calibri" w:cs="Calibri"/>
                <w:sz w:val="18"/>
                <w:szCs w:val="18"/>
              </w:rPr>
              <w:t>APs</w:t>
            </w:r>
            <w:proofErr w:type="spellEnd"/>
            <w:r w:rsidRPr="00A979C7">
              <w:rPr>
                <w:rFonts w:ascii="Calibri" w:hAnsi="Calibri" w:cs="Calibri"/>
                <w:sz w:val="18"/>
                <w:szCs w:val="18"/>
              </w:rPr>
              <w:t xml:space="preserve"> (π.χ. εφαρμογή συγκεκριμένης πολιτικής με βάση την ετικέτα του AP).</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10</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ελέγχου της ταχύτητας σύνδεσης στο</w:t>
            </w:r>
            <w:r w:rsidRPr="00A979C7">
              <w:rPr>
                <w:rFonts w:ascii="Calibri" w:hAnsi="Calibri" w:cs="Calibri"/>
                <w:sz w:val="18"/>
                <w:szCs w:val="18"/>
                <w:lang w:val="en-US"/>
              </w:rPr>
              <w:t> Internet </w:t>
            </w:r>
            <w:r w:rsidRPr="00A979C7">
              <w:rPr>
                <w:rFonts w:ascii="Calibri" w:hAnsi="Calibri" w:cs="Calibri"/>
                <w:sz w:val="18"/>
                <w:szCs w:val="18"/>
              </w:rPr>
              <w:t>από το</w:t>
            </w:r>
            <w:r w:rsidRPr="00A979C7">
              <w:rPr>
                <w:rFonts w:ascii="Calibri" w:hAnsi="Calibri" w:cs="Calibri"/>
                <w:sz w:val="18"/>
                <w:szCs w:val="18"/>
                <w:lang w:val="en-US"/>
              </w:rPr>
              <w:t> Access Point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Υποστήριξη </w:t>
            </w:r>
            <w:proofErr w:type="spellStart"/>
            <w:r w:rsidRPr="00A979C7">
              <w:rPr>
                <w:rFonts w:ascii="Calibri" w:hAnsi="Calibri" w:cs="Calibri"/>
                <w:sz w:val="18"/>
                <w:szCs w:val="18"/>
              </w:rPr>
              <w:t>αδιάληπτης</w:t>
            </w:r>
            <w:proofErr w:type="spellEnd"/>
            <w:r w:rsidRPr="00A979C7">
              <w:rPr>
                <w:rFonts w:ascii="Calibri" w:hAnsi="Calibri" w:cs="Calibri"/>
                <w:sz w:val="18"/>
                <w:szCs w:val="18"/>
              </w:rPr>
              <w:t xml:space="preserve"> σύνδεσης των χρηστών που μετακινούνται μεταξύ των </w:t>
            </w:r>
            <w:proofErr w:type="spellStart"/>
            <w:r w:rsidRPr="00A979C7">
              <w:rPr>
                <w:rFonts w:ascii="Calibri" w:hAnsi="Calibri" w:cs="Calibri"/>
                <w:sz w:val="18"/>
                <w:szCs w:val="18"/>
              </w:rPr>
              <w:t>APs</w:t>
            </w:r>
            <w:proofErr w:type="spellEnd"/>
            <w:r w:rsidRPr="00A979C7">
              <w:rPr>
                <w:rFonts w:ascii="Calibri" w:hAnsi="Calibri" w:cs="Calibri"/>
                <w:sz w:val="18"/>
                <w:szCs w:val="18"/>
              </w:rPr>
              <w:t xml:space="preserve"> - </w:t>
            </w:r>
            <w:proofErr w:type="spellStart"/>
            <w:r w:rsidRPr="00A979C7">
              <w:rPr>
                <w:rFonts w:ascii="Calibri" w:hAnsi="Calibri" w:cs="Calibri"/>
                <w:sz w:val="18"/>
                <w:szCs w:val="18"/>
              </w:rPr>
              <w:t>roaming</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ενοποίησης με</w:t>
            </w:r>
            <w:r w:rsidRPr="00A979C7">
              <w:rPr>
                <w:rFonts w:ascii="Calibri" w:hAnsi="Calibri" w:cs="Calibri"/>
                <w:sz w:val="18"/>
                <w:szCs w:val="18"/>
                <w:lang w:val="en-US"/>
              </w:rPr>
              <w:t> active directory</w:t>
            </w:r>
            <w:r w:rsidRPr="00A979C7">
              <w:rPr>
                <w:rFonts w:ascii="Calibri" w:hAnsi="Calibri" w:cs="Calibri"/>
                <w:sz w:val="18"/>
                <w:szCs w:val="18"/>
              </w:rPr>
              <w:t>/</w:t>
            </w:r>
            <w:r w:rsidRPr="00A979C7">
              <w:rPr>
                <w:rFonts w:ascii="Calibri" w:hAnsi="Calibri" w:cs="Calibri"/>
                <w:sz w:val="18"/>
                <w:szCs w:val="18"/>
                <w:lang w:val="en-US"/>
              </w:rPr>
              <w:t>AAA</w:t>
            </w:r>
            <w:r w:rsidRPr="00A979C7">
              <w:rPr>
                <w:rFonts w:ascii="Calibri" w:hAnsi="Calibri" w:cs="Calibri"/>
                <w:sz w:val="18"/>
                <w:szCs w:val="18"/>
              </w:rPr>
              <w:t xml:space="preserve"> </w:t>
            </w:r>
            <w:r w:rsidRPr="00A979C7">
              <w:rPr>
                <w:rFonts w:ascii="Calibri" w:hAnsi="Calibri" w:cs="Calibri"/>
                <w:sz w:val="18"/>
                <w:szCs w:val="18"/>
                <w:lang w:val="en-US"/>
              </w:rPr>
              <w:t>server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13</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παροχής της υπηρεσίας μέσω</w:t>
            </w:r>
            <w:r w:rsidRPr="00A979C7">
              <w:rPr>
                <w:rFonts w:ascii="Calibri" w:hAnsi="Calibri" w:cs="Calibri"/>
                <w:sz w:val="18"/>
                <w:szCs w:val="18"/>
                <w:lang w:val="en-US"/>
              </w:rPr>
              <w:t> </w:t>
            </w:r>
            <w:proofErr w:type="spellStart"/>
            <w:r w:rsidRPr="00A979C7">
              <w:rPr>
                <w:rFonts w:ascii="Calibri" w:hAnsi="Calibri" w:cs="Calibri"/>
                <w:sz w:val="18"/>
                <w:szCs w:val="18"/>
                <w:lang w:val="en-US"/>
              </w:rPr>
              <w:t>Facebook</w:t>
            </w:r>
            <w:proofErr w:type="spellEnd"/>
            <w:r w:rsidRPr="00A979C7">
              <w:rPr>
                <w:rFonts w:ascii="Calibri" w:hAnsi="Calibri" w:cs="Calibri"/>
                <w:sz w:val="18"/>
                <w:szCs w:val="18"/>
                <w:lang w:val="en-US"/>
              </w:rPr>
              <w:t> Check</w:t>
            </w:r>
            <w:r w:rsidRPr="00A979C7">
              <w:rPr>
                <w:rFonts w:ascii="Calibri" w:hAnsi="Calibri" w:cs="Calibri"/>
                <w:sz w:val="18"/>
                <w:szCs w:val="18"/>
              </w:rPr>
              <w:t>-</w:t>
            </w:r>
            <w:r w:rsidRPr="00A979C7">
              <w:rPr>
                <w:rFonts w:ascii="Calibri" w:hAnsi="Calibri" w:cs="Calibri"/>
                <w:sz w:val="18"/>
                <w:szCs w:val="18"/>
                <w:lang w:val="en-US"/>
              </w:rPr>
              <w:t>in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14</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παροχής της υπηρεσίας μέσω</w:t>
            </w:r>
            <w:r w:rsidRPr="00A979C7">
              <w:rPr>
                <w:rFonts w:ascii="Calibri" w:hAnsi="Calibri" w:cs="Calibri"/>
                <w:sz w:val="18"/>
                <w:szCs w:val="18"/>
                <w:lang w:val="en-US"/>
              </w:rPr>
              <w:t> SMS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15</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Υποστήριξη</w:t>
            </w:r>
            <w:r w:rsidRPr="00A979C7">
              <w:rPr>
                <w:rFonts w:ascii="Calibri" w:hAnsi="Calibri" w:cs="Calibri"/>
                <w:sz w:val="18"/>
                <w:szCs w:val="18"/>
                <w:lang w:val="en-US"/>
              </w:rPr>
              <w:t> Splash </w:t>
            </w:r>
            <w:r w:rsidRPr="00A979C7">
              <w:rPr>
                <w:rFonts w:ascii="Calibri" w:hAnsi="Calibri" w:cs="Calibri"/>
                <w:sz w:val="18"/>
                <w:szCs w:val="18"/>
              </w:rPr>
              <w:t>σελίδας όπου οι χρήστες θα κάνουν αποδοχή των όρων ορθής χρήσης του</w:t>
            </w:r>
            <w:r w:rsidRPr="00A979C7">
              <w:rPr>
                <w:rFonts w:ascii="Calibri" w:hAnsi="Calibri" w:cs="Calibri"/>
                <w:sz w:val="18"/>
                <w:szCs w:val="18"/>
                <w:lang w:val="en-US"/>
              </w:rPr>
              <w:t> Internet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16</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χρονικού περιορισμού της ελεύθερης σύνδεσης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17</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Υποστήριξη </w:t>
            </w:r>
            <w:proofErr w:type="spellStart"/>
            <w:r w:rsidRPr="00A979C7">
              <w:rPr>
                <w:rFonts w:ascii="Calibri" w:hAnsi="Calibri" w:cs="Calibri"/>
                <w:sz w:val="18"/>
                <w:szCs w:val="18"/>
              </w:rPr>
              <w:t>billing</w:t>
            </w:r>
            <w:proofErr w:type="spellEnd"/>
            <w:r w:rsidRPr="00A979C7">
              <w:rPr>
                <w:rFonts w:ascii="Calibri" w:hAnsi="Calibri" w:cs="Calibri"/>
                <w:sz w:val="18"/>
                <w:szCs w:val="18"/>
              </w:rPr>
              <w:t xml:space="preserve"> με δυνατότητα χρονοχρέωσης της υπηρεσίας με συγκεκριμένο πλάνο χρέωσης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18</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φιλτραρίσματος των ιστοσελίδων με ακατάλληλο περιεχόμενο (</w:t>
            </w:r>
            <w:proofErr w:type="spellStart"/>
            <w:r w:rsidRPr="00A979C7">
              <w:rPr>
                <w:rFonts w:ascii="Calibri" w:hAnsi="Calibri" w:cs="Calibri"/>
                <w:sz w:val="18"/>
                <w:szCs w:val="18"/>
              </w:rPr>
              <w:t>adult</w:t>
            </w:r>
            <w:proofErr w:type="spellEnd"/>
            <w:r w:rsidRPr="00A979C7">
              <w:rPr>
                <w:rFonts w:ascii="Calibri" w:hAnsi="Calibri" w:cs="Calibri"/>
                <w:sz w:val="18"/>
                <w:szCs w:val="18"/>
                <w:lang w:val="en-US"/>
              </w:rPr>
              <w:t> content filtering</w:t>
            </w:r>
            <w:r w:rsidRPr="00A979C7">
              <w:rPr>
                <w:rFonts w:ascii="Calibri" w:hAnsi="Calibri" w:cs="Calibri"/>
                <w:sz w:val="18"/>
                <w:szCs w:val="18"/>
              </w:rPr>
              <w:t>).</w:t>
            </w:r>
            <w:r w:rsidRPr="00A979C7">
              <w:rPr>
                <w:rFonts w:ascii="Calibri" w:hAnsi="Calibri" w:cs="Calibri"/>
                <w:sz w:val="18"/>
                <w:szCs w:val="18"/>
                <w:lang w:val="en-US"/>
              </w:rPr>
              <w: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19</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εφαρμογής πολιτικών</w:t>
            </w:r>
            <w:r w:rsidRPr="00A979C7">
              <w:rPr>
                <w:rFonts w:ascii="Calibri" w:hAnsi="Calibri" w:cs="Calibri"/>
                <w:sz w:val="18"/>
                <w:szCs w:val="18"/>
                <w:lang w:val="en-US"/>
              </w:rPr>
              <w:t> firewall </w:t>
            </w:r>
            <w:r w:rsidRPr="00A979C7">
              <w:rPr>
                <w:rFonts w:ascii="Calibri" w:hAnsi="Calibri" w:cs="Calibri"/>
                <w:sz w:val="18"/>
                <w:szCs w:val="18"/>
              </w:rPr>
              <w:t>επιπέδου δικτύου (IP)</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76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lastRenderedPageBreak/>
              <w:t>20</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εφαρμογής πολιτικών σε επίπεδο εφαρμογών. Να υπάρχει η δυνατότητα κοψίματος εφαρμογών όπως</w:t>
            </w:r>
            <w:r w:rsidRPr="00A979C7">
              <w:rPr>
                <w:rFonts w:ascii="Calibri" w:hAnsi="Calibri" w:cs="Calibri"/>
                <w:sz w:val="18"/>
                <w:szCs w:val="18"/>
                <w:lang w:val="en-US"/>
              </w:rPr>
              <w:t> P</w:t>
            </w:r>
            <w:r w:rsidRPr="00A979C7">
              <w:rPr>
                <w:rFonts w:ascii="Calibri" w:hAnsi="Calibri" w:cs="Calibri"/>
                <w:sz w:val="18"/>
                <w:szCs w:val="18"/>
              </w:rPr>
              <w:t>2</w:t>
            </w:r>
            <w:r w:rsidRPr="00A979C7">
              <w:rPr>
                <w:rFonts w:ascii="Calibri" w:hAnsi="Calibri" w:cs="Calibri"/>
                <w:sz w:val="18"/>
                <w:szCs w:val="18"/>
                <w:lang w:val="en-US"/>
              </w:rPr>
              <w:t>P</w:t>
            </w:r>
            <w:r w:rsidRPr="00A979C7">
              <w:rPr>
                <w:rFonts w:ascii="Calibri" w:hAnsi="Calibri" w:cs="Calibri"/>
                <w:sz w:val="18"/>
                <w:szCs w:val="18"/>
              </w:rPr>
              <w:t xml:space="preserve">, </w:t>
            </w:r>
            <w:r w:rsidRPr="00A979C7">
              <w:rPr>
                <w:rFonts w:ascii="Calibri" w:hAnsi="Calibri" w:cs="Calibri"/>
                <w:sz w:val="18"/>
                <w:szCs w:val="18"/>
                <w:lang w:val="en-US"/>
              </w:rPr>
              <w:t>File</w:t>
            </w:r>
            <w:r w:rsidRPr="00A979C7">
              <w:rPr>
                <w:rFonts w:ascii="Calibri" w:hAnsi="Calibri" w:cs="Calibri"/>
                <w:sz w:val="18"/>
                <w:szCs w:val="18"/>
              </w:rPr>
              <w:t xml:space="preserve"> </w:t>
            </w:r>
            <w:r w:rsidRPr="00A979C7">
              <w:rPr>
                <w:rFonts w:ascii="Calibri" w:hAnsi="Calibri" w:cs="Calibri"/>
                <w:sz w:val="18"/>
                <w:szCs w:val="18"/>
                <w:lang w:val="en-US"/>
              </w:rPr>
              <w:t>sharing</w:t>
            </w:r>
            <w:r w:rsidRPr="00A979C7">
              <w:rPr>
                <w:rFonts w:ascii="Calibri" w:hAnsi="Calibri" w:cs="Calibri"/>
                <w:sz w:val="18"/>
                <w:szCs w:val="18"/>
              </w:rPr>
              <w:t xml:space="preserve">, </w:t>
            </w:r>
            <w:r w:rsidRPr="00A979C7">
              <w:rPr>
                <w:rFonts w:ascii="Calibri" w:hAnsi="Calibri" w:cs="Calibri"/>
                <w:sz w:val="18"/>
                <w:szCs w:val="18"/>
                <w:lang w:val="en-US"/>
              </w:rPr>
              <w:t>Gaming</w:t>
            </w:r>
            <w:r w:rsidRPr="00A979C7">
              <w:rPr>
                <w:rFonts w:ascii="Calibri" w:hAnsi="Calibri" w:cs="Calibri"/>
                <w:sz w:val="18"/>
                <w:szCs w:val="18"/>
              </w:rPr>
              <w:t xml:space="preserve">, </w:t>
            </w:r>
            <w:r w:rsidRPr="00A979C7">
              <w:rPr>
                <w:rFonts w:ascii="Calibri" w:hAnsi="Calibri" w:cs="Calibri"/>
                <w:sz w:val="18"/>
                <w:szCs w:val="18"/>
                <w:lang w:val="en-US"/>
              </w:rPr>
              <w:t>On</w:t>
            </w:r>
            <w:r w:rsidRPr="00A979C7">
              <w:rPr>
                <w:rFonts w:ascii="Calibri" w:hAnsi="Calibri" w:cs="Calibri"/>
                <w:sz w:val="18"/>
                <w:szCs w:val="18"/>
              </w:rPr>
              <w:t>-</w:t>
            </w:r>
            <w:r w:rsidRPr="00A979C7">
              <w:rPr>
                <w:rFonts w:ascii="Calibri" w:hAnsi="Calibri" w:cs="Calibri"/>
                <w:sz w:val="18"/>
                <w:szCs w:val="18"/>
                <w:lang w:val="en-US"/>
              </w:rPr>
              <w:t>line</w:t>
            </w:r>
            <w:r w:rsidRPr="00A979C7">
              <w:rPr>
                <w:rFonts w:ascii="Calibri" w:hAnsi="Calibri" w:cs="Calibri"/>
                <w:sz w:val="18"/>
                <w:szCs w:val="18"/>
              </w:rPr>
              <w:t xml:space="preserve"> </w:t>
            </w:r>
            <w:r w:rsidRPr="00A979C7">
              <w:rPr>
                <w:rFonts w:ascii="Calibri" w:hAnsi="Calibri" w:cs="Calibri"/>
                <w:sz w:val="18"/>
                <w:szCs w:val="18"/>
                <w:lang w:val="en-US"/>
              </w:rPr>
              <w:t>backup</w:t>
            </w:r>
            <w:r w:rsidRPr="00A979C7">
              <w:rPr>
                <w:rFonts w:ascii="Calibri" w:hAnsi="Calibri" w:cs="Calibri"/>
                <w:sz w:val="18"/>
                <w:szCs w:val="18"/>
              </w:rPr>
              <w:t xml:space="preserve">, </w:t>
            </w:r>
            <w:r w:rsidRPr="00A979C7">
              <w:rPr>
                <w:rFonts w:ascii="Calibri" w:hAnsi="Calibri" w:cs="Calibri"/>
                <w:sz w:val="18"/>
                <w:szCs w:val="18"/>
                <w:lang w:val="en-US"/>
              </w:rPr>
              <w:t>Video</w:t>
            </w:r>
            <w:r w:rsidRPr="00A979C7">
              <w:rPr>
                <w:rFonts w:ascii="Calibri" w:hAnsi="Calibri" w:cs="Calibri"/>
                <w:sz w:val="18"/>
                <w:szCs w:val="18"/>
              </w:rPr>
              <w:t>&amp;</w:t>
            </w:r>
            <w:r w:rsidRPr="00A979C7">
              <w:rPr>
                <w:rFonts w:ascii="Calibri" w:hAnsi="Calibri" w:cs="Calibri"/>
                <w:sz w:val="18"/>
                <w:szCs w:val="18"/>
                <w:lang w:val="en-US"/>
              </w:rPr>
              <w:t>Music</w:t>
            </w:r>
            <w:r w:rsidRPr="00A979C7">
              <w:rPr>
                <w:rFonts w:ascii="Calibri" w:hAnsi="Calibri" w:cs="Calibri"/>
                <w:sz w:val="18"/>
                <w:szCs w:val="18"/>
              </w:rPr>
              <w:t xml:space="preserve"> κλπ.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21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εφαρμογής πολιτικών</w:t>
            </w:r>
            <w:r w:rsidRPr="00A979C7">
              <w:rPr>
                <w:rFonts w:ascii="Calibri" w:hAnsi="Calibri" w:cs="Calibri"/>
                <w:sz w:val="18"/>
                <w:szCs w:val="18"/>
                <w:lang w:val="en-US"/>
              </w:rPr>
              <w:t>  </w:t>
            </w:r>
            <w:r w:rsidRPr="00A979C7">
              <w:rPr>
                <w:rFonts w:ascii="Calibri" w:hAnsi="Calibri" w:cs="Calibri"/>
                <w:sz w:val="18"/>
                <w:szCs w:val="18"/>
              </w:rPr>
              <w:t>ελέγχου ταχύτητας σε επίπεδο εφαρμογής και σε επίπεδο</w:t>
            </w:r>
            <w:r w:rsidRPr="00A979C7">
              <w:rPr>
                <w:rFonts w:ascii="Calibri" w:hAnsi="Calibri" w:cs="Calibri"/>
                <w:sz w:val="18"/>
                <w:szCs w:val="18"/>
                <w:lang w:val="en-US"/>
              </w:rPr>
              <w:t> SSID</w:t>
            </w:r>
            <w:r w:rsidRPr="00A979C7">
              <w:rPr>
                <w:rFonts w:ascii="Calibri" w:hAnsi="Calibri" w:cs="Calibri"/>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76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22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απεικόνισης της συγκέντρωσης των ασύρματων συσκευών (</w:t>
            </w:r>
            <w:proofErr w:type="spellStart"/>
            <w:r w:rsidRPr="00A979C7">
              <w:rPr>
                <w:rFonts w:ascii="Calibri" w:hAnsi="Calibri" w:cs="Calibri"/>
                <w:sz w:val="18"/>
                <w:szCs w:val="18"/>
              </w:rPr>
              <w:t>Location</w:t>
            </w:r>
            <w:proofErr w:type="spellEnd"/>
            <w:r w:rsidRPr="00A979C7">
              <w:rPr>
                <w:rFonts w:ascii="Calibri" w:hAnsi="Calibri" w:cs="Calibri"/>
                <w:sz w:val="18"/>
                <w:szCs w:val="18"/>
                <w:lang w:val="en-US"/>
              </w:rPr>
              <w:t> </w:t>
            </w:r>
            <w:proofErr w:type="spellStart"/>
            <w:r w:rsidRPr="00A979C7">
              <w:rPr>
                <w:rFonts w:ascii="Calibri" w:hAnsi="Calibri" w:cs="Calibri"/>
                <w:sz w:val="18"/>
                <w:szCs w:val="18"/>
                <w:lang w:val="en-US"/>
              </w:rPr>
              <w:t>Heatmap</w:t>
            </w:r>
            <w:proofErr w:type="spellEnd"/>
            <w:r w:rsidRPr="00A979C7">
              <w:rPr>
                <w:rFonts w:ascii="Calibri" w:hAnsi="Calibri" w:cs="Calibri"/>
                <w:sz w:val="18"/>
                <w:szCs w:val="18"/>
              </w:rPr>
              <w:t>) και αναπαράσταση σε επίπεδο ημέρας ή χρονικού διαστήματος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76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23</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Παροχή</w:t>
            </w:r>
            <w:r w:rsidRPr="00A979C7">
              <w:rPr>
                <w:rFonts w:ascii="Calibri" w:hAnsi="Calibri" w:cs="Calibri"/>
                <w:sz w:val="18"/>
                <w:szCs w:val="18"/>
                <w:lang w:val="en-US"/>
              </w:rPr>
              <w:t> Analytics</w:t>
            </w:r>
            <w:r w:rsidRPr="00A979C7">
              <w:rPr>
                <w:rFonts w:ascii="Calibri" w:hAnsi="Calibri" w:cs="Calibri"/>
                <w:sz w:val="18"/>
                <w:szCs w:val="18"/>
              </w:rPr>
              <w:t xml:space="preserve"> </w:t>
            </w:r>
            <w:r w:rsidRPr="00A979C7">
              <w:rPr>
                <w:rFonts w:ascii="Calibri" w:hAnsi="Calibri" w:cs="Calibri"/>
                <w:sz w:val="18"/>
                <w:szCs w:val="18"/>
                <w:lang w:val="en-US"/>
              </w:rPr>
              <w:t>reports </w:t>
            </w:r>
            <w:r w:rsidRPr="00A979C7">
              <w:rPr>
                <w:rFonts w:ascii="Calibri" w:hAnsi="Calibri" w:cs="Calibri"/>
                <w:sz w:val="18"/>
                <w:szCs w:val="18"/>
              </w:rPr>
              <w:t>με πληροφορίες για συνδεδεμένες συσκευές,</w:t>
            </w:r>
            <w:r w:rsidRPr="00A979C7">
              <w:rPr>
                <w:rFonts w:ascii="Calibri" w:hAnsi="Calibri" w:cs="Calibri"/>
                <w:sz w:val="18"/>
                <w:szCs w:val="18"/>
                <w:lang w:val="en-US"/>
              </w:rPr>
              <w:t> </w:t>
            </w:r>
            <w:r w:rsidRPr="00A979C7">
              <w:rPr>
                <w:rFonts w:ascii="Calibri" w:hAnsi="Calibri" w:cs="Calibri"/>
                <w:sz w:val="18"/>
                <w:szCs w:val="18"/>
              </w:rPr>
              <w:t>επισκέπτες</w:t>
            </w:r>
            <w:r w:rsidRPr="00A979C7">
              <w:rPr>
                <w:rFonts w:ascii="Calibri" w:hAnsi="Calibri" w:cs="Calibri"/>
                <w:sz w:val="18"/>
                <w:szCs w:val="18"/>
                <w:lang w:val="en-US"/>
              </w:rPr>
              <w:t> </w:t>
            </w:r>
            <w:r w:rsidRPr="00A979C7">
              <w:rPr>
                <w:rFonts w:ascii="Calibri" w:hAnsi="Calibri" w:cs="Calibri"/>
                <w:sz w:val="18"/>
                <w:szCs w:val="18"/>
              </w:rPr>
              <w:t>ή</w:t>
            </w:r>
            <w:r w:rsidRPr="00A979C7">
              <w:rPr>
                <w:rFonts w:ascii="Calibri" w:hAnsi="Calibri" w:cs="Calibri"/>
                <w:sz w:val="18"/>
                <w:szCs w:val="18"/>
                <w:lang w:val="en-US"/>
              </w:rPr>
              <w:t> </w:t>
            </w:r>
            <w:r w:rsidRPr="00A979C7">
              <w:rPr>
                <w:rFonts w:ascii="Calibri" w:hAnsi="Calibri" w:cs="Calibri"/>
                <w:sz w:val="18"/>
                <w:szCs w:val="18"/>
              </w:rPr>
              <w:t>περαστικούς</w:t>
            </w:r>
            <w:r w:rsidRPr="00A979C7">
              <w:rPr>
                <w:rFonts w:ascii="Calibri" w:hAnsi="Calibri" w:cs="Calibri"/>
                <w:sz w:val="18"/>
                <w:szCs w:val="18"/>
                <w:lang w:val="en-US"/>
              </w:rPr>
              <w:t> </w:t>
            </w:r>
            <w:r w:rsidRPr="00A979C7">
              <w:rPr>
                <w:rFonts w:ascii="Calibri" w:hAnsi="Calibri" w:cs="Calibri"/>
                <w:sz w:val="18"/>
                <w:szCs w:val="18"/>
              </w:rPr>
              <w:t>με δυνατότητα σύγκρισης μεταξύ</w:t>
            </w:r>
            <w:r w:rsidRPr="00A979C7">
              <w:rPr>
                <w:rFonts w:ascii="Calibri" w:hAnsi="Calibri" w:cs="Calibri"/>
                <w:sz w:val="18"/>
                <w:szCs w:val="18"/>
                <w:lang w:val="en-US"/>
              </w:rPr>
              <w:t> </w:t>
            </w:r>
            <w:r w:rsidRPr="00A979C7">
              <w:rPr>
                <w:rFonts w:ascii="Calibri" w:hAnsi="Calibri" w:cs="Calibri"/>
                <w:sz w:val="18"/>
                <w:szCs w:val="18"/>
              </w:rPr>
              <w:t>διαφορετικών σημείων.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76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24</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αναγνώρισης</w:t>
            </w:r>
            <w:r w:rsidRPr="00A979C7">
              <w:rPr>
                <w:rFonts w:ascii="Calibri" w:hAnsi="Calibri" w:cs="Calibri"/>
                <w:sz w:val="18"/>
                <w:szCs w:val="18"/>
                <w:lang w:val="en-US"/>
              </w:rPr>
              <w:t> rogue Access Point </w:t>
            </w:r>
            <w:r w:rsidRPr="00A979C7">
              <w:rPr>
                <w:rFonts w:ascii="Calibri" w:hAnsi="Calibri" w:cs="Calibri"/>
                <w:sz w:val="18"/>
                <w:szCs w:val="18"/>
              </w:rPr>
              <w:t>και να διαθέτει μηχανισμούς ασφαλείας για την αντιμετώπιση τους (WIPS/WIDS)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25</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χρονοπρογραμματισμού για την εκπομπή των</w:t>
            </w:r>
            <w:r w:rsidRPr="00A979C7">
              <w:rPr>
                <w:rFonts w:ascii="Calibri" w:hAnsi="Calibri" w:cs="Calibri"/>
                <w:sz w:val="18"/>
                <w:szCs w:val="18"/>
                <w:lang w:val="en-US"/>
              </w:rPr>
              <w:t> SSIDs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26</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αποστολής αυτομάτων μηνυμάτων σε περίπτωση μη λειτουργίας ενός</w:t>
            </w:r>
            <w:r w:rsidRPr="00A979C7">
              <w:rPr>
                <w:rFonts w:ascii="Calibri" w:hAnsi="Calibri" w:cs="Calibri"/>
                <w:sz w:val="18"/>
                <w:szCs w:val="18"/>
                <w:lang w:val="en-US"/>
              </w:rPr>
              <w:t> Access Point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76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27</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Το σύστημα διατηρείται καθ’ όλη τη διάρκεια ζωής της εγκατάστασης με τις τελευταίες εκδόσεις λειτουργικού</w:t>
            </w:r>
            <w:r w:rsidRPr="00A979C7">
              <w:rPr>
                <w:rFonts w:ascii="Calibri" w:hAnsi="Calibri" w:cs="Calibri"/>
                <w:sz w:val="18"/>
                <w:szCs w:val="18"/>
                <w:lang w:val="en-US"/>
              </w:rPr>
              <w:t> </w:t>
            </w:r>
            <w:r w:rsidRPr="00A979C7">
              <w:rPr>
                <w:rFonts w:ascii="Calibri" w:hAnsi="Calibri" w:cs="Calibri"/>
                <w:sz w:val="18"/>
                <w:szCs w:val="18"/>
              </w:rPr>
              <w:t>αυτόματα</w:t>
            </w:r>
            <w:r w:rsidRPr="00A979C7">
              <w:rPr>
                <w:rFonts w:ascii="Calibri" w:hAnsi="Calibri" w:cs="Calibri"/>
                <w:sz w:val="18"/>
                <w:szCs w:val="18"/>
                <w:lang w:val="en-US"/>
              </w:rPr>
              <w: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76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28</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ορισμού από το διαχειριστή την ημέρας και ώρας που επιτρέπεται η αυτόματη αναβάθμιση του εξοπλισμού</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29</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ενοποίησης με τη λύση</w:t>
            </w:r>
            <w:r w:rsidRPr="00A979C7">
              <w:rPr>
                <w:rFonts w:ascii="Calibri" w:hAnsi="Calibri" w:cs="Calibri"/>
                <w:sz w:val="18"/>
                <w:szCs w:val="18"/>
                <w:lang w:val="en-US"/>
              </w:rPr>
              <w:t> MDM (provisioning, control, Q</w:t>
            </w:r>
            <w:proofErr w:type="spellStart"/>
            <w:r w:rsidRPr="00A979C7">
              <w:rPr>
                <w:rFonts w:ascii="Calibri" w:hAnsi="Calibri" w:cs="Calibri"/>
                <w:sz w:val="18"/>
                <w:szCs w:val="18"/>
              </w:rPr>
              <w:t>οS</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compliance</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check</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etc</w:t>
            </w:r>
            <w:proofErr w:type="spellEnd"/>
            <w:r w:rsidRPr="00A979C7">
              <w:rPr>
                <w:rFonts w:ascii="Calibri" w:hAnsi="Calibri" w:cs="Calibri"/>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r w:rsidR="007552B2" w:rsidRPr="00A979C7" w:rsidTr="00C51C14">
        <w:trPr>
          <w:trHeight w:val="102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30</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Δυνατότητα ενοποίησης με συμπληρωματικές λύσεις</w:t>
            </w:r>
            <w:r w:rsidRPr="00A979C7">
              <w:rPr>
                <w:rFonts w:ascii="Calibri" w:hAnsi="Calibri" w:cs="Calibri"/>
                <w:sz w:val="18"/>
                <w:szCs w:val="18"/>
                <w:lang w:val="en-US"/>
              </w:rPr>
              <w:t> cloud </w:t>
            </w:r>
            <w:r w:rsidRPr="00A979C7">
              <w:rPr>
                <w:rFonts w:ascii="Calibri" w:hAnsi="Calibri" w:cs="Calibri"/>
                <w:sz w:val="18"/>
                <w:szCs w:val="18"/>
              </w:rPr>
              <w:t>(</w:t>
            </w:r>
            <w:r w:rsidRPr="00A979C7">
              <w:rPr>
                <w:rFonts w:ascii="Calibri" w:hAnsi="Calibri" w:cs="Calibri"/>
                <w:sz w:val="18"/>
                <w:szCs w:val="18"/>
                <w:lang w:val="en-US"/>
              </w:rPr>
              <w:t>Billing</w:t>
            </w:r>
            <w:r w:rsidRPr="00A979C7">
              <w:rPr>
                <w:rFonts w:ascii="Calibri" w:hAnsi="Calibri" w:cs="Calibri"/>
                <w:sz w:val="18"/>
                <w:szCs w:val="18"/>
              </w:rPr>
              <w:t>,</w:t>
            </w:r>
            <w:r w:rsidRPr="00A979C7">
              <w:rPr>
                <w:rFonts w:ascii="Calibri" w:hAnsi="Calibri" w:cs="Calibri"/>
                <w:sz w:val="18"/>
                <w:szCs w:val="18"/>
                <w:lang w:val="en-US"/>
              </w:rPr>
              <w:t> </w:t>
            </w:r>
            <w:proofErr w:type="spellStart"/>
            <w:r w:rsidRPr="00A979C7">
              <w:rPr>
                <w:rFonts w:ascii="Calibri" w:hAnsi="Calibri" w:cs="Calibri"/>
                <w:sz w:val="18"/>
                <w:szCs w:val="18"/>
                <w:lang w:val="en-US"/>
              </w:rPr>
              <w:t>compaign</w:t>
            </w:r>
            <w:proofErr w:type="spellEnd"/>
            <w:r w:rsidRPr="00A979C7">
              <w:rPr>
                <w:rFonts w:ascii="Calibri" w:hAnsi="Calibri" w:cs="Calibri"/>
                <w:sz w:val="18"/>
                <w:szCs w:val="18"/>
              </w:rPr>
              <w:t xml:space="preserve"> </w:t>
            </w:r>
            <w:r w:rsidRPr="00A979C7">
              <w:rPr>
                <w:rFonts w:ascii="Calibri" w:hAnsi="Calibri" w:cs="Calibri"/>
                <w:sz w:val="18"/>
                <w:szCs w:val="18"/>
                <w:lang w:val="en-US"/>
              </w:rPr>
              <w:t>management</w:t>
            </w:r>
            <w:r w:rsidRPr="00A979C7">
              <w:rPr>
                <w:rFonts w:ascii="Calibri" w:hAnsi="Calibri" w:cs="Calibri"/>
                <w:sz w:val="18"/>
                <w:szCs w:val="18"/>
              </w:rPr>
              <w:t xml:space="preserve">, </w:t>
            </w:r>
            <w:r w:rsidRPr="00A979C7">
              <w:rPr>
                <w:rFonts w:ascii="Calibri" w:hAnsi="Calibri" w:cs="Calibri"/>
                <w:sz w:val="18"/>
                <w:szCs w:val="18"/>
                <w:lang w:val="en-US"/>
              </w:rPr>
              <w:t>analytics</w:t>
            </w:r>
            <w:r w:rsidRPr="00A979C7">
              <w:rPr>
                <w:rFonts w:ascii="Calibri" w:hAnsi="Calibri" w:cs="Calibri"/>
                <w:sz w:val="18"/>
                <w:szCs w:val="18"/>
              </w:rPr>
              <w:t xml:space="preserve"> </w:t>
            </w:r>
            <w:r w:rsidRPr="00A979C7">
              <w:rPr>
                <w:rFonts w:ascii="Calibri" w:hAnsi="Calibri" w:cs="Calibri"/>
                <w:sz w:val="18"/>
                <w:szCs w:val="18"/>
                <w:lang w:val="en-US"/>
              </w:rPr>
              <w:t>etc</w:t>
            </w:r>
            <w:r w:rsidRPr="00A979C7">
              <w:rPr>
                <w:rFonts w:ascii="Calibri" w:hAnsi="Calibri" w:cs="Calibri"/>
                <w:sz w:val="18"/>
                <w:szCs w:val="18"/>
              </w:rPr>
              <w:t>.) σε ελάχιστο χρονικό διάστημα και χωρίς</w:t>
            </w:r>
            <w:r w:rsidRPr="00A979C7">
              <w:rPr>
                <w:rFonts w:ascii="Calibri" w:hAnsi="Calibri" w:cs="Calibri"/>
                <w:sz w:val="18"/>
                <w:szCs w:val="18"/>
                <w:lang w:val="en-US"/>
              </w:rPr>
              <w:t> configuration </w:t>
            </w:r>
            <w:r w:rsidRPr="00A979C7">
              <w:rPr>
                <w:rFonts w:ascii="Calibri" w:hAnsi="Calibri" w:cs="Calibri"/>
                <w:sz w:val="18"/>
                <w:szCs w:val="18"/>
              </w:rPr>
              <w:t>(</w:t>
            </w:r>
            <w:r w:rsidRPr="00A979C7">
              <w:rPr>
                <w:rFonts w:ascii="Calibri" w:hAnsi="Calibri" w:cs="Calibri"/>
                <w:sz w:val="18"/>
                <w:szCs w:val="18"/>
                <w:lang w:val="en-US"/>
              </w:rPr>
              <w:t>one</w:t>
            </w:r>
            <w:r w:rsidRPr="00A979C7">
              <w:rPr>
                <w:rFonts w:ascii="Calibri" w:hAnsi="Calibri" w:cs="Calibri"/>
                <w:sz w:val="18"/>
                <w:szCs w:val="18"/>
              </w:rPr>
              <w:t xml:space="preserve"> </w:t>
            </w:r>
            <w:r w:rsidRPr="00A979C7">
              <w:rPr>
                <w:rFonts w:ascii="Calibri" w:hAnsi="Calibri" w:cs="Calibri"/>
                <w:sz w:val="18"/>
                <w:szCs w:val="18"/>
                <w:lang w:val="en-US"/>
              </w:rPr>
              <w:t>click</w:t>
            </w:r>
            <w:r w:rsidRPr="00A979C7">
              <w:rPr>
                <w:rFonts w:ascii="Calibri" w:hAnsi="Calibri" w:cs="Calibri"/>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52B2" w:rsidRPr="00A979C7" w:rsidRDefault="007552B2"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552B2" w:rsidRPr="00A979C7" w:rsidRDefault="007552B2" w:rsidP="00C51C14">
            <w:pPr>
              <w:autoSpaceDE w:val="0"/>
              <w:autoSpaceDN w:val="0"/>
              <w:adjustRightInd w:val="0"/>
              <w:jc w:val="center"/>
              <w:rPr>
                <w:rFonts w:ascii="Calibri" w:hAnsi="Calibri" w:cs="Calibri"/>
                <w:sz w:val="18"/>
                <w:szCs w:val="18"/>
              </w:rPr>
            </w:pPr>
          </w:p>
        </w:tc>
      </w:tr>
    </w:tbl>
    <w:p w:rsidR="00635651" w:rsidRPr="00B967FD" w:rsidRDefault="00635651" w:rsidP="00635651">
      <w:pPr>
        <w:shd w:val="clear" w:color="auto" w:fill="FFFFFF"/>
        <w:autoSpaceDE w:val="0"/>
        <w:autoSpaceDN w:val="0"/>
        <w:adjustRightInd w:val="0"/>
        <w:ind w:left="567" w:hanging="567"/>
        <w:jc w:val="both"/>
        <w:rPr>
          <w:rFonts w:ascii="Calibri" w:hAnsi="Calibri"/>
          <w:b/>
          <w:u w:val="single"/>
        </w:rPr>
      </w:pPr>
    </w:p>
    <w:p w:rsidR="008B1185" w:rsidRPr="00A979C7" w:rsidRDefault="008B1185" w:rsidP="008B1185">
      <w:pPr>
        <w:autoSpaceDE w:val="0"/>
        <w:autoSpaceDN w:val="0"/>
        <w:adjustRightInd w:val="0"/>
        <w:ind w:left="709" w:hanging="709"/>
        <w:jc w:val="both"/>
        <w:rPr>
          <w:rFonts w:ascii="Calibri" w:hAnsi="Calibri" w:cs="Calibri"/>
          <w:b/>
          <w:bCs/>
          <w:u w:val="single"/>
        </w:rPr>
      </w:pPr>
      <w:r w:rsidRPr="00A979C7">
        <w:rPr>
          <w:rFonts w:ascii="Calibri" w:hAnsi="Calibri" w:cs="Calibri"/>
          <w:b/>
          <w:bCs/>
          <w:u w:val="single"/>
        </w:rPr>
        <w:t>Οθόνες εξωτερικού χώρου και σύστημα διανομής περιεχομένου (</w:t>
      </w:r>
      <w:proofErr w:type="spellStart"/>
      <w:r w:rsidRPr="00A979C7">
        <w:rPr>
          <w:rFonts w:ascii="Calibri" w:hAnsi="Calibri" w:cs="Calibri"/>
          <w:b/>
          <w:bCs/>
          <w:u w:val="single"/>
        </w:rPr>
        <w:t>digital</w:t>
      </w:r>
      <w:proofErr w:type="spellEnd"/>
      <w:r w:rsidRPr="00A979C7">
        <w:rPr>
          <w:rFonts w:ascii="Calibri" w:hAnsi="Calibri" w:cs="Calibri"/>
          <w:b/>
          <w:bCs/>
          <w:u w:val="single"/>
        </w:rPr>
        <w:t xml:space="preserve"> </w:t>
      </w:r>
      <w:proofErr w:type="spellStart"/>
      <w:r w:rsidRPr="00A979C7">
        <w:rPr>
          <w:rFonts w:ascii="Calibri" w:hAnsi="Calibri" w:cs="Calibri"/>
          <w:b/>
          <w:bCs/>
          <w:u w:val="single"/>
        </w:rPr>
        <w:t>signage</w:t>
      </w:r>
      <w:proofErr w:type="spellEnd"/>
      <w:r w:rsidRPr="00A979C7">
        <w:rPr>
          <w:rFonts w:ascii="Calibri" w:hAnsi="Calibri" w:cs="Calibri"/>
          <w:b/>
          <w:bCs/>
          <w:u w:val="single"/>
        </w:rPr>
        <w:t>)</w:t>
      </w:r>
    </w:p>
    <w:p w:rsidR="00635651" w:rsidRDefault="00635651" w:rsidP="00B30DAC">
      <w:pPr>
        <w:jc w:val="center"/>
        <w:rPr>
          <w:rFonts w:asciiTheme="minorHAnsi" w:hAnsiTheme="minorHAnsi" w:cstheme="minorHAnsi"/>
          <w:b/>
          <w:sz w:val="22"/>
          <w:szCs w:val="22"/>
        </w:rPr>
      </w:pPr>
    </w:p>
    <w:tbl>
      <w:tblPr>
        <w:tblW w:w="0" w:type="auto"/>
        <w:tblInd w:w="108" w:type="dxa"/>
        <w:tblLayout w:type="fixed"/>
        <w:tblLook w:val="0000"/>
      </w:tblPr>
      <w:tblGrid>
        <w:gridCol w:w="665"/>
        <w:gridCol w:w="3304"/>
        <w:gridCol w:w="1276"/>
        <w:gridCol w:w="1536"/>
        <w:gridCol w:w="23"/>
        <w:gridCol w:w="1492"/>
      </w:tblGrid>
      <w:tr w:rsidR="008B1185" w:rsidRPr="00A979C7" w:rsidTr="00C51C14">
        <w:trPr>
          <w:trHeight w:val="772"/>
          <w:tblHeader/>
        </w:trPr>
        <w:tc>
          <w:tcPr>
            <w:tcW w:w="6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1185" w:rsidRPr="00A979C7" w:rsidRDefault="008B1185"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b/>
                <w:bCs/>
                <w:sz w:val="18"/>
                <w:szCs w:val="18"/>
              </w:rPr>
              <w:t>Α/Α</w:t>
            </w:r>
          </w:p>
        </w:tc>
        <w:tc>
          <w:tcPr>
            <w:tcW w:w="33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1185" w:rsidRPr="00A979C7" w:rsidRDefault="008B1185"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b/>
                <w:bCs/>
                <w:sz w:val="18"/>
                <w:szCs w:val="18"/>
              </w:rPr>
              <w:t>Περιγραφή / Προδιαγραφές</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1185" w:rsidRPr="00A979C7" w:rsidRDefault="008B1185"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b/>
                <w:bCs/>
                <w:sz w:val="18"/>
                <w:szCs w:val="18"/>
              </w:rPr>
              <w:t>Απαίτηση</w:t>
            </w:r>
          </w:p>
        </w:tc>
        <w:tc>
          <w:tcPr>
            <w:tcW w:w="15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1185" w:rsidRPr="00A979C7" w:rsidRDefault="008B1185"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b/>
                <w:bCs/>
                <w:sz w:val="18"/>
                <w:szCs w:val="18"/>
              </w:rPr>
              <w:t>Απάντηση Προμηθευτή</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B1185" w:rsidRPr="00A979C7" w:rsidRDefault="008B1185"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b/>
                <w:bCs/>
                <w:sz w:val="18"/>
                <w:szCs w:val="18"/>
              </w:rPr>
              <w:t>Παραπομπή</w:t>
            </w:r>
          </w:p>
        </w:tc>
      </w:tr>
      <w:tr w:rsidR="008B1185" w:rsidRPr="00A979C7" w:rsidTr="00C51C14">
        <w:trPr>
          <w:trHeight w:val="1"/>
        </w:trPr>
        <w:tc>
          <w:tcPr>
            <w:tcW w:w="8296"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rPr>
                <w:rFonts w:ascii="Calibri" w:hAnsi="Calibri" w:cs="Calibri"/>
                <w:sz w:val="18"/>
                <w:szCs w:val="18"/>
              </w:rPr>
            </w:pPr>
            <w:r w:rsidRPr="00A979C7">
              <w:rPr>
                <w:rFonts w:ascii="Calibri" w:hAnsi="Calibri" w:cs="Calibri"/>
                <w:b/>
                <w:bCs/>
                <w:i/>
                <w:iCs/>
                <w:sz w:val="18"/>
                <w:szCs w:val="18"/>
              </w:rPr>
              <w:t>Υπηρεσίες παροχής πληροφοριών μέσω ψηφιακής σήμανσης</w:t>
            </w:r>
          </w:p>
        </w:tc>
      </w:tr>
      <w:tr w:rsidR="008B1185" w:rsidRPr="00A979C7" w:rsidTr="00C51C14">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 Προμήθεια και εγκατάσταση ολοκληρωμένης οθόνης εξωτερικού χώρου (</w:t>
            </w:r>
            <w:proofErr w:type="spellStart"/>
            <w:r w:rsidRPr="00A979C7">
              <w:rPr>
                <w:rFonts w:ascii="Calibri" w:hAnsi="Calibri" w:cs="Calibri"/>
                <w:sz w:val="18"/>
                <w:szCs w:val="18"/>
              </w:rPr>
              <w:t>outdoor</w:t>
            </w:r>
            <w:proofErr w:type="spellEnd"/>
            <w:r w:rsidRPr="00A979C7">
              <w:rPr>
                <w:rFonts w:ascii="Calibri" w:hAnsi="Calibri" w:cs="Calibri"/>
                <w:sz w:val="18"/>
                <w:szCs w:val="18"/>
              </w:rPr>
              <w:t xml:space="preserve"> με ενσωματωμένο περίβλημα) μεγέθους &gt;=75” με τα κάτωθι χαρακτηριστικά</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c>
          <w:tcPr>
            <w:tcW w:w="1492"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r>
      <w:tr w:rsidR="008B1185" w:rsidRPr="00A979C7" w:rsidTr="00C51C14">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2</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Ανάλυση τουλάχιστον </w:t>
            </w:r>
            <w:proofErr w:type="spellStart"/>
            <w:r w:rsidRPr="00A979C7">
              <w:rPr>
                <w:rFonts w:ascii="Calibri" w:hAnsi="Calibri" w:cs="Calibri"/>
                <w:sz w:val="18"/>
                <w:szCs w:val="18"/>
              </w:rPr>
              <w:t>Full</w:t>
            </w:r>
            <w:proofErr w:type="spellEnd"/>
            <w:r w:rsidRPr="00A979C7">
              <w:rPr>
                <w:rFonts w:ascii="Calibri" w:hAnsi="Calibri" w:cs="Calibri"/>
                <w:sz w:val="18"/>
                <w:szCs w:val="18"/>
              </w:rPr>
              <w:t xml:space="preserve"> HD (1920X1080) ή μεγαλύτερη</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c>
          <w:tcPr>
            <w:tcW w:w="1492"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r>
      <w:tr w:rsidR="008B1185" w:rsidRPr="00A979C7" w:rsidTr="00C51C14">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3</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Ιδιαίτερα υψηλής φωτεινότητας </w:t>
            </w:r>
            <w:r w:rsidRPr="00A979C7">
              <w:rPr>
                <w:rFonts w:ascii="Calibri" w:hAnsi="Calibri" w:cs="Calibri"/>
                <w:sz w:val="18"/>
                <w:szCs w:val="18"/>
              </w:rPr>
              <w:lastRenderedPageBreak/>
              <w:t xml:space="preserve">(τουλάχιστον 2.500 </w:t>
            </w:r>
            <w:proofErr w:type="spellStart"/>
            <w:r w:rsidRPr="00A979C7">
              <w:rPr>
                <w:rFonts w:ascii="Calibri" w:hAnsi="Calibri" w:cs="Calibri"/>
                <w:sz w:val="18"/>
                <w:szCs w:val="18"/>
              </w:rPr>
              <w:t>nits</w:t>
            </w:r>
            <w:proofErr w:type="spellEnd"/>
            <w:r w:rsidRPr="00A979C7">
              <w:rPr>
                <w:rFonts w:ascii="Calibri" w:hAnsi="Calibri" w:cs="Calibri"/>
                <w:sz w:val="18"/>
                <w:szCs w:val="18"/>
              </w:rPr>
              <w:t>) για να μπορεί να είναι ευδιάκριτο σε συνθήκες έντονης ηλιοφάνειας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lastRenderedPageBreak/>
              <w:t>ΝΑΙ</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c>
          <w:tcPr>
            <w:tcW w:w="1492"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r>
      <w:tr w:rsidR="008B1185" w:rsidRPr="00A979C7" w:rsidTr="00C51C14">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lastRenderedPageBreak/>
              <w:t>4</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Πραγματικό (όχι δυναμικό) λόγο αντίθεσης 5.000:1 ή μεγαλύτερη</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c>
          <w:tcPr>
            <w:tcW w:w="1492"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r>
      <w:tr w:rsidR="008B1185" w:rsidRPr="00A979C7" w:rsidTr="00C51C14">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5</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Συχνότητα ανανέωσης εικόνας 120Hz ή μεγαλύτερη</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c>
          <w:tcPr>
            <w:tcW w:w="1492"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r>
      <w:tr w:rsidR="008B1185" w:rsidRPr="00A979C7" w:rsidTr="00C51C14">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6</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Ταχύτητα απόκρισης 6ms ή λιγότερο</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sz w:val="18"/>
                <w:szCs w:val="18"/>
              </w:rPr>
              <w:t>ΝΑΙ</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c>
          <w:tcPr>
            <w:tcW w:w="1492"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r>
      <w:tr w:rsidR="008B1185" w:rsidRPr="00A979C7" w:rsidTr="00C51C14">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7</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Γωνίες θέασης 178 μοίρες κάθετα/οριζόντια ή μεγαλύτερες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sz w:val="18"/>
                <w:szCs w:val="18"/>
              </w:rPr>
              <w:t>ΝΑΙ</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c>
          <w:tcPr>
            <w:tcW w:w="1492"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r>
      <w:tr w:rsidR="008B1185" w:rsidRPr="00A979C7" w:rsidTr="00C51C14">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8</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Είναι πιστοποιημένη για συνεχή λειτουργία 24/7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sz w:val="18"/>
                <w:szCs w:val="18"/>
              </w:rPr>
              <w:t>ΝΑΙ</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c>
          <w:tcPr>
            <w:tcW w:w="1492"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r>
      <w:tr w:rsidR="008B1185" w:rsidRPr="00A979C7" w:rsidTr="00C51C14">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9</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Είναι πιστοποιημένο για εγκατάσταση εξωτερικού χώρου κατά IP56 ή καλύτερο</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sz w:val="18"/>
                <w:szCs w:val="18"/>
              </w:rPr>
              <w:t>ΝΑΙ</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c>
          <w:tcPr>
            <w:tcW w:w="1492"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r>
      <w:tr w:rsidR="008B1185" w:rsidRPr="00A979C7" w:rsidTr="00C51C14">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10</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Υποστηρίζει λειτουργία σε θερμοκρασίες περιβάλλοντος από -30</w:t>
            </w:r>
            <w:r w:rsidRPr="00B967FD">
              <w:rPr>
                <w:rFonts w:ascii="Cambria Math" w:hAnsi="Cambria Math" w:cs="Cambria Math"/>
                <w:sz w:val="18"/>
                <w:szCs w:val="18"/>
              </w:rPr>
              <w:t>℃</w:t>
            </w:r>
            <w:r w:rsidRPr="00A979C7">
              <w:rPr>
                <w:rFonts w:ascii="Calibri" w:hAnsi="Calibri" w:cs="Calibri"/>
                <w:sz w:val="18"/>
                <w:szCs w:val="18"/>
              </w:rPr>
              <w:t>έως +50</w:t>
            </w:r>
            <w:r w:rsidRPr="00B967FD">
              <w:rPr>
                <w:rFonts w:ascii="Cambria Math" w:hAnsi="Cambria Math" w:cs="Cambria Math"/>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sz w:val="18"/>
                <w:szCs w:val="18"/>
              </w:rPr>
              <w:t>ΝΑΙ</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c>
          <w:tcPr>
            <w:tcW w:w="1492"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r>
      <w:tr w:rsidR="008B1185" w:rsidRPr="00A979C7" w:rsidTr="00C51C14">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11</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Είναι διαθέτει </w:t>
            </w:r>
            <w:proofErr w:type="spellStart"/>
            <w:r w:rsidRPr="00A979C7">
              <w:rPr>
                <w:rFonts w:ascii="Calibri" w:hAnsi="Calibri" w:cs="Calibri"/>
                <w:sz w:val="18"/>
                <w:szCs w:val="18"/>
              </w:rPr>
              <w:t>αντιβανδαλιστική</w:t>
            </w:r>
            <w:proofErr w:type="spellEnd"/>
            <w:r w:rsidRPr="00A979C7">
              <w:rPr>
                <w:rFonts w:ascii="Calibri" w:hAnsi="Calibri" w:cs="Calibri"/>
                <w:sz w:val="18"/>
                <w:szCs w:val="18"/>
              </w:rPr>
              <w:t xml:space="preserve"> προστασία πιστοποιημένη τουλάχιστον κατά IK-10 και προστασία </w:t>
            </w:r>
            <w:proofErr w:type="spellStart"/>
            <w:r w:rsidRPr="00A979C7">
              <w:rPr>
                <w:rFonts w:ascii="Calibri" w:hAnsi="Calibri" w:cs="Calibri"/>
                <w:sz w:val="18"/>
                <w:szCs w:val="18"/>
              </w:rPr>
              <w:t>Anti</w:t>
            </w:r>
            <w:proofErr w:type="spellEnd"/>
            <w:r w:rsidRPr="00A979C7">
              <w:rPr>
                <w:rFonts w:ascii="Calibri" w:hAnsi="Calibri" w:cs="Calibri"/>
                <w:sz w:val="18"/>
                <w:szCs w:val="18"/>
              </w:rPr>
              <w:t>-</w:t>
            </w:r>
            <w:proofErr w:type="spellStart"/>
            <w:r w:rsidRPr="00A979C7">
              <w:rPr>
                <w:rFonts w:ascii="Calibri" w:hAnsi="Calibri" w:cs="Calibri"/>
                <w:sz w:val="18"/>
                <w:szCs w:val="18"/>
              </w:rPr>
              <w:t>Graffiti</w:t>
            </w:r>
            <w:proofErr w:type="spellEnd"/>
            <w:r w:rsidRPr="00A979C7">
              <w:rPr>
                <w:rFonts w:ascii="Calibri" w:hAnsi="Calibri" w:cs="Calibri"/>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sz w:val="18"/>
                <w:szCs w:val="18"/>
              </w:rPr>
              <w:t>ΝΑΙ</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c>
          <w:tcPr>
            <w:tcW w:w="1492"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r>
      <w:tr w:rsidR="008B1185" w:rsidRPr="00A979C7" w:rsidTr="00C51C14">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12</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Διαθέτει ενσωματωμένο </w:t>
            </w:r>
            <w:proofErr w:type="spellStart"/>
            <w:r w:rsidRPr="00A979C7">
              <w:rPr>
                <w:rFonts w:ascii="Calibri" w:hAnsi="Calibri" w:cs="Calibri"/>
                <w:sz w:val="18"/>
                <w:szCs w:val="18"/>
              </w:rPr>
              <w:t>media</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player</w:t>
            </w:r>
            <w:proofErr w:type="spellEnd"/>
            <w:r w:rsidRPr="00A979C7">
              <w:rPr>
                <w:rFonts w:ascii="Calibri" w:hAnsi="Calibri" w:cs="Calibri"/>
                <w:sz w:val="18"/>
                <w:szCs w:val="18"/>
              </w:rPr>
              <w:t xml:space="preserve"> (με τουλάχιστον 4-πύρινο επεξεργαστή και 8GB συνολικού χώρου τύπου </w:t>
            </w:r>
            <w:proofErr w:type="spellStart"/>
            <w:r w:rsidRPr="00A979C7">
              <w:rPr>
                <w:rFonts w:ascii="Calibri" w:hAnsi="Calibri" w:cs="Calibri"/>
                <w:sz w:val="18"/>
                <w:szCs w:val="18"/>
              </w:rPr>
              <w:t>solid</w:t>
            </w:r>
            <w:proofErr w:type="spellEnd"/>
            <w:r w:rsidRPr="00A979C7">
              <w:rPr>
                <w:rFonts w:ascii="Calibri" w:hAnsi="Calibri" w:cs="Calibri"/>
                <w:sz w:val="18"/>
                <w:szCs w:val="18"/>
              </w:rPr>
              <w:t xml:space="preserve"> </w:t>
            </w:r>
            <w:proofErr w:type="spellStart"/>
            <w:r w:rsidRPr="00A979C7">
              <w:rPr>
                <w:rFonts w:ascii="Calibri" w:hAnsi="Calibri" w:cs="Calibri"/>
                <w:sz w:val="18"/>
                <w:szCs w:val="18"/>
              </w:rPr>
              <w:t>state</w:t>
            </w:r>
            <w:proofErr w:type="spellEnd"/>
            <w:r w:rsidRPr="00A979C7">
              <w:rPr>
                <w:rFonts w:ascii="Calibri" w:hAnsi="Calibri" w:cs="Calibri"/>
                <w:sz w:val="18"/>
                <w:szCs w:val="18"/>
              </w:rPr>
              <w:t xml:space="preserve">), ο οποίος να υποστηρίζει εγγενή αποκωδικοποίηση αρχείων βίντεο τύπου H.264 και HEVC, ήχου AC3 και DTS, καθώς και απευθείας προβολή αρχείων JPG, </w:t>
            </w:r>
            <w:proofErr w:type="spellStart"/>
            <w:r w:rsidRPr="00A979C7">
              <w:rPr>
                <w:rFonts w:ascii="Calibri" w:hAnsi="Calibri" w:cs="Calibri"/>
                <w:sz w:val="18"/>
                <w:szCs w:val="18"/>
              </w:rPr>
              <w:t>PPTs</w:t>
            </w:r>
            <w:proofErr w:type="spellEnd"/>
            <w:r w:rsidRPr="00A979C7">
              <w:rPr>
                <w:rFonts w:ascii="Calibri" w:hAnsi="Calibri" w:cs="Calibri"/>
                <w:sz w:val="18"/>
                <w:szCs w:val="18"/>
              </w:rPr>
              <w:t>, HTML5 σελίδες κλπ.</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sz w:val="18"/>
                <w:szCs w:val="18"/>
              </w:rPr>
              <w:t>ΝΑΙ</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c>
          <w:tcPr>
            <w:tcW w:w="1492"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r>
      <w:tr w:rsidR="008B1185" w:rsidRPr="00A979C7" w:rsidTr="00C51C14">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13</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Υποστηρίζει απομακρυσμένη διαχείριση μέσω LAN και μετάδοση εικόνας μέσω </w:t>
            </w:r>
            <w:proofErr w:type="spellStart"/>
            <w:r w:rsidRPr="00A979C7">
              <w:rPr>
                <w:rFonts w:ascii="Calibri" w:hAnsi="Calibri" w:cs="Calibri"/>
                <w:sz w:val="18"/>
                <w:szCs w:val="18"/>
              </w:rPr>
              <w:t>HDBaseT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sz w:val="18"/>
                <w:szCs w:val="18"/>
              </w:rPr>
              <w:t>ΝΑΙ</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c>
          <w:tcPr>
            <w:tcW w:w="1492"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r>
      <w:tr w:rsidR="008B1185" w:rsidRPr="00A979C7" w:rsidTr="00C51C14">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14</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Διαθέτει αισθητήρα εξωτερικού φωτισμού για αυτόματη ανάλογη ρύθμιση της φωτεινότητας της εικόνας (π.χ. να αυξάνεται αυτόματα η φωτεινότητα την ημέρα και να μειώνεται την νύχτα)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sz w:val="18"/>
                <w:szCs w:val="18"/>
              </w:rPr>
              <w:t>ΝΑΙ</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c>
          <w:tcPr>
            <w:tcW w:w="1492"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r>
      <w:tr w:rsidR="008B1185" w:rsidRPr="00A979C7" w:rsidTr="00C51C14">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15</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 xml:space="preserve">Υποστηρίζει θέαση μέσω </w:t>
            </w:r>
            <w:proofErr w:type="spellStart"/>
            <w:r w:rsidRPr="00A979C7">
              <w:rPr>
                <w:rFonts w:ascii="Calibri" w:hAnsi="Calibri" w:cs="Calibri"/>
                <w:sz w:val="18"/>
                <w:szCs w:val="18"/>
              </w:rPr>
              <w:t>polarized</w:t>
            </w:r>
            <w:proofErr w:type="spellEnd"/>
            <w:r w:rsidRPr="00A979C7">
              <w:rPr>
                <w:rFonts w:ascii="Calibri" w:hAnsi="Calibri" w:cs="Calibri"/>
                <w:sz w:val="18"/>
                <w:szCs w:val="18"/>
              </w:rPr>
              <w:t xml:space="preserve"> γυαλιών ηλίου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sz w:val="18"/>
                <w:szCs w:val="18"/>
              </w:rPr>
              <w:t>ΝΑΙ</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c>
          <w:tcPr>
            <w:tcW w:w="1492"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r>
      <w:tr w:rsidR="008B1185" w:rsidRPr="00A979C7" w:rsidTr="00C51C14">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16</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Διαθέτει ενσωματωμένο τροφοδοτικό ισχύος (όχι εξωτερική μονάδα), κατάλληλο για λειτουργία στην Ελλάδα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sz w:val="18"/>
                <w:szCs w:val="18"/>
              </w:rPr>
              <w:t>ΝΑΙ</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c>
          <w:tcPr>
            <w:tcW w:w="1492"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r>
      <w:tr w:rsidR="008B1185" w:rsidRPr="00A979C7" w:rsidTr="00C51C14">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17</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r w:rsidRPr="00A979C7">
              <w:rPr>
                <w:rFonts w:ascii="Calibri" w:hAnsi="Calibri" w:cs="Calibri"/>
                <w:sz w:val="18"/>
                <w:szCs w:val="18"/>
              </w:rPr>
              <w:t>Πιστοποιητικά λειτουργίας CE, TUV</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B1185" w:rsidRPr="00A979C7" w:rsidRDefault="008B1185"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sz w:val="18"/>
                <w:szCs w:val="18"/>
              </w:rPr>
              <w:t>ΝΑΙ</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c>
          <w:tcPr>
            <w:tcW w:w="1492" w:type="dxa"/>
            <w:tcBorders>
              <w:top w:val="single" w:sz="4" w:space="0" w:color="000000"/>
              <w:left w:val="single" w:sz="4" w:space="0" w:color="000000"/>
              <w:bottom w:val="single" w:sz="4" w:space="0" w:color="000000"/>
              <w:right w:val="single" w:sz="4" w:space="0" w:color="000000"/>
            </w:tcBorders>
            <w:shd w:val="clear" w:color="000000" w:fill="FFFFFF"/>
          </w:tcPr>
          <w:p w:rsidR="008B1185" w:rsidRPr="00A979C7" w:rsidRDefault="008B1185" w:rsidP="00C51C14">
            <w:pPr>
              <w:autoSpaceDE w:val="0"/>
              <w:autoSpaceDN w:val="0"/>
              <w:adjustRightInd w:val="0"/>
              <w:jc w:val="both"/>
              <w:rPr>
                <w:rFonts w:ascii="Calibri" w:hAnsi="Calibri" w:cs="Calibri"/>
                <w:sz w:val="18"/>
                <w:szCs w:val="18"/>
              </w:rPr>
            </w:pPr>
          </w:p>
        </w:tc>
      </w:tr>
    </w:tbl>
    <w:p w:rsidR="008B1185" w:rsidRDefault="008B1185" w:rsidP="00B30DAC">
      <w:pPr>
        <w:jc w:val="center"/>
        <w:rPr>
          <w:rFonts w:asciiTheme="minorHAnsi" w:hAnsiTheme="minorHAnsi" w:cstheme="minorHAnsi"/>
          <w:b/>
          <w:sz w:val="22"/>
          <w:szCs w:val="22"/>
        </w:rPr>
      </w:pPr>
    </w:p>
    <w:p w:rsidR="008B1185" w:rsidRDefault="008B1185" w:rsidP="008B1185">
      <w:pPr>
        <w:rPr>
          <w:rFonts w:ascii="Calibri" w:hAnsi="Calibri" w:cs="Calibri"/>
          <w:b/>
          <w:bCs/>
          <w:u w:val="single"/>
        </w:rPr>
      </w:pPr>
      <w:r w:rsidRPr="00A979C7">
        <w:rPr>
          <w:rFonts w:ascii="Calibri" w:hAnsi="Calibri" w:cs="Calibri"/>
          <w:b/>
          <w:bCs/>
          <w:u w:val="single"/>
        </w:rPr>
        <w:t>Εποπτεία &amp; Διαχείριση Εισερχομένων-Εξερχομένων Οχημάτων σε πεζόδρομο</w:t>
      </w:r>
    </w:p>
    <w:p w:rsidR="008B1185" w:rsidRDefault="008B1185" w:rsidP="008B1185">
      <w:pPr>
        <w:rPr>
          <w:rFonts w:ascii="Calibri" w:hAnsi="Calibri" w:cs="Calibri"/>
          <w:b/>
          <w:bCs/>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70"/>
        <w:gridCol w:w="4332"/>
        <w:gridCol w:w="1612"/>
        <w:gridCol w:w="1484"/>
        <w:gridCol w:w="1756"/>
      </w:tblGrid>
      <w:tr w:rsidR="008B1185" w:rsidRPr="00A979C7" w:rsidTr="00C51C14">
        <w:trPr>
          <w:cantSplit/>
          <w:tblHeader/>
        </w:trPr>
        <w:tc>
          <w:tcPr>
            <w:tcW w:w="340" w:type="pct"/>
            <w:tcBorders>
              <w:top w:val="single" w:sz="4" w:space="0" w:color="000000"/>
              <w:left w:val="single" w:sz="4" w:space="0" w:color="000000"/>
              <w:bottom w:val="single" w:sz="4" w:space="0" w:color="000000"/>
            </w:tcBorders>
            <w:shd w:val="clear" w:color="auto" w:fill="D9D9D9"/>
            <w:vAlign w:val="center"/>
          </w:tcPr>
          <w:p w:rsidR="008B1185" w:rsidRPr="00A979C7" w:rsidRDefault="008B1185" w:rsidP="00C51C14">
            <w:pPr>
              <w:jc w:val="center"/>
              <w:rPr>
                <w:rFonts w:ascii="Calibri" w:hAnsi="Calibri" w:cs="Calibri"/>
                <w:sz w:val="22"/>
                <w:szCs w:val="22"/>
              </w:rPr>
            </w:pPr>
            <w:r w:rsidRPr="00A979C7">
              <w:rPr>
                <w:rFonts w:ascii="Calibri" w:hAnsi="Calibri" w:cs="Calibri"/>
                <w:b/>
                <w:sz w:val="22"/>
                <w:szCs w:val="22"/>
              </w:rPr>
              <w:t>Α/Α</w:t>
            </w:r>
          </w:p>
        </w:tc>
        <w:tc>
          <w:tcPr>
            <w:tcW w:w="2198" w:type="pct"/>
            <w:tcBorders>
              <w:top w:val="single" w:sz="4" w:space="0" w:color="000000"/>
              <w:left w:val="single" w:sz="4" w:space="0" w:color="000000"/>
              <w:bottom w:val="single" w:sz="4" w:space="0" w:color="000000"/>
            </w:tcBorders>
            <w:shd w:val="clear" w:color="auto" w:fill="D9D9D9"/>
          </w:tcPr>
          <w:p w:rsidR="008B1185" w:rsidRPr="00A979C7" w:rsidRDefault="008B1185" w:rsidP="00C51C14">
            <w:pPr>
              <w:jc w:val="center"/>
              <w:rPr>
                <w:rFonts w:ascii="Calibri" w:hAnsi="Calibri" w:cs="Calibri"/>
                <w:sz w:val="22"/>
                <w:szCs w:val="22"/>
              </w:rPr>
            </w:pPr>
            <w:r w:rsidRPr="00A979C7">
              <w:rPr>
                <w:rFonts w:ascii="Calibri" w:hAnsi="Calibri" w:cs="Calibri"/>
                <w:b/>
                <w:sz w:val="22"/>
                <w:szCs w:val="22"/>
              </w:rPr>
              <w:t>ΠΡΟΔΙΑΓΡΑΦΗ</w:t>
            </w:r>
          </w:p>
        </w:tc>
        <w:tc>
          <w:tcPr>
            <w:tcW w:w="818" w:type="pct"/>
            <w:tcBorders>
              <w:top w:val="single" w:sz="4" w:space="0" w:color="000000"/>
              <w:left w:val="single" w:sz="4" w:space="0" w:color="000000"/>
              <w:bottom w:val="single" w:sz="4" w:space="0" w:color="000000"/>
            </w:tcBorders>
            <w:shd w:val="clear" w:color="auto" w:fill="D9D9D9"/>
          </w:tcPr>
          <w:p w:rsidR="008B1185" w:rsidRPr="00A979C7" w:rsidRDefault="008B1185" w:rsidP="00C51C14">
            <w:pPr>
              <w:jc w:val="center"/>
              <w:rPr>
                <w:rFonts w:ascii="Calibri" w:hAnsi="Calibri" w:cs="Calibri"/>
                <w:sz w:val="22"/>
                <w:szCs w:val="22"/>
              </w:rPr>
            </w:pPr>
            <w:r w:rsidRPr="00A979C7">
              <w:rPr>
                <w:rFonts w:ascii="Calibri" w:hAnsi="Calibri" w:cs="Calibri"/>
                <w:b/>
                <w:sz w:val="22"/>
                <w:szCs w:val="22"/>
              </w:rPr>
              <w:t>ΑΠΑΙΤΗΣΗ</w:t>
            </w:r>
          </w:p>
        </w:tc>
        <w:tc>
          <w:tcPr>
            <w:tcW w:w="753" w:type="pct"/>
            <w:tcBorders>
              <w:top w:val="single" w:sz="4" w:space="0" w:color="000000"/>
              <w:left w:val="single" w:sz="4" w:space="0" w:color="000000"/>
              <w:bottom w:val="single" w:sz="4" w:space="0" w:color="000000"/>
            </w:tcBorders>
            <w:shd w:val="clear" w:color="auto" w:fill="D9D9D9"/>
          </w:tcPr>
          <w:p w:rsidR="008B1185" w:rsidRPr="00A979C7" w:rsidRDefault="008B1185" w:rsidP="00C51C14">
            <w:pPr>
              <w:jc w:val="center"/>
              <w:rPr>
                <w:rFonts w:ascii="Calibri" w:hAnsi="Calibri" w:cs="Calibri"/>
                <w:sz w:val="22"/>
                <w:szCs w:val="22"/>
              </w:rPr>
            </w:pPr>
            <w:r w:rsidRPr="00A979C7">
              <w:rPr>
                <w:rFonts w:ascii="Calibri" w:hAnsi="Calibri" w:cs="Calibri"/>
                <w:b/>
                <w:sz w:val="22"/>
                <w:szCs w:val="22"/>
              </w:rPr>
              <w:t>ΑΠΑΝΤΗΣΗ</w:t>
            </w:r>
          </w:p>
        </w:tc>
        <w:tc>
          <w:tcPr>
            <w:tcW w:w="892" w:type="pct"/>
            <w:tcBorders>
              <w:top w:val="single" w:sz="4" w:space="0" w:color="000000"/>
              <w:left w:val="single" w:sz="4" w:space="0" w:color="000000"/>
              <w:bottom w:val="single" w:sz="4" w:space="0" w:color="000000"/>
              <w:right w:val="single" w:sz="4" w:space="0" w:color="000000"/>
            </w:tcBorders>
            <w:shd w:val="clear" w:color="auto" w:fill="D9D9D9"/>
          </w:tcPr>
          <w:p w:rsidR="008B1185" w:rsidRPr="00A979C7" w:rsidRDefault="008B1185" w:rsidP="00C51C14">
            <w:pPr>
              <w:jc w:val="center"/>
              <w:rPr>
                <w:rFonts w:ascii="Calibri" w:hAnsi="Calibri" w:cs="Calibri"/>
                <w:sz w:val="22"/>
                <w:szCs w:val="22"/>
              </w:rPr>
            </w:pPr>
            <w:r w:rsidRPr="00A979C7">
              <w:rPr>
                <w:rFonts w:ascii="Calibri" w:hAnsi="Calibri" w:cs="Calibri"/>
                <w:b/>
                <w:sz w:val="22"/>
                <w:szCs w:val="22"/>
              </w:rPr>
              <w:t>ΠΑΡΑΠΟΜΠΗ</w:t>
            </w:r>
          </w:p>
        </w:tc>
      </w:tr>
      <w:tr w:rsidR="008B1185" w:rsidRPr="00A979C7" w:rsidTr="00C51C14">
        <w:trPr>
          <w:cantSplit/>
          <w:trHeight w:val="21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8D08D"/>
            <w:vAlign w:val="center"/>
          </w:tcPr>
          <w:p w:rsidR="008B1185" w:rsidRPr="00A979C7" w:rsidRDefault="008B1185" w:rsidP="00C51C14">
            <w:pPr>
              <w:tabs>
                <w:tab w:val="left" w:pos="1276"/>
              </w:tabs>
              <w:rPr>
                <w:rFonts w:ascii="Calibri" w:hAnsi="Calibri" w:cs="Calibri"/>
                <w:b/>
                <w:bCs/>
                <w:sz w:val="22"/>
                <w:szCs w:val="22"/>
              </w:rPr>
            </w:pPr>
            <w:r w:rsidRPr="00A979C7">
              <w:rPr>
                <w:rFonts w:ascii="Calibri" w:hAnsi="Calibri" w:cs="Calibri"/>
                <w:b/>
                <w:bCs/>
                <w:sz w:val="22"/>
                <w:szCs w:val="22"/>
              </w:rPr>
              <w:t>Πληροφοριακό Σύστημα</w:t>
            </w:r>
          </w:p>
        </w:tc>
      </w:tr>
      <w:tr w:rsidR="008B1185" w:rsidRPr="00A979C7" w:rsidTr="00C51C14">
        <w:trPr>
          <w:cantSplit/>
          <w:trHeight w:val="217"/>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1</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r w:rsidRPr="00A979C7">
              <w:rPr>
                <w:rFonts w:ascii="Calibri" w:hAnsi="Calibri" w:cs="Calibri"/>
                <w:kern w:val="2"/>
                <w:sz w:val="18"/>
                <w:szCs w:val="18"/>
                <w:lang w:bidi="hi-IN"/>
              </w:rPr>
              <w:t>Το πληροφοριακό σύστημα παρέχεται ως διαδικτυακή πλατφόρμα με άδειες χρήσης (</w:t>
            </w:r>
            <w:proofErr w:type="spellStart"/>
            <w:r w:rsidRPr="00A979C7">
              <w:rPr>
                <w:rFonts w:ascii="Calibri" w:hAnsi="Calibri" w:cs="Calibri"/>
                <w:kern w:val="2"/>
                <w:sz w:val="18"/>
                <w:szCs w:val="18"/>
                <w:lang w:val="en-US" w:bidi="hi-IN"/>
              </w:rPr>
              <w:t>SaaS</w:t>
            </w:r>
            <w:proofErr w:type="spellEnd"/>
            <w:r w:rsidRPr="00A979C7">
              <w:rPr>
                <w:rFonts w:ascii="Calibri" w:hAnsi="Calibri" w:cs="Calibri"/>
                <w:kern w:val="2"/>
                <w:sz w:val="18"/>
                <w:szCs w:val="18"/>
                <w:lang w:bidi="hi-IN"/>
              </w:rPr>
              <w:t>) για όλο το διάστημα του Έργου</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Height w:val="367"/>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2</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r w:rsidRPr="00A979C7">
              <w:rPr>
                <w:rFonts w:ascii="Calibri" w:hAnsi="Calibri" w:cs="Calibri"/>
                <w:kern w:val="2"/>
                <w:sz w:val="18"/>
                <w:szCs w:val="18"/>
                <w:lang w:bidi="hi-IN"/>
              </w:rPr>
              <w:t>Αξιοποιεί τεχνολογίες και αλγορίθμους τεχνητής νοημοσύνης (</w:t>
            </w:r>
            <w:r w:rsidRPr="00A979C7">
              <w:rPr>
                <w:rFonts w:ascii="Calibri" w:hAnsi="Calibri" w:cs="Calibri"/>
                <w:kern w:val="2"/>
                <w:sz w:val="18"/>
                <w:szCs w:val="18"/>
                <w:lang w:val="en-US" w:bidi="hi-IN"/>
              </w:rPr>
              <w:t>AI</w:t>
            </w:r>
            <w:r w:rsidRPr="00A979C7">
              <w:rPr>
                <w:rFonts w:ascii="Calibri" w:hAnsi="Calibri" w:cs="Calibri"/>
                <w:kern w:val="2"/>
                <w:sz w:val="18"/>
                <w:szCs w:val="18"/>
                <w:lang w:bidi="hi-IN"/>
              </w:rPr>
              <w:t>) για την ανάλυση και επεξεργασία μεγάλου όγκου ετερογενών δεδομένων</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Height w:val="380"/>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3</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proofErr w:type="spellStart"/>
            <w:r w:rsidRPr="00A979C7">
              <w:rPr>
                <w:rFonts w:ascii="Calibri" w:hAnsi="Calibri" w:cs="Calibri"/>
                <w:kern w:val="2"/>
                <w:sz w:val="18"/>
                <w:szCs w:val="18"/>
                <w:lang w:bidi="hi-IN"/>
              </w:rPr>
              <w:t>Διαλειτουργεί</w:t>
            </w:r>
            <w:proofErr w:type="spellEnd"/>
            <w:r w:rsidRPr="00A979C7">
              <w:rPr>
                <w:rFonts w:ascii="Calibri" w:hAnsi="Calibri" w:cs="Calibri"/>
                <w:kern w:val="2"/>
                <w:sz w:val="18"/>
                <w:szCs w:val="18"/>
                <w:lang w:bidi="hi-IN"/>
              </w:rPr>
              <w:t xml:space="preserve"> με την πλατφόρμα έξυπνης πόλης και με την εφαρμογή της δημοτικής αστυνομίας </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Height w:val="380"/>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4</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r w:rsidRPr="00A979C7">
              <w:rPr>
                <w:rFonts w:ascii="Calibri" w:hAnsi="Calibri" w:cs="Calibri"/>
                <w:kern w:val="2"/>
                <w:sz w:val="18"/>
                <w:szCs w:val="18"/>
                <w:lang w:bidi="hi-IN"/>
              </w:rPr>
              <w:t>Ο έλεγχος των οπτικών αισθητήρων πραγματοποιείται μέσα από το διαχειριστικό σύστημα</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Height w:val="380"/>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lastRenderedPageBreak/>
              <w:t>5</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r w:rsidRPr="00A979C7">
              <w:rPr>
                <w:rFonts w:ascii="Calibri" w:hAnsi="Calibri" w:cs="Calibri"/>
                <w:kern w:val="2"/>
                <w:sz w:val="18"/>
                <w:szCs w:val="18"/>
                <w:lang w:bidi="hi-IN"/>
              </w:rPr>
              <w:t xml:space="preserve">Το πληροφοριακό σύστημα έχει υποσύστημα κέντρου ελέγχου και </w:t>
            </w:r>
            <w:proofErr w:type="spellStart"/>
            <w:r w:rsidRPr="00A979C7">
              <w:rPr>
                <w:rFonts w:ascii="Calibri" w:hAnsi="Calibri" w:cs="Calibri"/>
                <w:kern w:val="2"/>
                <w:sz w:val="18"/>
                <w:szCs w:val="18"/>
                <w:lang w:bidi="hi-IN"/>
              </w:rPr>
              <w:t>οπτικοποίησης</w:t>
            </w:r>
            <w:proofErr w:type="spellEnd"/>
            <w:r w:rsidRPr="00A979C7">
              <w:rPr>
                <w:rFonts w:ascii="Calibri" w:hAnsi="Calibri" w:cs="Calibri"/>
                <w:kern w:val="2"/>
                <w:sz w:val="18"/>
                <w:szCs w:val="18"/>
                <w:lang w:bidi="hi-IN"/>
              </w:rPr>
              <w:t xml:space="preserve"> δεδομένων</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Height w:val="380"/>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6</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r w:rsidRPr="00A979C7">
              <w:rPr>
                <w:rFonts w:ascii="Calibri" w:hAnsi="Calibri" w:cs="Calibri"/>
                <w:kern w:val="2"/>
                <w:sz w:val="18"/>
                <w:szCs w:val="18"/>
                <w:lang w:bidi="hi-IN"/>
              </w:rPr>
              <w:t xml:space="preserve">Η </w:t>
            </w:r>
            <w:proofErr w:type="spellStart"/>
            <w:r w:rsidRPr="00A979C7">
              <w:rPr>
                <w:rFonts w:ascii="Calibri" w:hAnsi="Calibri" w:cs="Calibri"/>
                <w:kern w:val="2"/>
                <w:sz w:val="18"/>
                <w:szCs w:val="18"/>
                <w:lang w:bidi="hi-IN"/>
              </w:rPr>
              <w:t>οπτικοποίηση</w:t>
            </w:r>
            <w:proofErr w:type="spellEnd"/>
            <w:r w:rsidRPr="00A979C7">
              <w:rPr>
                <w:rFonts w:ascii="Calibri" w:hAnsi="Calibri" w:cs="Calibri"/>
                <w:kern w:val="2"/>
                <w:sz w:val="18"/>
                <w:szCs w:val="18"/>
                <w:lang w:bidi="hi-IN"/>
              </w:rPr>
              <w:t xml:space="preserve"> των δεδομένων πραγματοποιείται και σε </w:t>
            </w:r>
            <w:proofErr w:type="spellStart"/>
            <w:r w:rsidRPr="00A979C7">
              <w:rPr>
                <w:rFonts w:ascii="Calibri" w:hAnsi="Calibri" w:cs="Calibri"/>
                <w:kern w:val="2"/>
                <w:sz w:val="18"/>
                <w:szCs w:val="18"/>
                <w:lang w:bidi="hi-IN"/>
              </w:rPr>
              <w:t>χωρογεωγραφικό</w:t>
            </w:r>
            <w:proofErr w:type="spellEnd"/>
            <w:r w:rsidRPr="00A979C7">
              <w:rPr>
                <w:rFonts w:ascii="Calibri" w:hAnsi="Calibri" w:cs="Calibri"/>
                <w:kern w:val="2"/>
                <w:sz w:val="18"/>
                <w:szCs w:val="18"/>
                <w:lang w:bidi="hi-IN"/>
              </w:rPr>
              <w:t xml:space="preserve"> υπόβαθρο. Ενδεικτικά και όχι περιοριστικά αποτυπώνονται οι αισθητήρες, τα δεδομένα κίνησης και κυκλοφορίας</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Height w:val="380"/>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8</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r w:rsidRPr="00A979C7">
              <w:rPr>
                <w:rFonts w:ascii="Calibri" w:hAnsi="Calibri" w:cs="Calibri"/>
                <w:kern w:val="2"/>
                <w:sz w:val="18"/>
                <w:szCs w:val="18"/>
                <w:lang w:bidi="hi-IN"/>
              </w:rPr>
              <w:t>Διαθέτει ειδικό υποσύστημα προβολής μετρικών και δεικτών. Κατ’ ελάχιστον προβάλλονται μετρικές και δεδομένα που αφορούν:</w:t>
            </w:r>
          </w:p>
          <w:p w:rsidR="008B1185" w:rsidRPr="00A979C7" w:rsidRDefault="008B1185" w:rsidP="008B1185">
            <w:pPr>
              <w:pStyle w:val="ab"/>
              <w:widowControl w:val="0"/>
              <w:numPr>
                <w:ilvl w:val="0"/>
                <w:numId w:val="34"/>
              </w:numPr>
              <w:tabs>
                <w:tab w:val="left" w:pos="709"/>
              </w:tabs>
              <w:suppressAutoHyphens/>
              <w:jc w:val="both"/>
              <w:rPr>
                <w:rFonts w:ascii="Calibri" w:hAnsi="Calibri" w:cs="Calibri"/>
                <w:kern w:val="2"/>
                <w:sz w:val="18"/>
                <w:szCs w:val="18"/>
                <w:lang w:bidi="hi-IN"/>
              </w:rPr>
            </w:pPr>
            <w:proofErr w:type="spellStart"/>
            <w:r w:rsidRPr="00A979C7">
              <w:rPr>
                <w:rFonts w:ascii="Calibri" w:hAnsi="Calibri" w:cs="Calibri"/>
                <w:kern w:val="2"/>
                <w:sz w:val="18"/>
                <w:szCs w:val="18"/>
                <w:lang w:bidi="hi-IN"/>
              </w:rPr>
              <w:t>Εισερχόμενο</w:t>
            </w:r>
            <w:proofErr w:type="spellEnd"/>
            <w:r w:rsidRPr="00A979C7">
              <w:rPr>
                <w:rFonts w:ascii="Calibri" w:hAnsi="Calibri" w:cs="Calibri"/>
                <w:kern w:val="2"/>
                <w:sz w:val="18"/>
                <w:szCs w:val="18"/>
                <w:lang w:bidi="hi-IN"/>
              </w:rPr>
              <w:t xml:space="preserve"> </w:t>
            </w:r>
            <w:proofErr w:type="spellStart"/>
            <w:r w:rsidRPr="00A979C7">
              <w:rPr>
                <w:rFonts w:ascii="Calibri" w:hAnsi="Calibri" w:cs="Calibri"/>
                <w:kern w:val="2"/>
                <w:sz w:val="18"/>
                <w:szCs w:val="18"/>
                <w:lang w:bidi="hi-IN"/>
              </w:rPr>
              <w:t>αριθμό</w:t>
            </w:r>
            <w:proofErr w:type="spellEnd"/>
            <w:r w:rsidRPr="00A979C7">
              <w:rPr>
                <w:rFonts w:ascii="Calibri" w:hAnsi="Calibri" w:cs="Calibri"/>
                <w:kern w:val="2"/>
                <w:sz w:val="18"/>
                <w:szCs w:val="18"/>
                <w:lang w:bidi="hi-IN"/>
              </w:rPr>
              <w:t xml:space="preserve"> </w:t>
            </w:r>
            <w:proofErr w:type="spellStart"/>
            <w:r w:rsidRPr="00A979C7">
              <w:rPr>
                <w:rFonts w:ascii="Calibri" w:hAnsi="Calibri" w:cs="Calibri"/>
                <w:kern w:val="2"/>
                <w:sz w:val="18"/>
                <w:szCs w:val="18"/>
                <w:lang w:bidi="hi-IN"/>
              </w:rPr>
              <w:t>οχημάτων</w:t>
            </w:r>
            <w:proofErr w:type="spellEnd"/>
          </w:p>
          <w:p w:rsidR="008B1185" w:rsidRPr="00A979C7" w:rsidRDefault="008B1185" w:rsidP="008B1185">
            <w:pPr>
              <w:pStyle w:val="ab"/>
              <w:widowControl w:val="0"/>
              <w:numPr>
                <w:ilvl w:val="0"/>
                <w:numId w:val="34"/>
              </w:numPr>
              <w:tabs>
                <w:tab w:val="left" w:pos="709"/>
              </w:tabs>
              <w:suppressAutoHyphens/>
              <w:jc w:val="both"/>
              <w:rPr>
                <w:rFonts w:ascii="Calibri" w:hAnsi="Calibri" w:cs="Calibri"/>
                <w:kern w:val="2"/>
                <w:sz w:val="18"/>
                <w:szCs w:val="18"/>
                <w:lang w:bidi="hi-IN"/>
              </w:rPr>
            </w:pPr>
            <w:proofErr w:type="spellStart"/>
            <w:r w:rsidRPr="00A979C7">
              <w:rPr>
                <w:rFonts w:ascii="Calibri" w:hAnsi="Calibri" w:cs="Calibri"/>
                <w:kern w:val="2"/>
                <w:sz w:val="18"/>
                <w:szCs w:val="18"/>
                <w:lang w:bidi="hi-IN"/>
              </w:rPr>
              <w:t>Εξερχόμενο</w:t>
            </w:r>
            <w:proofErr w:type="spellEnd"/>
            <w:r w:rsidRPr="00A979C7">
              <w:rPr>
                <w:rFonts w:ascii="Calibri" w:hAnsi="Calibri" w:cs="Calibri"/>
                <w:kern w:val="2"/>
                <w:sz w:val="18"/>
                <w:szCs w:val="18"/>
                <w:lang w:bidi="hi-IN"/>
              </w:rPr>
              <w:t xml:space="preserve"> </w:t>
            </w:r>
            <w:proofErr w:type="spellStart"/>
            <w:r w:rsidRPr="00A979C7">
              <w:rPr>
                <w:rFonts w:ascii="Calibri" w:hAnsi="Calibri" w:cs="Calibri"/>
                <w:kern w:val="2"/>
                <w:sz w:val="18"/>
                <w:szCs w:val="18"/>
                <w:lang w:bidi="hi-IN"/>
              </w:rPr>
              <w:t>αριθμό</w:t>
            </w:r>
            <w:proofErr w:type="spellEnd"/>
            <w:r w:rsidRPr="00A979C7">
              <w:rPr>
                <w:rFonts w:ascii="Calibri" w:hAnsi="Calibri" w:cs="Calibri"/>
                <w:kern w:val="2"/>
                <w:sz w:val="18"/>
                <w:szCs w:val="18"/>
                <w:lang w:bidi="hi-IN"/>
              </w:rPr>
              <w:t xml:space="preserve"> </w:t>
            </w:r>
            <w:proofErr w:type="spellStart"/>
            <w:r w:rsidRPr="00A979C7">
              <w:rPr>
                <w:rFonts w:ascii="Calibri" w:hAnsi="Calibri" w:cs="Calibri"/>
                <w:kern w:val="2"/>
                <w:sz w:val="18"/>
                <w:szCs w:val="18"/>
                <w:lang w:bidi="hi-IN"/>
              </w:rPr>
              <w:t>οχημάτων</w:t>
            </w:r>
            <w:proofErr w:type="spellEnd"/>
          </w:p>
          <w:p w:rsidR="008B1185" w:rsidRPr="008B1185" w:rsidRDefault="008B1185" w:rsidP="008B1185">
            <w:pPr>
              <w:pStyle w:val="ab"/>
              <w:widowControl w:val="0"/>
              <w:numPr>
                <w:ilvl w:val="0"/>
                <w:numId w:val="34"/>
              </w:numPr>
              <w:tabs>
                <w:tab w:val="left" w:pos="709"/>
              </w:tabs>
              <w:suppressAutoHyphens/>
              <w:jc w:val="both"/>
              <w:rPr>
                <w:rFonts w:ascii="Calibri" w:hAnsi="Calibri" w:cs="Calibri"/>
                <w:kern w:val="2"/>
                <w:sz w:val="18"/>
                <w:szCs w:val="18"/>
                <w:lang w:val="el-GR" w:bidi="hi-IN"/>
              </w:rPr>
            </w:pPr>
            <w:r w:rsidRPr="008B1185">
              <w:rPr>
                <w:rFonts w:ascii="Calibri" w:hAnsi="Calibri" w:cs="Calibri"/>
                <w:kern w:val="2"/>
                <w:sz w:val="18"/>
                <w:szCs w:val="18"/>
                <w:lang w:val="el-GR" w:bidi="hi-IN"/>
              </w:rPr>
              <w:t xml:space="preserve">Τυπολογία οχήματος (ΙΧ αυτοκίνητο, </w:t>
            </w:r>
            <w:proofErr w:type="spellStart"/>
            <w:r w:rsidRPr="008B1185">
              <w:rPr>
                <w:rFonts w:ascii="Calibri" w:hAnsi="Calibri" w:cs="Calibri"/>
                <w:kern w:val="2"/>
                <w:sz w:val="18"/>
                <w:szCs w:val="18"/>
                <w:lang w:val="el-GR" w:bidi="hi-IN"/>
              </w:rPr>
              <w:t>Λεοφωρείο</w:t>
            </w:r>
            <w:proofErr w:type="spellEnd"/>
            <w:r w:rsidRPr="008B1185">
              <w:rPr>
                <w:rFonts w:ascii="Calibri" w:hAnsi="Calibri" w:cs="Calibri"/>
                <w:kern w:val="2"/>
                <w:sz w:val="18"/>
                <w:szCs w:val="18"/>
                <w:lang w:val="el-GR" w:bidi="hi-IN"/>
              </w:rPr>
              <w:t>, Φορτηγό κ.α.)</w:t>
            </w:r>
          </w:p>
          <w:p w:rsidR="008B1185" w:rsidRPr="00A979C7" w:rsidRDefault="008B1185" w:rsidP="008B1185">
            <w:pPr>
              <w:pStyle w:val="ab"/>
              <w:widowControl w:val="0"/>
              <w:numPr>
                <w:ilvl w:val="0"/>
                <w:numId w:val="34"/>
              </w:numPr>
              <w:tabs>
                <w:tab w:val="left" w:pos="709"/>
              </w:tabs>
              <w:suppressAutoHyphens/>
              <w:jc w:val="both"/>
              <w:rPr>
                <w:rFonts w:ascii="Calibri" w:hAnsi="Calibri" w:cs="Calibri"/>
                <w:kern w:val="2"/>
                <w:sz w:val="18"/>
                <w:szCs w:val="18"/>
                <w:lang w:bidi="hi-IN"/>
              </w:rPr>
            </w:pPr>
            <w:proofErr w:type="spellStart"/>
            <w:r w:rsidRPr="00A979C7">
              <w:rPr>
                <w:rFonts w:ascii="Calibri" w:hAnsi="Calibri" w:cs="Calibri"/>
                <w:kern w:val="2"/>
                <w:sz w:val="18"/>
                <w:szCs w:val="18"/>
                <w:lang w:bidi="hi-IN"/>
              </w:rPr>
              <w:t>Ταχύτητα</w:t>
            </w:r>
            <w:proofErr w:type="spellEnd"/>
            <w:r w:rsidRPr="00A979C7">
              <w:rPr>
                <w:rFonts w:ascii="Calibri" w:hAnsi="Calibri" w:cs="Calibri"/>
                <w:kern w:val="2"/>
                <w:sz w:val="18"/>
                <w:szCs w:val="18"/>
                <w:lang w:bidi="hi-IN"/>
              </w:rPr>
              <w:t xml:space="preserve"> </w:t>
            </w:r>
            <w:proofErr w:type="spellStart"/>
            <w:r w:rsidRPr="00A979C7">
              <w:rPr>
                <w:rFonts w:ascii="Calibri" w:hAnsi="Calibri" w:cs="Calibri"/>
                <w:kern w:val="2"/>
                <w:sz w:val="18"/>
                <w:szCs w:val="18"/>
                <w:lang w:bidi="hi-IN"/>
              </w:rPr>
              <w:t>κίνησης</w:t>
            </w:r>
            <w:proofErr w:type="spellEnd"/>
            <w:r w:rsidRPr="00A979C7">
              <w:rPr>
                <w:rFonts w:ascii="Calibri" w:hAnsi="Calibri" w:cs="Calibri"/>
                <w:kern w:val="2"/>
                <w:sz w:val="18"/>
                <w:szCs w:val="18"/>
                <w:lang w:bidi="hi-IN"/>
              </w:rPr>
              <w:t xml:space="preserve"> </w:t>
            </w:r>
            <w:proofErr w:type="spellStart"/>
            <w:r w:rsidRPr="00A979C7">
              <w:rPr>
                <w:rFonts w:ascii="Calibri" w:hAnsi="Calibri" w:cs="Calibri"/>
                <w:kern w:val="2"/>
                <w:sz w:val="18"/>
                <w:szCs w:val="18"/>
                <w:lang w:bidi="hi-IN"/>
              </w:rPr>
              <w:t>οχημάτων</w:t>
            </w:r>
            <w:proofErr w:type="spellEnd"/>
          </w:p>
          <w:p w:rsidR="008B1185" w:rsidRPr="00A979C7" w:rsidRDefault="008B1185" w:rsidP="008B1185">
            <w:pPr>
              <w:pStyle w:val="ab"/>
              <w:widowControl w:val="0"/>
              <w:numPr>
                <w:ilvl w:val="0"/>
                <w:numId w:val="34"/>
              </w:numPr>
              <w:tabs>
                <w:tab w:val="left" w:pos="709"/>
              </w:tabs>
              <w:suppressAutoHyphens/>
              <w:jc w:val="both"/>
              <w:rPr>
                <w:rFonts w:ascii="Calibri" w:hAnsi="Calibri" w:cs="Calibri"/>
                <w:kern w:val="2"/>
                <w:sz w:val="18"/>
                <w:szCs w:val="18"/>
                <w:lang w:bidi="hi-IN"/>
              </w:rPr>
            </w:pPr>
            <w:proofErr w:type="spellStart"/>
            <w:r w:rsidRPr="00A979C7">
              <w:rPr>
                <w:rFonts w:ascii="Calibri" w:hAnsi="Calibri" w:cs="Calibri"/>
                <w:kern w:val="2"/>
                <w:sz w:val="18"/>
                <w:szCs w:val="18"/>
                <w:lang w:bidi="hi-IN"/>
              </w:rPr>
              <w:t>Τρέχουσες</w:t>
            </w:r>
            <w:proofErr w:type="spellEnd"/>
            <w:r w:rsidRPr="00A979C7">
              <w:rPr>
                <w:rFonts w:ascii="Calibri" w:hAnsi="Calibri" w:cs="Calibri"/>
                <w:kern w:val="2"/>
                <w:sz w:val="18"/>
                <w:szCs w:val="18"/>
                <w:lang w:bidi="hi-IN"/>
              </w:rPr>
              <w:t xml:space="preserve"> </w:t>
            </w:r>
            <w:proofErr w:type="spellStart"/>
            <w:r w:rsidRPr="00A979C7">
              <w:rPr>
                <w:rFonts w:ascii="Calibri" w:hAnsi="Calibri" w:cs="Calibri"/>
                <w:kern w:val="2"/>
                <w:sz w:val="18"/>
                <w:szCs w:val="18"/>
                <w:lang w:bidi="hi-IN"/>
              </w:rPr>
              <w:t>μετεωρολογικές</w:t>
            </w:r>
            <w:proofErr w:type="spellEnd"/>
            <w:r w:rsidRPr="00A979C7">
              <w:rPr>
                <w:rFonts w:ascii="Calibri" w:hAnsi="Calibri" w:cs="Calibri"/>
                <w:kern w:val="2"/>
                <w:sz w:val="18"/>
                <w:szCs w:val="18"/>
                <w:lang w:bidi="hi-IN"/>
              </w:rPr>
              <w:t xml:space="preserve"> </w:t>
            </w:r>
            <w:proofErr w:type="spellStart"/>
            <w:r w:rsidRPr="00A979C7">
              <w:rPr>
                <w:rFonts w:ascii="Calibri" w:hAnsi="Calibri" w:cs="Calibri"/>
                <w:kern w:val="2"/>
                <w:sz w:val="18"/>
                <w:szCs w:val="18"/>
                <w:lang w:bidi="hi-IN"/>
              </w:rPr>
              <w:t>συνθήκες</w:t>
            </w:r>
            <w:proofErr w:type="spellEnd"/>
          </w:p>
          <w:p w:rsidR="008B1185" w:rsidRPr="008B1185" w:rsidRDefault="008B1185" w:rsidP="008B1185">
            <w:pPr>
              <w:pStyle w:val="ab"/>
              <w:widowControl w:val="0"/>
              <w:numPr>
                <w:ilvl w:val="0"/>
                <w:numId w:val="34"/>
              </w:numPr>
              <w:tabs>
                <w:tab w:val="left" w:pos="709"/>
              </w:tabs>
              <w:suppressAutoHyphens/>
              <w:jc w:val="both"/>
              <w:rPr>
                <w:rFonts w:ascii="Calibri" w:hAnsi="Calibri" w:cs="Calibri"/>
                <w:kern w:val="2"/>
                <w:sz w:val="18"/>
                <w:szCs w:val="18"/>
                <w:lang w:val="el-GR" w:bidi="hi-IN"/>
              </w:rPr>
            </w:pPr>
            <w:r w:rsidRPr="008B1185">
              <w:rPr>
                <w:rFonts w:ascii="Calibri" w:hAnsi="Calibri" w:cs="Calibri"/>
                <w:kern w:val="2"/>
                <w:sz w:val="18"/>
                <w:szCs w:val="18"/>
                <w:lang w:val="el-GR" w:bidi="hi-IN"/>
              </w:rPr>
              <w:t>Έκτακτα συμβάντα και παραβάσεις Κ.Ο.Κ.</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Height w:val="380"/>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9</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r w:rsidRPr="00A979C7">
              <w:rPr>
                <w:rFonts w:ascii="Calibri" w:hAnsi="Calibri" w:cs="Calibri"/>
                <w:kern w:val="2"/>
                <w:sz w:val="18"/>
                <w:szCs w:val="18"/>
                <w:lang w:bidi="hi-IN"/>
              </w:rPr>
              <w:t>Έχει δυνατότητα ενσωμάτωσης και επεξεργασίας δεδομένων και από τρίτες πηγές</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Height w:val="380"/>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10</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r w:rsidRPr="00A979C7">
              <w:rPr>
                <w:rFonts w:ascii="Calibri" w:hAnsi="Calibri" w:cs="Calibri"/>
                <w:kern w:val="2"/>
                <w:sz w:val="18"/>
                <w:szCs w:val="18"/>
                <w:lang w:bidi="hi-IN"/>
              </w:rPr>
              <w:t>Παράγει προγνωστικά μοντέλα κυκλοφοριακών συνθηκών</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Height w:val="380"/>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12</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r w:rsidRPr="00A979C7">
              <w:rPr>
                <w:rFonts w:ascii="Calibri" w:hAnsi="Calibri" w:cs="Calibri"/>
                <w:kern w:val="2"/>
                <w:sz w:val="18"/>
                <w:szCs w:val="18"/>
                <w:lang w:bidi="hi-IN"/>
              </w:rPr>
              <w:t>Επεξεργάζεται τόσο ακατέργαστα (</w:t>
            </w:r>
            <w:r w:rsidRPr="00A979C7">
              <w:rPr>
                <w:rFonts w:ascii="Calibri" w:hAnsi="Calibri" w:cs="Calibri"/>
                <w:kern w:val="2"/>
                <w:sz w:val="18"/>
                <w:szCs w:val="18"/>
                <w:lang w:val="en-US" w:bidi="hi-IN"/>
              </w:rPr>
              <w:t>raw</w:t>
            </w:r>
            <w:r w:rsidRPr="00A979C7">
              <w:rPr>
                <w:rFonts w:ascii="Calibri" w:hAnsi="Calibri" w:cs="Calibri"/>
                <w:kern w:val="2"/>
                <w:sz w:val="18"/>
                <w:szCs w:val="18"/>
                <w:lang w:bidi="hi-IN"/>
              </w:rPr>
              <w:t>) όσο και επεξεργασμένα δεδομένα</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Height w:val="380"/>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13</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r w:rsidRPr="00A979C7">
              <w:rPr>
                <w:rFonts w:ascii="Calibri" w:hAnsi="Calibri" w:cs="Calibri"/>
                <w:kern w:val="2"/>
                <w:sz w:val="18"/>
                <w:szCs w:val="18"/>
                <w:lang w:bidi="hi-IN"/>
              </w:rPr>
              <w:t>Χρησιμοποιεί μεθόδους συμπίεσης δεδομένων</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Height w:val="380"/>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14</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r w:rsidRPr="00A979C7">
              <w:rPr>
                <w:rFonts w:ascii="Calibri" w:hAnsi="Calibri" w:cs="Calibri"/>
                <w:kern w:val="2"/>
                <w:sz w:val="18"/>
                <w:szCs w:val="18"/>
                <w:lang w:bidi="hi-IN"/>
              </w:rPr>
              <w:t>Διαθέτει διασύνδεση προγραμματισμού εφαρμογών (</w:t>
            </w:r>
            <w:r w:rsidRPr="00A979C7">
              <w:rPr>
                <w:rFonts w:ascii="Calibri" w:hAnsi="Calibri" w:cs="Calibri"/>
                <w:kern w:val="2"/>
                <w:sz w:val="18"/>
                <w:szCs w:val="18"/>
                <w:lang w:val="en-US" w:bidi="hi-IN"/>
              </w:rPr>
              <w:t>API</w:t>
            </w:r>
            <w:r w:rsidRPr="00A979C7">
              <w:rPr>
                <w:rFonts w:ascii="Calibri" w:hAnsi="Calibri" w:cs="Calibri"/>
                <w:kern w:val="2"/>
                <w:sz w:val="18"/>
                <w:szCs w:val="18"/>
                <w:lang w:bidi="hi-IN"/>
              </w:rPr>
              <w:t>)</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Height w:val="380"/>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15</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r w:rsidRPr="00A979C7">
              <w:rPr>
                <w:rFonts w:ascii="Calibri" w:hAnsi="Calibri" w:cs="Calibri"/>
                <w:kern w:val="2"/>
                <w:sz w:val="18"/>
                <w:szCs w:val="18"/>
                <w:lang w:bidi="hi-IN"/>
              </w:rPr>
              <w:t xml:space="preserve">Αξιοποιεί πρωτόκολλο </w:t>
            </w:r>
            <w:r w:rsidRPr="00A979C7">
              <w:rPr>
                <w:rFonts w:ascii="Calibri" w:hAnsi="Calibri" w:cs="Calibri"/>
                <w:kern w:val="2"/>
                <w:sz w:val="18"/>
                <w:szCs w:val="18"/>
                <w:lang w:val="en-US" w:bidi="hi-IN"/>
              </w:rPr>
              <w:t>REST</w:t>
            </w:r>
            <w:r w:rsidRPr="00A979C7">
              <w:rPr>
                <w:rFonts w:ascii="Calibri" w:hAnsi="Calibri" w:cs="Calibri"/>
                <w:kern w:val="2"/>
                <w:sz w:val="18"/>
                <w:szCs w:val="18"/>
                <w:lang w:bidi="hi-IN"/>
              </w:rPr>
              <w:t xml:space="preserve"> για τη </w:t>
            </w:r>
            <w:proofErr w:type="spellStart"/>
            <w:r w:rsidRPr="00A979C7">
              <w:rPr>
                <w:rFonts w:ascii="Calibri" w:hAnsi="Calibri" w:cs="Calibri"/>
                <w:kern w:val="2"/>
                <w:sz w:val="18"/>
                <w:szCs w:val="18"/>
                <w:lang w:bidi="hi-IN"/>
              </w:rPr>
              <w:t>διεπαφή</w:t>
            </w:r>
            <w:proofErr w:type="spellEnd"/>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Height w:val="290"/>
        </w:trPr>
        <w:tc>
          <w:tcPr>
            <w:tcW w:w="5000" w:type="pct"/>
            <w:gridSpan w:val="5"/>
            <w:tcBorders>
              <w:top w:val="single" w:sz="4" w:space="0" w:color="000000"/>
              <w:left w:val="single" w:sz="4" w:space="0" w:color="000000"/>
              <w:bottom w:val="single" w:sz="4" w:space="0" w:color="000000"/>
            </w:tcBorders>
            <w:shd w:val="clear" w:color="auto" w:fill="A8D08D"/>
            <w:vAlign w:val="center"/>
          </w:tcPr>
          <w:p w:rsidR="008B1185" w:rsidRPr="00A979C7" w:rsidRDefault="008B1185" w:rsidP="00C51C14">
            <w:pPr>
              <w:widowControl w:val="0"/>
              <w:tabs>
                <w:tab w:val="left" w:pos="709"/>
              </w:tabs>
              <w:contextualSpacing/>
              <w:rPr>
                <w:rFonts w:ascii="Calibri" w:hAnsi="Calibri" w:cs="Calibri"/>
                <w:b/>
                <w:bCs/>
                <w:kern w:val="2"/>
                <w:sz w:val="22"/>
                <w:szCs w:val="20"/>
                <w:lang w:bidi="hi-IN"/>
              </w:rPr>
            </w:pPr>
            <w:r w:rsidRPr="00A979C7">
              <w:rPr>
                <w:rFonts w:ascii="Calibri" w:hAnsi="Calibri" w:cs="Calibri"/>
                <w:b/>
                <w:bCs/>
                <w:kern w:val="2"/>
                <w:sz w:val="22"/>
                <w:szCs w:val="20"/>
                <w:lang w:bidi="hi-IN"/>
              </w:rPr>
              <w:t>Φιλοξενία Συστήματος</w:t>
            </w: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16</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r w:rsidRPr="00A979C7">
              <w:rPr>
                <w:rFonts w:ascii="Calibri" w:hAnsi="Calibri" w:cs="Calibri"/>
                <w:kern w:val="2"/>
                <w:sz w:val="18"/>
                <w:szCs w:val="18"/>
                <w:lang w:bidi="hi-IN"/>
              </w:rPr>
              <w:t>Φιλοξενία συστήματος σε Υπολογιστικό Νέφος εγνωσμένης εταιρίας/</w:t>
            </w:r>
            <w:proofErr w:type="spellStart"/>
            <w:r w:rsidRPr="00A979C7">
              <w:rPr>
                <w:rFonts w:ascii="Calibri" w:hAnsi="Calibri" w:cs="Calibri"/>
                <w:kern w:val="2"/>
                <w:sz w:val="18"/>
                <w:szCs w:val="18"/>
                <w:lang w:bidi="hi-IN"/>
              </w:rPr>
              <w:t>παρόχου</w:t>
            </w:r>
            <w:proofErr w:type="spellEnd"/>
            <w:r w:rsidRPr="00A979C7">
              <w:rPr>
                <w:rFonts w:ascii="Calibri" w:hAnsi="Calibri" w:cs="Calibri"/>
                <w:kern w:val="2"/>
                <w:sz w:val="18"/>
                <w:szCs w:val="18"/>
                <w:lang w:bidi="hi-IN"/>
              </w:rPr>
              <w:t xml:space="preserve"> για όλη τη διάρκεια του Έργου</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8D08D"/>
            <w:vAlign w:val="center"/>
          </w:tcPr>
          <w:p w:rsidR="008B1185" w:rsidRPr="00A979C7" w:rsidRDefault="008B1185" w:rsidP="00C51C14">
            <w:pPr>
              <w:tabs>
                <w:tab w:val="left" w:pos="1276"/>
              </w:tabs>
              <w:rPr>
                <w:rFonts w:ascii="Calibri" w:hAnsi="Calibri" w:cs="Calibri"/>
                <w:b/>
                <w:bCs/>
                <w:sz w:val="22"/>
                <w:szCs w:val="22"/>
              </w:rPr>
            </w:pPr>
            <w:r w:rsidRPr="00A979C7">
              <w:rPr>
                <w:rFonts w:ascii="Calibri" w:hAnsi="Calibri" w:cs="Calibri"/>
                <w:b/>
                <w:bCs/>
                <w:sz w:val="22"/>
                <w:szCs w:val="22"/>
              </w:rPr>
              <w:t>Οπτικός Αισθητήρας</w:t>
            </w: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17</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r w:rsidRPr="00A979C7">
              <w:rPr>
                <w:rFonts w:ascii="Calibri" w:hAnsi="Calibri" w:cs="Calibri"/>
                <w:kern w:val="2"/>
                <w:sz w:val="18"/>
                <w:szCs w:val="18"/>
                <w:lang w:bidi="hi-IN"/>
              </w:rPr>
              <w:t>Τύπος Οπτικού Αισθητήρα: Ψηφιακός (</w:t>
            </w:r>
            <w:r w:rsidRPr="00A979C7">
              <w:rPr>
                <w:rFonts w:ascii="Calibri" w:hAnsi="Calibri" w:cs="Calibri"/>
                <w:kern w:val="2"/>
                <w:sz w:val="18"/>
                <w:szCs w:val="18"/>
                <w:lang w:val="en-US" w:bidi="hi-IN"/>
              </w:rPr>
              <w:t>IP</w:t>
            </w:r>
            <w:r w:rsidRPr="00A979C7">
              <w:rPr>
                <w:rFonts w:ascii="Calibri" w:hAnsi="Calibri" w:cs="Calibri"/>
                <w:kern w:val="2"/>
                <w:sz w:val="18"/>
                <w:szCs w:val="18"/>
                <w:lang w:bidi="hi-IN"/>
              </w:rPr>
              <w:t>)</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18</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r w:rsidRPr="00A979C7">
              <w:rPr>
                <w:rFonts w:ascii="Calibri" w:hAnsi="Calibri" w:cs="Calibri"/>
                <w:kern w:val="2"/>
                <w:sz w:val="18"/>
                <w:szCs w:val="18"/>
                <w:lang w:bidi="hi-IN"/>
              </w:rPr>
              <w:t>Ανάλυση τουλάχιστον 4</w:t>
            </w:r>
            <w:r w:rsidRPr="00A979C7">
              <w:rPr>
                <w:rFonts w:ascii="Calibri" w:hAnsi="Calibri" w:cs="Calibri"/>
                <w:kern w:val="2"/>
                <w:sz w:val="18"/>
                <w:szCs w:val="18"/>
                <w:lang w:val="en-US" w:bidi="hi-IN"/>
              </w:rPr>
              <w:t>MP</w:t>
            </w:r>
            <w:r w:rsidRPr="00A979C7">
              <w:rPr>
                <w:rFonts w:ascii="Calibri" w:hAnsi="Calibri" w:cs="Calibri"/>
                <w:kern w:val="2"/>
                <w:sz w:val="18"/>
                <w:szCs w:val="18"/>
                <w:lang w:bidi="hi-IN"/>
              </w:rPr>
              <w:t xml:space="preserve">, </w:t>
            </w:r>
            <w:r w:rsidRPr="00A979C7">
              <w:rPr>
                <w:rFonts w:ascii="Calibri" w:hAnsi="Calibri" w:cs="Calibri"/>
                <w:kern w:val="2"/>
                <w:sz w:val="18"/>
                <w:szCs w:val="18"/>
                <w:lang w:val="en-US" w:bidi="hi-IN"/>
              </w:rPr>
              <w:t>full</w:t>
            </w:r>
            <w:r w:rsidRPr="00A979C7">
              <w:rPr>
                <w:rFonts w:ascii="Calibri" w:hAnsi="Calibri" w:cs="Calibri"/>
                <w:kern w:val="2"/>
                <w:sz w:val="18"/>
                <w:szCs w:val="18"/>
                <w:lang w:bidi="hi-IN"/>
              </w:rPr>
              <w:t xml:space="preserve"> </w:t>
            </w:r>
            <w:r w:rsidRPr="00A979C7">
              <w:rPr>
                <w:rFonts w:ascii="Calibri" w:hAnsi="Calibri" w:cs="Calibri"/>
                <w:kern w:val="2"/>
                <w:sz w:val="18"/>
                <w:szCs w:val="18"/>
                <w:lang w:val="en-US" w:bidi="hi-IN"/>
              </w:rPr>
              <w:t>HD</w:t>
            </w:r>
            <w:r w:rsidRPr="00A979C7">
              <w:rPr>
                <w:rFonts w:ascii="Calibri" w:hAnsi="Calibri" w:cs="Calibri"/>
                <w:kern w:val="2"/>
                <w:sz w:val="18"/>
                <w:szCs w:val="18"/>
                <w:lang w:bidi="hi-IN"/>
              </w:rPr>
              <w:t>+</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NAI</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19</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r w:rsidRPr="00A979C7">
              <w:rPr>
                <w:rFonts w:ascii="Calibri" w:hAnsi="Calibri" w:cs="Calibri"/>
                <w:kern w:val="2"/>
                <w:sz w:val="18"/>
                <w:szCs w:val="18"/>
                <w:lang w:bidi="hi-IN"/>
              </w:rPr>
              <w:t>Εξωτερικού χώρου, αδιάβροχος</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NAI</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20</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r w:rsidRPr="00A979C7">
              <w:rPr>
                <w:rFonts w:ascii="Calibri" w:hAnsi="Calibri" w:cs="Calibri"/>
                <w:kern w:val="2"/>
                <w:sz w:val="18"/>
                <w:szCs w:val="18"/>
                <w:lang w:bidi="hi-IN"/>
              </w:rPr>
              <w:t>Νυχτερινή λήψη μέσω υπέρυθρης ακτινοβολίας</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21</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val="en-US" w:bidi="hi-IN"/>
              </w:rPr>
            </w:pPr>
            <w:r w:rsidRPr="00A979C7">
              <w:rPr>
                <w:rFonts w:ascii="Calibri" w:hAnsi="Calibri" w:cs="Calibri"/>
                <w:kern w:val="2"/>
                <w:sz w:val="18"/>
                <w:szCs w:val="18"/>
                <w:lang w:bidi="hi-IN"/>
              </w:rPr>
              <w:t>Τροφοδοσία: 12</w:t>
            </w:r>
            <w:r w:rsidRPr="00A979C7">
              <w:rPr>
                <w:rFonts w:ascii="Calibri" w:hAnsi="Calibri" w:cs="Calibri"/>
                <w:kern w:val="2"/>
                <w:sz w:val="18"/>
                <w:szCs w:val="18"/>
                <w:lang w:val="en-US" w:bidi="hi-IN"/>
              </w:rPr>
              <w:t xml:space="preserve">V, </w:t>
            </w:r>
            <w:proofErr w:type="spellStart"/>
            <w:r w:rsidRPr="00A979C7">
              <w:rPr>
                <w:rFonts w:ascii="Calibri" w:hAnsi="Calibri" w:cs="Calibri"/>
                <w:kern w:val="2"/>
                <w:sz w:val="18"/>
                <w:szCs w:val="18"/>
                <w:lang w:val="en-US" w:bidi="hi-IN"/>
              </w:rPr>
              <w:t>PoE</w:t>
            </w:r>
            <w:proofErr w:type="spellEnd"/>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NAI</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22</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jc w:val="both"/>
              <w:rPr>
                <w:rFonts w:ascii="Calibri" w:hAnsi="Calibri" w:cs="Calibri"/>
                <w:lang w:eastAsia="en-GB"/>
              </w:rPr>
            </w:pPr>
            <w:r w:rsidRPr="00A979C7">
              <w:rPr>
                <w:rFonts w:ascii="Calibri" w:hAnsi="Calibri" w:cs="Calibri"/>
                <w:kern w:val="2"/>
                <w:sz w:val="18"/>
                <w:szCs w:val="18"/>
                <w:lang w:bidi="hi-IN"/>
              </w:rPr>
              <w:t xml:space="preserve">Τηλεχειριζόμενος φακός - </w:t>
            </w:r>
            <w:r w:rsidRPr="00A979C7">
              <w:rPr>
                <w:rFonts w:ascii="Calibri" w:hAnsi="Calibri" w:cs="Calibri"/>
                <w:kern w:val="2"/>
                <w:sz w:val="18"/>
                <w:szCs w:val="18"/>
                <w:lang w:val="en-US" w:bidi="hi-IN"/>
              </w:rPr>
              <w:t>motorized</w:t>
            </w:r>
            <w:r w:rsidRPr="00A979C7">
              <w:rPr>
                <w:rFonts w:ascii="Calibri" w:hAnsi="Calibri" w:cs="Calibri"/>
                <w:kern w:val="2"/>
                <w:sz w:val="18"/>
                <w:szCs w:val="18"/>
                <w:lang w:bidi="hi-IN"/>
              </w:rPr>
              <w:t xml:space="preserve"> </w:t>
            </w:r>
            <w:proofErr w:type="spellStart"/>
            <w:r w:rsidRPr="00A979C7">
              <w:rPr>
                <w:rFonts w:ascii="Calibri" w:hAnsi="Calibri" w:cs="Calibri"/>
                <w:kern w:val="2"/>
                <w:sz w:val="18"/>
                <w:szCs w:val="18"/>
                <w:lang w:val="en-US" w:bidi="hi-IN"/>
              </w:rPr>
              <w:t>varofical</w:t>
            </w:r>
            <w:proofErr w:type="spellEnd"/>
            <w:r w:rsidRPr="00A979C7">
              <w:rPr>
                <w:rFonts w:ascii="Calibri" w:hAnsi="Calibri" w:cs="Calibri"/>
                <w:kern w:val="2"/>
                <w:sz w:val="18"/>
                <w:szCs w:val="18"/>
                <w:lang w:bidi="hi-IN"/>
              </w:rPr>
              <w:t xml:space="preserve"> 2.8-12</w:t>
            </w:r>
            <w:r w:rsidRPr="00A979C7">
              <w:rPr>
                <w:rFonts w:ascii="Calibri" w:hAnsi="Calibri" w:cs="Calibri"/>
                <w:kern w:val="2"/>
                <w:sz w:val="18"/>
                <w:szCs w:val="18"/>
                <w:lang w:val="en-US" w:bidi="hi-IN"/>
              </w:rPr>
              <w:t>mm</w:t>
            </w:r>
            <w:r w:rsidRPr="00A979C7">
              <w:rPr>
                <w:rFonts w:ascii="Calibri" w:hAnsi="Calibri" w:cs="Calibri"/>
                <w:kern w:val="2"/>
                <w:sz w:val="18"/>
                <w:szCs w:val="18"/>
                <w:lang w:bidi="hi-IN"/>
              </w:rPr>
              <w:t xml:space="preserve"> με γωνία θέασης 29.2°~95.8°</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23</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jc w:val="both"/>
              <w:rPr>
                <w:rFonts w:ascii="Calibri" w:hAnsi="Calibri" w:cs="Calibri"/>
                <w:kern w:val="2"/>
                <w:sz w:val="18"/>
                <w:szCs w:val="18"/>
                <w:lang w:bidi="hi-IN"/>
              </w:rPr>
            </w:pPr>
            <w:r w:rsidRPr="00A979C7">
              <w:rPr>
                <w:rFonts w:ascii="Calibri" w:hAnsi="Calibri" w:cs="Calibri"/>
                <w:kern w:val="2"/>
                <w:sz w:val="18"/>
                <w:szCs w:val="18"/>
                <w:lang w:bidi="hi-IN"/>
              </w:rPr>
              <w:t xml:space="preserve">Ευαισθησία φακού: 0.005 </w:t>
            </w:r>
            <w:proofErr w:type="spellStart"/>
            <w:r w:rsidRPr="00A979C7">
              <w:rPr>
                <w:rFonts w:ascii="Calibri" w:hAnsi="Calibri" w:cs="Calibri"/>
                <w:kern w:val="2"/>
                <w:sz w:val="18"/>
                <w:szCs w:val="18"/>
                <w:lang w:bidi="hi-IN"/>
              </w:rPr>
              <w:t>Lux</w:t>
            </w:r>
            <w:proofErr w:type="spellEnd"/>
            <w:r w:rsidRPr="00A979C7">
              <w:rPr>
                <w:rFonts w:ascii="Calibri" w:hAnsi="Calibri" w:cs="Calibri"/>
                <w:kern w:val="2"/>
                <w:sz w:val="18"/>
                <w:szCs w:val="18"/>
                <w:lang w:bidi="hi-IN"/>
              </w:rPr>
              <w:t xml:space="preserve"> @ F1.6 (AGC ON) / 0 </w:t>
            </w:r>
            <w:proofErr w:type="spellStart"/>
            <w:r w:rsidRPr="00A979C7">
              <w:rPr>
                <w:rFonts w:ascii="Calibri" w:hAnsi="Calibri" w:cs="Calibri"/>
                <w:kern w:val="2"/>
                <w:sz w:val="18"/>
                <w:szCs w:val="18"/>
                <w:lang w:bidi="hi-IN"/>
              </w:rPr>
              <w:t>Lux</w:t>
            </w:r>
            <w:proofErr w:type="spellEnd"/>
            <w:r w:rsidRPr="00A979C7">
              <w:rPr>
                <w:rFonts w:ascii="Calibri" w:hAnsi="Calibri" w:cs="Calibri"/>
                <w:kern w:val="2"/>
                <w:sz w:val="18"/>
                <w:szCs w:val="18"/>
                <w:lang w:bidi="hi-IN"/>
              </w:rPr>
              <w:t xml:space="preserve"> με IR 120dB WDR</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24</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jc w:val="both"/>
              <w:rPr>
                <w:rFonts w:ascii="Calibri" w:hAnsi="Calibri" w:cs="Calibri"/>
                <w:kern w:val="2"/>
                <w:sz w:val="18"/>
                <w:szCs w:val="18"/>
                <w:lang w:bidi="hi-IN"/>
              </w:rPr>
            </w:pPr>
            <w:r w:rsidRPr="00A979C7">
              <w:rPr>
                <w:rFonts w:ascii="Calibri" w:hAnsi="Calibri" w:cs="Calibri"/>
                <w:kern w:val="2"/>
                <w:sz w:val="18"/>
                <w:szCs w:val="18"/>
                <w:lang w:bidi="hi-IN"/>
              </w:rPr>
              <w:t xml:space="preserve">Υποδοχή κάρτας </w:t>
            </w:r>
            <w:proofErr w:type="spellStart"/>
            <w:r w:rsidRPr="00A979C7">
              <w:rPr>
                <w:rFonts w:ascii="Calibri" w:hAnsi="Calibri" w:cs="Calibri"/>
                <w:kern w:val="2"/>
                <w:sz w:val="18"/>
                <w:szCs w:val="18"/>
                <w:lang w:bidi="hi-IN"/>
              </w:rPr>
              <w:t>Micro</w:t>
            </w:r>
            <w:proofErr w:type="spellEnd"/>
            <w:r w:rsidRPr="00A979C7">
              <w:rPr>
                <w:rFonts w:ascii="Calibri" w:hAnsi="Calibri" w:cs="Calibri"/>
                <w:kern w:val="2"/>
                <w:sz w:val="18"/>
                <w:szCs w:val="18"/>
                <w:lang w:bidi="hi-IN"/>
              </w:rPr>
              <w:t xml:space="preserve"> SD/SDHC/SDXC ως 256 GB για τοπική καταγραφή </w:t>
            </w:r>
            <w:proofErr w:type="spellStart"/>
            <w:r w:rsidRPr="00A979C7">
              <w:rPr>
                <w:rFonts w:ascii="Calibri" w:hAnsi="Calibri" w:cs="Calibri"/>
                <w:kern w:val="2"/>
                <w:sz w:val="18"/>
                <w:szCs w:val="18"/>
                <w:lang w:bidi="hi-IN"/>
              </w:rPr>
              <w:t>video</w:t>
            </w:r>
            <w:proofErr w:type="spellEnd"/>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25</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jc w:val="both"/>
              <w:rPr>
                <w:rFonts w:ascii="Calibri" w:hAnsi="Calibri" w:cs="Calibri"/>
                <w:kern w:val="2"/>
                <w:sz w:val="18"/>
                <w:szCs w:val="18"/>
                <w:lang w:bidi="hi-IN"/>
              </w:rPr>
            </w:pPr>
            <w:r w:rsidRPr="00A979C7">
              <w:rPr>
                <w:rFonts w:ascii="Calibri" w:hAnsi="Calibri" w:cs="Calibri"/>
                <w:kern w:val="2"/>
                <w:sz w:val="18"/>
                <w:szCs w:val="18"/>
                <w:lang w:bidi="hi-IN"/>
              </w:rPr>
              <w:t>Βαθμός στεγανό</w:t>
            </w:r>
            <w:r w:rsidRPr="00A979C7">
              <w:rPr>
                <w:rFonts w:ascii="Calibri" w:hAnsi="Calibri" w:cs="Calibri"/>
                <w:kern w:val="2"/>
                <w:sz w:val="18"/>
                <w:szCs w:val="18"/>
                <w:lang w:bidi="hi-IN"/>
              </w:rPr>
              <w:softHyphen/>
              <w:t>τητας IP67, </w:t>
            </w:r>
            <w:proofErr w:type="spellStart"/>
            <w:r w:rsidRPr="00A979C7">
              <w:rPr>
                <w:rFonts w:ascii="Calibri" w:hAnsi="Calibri" w:cs="Calibri"/>
                <w:kern w:val="2"/>
                <w:sz w:val="18"/>
                <w:szCs w:val="18"/>
                <w:lang w:bidi="hi-IN"/>
              </w:rPr>
              <w:t>αντιβανδαλιστική</w:t>
            </w:r>
            <w:proofErr w:type="spellEnd"/>
            <w:r w:rsidRPr="00A979C7">
              <w:rPr>
                <w:rFonts w:ascii="Calibri" w:hAnsi="Calibri" w:cs="Calibri"/>
                <w:kern w:val="2"/>
                <w:sz w:val="18"/>
                <w:szCs w:val="18"/>
                <w:lang w:bidi="hi-IN"/>
              </w:rPr>
              <w:t xml:space="preserve"> προστασία ΙΚ10</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26</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jc w:val="both"/>
              <w:rPr>
                <w:rFonts w:ascii="Calibri" w:hAnsi="Calibri" w:cs="Calibri"/>
                <w:kern w:val="2"/>
                <w:sz w:val="18"/>
                <w:szCs w:val="18"/>
                <w:lang w:val="en-US" w:bidi="hi-IN"/>
              </w:rPr>
            </w:pPr>
            <w:r w:rsidRPr="00A979C7">
              <w:rPr>
                <w:rFonts w:ascii="Calibri" w:hAnsi="Calibri" w:cs="Calibri"/>
                <w:kern w:val="2"/>
                <w:sz w:val="18"/>
                <w:szCs w:val="18"/>
                <w:lang w:bidi="hi-IN"/>
              </w:rPr>
              <w:t>Συμπίεση</w:t>
            </w:r>
            <w:r w:rsidRPr="00A979C7">
              <w:rPr>
                <w:rFonts w:ascii="Calibri" w:hAnsi="Calibri" w:cs="Calibri"/>
                <w:kern w:val="2"/>
                <w:sz w:val="18"/>
                <w:szCs w:val="18"/>
                <w:lang w:val="en-US" w:bidi="hi-IN"/>
              </w:rPr>
              <w:t>: H.264-H.264+-H.265-H.265+-MJPEG (sub stream)</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val="en-US"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lang w:val="en-US"/>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27</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jc w:val="both"/>
              <w:rPr>
                <w:rFonts w:ascii="Calibri" w:hAnsi="Calibri" w:cs="Calibri"/>
                <w:kern w:val="2"/>
                <w:sz w:val="18"/>
                <w:szCs w:val="18"/>
                <w:lang w:bidi="hi-IN"/>
              </w:rPr>
            </w:pPr>
            <w:r w:rsidRPr="00A979C7">
              <w:rPr>
                <w:rFonts w:ascii="Calibri" w:hAnsi="Calibri" w:cs="Calibri"/>
                <w:kern w:val="2"/>
                <w:sz w:val="18"/>
                <w:szCs w:val="18"/>
                <w:lang w:bidi="hi-IN"/>
              </w:rPr>
              <w:t xml:space="preserve">Εμβέλεια </w:t>
            </w:r>
            <w:r w:rsidRPr="00A979C7">
              <w:rPr>
                <w:rFonts w:ascii="Calibri" w:hAnsi="Calibri" w:cs="Calibri"/>
                <w:kern w:val="2"/>
                <w:sz w:val="18"/>
                <w:szCs w:val="18"/>
                <w:lang w:val="en-US" w:bidi="hi-IN"/>
              </w:rPr>
              <w:t xml:space="preserve">IR: 60 </w:t>
            </w:r>
            <w:r w:rsidRPr="00A979C7">
              <w:rPr>
                <w:rFonts w:ascii="Calibri" w:hAnsi="Calibri" w:cs="Calibri"/>
                <w:kern w:val="2"/>
                <w:sz w:val="18"/>
                <w:szCs w:val="18"/>
                <w:lang w:bidi="hi-IN"/>
              </w:rPr>
              <w:t>μέτρα</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val="en-US"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lang w:val="en-US"/>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28</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jc w:val="both"/>
              <w:rPr>
                <w:rFonts w:ascii="Calibri" w:hAnsi="Calibri" w:cs="Calibri"/>
                <w:kern w:val="2"/>
                <w:sz w:val="18"/>
                <w:szCs w:val="18"/>
                <w:lang w:val="en-US" w:bidi="hi-IN"/>
              </w:rPr>
            </w:pPr>
            <w:r w:rsidRPr="00A979C7">
              <w:rPr>
                <w:rFonts w:ascii="Calibri" w:hAnsi="Calibri" w:cs="Calibri"/>
                <w:kern w:val="2"/>
                <w:sz w:val="18"/>
                <w:szCs w:val="18"/>
                <w:lang w:val="en-US" w:bidi="hi-IN"/>
              </w:rPr>
              <w:t xml:space="preserve">Main Stream: </w:t>
            </w:r>
          </w:p>
          <w:p w:rsidR="008B1185" w:rsidRPr="00A979C7" w:rsidRDefault="008B1185" w:rsidP="00C51C14">
            <w:pPr>
              <w:jc w:val="both"/>
              <w:rPr>
                <w:rFonts w:ascii="Calibri" w:hAnsi="Calibri" w:cs="Calibri"/>
                <w:kern w:val="2"/>
                <w:sz w:val="18"/>
                <w:szCs w:val="18"/>
                <w:lang w:val="en-US" w:bidi="hi-IN"/>
              </w:rPr>
            </w:pPr>
            <w:r w:rsidRPr="00A979C7">
              <w:rPr>
                <w:rFonts w:ascii="Calibri" w:hAnsi="Calibri" w:cs="Calibri"/>
                <w:kern w:val="2"/>
                <w:sz w:val="18"/>
                <w:szCs w:val="18"/>
                <w:lang w:val="en-US" w:bidi="hi-IN"/>
              </w:rPr>
              <w:t xml:space="preserve">50 Hz: 25 FPS (2688x1520, 1920x1080, 1280x720) </w:t>
            </w:r>
          </w:p>
          <w:p w:rsidR="008B1185" w:rsidRPr="00A979C7" w:rsidRDefault="008B1185" w:rsidP="00C51C14">
            <w:pPr>
              <w:jc w:val="both"/>
              <w:rPr>
                <w:rFonts w:ascii="Calibri" w:hAnsi="Calibri" w:cs="Calibri"/>
                <w:kern w:val="2"/>
                <w:sz w:val="18"/>
                <w:szCs w:val="18"/>
                <w:lang w:val="en-US" w:bidi="hi-IN"/>
              </w:rPr>
            </w:pPr>
            <w:r w:rsidRPr="00A979C7">
              <w:rPr>
                <w:rFonts w:ascii="Calibri" w:hAnsi="Calibri" w:cs="Calibri"/>
                <w:kern w:val="2"/>
                <w:sz w:val="18"/>
                <w:szCs w:val="18"/>
                <w:lang w:val="en-US" w:bidi="hi-IN"/>
              </w:rPr>
              <w:t>60 Hz: 30 FPS (2688x1520, 1920x1080, 1280x720)</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NAI</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val="en-US"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lang w:val="en-US"/>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29</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jc w:val="both"/>
              <w:rPr>
                <w:rFonts w:ascii="Calibri" w:hAnsi="Calibri" w:cs="Calibri"/>
                <w:kern w:val="2"/>
                <w:sz w:val="18"/>
                <w:szCs w:val="18"/>
                <w:lang w:val="en-US" w:bidi="hi-IN"/>
              </w:rPr>
            </w:pPr>
            <w:r w:rsidRPr="00A979C7">
              <w:rPr>
                <w:rFonts w:ascii="Calibri" w:hAnsi="Calibri" w:cs="Calibri"/>
                <w:kern w:val="2"/>
                <w:sz w:val="18"/>
                <w:szCs w:val="18"/>
                <w:lang w:val="en-US" w:bidi="hi-IN"/>
              </w:rPr>
              <w:t xml:space="preserve">Video Bit Rate: 32Kbps </w:t>
            </w:r>
            <w:r w:rsidRPr="00A979C7">
              <w:rPr>
                <w:rFonts w:ascii="Calibri" w:hAnsi="Calibri" w:cs="Calibri"/>
                <w:kern w:val="2"/>
                <w:sz w:val="18"/>
                <w:szCs w:val="18"/>
                <w:lang w:bidi="hi-IN"/>
              </w:rPr>
              <w:t>έως</w:t>
            </w:r>
            <w:r w:rsidRPr="00A979C7">
              <w:rPr>
                <w:rFonts w:ascii="Calibri" w:hAnsi="Calibri" w:cs="Calibri"/>
                <w:kern w:val="2"/>
                <w:sz w:val="18"/>
                <w:szCs w:val="18"/>
                <w:lang w:val="en-US" w:bidi="hi-IN"/>
              </w:rPr>
              <w:t xml:space="preserve"> 8Mpbs</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NAI</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val="en-US"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lang w:val="en-US"/>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30</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jc w:val="both"/>
              <w:rPr>
                <w:rFonts w:ascii="Calibri" w:hAnsi="Calibri" w:cs="Calibri"/>
                <w:kern w:val="2"/>
                <w:sz w:val="18"/>
                <w:szCs w:val="18"/>
                <w:lang w:val="en-US" w:bidi="hi-IN"/>
              </w:rPr>
            </w:pPr>
            <w:r w:rsidRPr="00A979C7">
              <w:rPr>
                <w:rFonts w:ascii="Calibri" w:hAnsi="Calibri" w:cs="Calibri"/>
                <w:kern w:val="2"/>
                <w:sz w:val="18"/>
                <w:szCs w:val="18"/>
                <w:lang w:val="en-US" w:bidi="hi-IN"/>
              </w:rPr>
              <w:t xml:space="preserve">API:  Open Network Video Interface (Profile S, Profile G), ISAPI, SDK </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NAI</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val="en-US"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lang w:val="en-US"/>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31</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jc w:val="both"/>
              <w:rPr>
                <w:rFonts w:ascii="Calibri" w:hAnsi="Calibri" w:cs="Calibri"/>
                <w:kern w:val="2"/>
                <w:sz w:val="18"/>
                <w:szCs w:val="18"/>
                <w:lang w:val="en-US" w:bidi="hi-IN"/>
              </w:rPr>
            </w:pPr>
            <w:r w:rsidRPr="00A979C7">
              <w:rPr>
                <w:rFonts w:ascii="Calibri" w:hAnsi="Calibri" w:cs="Calibri"/>
                <w:kern w:val="2"/>
                <w:sz w:val="18"/>
                <w:szCs w:val="18"/>
                <w:lang w:bidi="hi-IN"/>
              </w:rPr>
              <w:t>Υποστηριζόμενα</w:t>
            </w:r>
            <w:r w:rsidRPr="00A979C7">
              <w:rPr>
                <w:rFonts w:ascii="Calibri" w:hAnsi="Calibri" w:cs="Calibri"/>
                <w:kern w:val="2"/>
                <w:sz w:val="18"/>
                <w:szCs w:val="18"/>
                <w:lang w:val="en-US" w:bidi="hi-IN"/>
              </w:rPr>
              <w:t xml:space="preserve"> </w:t>
            </w:r>
            <w:r w:rsidRPr="00A979C7">
              <w:rPr>
                <w:rFonts w:ascii="Calibri" w:hAnsi="Calibri" w:cs="Calibri"/>
                <w:kern w:val="2"/>
                <w:sz w:val="18"/>
                <w:szCs w:val="18"/>
                <w:lang w:bidi="hi-IN"/>
              </w:rPr>
              <w:t>πρωτόκολλα</w:t>
            </w:r>
            <w:r w:rsidRPr="00A979C7">
              <w:rPr>
                <w:rFonts w:ascii="Calibri" w:hAnsi="Calibri" w:cs="Calibri"/>
                <w:kern w:val="2"/>
                <w:sz w:val="18"/>
                <w:szCs w:val="18"/>
                <w:lang w:val="en-US" w:bidi="hi-IN"/>
              </w:rPr>
              <w:t xml:space="preserve"> </w:t>
            </w:r>
            <w:r w:rsidRPr="00A979C7">
              <w:rPr>
                <w:rFonts w:ascii="Calibri" w:hAnsi="Calibri" w:cs="Calibri"/>
                <w:kern w:val="2"/>
                <w:sz w:val="18"/>
                <w:szCs w:val="18"/>
                <w:lang w:bidi="hi-IN"/>
              </w:rPr>
              <w:t>επικοινωνίας</w:t>
            </w:r>
            <w:r w:rsidRPr="00A979C7">
              <w:rPr>
                <w:rFonts w:ascii="Calibri" w:hAnsi="Calibri" w:cs="Calibri"/>
                <w:kern w:val="2"/>
                <w:sz w:val="18"/>
                <w:szCs w:val="18"/>
                <w:lang w:val="en-US" w:bidi="hi-IN"/>
              </w:rPr>
              <w:t xml:space="preserve">: </w:t>
            </w:r>
          </w:p>
          <w:p w:rsidR="008B1185" w:rsidRPr="00A979C7" w:rsidRDefault="008B1185" w:rsidP="00C51C14">
            <w:pPr>
              <w:pStyle w:val="Default"/>
              <w:jc w:val="both"/>
              <w:rPr>
                <w:rFonts w:ascii="Calibri" w:hAnsi="Calibri" w:cs="Calibri"/>
                <w:color w:val="auto"/>
                <w:kern w:val="2"/>
                <w:sz w:val="18"/>
                <w:szCs w:val="18"/>
                <w:lang w:val="en-US"/>
              </w:rPr>
            </w:pPr>
            <w:r w:rsidRPr="00A979C7">
              <w:rPr>
                <w:rFonts w:ascii="Calibri" w:hAnsi="Calibri" w:cs="Calibri"/>
                <w:color w:val="auto"/>
                <w:kern w:val="2"/>
                <w:sz w:val="18"/>
                <w:szCs w:val="18"/>
                <w:lang w:val="en-US"/>
              </w:rPr>
              <w:t xml:space="preserve">TCP/IP, ICMP, HTTP, HTTPS, FTP, DHCP, DNS, DDNS, RTP, RTSP, NTP, UPnP, SMTP, IGMP, 802.1X, </w:t>
            </w:r>
            <w:proofErr w:type="spellStart"/>
            <w:r w:rsidRPr="00A979C7">
              <w:rPr>
                <w:rFonts w:ascii="Calibri" w:hAnsi="Calibri" w:cs="Calibri"/>
                <w:color w:val="auto"/>
                <w:kern w:val="2"/>
                <w:sz w:val="18"/>
                <w:szCs w:val="18"/>
                <w:lang w:val="en-US"/>
              </w:rPr>
              <w:t>QoS</w:t>
            </w:r>
            <w:proofErr w:type="spellEnd"/>
            <w:r w:rsidRPr="00A979C7">
              <w:rPr>
                <w:rFonts w:ascii="Calibri" w:hAnsi="Calibri" w:cs="Calibri"/>
                <w:color w:val="auto"/>
                <w:kern w:val="2"/>
                <w:sz w:val="18"/>
                <w:szCs w:val="18"/>
                <w:lang w:val="en-US"/>
              </w:rPr>
              <w:t xml:space="preserve">, IPv6, UDP, Bonjour, SSL/TLS, </w:t>
            </w:r>
            <w:proofErr w:type="spellStart"/>
            <w:r w:rsidRPr="00A979C7">
              <w:rPr>
                <w:rFonts w:ascii="Calibri" w:hAnsi="Calibri" w:cs="Calibri"/>
                <w:color w:val="auto"/>
                <w:kern w:val="2"/>
                <w:sz w:val="18"/>
                <w:szCs w:val="18"/>
                <w:lang w:val="en-US"/>
              </w:rPr>
              <w:t>PPPoE</w:t>
            </w:r>
            <w:proofErr w:type="spellEnd"/>
            <w:r w:rsidRPr="00A979C7">
              <w:rPr>
                <w:rFonts w:ascii="Calibri" w:hAnsi="Calibri" w:cs="Calibri"/>
                <w:color w:val="auto"/>
                <w:kern w:val="2"/>
                <w:sz w:val="18"/>
                <w:szCs w:val="18"/>
                <w:lang w:val="en-US"/>
              </w:rPr>
              <w:t xml:space="preserve"> </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lastRenderedPageBreak/>
              <w:t>32</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jc w:val="both"/>
              <w:rPr>
                <w:rFonts w:ascii="Calibri" w:hAnsi="Calibri" w:cs="Calibri"/>
                <w:kern w:val="2"/>
                <w:sz w:val="18"/>
                <w:szCs w:val="18"/>
                <w:lang w:bidi="hi-IN"/>
              </w:rPr>
            </w:pPr>
            <w:r w:rsidRPr="00A979C7">
              <w:rPr>
                <w:rFonts w:ascii="Calibri" w:hAnsi="Calibri" w:cs="Calibri"/>
                <w:kern w:val="2"/>
                <w:sz w:val="18"/>
                <w:szCs w:val="18"/>
                <w:lang w:bidi="hi-IN"/>
              </w:rPr>
              <w:t xml:space="preserve">Συνθήκες λειτουργίας: </w:t>
            </w:r>
          </w:p>
          <w:p w:rsidR="008B1185" w:rsidRPr="00A979C7" w:rsidRDefault="008B1185" w:rsidP="00C51C14">
            <w:pPr>
              <w:pStyle w:val="Default"/>
              <w:jc w:val="both"/>
              <w:rPr>
                <w:rFonts w:ascii="Calibri" w:hAnsi="Calibri" w:cs="Calibri"/>
                <w:color w:val="auto"/>
                <w:kern w:val="2"/>
                <w:sz w:val="18"/>
                <w:szCs w:val="18"/>
              </w:rPr>
            </w:pPr>
            <w:r w:rsidRPr="00A979C7">
              <w:rPr>
                <w:rFonts w:ascii="Calibri" w:hAnsi="Calibri" w:cs="Calibri"/>
                <w:sz w:val="20"/>
                <w:szCs w:val="20"/>
              </w:rPr>
              <w:t>-</w:t>
            </w:r>
            <w:r w:rsidRPr="00A979C7">
              <w:rPr>
                <w:rFonts w:ascii="Calibri" w:hAnsi="Calibri" w:cs="Calibri"/>
                <w:color w:val="auto"/>
                <w:kern w:val="2"/>
                <w:sz w:val="18"/>
                <w:szCs w:val="18"/>
              </w:rPr>
              <w:t>30°C με 60°C</w:t>
            </w:r>
          </w:p>
          <w:p w:rsidR="008B1185" w:rsidRPr="00A979C7" w:rsidRDefault="008B1185" w:rsidP="00C51C14">
            <w:pPr>
              <w:pStyle w:val="Default"/>
              <w:jc w:val="both"/>
              <w:rPr>
                <w:rFonts w:ascii="Calibri" w:hAnsi="Calibri" w:cs="Calibri"/>
                <w:color w:val="auto"/>
                <w:kern w:val="2"/>
                <w:sz w:val="18"/>
                <w:szCs w:val="18"/>
              </w:rPr>
            </w:pPr>
            <w:r w:rsidRPr="00A979C7">
              <w:rPr>
                <w:rFonts w:ascii="Calibri" w:hAnsi="Calibri" w:cs="Calibri"/>
                <w:color w:val="auto"/>
                <w:kern w:val="2"/>
                <w:sz w:val="18"/>
                <w:szCs w:val="18"/>
              </w:rPr>
              <w:t>-Υγρασία: έως 95%</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Height w:val="240"/>
        </w:trPr>
        <w:tc>
          <w:tcPr>
            <w:tcW w:w="5000" w:type="pct"/>
            <w:gridSpan w:val="5"/>
            <w:tcBorders>
              <w:top w:val="single" w:sz="4" w:space="0" w:color="000000"/>
              <w:left w:val="single" w:sz="4" w:space="0" w:color="000000"/>
              <w:bottom w:val="single" w:sz="4" w:space="0" w:color="000000"/>
            </w:tcBorders>
            <w:shd w:val="clear" w:color="auto" w:fill="A8D08D"/>
            <w:vAlign w:val="center"/>
          </w:tcPr>
          <w:p w:rsidR="008B1185" w:rsidRPr="00A979C7" w:rsidRDefault="008B1185" w:rsidP="00C51C14">
            <w:pPr>
              <w:widowControl w:val="0"/>
              <w:tabs>
                <w:tab w:val="left" w:pos="709"/>
              </w:tabs>
              <w:contextualSpacing/>
              <w:rPr>
                <w:rFonts w:ascii="Calibri" w:hAnsi="Calibri" w:cs="Calibri"/>
                <w:b/>
                <w:bCs/>
                <w:kern w:val="2"/>
                <w:sz w:val="22"/>
                <w:szCs w:val="20"/>
                <w:lang w:bidi="hi-IN"/>
              </w:rPr>
            </w:pPr>
            <w:r w:rsidRPr="00A979C7">
              <w:rPr>
                <w:rFonts w:ascii="Calibri" w:hAnsi="Calibri" w:cs="Calibri"/>
                <w:b/>
                <w:bCs/>
                <w:kern w:val="2"/>
                <w:sz w:val="22"/>
                <w:szCs w:val="20"/>
                <w:lang w:bidi="hi-IN"/>
              </w:rPr>
              <w:t>Επεξεργαστής</w:t>
            </w: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33</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val="en-US" w:bidi="hi-IN"/>
              </w:rPr>
            </w:pPr>
            <w:r w:rsidRPr="00A979C7">
              <w:rPr>
                <w:rFonts w:ascii="Calibri" w:hAnsi="Calibri" w:cs="Calibri"/>
                <w:kern w:val="2"/>
                <w:sz w:val="18"/>
                <w:szCs w:val="18"/>
                <w:lang w:bidi="hi-IN"/>
              </w:rPr>
              <w:t>Τύπος</w:t>
            </w:r>
            <w:r w:rsidRPr="00A979C7">
              <w:rPr>
                <w:rFonts w:ascii="Calibri" w:hAnsi="Calibri" w:cs="Calibri"/>
                <w:kern w:val="2"/>
                <w:sz w:val="18"/>
                <w:szCs w:val="18"/>
                <w:lang w:val="en-US" w:bidi="hi-IN"/>
              </w:rPr>
              <w:t xml:space="preserve">: </w:t>
            </w:r>
            <w:r w:rsidRPr="00A979C7">
              <w:rPr>
                <w:rFonts w:ascii="Calibri" w:hAnsi="Calibri" w:cs="Calibri"/>
                <w:kern w:val="2"/>
                <w:sz w:val="18"/>
                <w:szCs w:val="18"/>
                <w:lang w:bidi="hi-IN"/>
              </w:rPr>
              <w:t>ΑΙ</w:t>
            </w:r>
            <w:r w:rsidRPr="00A979C7">
              <w:rPr>
                <w:rFonts w:ascii="Calibri" w:hAnsi="Calibri" w:cs="Calibri"/>
                <w:kern w:val="2"/>
                <w:sz w:val="18"/>
                <w:szCs w:val="18"/>
                <w:lang w:val="en-US" w:bidi="hi-IN"/>
              </w:rPr>
              <w:t xml:space="preserve"> edge inference computing</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 w:val="left" w:pos="1276"/>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 w:val="left" w:pos="1276"/>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34</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val="en-US" w:bidi="hi-IN"/>
              </w:rPr>
            </w:pPr>
            <w:r w:rsidRPr="00A979C7">
              <w:rPr>
                <w:rFonts w:ascii="Calibri" w:hAnsi="Calibri" w:cs="Calibri"/>
                <w:kern w:val="2"/>
                <w:sz w:val="18"/>
                <w:szCs w:val="18"/>
                <w:lang w:bidi="hi-IN"/>
              </w:rPr>
              <w:t xml:space="preserve">Επεξεργαστής: </w:t>
            </w:r>
            <w:proofErr w:type="spellStart"/>
            <w:r w:rsidRPr="00A979C7">
              <w:rPr>
                <w:rFonts w:ascii="Calibri" w:hAnsi="Calibri" w:cs="Calibri"/>
                <w:kern w:val="2"/>
                <w:sz w:val="18"/>
                <w:szCs w:val="18"/>
                <w:lang w:val="en-US" w:bidi="hi-IN"/>
              </w:rPr>
              <w:t>Jetson</w:t>
            </w:r>
            <w:proofErr w:type="spellEnd"/>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 w:val="left" w:pos="1276"/>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NAI</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 w:val="left" w:pos="1276"/>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Height w:val="291"/>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35</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val="en-US" w:bidi="hi-IN"/>
              </w:rPr>
            </w:pPr>
            <w:r w:rsidRPr="00A979C7">
              <w:rPr>
                <w:rFonts w:ascii="Calibri" w:hAnsi="Calibri" w:cs="Calibri"/>
                <w:kern w:val="2"/>
                <w:sz w:val="18"/>
                <w:szCs w:val="18"/>
                <w:lang w:bidi="hi-IN"/>
              </w:rPr>
              <w:t>Μνήμη: 8GB</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 w:val="left" w:pos="1276"/>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 w:val="left" w:pos="1276"/>
              </w:tabs>
              <w:contextualSpacing/>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36</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val="en-US" w:bidi="hi-IN"/>
              </w:rPr>
            </w:pPr>
            <w:proofErr w:type="spellStart"/>
            <w:r w:rsidRPr="00A979C7">
              <w:rPr>
                <w:rFonts w:ascii="Calibri" w:hAnsi="Calibri" w:cs="Calibri"/>
                <w:kern w:val="2"/>
                <w:sz w:val="18"/>
                <w:szCs w:val="18"/>
                <w:lang w:val="en-US" w:bidi="hi-IN"/>
              </w:rPr>
              <w:t>eMCC</w:t>
            </w:r>
            <w:proofErr w:type="spellEnd"/>
            <w:r w:rsidRPr="00A979C7">
              <w:rPr>
                <w:rFonts w:ascii="Calibri" w:hAnsi="Calibri" w:cs="Calibri"/>
                <w:kern w:val="2"/>
                <w:sz w:val="18"/>
                <w:szCs w:val="18"/>
                <w:lang w:val="en-US" w:bidi="hi-IN"/>
              </w:rPr>
              <w:t>: 16GB</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 w:val="left" w:pos="1276"/>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 w:val="left" w:pos="1276"/>
              </w:tabs>
              <w:contextualSpacing/>
              <w:jc w:val="center"/>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37</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val="en-US" w:bidi="hi-IN"/>
              </w:rPr>
            </w:pPr>
            <w:r w:rsidRPr="00A979C7">
              <w:rPr>
                <w:rFonts w:ascii="Calibri" w:hAnsi="Calibri" w:cs="Calibri"/>
                <w:kern w:val="2"/>
                <w:sz w:val="18"/>
                <w:szCs w:val="18"/>
                <w:lang w:bidi="hi-IN"/>
              </w:rPr>
              <w:t xml:space="preserve">Έξοδος γραφικών: </w:t>
            </w:r>
            <w:r w:rsidRPr="00A979C7">
              <w:rPr>
                <w:rFonts w:ascii="Calibri" w:hAnsi="Calibri" w:cs="Calibri"/>
                <w:kern w:val="2"/>
                <w:sz w:val="18"/>
                <w:szCs w:val="18"/>
                <w:lang w:val="en-US" w:bidi="hi-IN"/>
              </w:rPr>
              <w:t>HDMI 2.0</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 w:val="left" w:pos="1276"/>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NAI</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 w:val="left" w:pos="1276"/>
              </w:tabs>
              <w:contextualSpacing/>
              <w:jc w:val="center"/>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38</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val="en-US" w:bidi="hi-IN"/>
              </w:rPr>
            </w:pPr>
            <w:r w:rsidRPr="00A979C7">
              <w:rPr>
                <w:rFonts w:ascii="Calibri" w:hAnsi="Calibri" w:cs="Calibri"/>
                <w:kern w:val="2"/>
                <w:sz w:val="18"/>
                <w:szCs w:val="18"/>
                <w:lang w:bidi="hi-IN"/>
              </w:rPr>
              <w:t>Συνδέσεις</w:t>
            </w:r>
            <w:r w:rsidRPr="00A979C7">
              <w:rPr>
                <w:rFonts w:ascii="Calibri" w:hAnsi="Calibri" w:cs="Calibri"/>
                <w:kern w:val="2"/>
                <w:sz w:val="18"/>
                <w:szCs w:val="18"/>
                <w:lang w:val="en-US" w:bidi="hi-IN"/>
              </w:rPr>
              <w:t xml:space="preserve">: </w:t>
            </w:r>
          </w:p>
          <w:p w:rsidR="008B1185" w:rsidRPr="00A979C7" w:rsidRDefault="008B1185" w:rsidP="00C51C14">
            <w:pPr>
              <w:widowControl w:val="0"/>
              <w:tabs>
                <w:tab w:val="left" w:pos="709"/>
              </w:tabs>
              <w:contextualSpacing/>
              <w:rPr>
                <w:rFonts w:ascii="Calibri" w:hAnsi="Calibri" w:cs="Calibri"/>
                <w:kern w:val="2"/>
                <w:sz w:val="18"/>
                <w:szCs w:val="18"/>
                <w:lang w:val="en-US" w:bidi="hi-IN"/>
              </w:rPr>
            </w:pPr>
            <w:r w:rsidRPr="00A979C7">
              <w:rPr>
                <w:rFonts w:ascii="Calibri" w:hAnsi="Calibri" w:cs="Calibri"/>
                <w:kern w:val="2"/>
                <w:sz w:val="18"/>
                <w:szCs w:val="18"/>
                <w:lang w:val="en-US" w:bidi="hi-IN"/>
              </w:rPr>
              <w:t xml:space="preserve">-Ethernet: 2X </w:t>
            </w:r>
            <w:proofErr w:type="spellStart"/>
            <w:r w:rsidRPr="00A979C7">
              <w:rPr>
                <w:rFonts w:ascii="Calibri" w:hAnsi="Calibri" w:cs="Calibri"/>
                <w:kern w:val="2"/>
                <w:sz w:val="18"/>
                <w:szCs w:val="18"/>
                <w:lang w:val="en-US" w:bidi="hi-IN"/>
              </w:rPr>
              <w:t>GbE</w:t>
            </w:r>
            <w:proofErr w:type="spellEnd"/>
          </w:p>
          <w:p w:rsidR="008B1185" w:rsidRPr="00A979C7" w:rsidRDefault="008B1185" w:rsidP="00C51C14">
            <w:pPr>
              <w:widowControl w:val="0"/>
              <w:tabs>
                <w:tab w:val="left" w:pos="709"/>
              </w:tabs>
              <w:contextualSpacing/>
              <w:rPr>
                <w:rFonts w:ascii="Calibri" w:hAnsi="Calibri" w:cs="Calibri"/>
                <w:kern w:val="2"/>
                <w:sz w:val="18"/>
                <w:szCs w:val="18"/>
                <w:lang w:val="en-US" w:bidi="hi-IN"/>
              </w:rPr>
            </w:pPr>
            <w:r w:rsidRPr="00A979C7">
              <w:rPr>
                <w:rFonts w:ascii="Calibri" w:hAnsi="Calibri" w:cs="Calibri"/>
                <w:kern w:val="2"/>
                <w:sz w:val="18"/>
                <w:szCs w:val="18"/>
                <w:lang w:val="en-US" w:bidi="hi-IN"/>
              </w:rPr>
              <w:t>-4X USB 3.0</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 w:val="left" w:pos="1276"/>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NAI</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 w:val="left" w:pos="1276"/>
              </w:tabs>
              <w:contextualSpacing/>
              <w:jc w:val="center"/>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39</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val="en-US" w:bidi="hi-IN"/>
              </w:rPr>
            </w:pPr>
            <w:r w:rsidRPr="00A979C7">
              <w:rPr>
                <w:rFonts w:ascii="Calibri" w:hAnsi="Calibri" w:cs="Calibri"/>
                <w:kern w:val="2"/>
                <w:sz w:val="18"/>
                <w:szCs w:val="18"/>
                <w:lang w:val="en-US" w:bidi="hi-IN"/>
              </w:rPr>
              <w:t>Expansion I/O:</w:t>
            </w:r>
          </w:p>
          <w:p w:rsidR="008B1185" w:rsidRPr="00A979C7" w:rsidRDefault="008B1185" w:rsidP="00C51C14">
            <w:pPr>
              <w:widowControl w:val="0"/>
              <w:tabs>
                <w:tab w:val="left" w:pos="709"/>
              </w:tabs>
              <w:contextualSpacing/>
              <w:rPr>
                <w:rFonts w:ascii="Calibri" w:hAnsi="Calibri" w:cs="Calibri"/>
                <w:kern w:val="2"/>
                <w:sz w:val="18"/>
                <w:szCs w:val="18"/>
                <w:lang w:val="en-US" w:bidi="hi-IN"/>
              </w:rPr>
            </w:pPr>
            <w:r w:rsidRPr="00A979C7">
              <w:rPr>
                <w:rFonts w:ascii="Calibri" w:hAnsi="Calibri" w:cs="Calibri"/>
                <w:kern w:val="2"/>
                <w:sz w:val="18"/>
                <w:szCs w:val="18"/>
                <w:lang w:val="en-US" w:bidi="hi-IN"/>
              </w:rPr>
              <w:t>2x I2C, 2x SPI, 1x UART, 8x GPIO, Relay through 1x DSUB 37pin connector</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 w:val="left" w:pos="1276"/>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NAI</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 w:val="left" w:pos="1276"/>
              </w:tabs>
              <w:contextualSpacing/>
              <w:jc w:val="center"/>
              <w:rPr>
                <w:rFonts w:ascii="Calibri" w:hAnsi="Calibri" w:cs="Calibri"/>
                <w:kern w:val="2"/>
                <w:sz w:val="18"/>
                <w:szCs w:val="18"/>
                <w:lang w:val="en-US"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40</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val="en-US" w:bidi="hi-IN"/>
              </w:rPr>
            </w:pPr>
            <w:r w:rsidRPr="00A979C7">
              <w:rPr>
                <w:rFonts w:ascii="Calibri" w:hAnsi="Calibri" w:cs="Calibri"/>
                <w:kern w:val="2"/>
                <w:sz w:val="18"/>
                <w:szCs w:val="18"/>
                <w:lang w:bidi="hi-IN"/>
              </w:rPr>
              <w:t>Αποθήκευση</w:t>
            </w:r>
            <w:r w:rsidRPr="00A979C7">
              <w:rPr>
                <w:rFonts w:ascii="Calibri" w:hAnsi="Calibri" w:cs="Calibri"/>
                <w:kern w:val="2"/>
                <w:sz w:val="18"/>
                <w:szCs w:val="18"/>
                <w:lang w:val="en-US" w:bidi="hi-IN"/>
              </w:rPr>
              <w:t xml:space="preserve">: </w:t>
            </w:r>
          </w:p>
          <w:p w:rsidR="008B1185" w:rsidRPr="00A979C7" w:rsidRDefault="008B1185" w:rsidP="00C51C14">
            <w:pPr>
              <w:widowControl w:val="0"/>
              <w:tabs>
                <w:tab w:val="left" w:pos="709"/>
              </w:tabs>
              <w:contextualSpacing/>
              <w:rPr>
                <w:rFonts w:ascii="Calibri" w:hAnsi="Calibri" w:cs="Calibri"/>
                <w:kern w:val="2"/>
                <w:sz w:val="18"/>
                <w:szCs w:val="18"/>
                <w:lang w:val="en-US" w:bidi="hi-IN"/>
              </w:rPr>
            </w:pPr>
            <w:r w:rsidRPr="00A979C7">
              <w:rPr>
                <w:rFonts w:ascii="Calibri" w:hAnsi="Calibri" w:cs="Calibri"/>
                <w:kern w:val="2"/>
                <w:sz w:val="18"/>
                <w:szCs w:val="18"/>
                <w:lang w:val="en-US" w:bidi="hi-IN"/>
              </w:rPr>
              <w:t>- M2 B key support SATA/NVMEx2</w:t>
            </w:r>
          </w:p>
          <w:p w:rsidR="008B1185" w:rsidRPr="00A979C7" w:rsidRDefault="008B1185" w:rsidP="00C51C14">
            <w:pPr>
              <w:widowControl w:val="0"/>
              <w:tabs>
                <w:tab w:val="left" w:pos="709"/>
              </w:tabs>
              <w:contextualSpacing/>
              <w:rPr>
                <w:rFonts w:ascii="Calibri" w:hAnsi="Calibri" w:cs="Calibri"/>
                <w:kern w:val="2"/>
                <w:sz w:val="18"/>
                <w:szCs w:val="18"/>
                <w:lang w:val="en-US" w:bidi="hi-IN"/>
              </w:rPr>
            </w:pPr>
            <w:r w:rsidRPr="00A979C7">
              <w:rPr>
                <w:rFonts w:ascii="Calibri" w:hAnsi="Calibri" w:cs="Calibri"/>
                <w:kern w:val="2"/>
                <w:sz w:val="18"/>
                <w:szCs w:val="18"/>
                <w:lang w:bidi="hi-IN"/>
              </w:rPr>
              <w:t xml:space="preserve">- 1 X SD </w:t>
            </w:r>
            <w:proofErr w:type="spellStart"/>
            <w:r w:rsidRPr="00A979C7">
              <w:rPr>
                <w:rFonts w:ascii="Calibri" w:hAnsi="Calibri" w:cs="Calibri"/>
                <w:kern w:val="2"/>
                <w:sz w:val="18"/>
                <w:szCs w:val="18"/>
                <w:lang w:bidi="hi-IN"/>
              </w:rPr>
              <w:t>card</w:t>
            </w:r>
            <w:proofErr w:type="spellEnd"/>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tabs>
                <w:tab w:val="left" w:pos="1276"/>
              </w:tabs>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tabs>
                <w:tab w:val="left" w:pos="1276"/>
              </w:tabs>
              <w:jc w:val="center"/>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jc w:val="center"/>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41</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val="en-US" w:bidi="hi-IN"/>
              </w:rPr>
            </w:pPr>
            <w:r w:rsidRPr="00A979C7">
              <w:rPr>
                <w:rFonts w:ascii="Calibri" w:hAnsi="Calibri" w:cs="Calibri"/>
                <w:kern w:val="2"/>
                <w:sz w:val="18"/>
                <w:szCs w:val="18"/>
                <w:lang w:bidi="hi-IN"/>
              </w:rPr>
              <w:t>Τροφοδοσία</w:t>
            </w:r>
            <w:r w:rsidRPr="00A979C7">
              <w:rPr>
                <w:rFonts w:ascii="Calibri" w:hAnsi="Calibri" w:cs="Calibri"/>
                <w:kern w:val="2"/>
                <w:sz w:val="18"/>
                <w:szCs w:val="18"/>
                <w:lang w:val="en-US" w:bidi="hi-IN"/>
              </w:rPr>
              <w:t xml:space="preserve">: </w:t>
            </w:r>
          </w:p>
          <w:p w:rsidR="008B1185" w:rsidRPr="00A979C7" w:rsidRDefault="008B1185" w:rsidP="00C51C14">
            <w:pPr>
              <w:widowControl w:val="0"/>
              <w:tabs>
                <w:tab w:val="left" w:pos="709"/>
              </w:tabs>
              <w:contextualSpacing/>
              <w:rPr>
                <w:rFonts w:ascii="Calibri" w:hAnsi="Calibri" w:cs="Calibri"/>
                <w:kern w:val="2"/>
                <w:sz w:val="18"/>
                <w:szCs w:val="18"/>
                <w:lang w:val="en-US" w:bidi="hi-IN"/>
              </w:rPr>
            </w:pPr>
            <w:r w:rsidRPr="00A979C7">
              <w:rPr>
                <w:rFonts w:ascii="Calibri" w:hAnsi="Calibri" w:cs="Calibri"/>
                <w:kern w:val="2"/>
                <w:sz w:val="18"/>
                <w:szCs w:val="18"/>
                <w:lang w:val="en-US" w:bidi="hi-IN"/>
              </w:rPr>
              <w:t>DC Input: 12V</w:t>
            </w:r>
          </w:p>
          <w:p w:rsidR="008B1185" w:rsidRPr="00A979C7" w:rsidRDefault="008B1185" w:rsidP="00C51C14">
            <w:pPr>
              <w:widowControl w:val="0"/>
              <w:tabs>
                <w:tab w:val="left" w:pos="709"/>
              </w:tabs>
              <w:contextualSpacing/>
              <w:rPr>
                <w:rFonts w:ascii="Calibri" w:hAnsi="Calibri" w:cs="Calibri"/>
                <w:kern w:val="2"/>
                <w:sz w:val="18"/>
                <w:szCs w:val="18"/>
                <w:lang w:val="en-US" w:bidi="hi-IN"/>
              </w:rPr>
            </w:pPr>
            <w:r w:rsidRPr="00A979C7">
              <w:rPr>
                <w:rFonts w:ascii="Calibri" w:hAnsi="Calibri" w:cs="Calibri"/>
                <w:kern w:val="2"/>
                <w:sz w:val="18"/>
                <w:szCs w:val="18"/>
                <w:lang w:val="en-US" w:bidi="hi-IN"/>
              </w:rPr>
              <w:t>AC Input: 60W AC-DC adapter</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 w:val="left" w:pos="1276"/>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tabs>
                <w:tab w:val="left" w:pos="1276"/>
              </w:tabs>
              <w:jc w:val="center"/>
              <w:rPr>
                <w:rFonts w:ascii="Calibri" w:hAnsi="Calibri" w:cs="Calibri"/>
                <w:kern w:val="2"/>
                <w:sz w:val="18"/>
                <w:szCs w:val="18"/>
                <w:lang w:bidi="hi-IN"/>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42</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bidi="hi-IN"/>
              </w:rPr>
            </w:pPr>
            <w:r w:rsidRPr="00A979C7">
              <w:rPr>
                <w:rFonts w:ascii="Calibri" w:hAnsi="Calibri" w:cs="Calibri"/>
                <w:kern w:val="2"/>
                <w:sz w:val="18"/>
                <w:szCs w:val="18"/>
                <w:lang w:bidi="hi-IN"/>
              </w:rPr>
              <w:t xml:space="preserve">Συνθήκες λειτουργίας: </w:t>
            </w:r>
          </w:p>
          <w:p w:rsidR="008B1185" w:rsidRPr="00A979C7" w:rsidRDefault="008B1185" w:rsidP="008B1185">
            <w:pPr>
              <w:pStyle w:val="ab"/>
              <w:widowControl w:val="0"/>
              <w:numPr>
                <w:ilvl w:val="0"/>
                <w:numId w:val="34"/>
              </w:numPr>
              <w:tabs>
                <w:tab w:val="left" w:pos="709"/>
              </w:tabs>
              <w:suppressAutoHyphens/>
              <w:jc w:val="both"/>
              <w:rPr>
                <w:rFonts w:ascii="Calibri" w:hAnsi="Calibri" w:cs="Calibri"/>
                <w:kern w:val="2"/>
                <w:sz w:val="18"/>
                <w:szCs w:val="18"/>
                <w:lang w:bidi="hi-IN"/>
              </w:rPr>
            </w:pPr>
            <w:proofErr w:type="spellStart"/>
            <w:r w:rsidRPr="00A979C7">
              <w:rPr>
                <w:rFonts w:ascii="Calibri" w:hAnsi="Calibri" w:cs="Calibri"/>
                <w:kern w:val="2"/>
                <w:sz w:val="18"/>
                <w:szCs w:val="18"/>
                <w:lang w:bidi="hi-IN"/>
              </w:rPr>
              <w:t>Θερμοκρασία</w:t>
            </w:r>
            <w:proofErr w:type="spellEnd"/>
            <w:r w:rsidRPr="00A979C7">
              <w:rPr>
                <w:rFonts w:ascii="Calibri" w:hAnsi="Calibri" w:cs="Calibri"/>
                <w:kern w:val="2"/>
                <w:sz w:val="18"/>
                <w:szCs w:val="18"/>
                <w:lang w:bidi="hi-IN"/>
              </w:rPr>
              <w:t>: -20°C~70°C</w:t>
            </w:r>
          </w:p>
          <w:p w:rsidR="008B1185" w:rsidRPr="00A979C7" w:rsidRDefault="008B1185" w:rsidP="008B1185">
            <w:pPr>
              <w:pStyle w:val="ab"/>
              <w:widowControl w:val="0"/>
              <w:numPr>
                <w:ilvl w:val="0"/>
                <w:numId w:val="34"/>
              </w:numPr>
              <w:tabs>
                <w:tab w:val="left" w:pos="709"/>
              </w:tabs>
              <w:suppressAutoHyphens/>
              <w:jc w:val="both"/>
              <w:rPr>
                <w:rFonts w:ascii="Calibri" w:hAnsi="Calibri" w:cs="Calibri"/>
                <w:kern w:val="2"/>
                <w:sz w:val="18"/>
                <w:szCs w:val="18"/>
                <w:lang w:bidi="hi-IN"/>
              </w:rPr>
            </w:pPr>
            <w:proofErr w:type="spellStart"/>
            <w:r w:rsidRPr="00A979C7">
              <w:rPr>
                <w:rFonts w:ascii="Calibri" w:hAnsi="Calibri" w:cs="Calibri"/>
                <w:kern w:val="2"/>
                <w:sz w:val="18"/>
                <w:szCs w:val="18"/>
                <w:lang w:bidi="hi-IN"/>
              </w:rPr>
              <w:t>Υγρασία</w:t>
            </w:r>
            <w:proofErr w:type="spellEnd"/>
            <w:r w:rsidRPr="00A979C7">
              <w:rPr>
                <w:rFonts w:ascii="Calibri" w:hAnsi="Calibri" w:cs="Calibri"/>
                <w:kern w:val="2"/>
                <w:sz w:val="18"/>
                <w:szCs w:val="18"/>
                <w:lang w:bidi="hi-IN"/>
              </w:rPr>
              <w:t xml:space="preserve">: </w:t>
            </w:r>
            <w:proofErr w:type="spellStart"/>
            <w:r w:rsidRPr="00A979C7">
              <w:rPr>
                <w:rFonts w:ascii="Calibri" w:hAnsi="Calibri" w:cs="Calibri"/>
                <w:kern w:val="2"/>
                <w:sz w:val="18"/>
                <w:szCs w:val="18"/>
                <w:lang w:bidi="hi-IN"/>
              </w:rPr>
              <w:t>έως</w:t>
            </w:r>
            <w:proofErr w:type="spellEnd"/>
            <w:r w:rsidRPr="00A979C7">
              <w:rPr>
                <w:rFonts w:ascii="Calibri" w:hAnsi="Calibri" w:cs="Calibri"/>
                <w:kern w:val="2"/>
                <w:sz w:val="18"/>
                <w:szCs w:val="18"/>
                <w:lang w:bidi="hi-IN"/>
              </w:rPr>
              <w:t xml:space="preserve"> 95%</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tabs>
                <w:tab w:val="left" w:pos="1276"/>
              </w:tabs>
              <w:rPr>
                <w:rFonts w:ascii="Calibri" w:hAnsi="Calibri" w:cs="Calibri"/>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val="en-US" w:bidi="hi-IN"/>
              </w:rPr>
            </w:pPr>
            <w:r w:rsidRPr="00A979C7">
              <w:rPr>
                <w:rFonts w:ascii="Calibri" w:hAnsi="Calibri" w:cs="Calibri"/>
                <w:kern w:val="2"/>
                <w:sz w:val="18"/>
                <w:szCs w:val="18"/>
                <w:lang w:val="en-US" w:bidi="hi-IN"/>
              </w:rPr>
              <w:t>43</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rPr>
                <w:rFonts w:ascii="Calibri" w:hAnsi="Calibri" w:cs="Calibri"/>
                <w:kern w:val="2"/>
                <w:sz w:val="18"/>
                <w:szCs w:val="18"/>
                <w:lang w:val="en-US" w:bidi="hi-IN"/>
              </w:rPr>
            </w:pPr>
            <w:r w:rsidRPr="00A979C7">
              <w:rPr>
                <w:rFonts w:ascii="Calibri" w:hAnsi="Calibri" w:cs="Calibri"/>
                <w:kern w:val="2"/>
                <w:sz w:val="18"/>
                <w:szCs w:val="18"/>
                <w:lang w:bidi="hi-IN"/>
              </w:rPr>
              <w:t xml:space="preserve">Λειτουργικό Σύστημα: </w:t>
            </w:r>
            <w:r w:rsidRPr="00A979C7">
              <w:rPr>
                <w:rFonts w:ascii="Calibri" w:hAnsi="Calibri" w:cs="Calibri"/>
                <w:kern w:val="2"/>
                <w:sz w:val="18"/>
                <w:szCs w:val="18"/>
                <w:lang w:val="en-US" w:bidi="hi-IN"/>
              </w:rPr>
              <w:t>Linux</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tabs>
                <w:tab w:val="left" w:pos="1276"/>
              </w:tabs>
              <w:rPr>
                <w:rFonts w:ascii="Calibri" w:hAnsi="Calibri" w:cs="Calibri"/>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rPr>
                <w:rFonts w:ascii="Calibri" w:hAnsi="Calibri" w:cs="Calibri"/>
              </w:rPr>
            </w:pPr>
          </w:p>
        </w:tc>
      </w:tr>
      <w:tr w:rsidR="008B1185" w:rsidRPr="00A979C7" w:rsidTr="00C51C14">
        <w:trPr>
          <w:cantSplit/>
          <w:trHeight w:val="240"/>
        </w:trPr>
        <w:tc>
          <w:tcPr>
            <w:tcW w:w="5000" w:type="pct"/>
            <w:gridSpan w:val="5"/>
            <w:tcBorders>
              <w:top w:val="single" w:sz="4" w:space="0" w:color="000000"/>
              <w:left w:val="single" w:sz="4" w:space="0" w:color="000000"/>
              <w:bottom w:val="single" w:sz="4" w:space="0" w:color="000000"/>
            </w:tcBorders>
            <w:shd w:val="clear" w:color="auto" w:fill="A8D08D"/>
            <w:vAlign w:val="center"/>
          </w:tcPr>
          <w:p w:rsidR="008B1185" w:rsidRPr="00A979C7" w:rsidRDefault="008B1185" w:rsidP="00C51C14">
            <w:pPr>
              <w:widowControl w:val="0"/>
              <w:tabs>
                <w:tab w:val="left" w:pos="709"/>
              </w:tabs>
              <w:contextualSpacing/>
              <w:rPr>
                <w:rFonts w:ascii="Calibri" w:hAnsi="Calibri" w:cs="Calibri"/>
                <w:b/>
                <w:bCs/>
                <w:kern w:val="2"/>
                <w:sz w:val="22"/>
                <w:szCs w:val="20"/>
                <w:lang w:bidi="hi-IN"/>
              </w:rPr>
            </w:pPr>
            <w:r w:rsidRPr="00A979C7">
              <w:rPr>
                <w:rFonts w:ascii="Calibri" w:hAnsi="Calibri" w:cs="Calibri"/>
                <w:b/>
                <w:bCs/>
                <w:kern w:val="2"/>
                <w:sz w:val="22"/>
                <w:szCs w:val="20"/>
                <w:lang w:bidi="hi-IN"/>
              </w:rPr>
              <w:t>Υπηρεσίες Υλοποίησης</w:t>
            </w: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44</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r w:rsidRPr="00A979C7">
              <w:rPr>
                <w:rFonts w:ascii="Calibri" w:hAnsi="Calibri" w:cs="Calibri"/>
                <w:kern w:val="2"/>
                <w:sz w:val="18"/>
                <w:szCs w:val="18"/>
                <w:lang w:bidi="hi-IN"/>
              </w:rPr>
              <w:t>Τεχνική υποστήριξη στελεχών του Δήμου μέσω τηλεφώνου ή ηλεκτρονικού ταχυδρομείου.</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 w:val="left" w:pos="1276"/>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tabs>
                <w:tab w:val="left" w:pos="1276"/>
              </w:tabs>
              <w:rPr>
                <w:rFonts w:ascii="Calibri" w:hAnsi="Calibri" w:cs="Calibri"/>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45</w:t>
            </w:r>
          </w:p>
        </w:tc>
        <w:tc>
          <w:tcPr>
            <w:tcW w:w="219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r w:rsidRPr="00A979C7">
              <w:rPr>
                <w:rFonts w:ascii="Calibri" w:hAnsi="Calibri" w:cs="Calibri"/>
                <w:kern w:val="2"/>
                <w:sz w:val="18"/>
                <w:szCs w:val="18"/>
                <w:lang w:bidi="hi-IN"/>
              </w:rPr>
              <w:t>Απολογισμός χρήσης και συμβουλευτική ανάλυση για την καλύτερη δυνατή χρήση του συστήματος</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 w:val="left" w:pos="1276"/>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tabs>
                <w:tab w:val="left" w:pos="1276"/>
              </w:tabs>
              <w:rPr>
                <w:rFonts w:ascii="Calibri" w:hAnsi="Calibri" w:cs="Calibri"/>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46</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r w:rsidRPr="00A979C7">
              <w:rPr>
                <w:rFonts w:ascii="Calibri" w:hAnsi="Calibri" w:cs="Calibri"/>
                <w:kern w:val="2"/>
                <w:sz w:val="18"/>
                <w:szCs w:val="18"/>
                <w:lang w:bidi="hi-IN"/>
              </w:rPr>
              <w:t>Πιλοτική έναρξη εντός είκοσι 90 ημερών από την έναρξη της σύμβασης.</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 w:val="left" w:pos="1276"/>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tabs>
                <w:tab w:val="left" w:pos="1276"/>
              </w:tabs>
              <w:rPr>
                <w:rFonts w:ascii="Calibri" w:hAnsi="Calibri" w:cs="Calibri"/>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47</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r w:rsidRPr="00A979C7">
              <w:rPr>
                <w:rFonts w:ascii="Calibri" w:hAnsi="Calibri" w:cs="Calibri"/>
                <w:kern w:val="2"/>
                <w:sz w:val="18"/>
                <w:szCs w:val="18"/>
                <w:lang w:bidi="hi-IN"/>
              </w:rPr>
              <w:t xml:space="preserve">Εκπαίδευση προσωπικού στην χρήση συστήματος &amp; υποσυστημάτων </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 w:val="left" w:pos="1276"/>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tabs>
                <w:tab w:val="left" w:pos="1276"/>
              </w:tabs>
              <w:rPr>
                <w:rFonts w:ascii="Calibri" w:hAnsi="Calibri" w:cs="Calibri"/>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rPr>
                <w:rFonts w:ascii="Calibri" w:hAnsi="Calibri" w:cs="Calibri"/>
              </w:rPr>
            </w:pPr>
          </w:p>
        </w:tc>
      </w:tr>
      <w:tr w:rsidR="008B1185" w:rsidRPr="00A979C7" w:rsidTr="00C51C14">
        <w:trPr>
          <w:cantSplit/>
        </w:trPr>
        <w:tc>
          <w:tcPr>
            <w:tcW w:w="340"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48</w:t>
            </w:r>
          </w:p>
        </w:tc>
        <w:tc>
          <w:tcPr>
            <w:tcW w:w="2198"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widowControl w:val="0"/>
              <w:tabs>
                <w:tab w:val="left" w:pos="709"/>
              </w:tabs>
              <w:contextualSpacing/>
              <w:jc w:val="both"/>
              <w:rPr>
                <w:rFonts w:ascii="Calibri" w:hAnsi="Calibri" w:cs="Calibri"/>
                <w:kern w:val="2"/>
                <w:sz w:val="18"/>
                <w:szCs w:val="18"/>
                <w:lang w:bidi="hi-IN"/>
              </w:rPr>
            </w:pPr>
            <w:r w:rsidRPr="00A979C7">
              <w:rPr>
                <w:rFonts w:ascii="Calibri" w:hAnsi="Calibri" w:cs="Calibri"/>
                <w:kern w:val="2"/>
                <w:sz w:val="18"/>
                <w:szCs w:val="18"/>
                <w:lang w:bidi="hi-IN"/>
              </w:rPr>
              <w:t>Εγκατάσταση οπτικών αισθητήρων, επεξεργαστών και θέση σε λειτουργία του συστήματος</w:t>
            </w:r>
          </w:p>
        </w:tc>
        <w:tc>
          <w:tcPr>
            <w:tcW w:w="818" w:type="pct"/>
            <w:tcBorders>
              <w:top w:val="single" w:sz="4" w:space="0" w:color="000000"/>
              <w:left w:val="single" w:sz="4" w:space="0" w:color="000000"/>
              <w:bottom w:val="single" w:sz="4" w:space="0" w:color="000000"/>
            </w:tcBorders>
            <w:shd w:val="clear" w:color="auto" w:fill="auto"/>
            <w:vAlign w:val="center"/>
          </w:tcPr>
          <w:p w:rsidR="008B1185" w:rsidRPr="00A979C7" w:rsidRDefault="008B1185" w:rsidP="00C51C14">
            <w:pPr>
              <w:widowControl w:val="0"/>
              <w:tabs>
                <w:tab w:val="left" w:pos="709"/>
                <w:tab w:val="left" w:pos="1276"/>
              </w:tabs>
              <w:contextualSpacing/>
              <w:jc w:val="center"/>
              <w:rPr>
                <w:rFonts w:ascii="Calibri" w:hAnsi="Calibri" w:cs="Calibri"/>
                <w:kern w:val="2"/>
                <w:sz w:val="18"/>
                <w:szCs w:val="18"/>
                <w:lang w:bidi="hi-IN"/>
              </w:rPr>
            </w:pPr>
            <w:r w:rsidRPr="00A979C7">
              <w:rPr>
                <w:rFonts w:ascii="Calibri" w:hAnsi="Calibri" w:cs="Calibri"/>
                <w:kern w:val="2"/>
                <w:sz w:val="18"/>
                <w:szCs w:val="18"/>
                <w:lang w:bidi="hi-IN"/>
              </w:rPr>
              <w:t>ΝΑΙ</w:t>
            </w:r>
          </w:p>
        </w:tc>
        <w:tc>
          <w:tcPr>
            <w:tcW w:w="753" w:type="pct"/>
            <w:tcBorders>
              <w:top w:val="single" w:sz="4" w:space="0" w:color="000000"/>
              <w:left w:val="single" w:sz="4" w:space="0" w:color="000000"/>
              <w:bottom w:val="single" w:sz="4" w:space="0" w:color="000000"/>
            </w:tcBorders>
            <w:shd w:val="clear" w:color="auto" w:fill="auto"/>
          </w:tcPr>
          <w:p w:rsidR="008B1185" w:rsidRPr="00A979C7" w:rsidRDefault="008B1185" w:rsidP="00C51C14">
            <w:pPr>
              <w:tabs>
                <w:tab w:val="left" w:pos="1276"/>
              </w:tabs>
              <w:rPr>
                <w:rFonts w:ascii="Calibri" w:hAnsi="Calibri" w:cs="Calibri"/>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8B1185" w:rsidRPr="00A979C7" w:rsidRDefault="008B1185" w:rsidP="00C51C14">
            <w:pPr>
              <w:tabs>
                <w:tab w:val="left" w:pos="1276"/>
              </w:tabs>
              <w:rPr>
                <w:rFonts w:ascii="Calibri" w:hAnsi="Calibri" w:cs="Calibri"/>
              </w:rPr>
            </w:pPr>
          </w:p>
        </w:tc>
      </w:tr>
    </w:tbl>
    <w:p w:rsidR="008B1185" w:rsidRDefault="008B1185" w:rsidP="008B1185">
      <w:pPr>
        <w:rPr>
          <w:rFonts w:asciiTheme="minorHAnsi" w:hAnsiTheme="minorHAnsi" w:cstheme="minorHAnsi"/>
          <w:b/>
          <w:sz w:val="22"/>
          <w:szCs w:val="22"/>
        </w:rPr>
      </w:pPr>
    </w:p>
    <w:p w:rsidR="008B1185" w:rsidRDefault="008B1185" w:rsidP="008B1185">
      <w:pPr>
        <w:rPr>
          <w:rFonts w:asciiTheme="minorHAnsi" w:hAnsiTheme="minorHAnsi" w:cstheme="minorHAnsi"/>
          <w:b/>
          <w:sz w:val="22"/>
          <w:szCs w:val="22"/>
        </w:rPr>
      </w:pPr>
    </w:p>
    <w:p w:rsidR="00423391" w:rsidRPr="00A979C7" w:rsidRDefault="00423391" w:rsidP="00423391">
      <w:pPr>
        <w:autoSpaceDE w:val="0"/>
        <w:autoSpaceDN w:val="0"/>
        <w:adjustRightInd w:val="0"/>
        <w:spacing w:before="120" w:after="120"/>
        <w:ind w:left="709" w:hanging="709"/>
        <w:jc w:val="both"/>
        <w:rPr>
          <w:rFonts w:ascii="Calibri" w:hAnsi="Calibri" w:cs="Calibri"/>
          <w:b/>
          <w:bCs/>
          <w:u w:val="single"/>
        </w:rPr>
      </w:pPr>
      <w:r w:rsidRPr="00A979C7">
        <w:rPr>
          <w:rFonts w:ascii="Calibri" w:hAnsi="Calibri" w:cs="Calibri"/>
          <w:b/>
          <w:bCs/>
          <w:u w:val="single"/>
        </w:rPr>
        <w:t xml:space="preserve">Σύστημα Εποπτείας Ποτίσματος Κοινόχρηστων Χώρων Πρασίνου – </w:t>
      </w:r>
      <w:r w:rsidRPr="00A979C7">
        <w:rPr>
          <w:rFonts w:ascii="Calibri" w:hAnsi="Calibri" w:cs="Calibri"/>
          <w:b/>
          <w:bCs/>
          <w:u w:val="single"/>
          <w:lang w:val="en-US"/>
        </w:rPr>
        <w:t>Smart</w:t>
      </w:r>
      <w:r w:rsidRPr="00A979C7">
        <w:rPr>
          <w:rFonts w:ascii="Calibri" w:hAnsi="Calibri" w:cs="Calibri"/>
          <w:b/>
          <w:bCs/>
          <w:u w:val="single"/>
        </w:rPr>
        <w:t xml:space="preserve"> </w:t>
      </w:r>
      <w:r w:rsidRPr="00A979C7">
        <w:rPr>
          <w:rFonts w:ascii="Calibri" w:hAnsi="Calibri" w:cs="Calibri"/>
          <w:b/>
          <w:bCs/>
          <w:u w:val="single"/>
          <w:lang w:val="en-US"/>
        </w:rPr>
        <w:t>Gardening</w:t>
      </w:r>
    </w:p>
    <w:tbl>
      <w:tblPr>
        <w:tblW w:w="8364" w:type="dxa"/>
        <w:tblInd w:w="108" w:type="dxa"/>
        <w:tblLayout w:type="fixed"/>
        <w:tblLook w:val="0000"/>
      </w:tblPr>
      <w:tblGrid>
        <w:gridCol w:w="567"/>
        <w:gridCol w:w="3544"/>
        <w:gridCol w:w="1134"/>
        <w:gridCol w:w="1559"/>
        <w:gridCol w:w="1560"/>
      </w:tblGrid>
      <w:tr w:rsidR="00423391" w:rsidRPr="00A979C7" w:rsidTr="00C51C14">
        <w:trPr>
          <w:cantSplit/>
          <w:trHeight w:val="772"/>
          <w:tblHeader/>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3391" w:rsidRPr="00A979C7" w:rsidRDefault="00423391" w:rsidP="00C51C14">
            <w:pPr>
              <w:autoSpaceDE w:val="0"/>
              <w:autoSpaceDN w:val="0"/>
              <w:adjustRightInd w:val="0"/>
              <w:spacing w:line="252" w:lineRule="auto"/>
              <w:jc w:val="center"/>
              <w:rPr>
                <w:rFonts w:ascii="Calibri" w:hAnsi="Calibri" w:cs="Calibri"/>
                <w:sz w:val="18"/>
                <w:szCs w:val="18"/>
              </w:rPr>
            </w:pPr>
            <w:bookmarkStart w:id="5" w:name="_Hlk104469703"/>
            <w:r w:rsidRPr="00A979C7">
              <w:rPr>
                <w:rFonts w:ascii="Calibri" w:hAnsi="Calibri" w:cs="Calibri"/>
                <w:b/>
                <w:bCs/>
                <w:sz w:val="18"/>
                <w:szCs w:val="18"/>
              </w:rPr>
              <w:t>Α/Α</w:t>
            </w:r>
          </w:p>
        </w:tc>
        <w:tc>
          <w:tcPr>
            <w:tcW w:w="35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3391" w:rsidRPr="00A979C7" w:rsidRDefault="00423391"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b/>
                <w:bCs/>
                <w:sz w:val="18"/>
                <w:szCs w:val="18"/>
              </w:rPr>
              <w:t>Περιγραφή / Προδιαγραφές</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3391" w:rsidRPr="00A979C7" w:rsidRDefault="00423391"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b/>
                <w:bCs/>
                <w:sz w:val="18"/>
                <w:szCs w:val="18"/>
              </w:rPr>
              <w:t>Απαίτηση</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3391" w:rsidRPr="00A979C7" w:rsidRDefault="00423391"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b/>
                <w:bCs/>
                <w:sz w:val="18"/>
                <w:szCs w:val="18"/>
              </w:rPr>
              <w:t>Απάντηση Προμηθευτή</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3391" w:rsidRPr="00A979C7" w:rsidRDefault="00423391" w:rsidP="00C51C14">
            <w:pPr>
              <w:autoSpaceDE w:val="0"/>
              <w:autoSpaceDN w:val="0"/>
              <w:adjustRightInd w:val="0"/>
              <w:spacing w:line="252" w:lineRule="auto"/>
              <w:jc w:val="center"/>
              <w:rPr>
                <w:rFonts w:ascii="Calibri" w:hAnsi="Calibri" w:cs="Calibri"/>
                <w:sz w:val="18"/>
                <w:szCs w:val="18"/>
              </w:rPr>
            </w:pPr>
            <w:r w:rsidRPr="00A979C7">
              <w:rPr>
                <w:rFonts w:ascii="Calibri" w:hAnsi="Calibri" w:cs="Calibri"/>
                <w:b/>
                <w:bCs/>
                <w:sz w:val="18"/>
                <w:szCs w:val="18"/>
              </w:rPr>
              <w:t>Παραπομπή</w:t>
            </w:r>
          </w:p>
        </w:tc>
      </w:tr>
      <w:tr w:rsidR="00423391" w:rsidRPr="00A979C7" w:rsidTr="00C51C14">
        <w:trPr>
          <w:cantSplit/>
          <w:trHeight w:val="327"/>
        </w:trPr>
        <w:tc>
          <w:tcPr>
            <w:tcW w:w="8364" w:type="dxa"/>
            <w:gridSpan w:val="5"/>
            <w:tcBorders>
              <w:top w:val="single" w:sz="4" w:space="0" w:color="000000"/>
              <w:left w:val="single" w:sz="4" w:space="0" w:color="000000"/>
              <w:bottom w:val="single" w:sz="4" w:space="0" w:color="000000"/>
              <w:right w:val="single" w:sz="4" w:space="0" w:color="000000"/>
            </w:tcBorders>
            <w:shd w:val="clear" w:color="000000" w:fill="CCFFCC"/>
            <w:vAlign w:val="center"/>
          </w:tcPr>
          <w:p w:rsidR="00423391" w:rsidRPr="00A979C7" w:rsidRDefault="00423391" w:rsidP="00C51C14">
            <w:pPr>
              <w:autoSpaceDE w:val="0"/>
              <w:autoSpaceDN w:val="0"/>
              <w:adjustRightInd w:val="0"/>
              <w:rPr>
                <w:rFonts w:ascii="Calibri" w:hAnsi="Calibri" w:cs="Calibri"/>
                <w:b/>
                <w:bCs/>
                <w:sz w:val="20"/>
                <w:szCs w:val="20"/>
              </w:rPr>
            </w:pPr>
            <w:r w:rsidRPr="00A979C7">
              <w:rPr>
                <w:rFonts w:ascii="Calibri" w:hAnsi="Calibri" w:cs="Calibri"/>
                <w:b/>
                <w:bCs/>
                <w:sz w:val="20"/>
                <w:szCs w:val="20"/>
              </w:rPr>
              <w:t>Αυτοματισμός άρδευσης (</w:t>
            </w:r>
            <w:proofErr w:type="spellStart"/>
            <w:r w:rsidRPr="00A979C7">
              <w:rPr>
                <w:rFonts w:ascii="Calibri" w:hAnsi="Calibri" w:cs="Calibri"/>
                <w:b/>
                <w:bCs/>
                <w:sz w:val="20"/>
                <w:szCs w:val="20"/>
              </w:rPr>
              <w:t>Controller</w:t>
            </w:r>
            <w:proofErr w:type="spellEnd"/>
            <w:r w:rsidRPr="00A979C7">
              <w:rPr>
                <w:rFonts w:ascii="Calibri" w:hAnsi="Calibri" w:cs="Calibri"/>
                <w:b/>
                <w:bCs/>
                <w:sz w:val="20"/>
                <w:szCs w:val="20"/>
              </w:rPr>
              <w:t>)</w:t>
            </w:r>
          </w:p>
        </w:tc>
      </w:tr>
      <w:tr w:rsidR="00423391" w:rsidRPr="00A979C7" w:rsidTr="00C51C14">
        <w:trPr>
          <w:cantSplit/>
          <w:trHeight w:val="76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 xml:space="preserve">Απομακρυσμένη ενεργοποίηση / απενεργοποίηση </w:t>
            </w:r>
            <w:proofErr w:type="spellStart"/>
            <w:r w:rsidRPr="00A979C7">
              <w:rPr>
                <w:rFonts w:ascii="Calibri" w:eastAsia="Century Gothic" w:hAnsi="Calibri" w:cs="Calibri"/>
                <w:sz w:val="18"/>
                <w:szCs w:val="18"/>
              </w:rPr>
              <w:t>ηλεκτροβάνας</w:t>
            </w:r>
            <w:proofErr w:type="spellEnd"/>
            <w:r w:rsidRPr="00A979C7">
              <w:rPr>
                <w:rFonts w:ascii="Calibri" w:eastAsia="Century Gothic" w:hAnsi="Calibri" w:cs="Calibri"/>
                <w:sz w:val="18"/>
                <w:szCs w:val="18"/>
              </w:rPr>
              <w:t xml:space="preserve"> ή αντλίας μέσω διαδικτυακής εφαρμογής και εφαρμογής </w:t>
            </w:r>
            <w:proofErr w:type="spellStart"/>
            <w:r w:rsidRPr="00A979C7">
              <w:rPr>
                <w:rFonts w:ascii="Calibri" w:eastAsia="Century Gothic" w:hAnsi="Calibri" w:cs="Calibri"/>
                <w:sz w:val="18"/>
                <w:szCs w:val="18"/>
              </w:rPr>
              <w:t>Android</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 xml:space="preserve">Χρονοπρογραμματισμός για ενεργοποίηση / απενεργοποίηση </w:t>
            </w:r>
            <w:proofErr w:type="spellStart"/>
            <w:r w:rsidRPr="00A979C7">
              <w:rPr>
                <w:rFonts w:ascii="Calibri" w:eastAsia="Century Gothic" w:hAnsi="Calibri" w:cs="Calibri"/>
                <w:sz w:val="18"/>
                <w:szCs w:val="18"/>
              </w:rPr>
              <w:t>ηλεκτροβάνας</w:t>
            </w:r>
            <w:proofErr w:type="spellEnd"/>
            <w:r w:rsidRPr="00A979C7">
              <w:rPr>
                <w:rFonts w:ascii="Calibri" w:eastAsia="Century Gothic" w:hAnsi="Calibri" w:cs="Calibri"/>
                <w:sz w:val="18"/>
                <w:szCs w:val="18"/>
              </w:rPr>
              <w:t xml:space="preserve"> ή αντλίας μέσω διαδικτυακής εφαρμογής και εφαρμογής για κινητά τηλέφωνα </w:t>
            </w:r>
            <w:proofErr w:type="spellStart"/>
            <w:r w:rsidRPr="00A979C7">
              <w:rPr>
                <w:rFonts w:ascii="Calibri" w:eastAsia="Century Gothic" w:hAnsi="Calibri" w:cs="Calibri"/>
                <w:sz w:val="18"/>
                <w:szCs w:val="18"/>
              </w:rPr>
              <w:t>Android</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3</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Πλήρη αυτοματοποίηση της άρδευσης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4</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Μικρό μέγεθος (11,5cm x 9cm x 5,5cm) για εγκατάσταση οπουδήποτε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lastRenderedPageBreak/>
              <w:t>5</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Ενσωματωμένη οθόνη προβολής μετρήσεων 2.7”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6</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Προστασία IP67 : Αδιαπέραστο από σκόνη και από διαβροχή</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7</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proofErr w:type="spellStart"/>
            <w:r w:rsidRPr="00A979C7">
              <w:rPr>
                <w:rFonts w:ascii="Calibri" w:eastAsia="Century Gothic" w:hAnsi="Calibri" w:cs="Calibri"/>
                <w:sz w:val="18"/>
                <w:szCs w:val="18"/>
              </w:rPr>
              <w:t>Φωτοβολταϊκό</w:t>
            </w:r>
            <w:proofErr w:type="spellEnd"/>
            <w:r w:rsidRPr="00A979C7">
              <w:rPr>
                <w:rFonts w:ascii="Calibri" w:eastAsia="Century Gothic" w:hAnsi="Calibri" w:cs="Calibri"/>
                <w:sz w:val="18"/>
                <w:szCs w:val="18"/>
              </w:rPr>
              <w:t xml:space="preserve"> πάνελ (13cm x 11cm) για πλήρη ενεργειακή αυτονομία του συστήματος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8</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Ενσωματωμένη επαναφορτιζόμενη μπαταρία 3500mAh</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9</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 xml:space="preserve">Δυνατότητα φόρτισης μέσω USB φορτιστή ή </w:t>
            </w:r>
            <w:proofErr w:type="spellStart"/>
            <w:r w:rsidRPr="00A979C7">
              <w:rPr>
                <w:rFonts w:ascii="Calibri" w:eastAsia="Century Gothic" w:hAnsi="Calibri" w:cs="Calibri"/>
                <w:sz w:val="18"/>
                <w:szCs w:val="18"/>
              </w:rPr>
              <w:t>power</w:t>
            </w:r>
            <w:proofErr w:type="spellEnd"/>
            <w:r w:rsidRPr="00A979C7">
              <w:rPr>
                <w:rFonts w:ascii="Calibri" w:eastAsia="Century Gothic" w:hAnsi="Calibri" w:cs="Calibri"/>
                <w:sz w:val="18"/>
                <w:szCs w:val="18"/>
              </w:rPr>
              <w:t xml:space="preserve"> </w:t>
            </w:r>
            <w:proofErr w:type="spellStart"/>
            <w:r w:rsidRPr="00A979C7">
              <w:rPr>
                <w:rFonts w:ascii="Calibri" w:eastAsia="Century Gothic" w:hAnsi="Calibri" w:cs="Calibri"/>
                <w:sz w:val="18"/>
                <w:szCs w:val="18"/>
              </w:rPr>
              <w:t>bank</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10</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Μέγιστη αυτονομία έως 3 έτη χωρίς χρήση πάνελ ή φορτιστή, αναλόγως του ρυθμού δειγματοληψίας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29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 xml:space="preserve">Σύστημα </w:t>
            </w:r>
            <w:proofErr w:type="spellStart"/>
            <w:r w:rsidRPr="00A979C7">
              <w:rPr>
                <w:rFonts w:ascii="Calibri" w:eastAsia="Century Gothic" w:hAnsi="Calibri" w:cs="Calibri"/>
                <w:sz w:val="18"/>
                <w:szCs w:val="18"/>
              </w:rPr>
              <w:t>Plug</w:t>
            </w:r>
            <w:proofErr w:type="spellEnd"/>
            <w:r w:rsidRPr="00A979C7">
              <w:rPr>
                <w:rFonts w:ascii="Calibri" w:eastAsia="Century Gothic" w:hAnsi="Calibri" w:cs="Calibri"/>
                <w:sz w:val="18"/>
                <w:szCs w:val="18"/>
              </w:rPr>
              <w:t xml:space="preserve"> </w:t>
            </w:r>
            <w:proofErr w:type="spellStart"/>
            <w:r w:rsidRPr="00A979C7">
              <w:rPr>
                <w:rFonts w:ascii="Calibri" w:eastAsia="Century Gothic" w:hAnsi="Calibri" w:cs="Calibri"/>
                <w:sz w:val="18"/>
                <w:szCs w:val="18"/>
              </w:rPr>
              <w:t>and</w:t>
            </w:r>
            <w:proofErr w:type="spellEnd"/>
            <w:r w:rsidRPr="00A979C7">
              <w:rPr>
                <w:rFonts w:ascii="Calibri" w:eastAsia="Century Gothic" w:hAnsi="Calibri" w:cs="Calibri"/>
                <w:sz w:val="18"/>
                <w:szCs w:val="18"/>
              </w:rPr>
              <w:t xml:space="preserve"> </w:t>
            </w:r>
            <w:proofErr w:type="spellStart"/>
            <w:r w:rsidRPr="00A979C7">
              <w:rPr>
                <w:rFonts w:ascii="Calibri" w:eastAsia="Century Gothic" w:hAnsi="Calibri" w:cs="Calibri"/>
                <w:sz w:val="18"/>
                <w:szCs w:val="18"/>
              </w:rPr>
              <w:t>play</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Συνδεσιμότητα με δίκτυο κινητής τηλεφωνίας (2G/3G/4G) με χρήση ενσωματωμένης κάρτας SIM</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13</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Δυνατότητα λειτουργίας σε πάνω από 100 χώρες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14</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Ενσωματωμένο GPS για αυτόματο εντοπισμό θέσης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15</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Δυνατότητα απομακρυσμένης απενεργοποίησης και αυτόματου εντοπισμού θέσης σε περίπτωσης κλοπής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bookmarkEnd w:id="5"/>
      <w:tr w:rsidR="00423391" w:rsidRPr="00A979C7" w:rsidTr="00C51C14">
        <w:trPr>
          <w:cantSplit/>
          <w:trHeight w:val="327"/>
        </w:trPr>
        <w:tc>
          <w:tcPr>
            <w:tcW w:w="8364" w:type="dxa"/>
            <w:gridSpan w:val="5"/>
            <w:tcBorders>
              <w:top w:val="single" w:sz="4" w:space="0" w:color="000000"/>
              <w:left w:val="single" w:sz="4" w:space="0" w:color="000000"/>
              <w:bottom w:val="single" w:sz="4" w:space="0" w:color="000000"/>
              <w:right w:val="single" w:sz="4" w:space="0" w:color="000000"/>
            </w:tcBorders>
            <w:shd w:val="clear" w:color="000000" w:fill="CCFFCC"/>
            <w:vAlign w:val="center"/>
          </w:tcPr>
          <w:p w:rsidR="00423391" w:rsidRPr="00A979C7" w:rsidRDefault="00423391" w:rsidP="00C51C14">
            <w:pPr>
              <w:autoSpaceDE w:val="0"/>
              <w:autoSpaceDN w:val="0"/>
              <w:adjustRightInd w:val="0"/>
              <w:rPr>
                <w:rFonts w:ascii="Calibri" w:hAnsi="Calibri" w:cs="Calibri"/>
                <w:b/>
                <w:bCs/>
                <w:sz w:val="20"/>
                <w:szCs w:val="20"/>
              </w:rPr>
            </w:pPr>
            <w:r w:rsidRPr="00A979C7">
              <w:rPr>
                <w:rFonts w:ascii="Calibri" w:hAnsi="Calibri" w:cs="Calibri"/>
                <w:b/>
                <w:bCs/>
                <w:sz w:val="20"/>
                <w:szCs w:val="20"/>
              </w:rPr>
              <w:t>Αισθητήρας υγρασίας εδάφους</w:t>
            </w:r>
          </w:p>
        </w:tc>
      </w:tr>
      <w:tr w:rsidR="00423391" w:rsidRPr="00A979C7" w:rsidTr="00C51C14">
        <w:trPr>
          <w:cantSplit/>
          <w:trHeight w:val="444"/>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Μέτρηση ογκομετρικής περιεκτικότητας σε νερό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281"/>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Μεγάλη ακρίβεια: (±0.03 m</w:t>
            </w:r>
            <w:r w:rsidRPr="00A979C7">
              <w:rPr>
                <w:rFonts w:ascii="Calibri" w:eastAsia="Century Gothic" w:hAnsi="Calibri" w:cs="Calibri"/>
                <w:sz w:val="18"/>
                <w:szCs w:val="18"/>
                <w:vertAlign w:val="superscript"/>
              </w:rPr>
              <w:t>3</w:t>
            </w:r>
            <w:r w:rsidRPr="00A979C7">
              <w:rPr>
                <w:rFonts w:ascii="Calibri" w:eastAsia="Century Gothic" w:hAnsi="Calibri" w:cs="Calibri"/>
                <w:sz w:val="18"/>
                <w:szCs w:val="18"/>
              </w:rPr>
              <w:t>/m</w:t>
            </w:r>
            <w:r w:rsidRPr="00A979C7">
              <w:rPr>
                <w:rFonts w:ascii="Calibri" w:eastAsia="Century Gothic" w:hAnsi="Calibri" w:cs="Calibri"/>
                <w:sz w:val="18"/>
                <w:szCs w:val="18"/>
                <w:vertAlign w:val="superscript"/>
              </w:rPr>
              <w:t>3</w:t>
            </w:r>
            <w:r w:rsidRPr="00A979C7">
              <w:rPr>
                <w:rFonts w:ascii="Calibri" w:eastAsia="Century Gothic" w:hAnsi="Calibri" w:cs="Calibri"/>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3</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Στεγανοί, αντιδιαβρωτικοί αισθητήρες, ικανοί να λειτουργήσουν για είκοσι (20) έτη</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307"/>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4</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Καλώδιο μήκους 5m</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327"/>
        </w:trPr>
        <w:tc>
          <w:tcPr>
            <w:tcW w:w="8364" w:type="dxa"/>
            <w:gridSpan w:val="5"/>
            <w:tcBorders>
              <w:top w:val="single" w:sz="4" w:space="0" w:color="000000"/>
              <w:left w:val="single" w:sz="4" w:space="0" w:color="000000"/>
              <w:bottom w:val="single" w:sz="4" w:space="0" w:color="000000"/>
              <w:right w:val="single" w:sz="4" w:space="0" w:color="000000"/>
            </w:tcBorders>
            <w:shd w:val="clear" w:color="000000" w:fill="CCFFCC"/>
            <w:vAlign w:val="center"/>
          </w:tcPr>
          <w:p w:rsidR="00423391" w:rsidRPr="00A979C7" w:rsidRDefault="00423391" w:rsidP="00C51C14">
            <w:pPr>
              <w:autoSpaceDE w:val="0"/>
              <w:autoSpaceDN w:val="0"/>
              <w:adjustRightInd w:val="0"/>
              <w:rPr>
                <w:rFonts w:ascii="Calibri" w:hAnsi="Calibri" w:cs="Calibri"/>
                <w:b/>
                <w:bCs/>
                <w:sz w:val="20"/>
                <w:szCs w:val="20"/>
              </w:rPr>
            </w:pPr>
            <w:proofErr w:type="spellStart"/>
            <w:r w:rsidRPr="00A979C7">
              <w:rPr>
                <w:rFonts w:ascii="Calibri" w:hAnsi="Calibri" w:cs="Calibri"/>
                <w:b/>
                <w:bCs/>
                <w:sz w:val="20"/>
                <w:szCs w:val="20"/>
              </w:rPr>
              <w:t>Ηλεκτροβάνα</w:t>
            </w:r>
            <w:proofErr w:type="spellEnd"/>
          </w:p>
        </w:tc>
      </w:tr>
      <w:tr w:rsidR="00423391" w:rsidRPr="00A979C7" w:rsidTr="00C51C14">
        <w:trPr>
          <w:cantSplit/>
          <w:trHeight w:val="373"/>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rPr>
                <w:rFonts w:ascii="Calibri" w:hAnsi="Calibri" w:cs="Calibri"/>
                <w:sz w:val="18"/>
                <w:szCs w:val="18"/>
              </w:rPr>
            </w:pPr>
            <w:r w:rsidRPr="00A979C7">
              <w:rPr>
                <w:rFonts w:ascii="Calibri" w:eastAsia="Century Gothic" w:hAnsi="Calibri" w:cs="Calibri"/>
                <w:sz w:val="18"/>
                <w:szCs w:val="18"/>
              </w:rPr>
              <w:t>Τάση λειτουργίας: 9V</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Υποστηριζόμενοι διάμετροι: 1″, 1½″, 2″, 3″ (αναλόγως του μοντέλου)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3</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 xml:space="preserve">Συνιστώμενο εύρος πίεσης: έως 10-15 </w:t>
            </w:r>
            <w:proofErr w:type="spellStart"/>
            <w:r w:rsidRPr="00A979C7">
              <w:rPr>
                <w:rFonts w:ascii="Calibri" w:eastAsia="Century Gothic" w:hAnsi="Calibri" w:cs="Calibri"/>
                <w:sz w:val="18"/>
                <w:szCs w:val="18"/>
              </w:rPr>
              <w:t>bar</w:t>
            </w:r>
            <w:proofErr w:type="spellEnd"/>
            <w:r w:rsidRPr="00A979C7">
              <w:rPr>
                <w:rFonts w:ascii="Calibri" w:eastAsia="Century Gothic" w:hAnsi="Calibri" w:cs="Calibri"/>
                <w:sz w:val="18"/>
                <w:szCs w:val="18"/>
              </w:rPr>
              <w:t xml:space="preserve"> (αναλόγως του μοντέλου)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4</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423391">
            <w:pPr>
              <w:numPr>
                <w:ilvl w:val="0"/>
                <w:numId w:val="35"/>
              </w:numPr>
              <w:jc w:val="both"/>
              <w:rPr>
                <w:rFonts w:ascii="Calibri" w:eastAsia="Century Gothic" w:hAnsi="Calibri" w:cs="Calibri"/>
                <w:sz w:val="18"/>
                <w:szCs w:val="18"/>
              </w:rPr>
            </w:pPr>
            <w:r w:rsidRPr="00A979C7">
              <w:rPr>
                <w:rFonts w:ascii="Calibri" w:eastAsia="Century Gothic" w:hAnsi="Calibri" w:cs="Calibri"/>
                <w:sz w:val="18"/>
                <w:szCs w:val="18"/>
              </w:rPr>
              <w:t>Μέγιστη ροή/Παροχή λειτουργίας:</w:t>
            </w:r>
          </w:p>
          <w:p w:rsidR="00423391" w:rsidRPr="00A979C7" w:rsidRDefault="00423391" w:rsidP="00423391">
            <w:pPr>
              <w:numPr>
                <w:ilvl w:val="1"/>
                <w:numId w:val="35"/>
              </w:numPr>
              <w:jc w:val="both"/>
              <w:rPr>
                <w:rFonts w:ascii="Calibri" w:eastAsia="Century Gothic" w:hAnsi="Calibri" w:cs="Calibri"/>
                <w:sz w:val="18"/>
                <w:szCs w:val="18"/>
              </w:rPr>
            </w:pPr>
            <w:r w:rsidRPr="00A979C7">
              <w:rPr>
                <w:rFonts w:ascii="Calibri" w:eastAsia="Century Gothic" w:hAnsi="Calibri" w:cs="Calibri"/>
                <w:sz w:val="18"/>
                <w:szCs w:val="18"/>
              </w:rPr>
              <w:t>έως 9m</w:t>
            </w:r>
            <w:r w:rsidRPr="00A979C7">
              <w:rPr>
                <w:rFonts w:ascii="Calibri" w:eastAsia="Century Gothic" w:hAnsi="Calibri" w:cs="Calibri"/>
                <w:sz w:val="18"/>
                <w:szCs w:val="18"/>
                <w:vertAlign w:val="superscript"/>
              </w:rPr>
              <w:t>3</w:t>
            </w:r>
            <w:r w:rsidRPr="00A979C7">
              <w:rPr>
                <w:rFonts w:ascii="Calibri" w:eastAsia="Century Gothic" w:hAnsi="Calibri" w:cs="Calibri"/>
                <w:sz w:val="18"/>
                <w:szCs w:val="18"/>
              </w:rPr>
              <w:t>/hr. (1″)</w:t>
            </w:r>
          </w:p>
          <w:p w:rsidR="00423391" w:rsidRPr="00A979C7" w:rsidRDefault="00423391" w:rsidP="00423391">
            <w:pPr>
              <w:numPr>
                <w:ilvl w:val="1"/>
                <w:numId w:val="35"/>
              </w:numPr>
              <w:jc w:val="both"/>
              <w:rPr>
                <w:rFonts w:ascii="Calibri" w:eastAsia="Century Gothic" w:hAnsi="Calibri" w:cs="Calibri"/>
                <w:sz w:val="18"/>
                <w:szCs w:val="18"/>
              </w:rPr>
            </w:pPr>
            <w:r w:rsidRPr="00A979C7">
              <w:rPr>
                <w:rFonts w:ascii="Calibri" w:eastAsia="Century Gothic" w:hAnsi="Calibri" w:cs="Calibri"/>
                <w:sz w:val="18"/>
                <w:szCs w:val="18"/>
              </w:rPr>
              <w:t>έως 34m</w:t>
            </w:r>
            <w:r w:rsidRPr="00A979C7">
              <w:rPr>
                <w:rFonts w:ascii="Calibri" w:eastAsia="Century Gothic" w:hAnsi="Calibri" w:cs="Calibri"/>
                <w:sz w:val="18"/>
                <w:szCs w:val="18"/>
                <w:vertAlign w:val="superscript"/>
              </w:rPr>
              <w:t>3</w:t>
            </w:r>
            <w:r w:rsidRPr="00A979C7">
              <w:rPr>
                <w:rFonts w:ascii="Calibri" w:eastAsia="Century Gothic" w:hAnsi="Calibri" w:cs="Calibri"/>
                <w:sz w:val="18"/>
                <w:szCs w:val="18"/>
              </w:rPr>
              <w:t>/hr. (1½″)</w:t>
            </w:r>
          </w:p>
          <w:p w:rsidR="00423391" w:rsidRPr="00A979C7" w:rsidRDefault="00423391" w:rsidP="00423391">
            <w:pPr>
              <w:numPr>
                <w:ilvl w:val="1"/>
                <w:numId w:val="35"/>
              </w:numPr>
              <w:jc w:val="both"/>
              <w:rPr>
                <w:rFonts w:ascii="Calibri" w:eastAsia="Century Gothic" w:hAnsi="Calibri" w:cs="Calibri"/>
                <w:sz w:val="18"/>
                <w:szCs w:val="18"/>
              </w:rPr>
            </w:pPr>
            <w:r w:rsidRPr="00A979C7">
              <w:rPr>
                <w:rFonts w:ascii="Calibri" w:eastAsia="Century Gothic" w:hAnsi="Calibri" w:cs="Calibri"/>
                <w:sz w:val="18"/>
                <w:szCs w:val="18"/>
              </w:rPr>
              <w:t>έως 45m</w:t>
            </w:r>
            <w:r w:rsidRPr="00A979C7">
              <w:rPr>
                <w:rFonts w:ascii="Calibri" w:eastAsia="Century Gothic" w:hAnsi="Calibri" w:cs="Calibri"/>
                <w:sz w:val="18"/>
                <w:szCs w:val="18"/>
                <w:vertAlign w:val="superscript"/>
              </w:rPr>
              <w:t>3</w:t>
            </w:r>
            <w:r w:rsidRPr="00A979C7">
              <w:rPr>
                <w:rFonts w:ascii="Calibri" w:eastAsia="Century Gothic" w:hAnsi="Calibri" w:cs="Calibri"/>
                <w:sz w:val="18"/>
                <w:szCs w:val="18"/>
              </w:rPr>
              <w:t>/hr. (2″)</w:t>
            </w:r>
          </w:p>
          <w:p w:rsidR="00423391" w:rsidRPr="00A979C7" w:rsidRDefault="00423391" w:rsidP="00423391">
            <w:pPr>
              <w:numPr>
                <w:ilvl w:val="1"/>
                <w:numId w:val="35"/>
              </w:numPr>
              <w:jc w:val="both"/>
              <w:rPr>
                <w:rFonts w:ascii="Calibri" w:eastAsia="Century Gothic" w:hAnsi="Calibri" w:cs="Calibri"/>
                <w:sz w:val="18"/>
                <w:szCs w:val="18"/>
              </w:rPr>
            </w:pPr>
            <w:r w:rsidRPr="00A979C7">
              <w:rPr>
                <w:rFonts w:ascii="Calibri" w:eastAsia="Century Gothic" w:hAnsi="Calibri" w:cs="Calibri"/>
                <w:sz w:val="18"/>
                <w:szCs w:val="18"/>
              </w:rPr>
              <w:t>έως 68m</w:t>
            </w:r>
            <w:r w:rsidRPr="00A979C7">
              <w:rPr>
                <w:rFonts w:ascii="Calibri" w:eastAsia="Century Gothic" w:hAnsi="Calibri" w:cs="Calibri"/>
                <w:sz w:val="18"/>
                <w:szCs w:val="18"/>
                <w:vertAlign w:val="superscript"/>
              </w:rPr>
              <w:t>3</w:t>
            </w:r>
            <w:r w:rsidRPr="00A979C7">
              <w:rPr>
                <w:rFonts w:ascii="Calibri" w:eastAsia="Century Gothic" w:hAnsi="Calibri" w:cs="Calibri"/>
                <w:sz w:val="18"/>
                <w:szCs w:val="18"/>
              </w:rPr>
              <w:t>/hr. (3″)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327"/>
        </w:trPr>
        <w:tc>
          <w:tcPr>
            <w:tcW w:w="8364" w:type="dxa"/>
            <w:gridSpan w:val="5"/>
            <w:tcBorders>
              <w:top w:val="single" w:sz="4" w:space="0" w:color="000000"/>
              <w:left w:val="single" w:sz="4" w:space="0" w:color="000000"/>
              <w:bottom w:val="single" w:sz="4" w:space="0" w:color="000000"/>
              <w:right w:val="single" w:sz="4" w:space="0" w:color="000000"/>
            </w:tcBorders>
            <w:shd w:val="clear" w:color="000000" w:fill="CCFFCC"/>
            <w:vAlign w:val="center"/>
          </w:tcPr>
          <w:p w:rsidR="00423391" w:rsidRPr="00A979C7" w:rsidRDefault="00423391" w:rsidP="00C51C14">
            <w:pPr>
              <w:autoSpaceDE w:val="0"/>
              <w:autoSpaceDN w:val="0"/>
              <w:adjustRightInd w:val="0"/>
              <w:rPr>
                <w:rFonts w:ascii="Calibri" w:hAnsi="Calibri" w:cs="Calibri"/>
                <w:b/>
                <w:bCs/>
                <w:sz w:val="20"/>
                <w:szCs w:val="20"/>
              </w:rPr>
            </w:pPr>
            <w:proofErr w:type="spellStart"/>
            <w:r w:rsidRPr="00A979C7">
              <w:rPr>
                <w:rFonts w:ascii="Calibri" w:hAnsi="Calibri" w:cs="Calibri"/>
                <w:b/>
                <w:bCs/>
                <w:sz w:val="20"/>
                <w:szCs w:val="20"/>
              </w:rPr>
              <w:t>Ηλεκτροβάνα</w:t>
            </w:r>
            <w:proofErr w:type="spellEnd"/>
          </w:p>
        </w:tc>
      </w:tr>
      <w:tr w:rsidR="00423391" w:rsidRPr="00A979C7" w:rsidTr="00C51C14">
        <w:trPr>
          <w:cantSplit/>
          <w:trHeight w:val="343"/>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rPr>
                <w:rFonts w:ascii="Calibri" w:hAnsi="Calibri" w:cs="Calibri"/>
                <w:sz w:val="18"/>
                <w:szCs w:val="18"/>
              </w:rPr>
            </w:pPr>
            <w:r w:rsidRPr="00A979C7">
              <w:rPr>
                <w:rFonts w:ascii="Calibri" w:eastAsia="Century Gothic" w:hAnsi="Calibri" w:cs="Calibri"/>
                <w:sz w:val="18"/>
                <w:szCs w:val="18"/>
              </w:rPr>
              <w:t>Πρόγνωση καιρού πέντε (5) ημερών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263"/>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rPr>
                <w:rFonts w:ascii="Calibri" w:hAnsi="Calibri" w:cs="Calibri"/>
                <w:sz w:val="18"/>
                <w:szCs w:val="18"/>
              </w:rPr>
            </w:pPr>
            <w:r w:rsidRPr="00A979C7">
              <w:rPr>
                <w:rFonts w:ascii="Calibri" w:eastAsia="Century Gothic" w:hAnsi="Calibri" w:cs="Calibri"/>
                <w:sz w:val="18"/>
                <w:szCs w:val="18"/>
              </w:rPr>
              <w:t>Υποστήριξη πολλαπλών συστημάτων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3</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 xml:space="preserve">Δημιουργία εξατομικευμένων ειδοποιήσεων βάσει κανόνων που θέτει ο χρήστης, καθώς και αποστολή ειδοποιήσεων μέσω </w:t>
            </w:r>
            <w:proofErr w:type="spellStart"/>
            <w:r w:rsidRPr="00A979C7">
              <w:rPr>
                <w:rFonts w:ascii="Calibri" w:eastAsia="Century Gothic" w:hAnsi="Calibri" w:cs="Calibri"/>
                <w:sz w:val="18"/>
                <w:szCs w:val="18"/>
              </w:rPr>
              <w:t>email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4</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Δημιουργία αυτοματισμών ή/και χρονικών αυτοματισμών, βάσει κανόνων που θέτει ο χρήστης, καθώς και καθορισμός εξαιρέσεων στους κανόνες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lastRenderedPageBreak/>
              <w:t>5</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Δυνατότητα ορισμού αυτοματισμών βάσει μετρήσεων από αισθητήρες οποιουδήποτε τύπου που διασυνδέονται στην πλατφόρμα του Δήμου Τρικκαίων (μετεωρολογικοί σταθμοί, αισθητήρες στάθμης κ.λπ.).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6</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Λειτουργία προτεραιοτήτων στο σύνολο των αυτοματισμών και αλλαγή της σειράς τους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7</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Ενεργοποίηση/απενεργοποίηση των αυτοματισμών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25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8</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 xml:space="preserve">Απομακρυσμένο άνοιγμα/κλείσιμο </w:t>
            </w:r>
            <w:proofErr w:type="spellStart"/>
            <w:r w:rsidRPr="00A979C7">
              <w:rPr>
                <w:rFonts w:ascii="Calibri" w:eastAsia="Century Gothic" w:hAnsi="Calibri" w:cs="Calibri"/>
                <w:sz w:val="18"/>
                <w:szCs w:val="18"/>
              </w:rPr>
              <w:t>ηλεκτροβάνας</w:t>
            </w:r>
            <w:proofErr w:type="spellEnd"/>
            <w:r w:rsidRPr="00A979C7">
              <w:rPr>
                <w:rFonts w:ascii="Calibri" w:eastAsia="Century Gothic" w:hAnsi="Calibri" w:cs="Calibri"/>
                <w:sz w:val="18"/>
                <w:szCs w:val="18"/>
              </w:rPr>
              <w:t xml:space="preserve"> ή αντλίας μέσω της πλατφόρμας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9</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Ενημέρωση για τη λειτουργικότητα του συστήματος (</w:t>
            </w:r>
            <w:proofErr w:type="spellStart"/>
            <w:r w:rsidRPr="00A979C7">
              <w:rPr>
                <w:rFonts w:ascii="Calibri" w:eastAsia="Century Gothic" w:hAnsi="Calibri" w:cs="Calibri"/>
                <w:sz w:val="18"/>
                <w:szCs w:val="18"/>
              </w:rPr>
              <w:t>Health</w:t>
            </w:r>
            <w:proofErr w:type="spellEnd"/>
            <w:r w:rsidRPr="00A979C7">
              <w:rPr>
                <w:rFonts w:ascii="Calibri" w:eastAsia="Century Gothic" w:hAnsi="Calibri" w:cs="Calibri"/>
                <w:sz w:val="18"/>
                <w:szCs w:val="18"/>
              </w:rPr>
              <w:t xml:space="preserve"> </w:t>
            </w:r>
            <w:proofErr w:type="spellStart"/>
            <w:r w:rsidRPr="00A979C7">
              <w:rPr>
                <w:rFonts w:ascii="Calibri" w:eastAsia="Century Gothic" w:hAnsi="Calibri" w:cs="Calibri"/>
                <w:sz w:val="18"/>
                <w:szCs w:val="18"/>
              </w:rPr>
              <w:t>check</w:t>
            </w:r>
            <w:proofErr w:type="spellEnd"/>
            <w:r w:rsidRPr="00A979C7">
              <w:rPr>
                <w:rFonts w:ascii="Calibri" w:eastAsia="Century Gothic" w:hAnsi="Calibri" w:cs="Calibri"/>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29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10</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rPr>
                <w:rFonts w:ascii="Calibri" w:hAnsi="Calibri" w:cs="Calibri"/>
                <w:sz w:val="18"/>
                <w:szCs w:val="18"/>
              </w:rPr>
            </w:pPr>
            <w:r w:rsidRPr="00A979C7">
              <w:rPr>
                <w:rFonts w:ascii="Calibri" w:eastAsia="Century Gothic" w:hAnsi="Calibri" w:cs="Calibri"/>
                <w:sz w:val="18"/>
                <w:szCs w:val="18"/>
              </w:rPr>
              <w:t>Ημερολόγιο εργασιών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271"/>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rPr>
                <w:rFonts w:ascii="Calibri" w:hAnsi="Calibri" w:cs="Calibri"/>
                <w:sz w:val="18"/>
                <w:szCs w:val="18"/>
              </w:rPr>
            </w:pPr>
            <w:r w:rsidRPr="00A979C7">
              <w:rPr>
                <w:rFonts w:ascii="Calibri" w:eastAsia="Century Gothic" w:hAnsi="Calibri" w:cs="Calibri"/>
                <w:sz w:val="18"/>
                <w:szCs w:val="18"/>
              </w:rPr>
              <w:t>Προβολή ιστορικού δεδομένων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275"/>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rPr>
                <w:rFonts w:ascii="Calibri" w:hAnsi="Calibri" w:cs="Calibri"/>
                <w:sz w:val="18"/>
                <w:szCs w:val="18"/>
              </w:rPr>
            </w:pPr>
            <w:r w:rsidRPr="00A979C7">
              <w:rPr>
                <w:rFonts w:ascii="Calibri" w:eastAsia="Century Gothic" w:hAnsi="Calibri" w:cs="Calibri"/>
                <w:sz w:val="18"/>
                <w:szCs w:val="18"/>
              </w:rPr>
              <w:t>Εξαγωγή δεδομένων σε Microsoft Excel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13</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 xml:space="preserve">Υποστήριξη </w:t>
            </w:r>
            <w:proofErr w:type="spellStart"/>
            <w:r w:rsidRPr="00A979C7">
              <w:rPr>
                <w:rFonts w:ascii="Calibri" w:eastAsia="Century Gothic" w:hAnsi="Calibri" w:cs="Calibri"/>
                <w:sz w:val="18"/>
                <w:szCs w:val="18"/>
              </w:rPr>
              <w:t>διαλειτουργικότητας</w:t>
            </w:r>
            <w:proofErr w:type="spellEnd"/>
            <w:r w:rsidRPr="00A979C7">
              <w:rPr>
                <w:rFonts w:ascii="Calibri" w:eastAsia="Century Gothic" w:hAnsi="Calibri" w:cs="Calibri"/>
                <w:sz w:val="18"/>
                <w:szCs w:val="18"/>
              </w:rPr>
              <w:t xml:space="preserve"> με άλλα συστήματα μέσω API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598"/>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14</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Ειδικός σχεδιασμός για εύκολη χρήση σε οποιοδήποτε είδος συσκευής  (υπολογιστής, κινητό κλπ.)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r w:rsidR="00423391" w:rsidRPr="00A979C7" w:rsidTr="00C51C14">
        <w:trPr>
          <w:cantSplit/>
          <w:trHeight w:val="65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15</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both"/>
              <w:rPr>
                <w:rFonts w:ascii="Calibri" w:hAnsi="Calibri" w:cs="Calibri"/>
                <w:sz w:val="18"/>
                <w:szCs w:val="18"/>
              </w:rPr>
            </w:pPr>
            <w:r w:rsidRPr="00A979C7">
              <w:rPr>
                <w:rFonts w:ascii="Calibri" w:eastAsia="Century Gothic" w:hAnsi="Calibri" w:cs="Calibri"/>
                <w:sz w:val="18"/>
                <w:szCs w:val="18"/>
              </w:rPr>
              <w:t>Προκαθορισμένος ρυθμός δειγματοληψίας: 10 λεπτά (μπορεί να αλλάξει ανάλογα με τις ανάγκες του ενδιαφερόμενου)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23391" w:rsidRPr="00A979C7" w:rsidRDefault="00423391" w:rsidP="00C51C14">
            <w:pPr>
              <w:autoSpaceDE w:val="0"/>
              <w:autoSpaceDN w:val="0"/>
              <w:adjustRightInd w:val="0"/>
              <w:jc w:val="center"/>
              <w:rPr>
                <w:rFonts w:ascii="Calibri" w:hAnsi="Calibri" w:cs="Calibri"/>
                <w:sz w:val="18"/>
                <w:szCs w:val="18"/>
              </w:rPr>
            </w:pPr>
            <w:r w:rsidRPr="00A979C7">
              <w:rPr>
                <w:rFonts w:ascii="Calibri" w:hAnsi="Calibri" w:cs="Calibri"/>
                <w:sz w:val="18"/>
                <w:szCs w:val="18"/>
              </w:rPr>
              <w:t>NAI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423391" w:rsidRPr="00A979C7" w:rsidRDefault="00423391" w:rsidP="00C51C14">
            <w:pPr>
              <w:autoSpaceDE w:val="0"/>
              <w:autoSpaceDN w:val="0"/>
              <w:adjustRightInd w:val="0"/>
              <w:jc w:val="center"/>
              <w:rPr>
                <w:rFonts w:ascii="Calibri" w:hAnsi="Calibri" w:cs="Calibri"/>
                <w:sz w:val="18"/>
                <w:szCs w:val="18"/>
              </w:rPr>
            </w:pPr>
          </w:p>
        </w:tc>
      </w:tr>
    </w:tbl>
    <w:p w:rsidR="00423391" w:rsidRPr="00B30DAC" w:rsidRDefault="00423391" w:rsidP="008B1185">
      <w:pPr>
        <w:rPr>
          <w:rFonts w:asciiTheme="minorHAnsi" w:hAnsiTheme="minorHAnsi" w:cstheme="minorHAnsi"/>
          <w:b/>
          <w:sz w:val="22"/>
          <w:szCs w:val="22"/>
        </w:rPr>
      </w:pPr>
    </w:p>
    <w:sectPr w:rsidR="00423391" w:rsidRPr="00B30DAC" w:rsidSect="00DA3191">
      <w:headerReference w:type="default" r:id="rId7"/>
      <w:footerReference w:type="default" r:id="rId8"/>
      <w:pgSz w:w="11906" w:h="16838" w:code="9"/>
      <w:pgMar w:top="567" w:right="1134" w:bottom="51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A6C" w:rsidRDefault="00072A6C">
      <w:r>
        <w:separator/>
      </w:r>
    </w:p>
  </w:endnote>
  <w:endnote w:type="continuationSeparator" w:id="0">
    <w:p w:rsidR="00072A6C" w:rsidRDefault="00072A6C">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Garamond">
    <w:panose1 w:val="02020404030301010803"/>
    <w:charset w:val="A1"/>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12" w:rsidRDefault="0045779A">
    <w:pPr>
      <w:pStyle w:val="a9"/>
      <w:jc w:val="center"/>
    </w:pPr>
    <w:fldSimple w:instr=" PAGE   \* MERGEFORMAT ">
      <w:r w:rsidR="001D4BC7">
        <w:rPr>
          <w:noProof/>
        </w:rPr>
        <w:t>26</w:t>
      </w:r>
    </w:fldSimple>
  </w:p>
  <w:p w:rsidR="00AB2312" w:rsidRDefault="00AB231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A6C" w:rsidRDefault="00072A6C">
      <w:r>
        <w:separator/>
      </w:r>
    </w:p>
  </w:footnote>
  <w:footnote w:type="continuationSeparator" w:id="0">
    <w:p w:rsidR="00072A6C" w:rsidRDefault="00072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92" w:rsidRPr="00866FA6" w:rsidRDefault="00F07092" w:rsidP="00F07092">
    <w:pPr>
      <w:pStyle w:val="a8"/>
      <w:jc w:val="center"/>
      <w:rPr>
        <w:i/>
        <w:iCs/>
        <w:sz w:val="18"/>
        <w:szCs w:val="18"/>
      </w:rPr>
    </w:pPr>
    <w:r w:rsidRPr="00866FA6">
      <w:rPr>
        <w:i/>
        <w:iCs/>
        <w:sz w:val="18"/>
        <w:szCs w:val="18"/>
      </w:rPr>
      <w:t>Ανοικτή ηλεκτρονική διαγωνιστική διαδικασία άνω των ορίων για την</w:t>
    </w:r>
    <w:r w:rsidRPr="00C1477B">
      <w:rPr>
        <w:rFonts w:cs="Tahoma"/>
        <w:b/>
        <w:sz w:val="18"/>
        <w:szCs w:val="18"/>
      </w:rPr>
      <w:t xml:space="preserve"> </w:t>
    </w:r>
    <w:r w:rsidRPr="00C1477B">
      <w:rPr>
        <w:rFonts w:cs="Tahoma"/>
        <w:i/>
        <w:sz w:val="18"/>
        <w:szCs w:val="18"/>
      </w:rPr>
      <w:t>Προμήθεια και εγκατάσταση συστημάτων έξυπνης πόλης και βιώσιμης κινητικότητας</w:t>
    </w:r>
    <w:r w:rsidRPr="00866FA6">
      <w:rPr>
        <w:i/>
        <w:iCs/>
        <w:sz w:val="18"/>
        <w:szCs w:val="18"/>
      </w:rPr>
      <w:t xml:space="preserve"> -Αρ. </w:t>
    </w:r>
    <w:proofErr w:type="spellStart"/>
    <w:r w:rsidRPr="00866FA6">
      <w:rPr>
        <w:i/>
        <w:iCs/>
        <w:sz w:val="18"/>
        <w:szCs w:val="18"/>
      </w:rPr>
      <w:t>Πρωτ</w:t>
    </w:r>
    <w:proofErr w:type="spellEnd"/>
    <w:r w:rsidRPr="00866FA6">
      <w:rPr>
        <w:i/>
        <w:iCs/>
        <w:sz w:val="18"/>
        <w:szCs w:val="18"/>
      </w:rPr>
      <w:t xml:space="preserve">. Διακήρυξης: </w:t>
    </w:r>
    <w:r w:rsidR="001D4BC7">
      <w:rPr>
        <w:i/>
        <w:iCs/>
        <w:sz w:val="18"/>
        <w:szCs w:val="18"/>
      </w:rPr>
      <w:t>45789/23</w:t>
    </w:r>
    <w:r w:rsidRPr="00866FA6">
      <w:rPr>
        <w:rFonts w:cs="Arial"/>
        <w:i/>
        <w:sz w:val="18"/>
        <w:szCs w:val="18"/>
      </w:rPr>
      <w:t>-</w:t>
    </w:r>
    <w:r w:rsidR="001D4BC7">
      <w:rPr>
        <w:rFonts w:cs="Arial"/>
        <w:i/>
        <w:sz w:val="18"/>
        <w:szCs w:val="18"/>
      </w:rPr>
      <w:t>09</w:t>
    </w:r>
    <w:r w:rsidRPr="00866FA6">
      <w:rPr>
        <w:rFonts w:cs="Arial"/>
        <w:i/>
        <w:sz w:val="18"/>
        <w:szCs w:val="18"/>
      </w:rPr>
      <w:t>-2022</w:t>
    </w:r>
  </w:p>
  <w:p w:rsidR="00AB2312" w:rsidRPr="00116639" w:rsidRDefault="00AB23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310D00"/>
    <w:multiLevelType w:val="multilevel"/>
    <w:tmpl w:val="FC7A75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091F254F"/>
    <w:multiLevelType w:val="hybridMultilevel"/>
    <w:tmpl w:val="ED1602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62051B"/>
    <w:multiLevelType w:val="hybridMultilevel"/>
    <w:tmpl w:val="F8686E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462ECB"/>
    <w:multiLevelType w:val="hybridMultilevel"/>
    <w:tmpl w:val="505C5710"/>
    <w:lvl w:ilvl="0" w:tplc="82E2A2F0">
      <w:start w:val="1"/>
      <w:numFmt w:val="bullet"/>
      <w:lvlText w:val=""/>
      <w:lvlJc w:val="left"/>
      <w:pPr>
        <w:tabs>
          <w:tab w:val="num" w:pos="227"/>
        </w:tabs>
        <w:ind w:left="228" w:hanging="228"/>
      </w:pPr>
      <w:rPr>
        <w:rFonts w:ascii="Symbol" w:hAnsi="Symbol" w:hint="default"/>
      </w:rPr>
    </w:lvl>
    <w:lvl w:ilvl="1" w:tplc="04080003" w:tentative="1">
      <w:start w:val="1"/>
      <w:numFmt w:val="bullet"/>
      <w:lvlText w:val="o"/>
      <w:lvlJc w:val="left"/>
      <w:pPr>
        <w:tabs>
          <w:tab w:val="num" w:pos="732"/>
        </w:tabs>
        <w:ind w:left="732" w:hanging="360"/>
      </w:pPr>
      <w:rPr>
        <w:rFonts w:ascii="Courier New" w:hAnsi="Courier New" w:cs="Courier New" w:hint="default"/>
      </w:rPr>
    </w:lvl>
    <w:lvl w:ilvl="2" w:tplc="04080005" w:tentative="1">
      <w:start w:val="1"/>
      <w:numFmt w:val="bullet"/>
      <w:lvlText w:val=""/>
      <w:lvlJc w:val="left"/>
      <w:pPr>
        <w:tabs>
          <w:tab w:val="num" w:pos="1452"/>
        </w:tabs>
        <w:ind w:left="1452" w:hanging="360"/>
      </w:pPr>
      <w:rPr>
        <w:rFonts w:ascii="Wingdings" w:hAnsi="Wingdings" w:hint="default"/>
      </w:rPr>
    </w:lvl>
    <w:lvl w:ilvl="3" w:tplc="04080001" w:tentative="1">
      <w:start w:val="1"/>
      <w:numFmt w:val="bullet"/>
      <w:lvlText w:val=""/>
      <w:lvlJc w:val="left"/>
      <w:pPr>
        <w:tabs>
          <w:tab w:val="num" w:pos="2172"/>
        </w:tabs>
        <w:ind w:left="2172" w:hanging="360"/>
      </w:pPr>
      <w:rPr>
        <w:rFonts w:ascii="Symbol" w:hAnsi="Symbol" w:hint="default"/>
      </w:rPr>
    </w:lvl>
    <w:lvl w:ilvl="4" w:tplc="04080003" w:tentative="1">
      <w:start w:val="1"/>
      <w:numFmt w:val="bullet"/>
      <w:lvlText w:val="o"/>
      <w:lvlJc w:val="left"/>
      <w:pPr>
        <w:tabs>
          <w:tab w:val="num" w:pos="2892"/>
        </w:tabs>
        <w:ind w:left="2892" w:hanging="360"/>
      </w:pPr>
      <w:rPr>
        <w:rFonts w:ascii="Courier New" w:hAnsi="Courier New" w:cs="Courier New" w:hint="default"/>
      </w:rPr>
    </w:lvl>
    <w:lvl w:ilvl="5" w:tplc="04080005" w:tentative="1">
      <w:start w:val="1"/>
      <w:numFmt w:val="bullet"/>
      <w:lvlText w:val=""/>
      <w:lvlJc w:val="left"/>
      <w:pPr>
        <w:tabs>
          <w:tab w:val="num" w:pos="3612"/>
        </w:tabs>
        <w:ind w:left="3612" w:hanging="360"/>
      </w:pPr>
      <w:rPr>
        <w:rFonts w:ascii="Wingdings" w:hAnsi="Wingdings" w:hint="default"/>
      </w:rPr>
    </w:lvl>
    <w:lvl w:ilvl="6" w:tplc="04080001" w:tentative="1">
      <w:start w:val="1"/>
      <w:numFmt w:val="bullet"/>
      <w:lvlText w:val=""/>
      <w:lvlJc w:val="left"/>
      <w:pPr>
        <w:tabs>
          <w:tab w:val="num" w:pos="4332"/>
        </w:tabs>
        <w:ind w:left="4332" w:hanging="360"/>
      </w:pPr>
      <w:rPr>
        <w:rFonts w:ascii="Symbol" w:hAnsi="Symbol" w:hint="default"/>
      </w:rPr>
    </w:lvl>
    <w:lvl w:ilvl="7" w:tplc="04080003" w:tentative="1">
      <w:start w:val="1"/>
      <w:numFmt w:val="bullet"/>
      <w:lvlText w:val="o"/>
      <w:lvlJc w:val="left"/>
      <w:pPr>
        <w:tabs>
          <w:tab w:val="num" w:pos="5052"/>
        </w:tabs>
        <w:ind w:left="5052" w:hanging="360"/>
      </w:pPr>
      <w:rPr>
        <w:rFonts w:ascii="Courier New" w:hAnsi="Courier New" w:cs="Courier New" w:hint="default"/>
      </w:rPr>
    </w:lvl>
    <w:lvl w:ilvl="8" w:tplc="04080005" w:tentative="1">
      <w:start w:val="1"/>
      <w:numFmt w:val="bullet"/>
      <w:lvlText w:val=""/>
      <w:lvlJc w:val="left"/>
      <w:pPr>
        <w:tabs>
          <w:tab w:val="num" w:pos="5772"/>
        </w:tabs>
        <w:ind w:left="5772" w:hanging="360"/>
      </w:pPr>
      <w:rPr>
        <w:rFonts w:ascii="Wingdings" w:hAnsi="Wingdings" w:hint="default"/>
      </w:rPr>
    </w:lvl>
  </w:abstractNum>
  <w:abstractNum w:abstractNumId="5">
    <w:nsid w:val="1780450D"/>
    <w:multiLevelType w:val="hybridMultilevel"/>
    <w:tmpl w:val="72B060CE"/>
    <w:lvl w:ilvl="0" w:tplc="C39CC6AA">
      <w:start w:val="1"/>
      <w:numFmt w:val="decimal"/>
      <w:lvlText w:val="%1."/>
      <w:lvlJc w:val="left"/>
      <w:pPr>
        <w:tabs>
          <w:tab w:val="num" w:pos="1100"/>
        </w:tabs>
        <w:ind w:left="1100" w:hanging="360"/>
      </w:pPr>
      <w:rPr>
        <w:rFonts w:hint="default"/>
      </w:rPr>
    </w:lvl>
    <w:lvl w:ilvl="1" w:tplc="04080019" w:tentative="1">
      <w:start w:val="1"/>
      <w:numFmt w:val="lowerLetter"/>
      <w:lvlText w:val="%2."/>
      <w:lvlJc w:val="left"/>
      <w:pPr>
        <w:tabs>
          <w:tab w:val="num" w:pos="1820"/>
        </w:tabs>
        <w:ind w:left="1820" w:hanging="360"/>
      </w:pPr>
    </w:lvl>
    <w:lvl w:ilvl="2" w:tplc="0408001B" w:tentative="1">
      <w:start w:val="1"/>
      <w:numFmt w:val="lowerRoman"/>
      <w:lvlText w:val="%3."/>
      <w:lvlJc w:val="right"/>
      <w:pPr>
        <w:tabs>
          <w:tab w:val="num" w:pos="2540"/>
        </w:tabs>
        <w:ind w:left="2540" w:hanging="180"/>
      </w:pPr>
    </w:lvl>
    <w:lvl w:ilvl="3" w:tplc="0408000F" w:tentative="1">
      <w:start w:val="1"/>
      <w:numFmt w:val="decimal"/>
      <w:lvlText w:val="%4."/>
      <w:lvlJc w:val="left"/>
      <w:pPr>
        <w:tabs>
          <w:tab w:val="num" w:pos="3260"/>
        </w:tabs>
        <w:ind w:left="3260" w:hanging="360"/>
      </w:pPr>
    </w:lvl>
    <w:lvl w:ilvl="4" w:tplc="04080019" w:tentative="1">
      <w:start w:val="1"/>
      <w:numFmt w:val="lowerLetter"/>
      <w:lvlText w:val="%5."/>
      <w:lvlJc w:val="left"/>
      <w:pPr>
        <w:tabs>
          <w:tab w:val="num" w:pos="3980"/>
        </w:tabs>
        <w:ind w:left="3980" w:hanging="360"/>
      </w:pPr>
    </w:lvl>
    <w:lvl w:ilvl="5" w:tplc="0408001B" w:tentative="1">
      <w:start w:val="1"/>
      <w:numFmt w:val="lowerRoman"/>
      <w:lvlText w:val="%6."/>
      <w:lvlJc w:val="right"/>
      <w:pPr>
        <w:tabs>
          <w:tab w:val="num" w:pos="4700"/>
        </w:tabs>
        <w:ind w:left="4700" w:hanging="180"/>
      </w:pPr>
    </w:lvl>
    <w:lvl w:ilvl="6" w:tplc="0408000F" w:tentative="1">
      <w:start w:val="1"/>
      <w:numFmt w:val="decimal"/>
      <w:lvlText w:val="%7."/>
      <w:lvlJc w:val="left"/>
      <w:pPr>
        <w:tabs>
          <w:tab w:val="num" w:pos="5420"/>
        </w:tabs>
        <w:ind w:left="5420" w:hanging="360"/>
      </w:pPr>
    </w:lvl>
    <w:lvl w:ilvl="7" w:tplc="04080019" w:tentative="1">
      <w:start w:val="1"/>
      <w:numFmt w:val="lowerLetter"/>
      <w:lvlText w:val="%8."/>
      <w:lvlJc w:val="left"/>
      <w:pPr>
        <w:tabs>
          <w:tab w:val="num" w:pos="6140"/>
        </w:tabs>
        <w:ind w:left="6140" w:hanging="360"/>
      </w:pPr>
    </w:lvl>
    <w:lvl w:ilvl="8" w:tplc="0408001B" w:tentative="1">
      <w:start w:val="1"/>
      <w:numFmt w:val="lowerRoman"/>
      <w:lvlText w:val="%9."/>
      <w:lvlJc w:val="right"/>
      <w:pPr>
        <w:tabs>
          <w:tab w:val="num" w:pos="6860"/>
        </w:tabs>
        <w:ind w:left="6860" w:hanging="180"/>
      </w:pPr>
    </w:lvl>
  </w:abstractNum>
  <w:abstractNum w:abstractNumId="6">
    <w:nsid w:val="181223DE"/>
    <w:multiLevelType w:val="hybridMultilevel"/>
    <w:tmpl w:val="68760F9A"/>
    <w:lvl w:ilvl="0" w:tplc="0AC20BDC">
      <w:start w:val="1"/>
      <w:numFmt w:val="decimal"/>
      <w:lvlText w:val="%1."/>
      <w:lvlJc w:val="left"/>
      <w:pPr>
        <w:tabs>
          <w:tab w:val="num" w:pos="740"/>
        </w:tabs>
        <w:ind w:left="740" w:hanging="360"/>
      </w:pPr>
      <w:rPr>
        <w:rFonts w:hint="default"/>
      </w:rPr>
    </w:lvl>
    <w:lvl w:ilvl="1" w:tplc="04080019" w:tentative="1">
      <w:start w:val="1"/>
      <w:numFmt w:val="lowerLetter"/>
      <w:lvlText w:val="%2."/>
      <w:lvlJc w:val="left"/>
      <w:pPr>
        <w:tabs>
          <w:tab w:val="num" w:pos="1460"/>
        </w:tabs>
        <w:ind w:left="1460" w:hanging="360"/>
      </w:pPr>
    </w:lvl>
    <w:lvl w:ilvl="2" w:tplc="0408001B" w:tentative="1">
      <w:start w:val="1"/>
      <w:numFmt w:val="lowerRoman"/>
      <w:lvlText w:val="%3."/>
      <w:lvlJc w:val="right"/>
      <w:pPr>
        <w:tabs>
          <w:tab w:val="num" w:pos="2180"/>
        </w:tabs>
        <w:ind w:left="2180" w:hanging="180"/>
      </w:pPr>
    </w:lvl>
    <w:lvl w:ilvl="3" w:tplc="0408000F" w:tentative="1">
      <w:start w:val="1"/>
      <w:numFmt w:val="decimal"/>
      <w:lvlText w:val="%4."/>
      <w:lvlJc w:val="left"/>
      <w:pPr>
        <w:tabs>
          <w:tab w:val="num" w:pos="2900"/>
        </w:tabs>
        <w:ind w:left="2900" w:hanging="360"/>
      </w:pPr>
    </w:lvl>
    <w:lvl w:ilvl="4" w:tplc="04080019" w:tentative="1">
      <w:start w:val="1"/>
      <w:numFmt w:val="lowerLetter"/>
      <w:lvlText w:val="%5."/>
      <w:lvlJc w:val="left"/>
      <w:pPr>
        <w:tabs>
          <w:tab w:val="num" w:pos="3620"/>
        </w:tabs>
        <w:ind w:left="3620" w:hanging="360"/>
      </w:pPr>
    </w:lvl>
    <w:lvl w:ilvl="5" w:tplc="0408001B" w:tentative="1">
      <w:start w:val="1"/>
      <w:numFmt w:val="lowerRoman"/>
      <w:lvlText w:val="%6."/>
      <w:lvlJc w:val="right"/>
      <w:pPr>
        <w:tabs>
          <w:tab w:val="num" w:pos="4340"/>
        </w:tabs>
        <w:ind w:left="4340" w:hanging="180"/>
      </w:pPr>
    </w:lvl>
    <w:lvl w:ilvl="6" w:tplc="0408000F" w:tentative="1">
      <w:start w:val="1"/>
      <w:numFmt w:val="decimal"/>
      <w:lvlText w:val="%7."/>
      <w:lvlJc w:val="left"/>
      <w:pPr>
        <w:tabs>
          <w:tab w:val="num" w:pos="5060"/>
        </w:tabs>
        <w:ind w:left="5060" w:hanging="360"/>
      </w:pPr>
    </w:lvl>
    <w:lvl w:ilvl="7" w:tplc="04080019" w:tentative="1">
      <w:start w:val="1"/>
      <w:numFmt w:val="lowerLetter"/>
      <w:lvlText w:val="%8."/>
      <w:lvlJc w:val="left"/>
      <w:pPr>
        <w:tabs>
          <w:tab w:val="num" w:pos="5780"/>
        </w:tabs>
        <w:ind w:left="5780" w:hanging="360"/>
      </w:pPr>
    </w:lvl>
    <w:lvl w:ilvl="8" w:tplc="0408001B" w:tentative="1">
      <w:start w:val="1"/>
      <w:numFmt w:val="lowerRoman"/>
      <w:lvlText w:val="%9."/>
      <w:lvlJc w:val="right"/>
      <w:pPr>
        <w:tabs>
          <w:tab w:val="num" w:pos="6500"/>
        </w:tabs>
        <w:ind w:left="6500" w:hanging="180"/>
      </w:pPr>
    </w:lvl>
  </w:abstractNum>
  <w:abstractNum w:abstractNumId="7">
    <w:nsid w:val="1C15053D"/>
    <w:multiLevelType w:val="hybridMultilevel"/>
    <w:tmpl w:val="42F046F0"/>
    <w:lvl w:ilvl="0" w:tplc="82E2A2F0">
      <w:start w:val="1"/>
      <w:numFmt w:val="bullet"/>
      <w:lvlText w:val=""/>
      <w:lvlJc w:val="left"/>
      <w:pPr>
        <w:tabs>
          <w:tab w:val="num" w:pos="227"/>
        </w:tabs>
        <w:ind w:left="228" w:hanging="228"/>
      </w:pPr>
      <w:rPr>
        <w:rFonts w:ascii="Symbol" w:hAnsi="Symbol" w:hint="default"/>
      </w:rPr>
    </w:lvl>
    <w:lvl w:ilvl="1" w:tplc="04080003" w:tentative="1">
      <w:start w:val="1"/>
      <w:numFmt w:val="bullet"/>
      <w:lvlText w:val="o"/>
      <w:lvlJc w:val="left"/>
      <w:pPr>
        <w:tabs>
          <w:tab w:val="num" w:pos="732"/>
        </w:tabs>
        <w:ind w:left="732" w:hanging="360"/>
      </w:pPr>
      <w:rPr>
        <w:rFonts w:ascii="Courier New" w:hAnsi="Courier New" w:cs="Courier New" w:hint="default"/>
      </w:rPr>
    </w:lvl>
    <w:lvl w:ilvl="2" w:tplc="04080005" w:tentative="1">
      <w:start w:val="1"/>
      <w:numFmt w:val="bullet"/>
      <w:lvlText w:val=""/>
      <w:lvlJc w:val="left"/>
      <w:pPr>
        <w:tabs>
          <w:tab w:val="num" w:pos="1452"/>
        </w:tabs>
        <w:ind w:left="1452" w:hanging="360"/>
      </w:pPr>
      <w:rPr>
        <w:rFonts w:ascii="Wingdings" w:hAnsi="Wingdings" w:hint="default"/>
      </w:rPr>
    </w:lvl>
    <w:lvl w:ilvl="3" w:tplc="04080001" w:tentative="1">
      <w:start w:val="1"/>
      <w:numFmt w:val="bullet"/>
      <w:lvlText w:val=""/>
      <w:lvlJc w:val="left"/>
      <w:pPr>
        <w:tabs>
          <w:tab w:val="num" w:pos="2172"/>
        </w:tabs>
        <w:ind w:left="2172" w:hanging="360"/>
      </w:pPr>
      <w:rPr>
        <w:rFonts w:ascii="Symbol" w:hAnsi="Symbol" w:hint="default"/>
      </w:rPr>
    </w:lvl>
    <w:lvl w:ilvl="4" w:tplc="04080003" w:tentative="1">
      <w:start w:val="1"/>
      <w:numFmt w:val="bullet"/>
      <w:lvlText w:val="o"/>
      <w:lvlJc w:val="left"/>
      <w:pPr>
        <w:tabs>
          <w:tab w:val="num" w:pos="2892"/>
        </w:tabs>
        <w:ind w:left="2892" w:hanging="360"/>
      </w:pPr>
      <w:rPr>
        <w:rFonts w:ascii="Courier New" w:hAnsi="Courier New" w:cs="Courier New" w:hint="default"/>
      </w:rPr>
    </w:lvl>
    <w:lvl w:ilvl="5" w:tplc="04080005" w:tentative="1">
      <w:start w:val="1"/>
      <w:numFmt w:val="bullet"/>
      <w:lvlText w:val=""/>
      <w:lvlJc w:val="left"/>
      <w:pPr>
        <w:tabs>
          <w:tab w:val="num" w:pos="3612"/>
        </w:tabs>
        <w:ind w:left="3612" w:hanging="360"/>
      </w:pPr>
      <w:rPr>
        <w:rFonts w:ascii="Wingdings" w:hAnsi="Wingdings" w:hint="default"/>
      </w:rPr>
    </w:lvl>
    <w:lvl w:ilvl="6" w:tplc="04080001" w:tentative="1">
      <w:start w:val="1"/>
      <w:numFmt w:val="bullet"/>
      <w:lvlText w:val=""/>
      <w:lvlJc w:val="left"/>
      <w:pPr>
        <w:tabs>
          <w:tab w:val="num" w:pos="4332"/>
        </w:tabs>
        <w:ind w:left="4332" w:hanging="360"/>
      </w:pPr>
      <w:rPr>
        <w:rFonts w:ascii="Symbol" w:hAnsi="Symbol" w:hint="default"/>
      </w:rPr>
    </w:lvl>
    <w:lvl w:ilvl="7" w:tplc="04080003" w:tentative="1">
      <w:start w:val="1"/>
      <w:numFmt w:val="bullet"/>
      <w:lvlText w:val="o"/>
      <w:lvlJc w:val="left"/>
      <w:pPr>
        <w:tabs>
          <w:tab w:val="num" w:pos="5052"/>
        </w:tabs>
        <w:ind w:left="5052" w:hanging="360"/>
      </w:pPr>
      <w:rPr>
        <w:rFonts w:ascii="Courier New" w:hAnsi="Courier New" w:cs="Courier New" w:hint="default"/>
      </w:rPr>
    </w:lvl>
    <w:lvl w:ilvl="8" w:tplc="04080005" w:tentative="1">
      <w:start w:val="1"/>
      <w:numFmt w:val="bullet"/>
      <w:lvlText w:val=""/>
      <w:lvlJc w:val="left"/>
      <w:pPr>
        <w:tabs>
          <w:tab w:val="num" w:pos="5772"/>
        </w:tabs>
        <w:ind w:left="5772" w:hanging="360"/>
      </w:pPr>
      <w:rPr>
        <w:rFonts w:ascii="Wingdings" w:hAnsi="Wingdings" w:hint="default"/>
      </w:rPr>
    </w:lvl>
  </w:abstractNum>
  <w:abstractNum w:abstractNumId="8">
    <w:nsid w:val="1F640050"/>
    <w:multiLevelType w:val="hybridMultilevel"/>
    <w:tmpl w:val="589CE0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1D06BDD"/>
    <w:multiLevelType w:val="hybridMultilevel"/>
    <w:tmpl w:val="ED1602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4201127"/>
    <w:multiLevelType w:val="multilevel"/>
    <w:tmpl w:val="6248C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977EEB"/>
    <w:multiLevelType w:val="multilevel"/>
    <w:tmpl w:val="85BCFE28"/>
    <w:lvl w:ilvl="0">
      <w:start w:val="5"/>
      <w:numFmt w:val="decimal"/>
      <w:lvlText w:val="8.%1"/>
      <w:lvlJc w:val="left"/>
      <w:rPr>
        <w:rFonts w:ascii="Arial" w:eastAsia="Arial" w:hAnsi="Arial" w:cs="Arial"/>
        <w:b w:val="0"/>
        <w:bCs w:val="0"/>
        <w:i w:val="0"/>
        <w:iCs w:val="0"/>
        <w:smallCaps w:val="0"/>
        <w:strike w:val="0"/>
        <w:color w:val="000000"/>
        <w:spacing w:val="0"/>
        <w:w w:val="100"/>
        <w:position w:val="0"/>
        <w:sz w:val="23"/>
        <w:szCs w:val="2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BF606A"/>
    <w:multiLevelType w:val="hybridMultilevel"/>
    <w:tmpl w:val="863E9144"/>
    <w:lvl w:ilvl="0" w:tplc="3C807E7A">
      <w:start w:val="1"/>
      <w:numFmt w:val="decimal"/>
      <w:lvlText w:val="%1."/>
      <w:lvlJc w:val="left"/>
      <w:pPr>
        <w:ind w:left="380" w:hanging="360"/>
      </w:pPr>
      <w:rPr>
        <w:rFonts w:hint="default"/>
        <w:u w:val="single"/>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13">
    <w:nsid w:val="26816393"/>
    <w:multiLevelType w:val="multilevel"/>
    <w:tmpl w:val="892CDDFC"/>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903B37"/>
    <w:multiLevelType w:val="multilevel"/>
    <w:tmpl w:val="F69E9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DB2614"/>
    <w:multiLevelType w:val="hybridMultilevel"/>
    <w:tmpl w:val="2FFC51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4B7BD4"/>
    <w:multiLevelType w:val="hybridMultilevel"/>
    <w:tmpl w:val="FD7ABDA2"/>
    <w:lvl w:ilvl="0" w:tplc="F93E84B8">
      <w:start w:val="1"/>
      <w:numFmt w:val="decimal"/>
      <w:lvlText w:val="%1."/>
      <w:lvlJc w:val="left"/>
      <w:pPr>
        <w:tabs>
          <w:tab w:val="num" w:pos="1070"/>
        </w:tabs>
        <w:ind w:left="107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43194A0D"/>
    <w:multiLevelType w:val="hybridMultilevel"/>
    <w:tmpl w:val="E524514C"/>
    <w:lvl w:ilvl="0" w:tplc="C39CC6A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95F1030"/>
    <w:multiLevelType w:val="multilevel"/>
    <w:tmpl w:val="5EC65EFC"/>
    <w:lvl w:ilvl="0">
      <w:start w:val="2"/>
      <w:numFmt w:val="decimal"/>
      <w:lvlText w:val="%1."/>
      <w:lvlJc w:val="left"/>
      <w:rPr>
        <w:rFonts w:ascii="Arial" w:eastAsia="Arial" w:hAnsi="Arial" w:cs="Arial"/>
        <w:b w:val="0"/>
        <w:bCs w:val="0"/>
        <w:i w:val="0"/>
        <w:iCs w:val="0"/>
        <w:smallCaps w:val="0"/>
        <w:strike w:val="0"/>
        <w:color w:val="000000"/>
        <w:spacing w:val="0"/>
        <w:w w:val="100"/>
        <w:position w:val="0"/>
        <w:sz w:val="23"/>
        <w:szCs w:val="23"/>
        <w:u w:val="single"/>
        <w:lang w:val="el-G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BE03B7"/>
    <w:multiLevelType w:val="hybridMultilevel"/>
    <w:tmpl w:val="2BACD3AA"/>
    <w:lvl w:ilvl="0" w:tplc="C39CC6A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CE0615A"/>
    <w:multiLevelType w:val="multilevel"/>
    <w:tmpl w:val="19F8B8D0"/>
    <w:lvl w:ilvl="0">
      <w:start w:val="1"/>
      <w:numFmt w:val="decimal"/>
      <w:lvlText w:val="%1."/>
      <w:lvlJc w:val="left"/>
      <w:pPr>
        <w:ind w:left="0" w:firstLine="0"/>
      </w:pPr>
      <w:rPr>
        <w:rFonts w:ascii="Tahoma" w:eastAsia="Tahoma" w:hAnsi="Tahoma" w:cs="Tahoma"/>
        <w:b/>
        <w:bCs/>
        <w:i w:val="0"/>
        <w:iCs w:val="0"/>
        <w:smallCaps w:val="0"/>
        <w:strike w:val="0"/>
        <w:dstrike w:val="0"/>
        <w:color w:val="000000"/>
        <w:spacing w:val="0"/>
        <w:w w:val="100"/>
        <w:position w:val="0"/>
        <w:sz w:val="23"/>
        <w:szCs w:val="23"/>
        <w:u w:val="none"/>
        <w:effect w:val="none"/>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D905369"/>
    <w:multiLevelType w:val="hybridMultilevel"/>
    <w:tmpl w:val="B1C2F386"/>
    <w:lvl w:ilvl="0" w:tplc="313E5E72">
      <w:numFmt w:val="bullet"/>
      <w:lvlText w:val="-"/>
      <w:lvlJc w:val="left"/>
      <w:pPr>
        <w:ind w:left="720" w:hanging="360"/>
      </w:pPr>
      <w:rPr>
        <w:rFonts w:ascii="Verdana" w:eastAsia="Times New Roman" w:hAnsi="Verdan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5F43BC9"/>
    <w:multiLevelType w:val="hybridMultilevel"/>
    <w:tmpl w:val="ED1602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6F0017F"/>
    <w:multiLevelType w:val="hybridMultilevel"/>
    <w:tmpl w:val="C9EA9526"/>
    <w:lvl w:ilvl="0" w:tplc="639833CA">
      <w:start w:val="1"/>
      <w:numFmt w:val="bullet"/>
      <w:lvlText w:val=""/>
      <w:lvlJc w:val="left"/>
      <w:pPr>
        <w:tabs>
          <w:tab w:val="num" w:pos="360"/>
        </w:tabs>
        <w:ind w:left="36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8841708"/>
    <w:multiLevelType w:val="hybridMultilevel"/>
    <w:tmpl w:val="67942F2E"/>
    <w:lvl w:ilvl="0" w:tplc="82E2A2F0">
      <w:start w:val="1"/>
      <w:numFmt w:val="bullet"/>
      <w:lvlText w:val=""/>
      <w:lvlJc w:val="left"/>
      <w:pPr>
        <w:tabs>
          <w:tab w:val="num" w:pos="227"/>
        </w:tabs>
        <w:ind w:left="228" w:hanging="228"/>
      </w:pPr>
      <w:rPr>
        <w:rFonts w:ascii="Symbol" w:hAnsi="Symbol" w:hint="default"/>
      </w:rPr>
    </w:lvl>
    <w:lvl w:ilvl="1" w:tplc="04080003" w:tentative="1">
      <w:start w:val="1"/>
      <w:numFmt w:val="bullet"/>
      <w:lvlText w:val="o"/>
      <w:lvlJc w:val="left"/>
      <w:pPr>
        <w:tabs>
          <w:tab w:val="num" w:pos="732"/>
        </w:tabs>
        <w:ind w:left="732" w:hanging="360"/>
      </w:pPr>
      <w:rPr>
        <w:rFonts w:ascii="Courier New" w:hAnsi="Courier New" w:cs="Courier New" w:hint="default"/>
      </w:rPr>
    </w:lvl>
    <w:lvl w:ilvl="2" w:tplc="04080005" w:tentative="1">
      <w:start w:val="1"/>
      <w:numFmt w:val="bullet"/>
      <w:lvlText w:val=""/>
      <w:lvlJc w:val="left"/>
      <w:pPr>
        <w:tabs>
          <w:tab w:val="num" w:pos="1452"/>
        </w:tabs>
        <w:ind w:left="1452" w:hanging="360"/>
      </w:pPr>
      <w:rPr>
        <w:rFonts w:ascii="Wingdings" w:hAnsi="Wingdings" w:hint="default"/>
      </w:rPr>
    </w:lvl>
    <w:lvl w:ilvl="3" w:tplc="04080001" w:tentative="1">
      <w:start w:val="1"/>
      <w:numFmt w:val="bullet"/>
      <w:lvlText w:val=""/>
      <w:lvlJc w:val="left"/>
      <w:pPr>
        <w:tabs>
          <w:tab w:val="num" w:pos="2172"/>
        </w:tabs>
        <w:ind w:left="2172" w:hanging="360"/>
      </w:pPr>
      <w:rPr>
        <w:rFonts w:ascii="Symbol" w:hAnsi="Symbol" w:hint="default"/>
      </w:rPr>
    </w:lvl>
    <w:lvl w:ilvl="4" w:tplc="04080003" w:tentative="1">
      <w:start w:val="1"/>
      <w:numFmt w:val="bullet"/>
      <w:lvlText w:val="o"/>
      <w:lvlJc w:val="left"/>
      <w:pPr>
        <w:tabs>
          <w:tab w:val="num" w:pos="2892"/>
        </w:tabs>
        <w:ind w:left="2892" w:hanging="360"/>
      </w:pPr>
      <w:rPr>
        <w:rFonts w:ascii="Courier New" w:hAnsi="Courier New" w:cs="Courier New" w:hint="default"/>
      </w:rPr>
    </w:lvl>
    <w:lvl w:ilvl="5" w:tplc="04080005" w:tentative="1">
      <w:start w:val="1"/>
      <w:numFmt w:val="bullet"/>
      <w:lvlText w:val=""/>
      <w:lvlJc w:val="left"/>
      <w:pPr>
        <w:tabs>
          <w:tab w:val="num" w:pos="3612"/>
        </w:tabs>
        <w:ind w:left="3612" w:hanging="360"/>
      </w:pPr>
      <w:rPr>
        <w:rFonts w:ascii="Wingdings" w:hAnsi="Wingdings" w:hint="default"/>
      </w:rPr>
    </w:lvl>
    <w:lvl w:ilvl="6" w:tplc="04080001" w:tentative="1">
      <w:start w:val="1"/>
      <w:numFmt w:val="bullet"/>
      <w:lvlText w:val=""/>
      <w:lvlJc w:val="left"/>
      <w:pPr>
        <w:tabs>
          <w:tab w:val="num" w:pos="4332"/>
        </w:tabs>
        <w:ind w:left="4332" w:hanging="360"/>
      </w:pPr>
      <w:rPr>
        <w:rFonts w:ascii="Symbol" w:hAnsi="Symbol" w:hint="default"/>
      </w:rPr>
    </w:lvl>
    <w:lvl w:ilvl="7" w:tplc="04080003" w:tentative="1">
      <w:start w:val="1"/>
      <w:numFmt w:val="bullet"/>
      <w:lvlText w:val="o"/>
      <w:lvlJc w:val="left"/>
      <w:pPr>
        <w:tabs>
          <w:tab w:val="num" w:pos="5052"/>
        </w:tabs>
        <w:ind w:left="5052" w:hanging="360"/>
      </w:pPr>
      <w:rPr>
        <w:rFonts w:ascii="Courier New" w:hAnsi="Courier New" w:cs="Courier New" w:hint="default"/>
      </w:rPr>
    </w:lvl>
    <w:lvl w:ilvl="8" w:tplc="04080005" w:tentative="1">
      <w:start w:val="1"/>
      <w:numFmt w:val="bullet"/>
      <w:lvlText w:val=""/>
      <w:lvlJc w:val="left"/>
      <w:pPr>
        <w:tabs>
          <w:tab w:val="num" w:pos="5772"/>
        </w:tabs>
        <w:ind w:left="5772" w:hanging="360"/>
      </w:pPr>
      <w:rPr>
        <w:rFonts w:ascii="Wingdings" w:hAnsi="Wingdings" w:hint="default"/>
      </w:rPr>
    </w:lvl>
  </w:abstractNum>
  <w:abstractNum w:abstractNumId="25">
    <w:nsid w:val="59782CCE"/>
    <w:multiLevelType w:val="hybridMultilevel"/>
    <w:tmpl w:val="2C7A8A1A"/>
    <w:lvl w:ilvl="0" w:tplc="82E2A2F0">
      <w:start w:val="1"/>
      <w:numFmt w:val="bullet"/>
      <w:lvlText w:val=""/>
      <w:lvlJc w:val="left"/>
      <w:pPr>
        <w:tabs>
          <w:tab w:val="num" w:pos="227"/>
        </w:tabs>
        <w:ind w:left="228" w:hanging="228"/>
      </w:pPr>
      <w:rPr>
        <w:rFonts w:ascii="Symbol" w:hAnsi="Symbol" w:hint="default"/>
      </w:rPr>
    </w:lvl>
    <w:lvl w:ilvl="1" w:tplc="04080003" w:tentative="1">
      <w:start w:val="1"/>
      <w:numFmt w:val="bullet"/>
      <w:lvlText w:val="o"/>
      <w:lvlJc w:val="left"/>
      <w:pPr>
        <w:tabs>
          <w:tab w:val="num" w:pos="732"/>
        </w:tabs>
        <w:ind w:left="732" w:hanging="360"/>
      </w:pPr>
      <w:rPr>
        <w:rFonts w:ascii="Courier New" w:hAnsi="Courier New" w:cs="Courier New" w:hint="default"/>
      </w:rPr>
    </w:lvl>
    <w:lvl w:ilvl="2" w:tplc="04080005" w:tentative="1">
      <w:start w:val="1"/>
      <w:numFmt w:val="bullet"/>
      <w:lvlText w:val=""/>
      <w:lvlJc w:val="left"/>
      <w:pPr>
        <w:tabs>
          <w:tab w:val="num" w:pos="1452"/>
        </w:tabs>
        <w:ind w:left="1452" w:hanging="360"/>
      </w:pPr>
      <w:rPr>
        <w:rFonts w:ascii="Wingdings" w:hAnsi="Wingdings" w:hint="default"/>
      </w:rPr>
    </w:lvl>
    <w:lvl w:ilvl="3" w:tplc="04080001" w:tentative="1">
      <w:start w:val="1"/>
      <w:numFmt w:val="bullet"/>
      <w:lvlText w:val=""/>
      <w:lvlJc w:val="left"/>
      <w:pPr>
        <w:tabs>
          <w:tab w:val="num" w:pos="2172"/>
        </w:tabs>
        <w:ind w:left="2172" w:hanging="360"/>
      </w:pPr>
      <w:rPr>
        <w:rFonts w:ascii="Symbol" w:hAnsi="Symbol" w:hint="default"/>
      </w:rPr>
    </w:lvl>
    <w:lvl w:ilvl="4" w:tplc="04080003" w:tentative="1">
      <w:start w:val="1"/>
      <w:numFmt w:val="bullet"/>
      <w:lvlText w:val="o"/>
      <w:lvlJc w:val="left"/>
      <w:pPr>
        <w:tabs>
          <w:tab w:val="num" w:pos="2892"/>
        </w:tabs>
        <w:ind w:left="2892" w:hanging="360"/>
      </w:pPr>
      <w:rPr>
        <w:rFonts w:ascii="Courier New" w:hAnsi="Courier New" w:cs="Courier New" w:hint="default"/>
      </w:rPr>
    </w:lvl>
    <w:lvl w:ilvl="5" w:tplc="04080005" w:tentative="1">
      <w:start w:val="1"/>
      <w:numFmt w:val="bullet"/>
      <w:lvlText w:val=""/>
      <w:lvlJc w:val="left"/>
      <w:pPr>
        <w:tabs>
          <w:tab w:val="num" w:pos="3612"/>
        </w:tabs>
        <w:ind w:left="3612" w:hanging="360"/>
      </w:pPr>
      <w:rPr>
        <w:rFonts w:ascii="Wingdings" w:hAnsi="Wingdings" w:hint="default"/>
      </w:rPr>
    </w:lvl>
    <w:lvl w:ilvl="6" w:tplc="04080001" w:tentative="1">
      <w:start w:val="1"/>
      <w:numFmt w:val="bullet"/>
      <w:lvlText w:val=""/>
      <w:lvlJc w:val="left"/>
      <w:pPr>
        <w:tabs>
          <w:tab w:val="num" w:pos="4332"/>
        </w:tabs>
        <w:ind w:left="4332" w:hanging="360"/>
      </w:pPr>
      <w:rPr>
        <w:rFonts w:ascii="Symbol" w:hAnsi="Symbol" w:hint="default"/>
      </w:rPr>
    </w:lvl>
    <w:lvl w:ilvl="7" w:tplc="04080003" w:tentative="1">
      <w:start w:val="1"/>
      <w:numFmt w:val="bullet"/>
      <w:lvlText w:val="o"/>
      <w:lvlJc w:val="left"/>
      <w:pPr>
        <w:tabs>
          <w:tab w:val="num" w:pos="5052"/>
        </w:tabs>
        <w:ind w:left="5052" w:hanging="360"/>
      </w:pPr>
      <w:rPr>
        <w:rFonts w:ascii="Courier New" w:hAnsi="Courier New" w:cs="Courier New" w:hint="default"/>
      </w:rPr>
    </w:lvl>
    <w:lvl w:ilvl="8" w:tplc="04080005" w:tentative="1">
      <w:start w:val="1"/>
      <w:numFmt w:val="bullet"/>
      <w:lvlText w:val=""/>
      <w:lvlJc w:val="left"/>
      <w:pPr>
        <w:tabs>
          <w:tab w:val="num" w:pos="5772"/>
        </w:tabs>
        <w:ind w:left="5772" w:hanging="360"/>
      </w:pPr>
      <w:rPr>
        <w:rFonts w:ascii="Wingdings" w:hAnsi="Wingdings" w:hint="default"/>
      </w:rPr>
    </w:lvl>
  </w:abstractNum>
  <w:abstractNum w:abstractNumId="26">
    <w:nsid w:val="644C7B4F"/>
    <w:multiLevelType w:val="multilevel"/>
    <w:tmpl w:val="D7382B66"/>
    <w:lvl w:ilvl="0">
      <w:start w:val="15"/>
      <w:numFmt w:val="decimal"/>
      <w:lvlText w:val="8.%1"/>
      <w:lvlJc w:val="left"/>
      <w:rPr>
        <w:rFonts w:ascii="Arial" w:eastAsia="Arial" w:hAnsi="Arial" w:cs="Arial"/>
        <w:b w:val="0"/>
        <w:bCs w:val="0"/>
        <w:i w:val="0"/>
        <w:iCs w:val="0"/>
        <w:smallCaps w:val="0"/>
        <w:strike w:val="0"/>
        <w:color w:val="000000"/>
        <w:spacing w:val="0"/>
        <w:w w:val="100"/>
        <w:position w:val="0"/>
        <w:sz w:val="23"/>
        <w:szCs w:val="2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961E78"/>
    <w:multiLevelType w:val="multilevel"/>
    <w:tmpl w:val="2C4CC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9748C4"/>
    <w:multiLevelType w:val="hybridMultilevel"/>
    <w:tmpl w:val="985A31B4"/>
    <w:lvl w:ilvl="0" w:tplc="82E2A2F0">
      <w:start w:val="1"/>
      <w:numFmt w:val="bullet"/>
      <w:lvlText w:val=""/>
      <w:lvlJc w:val="left"/>
      <w:pPr>
        <w:tabs>
          <w:tab w:val="num" w:pos="935"/>
        </w:tabs>
        <w:ind w:left="936" w:hanging="228"/>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AA47695"/>
    <w:multiLevelType w:val="hybridMultilevel"/>
    <w:tmpl w:val="94809E30"/>
    <w:lvl w:ilvl="0" w:tplc="82E2A2F0">
      <w:start w:val="1"/>
      <w:numFmt w:val="bullet"/>
      <w:lvlText w:val=""/>
      <w:lvlJc w:val="left"/>
      <w:pPr>
        <w:tabs>
          <w:tab w:val="num" w:pos="947"/>
        </w:tabs>
        <w:ind w:left="948" w:hanging="228"/>
      </w:pPr>
      <w:rPr>
        <w:rFonts w:ascii="Symbol" w:hAnsi="Symbol" w:hint="default"/>
      </w:rPr>
    </w:lvl>
    <w:lvl w:ilvl="1" w:tplc="04080003" w:tentative="1">
      <w:start w:val="1"/>
      <w:numFmt w:val="bullet"/>
      <w:lvlText w:val="o"/>
      <w:lvlJc w:val="left"/>
      <w:pPr>
        <w:tabs>
          <w:tab w:val="num" w:pos="1452"/>
        </w:tabs>
        <w:ind w:left="1452" w:hanging="360"/>
      </w:pPr>
      <w:rPr>
        <w:rFonts w:ascii="Courier New" w:hAnsi="Courier New" w:cs="Courier New" w:hint="default"/>
      </w:rPr>
    </w:lvl>
    <w:lvl w:ilvl="2" w:tplc="04080005" w:tentative="1">
      <w:start w:val="1"/>
      <w:numFmt w:val="bullet"/>
      <w:lvlText w:val=""/>
      <w:lvlJc w:val="left"/>
      <w:pPr>
        <w:tabs>
          <w:tab w:val="num" w:pos="2172"/>
        </w:tabs>
        <w:ind w:left="2172" w:hanging="360"/>
      </w:pPr>
      <w:rPr>
        <w:rFonts w:ascii="Wingdings" w:hAnsi="Wingdings" w:hint="default"/>
      </w:rPr>
    </w:lvl>
    <w:lvl w:ilvl="3" w:tplc="04080001" w:tentative="1">
      <w:start w:val="1"/>
      <w:numFmt w:val="bullet"/>
      <w:lvlText w:val=""/>
      <w:lvlJc w:val="left"/>
      <w:pPr>
        <w:tabs>
          <w:tab w:val="num" w:pos="2892"/>
        </w:tabs>
        <w:ind w:left="2892" w:hanging="360"/>
      </w:pPr>
      <w:rPr>
        <w:rFonts w:ascii="Symbol" w:hAnsi="Symbol" w:hint="default"/>
      </w:rPr>
    </w:lvl>
    <w:lvl w:ilvl="4" w:tplc="04080003" w:tentative="1">
      <w:start w:val="1"/>
      <w:numFmt w:val="bullet"/>
      <w:lvlText w:val="o"/>
      <w:lvlJc w:val="left"/>
      <w:pPr>
        <w:tabs>
          <w:tab w:val="num" w:pos="3612"/>
        </w:tabs>
        <w:ind w:left="3612" w:hanging="360"/>
      </w:pPr>
      <w:rPr>
        <w:rFonts w:ascii="Courier New" w:hAnsi="Courier New" w:cs="Courier New" w:hint="default"/>
      </w:rPr>
    </w:lvl>
    <w:lvl w:ilvl="5" w:tplc="04080005" w:tentative="1">
      <w:start w:val="1"/>
      <w:numFmt w:val="bullet"/>
      <w:lvlText w:val=""/>
      <w:lvlJc w:val="left"/>
      <w:pPr>
        <w:tabs>
          <w:tab w:val="num" w:pos="4332"/>
        </w:tabs>
        <w:ind w:left="4332" w:hanging="360"/>
      </w:pPr>
      <w:rPr>
        <w:rFonts w:ascii="Wingdings" w:hAnsi="Wingdings" w:hint="default"/>
      </w:rPr>
    </w:lvl>
    <w:lvl w:ilvl="6" w:tplc="04080001" w:tentative="1">
      <w:start w:val="1"/>
      <w:numFmt w:val="bullet"/>
      <w:lvlText w:val=""/>
      <w:lvlJc w:val="left"/>
      <w:pPr>
        <w:tabs>
          <w:tab w:val="num" w:pos="5052"/>
        </w:tabs>
        <w:ind w:left="5052" w:hanging="360"/>
      </w:pPr>
      <w:rPr>
        <w:rFonts w:ascii="Symbol" w:hAnsi="Symbol" w:hint="default"/>
      </w:rPr>
    </w:lvl>
    <w:lvl w:ilvl="7" w:tplc="04080003" w:tentative="1">
      <w:start w:val="1"/>
      <w:numFmt w:val="bullet"/>
      <w:lvlText w:val="o"/>
      <w:lvlJc w:val="left"/>
      <w:pPr>
        <w:tabs>
          <w:tab w:val="num" w:pos="5772"/>
        </w:tabs>
        <w:ind w:left="5772" w:hanging="360"/>
      </w:pPr>
      <w:rPr>
        <w:rFonts w:ascii="Courier New" w:hAnsi="Courier New" w:cs="Courier New" w:hint="default"/>
      </w:rPr>
    </w:lvl>
    <w:lvl w:ilvl="8" w:tplc="04080005" w:tentative="1">
      <w:start w:val="1"/>
      <w:numFmt w:val="bullet"/>
      <w:lvlText w:val=""/>
      <w:lvlJc w:val="left"/>
      <w:pPr>
        <w:tabs>
          <w:tab w:val="num" w:pos="6492"/>
        </w:tabs>
        <w:ind w:left="6492" w:hanging="360"/>
      </w:pPr>
      <w:rPr>
        <w:rFonts w:ascii="Wingdings" w:hAnsi="Wingdings" w:hint="default"/>
      </w:rPr>
    </w:lvl>
  </w:abstractNum>
  <w:abstractNum w:abstractNumId="30">
    <w:nsid w:val="707043FE"/>
    <w:multiLevelType w:val="hybridMultilevel"/>
    <w:tmpl w:val="686A21CC"/>
    <w:lvl w:ilvl="0" w:tplc="72746D44">
      <w:start w:val="3"/>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FB4EDA"/>
    <w:multiLevelType w:val="multilevel"/>
    <w:tmpl w:val="2AF45A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D933F22"/>
    <w:multiLevelType w:val="hybridMultilevel"/>
    <w:tmpl w:val="9C3424F6"/>
    <w:lvl w:ilvl="0" w:tplc="A14422AE">
      <w:start w:val="1"/>
      <w:numFmt w:val="bullet"/>
      <w:lvlText w:val=""/>
      <w:lvlJc w:val="left"/>
      <w:pPr>
        <w:tabs>
          <w:tab w:val="num" w:pos="720"/>
        </w:tabs>
        <w:ind w:left="948" w:hanging="228"/>
      </w:pPr>
      <w:rPr>
        <w:rFonts w:ascii="Symbol" w:hAnsi="Symbol" w:hint="default"/>
      </w:rPr>
    </w:lvl>
    <w:lvl w:ilvl="1" w:tplc="04080003" w:tentative="1">
      <w:start w:val="1"/>
      <w:numFmt w:val="bullet"/>
      <w:lvlText w:val="o"/>
      <w:lvlJc w:val="left"/>
      <w:pPr>
        <w:tabs>
          <w:tab w:val="num" w:pos="1452"/>
        </w:tabs>
        <w:ind w:left="1452" w:hanging="360"/>
      </w:pPr>
      <w:rPr>
        <w:rFonts w:ascii="Courier New" w:hAnsi="Courier New" w:cs="Courier New" w:hint="default"/>
      </w:rPr>
    </w:lvl>
    <w:lvl w:ilvl="2" w:tplc="04080005" w:tentative="1">
      <w:start w:val="1"/>
      <w:numFmt w:val="bullet"/>
      <w:lvlText w:val=""/>
      <w:lvlJc w:val="left"/>
      <w:pPr>
        <w:tabs>
          <w:tab w:val="num" w:pos="2172"/>
        </w:tabs>
        <w:ind w:left="2172" w:hanging="360"/>
      </w:pPr>
      <w:rPr>
        <w:rFonts w:ascii="Wingdings" w:hAnsi="Wingdings" w:hint="default"/>
      </w:rPr>
    </w:lvl>
    <w:lvl w:ilvl="3" w:tplc="04080001" w:tentative="1">
      <w:start w:val="1"/>
      <w:numFmt w:val="bullet"/>
      <w:lvlText w:val=""/>
      <w:lvlJc w:val="left"/>
      <w:pPr>
        <w:tabs>
          <w:tab w:val="num" w:pos="2892"/>
        </w:tabs>
        <w:ind w:left="2892" w:hanging="360"/>
      </w:pPr>
      <w:rPr>
        <w:rFonts w:ascii="Symbol" w:hAnsi="Symbol" w:hint="default"/>
      </w:rPr>
    </w:lvl>
    <w:lvl w:ilvl="4" w:tplc="04080003" w:tentative="1">
      <w:start w:val="1"/>
      <w:numFmt w:val="bullet"/>
      <w:lvlText w:val="o"/>
      <w:lvlJc w:val="left"/>
      <w:pPr>
        <w:tabs>
          <w:tab w:val="num" w:pos="3612"/>
        </w:tabs>
        <w:ind w:left="3612" w:hanging="360"/>
      </w:pPr>
      <w:rPr>
        <w:rFonts w:ascii="Courier New" w:hAnsi="Courier New" w:cs="Courier New" w:hint="default"/>
      </w:rPr>
    </w:lvl>
    <w:lvl w:ilvl="5" w:tplc="04080005" w:tentative="1">
      <w:start w:val="1"/>
      <w:numFmt w:val="bullet"/>
      <w:lvlText w:val=""/>
      <w:lvlJc w:val="left"/>
      <w:pPr>
        <w:tabs>
          <w:tab w:val="num" w:pos="4332"/>
        </w:tabs>
        <w:ind w:left="4332" w:hanging="360"/>
      </w:pPr>
      <w:rPr>
        <w:rFonts w:ascii="Wingdings" w:hAnsi="Wingdings" w:hint="default"/>
      </w:rPr>
    </w:lvl>
    <w:lvl w:ilvl="6" w:tplc="04080001" w:tentative="1">
      <w:start w:val="1"/>
      <w:numFmt w:val="bullet"/>
      <w:lvlText w:val=""/>
      <w:lvlJc w:val="left"/>
      <w:pPr>
        <w:tabs>
          <w:tab w:val="num" w:pos="5052"/>
        </w:tabs>
        <w:ind w:left="5052" w:hanging="360"/>
      </w:pPr>
      <w:rPr>
        <w:rFonts w:ascii="Symbol" w:hAnsi="Symbol" w:hint="default"/>
      </w:rPr>
    </w:lvl>
    <w:lvl w:ilvl="7" w:tplc="04080003" w:tentative="1">
      <w:start w:val="1"/>
      <w:numFmt w:val="bullet"/>
      <w:lvlText w:val="o"/>
      <w:lvlJc w:val="left"/>
      <w:pPr>
        <w:tabs>
          <w:tab w:val="num" w:pos="5772"/>
        </w:tabs>
        <w:ind w:left="5772" w:hanging="360"/>
      </w:pPr>
      <w:rPr>
        <w:rFonts w:ascii="Courier New" w:hAnsi="Courier New" w:cs="Courier New" w:hint="default"/>
      </w:rPr>
    </w:lvl>
    <w:lvl w:ilvl="8" w:tplc="04080005" w:tentative="1">
      <w:start w:val="1"/>
      <w:numFmt w:val="bullet"/>
      <w:lvlText w:val=""/>
      <w:lvlJc w:val="left"/>
      <w:pPr>
        <w:tabs>
          <w:tab w:val="num" w:pos="6492"/>
        </w:tabs>
        <w:ind w:left="6492" w:hanging="360"/>
      </w:pPr>
      <w:rPr>
        <w:rFonts w:ascii="Wingdings" w:hAnsi="Wingdings" w:hint="default"/>
      </w:rPr>
    </w:lvl>
  </w:abstractNum>
  <w:num w:numId="1">
    <w:abstractNumId w:val="14"/>
  </w:num>
  <w:num w:numId="2">
    <w:abstractNumId w:val="27"/>
  </w:num>
  <w:num w:numId="3">
    <w:abstractNumId w:val="10"/>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20"/>
  </w:num>
  <w:num w:numId="6">
    <w:abstractNumId w:val="17"/>
  </w:num>
  <w:num w:numId="7">
    <w:abstractNumId w:val="5"/>
  </w:num>
  <w:num w:numId="8">
    <w:abstractNumId w:val="19"/>
  </w:num>
  <w:num w:numId="9">
    <w:abstractNumId w:val="6"/>
  </w:num>
  <w:num w:numId="10">
    <w:abstractNumId w:val="23"/>
  </w:num>
  <w:num w:numId="11">
    <w:abstractNumId w:val="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26"/>
  </w:num>
  <w:num w:numId="16">
    <w:abstractNumId w:val="13"/>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28"/>
  </w:num>
  <w:num w:numId="22">
    <w:abstractNumId w:val="7"/>
  </w:num>
  <w:num w:numId="23">
    <w:abstractNumId w:val="25"/>
  </w:num>
  <w:num w:numId="24">
    <w:abstractNumId w:val="29"/>
  </w:num>
  <w:num w:numId="25">
    <w:abstractNumId w:val="24"/>
  </w:num>
  <w:num w:numId="26">
    <w:abstractNumId w:val="31"/>
  </w:num>
  <w:num w:numId="27">
    <w:abstractNumId w:val="32"/>
  </w:num>
  <w:num w:numId="28">
    <w:abstractNumId w:val="2"/>
  </w:num>
  <w:num w:numId="29">
    <w:abstractNumId w:val="9"/>
  </w:num>
  <w:num w:numId="30">
    <w:abstractNumId w:val="22"/>
  </w:num>
  <w:num w:numId="31">
    <w:abstractNumId w:val="15"/>
  </w:num>
  <w:num w:numId="32">
    <w:abstractNumId w:val="21"/>
  </w:num>
  <w:num w:numId="33">
    <w:abstractNumId w:val="3"/>
  </w:num>
  <w:num w:numId="34">
    <w:abstractNumId w:val="30"/>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44B0E"/>
    <w:rsid w:val="00006858"/>
    <w:rsid w:val="0001197C"/>
    <w:rsid w:val="0001577B"/>
    <w:rsid w:val="00021148"/>
    <w:rsid w:val="00044F06"/>
    <w:rsid w:val="00047379"/>
    <w:rsid w:val="00047E00"/>
    <w:rsid w:val="000543F2"/>
    <w:rsid w:val="00054C2C"/>
    <w:rsid w:val="00066463"/>
    <w:rsid w:val="000669B1"/>
    <w:rsid w:val="00067D68"/>
    <w:rsid w:val="00072A6C"/>
    <w:rsid w:val="000733FB"/>
    <w:rsid w:val="00077016"/>
    <w:rsid w:val="00085090"/>
    <w:rsid w:val="00092431"/>
    <w:rsid w:val="00094B28"/>
    <w:rsid w:val="00097F1D"/>
    <w:rsid w:val="000B0509"/>
    <w:rsid w:val="000B5D01"/>
    <w:rsid w:val="000C487D"/>
    <w:rsid w:val="000D7674"/>
    <w:rsid w:val="000E6772"/>
    <w:rsid w:val="000F3597"/>
    <w:rsid w:val="000F7CAB"/>
    <w:rsid w:val="00101EE6"/>
    <w:rsid w:val="001036F2"/>
    <w:rsid w:val="00105A33"/>
    <w:rsid w:val="00116639"/>
    <w:rsid w:val="00116C5E"/>
    <w:rsid w:val="00131B76"/>
    <w:rsid w:val="00134DB6"/>
    <w:rsid w:val="00136FD2"/>
    <w:rsid w:val="00143605"/>
    <w:rsid w:val="00146955"/>
    <w:rsid w:val="001535BA"/>
    <w:rsid w:val="00154B6E"/>
    <w:rsid w:val="00161243"/>
    <w:rsid w:val="00161359"/>
    <w:rsid w:val="001637BF"/>
    <w:rsid w:val="00163812"/>
    <w:rsid w:val="00163827"/>
    <w:rsid w:val="001673E0"/>
    <w:rsid w:val="001674FD"/>
    <w:rsid w:val="001725D5"/>
    <w:rsid w:val="00175816"/>
    <w:rsid w:val="0018094D"/>
    <w:rsid w:val="0018239E"/>
    <w:rsid w:val="00187AED"/>
    <w:rsid w:val="001910F2"/>
    <w:rsid w:val="00197788"/>
    <w:rsid w:val="001A51FD"/>
    <w:rsid w:val="001A5EBE"/>
    <w:rsid w:val="001A6A7E"/>
    <w:rsid w:val="001B4160"/>
    <w:rsid w:val="001B42F6"/>
    <w:rsid w:val="001B5184"/>
    <w:rsid w:val="001B570C"/>
    <w:rsid w:val="001C364A"/>
    <w:rsid w:val="001D1F54"/>
    <w:rsid w:val="001D3256"/>
    <w:rsid w:val="001D4BC7"/>
    <w:rsid w:val="001F24BA"/>
    <w:rsid w:val="001F3607"/>
    <w:rsid w:val="00237A68"/>
    <w:rsid w:val="00242B4F"/>
    <w:rsid w:val="00244B0E"/>
    <w:rsid w:val="00250F40"/>
    <w:rsid w:val="002636BD"/>
    <w:rsid w:val="00266AA2"/>
    <w:rsid w:val="00266FCE"/>
    <w:rsid w:val="00270B92"/>
    <w:rsid w:val="00272F6E"/>
    <w:rsid w:val="00274B33"/>
    <w:rsid w:val="00275955"/>
    <w:rsid w:val="00282A5E"/>
    <w:rsid w:val="00282B4B"/>
    <w:rsid w:val="00286161"/>
    <w:rsid w:val="00286E65"/>
    <w:rsid w:val="00293B92"/>
    <w:rsid w:val="00297948"/>
    <w:rsid w:val="002A2673"/>
    <w:rsid w:val="002A27E6"/>
    <w:rsid w:val="002A6519"/>
    <w:rsid w:val="002B07B9"/>
    <w:rsid w:val="002B0E77"/>
    <w:rsid w:val="002B440F"/>
    <w:rsid w:val="002C0397"/>
    <w:rsid w:val="002C372D"/>
    <w:rsid w:val="002D4DFC"/>
    <w:rsid w:val="002D7B98"/>
    <w:rsid w:val="002E2CF4"/>
    <w:rsid w:val="002F0A76"/>
    <w:rsid w:val="002F1B84"/>
    <w:rsid w:val="002F2A7B"/>
    <w:rsid w:val="002F2E7A"/>
    <w:rsid w:val="002F64A2"/>
    <w:rsid w:val="00300D08"/>
    <w:rsid w:val="00301F21"/>
    <w:rsid w:val="00303230"/>
    <w:rsid w:val="00304006"/>
    <w:rsid w:val="00305FBB"/>
    <w:rsid w:val="003152F1"/>
    <w:rsid w:val="00316E00"/>
    <w:rsid w:val="003310EA"/>
    <w:rsid w:val="003363EF"/>
    <w:rsid w:val="003404C0"/>
    <w:rsid w:val="00341CE0"/>
    <w:rsid w:val="00344D93"/>
    <w:rsid w:val="0035141E"/>
    <w:rsid w:val="00373498"/>
    <w:rsid w:val="00376C63"/>
    <w:rsid w:val="00382C0C"/>
    <w:rsid w:val="003862BF"/>
    <w:rsid w:val="00392D2B"/>
    <w:rsid w:val="003944AB"/>
    <w:rsid w:val="00395977"/>
    <w:rsid w:val="00397A9B"/>
    <w:rsid w:val="003A35AD"/>
    <w:rsid w:val="003B1FA2"/>
    <w:rsid w:val="003B36DA"/>
    <w:rsid w:val="003C2394"/>
    <w:rsid w:val="003C243E"/>
    <w:rsid w:val="003C4035"/>
    <w:rsid w:val="003C672B"/>
    <w:rsid w:val="003D28B5"/>
    <w:rsid w:val="003D7270"/>
    <w:rsid w:val="003F1C7A"/>
    <w:rsid w:val="003F21EF"/>
    <w:rsid w:val="003F2599"/>
    <w:rsid w:val="004001A3"/>
    <w:rsid w:val="0040057A"/>
    <w:rsid w:val="00411D89"/>
    <w:rsid w:val="00414A81"/>
    <w:rsid w:val="00423391"/>
    <w:rsid w:val="00426584"/>
    <w:rsid w:val="0043550C"/>
    <w:rsid w:val="00435EC5"/>
    <w:rsid w:val="00443846"/>
    <w:rsid w:val="004447B6"/>
    <w:rsid w:val="00447685"/>
    <w:rsid w:val="0045779A"/>
    <w:rsid w:val="00460A75"/>
    <w:rsid w:val="00462460"/>
    <w:rsid w:val="00463A13"/>
    <w:rsid w:val="00467AB8"/>
    <w:rsid w:val="004753C2"/>
    <w:rsid w:val="0047603F"/>
    <w:rsid w:val="004801F7"/>
    <w:rsid w:val="00484ED9"/>
    <w:rsid w:val="00486F36"/>
    <w:rsid w:val="004960B0"/>
    <w:rsid w:val="0049725D"/>
    <w:rsid w:val="004A153D"/>
    <w:rsid w:val="004A3B04"/>
    <w:rsid w:val="004A6206"/>
    <w:rsid w:val="004A67C2"/>
    <w:rsid w:val="004A7F70"/>
    <w:rsid w:val="004B2A37"/>
    <w:rsid w:val="004B33E5"/>
    <w:rsid w:val="004C06DF"/>
    <w:rsid w:val="004C0DBC"/>
    <w:rsid w:val="004C1E5E"/>
    <w:rsid w:val="004C2905"/>
    <w:rsid w:val="004D6A62"/>
    <w:rsid w:val="004D6B9F"/>
    <w:rsid w:val="004E105F"/>
    <w:rsid w:val="004E5507"/>
    <w:rsid w:val="004F34A7"/>
    <w:rsid w:val="0050360B"/>
    <w:rsid w:val="00504D97"/>
    <w:rsid w:val="005057E2"/>
    <w:rsid w:val="00507885"/>
    <w:rsid w:val="00512DA5"/>
    <w:rsid w:val="00517072"/>
    <w:rsid w:val="00524F4F"/>
    <w:rsid w:val="00536487"/>
    <w:rsid w:val="00540568"/>
    <w:rsid w:val="0054357B"/>
    <w:rsid w:val="00547641"/>
    <w:rsid w:val="00581FC0"/>
    <w:rsid w:val="00584F6A"/>
    <w:rsid w:val="00597BF1"/>
    <w:rsid w:val="005A274E"/>
    <w:rsid w:val="005A2FE2"/>
    <w:rsid w:val="005A42DA"/>
    <w:rsid w:val="005A54AE"/>
    <w:rsid w:val="005C1B5A"/>
    <w:rsid w:val="005D3FD4"/>
    <w:rsid w:val="005E1A71"/>
    <w:rsid w:val="0061503F"/>
    <w:rsid w:val="00616316"/>
    <w:rsid w:val="006164DB"/>
    <w:rsid w:val="0061672D"/>
    <w:rsid w:val="00616BD3"/>
    <w:rsid w:val="00624485"/>
    <w:rsid w:val="006263D8"/>
    <w:rsid w:val="0062667C"/>
    <w:rsid w:val="006266E0"/>
    <w:rsid w:val="00631765"/>
    <w:rsid w:val="00633D8D"/>
    <w:rsid w:val="00634405"/>
    <w:rsid w:val="00635651"/>
    <w:rsid w:val="0064208C"/>
    <w:rsid w:val="006464DC"/>
    <w:rsid w:val="006521E2"/>
    <w:rsid w:val="00666541"/>
    <w:rsid w:val="006678F2"/>
    <w:rsid w:val="00673DE4"/>
    <w:rsid w:val="006746D7"/>
    <w:rsid w:val="006878F8"/>
    <w:rsid w:val="0069265A"/>
    <w:rsid w:val="006A1EF2"/>
    <w:rsid w:val="006A2D9E"/>
    <w:rsid w:val="006A39E0"/>
    <w:rsid w:val="006A4FFA"/>
    <w:rsid w:val="006B27B9"/>
    <w:rsid w:val="006B4072"/>
    <w:rsid w:val="006C4C20"/>
    <w:rsid w:val="006D3EA0"/>
    <w:rsid w:val="006D5A45"/>
    <w:rsid w:val="006E37E6"/>
    <w:rsid w:val="006E5FFC"/>
    <w:rsid w:val="006F7106"/>
    <w:rsid w:val="00706DE3"/>
    <w:rsid w:val="007103C3"/>
    <w:rsid w:val="007104FF"/>
    <w:rsid w:val="0071266D"/>
    <w:rsid w:val="00713EEC"/>
    <w:rsid w:val="00715391"/>
    <w:rsid w:val="00722953"/>
    <w:rsid w:val="00731D81"/>
    <w:rsid w:val="007320DB"/>
    <w:rsid w:val="007328A0"/>
    <w:rsid w:val="0073543A"/>
    <w:rsid w:val="00740B2C"/>
    <w:rsid w:val="00742AC8"/>
    <w:rsid w:val="0074371B"/>
    <w:rsid w:val="00750FD9"/>
    <w:rsid w:val="007552B2"/>
    <w:rsid w:val="0076544A"/>
    <w:rsid w:val="00766B4E"/>
    <w:rsid w:val="00771BD2"/>
    <w:rsid w:val="007724A1"/>
    <w:rsid w:val="0078438D"/>
    <w:rsid w:val="0078477F"/>
    <w:rsid w:val="0079709A"/>
    <w:rsid w:val="007B2002"/>
    <w:rsid w:val="007B61C4"/>
    <w:rsid w:val="007B7249"/>
    <w:rsid w:val="007C0BEF"/>
    <w:rsid w:val="007C3AEF"/>
    <w:rsid w:val="007E2E6E"/>
    <w:rsid w:val="007F1477"/>
    <w:rsid w:val="007F165F"/>
    <w:rsid w:val="007F3067"/>
    <w:rsid w:val="007F321C"/>
    <w:rsid w:val="0080018C"/>
    <w:rsid w:val="0080234B"/>
    <w:rsid w:val="00802E43"/>
    <w:rsid w:val="00803270"/>
    <w:rsid w:val="00811D4F"/>
    <w:rsid w:val="00823085"/>
    <w:rsid w:val="0082673A"/>
    <w:rsid w:val="0083450E"/>
    <w:rsid w:val="0083565C"/>
    <w:rsid w:val="008521FC"/>
    <w:rsid w:val="00856133"/>
    <w:rsid w:val="008562F1"/>
    <w:rsid w:val="008774C5"/>
    <w:rsid w:val="008841E7"/>
    <w:rsid w:val="00885680"/>
    <w:rsid w:val="0089065C"/>
    <w:rsid w:val="00893A66"/>
    <w:rsid w:val="008A6D81"/>
    <w:rsid w:val="008B03E0"/>
    <w:rsid w:val="008B1185"/>
    <w:rsid w:val="008B4952"/>
    <w:rsid w:val="008B7956"/>
    <w:rsid w:val="008C1920"/>
    <w:rsid w:val="008C63C1"/>
    <w:rsid w:val="008D4FB1"/>
    <w:rsid w:val="008D6ECE"/>
    <w:rsid w:val="008E24CB"/>
    <w:rsid w:val="008F4404"/>
    <w:rsid w:val="008F76EB"/>
    <w:rsid w:val="009103F2"/>
    <w:rsid w:val="00911D26"/>
    <w:rsid w:val="009146B2"/>
    <w:rsid w:val="00927B18"/>
    <w:rsid w:val="00936F3D"/>
    <w:rsid w:val="00940372"/>
    <w:rsid w:val="00946641"/>
    <w:rsid w:val="009548B4"/>
    <w:rsid w:val="00964BC9"/>
    <w:rsid w:val="0098287D"/>
    <w:rsid w:val="009927AE"/>
    <w:rsid w:val="00996E45"/>
    <w:rsid w:val="009A0109"/>
    <w:rsid w:val="009A28D3"/>
    <w:rsid w:val="009D3B26"/>
    <w:rsid w:val="009E1EA7"/>
    <w:rsid w:val="009E24BD"/>
    <w:rsid w:val="00A0084B"/>
    <w:rsid w:val="00A05BFC"/>
    <w:rsid w:val="00A133C4"/>
    <w:rsid w:val="00A36156"/>
    <w:rsid w:val="00A36463"/>
    <w:rsid w:val="00A36DE2"/>
    <w:rsid w:val="00A41736"/>
    <w:rsid w:val="00A43920"/>
    <w:rsid w:val="00A44468"/>
    <w:rsid w:val="00A4506E"/>
    <w:rsid w:val="00A538D7"/>
    <w:rsid w:val="00A6281B"/>
    <w:rsid w:val="00A65A5A"/>
    <w:rsid w:val="00A71750"/>
    <w:rsid w:val="00A74D2A"/>
    <w:rsid w:val="00A7562B"/>
    <w:rsid w:val="00A77BCB"/>
    <w:rsid w:val="00A77E1E"/>
    <w:rsid w:val="00A82DC5"/>
    <w:rsid w:val="00A84F97"/>
    <w:rsid w:val="00AA3A68"/>
    <w:rsid w:val="00AA6DDD"/>
    <w:rsid w:val="00AB2312"/>
    <w:rsid w:val="00AC2346"/>
    <w:rsid w:val="00AC3862"/>
    <w:rsid w:val="00AD27EE"/>
    <w:rsid w:val="00AD3EEF"/>
    <w:rsid w:val="00AD50BF"/>
    <w:rsid w:val="00AE2940"/>
    <w:rsid w:val="00B00393"/>
    <w:rsid w:val="00B011C8"/>
    <w:rsid w:val="00B0254B"/>
    <w:rsid w:val="00B12FCD"/>
    <w:rsid w:val="00B22A57"/>
    <w:rsid w:val="00B23019"/>
    <w:rsid w:val="00B30DAC"/>
    <w:rsid w:val="00B3359A"/>
    <w:rsid w:val="00B45AE8"/>
    <w:rsid w:val="00B5172A"/>
    <w:rsid w:val="00B55F89"/>
    <w:rsid w:val="00B57080"/>
    <w:rsid w:val="00B64679"/>
    <w:rsid w:val="00B679F8"/>
    <w:rsid w:val="00B73238"/>
    <w:rsid w:val="00B9387A"/>
    <w:rsid w:val="00B9664C"/>
    <w:rsid w:val="00BA389E"/>
    <w:rsid w:val="00BA4083"/>
    <w:rsid w:val="00BB70CD"/>
    <w:rsid w:val="00BC0E51"/>
    <w:rsid w:val="00BC1F66"/>
    <w:rsid w:val="00BC4D5B"/>
    <w:rsid w:val="00BC7DA1"/>
    <w:rsid w:val="00BD62A6"/>
    <w:rsid w:val="00BD720E"/>
    <w:rsid w:val="00BE57F0"/>
    <w:rsid w:val="00BF1B5A"/>
    <w:rsid w:val="00BF690A"/>
    <w:rsid w:val="00BF7FD7"/>
    <w:rsid w:val="00C0335F"/>
    <w:rsid w:val="00C169E1"/>
    <w:rsid w:val="00C1751B"/>
    <w:rsid w:val="00C215C1"/>
    <w:rsid w:val="00C22FE7"/>
    <w:rsid w:val="00C26F59"/>
    <w:rsid w:val="00C33C94"/>
    <w:rsid w:val="00C41937"/>
    <w:rsid w:val="00C441F8"/>
    <w:rsid w:val="00C467B7"/>
    <w:rsid w:val="00C51B86"/>
    <w:rsid w:val="00C65BDB"/>
    <w:rsid w:val="00C77A82"/>
    <w:rsid w:val="00C803A0"/>
    <w:rsid w:val="00C83D15"/>
    <w:rsid w:val="00C85F45"/>
    <w:rsid w:val="00C87CA6"/>
    <w:rsid w:val="00C97B17"/>
    <w:rsid w:val="00C97F9A"/>
    <w:rsid w:val="00CA3B74"/>
    <w:rsid w:val="00CA61A5"/>
    <w:rsid w:val="00CA6452"/>
    <w:rsid w:val="00CB0FD9"/>
    <w:rsid w:val="00CC31BE"/>
    <w:rsid w:val="00CC4148"/>
    <w:rsid w:val="00CD0F09"/>
    <w:rsid w:val="00CD43D1"/>
    <w:rsid w:val="00CD7790"/>
    <w:rsid w:val="00CE4BB1"/>
    <w:rsid w:val="00CF0C58"/>
    <w:rsid w:val="00CF5CB6"/>
    <w:rsid w:val="00D02D96"/>
    <w:rsid w:val="00D1443F"/>
    <w:rsid w:val="00D16355"/>
    <w:rsid w:val="00D17B0B"/>
    <w:rsid w:val="00D26510"/>
    <w:rsid w:val="00D30EE5"/>
    <w:rsid w:val="00D30FD9"/>
    <w:rsid w:val="00D47DA6"/>
    <w:rsid w:val="00D501BC"/>
    <w:rsid w:val="00D52869"/>
    <w:rsid w:val="00D53737"/>
    <w:rsid w:val="00D5591F"/>
    <w:rsid w:val="00D6295E"/>
    <w:rsid w:val="00D70A1A"/>
    <w:rsid w:val="00D72E8B"/>
    <w:rsid w:val="00D74C7A"/>
    <w:rsid w:val="00D77D39"/>
    <w:rsid w:val="00D82206"/>
    <w:rsid w:val="00D92038"/>
    <w:rsid w:val="00D92A82"/>
    <w:rsid w:val="00D955C1"/>
    <w:rsid w:val="00D96433"/>
    <w:rsid w:val="00DA3191"/>
    <w:rsid w:val="00DA5C12"/>
    <w:rsid w:val="00DB1327"/>
    <w:rsid w:val="00DB32DC"/>
    <w:rsid w:val="00DC08E2"/>
    <w:rsid w:val="00DC5299"/>
    <w:rsid w:val="00DD3556"/>
    <w:rsid w:val="00DD57D5"/>
    <w:rsid w:val="00DE5241"/>
    <w:rsid w:val="00DE6855"/>
    <w:rsid w:val="00DF1FD5"/>
    <w:rsid w:val="00DF33F3"/>
    <w:rsid w:val="00DF4DFE"/>
    <w:rsid w:val="00DF6FB8"/>
    <w:rsid w:val="00E071A6"/>
    <w:rsid w:val="00E07B86"/>
    <w:rsid w:val="00E21D32"/>
    <w:rsid w:val="00E22EF9"/>
    <w:rsid w:val="00E4385F"/>
    <w:rsid w:val="00E4596E"/>
    <w:rsid w:val="00E46E30"/>
    <w:rsid w:val="00E471CF"/>
    <w:rsid w:val="00E5337F"/>
    <w:rsid w:val="00E535A5"/>
    <w:rsid w:val="00E66BDF"/>
    <w:rsid w:val="00E7287B"/>
    <w:rsid w:val="00E82417"/>
    <w:rsid w:val="00E830B4"/>
    <w:rsid w:val="00E83222"/>
    <w:rsid w:val="00E90B06"/>
    <w:rsid w:val="00E94BE6"/>
    <w:rsid w:val="00E97024"/>
    <w:rsid w:val="00ED3308"/>
    <w:rsid w:val="00ED46C4"/>
    <w:rsid w:val="00ED5C8C"/>
    <w:rsid w:val="00EE0DDA"/>
    <w:rsid w:val="00EE1773"/>
    <w:rsid w:val="00EE4FC8"/>
    <w:rsid w:val="00EE6D15"/>
    <w:rsid w:val="00EE7DC6"/>
    <w:rsid w:val="00EF5E58"/>
    <w:rsid w:val="00EF6916"/>
    <w:rsid w:val="00EF75A6"/>
    <w:rsid w:val="00F03800"/>
    <w:rsid w:val="00F07092"/>
    <w:rsid w:val="00F07AC4"/>
    <w:rsid w:val="00F11880"/>
    <w:rsid w:val="00F1279B"/>
    <w:rsid w:val="00F219F6"/>
    <w:rsid w:val="00F25D6C"/>
    <w:rsid w:val="00F27AF7"/>
    <w:rsid w:val="00F31C02"/>
    <w:rsid w:val="00F33684"/>
    <w:rsid w:val="00F635BB"/>
    <w:rsid w:val="00F64051"/>
    <w:rsid w:val="00F644DF"/>
    <w:rsid w:val="00F66844"/>
    <w:rsid w:val="00F85646"/>
    <w:rsid w:val="00F92BCA"/>
    <w:rsid w:val="00F93C80"/>
    <w:rsid w:val="00F95835"/>
    <w:rsid w:val="00F97FBE"/>
    <w:rsid w:val="00FA0F97"/>
    <w:rsid w:val="00FA3339"/>
    <w:rsid w:val="00FA3B55"/>
    <w:rsid w:val="00FA3DE8"/>
    <w:rsid w:val="00FA677A"/>
    <w:rsid w:val="00FB43D1"/>
    <w:rsid w:val="00FB7877"/>
    <w:rsid w:val="00FD73BF"/>
    <w:rsid w:val="00FE72B8"/>
    <w:rsid w:val="00FF76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5391"/>
    <w:rPr>
      <w:sz w:val="24"/>
      <w:szCs w:val="24"/>
    </w:rPr>
  </w:style>
  <w:style w:type="paragraph" w:styleId="1">
    <w:name w:val="heading 1"/>
    <w:basedOn w:val="a"/>
    <w:next w:val="a"/>
    <w:qFormat/>
    <w:rsid w:val="00715391"/>
    <w:pPr>
      <w:keepNext/>
      <w:jc w:val="center"/>
      <w:outlineLvl w:val="0"/>
    </w:pPr>
    <w:rPr>
      <w:rFonts w:ascii="Arial" w:hAnsi="Arial"/>
      <w:b/>
      <w:sz w:val="22"/>
      <w:szCs w:val="22"/>
    </w:rPr>
  </w:style>
  <w:style w:type="paragraph" w:styleId="2">
    <w:name w:val="heading 2"/>
    <w:basedOn w:val="a"/>
    <w:next w:val="a"/>
    <w:qFormat/>
    <w:rsid w:val="00715391"/>
    <w:pPr>
      <w:keepNext/>
      <w:jc w:val="center"/>
      <w:outlineLvl w:val="1"/>
    </w:pPr>
    <w:rPr>
      <w:rFonts w:ascii="Arial" w:hAnsi="Arial" w:cs="Arial"/>
      <w:sz w:val="22"/>
      <w:u w:val="single"/>
    </w:rPr>
  </w:style>
  <w:style w:type="paragraph" w:styleId="3">
    <w:name w:val="heading 3"/>
    <w:basedOn w:val="a"/>
    <w:next w:val="a"/>
    <w:qFormat/>
    <w:rsid w:val="00715391"/>
    <w:pPr>
      <w:keepNext/>
      <w:jc w:val="center"/>
      <w:outlineLvl w:val="2"/>
    </w:pPr>
    <w:rPr>
      <w:rFonts w:ascii="Verdana" w:hAnsi="Verdana" w:cs="Arial"/>
      <w:b/>
      <w:bCs/>
      <w:sz w:val="20"/>
      <w:szCs w:val="20"/>
    </w:rPr>
  </w:style>
  <w:style w:type="paragraph" w:styleId="7">
    <w:name w:val="heading 7"/>
    <w:basedOn w:val="a"/>
    <w:next w:val="a"/>
    <w:qFormat/>
    <w:rsid w:val="00715391"/>
    <w:pPr>
      <w:keepNext/>
      <w:pBdr>
        <w:top w:val="single" w:sz="6" w:space="0" w:color="auto" w:shadow="1"/>
        <w:left w:val="single" w:sz="6" w:space="1" w:color="auto" w:shadow="1"/>
        <w:bottom w:val="single" w:sz="6" w:space="1" w:color="auto" w:shadow="1"/>
        <w:right w:val="single" w:sz="6" w:space="1" w:color="auto" w:shadow="1"/>
      </w:pBdr>
      <w:shd w:val="pct10" w:color="auto" w:fill="auto"/>
      <w:spacing w:line="360" w:lineRule="auto"/>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Σώμα κείμενου με εσοχή2"/>
    <w:basedOn w:val="a"/>
    <w:next w:val="20"/>
    <w:rsid w:val="00715391"/>
    <w:pPr>
      <w:ind w:left="-600" w:firstLine="600"/>
    </w:pPr>
    <w:rPr>
      <w:sz w:val="36"/>
    </w:rPr>
  </w:style>
  <w:style w:type="paragraph" w:styleId="20">
    <w:name w:val="Body Text 2"/>
    <w:basedOn w:val="a"/>
    <w:rsid w:val="00715391"/>
    <w:pPr>
      <w:spacing w:after="120" w:line="480" w:lineRule="auto"/>
    </w:pPr>
  </w:style>
  <w:style w:type="paragraph" w:styleId="a4">
    <w:name w:val="Body Text"/>
    <w:basedOn w:val="a"/>
    <w:rsid w:val="00715391"/>
    <w:pPr>
      <w:jc w:val="both"/>
    </w:pPr>
    <w:rPr>
      <w:rFonts w:ascii="Arial" w:hAnsi="Arial" w:cs="Arial"/>
      <w:sz w:val="22"/>
    </w:rPr>
  </w:style>
  <w:style w:type="paragraph" w:customStyle="1" w:styleId="30">
    <w:name w:val="Σώμα κειμένου3"/>
    <w:basedOn w:val="a"/>
    <w:rsid w:val="00715391"/>
    <w:pPr>
      <w:widowControl w:val="0"/>
      <w:shd w:val="clear" w:color="auto" w:fill="FFFFFF"/>
      <w:spacing w:after="240" w:line="274" w:lineRule="exact"/>
      <w:ind w:hanging="360"/>
    </w:pPr>
    <w:rPr>
      <w:color w:val="000000"/>
      <w:sz w:val="23"/>
      <w:szCs w:val="23"/>
    </w:rPr>
  </w:style>
  <w:style w:type="character" w:customStyle="1" w:styleId="21">
    <w:name w:val="Σώμα κειμένου (2)_"/>
    <w:basedOn w:val="a0"/>
    <w:rsid w:val="00715391"/>
    <w:rPr>
      <w:rFonts w:ascii="Arial" w:eastAsia="Arial" w:hAnsi="Arial" w:cs="Arial"/>
      <w:b/>
      <w:bCs/>
      <w:i/>
      <w:iCs/>
      <w:smallCaps w:val="0"/>
      <w:strike w:val="0"/>
      <w:sz w:val="17"/>
      <w:szCs w:val="17"/>
      <w:u w:val="none"/>
    </w:rPr>
  </w:style>
  <w:style w:type="character" w:customStyle="1" w:styleId="22">
    <w:name w:val="Σώμα κειμένου2"/>
    <w:basedOn w:val="a0"/>
    <w:rsid w:val="0071539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GR"/>
    </w:rPr>
  </w:style>
  <w:style w:type="character" w:customStyle="1" w:styleId="10">
    <w:name w:val="Σώμα κειμένου1"/>
    <w:basedOn w:val="a5"/>
    <w:rsid w:val="00715391"/>
    <w:rPr>
      <w:color w:val="000000"/>
      <w:spacing w:val="0"/>
      <w:w w:val="100"/>
      <w:position w:val="0"/>
      <w:u w:val="single"/>
      <w:lang w:val="el-GR"/>
    </w:rPr>
  </w:style>
  <w:style w:type="character" w:customStyle="1" w:styleId="a5">
    <w:name w:val="Σώμα κειμένου_"/>
    <w:basedOn w:val="a0"/>
    <w:rsid w:val="00715391"/>
    <w:rPr>
      <w:rFonts w:ascii="Times New Roman" w:eastAsia="Times New Roman" w:hAnsi="Times New Roman" w:cs="Times New Roman"/>
      <w:b w:val="0"/>
      <w:bCs w:val="0"/>
      <w:i w:val="0"/>
      <w:iCs w:val="0"/>
      <w:smallCaps w:val="0"/>
      <w:strike w:val="0"/>
      <w:sz w:val="23"/>
      <w:szCs w:val="23"/>
      <w:u w:val="none"/>
    </w:rPr>
  </w:style>
  <w:style w:type="paragraph" w:customStyle="1" w:styleId="xl38">
    <w:name w:val="xl38"/>
    <w:basedOn w:val="a"/>
    <w:rsid w:val="00715391"/>
    <w:pPr>
      <w:spacing w:before="100" w:beforeAutospacing="1" w:after="100" w:afterAutospacing="1"/>
      <w:jc w:val="center"/>
    </w:pPr>
    <w:rPr>
      <w:rFonts w:ascii="Arial" w:eastAsia="Arial Unicode MS" w:hAnsi="Arial" w:cs="Arial Unicode MS"/>
      <w:b/>
      <w:bCs/>
      <w:sz w:val="28"/>
      <w:szCs w:val="28"/>
    </w:rPr>
  </w:style>
  <w:style w:type="paragraph" w:customStyle="1" w:styleId="31">
    <w:name w:val="Σώμα κειμένου (3)"/>
    <w:basedOn w:val="a"/>
    <w:link w:val="32"/>
    <w:rsid w:val="00715391"/>
    <w:pPr>
      <w:widowControl w:val="0"/>
      <w:shd w:val="clear" w:color="auto" w:fill="FFFFFF"/>
      <w:spacing w:before="660" w:after="780" w:line="336" w:lineRule="exact"/>
      <w:jc w:val="center"/>
    </w:pPr>
    <w:rPr>
      <w:rFonts w:ascii="Tahoma" w:eastAsia="Tahoma" w:hAnsi="Tahoma" w:cs="Tahoma"/>
      <w:b/>
      <w:bCs/>
      <w:color w:val="000000"/>
      <w:sz w:val="28"/>
      <w:szCs w:val="28"/>
    </w:rPr>
  </w:style>
  <w:style w:type="paragraph" w:customStyle="1" w:styleId="4">
    <w:name w:val="Επικεφαλίδα #4"/>
    <w:basedOn w:val="a"/>
    <w:rsid w:val="00715391"/>
    <w:pPr>
      <w:widowControl w:val="0"/>
      <w:shd w:val="clear" w:color="auto" w:fill="FFFFFF"/>
      <w:spacing w:after="420" w:line="0" w:lineRule="atLeast"/>
      <w:jc w:val="center"/>
      <w:outlineLvl w:val="3"/>
    </w:pPr>
    <w:rPr>
      <w:rFonts w:ascii="Tahoma" w:eastAsia="Tahoma" w:hAnsi="Tahoma" w:cs="Tahoma"/>
      <w:b/>
      <w:bCs/>
      <w:color w:val="000000"/>
      <w:sz w:val="31"/>
      <w:szCs w:val="31"/>
    </w:rPr>
  </w:style>
  <w:style w:type="paragraph" w:customStyle="1" w:styleId="70">
    <w:name w:val="Σώμα κειμένου7"/>
    <w:basedOn w:val="a"/>
    <w:rsid w:val="00715391"/>
    <w:pPr>
      <w:widowControl w:val="0"/>
      <w:shd w:val="clear" w:color="auto" w:fill="FFFFFF"/>
      <w:spacing w:line="288" w:lineRule="exact"/>
    </w:pPr>
    <w:rPr>
      <w:rFonts w:ascii="Arial Narrow" w:eastAsia="Arial Narrow" w:hAnsi="Arial Narrow"/>
      <w:sz w:val="21"/>
      <w:szCs w:val="21"/>
    </w:rPr>
  </w:style>
  <w:style w:type="paragraph" w:customStyle="1" w:styleId="xl22">
    <w:name w:val="xl22"/>
    <w:basedOn w:val="a"/>
    <w:rsid w:val="00715391"/>
    <w:pPr>
      <w:spacing w:before="100" w:beforeAutospacing="1" w:after="100" w:afterAutospacing="1"/>
      <w:jc w:val="center"/>
    </w:pPr>
    <w:rPr>
      <w:rFonts w:ascii="Arial" w:eastAsia="Arial Unicode MS" w:hAnsi="Arial" w:cs="Arial"/>
      <w:b/>
      <w:bCs/>
    </w:rPr>
  </w:style>
  <w:style w:type="paragraph" w:customStyle="1" w:styleId="xl23">
    <w:name w:val="xl23"/>
    <w:basedOn w:val="a"/>
    <w:rsid w:val="00715391"/>
    <w:pPr>
      <w:spacing w:before="100" w:beforeAutospacing="1" w:after="100" w:afterAutospacing="1"/>
    </w:pPr>
    <w:rPr>
      <w:rFonts w:ascii="Arial" w:eastAsia="Arial Unicode MS" w:hAnsi="Arial" w:cs="Arial"/>
      <w:b/>
      <w:bCs/>
    </w:rPr>
  </w:style>
  <w:style w:type="paragraph" w:customStyle="1" w:styleId="xl24">
    <w:name w:val="xl24"/>
    <w:basedOn w:val="a"/>
    <w:rsid w:val="00715391"/>
    <w:pPr>
      <w:spacing w:before="100" w:beforeAutospacing="1" w:after="100" w:afterAutospacing="1"/>
    </w:pPr>
    <w:rPr>
      <w:rFonts w:ascii="Arial Unicode MS" w:eastAsia="Arial Unicode MS" w:hAnsi="Arial Unicode MS" w:cs="Arial Unicode MS"/>
    </w:rPr>
  </w:style>
  <w:style w:type="paragraph" w:customStyle="1" w:styleId="xl25">
    <w:name w:val="xl25"/>
    <w:basedOn w:val="a"/>
    <w:rsid w:val="00715391"/>
    <w:pPr>
      <w:spacing w:before="100" w:beforeAutospacing="1" w:after="100" w:afterAutospacing="1"/>
      <w:jc w:val="center"/>
    </w:pPr>
    <w:rPr>
      <w:rFonts w:ascii="Arial" w:eastAsia="Arial Unicode MS" w:hAnsi="Arial" w:cs="Arial"/>
      <w:b/>
      <w:bCs/>
    </w:rPr>
  </w:style>
  <w:style w:type="paragraph" w:customStyle="1" w:styleId="xl26">
    <w:name w:val="xl26"/>
    <w:basedOn w:val="a"/>
    <w:rsid w:val="00715391"/>
    <w:pPr>
      <w:spacing w:before="100" w:beforeAutospacing="1" w:after="100" w:afterAutospacing="1"/>
    </w:pPr>
    <w:rPr>
      <w:rFonts w:ascii="Arial" w:eastAsia="Arial Unicode MS" w:hAnsi="Arial" w:cs="Arial"/>
    </w:rPr>
  </w:style>
  <w:style w:type="paragraph" w:customStyle="1" w:styleId="xl27">
    <w:name w:val="xl27"/>
    <w:basedOn w:val="a"/>
    <w:rsid w:val="00715391"/>
    <w:pPr>
      <w:spacing w:before="100" w:beforeAutospacing="1" w:after="100" w:afterAutospacing="1"/>
    </w:pPr>
    <w:rPr>
      <w:rFonts w:ascii="Arial" w:eastAsia="Arial Unicode MS" w:hAnsi="Arial" w:cs="Arial"/>
      <w:b/>
      <w:bCs/>
    </w:rPr>
  </w:style>
  <w:style w:type="paragraph" w:customStyle="1" w:styleId="xl28">
    <w:name w:val="xl28"/>
    <w:basedOn w:val="a"/>
    <w:rsid w:val="00715391"/>
    <w:pPr>
      <w:spacing w:before="100" w:beforeAutospacing="1" w:after="100" w:afterAutospacing="1"/>
    </w:pPr>
    <w:rPr>
      <w:rFonts w:ascii="Arial" w:eastAsia="Arial Unicode MS" w:hAnsi="Arial" w:cs="Arial"/>
    </w:rPr>
  </w:style>
  <w:style w:type="paragraph" w:customStyle="1" w:styleId="xl29">
    <w:name w:val="xl29"/>
    <w:basedOn w:val="a"/>
    <w:rsid w:val="00715391"/>
    <w:pPr>
      <w:spacing w:before="100" w:beforeAutospacing="1" w:after="100" w:afterAutospacing="1"/>
      <w:jc w:val="right"/>
    </w:pPr>
    <w:rPr>
      <w:rFonts w:ascii="Arial" w:eastAsia="Arial Unicode MS" w:hAnsi="Arial" w:cs="Arial"/>
      <w:b/>
      <w:bCs/>
    </w:rPr>
  </w:style>
  <w:style w:type="paragraph" w:customStyle="1" w:styleId="font0">
    <w:name w:val="font0"/>
    <w:basedOn w:val="a"/>
    <w:rsid w:val="00715391"/>
    <w:pPr>
      <w:spacing w:before="100" w:beforeAutospacing="1" w:after="100" w:afterAutospacing="1"/>
    </w:pPr>
    <w:rPr>
      <w:rFonts w:ascii="Arial" w:eastAsia="Arial Unicode MS" w:hAnsi="Arial" w:cs="Arial"/>
      <w:sz w:val="20"/>
      <w:szCs w:val="20"/>
    </w:rPr>
  </w:style>
  <w:style w:type="paragraph" w:customStyle="1" w:styleId="font5">
    <w:name w:val="font5"/>
    <w:basedOn w:val="a"/>
    <w:rsid w:val="00715391"/>
    <w:pPr>
      <w:spacing w:before="100" w:beforeAutospacing="1" w:after="100" w:afterAutospacing="1"/>
    </w:pPr>
    <w:rPr>
      <w:rFonts w:ascii="Arial" w:eastAsia="Arial Unicode MS" w:hAnsi="Arial" w:cs="Arial"/>
      <w:sz w:val="20"/>
      <w:szCs w:val="20"/>
    </w:rPr>
  </w:style>
  <w:style w:type="paragraph" w:customStyle="1" w:styleId="xl30">
    <w:name w:val="xl30"/>
    <w:basedOn w:val="a"/>
    <w:rsid w:val="00715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1">
    <w:name w:val="xl31"/>
    <w:basedOn w:val="a"/>
    <w:rsid w:val="00715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a"/>
    <w:rsid w:val="00715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3">
    <w:name w:val="xl33"/>
    <w:basedOn w:val="a"/>
    <w:rsid w:val="0071539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styleId="33">
    <w:name w:val="Body Text 3"/>
    <w:basedOn w:val="a"/>
    <w:rsid w:val="00715391"/>
    <w:rPr>
      <w:rFonts w:ascii="Verdana" w:hAnsi="Verdana"/>
      <w:bCs/>
      <w:sz w:val="22"/>
    </w:rPr>
  </w:style>
  <w:style w:type="paragraph" w:customStyle="1" w:styleId="a6">
    <w:name w:val="äéåõèõíóç"/>
    <w:basedOn w:val="a"/>
    <w:rsid w:val="00715391"/>
    <w:pPr>
      <w:tabs>
        <w:tab w:val="left" w:pos="1418"/>
      </w:tabs>
      <w:spacing w:before="120"/>
      <w:jc w:val="both"/>
    </w:pPr>
    <w:rPr>
      <w:szCs w:val="20"/>
      <w:lang w:eastAsia="en-US"/>
    </w:rPr>
  </w:style>
  <w:style w:type="table" w:styleId="a7">
    <w:name w:val="Table Grid"/>
    <w:basedOn w:val="a1"/>
    <w:rsid w:val="003D2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4A67C2"/>
    <w:rPr>
      <w:color w:val="0000FF"/>
      <w:u w:val="single"/>
    </w:rPr>
  </w:style>
  <w:style w:type="character" w:customStyle="1" w:styleId="WW8Num1z3">
    <w:name w:val="WW8Num1z3"/>
    <w:rsid w:val="00EF5E58"/>
  </w:style>
  <w:style w:type="character" w:customStyle="1" w:styleId="Bodytext">
    <w:name w:val="Body text_"/>
    <w:basedOn w:val="a0"/>
    <w:link w:val="Bodytext0"/>
    <w:rsid w:val="002E2CF4"/>
    <w:rPr>
      <w:rFonts w:ascii="Garamond" w:eastAsia="Garamond" w:hAnsi="Garamond" w:cs="Garamond"/>
      <w:spacing w:val="2"/>
      <w:shd w:val="clear" w:color="auto" w:fill="FFFFFF"/>
    </w:rPr>
  </w:style>
  <w:style w:type="paragraph" w:customStyle="1" w:styleId="Bodytext0">
    <w:name w:val="Body text"/>
    <w:basedOn w:val="a"/>
    <w:link w:val="Bodytext"/>
    <w:rsid w:val="002E2CF4"/>
    <w:pPr>
      <w:widowControl w:val="0"/>
      <w:shd w:val="clear" w:color="auto" w:fill="FFFFFF"/>
      <w:spacing w:line="269" w:lineRule="exact"/>
      <w:ind w:hanging="1040"/>
    </w:pPr>
    <w:rPr>
      <w:rFonts w:ascii="Garamond" w:eastAsia="Garamond" w:hAnsi="Garamond" w:cs="Garamond"/>
      <w:spacing w:val="2"/>
      <w:sz w:val="20"/>
      <w:szCs w:val="20"/>
    </w:rPr>
  </w:style>
  <w:style w:type="character" w:customStyle="1" w:styleId="BodytextSmallCaps">
    <w:name w:val="Body text + Small Caps"/>
    <w:basedOn w:val="Bodytext"/>
    <w:rsid w:val="006746D7"/>
    <w:rPr>
      <w:rFonts w:ascii="Arial" w:eastAsia="Arial" w:hAnsi="Arial" w:cs="Arial"/>
      <w:b w:val="0"/>
      <w:bCs w:val="0"/>
      <w:i w:val="0"/>
      <w:iCs w:val="0"/>
      <w:smallCaps/>
      <w:strike w:val="0"/>
      <w:color w:val="000000"/>
      <w:spacing w:val="1"/>
      <w:w w:val="100"/>
      <w:position w:val="0"/>
      <w:sz w:val="19"/>
      <w:szCs w:val="19"/>
      <w:u w:val="none"/>
      <w:lang w:val="el-GR"/>
    </w:rPr>
  </w:style>
  <w:style w:type="paragraph" w:styleId="a8">
    <w:name w:val="header"/>
    <w:basedOn w:val="a"/>
    <w:link w:val="Char"/>
    <w:rsid w:val="007E2E6E"/>
    <w:pPr>
      <w:tabs>
        <w:tab w:val="center" w:pos="4153"/>
        <w:tab w:val="right" w:pos="8306"/>
      </w:tabs>
    </w:pPr>
  </w:style>
  <w:style w:type="character" w:customStyle="1" w:styleId="Char">
    <w:name w:val="Κεφαλίδα Char"/>
    <w:basedOn w:val="a0"/>
    <w:link w:val="a8"/>
    <w:rsid w:val="007E2E6E"/>
    <w:rPr>
      <w:sz w:val="24"/>
      <w:szCs w:val="24"/>
    </w:rPr>
  </w:style>
  <w:style w:type="paragraph" w:styleId="a9">
    <w:name w:val="footer"/>
    <w:basedOn w:val="a"/>
    <w:link w:val="Char0"/>
    <w:uiPriority w:val="99"/>
    <w:rsid w:val="007E2E6E"/>
    <w:pPr>
      <w:tabs>
        <w:tab w:val="center" w:pos="4153"/>
        <w:tab w:val="right" w:pos="8306"/>
      </w:tabs>
    </w:pPr>
  </w:style>
  <w:style w:type="character" w:customStyle="1" w:styleId="Char0">
    <w:name w:val="Υποσέλιδο Char"/>
    <w:basedOn w:val="a0"/>
    <w:link w:val="a9"/>
    <w:uiPriority w:val="99"/>
    <w:rsid w:val="007E2E6E"/>
    <w:rPr>
      <w:sz w:val="24"/>
      <w:szCs w:val="24"/>
    </w:rPr>
  </w:style>
  <w:style w:type="paragraph" w:customStyle="1" w:styleId="CharChar2CharCharCharCharCharCharCharCharChar">
    <w:name w:val="Char Char2 Char Char Char Char Char Char Char Char Char"/>
    <w:basedOn w:val="a"/>
    <w:rsid w:val="003F2599"/>
    <w:pPr>
      <w:spacing w:after="160" w:line="240" w:lineRule="exact"/>
    </w:pPr>
    <w:rPr>
      <w:rFonts w:ascii="Verdana" w:hAnsi="Verdana"/>
      <w:sz w:val="20"/>
      <w:szCs w:val="20"/>
      <w:lang w:val="en-US" w:eastAsia="en-US"/>
    </w:rPr>
  </w:style>
  <w:style w:type="character" w:customStyle="1" w:styleId="Bodytext13ptBold">
    <w:name w:val="Body text + 13 pt;Bold"/>
    <w:basedOn w:val="a0"/>
    <w:rsid w:val="00C22FE7"/>
    <w:rPr>
      <w:rFonts w:ascii="Arial" w:eastAsia="Arial" w:hAnsi="Arial" w:cs="Arial"/>
      <w:b/>
      <w:bCs/>
      <w:i w:val="0"/>
      <w:iCs w:val="0"/>
      <w:smallCaps w:val="0"/>
      <w:strike w:val="0"/>
      <w:color w:val="000000"/>
      <w:spacing w:val="0"/>
      <w:w w:val="100"/>
      <w:position w:val="0"/>
      <w:sz w:val="26"/>
      <w:szCs w:val="26"/>
      <w:u w:val="none"/>
      <w:lang w:val="el-GR"/>
    </w:rPr>
  </w:style>
  <w:style w:type="character" w:customStyle="1" w:styleId="32">
    <w:name w:val="Σώμα κειμένου (3)_"/>
    <w:basedOn w:val="a0"/>
    <w:link w:val="31"/>
    <w:rsid w:val="00C22FE7"/>
    <w:rPr>
      <w:rFonts w:ascii="Tahoma" w:eastAsia="Tahoma" w:hAnsi="Tahoma" w:cs="Tahoma"/>
      <w:b/>
      <w:bCs/>
      <w:color w:val="000000"/>
      <w:sz w:val="28"/>
      <w:szCs w:val="28"/>
      <w:shd w:val="clear" w:color="auto" w:fill="FFFFFF"/>
    </w:rPr>
  </w:style>
  <w:style w:type="paragraph" w:customStyle="1" w:styleId="Standard">
    <w:name w:val="Standard"/>
    <w:rsid w:val="00AA6DDD"/>
    <w:pPr>
      <w:widowControl w:val="0"/>
      <w:suppressAutoHyphens/>
      <w:textAlignment w:val="baseline"/>
    </w:pPr>
    <w:rPr>
      <w:rFonts w:eastAsia="SimSun" w:cs="Lucida Sans"/>
      <w:kern w:val="1"/>
      <w:sz w:val="24"/>
      <w:szCs w:val="24"/>
      <w:lang w:eastAsia="zh-CN" w:bidi="hi-IN"/>
    </w:rPr>
  </w:style>
  <w:style w:type="character" w:customStyle="1" w:styleId="23">
    <w:name w:val="Επικεφαλίδα #2_"/>
    <w:basedOn w:val="a0"/>
    <w:link w:val="24"/>
    <w:rsid w:val="004C2905"/>
    <w:rPr>
      <w:rFonts w:ascii="Arial" w:eastAsia="Arial" w:hAnsi="Arial" w:cs="Arial"/>
      <w:b/>
      <w:bCs/>
      <w:sz w:val="27"/>
      <w:szCs w:val="27"/>
      <w:shd w:val="clear" w:color="auto" w:fill="FFFFFF"/>
    </w:rPr>
  </w:style>
  <w:style w:type="character" w:customStyle="1" w:styleId="34">
    <w:name w:val="Επικεφαλίδα #3_"/>
    <w:basedOn w:val="a0"/>
    <w:rsid w:val="004C2905"/>
    <w:rPr>
      <w:rFonts w:ascii="Arial" w:eastAsia="Arial" w:hAnsi="Arial" w:cs="Arial"/>
      <w:b w:val="0"/>
      <w:bCs w:val="0"/>
      <w:i w:val="0"/>
      <w:iCs w:val="0"/>
      <w:smallCaps w:val="0"/>
      <w:strike w:val="0"/>
      <w:sz w:val="23"/>
      <w:szCs w:val="23"/>
      <w:u w:val="none"/>
    </w:rPr>
  </w:style>
  <w:style w:type="character" w:customStyle="1" w:styleId="35">
    <w:name w:val="Επικεφαλίδα #3"/>
    <w:basedOn w:val="34"/>
    <w:rsid w:val="004C2905"/>
    <w:rPr>
      <w:color w:val="000000"/>
      <w:spacing w:val="0"/>
      <w:w w:val="100"/>
      <w:position w:val="0"/>
      <w:u w:val="single"/>
      <w:lang w:val="el-GR"/>
    </w:rPr>
  </w:style>
  <w:style w:type="paragraph" w:customStyle="1" w:styleId="24">
    <w:name w:val="Επικεφαλίδα #2"/>
    <w:basedOn w:val="a"/>
    <w:link w:val="23"/>
    <w:rsid w:val="004C2905"/>
    <w:pPr>
      <w:widowControl w:val="0"/>
      <w:shd w:val="clear" w:color="auto" w:fill="FFFFFF"/>
      <w:spacing w:after="360" w:line="0" w:lineRule="atLeast"/>
      <w:ind w:hanging="2100"/>
      <w:outlineLvl w:val="1"/>
    </w:pPr>
    <w:rPr>
      <w:rFonts w:ascii="Arial" w:eastAsia="Arial" w:hAnsi="Arial" w:cs="Arial"/>
      <w:b/>
      <w:bCs/>
      <w:sz w:val="27"/>
      <w:szCs w:val="27"/>
    </w:rPr>
  </w:style>
  <w:style w:type="character" w:customStyle="1" w:styleId="CommentReference">
    <w:name w:val="Comment Reference"/>
    <w:rsid w:val="0080018C"/>
    <w:rPr>
      <w:sz w:val="16"/>
    </w:rPr>
  </w:style>
  <w:style w:type="paragraph" w:customStyle="1" w:styleId="Default">
    <w:name w:val="Default"/>
    <w:rsid w:val="0001197C"/>
    <w:pPr>
      <w:widowControl w:val="0"/>
      <w:suppressAutoHyphens/>
    </w:pPr>
    <w:rPr>
      <w:rFonts w:ascii="Cambria" w:eastAsia="SimSun" w:hAnsi="Cambria" w:cs="Mangal"/>
      <w:color w:val="000000"/>
      <w:sz w:val="24"/>
      <w:szCs w:val="24"/>
      <w:lang w:eastAsia="zh-CN" w:bidi="hi-IN"/>
    </w:rPr>
  </w:style>
  <w:style w:type="paragraph" w:customStyle="1" w:styleId="normalwithoutspacing">
    <w:name w:val="normal_without_spacing"/>
    <w:basedOn w:val="a"/>
    <w:rsid w:val="0001197C"/>
    <w:pPr>
      <w:suppressAutoHyphens/>
      <w:spacing w:after="60"/>
      <w:jc w:val="both"/>
    </w:pPr>
    <w:rPr>
      <w:rFonts w:ascii="Calibri" w:hAnsi="Calibri" w:cs="Calibri"/>
      <w:sz w:val="22"/>
      <w:lang w:eastAsia="zh-CN"/>
    </w:rPr>
  </w:style>
  <w:style w:type="character" w:customStyle="1" w:styleId="apple-style-span">
    <w:name w:val="apple-style-span"/>
    <w:basedOn w:val="a0"/>
    <w:rsid w:val="002F2A7B"/>
  </w:style>
  <w:style w:type="character" w:styleId="aa">
    <w:name w:val="page number"/>
    <w:basedOn w:val="a0"/>
    <w:rsid w:val="00D52869"/>
  </w:style>
  <w:style w:type="paragraph" w:styleId="ab">
    <w:name w:val="List Paragraph"/>
    <w:aliases w:val="Γράφημα,FooterText,numbered,Paragraphe de liste1,Bulletr List Paragraph,列出段落,列出段落1,List Paragraph21,Listeafsnit1,Parαgrafo da Lista1,Pαrrafo de lista1,リスト段落1,List Paragraph11,Foot,Bullet Number,Task Body,Paragraphe de liste,Bullet List"/>
    <w:basedOn w:val="a"/>
    <w:link w:val="Char1"/>
    <w:uiPriority w:val="1"/>
    <w:qFormat/>
    <w:rsid w:val="00AA3A68"/>
    <w:pPr>
      <w:ind w:left="720"/>
      <w:contextualSpacing/>
    </w:pPr>
    <w:rPr>
      <w:rFonts w:ascii="Arial" w:hAnsi="Arial"/>
      <w:szCs w:val="20"/>
      <w:lang w:val="en-US" w:eastAsia="en-US"/>
    </w:rPr>
  </w:style>
  <w:style w:type="character" w:customStyle="1" w:styleId="Char1">
    <w:name w:val="Παράγραφος λίστας Char"/>
    <w:aliases w:val="Γράφημα Char,FooterText Char,numbered Char,Paragraphe de liste1 Char,Bulletr List Paragraph Char,列出段落 Char,列出段落1 Char,List Paragraph21 Char,Listeafsnit1 Char,Parαgrafo da Lista1 Char,Pαrrafo de lista1 Char,リスト段落1 Char,Foot Char"/>
    <w:link w:val="ab"/>
    <w:uiPriority w:val="1"/>
    <w:qFormat/>
    <w:locked/>
    <w:rsid w:val="00F07092"/>
    <w:rPr>
      <w:rFonts w:ascii="Arial" w:hAnsi="Arial"/>
      <w:sz w:val="24"/>
      <w:lang w:val="en-US" w:eastAsia="en-US"/>
    </w:rPr>
  </w:style>
  <w:style w:type="paragraph" w:customStyle="1" w:styleId="TableParagraph">
    <w:name w:val="Table Paragraph"/>
    <w:basedOn w:val="a"/>
    <w:uiPriority w:val="1"/>
    <w:qFormat/>
    <w:rsid w:val="00635651"/>
    <w:pPr>
      <w:widowControl w:val="0"/>
      <w:suppressAutoHyphens/>
    </w:pPr>
    <w:rPr>
      <w:rFonts w:ascii="Calibri" w:hAnsi="Calibri"/>
      <w:sz w:val="22"/>
      <w:szCs w:val="22"/>
      <w:lang w:val="en-US" w:eastAsia="zh-CN"/>
    </w:rPr>
  </w:style>
</w:styles>
</file>

<file path=word/webSettings.xml><?xml version="1.0" encoding="utf-8"?>
<w:webSettings xmlns:r="http://schemas.openxmlformats.org/officeDocument/2006/relationships" xmlns:w="http://schemas.openxmlformats.org/wordprocessingml/2006/main">
  <w:divs>
    <w:div w:id="4989939">
      <w:bodyDiv w:val="1"/>
      <w:marLeft w:val="0"/>
      <w:marRight w:val="0"/>
      <w:marTop w:val="0"/>
      <w:marBottom w:val="0"/>
      <w:divBdr>
        <w:top w:val="none" w:sz="0" w:space="0" w:color="auto"/>
        <w:left w:val="none" w:sz="0" w:space="0" w:color="auto"/>
        <w:bottom w:val="none" w:sz="0" w:space="0" w:color="auto"/>
        <w:right w:val="none" w:sz="0" w:space="0" w:color="auto"/>
      </w:divBdr>
    </w:div>
    <w:div w:id="9377287">
      <w:bodyDiv w:val="1"/>
      <w:marLeft w:val="0"/>
      <w:marRight w:val="0"/>
      <w:marTop w:val="0"/>
      <w:marBottom w:val="0"/>
      <w:divBdr>
        <w:top w:val="none" w:sz="0" w:space="0" w:color="auto"/>
        <w:left w:val="none" w:sz="0" w:space="0" w:color="auto"/>
        <w:bottom w:val="none" w:sz="0" w:space="0" w:color="auto"/>
        <w:right w:val="none" w:sz="0" w:space="0" w:color="auto"/>
      </w:divBdr>
    </w:div>
    <w:div w:id="40520698">
      <w:bodyDiv w:val="1"/>
      <w:marLeft w:val="0"/>
      <w:marRight w:val="0"/>
      <w:marTop w:val="0"/>
      <w:marBottom w:val="0"/>
      <w:divBdr>
        <w:top w:val="none" w:sz="0" w:space="0" w:color="auto"/>
        <w:left w:val="none" w:sz="0" w:space="0" w:color="auto"/>
        <w:bottom w:val="none" w:sz="0" w:space="0" w:color="auto"/>
        <w:right w:val="none" w:sz="0" w:space="0" w:color="auto"/>
      </w:divBdr>
    </w:div>
    <w:div w:id="47071835">
      <w:bodyDiv w:val="1"/>
      <w:marLeft w:val="0"/>
      <w:marRight w:val="0"/>
      <w:marTop w:val="0"/>
      <w:marBottom w:val="0"/>
      <w:divBdr>
        <w:top w:val="none" w:sz="0" w:space="0" w:color="auto"/>
        <w:left w:val="none" w:sz="0" w:space="0" w:color="auto"/>
        <w:bottom w:val="none" w:sz="0" w:space="0" w:color="auto"/>
        <w:right w:val="none" w:sz="0" w:space="0" w:color="auto"/>
      </w:divBdr>
    </w:div>
    <w:div w:id="50278269">
      <w:bodyDiv w:val="1"/>
      <w:marLeft w:val="0"/>
      <w:marRight w:val="0"/>
      <w:marTop w:val="0"/>
      <w:marBottom w:val="0"/>
      <w:divBdr>
        <w:top w:val="none" w:sz="0" w:space="0" w:color="auto"/>
        <w:left w:val="none" w:sz="0" w:space="0" w:color="auto"/>
        <w:bottom w:val="none" w:sz="0" w:space="0" w:color="auto"/>
        <w:right w:val="none" w:sz="0" w:space="0" w:color="auto"/>
      </w:divBdr>
    </w:div>
    <w:div w:id="56360998">
      <w:bodyDiv w:val="1"/>
      <w:marLeft w:val="0"/>
      <w:marRight w:val="0"/>
      <w:marTop w:val="0"/>
      <w:marBottom w:val="0"/>
      <w:divBdr>
        <w:top w:val="none" w:sz="0" w:space="0" w:color="auto"/>
        <w:left w:val="none" w:sz="0" w:space="0" w:color="auto"/>
        <w:bottom w:val="none" w:sz="0" w:space="0" w:color="auto"/>
        <w:right w:val="none" w:sz="0" w:space="0" w:color="auto"/>
      </w:divBdr>
    </w:div>
    <w:div w:id="73476283">
      <w:bodyDiv w:val="1"/>
      <w:marLeft w:val="0"/>
      <w:marRight w:val="0"/>
      <w:marTop w:val="0"/>
      <w:marBottom w:val="0"/>
      <w:divBdr>
        <w:top w:val="none" w:sz="0" w:space="0" w:color="auto"/>
        <w:left w:val="none" w:sz="0" w:space="0" w:color="auto"/>
        <w:bottom w:val="none" w:sz="0" w:space="0" w:color="auto"/>
        <w:right w:val="none" w:sz="0" w:space="0" w:color="auto"/>
      </w:divBdr>
    </w:div>
    <w:div w:id="93988581">
      <w:bodyDiv w:val="1"/>
      <w:marLeft w:val="0"/>
      <w:marRight w:val="0"/>
      <w:marTop w:val="0"/>
      <w:marBottom w:val="0"/>
      <w:divBdr>
        <w:top w:val="none" w:sz="0" w:space="0" w:color="auto"/>
        <w:left w:val="none" w:sz="0" w:space="0" w:color="auto"/>
        <w:bottom w:val="none" w:sz="0" w:space="0" w:color="auto"/>
        <w:right w:val="none" w:sz="0" w:space="0" w:color="auto"/>
      </w:divBdr>
    </w:div>
    <w:div w:id="111479819">
      <w:bodyDiv w:val="1"/>
      <w:marLeft w:val="0"/>
      <w:marRight w:val="0"/>
      <w:marTop w:val="0"/>
      <w:marBottom w:val="0"/>
      <w:divBdr>
        <w:top w:val="none" w:sz="0" w:space="0" w:color="auto"/>
        <w:left w:val="none" w:sz="0" w:space="0" w:color="auto"/>
        <w:bottom w:val="none" w:sz="0" w:space="0" w:color="auto"/>
        <w:right w:val="none" w:sz="0" w:space="0" w:color="auto"/>
      </w:divBdr>
    </w:div>
    <w:div w:id="145246942">
      <w:bodyDiv w:val="1"/>
      <w:marLeft w:val="0"/>
      <w:marRight w:val="0"/>
      <w:marTop w:val="0"/>
      <w:marBottom w:val="0"/>
      <w:divBdr>
        <w:top w:val="none" w:sz="0" w:space="0" w:color="auto"/>
        <w:left w:val="none" w:sz="0" w:space="0" w:color="auto"/>
        <w:bottom w:val="none" w:sz="0" w:space="0" w:color="auto"/>
        <w:right w:val="none" w:sz="0" w:space="0" w:color="auto"/>
      </w:divBdr>
    </w:div>
    <w:div w:id="149103282">
      <w:bodyDiv w:val="1"/>
      <w:marLeft w:val="0"/>
      <w:marRight w:val="0"/>
      <w:marTop w:val="0"/>
      <w:marBottom w:val="0"/>
      <w:divBdr>
        <w:top w:val="none" w:sz="0" w:space="0" w:color="auto"/>
        <w:left w:val="none" w:sz="0" w:space="0" w:color="auto"/>
        <w:bottom w:val="none" w:sz="0" w:space="0" w:color="auto"/>
        <w:right w:val="none" w:sz="0" w:space="0" w:color="auto"/>
      </w:divBdr>
    </w:div>
    <w:div w:id="184178946">
      <w:bodyDiv w:val="1"/>
      <w:marLeft w:val="0"/>
      <w:marRight w:val="0"/>
      <w:marTop w:val="0"/>
      <w:marBottom w:val="0"/>
      <w:divBdr>
        <w:top w:val="none" w:sz="0" w:space="0" w:color="auto"/>
        <w:left w:val="none" w:sz="0" w:space="0" w:color="auto"/>
        <w:bottom w:val="none" w:sz="0" w:space="0" w:color="auto"/>
        <w:right w:val="none" w:sz="0" w:space="0" w:color="auto"/>
      </w:divBdr>
    </w:div>
    <w:div w:id="186607126">
      <w:bodyDiv w:val="1"/>
      <w:marLeft w:val="0"/>
      <w:marRight w:val="0"/>
      <w:marTop w:val="0"/>
      <w:marBottom w:val="0"/>
      <w:divBdr>
        <w:top w:val="none" w:sz="0" w:space="0" w:color="auto"/>
        <w:left w:val="none" w:sz="0" w:space="0" w:color="auto"/>
        <w:bottom w:val="none" w:sz="0" w:space="0" w:color="auto"/>
        <w:right w:val="none" w:sz="0" w:space="0" w:color="auto"/>
      </w:divBdr>
    </w:div>
    <w:div w:id="191571928">
      <w:bodyDiv w:val="1"/>
      <w:marLeft w:val="0"/>
      <w:marRight w:val="0"/>
      <w:marTop w:val="0"/>
      <w:marBottom w:val="0"/>
      <w:divBdr>
        <w:top w:val="none" w:sz="0" w:space="0" w:color="auto"/>
        <w:left w:val="none" w:sz="0" w:space="0" w:color="auto"/>
        <w:bottom w:val="none" w:sz="0" w:space="0" w:color="auto"/>
        <w:right w:val="none" w:sz="0" w:space="0" w:color="auto"/>
      </w:divBdr>
    </w:div>
    <w:div w:id="250892543">
      <w:bodyDiv w:val="1"/>
      <w:marLeft w:val="0"/>
      <w:marRight w:val="0"/>
      <w:marTop w:val="0"/>
      <w:marBottom w:val="0"/>
      <w:divBdr>
        <w:top w:val="none" w:sz="0" w:space="0" w:color="auto"/>
        <w:left w:val="none" w:sz="0" w:space="0" w:color="auto"/>
        <w:bottom w:val="none" w:sz="0" w:space="0" w:color="auto"/>
        <w:right w:val="none" w:sz="0" w:space="0" w:color="auto"/>
      </w:divBdr>
    </w:div>
    <w:div w:id="254099364">
      <w:bodyDiv w:val="1"/>
      <w:marLeft w:val="0"/>
      <w:marRight w:val="0"/>
      <w:marTop w:val="0"/>
      <w:marBottom w:val="0"/>
      <w:divBdr>
        <w:top w:val="none" w:sz="0" w:space="0" w:color="auto"/>
        <w:left w:val="none" w:sz="0" w:space="0" w:color="auto"/>
        <w:bottom w:val="none" w:sz="0" w:space="0" w:color="auto"/>
        <w:right w:val="none" w:sz="0" w:space="0" w:color="auto"/>
      </w:divBdr>
    </w:div>
    <w:div w:id="351566998">
      <w:bodyDiv w:val="1"/>
      <w:marLeft w:val="0"/>
      <w:marRight w:val="0"/>
      <w:marTop w:val="0"/>
      <w:marBottom w:val="0"/>
      <w:divBdr>
        <w:top w:val="none" w:sz="0" w:space="0" w:color="auto"/>
        <w:left w:val="none" w:sz="0" w:space="0" w:color="auto"/>
        <w:bottom w:val="none" w:sz="0" w:space="0" w:color="auto"/>
        <w:right w:val="none" w:sz="0" w:space="0" w:color="auto"/>
      </w:divBdr>
    </w:div>
    <w:div w:id="354113424">
      <w:bodyDiv w:val="1"/>
      <w:marLeft w:val="0"/>
      <w:marRight w:val="0"/>
      <w:marTop w:val="0"/>
      <w:marBottom w:val="0"/>
      <w:divBdr>
        <w:top w:val="none" w:sz="0" w:space="0" w:color="auto"/>
        <w:left w:val="none" w:sz="0" w:space="0" w:color="auto"/>
        <w:bottom w:val="none" w:sz="0" w:space="0" w:color="auto"/>
        <w:right w:val="none" w:sz="0" w:space="0" w:color="auto"/>
      </w:divBdr>
    </w:div>
    <w:div w:id="423382657">
      <w:bodyDiv w:val="1"/>
      <w:marLeft w:val="0"/>
      <w:marRight w:val="0"/>
      <w:marTop w:val="0"/>
      <w:marBottom w:val="0"/>
      <w:divBdr>
        <w:top w:val="none" w:sz="0" w:space="0" w:color="auto"/>
        <w:left w:val="none" w:sz="0" w:space="0" w:color="auto"/>
        <w:bottom w:val="none" w:sz="0" w:space="0" w:color="auto"/>
        <w:right w:val="none" w:sz="0" w:space="0" w:color="auto"/>
      </w:divBdr>
    </w:div>
    <w:div w:id="463935087">
      <w:bodyDiv w:val="1"/>
      <w:marLeft w:val="0"/>
      <w:marRight w:val="0"/>
      <w:marTop w:val="0"/>
      <w:marBottom w:val="0"/>
      <w:divBdr>
        <w:top w:val="none" w:sz="0" w:space="0" w:color="auto"/>
        <w:left w:val="none" w:sz="0" w:space="0" w:color="auto"/>
        <w:bottom w:val="none" w:sz="0" w:space="0" w:color="auto"/>
        <w:right w:val="none" w:sz="0" w:space="0" w:color="auto"/>
      </w:divBdr>
    </w:div>
    <w:div w:id="491288564">
      <w:bodyDiv w:val="1"/>
      <w:marLeft w:val="0"/>
      <w:marRight w:val="0"/>
      <w:marTop w:val="0"/>
      <w:marBottom w:val="0"/>
      <w:divBdr>
        <w:top w:val="none" w:sz="0" w:space="0" w:color="auto"/>
        <w:left w:val="none" w:sz="0" w:space="0" w:color="auto"/>
        <w:bottom w:val="none" w:sz="0" w:space="0" w:color="auto"/>
        <w:right w:val="none" w:sz="0" w:space="0" w:color="auto"/>
      </w:divBdr>
    </w:div>
    <w:div w:id="491600662">
      <w:bodyDiv w:val="1"/>
      <w:marLeft w:val="0"/>
      <w:marRight w:val="0"/>
      <w:marTop w:val="0"/>
      <w:marBottom w:val="0"/>
      <w:divBdr>
        <w:top w:val="none" w:sz="0" w:space="0" w:color="auto"/>
        <w:left w:val="none" w:sz="0" w:space="0" w:color="auto"/>
        <w:bottom w:val="none" w:sz="0" w:space="0" w:color="auto"/>
        <w:right w:val="none" w:sz="0" w:space="0" w:color="auto"/>
      </w:divBdr>
    </w:div>
    <w:div w:id="523860279">
      <w:bodyDiv w:val="1"/>
      <w:marLeft w:val="0"/>
      <w:marRight w:val="0"/>
      <w:marTop w:val="0"/>
      <w:marBottom w:val="0"/>
      <w:divBdr>
        <w:top w:val="none" w:sz="0" w:space="0" w:color="auto"/>
        <w:left w:val="none" w:sz="0" w:space="0" w:color="auto"/>
        <w:bottom w:val="none" w:sz="0" w:space="0" w:color="auto"/>
        <w:right w:val="none" w:sz="0" w:space="0" w:color="auto"/>
      </w:divBdr>
    </w:div>
    <w:div w:id="553390831">
      <w:bodyDiv w:val="1"/>
      <w:marLeft w:val="0"/>
      <w:marRight w:val="0"/>
      <w:marTop w:val="0"/>
      <w:marBottom w:val="0"/>
      <w:divBdr>
        <w:top w:val="none" w:sz="0" w:space="0" w:color="auto"/>
        <w:left w:val="none" w:sz="0" w:space="0" w:color="auto"/>
        <w:bottom w:val="none" w:sz="0" w:space="0" w:color="auto"/>
        <w:right w:val="none" w:sz="0" w:space="0" w:color="auto"/>
      </w:divBdr>
    </w:div>
    <w:div w:id="563951711">
      <w:bodyDiv w:val="1"/>
      <w:marLeft w:val="0"/>
      <w:marRight w:val="0"/>
      <w:marTop w:val="0"/>
      <w:marBottom w:val="0"/>
      <w:divBdr>
        <w:top w:val="none" w:sz="0" w:space="0" w:color="auto"/>
        <w:left w:val="none" w:sz="0" w:space="0" w:color="auto"/>
        <w:bottom w:val="none" w:sz="0" w:space="0" w:color="auto"/>
        <w:right w:val="none" w:sz="0" w:space="0" w:color="auto"/>
      </w:divBdr>
    </w:div>
    <w:div w:id="566260387">
      <w:bodyDiv w:val="1"/>
      <w:marLeft w:val="0"/>
      <w:marRight w:val="0"/>
      <w:marTop w:val="0"/>
      <w:marBottom w:val="0"/>
      <w:divBdr>
        <w:top w:val="none" w:sz="0" w:space="0" w:color="auto"/>
        <w:left w:val="none" w:sz="0" w:space="0" w:color="auto"/>
        <w:bottom w:val="none" w:sz="0" w:space="0" w:color="auto"/>
        <w:right w:val="none" w:sz="0" w:space="0" w:color="auto"/>
      </w:divBdr>
    </w:div>
    <w:div w:id="572086480">
      <w:bodyDiv w:val="1"/>
      <w:marLeft w:val="0"/>
      <w:marRight w:val="0"/>
      <w:marTop w:val="0"/>
      <w:marBottom w:val="0"/>
      <w:divBdr>
        <w:top w:val="none" w:sz="0" w:space="0" w:color="auto"/>
        <w:left w:val="none" w:sz="0" w:space="0" w:color="auto"/>
        <w:bottom w:val="none" w:sz="0" w:space="0" w:color="auto"/>
        <w:right w:val="none" w:sz="0" w:space="0" w:color="auto"/>
      </w:divBdr>
    </w:div>
    <w:div w:id="602151056">
      <w:bodyDiv w:val="1"/>
      <w:marLeft w:val="0"/>
      <w:marRight w:val="0"/>
      <w:marTop w:val="0"/>
      <w:marBottom w:val="0"/>
      <w:divBdr>
        <w:top w:val="none" w:sz="0" w:space="0" w:color="auto"/>
        <w:left w:val="none" w:sz="0" w:space="0" w:color="auto"/>
        <w:bottom w:val="none" w:sz="0" w:space="0" w:color="auto"/>
        <w:right w:val="none" w:sz="0" w:space="0" w:color="auto"/>
      </w:divBdr>
    </w:div>
    <w:div w:id="624583580">
      <w:bodyDiv w:val="1"/>
      <w:marLeft w:val="0"/>
      <w:marRight w:val="0"/>
      <w:marTop w:val="0"/>
      <w:marBottom w:val="0"/>
      <w:divBdr>
        <w:top w:val="none" w:sz="0" w:space="0" w:color="auto"/>
        <w:left w:val="none" w:sz="0" w:space="0" w:color="auto"/>
        <w:bottom w:val="none" w:sz="0" w:space="0" w:color="auto"/>
        <w:right w:val="none" w:sz="0" w:space="0" w:color="auto"/>
      </w:divBdr>
    </w:div>
    <w:div w:id="660812367">
      <w:bodyDiv w:val="1"/>
      <w:marLeft w:val="0"/>
      <w:marRight w:val="0"/>
      <w:marTop w:val="0"/>
      <w:marBottom w:val="0"/>
      <w:divBdr>
        <w:top w:val="none" w:sz="0" w:space="0" w:color="auto"/>
        <w:left w:val="none" w:sz="0" w:space="0" w:color="auto"/>
        <w:bottom w:val="none" w:sz="0" w:space="0" w:color="auto"/>
        <w:right w:val="none" w:sz="0" w:space="0" w:color="auto"/>
      </w:divBdr>
    </w:div>
    <w:div w:id="675689331">
      <w:bodyDiv w:val="1"/>
      <w:marLeft w:val="0"/>
      <w:marRight w:val="0"/>
      <w:marTop w:val="0"/>
      <w:marBottom w:val="0"/>
      <w:divBdr>
        <w:top w:val="none" w:sz="0" w:space="0" w:color="auto"/>
        <w:left w:val="none" w:sz="0" w:space="0" w:color="auto"/>
        <w:bottom w:val="none" w:sz="0" w:space="0" w:color="auto"/>
        <w:right w:val="none" w:sz="0" w:space="0" w:color="auto"/>
      </w:divBdr>
    </w:div>
    <w:div w:id="689139791">
      <w:bodyDiv w:val="1"/>
      <w:marLeft w:val="0"/>
      <w:marRight w:val="0"/>
      <w:marTop w:val="0"/>
      <w:marBottom w:val="0"/>
      <w:divBdr>
        <w:top w:val="none" w:sz="0" w:space="0" w:color="auto"/>
        <w:left w:val="none" w:sz="0" w:space="0" w:color="auto"/>
        <w:bottom w:val="none" w:sz="0" w:space="0" w:color="auto"/>
        <w:right w:val="none" w:sz="0" w:space="0" w:color="auto"/>
      </w:divBdr>
    </w:div>
    <w:div w:id="711349504">
      <w:bodyDiv w:val="1"/>
      <w:marLeft w:val="0"/>
      <w:marRight w:val="0"/>
      <w:marTop w:val="0"/>
      <w:marBottom w:val="0"/>
      <w:divBdr>
        <w:top w:val="none" w:sz="0" w:space="0" w:color="auto"/>
        <w:left w:val="none" w:sz="0" w:space="0" w:color="auto"/>
        <w:bottom w:val="none" w:sz="0" w:space="0" w:color="auto"/>
        <w:right w:val="none" w:sz="0" w:space="0" w:color="auto"/>
      </w:divBdr>
    </w:div>
    <w:div w:id="784346220">
      <w:bodyDiv w:val="1"/>
      <w:marLeft w:val="0"/>
      <w:marRight w:val="0"/>
      <w:marTop w:val="0"/>
      <w:marBottom w:val="0"/>
      <w:divBdr>
        <w:top w:val="none" w:sz="0" w:space="0" w:color="auto"/>
        <w:left w:val="none" w:sz="0" w:space="0" w:color="auto"/>
        <w:bottom w:val="none" w:sz="0" w:space="0" w:color="auto"/>
        <w:right w:val="none" w:sz="0" w:space="0" w:color="auto"/>
      </w:divBdr>
    </w:div>
    <w:div w:id="827476707">
      <w:bodyDiv w:val="1"/>
      <w:marLeft w:val="0"/>
      <w:marRight w:val="0"/>
      <w:marTop w:val="0"/>
      <w:marBottom w:val="0"/>
      <w:divBdr>
        <w:top w:val="none" w:sz="0" w:space="0" w:color="auto"/>
        <w:left w:val="none" w:sz="0" w:space="0" w:color="auto"/>
        <w:bottom w:val="none" w:sz="0" w:space="0" w:color="auto"/>
        <w:right w:val="none" w:sz="0" w:space="0" w:color="auto"/>
      </w:divBdr>
    </w:div>
    <w:div w:id="851454183">
      <w:bodyDiv w:val="1"/>
      <w:marLeft w:val="0"/>
      <w:marRight w:val="0"/>
      <w:marTop w:val="0"/>
      <w:marBottom w:val="0"/>
      <w:divBdr>
        <w:top w:val="none" w:sz="0" w:space="0" w:color="auto"/>
        <w:left w:val="none" w:sz="0" w:space="0" w:color="auto"/>
        <w:bottom w:val="none" w:sz="0" w:space="0" w:color="auto"/>
        <w:right w:val="none" w:sz="0" w:space="0" w:color="auto"/>
      </w:divBdr>
    </w:div>
    <w:div w:id="881526842">
      <w:bodyDiv w:val="1"/>
      <w:marLeft w:val="0"/>
      <w:marRight w:val="0"/>
      <w:marTop w:val="0"/>
      <w:marBottom w:val="0"/>
      <w:divBdr>
        <w:top w:val="none" w:sz="0" w:space="0" w:color="auto"/>
        <w:left w:val="none" w:sz="0" w:space="0" w:color="auto"/>
        <w:bottom w:val="none" w:sz="0" w:space="0" w:color="auto"/>
        <w:right w:val="none" w:sz="0" w:space="0" w:color="auto"/>
      </w:divBdr>
    </w:div>
    <w:div w:id="910391359">
      <w:bodyDiv w:val="1"/>
      <w:marLeft w:val="0"/>
      <w:marRight w:val="0"/>
      <w:marTop w:val="0"/>
      <w:marBottom w:val="0"/>
      <w:divBdr>
        <w:top w:val="none" w:sz="0" w:space="0" w:color="auto"/>
        <w:left w:val="none" w:sz="0" w:space="0" w:color="auto"/>
        <w:bottom w:val="none" w:sz="0" w:space="0" w:color="auto"/>
        <w:right w:val="none" w:sz="0" w:space="0" w:color="auto"/>
      </w:divBdr>
    </w:div>
    <w:div w:id="914586838">
      <w:bodyDiv w:val="1"/>
      <w:marLeft w:val="0"/>
      <w:marRight w:val="0"/>
      <w:marTop w:val="0"/>
      <w:marBottom w:val="0"/>
      <w:divBdr>
        <w:top w:val="none" w:sz="0" w:space="0" w:color="auto"/>
        <w:left w:val="none" w:sz="0" w:space="0" w:color="auto"/>
        <w:bottom w:val="none" w:sz="0" w:space="0" w:color="auto"/>
        <w:right w:val="none" w:sz="0" w:space="0" w:color="auto"/>
      </w:divBdr>
    </w:div>
    <w:div w:id="959073333">
      <w:bodyDiv w:val="1"/>
      <w:marLeft w:val="0"/>
      <w:marRight w:val="0"/>
      <w:marTop w:val="0"/>
      <w:marBottom w:val="0"/>
      <w:divBdr>
        <w:top w:val="none" w:sz="0" w:space="0" w:color="auto"/>
        <w:left w:val="none" w:sz="0" w:space="0" w:color="auto"/>
        <w:bottom w:val="none" w:sz="0" w:space="0" w:color="auto"/>
        <w:right w:val="none" w:sz="0" w:space="0" w:color="auto"/>
      </w:divBdr>
    </w:div>
    <w:div w:id="976758336">
      <w:bodyDiv w:val="1"/>
      <w:marLeft w:val="0"/>
      <w:marRight w:val="0"/>
      <w:marTop w:val="0"/>
      <w:marBottom w:val="0"/>
      <w:divBdr>
        <w:top w:val="none" w:sz="0" w:space="0" w:color="auto"/>
        <w:left w:val="none" w:sz="0" w:space="0" w:color="auto"/>
        <w:bottom w:val="none" w:sz="0" w:space="0" w:color="auto"/>
        <w:right w:val="none" w:sz="0" w:space="0" w:color="auto"/>
      </w:divBdr>
    </w:div>
    <w:div w:id="989486031">
      <w:bodyDiv w:val="1"/>
      <w:marLeft w:val="0"/>
      <w:marRight w:val="0"/>
      <w:marTop w:val="0"/>
      <w:marBottom w:val="0"/>
      <w:divBdr>
        <w:top w:val="none" w:sz="0" w:space="0" w:color="auto"/>
        <w:left w:val="none" w:sz="0" w:space="0" w:color="auto"/>
        <w:bottom w:val="none" w:sz="0" w:space="0" w:color="auto"/>
        <w:right w:val="none" w:sz="0" w:space="0" w:color="auto"/>
      </w:divBdr>
    </w:div>
    <w:div w:id="1027486670">
      <w:bodyDiv w:val="1"/>
      <w:marLeft w:val="0"/>
      <w:marRight w:val="0"/>
      <w:marTop w:val="0"/>
      <w:marBottom w:val="0"/>
      <w:divBdr>
        <w:top w:val="none" w:sz="0" w:space="0" w:color="auto"/>
        <w:left w:val="none" w:sz="0" w:space="0" w:color="auto"/>
        <w:bottom w:val="none" w:sz="0" w:space="0" w:color="auto"/>
        <w:right w:val="none" w:sz="0" w:space="0" w:color="auto"/>
      </w:divBdr>
    </w:div>
    <w:div w:id="1052385005">
      <w:bodyDiv w:val="1"/>
      <w:marLeft w:val="0"/>
      <w:marRight w:val="0"/>
      <w:marTop w:val="0"/>
      <w:marBottom w:val="0"/>
      <w:divBdr>
        <w:top w:val="none" w:sz="0" w:space="0" w:color="auto"/>
        <w:left w:val="none" w:sz="0" w:space="0" w:color="auto"/>
        <w:bottom w:val="none" w:sz="0" w:space="0" w:color="auto"/>
        <w:right w:val="none" w:sz="0" w:space="0" w:color="auto"/>
      </w:divBdr>
    </w:div>
    <w:div w:id="1089539875">
      <w:bodyDiv w:val="1"/>
      <w:marLeft w:val="0"/>
      <w:marRight w:val="0"/>
      <w:marTop w:val="0"/>
      <w:marBottom w:val="0"/>
      <w:divBdr>
        <w:top w:val="none" w:sz="0" w:space="0" w:color="auto"/>
        <w:left w:val="none" w:sz="0" w:space="0" w:color="auto"/>
        <w:bottom w:val="none" w:sz="0" w:space="0" w:color="auto"/>
        <w:right w:val="none" w:sz="0" w:space="0" w:color="auto"/>
      </w:divBdr>
    </w:div>
    <w:div w:id="1101753622">
      <w:bodyDiv w:val="1"/>
      <w:marLeft w:val="0"/>
      <w:marRight w:val="0"/>
      <w:marTop w:val="0"/>
      <w:marBottom w:val="0"/>
      <w:divBdr>
        <w:top w:val="none" w:sz="0" w:space="0" w:color="auto"/>
        <w:left w:val="none" w:sz="0" w:space="0" w:color="auto"/>
        <w:bottom w:val="none" w:sz="0" w:space="0" w:color="auto"/>
        <w:right w:val="none" w:sz="0" w:space="0" w:color="auto"/>
      </w:divBdr>
    </w:div>
    <w:div w:id="1107043431">
      <w:bodyDiv w:val="1"/>
      <w:marLeft w:val="0"/>
      <w:marRight w:val="0"/>
      <w:marTop w:val="0"/>
      <w:marBottom w:val="0"/>
      <w:divBdr>
        <w:top w:val="none" w:sz="0" w:space="0" w:color="auto"/>
        <w:left w:val="none" w:sz="0" w:space="0" w:color="auto"/>
        <w:bottom w:val="none" w:sz="0" w:space="0" w:color="auto"/>
        <w:right w:val="none" w:sz="0" w:space="0" w:color="auto"/>
      </w:divBdr>
    </w:div>
    <w:div w:id="119769268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63800835">
      <w:bodyDiv w:val="1"/>
      <w:marLeft w:val="0"/>
      <w:marRight w:val="0"/>
      <w:marTop w:val="0"/>
      <w:marBottom w:val="0"/>
      <w:divBdr>
        <w:top w:val="none" w:sz="0" w:space="0" w:color="auto"/>
        <w:left w:val="none" w:sz="0" w:space="0" w:color="auto"/>
        <w:bottom w:val="none" w:sz="0" w:space="0" w:color="auto"/>
        <w:right w:val="none" w:sz="0" w:space="0" w:color="auto"/>
      </w:divBdr>
    </w:div>
    <w:div w:id="1275866014">
      <w:bodyDiv w:val="1"/>
      <w:marLeft w:val="0"/>
      <w:marRight w:val="0"/>
      <w:marTop w:val="0"/>
      <w:marBottom w:val="0"/>
      <w:divBdr>
        <w:top w:val="none" w:sz="0" w:space="0" w:color="auto"/>
        <w:left w:val="none" w:sz="0" w:space="0" w:color="auto"/>
        <w:bottom w:val="none" w:sz="0" w:space="0" w:color="auto"/>
        <w:right w:val="none" w:sz="0" w:space="0" w:color="auto"/>
      </w:divBdr>
    </w:div>
    <w:div w:id="1350451523">
      <w:bodyDiv w:val="1"/>
      <w:marLeft w:val="0"/>
      <w:marRight w:val="0"/>
      <w:marTop w:val="0"/>
      <w:marBottom w:val="0"/>
      <w:divBdr>
        <w:top w:val="none" w:sz="0" w:space="0" w:color="auto"/>
        <w:left w:val="none" w:sz="0" w:space="0" w:color="auto"/>
        <w:bottom w:val="none" w:sz="0" w:space="0" w:color="auto"/>
        <w:right w:val="none" w:sz="0" w:space="0" w:color="auto"/>
      </w:divBdr>
    </w:div>
    <w:div w:id="1365668836">
      <w:bodyDiv w:val="1"/>
      <w:marLeft w:val="0"/>
      <w:marRight w:val="0"/>
      <w:marTop w:val="0"/>
      <w:marBottom w:val="0"/>
      <w:divBdr>
        <w:top w:val="none" w:sz="0" w:space="0" w:color="auto"/>
        <w:left w:val="none" w:sz="0" w:space="0" w:color="auto"/>
        <w:bottom w:val="none" w:sz="0" w:space="0" w:color="auto"/>
        <w:right w:val="none" w:sz="0" w:space="0" w:color="auto"/>
      </w:divBdr>
    </w:div>
    <w:div w:id="1399396930">
      <w:bodyDiv w:val="1"/>
      <w:marLeft w:val="0"/>
      <w:marRight w:val="0"/>
      <w:marTop w:val="0"/>
      <w:marBottom w:val="0"/>
      <w:divBdr>
        <w:top w:val="none" w:sz="0" w:space="0" w:color="auto"/>
        <w:left w:val="none" w:sz="0" w:space="0" w:color="auto"/>
        <w:bottom w:val="none" w:sz="0" w:space="0" w:color="auto"/>
        <w:right w:val="none" w:sz="0" w:space="0" w:color="auto"/>
      </w:divBdr>
    </w:div>
    <w:div w:id="1434591184">
      <w:bodyDiv w:val="1"/>
      <w:marLeft w:val="0"/>
      <w:marRight w:val="0"/>
      <w:marTop w:val="0"/>
      <w:marBottom w:val="0"/>
      <w:divBdr>
        <w:top w:val="none" w:sz="0" w:space="0" w:color="auto"/>
        <w:left w:val="none" w:sz="0" w:space="0" w:color="auto"/>
        <w:bottom w:val="none" w:sz="0" w:space="0" w:color="auto"/>
        <w:right w:val="none" w:sz="0" w:space="0" w:color="auto"/>
      </w:divBdr>
    </w:div>
    <w:div w:id="1454447312">
      <w:bodyDiv w:val="1"/>
      <w:marLeft w:val="0"/>
      <w:marRight w:val="0"/>
      <w:marTop w:val="0"/>
      <w:marBottom w:val="0"/>
      <w:divBdr>
        <w:top w:val="none" w:sz="0" w:space="0" w:color="auto"/>
        <w:left w:val="none" w:sz="0" w:space="0" w:color="auto"/>
        <w:bottom w:val="none" w:sz="0" w:space="0" w:color="auto"/>
        <w:right w:val="none" w:sz="0" w:space="0" w:color="auto"/>
      </w:divBdr>
    </w:div>
    <w:div w:id="1482769357">
      <w:bodyDiv w:val="1"/>
      <w:marLeft w:val="0"/>
      <w:marRight w:val="0"/>
      <w:marTop w:val="0"/>
      <w:marBottom w:val="0"/>
      <w:divBdr>
        <w:top w:val="none" w:sz="0" w:space="0" w:color="auto"/>
        <w:left w:val="none" w:sz="0" w:space="0" w:color="auto"/>
        <w:bottom w:val="none" w:sz="0" w:space="0" w:color="auto"/>
        <w:right w:val="none" w:sz="0" w:space="0" w:color="auto"/>
      </w:divBdr>
    </w:div>
    <w:div w:id="1534146224">
      <w:bodyDiv w:val="1"/>
      <w:marLeft w:val="0"/>
      <w:marRight w:val="0"/>
      <w:marTop w:val="0"/>
      <w:marBottom w:val="0"/>
      <w:divBdr>
        <w:top w:val="none" w:sz="0" w:space="0" w:color="auto"/>
        <w:left w:val="none" w:sz="0" w:space="0" w:color="auto"/>
        <w:bottom w:val="none" w:sz="0" w:space="0" w:color="auto"/>
        <w:right w:val="none" w:sz="0" w:space="0" w:color="auto"/>
      </w:divBdr>
    </w:div>
    <w:div w:id="1538354549">
      <w:bodyDiv w:val="1"/>
      <w:marLeft w:val="0"/>
      <w:marRight w:val="0"/>
      <w:marTop w:val="0"/>
      <w:marBottom w:val="0"/>
      <w:divBdr>
        <w:top w:val="none" w:sz="0" w:space="0" w:color="auto"/>
        <w:left w:val="none" w:sz="0" w:space="0" w:color="auto"/>
        <w:bottom w:val="none" w:sz="0" w:space="0" w:color="auto"/>
        <w:right w:val="none" w:sz="0" w:space="0" w:color="auto"/>
      </w:divBdr>
    </w:div>
    <w:div w:id="1586916982">
      <w:bodyDiv w:val="1"/>
      <w:marLeft w:val="0"/>
      <w:marRight w:val="0"/>
      <w:marTop w:val="0"/>
      <w:marBottom w:val="0"/>
      <w:divBdr>
        <w:top w:val="none" w:sz="0" w:space="0" w:color="auto"/>
        <w:left w:val="none" w:sz="0" w:space="0" w:color="auto"/>
        <w:bottom w:val="none" w:sz="0" w:space="0" w:color="auto"/>
        <w:right w:val="none" w:sz="0" w:space="0" w:color="auto"/>
      </w:divBdr>
    </w:div>
    <w:div w:id="1587181796">
      <w:bodyDiv w:val="1"/>
      <w:marLeft w:val="0"/>
      <w:marRight w:val="0"/>
      <w:marTop w:val="0"/>
      <w:marBottom w:val="0"/>
      <w:divBdr>
        <w:top w:val="none" w:sz="0" w:space="0" w:color="auto"/>
        <w:left w:val="none" w:sz="0" w:space="0" w:color="auto"/>
        <w:bottom w:val="none" w:sz="0" w:space="0" w:color="auto"/>
        <w:right w:val="none" w:sz="0" w:space="0" w:color="auto"/>
      </w:divBdr>
    </w:div>
    <w:div w:id="1638292652">
      <w:bodyDiv w:val="1"/>
      <w:marLeft w:val="0"/>
      <w:marRight w:val="0"/>
      <w:marTop w:val="0"/>
      <w:marBottom w:val="0"/>
      <w:divBdr>
        <w:top w:val="none" w:sz="0" w:space="0" w:color="auto"/>
        <w:left w:val="none" w:sz="0" w:space="0" w:color="auto"/>
        <w:bottom w:val="none" w:sz="0" w:space="0" w:color="auto"/>
        <w:right w:val="none" w:sz="0" w:space="0" w:color="auto"/>
      </w:divBdr>
    </w:div>
    <w:div w:id="1663314166">
      <w:bodyDiv w:val="1"/>
      <w:marLeft w:val="0"/>
      <w:marRight w:val="0"/>
      <w:marTop w:val="0"/>
      <w:marBottom w:val="0"/>
      <w:divBdr>
        <w:top w:val="none" w:sz="0" w:space="0" w:color="auto"/>
        <w:left w:val="none" w:sz="0" w:space="0" w:color="auto"/>
        <w:bottom w:val="none" w:sz="0" w:space="0" w:color="auto"/>
        <w:right w:val="none" w:sz="0" w:space="0" w:color="auto"/>
      </w:divBdr>
    </w:div>
    <w:div w:id="1698432943">
      <w:bodyDiv w:val="1"/>
      <w:marLeft w:val="0"/>
      <w:marRight w:val="0"/>
      <w:marTop w:val="0"/>
      <w:marBottom w:val="0"/>
      <w:divBdr>
        <w:top w:val="none" w:sz="0" w:space="0" w:color="auto"/>
        <w:left w:val="none" w:sz="0" w:space="0" w:color="auto"/>
        <w:bottom w:val="none" w:sz="0" w:space="0" w:color="auto"/>
        <w:right w:val="none" w:sz="0" w:space="0" w:color="auto"/>
      </w:divBdr>
    </w:div>
    <w:div w:id="1727610294">
      <w:bodyDiv w:val="1"/>
      <w:marLeft w:val="0"/>
      <w:marRight w:val="0"/>
      <w:marTop w:val="0"/>
      <w:marBottom w:val="0"/>
      <w:divBdr>
        <w:top w:val="none" w:sz="0" w:space="0" w:color="auto"/>
        <w:left w:val="none" w:sz="0" w:space="0" w:color="auto"/>
        <w:bottom w:val="none" w:sz="0" w:space="0" w:color="auto"/>
        <w:right w:val="none" w:sz="0" w:space="0" w:color="auto"/>
      </w:divBdr>
    </w:div>
    <w:div w:id="1790665887">
      <w:bodyDiv w:val="1"/>
      <w:marLeft w:val="0"/>
      <w:marRight w:val="0"/>
      <w:marTop w:val="0"/>
      <w:marBottom w:val="0"/>
      <w:divBdr>
        <w:top w:val="none" w:sz="0" w:space="0" w:color="auto"/>
        <w:left w:val="none" w:sz="0" w:space="0" w:color="auto"/>
        <w:bottom w:val="none" w:sz="0" w:space="0" w:color="auto"/>
        <w:right w:val="none" w:sz="0" w:space="0" w:color="auto"/>
      </w:divBdr>
    </w:div>
    <w:div w:id="1793473310">
      <w:bodyDiv w:val="1"/>
      <w:marLeft w:val="0"/>
      <w:marRight w:val="0"/>
      <w:marTop w:val="0"/>
      <w:marBottom w:val="0"/>
      <w:divBdr>
        <w:top w:val="none" w:sz="0" w:space="0" w:color="auto"/>
        <w:left w:val="none" w:sz="0" w:space="0" w:color="auto"/>
        <w:bottom w:val="none" w:sz="0" w:space="0" w:color="auto"/>
        <w:right w:val="none" w:sz="0" w:space="0" w:color="auto"/>
      </w:divBdr>
    </w:div>
    <w:div w:id="1844315288">
      <w:bodyDiv w:val="1"/>
      <w:marLeft w:val="0"/>
      <w:marRight w:val="0"/>
      <w:marTop w:val="0"/>
      <w:marBottom w:val="0"/>
      <w:divBdr>
        <w:top w:val="none" w:sz="0" w:space="0" w:color="auto"/>
        <w:left w:val="none" w:sz="0" w:space="0" w:color="auto"/>
        <w:bottom w:val="none" w:sz="0" w:space="0" w:color="auto"/>
        <w:right w:val="none" w:sz="0" w:space="0" w:color="auto"/>
      </w:divBdr>
    </w:div>
    <w:div w:id="1852599903">
      <w:bodyDiv w:val="1"/>
      <w:marLeft w:val="0"/>
      <w:marRight w:val="0"/>
      <w:marTop w:val="0"/>
      <w:marBottom w:val="0"/>
      <w:divBdr>
        <w:top w:val="none" w:sz="0" w:space="0" w:color="auto"/>
        <w:left w:val="none" w:sz="0" w:space="0" w:color="auto"/>
        <w:bottom w:val="none" w:sz="0" w:space="0" w:color="auto"/>
        <w:right w:val="none" w:sz="0" w:space="0" w:color="auto"/>
      </w:divBdr>
    </w:div>
    <w:div w:id="1855880968">
      <w:bodyDiv w:val="1"/>
      <w:marLeft w:val="0"/>
      <w:marRight w:val="0"/>
      <w:marTop w:val="0"/>
      <w:marBottom w:val="0"/>
      <w:divBdr>
        <w:top w:val="none" w:sz="0" w:space="0" w:color="auto"/>
        <w:left w:val="none" w:sz="0" w:space="0" w:color="auto"/>
        <w:bottom w:val="none" w:sz="0" w:space="0" w:color="auto"/>
        <w:right w:val="none" w:sz="0" w:space="0" w:color="auto"/>
      </w:divBdr>
    </w:div>
    <w:div w:id="1958563650">
      <w:bodyDiv w:val="1"/>
      <w:marLeft w:val="0"/>
      <w:marRight w:val="0"/>
      <w:marTop w:val="0"/>
      <w:marBottom w:val="0"/>
      <w:divBdr>
        <w:top w:val="none" w:sz="0" w:space="0" w:color="auto"/>
        <w:left w:val="none" w:sz="0" w:space="0" w:color="auto"/>
        <w:bottom w:val="none" w:sz="0" w:space="0" w:color="auto"/>
        <w:right w:val="none" w:sz="0" w:space="0" w:color="auto"/>
      </w:divBdr>
    </w:div>
    <w:div w:id="1995067394">
      <w:bodyDiv w:val="1"/>
      <w:marLeft w:val="0"/>
      <w:marRight w:val="0"/>
      <w:marTop w:val="0"/>
      <w:marBottom w:val="0"/>
      <w:divBdr>
        <w:top w:val="none" w:sz="0" w:space="0" w:color="auto"/>
        <w:left w:val="none" w:sz="0" w:space="0" w:color="auto"/>
        <w:bottom w:val="none" w:sz="0" w:space="0" w:color="auto"/>
        <w:right w:val="none" w:sz="0" w:space="0" w:color="auto"/>
      </w:divBdr>
    </w:div>
    <w:div w:id="1995789376">
      <w:bodyDiv w:val="1"/>
      <w:marLeft w:val="0"/>
      <w:marRight w:val="0"/>
      <w:marTop w:val="0"/>
      <w:marBottom w:val="0"/>
      <w:divBdr>
        <w:top w:val="none" w:sz="0" w:space="0" w:color="auto"/>
        <w:left w:val="none" w:sz="0" w:space="0" w:color="auto"/>
        <w:bottom w:val="none" w:sz="0" w:space="0" w:color="auto"/>
        <w:right w:val="none" w:sz="0" w:space="0" w:color="auto"/>
      </w:divBdr>
    </w:div>
    <w:div w:id="2016611848">
      <w:bodyDiv w:val="1"/>
      <w:marLeft w:val="0"/>
      <w:marRight w:val="0"/>
      <w:marTop w:val="0"/>
      <w:marBottom w:val="0"/>
      <w:divBdr>
        <w:top w:val="none" w:sz="0" w:space="0" w:color="auto"/>
        <w:left w:val="none" w:sz="0" w:space="0" w:color="auto"/>
        <w:bottom w:val="none" w:sz="0" w:space="0" w:color="auto"/>
        <w:right w:val="none" w:sz="0" w:space="0" w:color="auto"/>
      </w:divBdr>
    </w:div>
    <w:div w:id="2052222752">
      <w:bodyDiv w:val="1"/>
      <w:marLeft w:val="0"/>
      <w:marRight w:val="0"/>
      <w:marTop w:val="0"/>
      <w:marBottom w:val="0"/>
      <w:divBdr>
        <w:top w:val="none" w:sz="0" w:space="0" w:color="auto"/>
        <w:left w:val="none" w:sz="0" w:space="0" w:color="auto"/>
        <w:bottom w:val="none" w:sz="0" w:space="0" w:color="auto"/>
        <w:right w:val="none" w:sz="0" w:space="0" w:color="auto"/>
      </w:divBdr>
    </w:div>
    <w:div w:id="2061199651">
      <w:bodyDiv w:val="1"/>
      <w:marLeft w:val="0"/>
      <w:marRight w:val="0"/>
      <w:marTop w:val="0"/>
      <w:marBottom w:val="0"/>
      <w:divBdr>
        <w:top w:val="none" w:sz="0" w:space="0" w:color="auto"/>
        <w:left w:val="none" w:sz="0" w:space="0" w:color="auto"/>
        <w:bottom w:val="none" w:sz="0" w:space="0" w:color="auto"/>
        <w:right w:val="none" w:sz="0" w:space="0" w:color="auto"/>
      </w:divBdr>
    </w:div>
    <w:div w:id="2081364604">
      <w:bodyDiv w:val="1"/>
      <w:marLeft w:val="0"/>
      <w:marRight w:val="0"/>
      <w:marTop w:val="0"/>
      <w:marBottom w:val="0"/>
      <w:divBdr>
        <w:top w:val="none" w:sz="0" w:space="0" w:color="auto"/>
        <w:left w:val="none" w:sz="0" w:space="0" w:color="auto"/>
        <w:bottom w:val="none" w:sz="0" w:space="0" w:color="auto"/>
        <w:right w:val="none" w:sz="0" w:space="0" w:color="auto"/>
      </w:divBdr>
    </w:div>
    <w:div w:id="2082025877">
      <w:bodyDiv w:val="1"/>
      <w:marLeft w:val="0"/>
      <w:marRight w:val="0"/>
      <w:marTop w:val="0"/>
      <w:marBottom w:val="0"/>
      <w:divBdr>
        <w:top w:val="none" w:sz="0" w:space="0" w:color="auto"/>
        <w:left w:val="none" w:sz="0" w:space="0" w:color="auto"/>
        <w:bottom w:val="none" w:sz="0" w:space="0" w:color="auto"/>
        <w:right w:val="none" w:sz="0" w:space="0" w:color="auto"/>
      </w:divBdr>
    </w:div>
    <w:div w:id="2084571510">
      <w:bodyDiv w:val="1"/>
      <w:marLeft w:val="0"/>
      <w:marRight w:val="0"/>
      <w:marTop w:val="0"/>
      <w:marBottom w:val="0"/>
      <w:divBdr>
        <w:top w:val="none" w:sz="0" w:space="0" w:color="auto"/>
        <w:left w:val="none" w:sz="0" w:space="0" w:color="auto"/>
        <w:bottom w:val="none" w:sz="0" w:space="0" w:color="auto"/>
        <w:right w:val="none" w:sz="0" w:space="0" w:color="auto"/>
      </w:divBdr>
    </w:div>
    <w:div w:id="2120179484">
      <w:bodyDiv w:val="1"/>
      <w:marLeft w:val="0"/>
      <w:marRight w:val="0"/>
      <w:marTop w:val="0"/>
      <w:marBottom w:val="0"/>
      <w:divBdr>
        <w:top w:val="none" w:sz="0" w:space="0" w:color="auto"/>
        <w:left w:val="none" w:sz="0" w:space="0" w:color="auto"/>
        <w:bottom w:val="none" w:sz="0" w:space="0" w:color="auto"/>
        <w:right w:val="none" w:sz="0" w:space="0" w:color="auto"/>
      </w:divBdr>
    </w:div>
    <w:div w:id="2120450002">
      <w:bodyDiv w:val="1"/>
      <w:marLeft w:val="0"/>
      <w:marRight w:val="0"/>
      <w:marTop w:val="0"/>
      <w:marBottom w:val="0"/>
      <w:divBdr>
        <w:top w:val="none" w:sz="0" w:space="0" w:color="auto"/>
        <w:left w:val="none" w:sz="0" w:space="0" w:color="auto"/>
        <w:bottom w:val="none" w:sz="0" w:space="0" w:color="auto"/>
        <w:right w:val="none" w:sz="0" w:space="0" w:color="auto"/>
      </w:divBdr>
    </w:div>
    <w:div w:id="2127773353">
      <w:bodyDiv w:val="1"/>
      <w:marLeft w:val="0"/>
      <w:marRight w:val="0"/>
      <w:marTop w:val="0"/>
      <w:marBottom w:val="0"/>
      <w:divBdr>
        <w:top w:val="none" w:sz="0" w:space="0" w:color="auto"/>
        <w:left w:val="none" w:sz="0" w:space="0" w:color="auto"/>
        <w:bottom w:val="none" w:sz="0" w:space="0" w:color="auto"/>
        <w:right w:val="none" w:sz="0" w:space="0" w:color="auto"/>
      </w:divBdr>
    </w:div>
    <w:div w:id="2129154193">
      <w:bodyDiv w:val="1"/>
      <w:marLeft w:val="0"/>
      <w:marRight w:val="0"/>
      <w:marTop w:val="0"/>
      <w:marBottom w:val="0"/>
      <w:divBdr>
        <w:top w:val="none" w:sz="0" w:space="0" w:color="auto"/>
        <w:left w:val="none" w:sz="0" w:space="0" w:color="auto"/>
        <w:bottom w:val="none" w:sz="0" w:space="0" w:color="auto"/>
        <w:right w:val="none" w:sz="0" w:space="0" w:color="auto"/>
      </w:divBdr>
    </w:div>
    <w:div w:id="213170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26</Pages>
  <Words>7702</Words>
  <Characters>41596</Characters>
  <Application>Microsoft Office Word</Application>
  <DocSecurity>0</DocSecurity>
  <Lines>346</Lines>
  <Paragraphs>98</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49200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panef</cp:lastModifiedBy>
  <cp:revision>4</cp:revision>
  <cp:lastPrinted>2019-12-11T07:03:00Z</cp:lastPrinted>
  <dcterms:created xsi:type="dcterms:W3CDTF">2022-06-08T08:22:00Z</dcterms:created>
  <dcterms:modified xsi:type="dcterms:W3CDTF">2022-09-23T12:10:00Z</dcterms:modified>
</cp:coreProperties>
</file>