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/>
          <w:sz w:val="4"/>
          <w:szCs w:val="4"/>
        </w:rPr>
      </w:pPr>
      <w:bookmarkStart w:id="0" w:name="_GoBack"/>
      <w:bookmarkEnd w:id="0"/>
      <w:r>
        <w:rPr>
          <w:rFonts w:ascii="Tahoma" w:hAnsi="Tahoma"/>
          <w:sz w:val="4"/>
          <w:szCs w:val="4"/>
        </w:rPr>
        <w:t xml:space="preserve">   </w:t>
      </w:r>
    </w:p>
    <w:tbl>
      <w:tblPr>
        <w:tblStyle w:val="12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2518"/>
        <w:gridCol w:w="5285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2518" w:type="dxa"/>
            <w:vMerge w:val="restart"/>
            <w:tcBorders>
              <w:bottom w:val="single" w:color="auto" w:sz="4" w:space="0"/>
            </w:tcBorders>
            <w:shd w:val="clear" w:color="auto" w:fill="auto"/>
            <w:noWrap w:val="0"/>
            <w:tcMar>
              <w:right w:w="68" w:type="dxa"/>
            </w:tcMar>
            <w:vAlign w:val="center"/>
          </w:tcPr>
          <w:p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ΑΡΙΘΜ.ΠΡΩΤ.</w:t>
            </w:r>
          </w:p>
          <w:p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ΑΝΑΚΟΙΝΩΣΗΣ:</w:t>
            </w:r>
          </w:p>
          <w:p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469/04.01.2023</w:t>
            </w:r>
          </w:p>
        </w:tc>
        <w:tc>
          <w:tcPr>
            <w:tcW w:w="5285" w:type="dxa"/>
            <w:vMerge w:val="restar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pacing w:val="20"/>
              </w:rPr>
            </w:pPr>
            <w:r>
              <w:rPr>
                <w:rFonts w:ascii="Tahoma" w:hAnsi="Tahoma" w:cs="Tahoma"/>
                <w:b/>
                <w:spacing w:val="20"/>
              </w:rPr>
              <w:t>ΑΙΤΗΣΗ</w:t>
            </w:r>
          </w:p>
          <w:p>
            <w:pPr>
              <w:spacing w:line="360" w:lineRule="auto"/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για την πρόσληψη Πτυχιούχων</w:t>
            </w:r>
          </w:p>
          <w:p>
            <w:pPr>
              <w:spacing w:line="360" w:lineRule="auto"/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 xml:space="preserve">Φυσικής Αγωγής με σύμβαση εργασίας ιδιωτικού δικαίου ορισμένου χρόνου για τα Προγράμματα Άθλησης για Όλους </w:t>
            </w:r>
          </w:p>
          <w:p>
            <w:pPr>
              <w:spacing w:line="360" w:lineRule="auto"/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Περιόδου 2022-203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br w:type="textWrapping"/>
            </w:r>
          </w:p>
        </w:tc>
        <w:tc>
          <w:tcPr>
            <w:tcW w:w="251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1273" w:hRule="atLeast"/>
          <w:jc w:val="center"/>
        </w:trPr>
        <w:tc>
          <w:tcPr>
            <w:tcW w:w="2518" w:type="dxa"/>
            <w:vMerge w:val="continue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continue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516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/>
              </w:rPr>
              <w:t>Αριθ. πρωτ/λου αίτησης</w:t>
            </w:r>
          </w:p>
          <w:p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  <w:lang/>
              </w:rPr>
            </w:pPr>
            <w:r>
              <w:rPr>
                <w:rFonts w:ascii="Tahoma" w:hAnsi="Tahoma" w:cs="Tahoma"/>
                <w:sz w:val="16"/>
                <w:szCs w:val="16"/>
                <w:lang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  <w:lang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  <w:lang/>
              </w:rPr>
              <w:t>από το φορέα πρόσληψης]</w:t>
            </w:r>
          </w:p>
        </w:tc>
      </w:tr>
    </w:tbl>
    <w:p>
      <w:pPr>
        <w:spacing w:before="60"/>
        <w:rPr>
          <w:rFonts w:ascii="Tahoma" w:hAnsi="Tahoma"/>
          <w:spacing w:val="-6"/>
          <w:sz w:val="10"/>
          <w:szCs w:val="10"/>
        </w:rPr>
      </w:pPr>
    </w:p>
    <w:p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Style w:val="12"/>
        <w:tblW w:w="10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10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227" w:hRule="atLeast"/>
          <w:jc w:val="center"/>
        </w:trPr>
        <w:tc>
          <w:tcPr>
            <w:tcW w:w="1033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noWrap w:val="0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ΦΟΡΕΑΣ ΠΡΟΣΛΗΨΗΣ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033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bottom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ΔΗΜΟΣ ΤΡΙΚΚΑΙΩΝ</w:t>
            </w:r>
          </w:p>
        </w:tc>
      </w:tr>
    </w:tbl>
    <w:p>
      <w:pPr>
        <w:rPr>
          <w:rFonts w:ascii="Tahoma" w:hAnsi="Tahoma"/>
          <w:sz w:val="12"/>
          <w:szCs w:val="12"/>
        </w:rPr>
      </w:pPr>
    </w:p>
    <w:tbl>
      <w:tblPr>
        <w:tblStyle w:val="12"/>
        <w:tblW w:w="10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227" w:hRule="atLeast"/>
          <w:jc w:val="center"/>
        </w:trPr>
        <w:tc>
          <w:tcPr>
            <w:tcW w:w="103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noWrap w:val="0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5"/>
                <w:sz w:val="18"/>
                <w:szCs w:val="18"/>
              </w:rPr>
              <w:t>ΣΤΟΙΧΕΙΑ ΥΠΟΨΗΦΙΟΥ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pacing w:val="-1"/>
                <w:sz w:val="16"/>
                <w:szCs w:val="16"/>
              </w:rPr>
              <w:t>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bCs/>
                <w:spacing w:val="-1"/>
                <w:sz w:val="16"/>
                <w:szCs w:val="16"/>
              </w:rPr>
              <w:t>) τα ατομικά σας στοιχεία]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148" w:type="dxa"/>
            <w:gridSpan w:val="3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noWrap w:val="0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noWrap w:val="0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color="auto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170" w:hRule="exact"/>
          <w:jc w:val="center"/>
        </w:trPr>
        <w:tc>
          <w:tcPr>
            <w:tcW w:w="1421" w:type="dxa"/>
            <w:gridSpan w:val="4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color="808080" w:sz="2" w:space="0"/>
              <w:bottom w:val="nil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284" w:hRule="exact"/>
          <w:jc w:val="center"/>
        </w:trPr>
        <w:tc>
          <w:tcPr>
            <w:tcW w:w="1421" w:type="dxa"/>
            <w:gridSpan w:val="4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80"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color="auto" w:sz="4" w:space="0"/>
              <w:bottom w:val="single" w:color="808080" w:sz="2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color="auto" w:sz="4" w:space="0"/>
              <w:bottom w:val="single" w:color="808080" w:sz="2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211"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909" w:type="dxa"/>
            <w:tcBorders>
              <w:top w:val="single" w:color="808080" w:sz="2" w:space="0"/>
              <w:bottom w:val="nil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color="808080" w:sz="2" w:space="0"/>
              <w:bottom w:val="nil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color="808080" w:sz="2" w:space="0"/>
              <w:bottom w:val="nil"/>
            </w:tcBorders>
            <w:shd w:val="clear" w:color="auto" w:fill="auto"/>
            <w:noWrap w:val="0"/>
            <w:tcMar>
              <w:left w:w="0" w:type="dxa"/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color="808080" w:sz="2" w:space="0"/>
              <w:bottom w:val="nil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color="808080" w:sz="2" w:space="0"/>
              <w:bottom w:val="nil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932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2228" w:type="dxa"/>
            <w:gridSpan w:val="5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>
              <w:rPr>
                <w:rFonts w:ascii="Arial" w:hAnsi="Arial" w:cs="Arial"/>
                <w:sz w:val="16"/>
                <w:szCs w:val="16"/>
              </w:rPr>
              <w:t>(με κωδικό)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color="80808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bottom w:w="28" w:type="dxa"/>
            </w:tcMar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12"/>
        <w:tblW w:w="10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8"/>
        <w:gridCol w:w="5298"/>
        <w:gridCol w:w="1720"/>
        <w:gridCol w:w="688"/>
        <w:gridCol w:w="688"/>
        <w:gridCol w:w="15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31" w:hRule="atLeast"/>
        </w:trPr>
        <w:tc>
          <w:tcPr>
            <w:tcW w:w="10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ΤΙΤΛΟΣ ΣΠΟΥΔΩΝ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γ.</w:t>
            </w:r>
            <w:r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>
              <w:rPr>
                <w:rFonts w:ascii="Arial" w:hAnsi="Arial" w:cs="Arial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sz w:val="18"/>
                <w:szCs w:val="18"/>
              </w:rPr>
              <w:t>κτήσης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27" w:hRule="atLeast"/>
        </w:trPr>
        <w:tc>
          <w:tcPr>
            <w:tcW w:w="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68" w:type="dxa"/>
              <w:right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6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tcMar>
              <w:left w:w="68" w:type="dxa"/>
            </w:tcMar>
            <w:vAlign w:val="center"/>
          </w:tcPr>
          <w:p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68" w:type="dxa"/>
            </w:tcMar>
            <w:vAlign w:val="center"/>
          </w:tcPr>
          <w:p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68" w:type="dxa"/>
              <w:right w:w="57" w:type="dxa"/>
            </w:tcMar>
            <w:vAlign w:val="bottom"/>
          </w:tcPr>
          <w:p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68" w:type="dxa"/>
              <w:right w:w="57" w:type="dxa"/>
            </w:tcMar>
            <w:vAlign w:val="bottom"/>
          </w:tcPr>
          <w:p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68" w:type="dxa"/>
              <w:right w:w="57" w:type="dxa"/>
            </w:tcMar>
            <w:vAlign w:val="bottom"/>
          </w:tcPr>
          <w:p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highlight w:val="red"/>
              </w:rPr>
            </w:pPr>
          </w:p>
        </w:tc>
      </w:tr>
    </w:tbl>
    <w:p>
      <w:pPr>
        <w:rPr>
          <w:rFonts w:ascii="Tahoma" w:hAnsi="Tahoma"/>
          <w:sz w:val="12"/>
          <w:szCs w:val="12"/>
          <w:lang w:val="en-US"/>
        </w:rPr>
      </w:pPr>
    </w:p>
    <w:p>
      <w:pPr>
        <w:rPr>
          <w:rFonts w:ascii="Tahoma" w:hAnsi="Tahoma"/>
          <w:sz w:val="12"/>
          <w:szCs w:val="12"/>
          <w:lang w:val="en-US"/>
        </w:rPr>
      </w:pPr>
    </w:p>
    <w:p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12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2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5167"/>
        <w:gridCol w:w="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auto"/>
          <w:trHeight w:val="227" w:hRule="atLeast"/>
          <w:jc w:val="center"/>
        </w:trPr>
        <w:tc>
          <w:tcPr>
            <w:tcW w:w="10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tcMar>
              <w:top w:w="28" w:type="dxa"/>
              <w:left w:w="6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ΛΟΙΠΑ ΑΠΑΙΤΟΥΜΕΝΑ (τυπικά &amp; τυχόν πρόσθετα) ΠΡΟΣΟΝΤΑ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51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</w:tcPr>
          <w:p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516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</w:tcPr>
          <w:p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wBefore w:w="0" w:type="auto"/>
          <w:trHeight w:val="397" w:hRule="atLeast"/>
          <w:jc w:val="center"/>
        </w:trPr>
        <w:tc>
          <w:tcPr>
            <w:tcW w:w="51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</w:tcPr>
          <w:p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rPr>
          <w:rFonts w:ascii="Tahoma" w:hAnsi="Tahoma"/>
          <w:sz w:val="12"/>
          <w:szCs w:val="12"/>
          <w:lang w:val="en-US"/>
        </w:rPr>
      </w:pPr>
    </w:p>
    <w:p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12"/>
        <w:tblW w:w="10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40"/>
        <w:gridCol w:w="428"/>
        <w:gridCol w:w="96"/>
        <w:gridCol w:w="3645"/>
        <w:gridCol w:w="887"/>
        <w:gridCol w:w="145"/>
        <w:gridCol w:w="325"/>
        <w:gridCol w:w="701"/>
        <w:gridCol w:w="1026"/>
        <w:gridCol w:w="1026"/>
        <w:gridCol w:w="1026"/>
        <w:gridCol w:w="108"/>
        <w:gridCol w:w="699"/>
        <w:gridCol w:w="219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Before w:val="1"/>
          <w:gridAfter w:val="1"/>
          <w:wBefore w:w="40" w:type="dxa"/>
          <w:wAfter w:w="26" w:type="dxa"/>
          <w:trHeight w:val="227" w:hRule="atLeast"/>
          <w:jc w:val="center"/>
        </w:trPr>
        <w:tc>
          <w:tcPr>
            <w:tcW w:w="103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ΕΠΙΔΙΩΚΟΜΕΝΕΣ ΘΕΣΕΙΣ ΚΑΤΑ ΣΕΙΡΑ ΠΡΟΤΙΜΗΣΗΣ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Before w:val="1"/>
          <w:gridAfter w:val="1"/>
          <w:wBefore w:w="40" w:type="dxa"/>
          <w:wAfter w:w="26" w:type="dxa"/>
          <w:trHeight w:val="340" w:hRule="atLeast"/>
          <w:jc w:val="center"/>
        </w:trPr>
        <w:tc>
          <w:tcPr>
            <w:tcW w:w="5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/>
              <w:jc w:val="right"/>
              <w:rPr>
                <w:rFonts w:ascii="Arial" w:hAnsi="Arial" w:cs="Tahoma"/>
                <w:b/>
                <w:sz w:val="18"/>
                <w:szCs w:val="18"/>
                <w:vertAlign w:val="superscript"/>
              </w:rPr>
            </w:pPr>
          </w:p>
          <w:p>
            <w:pPr>
              <w:spacing w:before="40"/>
              <w:jc w:val="right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Tahoma"/>
                <w:b/>
                <w:position w:val="2"/>
                <w:sz w:val="18"/>
                <w:szCs w:val="18"/>
              </w:rPr>
              <w:t>*</w:t>
            </w:r>
            <w:r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Tahoma"/>
                <w:b/>
                <w:sz w:val="18"/>
                <w:szCs w:val="18"/>
              </w:rPr>
              <w:t>ΣΕΙΡΑ ΠΡΟΤΙΜΗΣΗΣ: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1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</w:p>
          <w:p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2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3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4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5</w:t>
            </w:r>
            <w:r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Before w:val="1"/>
          <w:gridAfter w:val="1"/>
          <w:wBefore w:w="40" w:type="dxa"/>
          <w:wAfter w:w="26" w:type="dxa"/>
          <w:trHeight w:val="56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noWrap w:val="0"/>
            <w:tcMar>
              <w:right w:w="170" w:type="dxa"/>
            </w:tcMar>
            <w:vAlign w:val="top"/>
          </w:tcPr>
          <w:p>
            <w:pPr>
              <w:spacing w:before="80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α.</w:t>
            </w:r>
          </w:p>
        </w:tc>
        <w:tc>
          <w:tcPr>
            <w:tcW w:w="4773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0" w:type="dxa"/>
              <w:right w:w="28" w:type="dxa"/>
            </w:tcMar>
            <w:vAlign w:val="top"/>
          </w:tcPr>
          <w:p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Κωδικός θέσης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[αναγράψτε για κάθε προτίμησή σας </w:t>
            </w:r>
            <w:r>
              <w:rPr>
                <w:rFonts w:ascii="Arial" w:hAnsi="Arial" w:cs="Tahoma"/>
                <w:bCs/>
                <w:sz w:val="15"/>
                <w:szCs w:val="15"/>
              </w:rPr>
              <w:br w:type="textWrapping"/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τον αντίστοιχο </w:t>
            </w:r>
            <w:r>
              <w:rPr>
                <w:rFonts w:ascii="Arial" w:hAnsi="Arial" w:cs="Tahoma"/>
                <w:b/>
                <w:sz w:val="15"/>
                <w:szCs w:val="15"/>
              </w:rPr>
              <w:t xml:space="preserve">κωδικό θέσης </w:t>
            </w:r>
            <w:r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bottom w:w="0" w:type="dxa"/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tcMar>
              <w:bottom w:w="0" w:type="dxa"/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Before w:val="1"/>
          <w:gridAfter w:val="1"/>
          <w:wBefore w:w="40" w:type="dxa"/>
          <w:wAfter w:w="26" w:type="dxa"/>
          <w:trHeight w:val="567" w:hRule="atLeast"/>
          <w:jc w:val="center"/>
        </w:trPr>
        <w:tc>
          <w:tcPr>
            <w:tcW w:w="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tcMar>
              <w:right w:w="170" w:type="dxa"/>
            </w:tcMar>
            <w:vAlign w:val="top"/>
          </w:tcPr>
          <w:p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β.</w:t>
            </w:r>
          </w:p>
        </w:tc>
        <w:tc>
          <w:tcPr>
            <w:tcW w:w="4773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0" w:type="dxa"/>
              <w:right w:w="28" w:type="dxa"/>
            </w:tcMar>
            <w:vAlign w:val="top"/>
          </w:tcPr>
          <w:p>
            <w:pPr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Εντοπιότητα </w:t>
            </w:r>
          </w:p>
        </w:tc>
        <w:tc>
          <w:tcPr>
            <w:tcW w:w="10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bottom w:w="0" w:type="dxa"/>
              <w:right w:w="170" w:type="dxa"/>
            </w:tcMar>
            <w:vAlign w:val="center"/>
          </w:tcPr>
          <w:p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bottom w:w="0" w:type="dxa"/>
              <w:right w:w="170" w:type="dxa"/>
            </w:tcMar>
            <w:vAlign w:val="center"/>
          </w:tcPr>
          <w:p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Before w:val="1"/>
          <w:gridAfter w:val="1"/>
          <w:wBefore w:w="40" w:type="dxa"/>
          <w:wAfter w:w="26" w:type="dxa"/>
          <w:trHeight w:val="56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tcMar>
              <w:right w:w="170" w:type="dxa"/>
            </w:tcMar>
            <w:vAlign w:val="top"/>
          </w:tcPr>
          <w:p>
            <w:pPr>
              <w:spacing w:before="80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γ.</w:t>
            </w:r>
          </w:p>
        </w:tc>
        <w:tc>
          <w:tcPr>
            <w:tcW w:w="4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0" w:type="dxa"/>
              <w:right w:w="28" w:type="dxa"/>
            </w:tcMar>
            <w:vAlign w:val="top"/>
          </w:tcPr>
          <w:p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Κύρια Προσόντα: </w:t>
            </w:r>
            <w:r>
              <w:rPr>
                <w:rFonts w:ascii="Arial" w:hAnsi="Arial" w:cs="Tahoma"/>
                <w:bCs/>
                <w:sz w:val="15"/>
                <w:szCs w:val="15"/>
              </w:rPr>
              <w:t>(αναγράψτε 1 αν κατέχετε τα κύρια προσόντα)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bottom w:w="0" w:type="dxa"/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bottom w:w="0" w:type="dxa"/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Before w:val="1"/>
          <w:gridAfter w:val="1"/>
          <w:wBefore w:w="40" w:type="dxa"/>
          <w:wAfter w:w="26" w:type="dxa"/>
          <w:trHeight w:val="567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tcMar>
              <w:right w:w="170" w:type="dxa"/>
            </w:tcMar>
            <w:vAlign w:val="top"/>
          </w:tcPr>
          <w:p>
            <w:pPr>
              <w:spacing w:before="80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δ.</w:t>
            </w:r>
          </w:p>
        </w:tc>
        <w:tc>
          <w:tcPr>
            <w:tcW w:w="4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0" w:type="dxa"/>
              <w:right w:w="28" w:type="dxa"/>
            </w:tcMar>
            <w:vAlign w:val="top"/>
          </w:tcPr>
          <w:p>
            <w:pPr>
              <w:spacing w:before="80"/>
              <w:rPr>
                <w:rFonts w:ascii="Arial" w:hAnsi="Arial" w:cs="Tahoma"/>
                <w:bCs/>
                <w:sz w:val="15"/>
                <w:szCs w:val="15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Εμπειρία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[αναγράψτε τον </w:t>
            </w:r>
            <w:r>
              <w:rPr>
                <w:rFonts w:ascii="Arial" w:hAnsi="Arial" w:cs="Tahoma"/>
                <w:b/>
                <w:sz w:val="15"/>
                <w:szCs w:val="15"/>
              </w:rPr>
              <w:t>αριθμό μηνών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εμπειρίας που διαθέτετε για καθεμία από τις προτιμήσεις σας]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bottom w:w="0" w:type="dxa"/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bottom w:w="0" w:type="dxa"/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right w:w="170" w:type="dxa"/>
            </w:tcMar>
            <w:vAlign w:val="center"/>
          </w:tcPr>
          <w:p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0397" w:type="dxa"/>
            <w:gridSpan w:val="15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ahoma" w:hAnsi="Tahoma" w:cs="Tahoma"/>
                <w:b/>
                <w:spacing w:val="16"/>
                <w:sz w:val="18"/>
                <w:szCs w:val="18"/>
              </w:rPr>
            </w:pPr>
            <w:r>
              <w:br w:type="page"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ΛΟΙΠΑ ΒΑΘΜΟΛΟΓΟΥΜΕΝΑ ΚΡΙΤΗΡΙΑ </w:t>
            </w:r>
          </w:p>
          <w:p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  <w:jc w:val="center"/>
        </w:trPr>
        <w:tc>
          <w:tcPr>
            <w:tcW w:w="10397" w:type="dxa"/>
            <w:gridSpan w:val="15"/>
            <w:shd w:val="clear" w:color="auto" w:fill="auto"/>
            <w:noWrap w:val="0"/>
            <w:vAlign w:val="center"/>
          </w:tcPr>
          <w:p>
            <w:pPr>
              <w:jc w:val="both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5" w:hRule="atLeast"/>
          <w:jc w:val="center"/>
        </w:trPr>
        <w:tc>
          <w:tcPr>
            <w:tcW w:w="564" w:type="dxa"/>
            <w:gridSpan w:val="3"/>
            <w:vMerge w:val="restart"/>
            <w:tcBorders>
              <w:top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3645" w:type="dxa"/>
            <w:tcBorders>
              <w:top w:val="dotDash" w:color="auto" w:sz="4" w:space="0"/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Χρόνος συνεχόμενης ανεργίας</w:t>
            </w:r>
          </w:p>
        </w:tc>
        <w:tc>
          <w:tcPr>
            <w:tcW w:w="887" w:type="dxa"/>
            <w:vMerge w:val="restart"/>
            <w:tcBorders>
              <w:top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γ.</w:t>
            </w:r>
          </w:p>
        </w:tc>
        <w:tc>
          <w:tcPr>
            <w:tcW w:w="3887" w:type="dxa"/>
            <w:gridSpan w:val="5"/>
            <w:tcBorders>
              <w:top w:val="dotDash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Ανήλικα τέκνα</w:t>
            </w: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7" w:hRule="atLeast"/>
          <w:jc w:val="center"/>
        </w:trPr>
        <w:tc>
          <w:tcPr>
            <w:tcW w:w="564" w:type="dxa"/>
            <w:gridSpan w:val="3"/>
            <w:vMerge w:val="continue"/>
            <w:tcBorders>
              <w:bottom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bottom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[αριθμ. μηνών]</w:t>
            </w:r>
          </w:p>
        </w:tc>
        <w:tc>
          <w:tcPr>
            <w:tcW w:w="887" w:type="dxa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Merge w:val="continue"/>
            <w:tcBorders>
              <w:bottom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tcBorders>
              <w:top w:val="nil"/>
              <w:bottom w:val="dotDash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vMerge w:val="continue"/>
            <w:tcBorders>
              <w:left w:val="single" w:color="auto" w:sz="4" w:space="0"/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" w:hRule="atLeast"/>
          <w:jc w:val="center"/>
        </w:trPr>
        <w:tc>
          <w:tcPr>
            <w:tcW w:w="564" w:type="dxa"/>
            <w:gridSpan w:val="3"/>
            <w:vMerge w:val="restart"/>
            <w:tcBorders>
              <w:top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restart"/>
            <w:tcBorders>
              <w:top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7" w:type="dxa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δ.</w:t>
            </w:r>
          </w:p>
        </w:tc>
        <w:tc>
          <w:tcPr>
            <w:tcW w:w="3887" w:type="dxa"/>
            <w:gridSpan w:val="5"/>
            <w:vMerge w:val="restart"/>
            <w:tcBorders>
              <w:top w:val="dotDash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Γονέας ή τέκνο μονογονεϊκής οικογένειας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7" w:hRule="atLeast"/>
          <w:jc w:val="center"/>
        </w:trPr>
        <w:tc>
          <w:tcPr>
            <w:tcW w:w="564" w:type="dxa"/>
            <w:gridSpan w:val="3"/>
            <w:vMerge w:val="continue"/>
            <w:tcBorders>
              <w:bottom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continue"/>
            <w:tcBorders>
              <w:bottom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7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pacing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exact"/>
          <w:jc w:val="center"/>
        </w:trPr>
        <w:tc>
          <w:tcPr>
            <w:tcW w:w="564" w:type="dxa"/>
            <w:gridSpan w:val="3"/>
            <w:vMerge w:val="restart"/>
            <w:tcBorders>
              <w:top w:val="dotDash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β.</w:t>
            </w:r>
          </w:p>
        </w:tc>
        <w:tc>
          <w:tcPr>
            <w:tcW w:w="3645" w:type="dxa"/>
            <w:vMerge w:val="restart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Πολύτεκνος ή Τέκνο πολύτεκνης οικογένειας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vMerge w:val="continue"/>
            <w:shd w:val="clear" w:color="auto" w:fill="auto"/>
            <w:noWrap w:val="0"/>
            <w:vAlign w:val="top"/>
          </w:tcPr>
          <w:p>
            <w:pPr>
              <w:spacing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  <w:jc w:val="center"/>
        </w:trPr>
        <w:tc>
          <w:tcPr>
            <w:tcW w:w="564" w:type="dxa"/>
            <w:gridSpan w:val="3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70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exact"/>
          <w:jc w:val="center"/>
        </w:trPr>
        <w:tc>
          <w:tcPr>
            <w:tcW w:w="564" w:type="dxa"/>
            <w:gridSpan w:val="3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vMerge w:val="continue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" w:hRule="exact"/>
          <w:jc w:val="center"/>
        </w:trPr>
        <w:tc>
          <w:tcPr>
            <w:tcW w:w="564" w:type="dxa"/>
            <w:gridSpan w:val="3"/>
            <w:vMerge w:val="continue"/>
            <w:tcBorders>
              <w:bottom w:val="dotDash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continue"/>
            <w:tcBorders>
              <w:bottom w:val="dotDash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Merge w:val="continue"/>
            <w:tcBorders>
              <w:bottom w:val="dotDash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  <w:jc w:val="center"/>
        </w:trPr>
        <w:tc>
          <w:tcPr>
            <w:tcW w:w="564" w:type="dxa"/>
            <w:gridSpan w:val="3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continue"/>
            <w:tcBorders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70" w:type="dxa"/>
            <w:gridSpan w:val="2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  <w:jc w:val="center"/>
        </w:trPr>
        <w:tc>
          <w:tcPr>
            <w:tcW w:w="564" w:type="dxa"/>
            <w:gridSpan w:val="3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continue"/>
            <w:tcBorders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line="1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Tahoma" w:hAnsi="Tahoma" w:cs="Tahoma"/>
          <w:b/>
          <w:spacing w:val="16"/>
          <w:sz w:val="6"/>
          <w:szCs w:val="6"/>
        </w:rPr>
      </w:pPr>
    </w:p>
    <w:tbl>
      <w:tblPr>
        <w:tblStyle w:val="12"/>
        <w:tblW w:w="10408" w:type="dxa"/>
        <w:jc w:val="center"/>
        <w:tblBorders>
          <w:top w:val="double" w:color="339966" w:sz="4" w:space="0"/>
          <w:left w:val="double" w:color="339966" w:sz="4" w:space="0"/>
          <w:bottom w:val="double" w:color="339966" w:sz="4" w:space="0"/>
          <w:right w:val="double" w:color="339966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60"/>
        <w:gridCol w:w="4420"/>
        <w:gridCol w:w="236"/>
        <w:gridCol w:w="523"/>
        <w:gridCol w:w="4402"/>
        <w:gridCol w:w="327"/>
      </w:tblGrid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10408" w:type="dxa"/>
            <w:gridSpan w:val="7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20"/>
                <w:sz w:val="21"/>
                <w:szCs w:val="21"/>
                <w:lang/>
              </w:rPr>
              <w:t>ΚΑΤΑΛΟΓΟΣ ΣΥΝΗΜΜΕΝΩΝ ΔΙΚΑΙΟΛΟΓΗΤΙΚΩΝ</w:t>
            </w: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 xml:space="preserve">για την υποστήριξη της υποψηφιότητάς σας και καταγράψτε τα εδώ, </w:t>
            </w:r>
            <w:r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327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00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noWrap w:val="0"/>
            <w:tcMar>
              <w:right w:w="0" w:type="dxa"/>
            </w:tcMar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00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 w:val="continue"/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noWrap w:val="0"/>
            <w:tcMar>
              <w:right w:w="0" w:type="dxa"/>
            </w:tcMar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00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 w:val="continue"/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noWrap w:val="0"/>
            <w:tcMar>
              <w:right w:w="0" w:type="dxa"/>
            </w:tcMar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00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 w:val="continue"/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color="auto" w:sz="6" w:space="0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color="auto" w:sz="6" w:space="0"/>
            </w:tcBorders>
            <w:shd w:val="clear" w:color="auto" w:fill="FFFFFF"/>
            <w:noWrap w:val="0"/>
            <w:tcMar>
              <w:right w:w="0" w:type="dxa"/>
            </w:tcMar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00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pacing w:before="120"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color="auto" w:sz="6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00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color="auto" w:sz="6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00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color="auto" w:sz="6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00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 w:val="continue"/>
            <w:tcBorders>
              <w:bottom w:val="nil"/>
              <w:right w:val="single" w:color="auto" w:sz="6" w:space="0"/>
            </w:tcBorders>
            <w:shd w:val="clear" w:color="auto" w:fill="FFFFFF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color="auto" w:sz="6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" w:hRule="exact"/>
          <w:jc w:val="center"/>
        </w:trPr>
        <w:tc>
          <w:tcPr>
            <w:tcW w:w="10408" w:type="dxa"/>
            <w:gridSpan w:val="7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10408" w:type="dxa"/>
            <w:gridSpan w:val="7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  <w:jc w:val="center"/>
        </w:trPr>
        <w:tc>
          <w:tcPr>
            <w:tcW w:w="10408" w:type="dxa"/>
            <w:gridSpan w:val="7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0408" w:type="dxa"/>
            <w:gridSpan w:val="7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7" w:hRule="atLeast"/>
          <w:jc w:val="center"/>
        </w:trPr>
        <w:tc>
          <w:tcPr>
            <w:tcW w:w="5156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339966" w:fill="auto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5156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339966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5156" w:type="dxa"/>
            <w:gridSpan w:val="4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339966" w:fill="auto"/>
            <w:noWrap w:val="0"/>
            <w:vAlign w:val="bottom"/>
          </w:tcPr>
          <w:p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</w:tr>
    </w:tbl>
    <w:p>
      <w:pPr>
        <w:rPr>
          <w:rFonts w:ascii="Arial" w:hAnsi="Arial" w:cs="Arial"/>
          <w:b/>
          <w:sz w:val="4"/>
          <w:szCs w:val="4"/>
        </w:rPr>
      </w:pPr>
    </w:p>
    <w:sectPr>
      <w:footerReference r:id="rId3" w:type="default"/>
      <w:pgSz w:w="11906" w:h="16838"/>
      <w:pgMar w:top="284" w:right="851" w:bottom="284" w:left="851" w:header="340" w:footer="34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lang/>
      </w:rPr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line">
                <wp:posOffset>-64770</wp:posOffset>
              </wp:positionV>
              <wp:extent cx="1485900" cy="25146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146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  <w:tabs>
                              <w:tab w:val="left" w:pos="8100"/>
                              <w:tab w:val="left" w:pos="8280"/>
                              <w:tab w:val="right" w:pos="10620"/>
                              <w:tab w:val="clear" w:pos="8306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>
                          <w:pPr>
                            <w:pStyle w:val="17"/>
                            <w:tabs>
                              <w:tab w:val="left" w:pos="8100"/>
                              <w:tab w:val="left" w:pos="8280"/>
                              <w:tab w:val="right" w:pos="10620"/>
                              <w:tab w:val="clear" w:pos="8306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17"/>
                            <w:tabs>
                              <w:tab w:val="left" w:pos="8100"/>
                              <w:tab w:val="left" w:pos="8280"/>
                              <w:tab w:val="right" w:pos="10620"/>
                              <w:tab w:val="clear" w:pos="8306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4680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396pt;margin-top:-5.1pt;height:19.8pt;width:117pt;mso-position-vertical-relative:line;z-index:251659264;mso-width-relative:page;mso-height-relative:page;" filled="f" stroked="f" coordsize="21600,21600" o:gfxdata="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sfAZ2wAAAAsBAAAPAAAAAAAAAAEAIAAAACIAAABk&#10;cnMvZG93bnJldi54bWxQSwECFAAUAAAACACHTuJA60LP68oBAACnAwAADgAAAAAAAAABACAAAAAq&#10;AQAAZHJzL2Uyb0RvYy54bWxQSwUGAAAAAAYABgBZAQAAZgUAAAAA&#10;">
              <v:fill on="f" focussize="0,0"/>
              <v:stroke on="f" weight="2pt"/>
              <v:imagedata o:title=""/>
              <o:lock v:ext="edit" aspectratio="f"/>
              <v:textbox inset="0mm,1.3mm,0mm,0mm" style="mso-fit-shape-to-text:t;">
                <w:txbxContent>
                  <w:p>
                    <w:pPr>
                      <w:pStyle w:val="17"/>
                      <w:tabs>
                        <w:tab w:val="left" w:pos="8100"/>
                        <w:tab w:val="left" w:pos="8280"/>
                        <w:tab w:val="right" w:pos="10620"/>
                        <w:tab w:val="clear" w:pos="8306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>
                    <w:pPr>
                      <w:pStyle w:val="17"/>
                      <w:tabs>
                        <w:tab w:val="left" w:pos="8100"/>
                        <w:tab w:val="left" w:pos="8280"/>
                        <w:tab w:val="right" w:pos="10620"/>
                        <w:tab w:val="clear" w:pos="8306"/>
                      </w:tabs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pStyle w:val="17"/>
                      <w:tabs>
                        <w:tab w:val="left" w:pos="8100"/>
                        <w:tab w:val="left" w:pos="8280"/>
                        <w:tab w:val="right" w:pos="10620"/>
                        <w:tab w:val="clear" w:pos="8306"/>
                      </w:tabs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7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C"/>
    <w:rsid w:val="0000397B"/>
    <w:rsid w:val="00005261"/>
    <w:rsid w:val="00005750"/>
    <w:rsid w:val="00010A53"/>
    <w:rsid w:val="00014FBA"/>
    <w:rsid w:val="00017252"/>
    <w:rsid w:val="000172F7"/>
    <w:rsid w:val="00032328"/>
    <w:rsid w:val="00034A79"/>
    <w:rsid w:val="0004179E"/>
    <w:rsid w:val="00041A6D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3736"/>
    <w:rsid w:val="0006763B"/>
    <w:rsid w:val="00071EFD"/>
    <w:rsid w:val="0007295E"/>
    <w:rsid w:val="00077B55"/>
    <w:rsid w:val="000907E8"/>
    <w:rsid w:val="00093646"/>
    <w:rsid w:val="000B048C"/>
    <w:rsid w:val="000B4799"/>
    <w:rsid w:val="000B68BF"/>
    <w:rsid w:val="000B7586"/>
    <w:rsid w:val="000C379F"/>
    <w:rsid w:val="000D5706"/>
    <w:rsid w:val="000E0971"/>
    <w:rsid w:val="000E18B1"/>
    <w:rsid w:val="000E50AE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6435"/>
    <w:rsid w:val="001510DD"/>
    <w:rsid w:val="0015605D"/>
    <w:rsid w:val="00165FB4"/>
    <w:rsid w:val="001663EF"/>
    <w:rsid w:val="00171CC2"/>
    <w:rsid w:val="00171EFF"/>
    <w:rsid w:val="0017492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9760A"/>
    <w:rsid w:val="00197D1B"/>
    <w:rsid w:val="001A3F13"/>
    <w:rsid w:val="001A64DF"/>
    <w:rsid w:val="001A6613"/>
    <w:rsid w:val="001B2462"/>
    <w:rsid w:val="001B41F1"/>
    <w:rsid w:val="001C1813"/>
    <w:rsid w:val="001C273B"/>
    <w:rsid w:val="001D14CA"/>
    <w:rsid w:val="001D297C"/>
    <w:rsid w:val="001D3B54"/>
    <w:rsid w:val="001D7F80"/>
    <w:rsid w:val="001E1ABF"/>
    <w:rsid w:val="001E3917"/>
    <w:rsid w:val="001E456B"/>
    <w:rsid w:val="001F250A"/>
    <w:rsid w:val="00202656"/>
    <w:rsid w:val="00203112"/>
    <w:rsid w:val="002034A8"/>
    <w:rsid w:val="00203E10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23D17"/>
    <w:rsid w:val="00226051"/>
    <w:rsid w:val="00226D3B"/>
    <w:rsid w:val="00227EE5"/>
    <w:rsid w:val="002348A2"/>
    <w:rsid w:val="00241B4F"/>
    <w:rsid w:val="00243240"/>
    <w:rsid w:val="00243FA3"/>
    <w:rsid w:val="002469AB"/>
    <w:rsid w:val="002478D1"/>
    <w:rsid w:val="00251A9E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4B2B"/>
    <w:rsid w:val="00275B32"/>
    <w:rsid w:val="002813AB"/>
    <w:rsid w:val="0029275B"/>
    <w:rsid w:val="002929AF"/>
    <w:rsid w:val="00293BE9"/>
    <w:rsid w:val="0029510F"/>
    <w:rsid w:val="00296F8F"/>
    <w:rsid w:val="00297308"/>
    <w:rsid w:val="002A190B"/>
    <w:rsid w:val="002A4EB0"/>
    <w:rsid w:val="002A5F50"/>
    <w:rsid w:val="002B7988"/>
    <w:rsid w:val="002B7C35"/>
    <w:rsid w:val="002C3D39"/>
    <w:rsid w:val="002C7C19"/>
    <w:rsid w:val="002D018B"/>
    <w:rsid w:val="002D078E"/>
    <w:rsid w:val="002D0AB4"/>
    <w:rsid w:val="002D269D"/>
    <w:rsid w:val="002D26FF"/>
    <w:rsid w:val="002D353B"/>
    <w:rsid w:val="002D3C50"/>
    <w:rsid w:val="002D407C"/>
    <w:rsid w:val="002D473B"/>
    <w:rsid w:val="002E193D"/>
    <w:rsid w:val="002E34C2"/>
    <w:rsid w:val="002E63A5"/>
    <w:rsid w:val="002E69EC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22130"/>
    <w:rsid w:val="0033202C"/>
    <w:rsid w:val="00332643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5034"/>
    <w:rsid w:val="00367C27"/>
    <w:rsid w:val="003705C4"/>
    <w:rsid w:val="00370B3B"/>
    <w:rsid w:val="003711C3"/>
    <w:rsid w:val="00373561"/>
    <w:rsid w:val="00376A8B"/>
    <w:rsid w:val="00393BDF"/>
    <w:rsid w:val="003948E0"/>
    <w:rsid w:val="003959D2"/>
    <w:rsid w:val="003963B1"/>
    <w:rsid w:val="003964F8"/>
    <w:rsid w:val="00397C2E"/>
    <w:rsid w:val="003A2A9C"/>
    <w:rsid w:val="003B0CD3"/>
    <w:rsid w:val="003B195E"/>
    <w:rsid w:val="003B1E9C"/>
    <w:rsid w:val="003B43C7"/>
    <w:rsid w:val="003B6062"/>
    <w:rsid w:val="003B65BE"/>
    <w:rsid w:val="003B6DC7"/>
    <w:rsid w:val="003B72C4"/>
    <w:rsid w:val="003B7E73"/>
    <w:rsid w:val="003C0D66"/>
    <w:rsid w:val="003C110B"/>
    <w:rsid w:val="003C485C"/>
    <w:rsid w:val="003D001A"/>
    <w:rsid w:val="003D02B1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104B"/>
    <w:rsid w:val="0041377A"/>
    <w:rsid w:val="0041553E"/>
    <w:rsid w:val="004179D6"/>
    <w:rsid w:val="004227AB"/>
    <w:rsid w:val="004250AC"/>
    <w:rsid w:val="00432622"/>
    <w:rsid w:val="004349EB"/>
    <w:rsid w:val="00434F4B"/>
    <w:rsid w:val="004351F1"/>
    <w:rsid w:val="0043703B"/>
    <w:rsid w:val="00437436"/>
    <w:rsid w:val="00441982"/>
    <w:rsid w:val="00451657"/>
    <w:rsid w:val="0045225E"/>
    <w:rsid w:val="00452324"/>
    <w:rsid w:val="00452E67"/>
    <w:rsid w:val="004629B1"/>
    <w:rsid w:val="00473560"/>
    <w:rsid w:val="00473CDA"/>
    <w:rsid w:val="0047404C"/>
    <w:rsid w:val="00477D38"/>
    <w:rsid w:val="00481273"/>
    <w:rsid w:val="004812E6"/>
    <w:rsid w:val="00481EED"/>
    <w:rsid w:val="004869E7"/>
    <w:rsid w:val="004878A2"/>
    <w:rsid w:val="00492A52"/>
    <w:rsid w:val="00492E04"/>
    <w:rsid w:val="00495C3A"/>
    <w:rsid w:val="004A1F4F"/>
    <w:rsid w:val="004A40E5"/>
    <w:rsid w:val="004A45BF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29FD"/>
    <w:rsid w:val="004E73BD"/>
    <w:rsid w:val="004F1777"/>
    <w:rsid w:val="004F6794"/>
    <w:rsid w:val="004F6E2E"/>
    <w:rsid w:val="004F78CF"/>
    <w:rsid w:val="00502053"/>
    <w:rsid w:val="005026F9"/>
    <w:rsid w:val="00502DCD"/>
    <w:rsid w:val="00504173"/>
    <w:rsid w:val="0050424C"/>
    <w:rsid w:val="005044E7"/>
    <w:rsid w:val="0050723D"/>
    <w:rsid w:val="00507585"/>
    <w:rsid w:val="00510F22"/>
    <w:rsid w:val="00511E15"/>
    <w:rsid w:val="00512DBD"/>
    <w:rsid w:val="00521069"/>
    <w:rsid w:val="00521FB1"/>
    <w:rsid w:val="005253A1"/>
    <w:rsid w:val="00531FFB"/>
    <w:rsid w:val="005328B9"/>
    <w:rsid w:val="00536571"/>
    <w:rsid w:val="005369E3"/>
    <w:rsid w:val="0054347D"/>
    <w:rsid w:val="00545565"/>
    <w:rsid w:val="00545E60"/>
    <w:rsid w:val="005501D2"/>
    <w:rsid w:val="00560DDC"/>
    <w:rsid w:val="00561611"/>
    <w:rsid w:val="00563093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13EB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35C64"/>
    <w:rsid w:val="00640C55"/>
    <w:rsid w:val="00642983"/>
    <w:rsid w:val="00646691"/>
    <w:rsid w:val="006520AC"/>
    <w:rsid w:val="006556D4"/>
    <w:rsid w:val="00661C50"/>
    <w:rsid w:val="00671515"/>
    <w:rsid w:val="00673844"/>
    <w:rsid w:val="0068178A"/>
    <w:rsid w:val="006823F0"/>
    <w:rsid w:val="006828A3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3559"/>
    <w:rsid w:val="006A3ED7"/>
    <w:rsid w:val="006C12BF"/>
    <w:rsid w:val="006C55E0"/>
    <w:rsid w:val="006C58A5"/>
    <w:rsid w:val="006C7A7C"/>
    <w:rsid w:val="006D086D"/>
    <w:rsid w:val="006D353E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4CD1"/>
    <w:rsid w:val="00707D18"/>
    <w:rsid w:val="00710317"/>
    <w:rsid w:val="00710FD3"/>
    <w:rsid w:val="00715377"/>
    <w:rsid w:val="00715A12"/>
    <w:rsid w:val="0071603F"/>
    <w:rsid w:val="0071661A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3F4F"/>
    <w:rsid w:val="0075423F"/>
    <w:rsid w:val="0075488D"/>
    <w:rsid w:val="00762020"/>
    <w:rsid w:val="007651D4"/>
    <w:rsid w:val="007669A8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116A"/>
    <w:rsid w:val="007937CF"/>
    <w:rsid w:val="007941D4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6130"/>
    <w:rsid w:val="007D7076"/>
    <w:rsid w:val="007D7B81"/>
    <w:rsid w:val="007E0B7A"/>
    <w:rsid w:val="007E10D1"/>
    <w:rsid w:val="007E458A"/>
    <w:rsid w:val="007E556F"/>
    <w:rsid w:val="007E6F95"/>
    <w:rsid w:val="007F2762"/>
    <w:rsid w:val="00800885"/>
    <w:rsid w:val="00805230"/>
    <w:rsid w:val="00806217"/>
    <w:rsid w:val="00813A55"/>
    <w:rsid w:val="00813F73"/>
    <w:rsid w:val="008220A1"/>
    <w:rsid w:val="00824129"/>
    <w:rsid w:val="0082532C"/>
    <w:rsid w:val="0083080E"/>
    <w:rsid w:val="00830FFC"/>
    <w:rsid w:val="0083359D"/>
    <w:rsid w:val="00836131"/>
    <w:rsid w:val="008478E7"/>
    <w:rsid w:val="00851D37"/>
    <w:rsid w:val="008531EB"/>
    <w:rsid w:val="008558F4"/>
    <w:rsid w:val="00874041"/>
    <w:rsid w:val="008832EA"/>
    <w:rsid w:val="00884385"/>
    <w:rsid w:val="00886CBA"/>
    <w:rsid w:val="00886DC0"/>
    <w:rsid w:val="00887329"/>
    <w:rsid w:val="00887DFA"/>
    <w:rsid w:val="008902F5"/>
    <w:rsid w:val="0089151A"/>
    <w:rsid w:val="008915DD"/>
    <w:rsid w:val="00897C80"/>
    <w:rsid w:val="008A2A52"/>
    <w:rsid w:val="008B4864"/>
    <w:rsid w:val="008B5970"/>
    <w:rsid w:val="008C1F3B"/>
    <w:rsid w:val="008C5580"/>
    <w:rsid w:val="008C6664"/>
    <w:rsid w:val="008E5A8D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30C"/>
    <w:rsid w:val="0091292F"/>
    <w:rsid w:val="009147D2"/>
    <w:rsid w:val="0091548E"/>
    <w:rsid w:val="00915C5E"/>
    <w:rsid w:val="00917D8E"/>
    <w:rsid w:val="00926190"/>
    <w:rsid w:val="0093270A"/>
    <w:rsid w:val="00940100"/>
    <w:rsid w:val="00940E8F"/>
    <w:rsid w:val="00944E9F"/>
    <w:rsid w:val="0094744E"/>
    <w:rsid w:val="0095221E"/>
    <w:rsid w:val="009649BF"/>
    <w:rsid w:val="009666A5"/>
    <w:rsid w:val="0097131C"/>
    <w:rsid w:val="00971633"/>
    <w:rsid w:val="00973DDE"/>
    <w:rsid w:val="00974986"/>
    <w:rsid w:val="0097617D"/>
    <w:rsid w:val="00981AFB"/>
    <w:rsid w:val="00985A6D"/>
    <w:rsid w:val="00987612"/>
    <w:rsid w:val="00993D95"/>
    <w:rsid w:val="00997645"/>
    <w:rsid w:val="00997C2F"/>
    <w:rsid w:val="009A06E9"/>
    <w:rsid w:val="009A3717"/>
    <w:rsid w:val="009A7E64"/>
    <w:rsid w:val="009B0E45"/>
    <w:rsid w:val="009B4838"/>
    <w:rsid w:val="009C0C4B"/>
    <w:rsid w:val="009C4B9C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662D"/>
    <w:rsid w:val="009E6938"/>
    <w:rsid w:val="009F5063"/>
    <w:rsid w:val="009F601E"/>
    <w:rsid w:val="00A00BC0"/>
    <w:rsid w:val="00A01CF7"/>
    <w:rsid w:val="00A0794F"/>
    <w:rsid w:val="00A125A0"/>
    <w:rsid w:val="00A177B3"/>
    <w:rsid w:val="00A17AEC"/>
    <w:rsid w:val="00A2075D"/>
    <w:rsid w:val="00A21DB5"/>
    <w:rsid w:val="00A22A83"/>
    <w:rsid w:val="00A22B8B"/>
    <w:rsid w:val="00A253BC"/>
    <w:rsid w:val="00A25947"/>
    <w:rsid w:val="00A26746"/>
    <w:rsid w:val="00A37F86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D7B39"/>
    <w:rsid w:val="00AE3A83"/>
    <w:rsid w:val="00AE70F5"/>
    <w:rsid w:val="00AE7D03"/>
    <w:rsid w:val="00AF346E"/>
    <w:rsid w:val="00AF3558"/>
    <w:rsid w:val="00B03120"/>
    <w:rsid w:val="00B06108"/>
    <w:rsid w:val="00B06B6C"/>
    <w:rsid w:val="00B13772"/>
    <w:rsid w:val="00B13E61"/>
    <w:rsid w:val="00B1616F"/>
    <w:rsid w:val="00B23696"/>
    <w:rsid w:val="00B40385"/>
    <w:rsid w:val="00B43D56"/>
    <w:rsid w:val="00B4588C"/>
    <w:rsid w:val="00B4691A"/>
    <w:rsid w:val="00B51933"/>
    <w:rsid w:val="00B529A4"/>
    <w:rsid w:val="00B5397F"/>
    <w:rsid w:val="00B557C3"/>
    <w:rsid w:val="00B574BA"/>
    <w:rsid w:val="00B64B35"/>
    <w:rsid w:val="00B75974"/>
    <w:rsid w:val="00B80AB9"/>
    <w:rsid w:val="00B81AE4"/>
    <w:rsid w:val="00B84148"/>
    <w:rsid w:val="00B95DB6"/>
    <w:rsid w:val="00BA1110"/>
    <w:rsid w:val="00BA4334"/>
    <w:rsid w:val="00BA46C9"/>
    <w:rsid w:val="00BA5486"/>
    <w:rsid w:val="00BA7031"/>
    <w:rsid w:val="00BB6923"/>
    <w:rsid w:val="00BB7267"/>
    <w:rsid w:val="00BB74C6"/>
    <w:rsid w:val="00BB7F22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05353"/>
    <w:rsid w:val="00C23F1B"/>
    <w:rsid w:val="00C25D2F"/>
    <w:rsid w:val="00C313D6"/>
    <w:rsid w:val="00C3205D"/>
    <w:rsid w:val="00C327BA"/>
    <w:rsid w:val="00C34D03"/>
    <w:rsid w:val="00C37B0F"/>
    <w:rsid w:val="00C427A1"/>
    <w:rsid w:val="00C43C61"/>
    <w:rsid w:val="00C47792"/>
    <w:rsid w:val="00C47836"/>
    <w:rsid w:val="00C52FA3"/>
    <w:rsid w:val="00C632BD"/>
    <w:rsid w:val="00C63499"/>
    <w:rsid w:val="00C652CE"/>
    <w:rsid w:val="00C65C2B"/>
    <w:rsid w:val="00C65C47"/>
    <w:rsid w:val="00C66406"/>
    <w:rsid w:val="00C67300"/>
    <w:rsid w:val="00C70CC0"/>
    <w:rsid w:val="00C77FAA"/>
    <w:rsid w:val="00C80789"/>
    <w:rsid w:val="00C8557C"/>
    <w:rsid w:val="00C87F45"/>
    <w:rsid w:val="00C96BE6"/>
    <w:rsid w:val="00CA3AB5"/>
    <w:rsid w:val="00CA64EB"/>
    <w:rsid w:val="00CA6B5F"/>
    <w:rsid w:val="00CB7174"/>
    <w:rsid w:val="00CC7847"/>
    <w:rsid w:val="00CD01B9"/>
    <w:rsid w:val="00CD03DC"/>
    <w:rsid w:val="00CD3F56"/>
    <w:rsid w:val="00CE0EA6"/>
    <w:rsid w:val="00CE155A"/>
    <w:rsid w:val="00CE1F77"/>
    <w:rsid w:val="00CE5C0B"/>
    <w:rsid w:val="00CE64CB"/>
    <w:rsid w:val="00CF0892"/>
    <w:rsid w:val="00CF0A2C"/>
    <w:rsid w:val="00CF108B"/>
    <w:rsid w:val="00CF153B"/>
    <w:rsid w:val="00CF3905"/>
    <w:rsid w:val="00CF3D83"/>
    <w:rsid w:val="00CF4CB4"/>
    <w:rsid w:val="00CF6CF3"/>
    <w:rsid w:val="00D00F9F"/>
    <w:rsid w:val="00D01BD2"/>
    <w:rsid w:val="00D050D3"/>
    <w:rsid w:val="00D11555"/>
    <w:rsid w:val="00D17341"/>
    <w:rsid w:val="00D178F2"/>
    <w:rsid w:val="00D20184"/>
    <w:rsid w:val="00D23BEF"/>
    <w:rsid w:val="00D25A2A"/>
    <w:rsid w:val="00D25A6F"/>
    <w:rsid w:val="00D32AAC"/>
    <w:rsid w:val="00D3540A"/>
    <w:rsid w:val="00D35CA6"/>
    <w:rsid w:val="00D40CB4"/>
    <w:rsid w:val="00D4492D"/>
    <w:rsid w:val="00D459FE"/>
    <w:rsid w:val="00D461CA"/>
    <w:rsid w:val="00D46B9B"/>
    <w:rsid w:val="00D57996"/>
    <w:rsid w:val="00D77058"/>
    <w:rsid w:val="00D77897"/>
    <w:rsid w:val="00D77B29"/>
    <w:rsid w:val="00D85FD9"/>
    <w:rsid w:val="00D86431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63F"/>
    <w:rsid w:val="00DA3797"/>
    <w:rsid w:val="00DA3C0F"/>
    <w:rsid w:val="00DA7DA7"/>
    <w:rsid w:val="00DB2C15"/>
    <w:rsid w:val="00DB347B"/>
    <w:rsid w:val="00DB3CB5"/>
    <w:rsid w:val="00DB5293"/>
    <w:rsid w:val="00DC4324"/>
    <w:rsid w:val="00DC78FD"/>
    <w:rsid w:val="00DD2C8A"/>
    <w:rsid w:val="00DD4913"/>
    <w:rsid w:val="00DD5040"/>
    <w:rsid w:val="00DD7CE3"/>
    <w:rsid w:val="00DE1704"/>
    <w:rsid w:val="00DE2409"/>
    <w:rsid w:val="00DF764B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1CE0"/>
    <w:rsid w:val="00E3332E"/>
    <w:rsid w:val="00E34376"/>
    <w:rsid w:val="00E44635"/>
    <w:rsid w:val="00E44A43"/>
    <w:rsid w:val="00E44E64"/>
    <w:rsid w:val="00E46FAA"/>
    <w:rsid w:val="00E47EC7"/>
    <w:rsid w:val="00E51F27"/>
    <w:rsid w:val="00E52174"/>
    <w:rsid w:val="00E53105"/>
    <w:rsid w:val="00E531C4"/>
    <w:rsid w:val="00E54C31"/>
    <w:rsid w:val="00E6058D"/>
    <w:rsid w:val="00E757F9"/>
    <w:rsid w:val="00E76973"/>
    <w:rsid w:val="00E76A8D"/>
    <w:rsid w:val="00E80A86"/>
    <w:rsid w:val="00E81017"/>
    <w:rsid w:val="00E834C5"/>
    <w:rsid w:val="00E85384"/>
    <w:rsid w:val="00E87C8D"/>
    <w:rsid w:val="00E90294"/>
    <w:rsid w:val="00E90964"/>
    <w:rsid w:val="00E90DCB"/>
    <w:rsid w:val="00E95342"/>
    <w:rsid w:val="00EA09E6"/>
    <w:rsid w:val="00EA627C"/>
    <w:rsid w:val="00EB167D"/>
    <w:rsid w:val="00EB2F2C"/>
    <w:rsid w:val="00EB4969"/>
    <w:rsid w:val="00EB70F5"/>
    <w:rsid w:val="00EC53AB"/>
    <w:rsid w:val="00EC7153"/>
    <w:rsid w:val="00ED0D3B"/>
    <w:rsid w:val="00ED13C4"/>
    <w:rsid w:val="00ED150F"/>
    <w:rsid w:val="00EE4C41"/>
    <w:rsid w:val="00EF022A"/>
    <w:rsid w:val="00EF1D26"/>
    <w:rsid w:val="00EF7FF4"/>
    <w:rsid w:val="00F00CB1"/>
    <w:rsid w:val="00F05DBB"/>
    <w:rsid w:val="00F2751B"/>
    <w:rsid w:val="00F40EC4"/>
    <w:rsid w:val="00F41B1F"/>
    <w:rsid w:val="00F42246"/>
    <w:rsid w:val="00F44413"/>
    <w:rsid w:val="00F46253"/>
    <w:rsid w:val="00F467F0"/>
    <w:rsid w:val="00F51ECA"/>
    <w:rsid w:val="00F54306"/>
    <w:rsid w:val="00F56D38"/>
    <w:rsid w:val="00F60F34"/>
    <w:rsid w:val="00F70BF2"/>
    <w:rsid w:val="00F71A06"/>
    <w:rsid w:val="00F732D0"/>
    <w:rsid w:val="00F74000"/>
    <w:rsid w:val="00F74B30"/>
    <w:rsid w:val="00F769B2"/>
    <w:rsid w:val="00F849E2"/>
    <w:rsid w:val="00F84F91"/>
    <w:rsid w:val="00F85C6E"/>
    <w:rsid w:val="00F8791A"/>
    <w:rsid w:val="00F94231"/>
    <w:rsid w:val="00FA0E1B"/>
    <w:rsid w:val="00FA1F61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49AE"/>
    <w:rsid w:val="00FF6A24"/>
    <w:rsid w:val="00FF7AAC"/>
    <w:rsid w:val="150E5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7">
    <w:name w:val="heading 6"/>
    <w:basedOn w:val="1"/>
    <w:next w:val="1"/>
    <w:qFormat/>
    <w:uiPriority w:val="0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8">
    <w:name w:val="heading 7"/>
    <w:basedOn w:val="1"/>
    <w:next w:val="1"/>
    <w:qFormat/>
    <w:uiPriority w:val="0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b/>
      <w:bCs/>
      <w:sz w:val="18"/>
      <w:lang/>
    </w:rPr>
  </w:style>
  <w:style w:type="paragraph" w:styleId="10">
    <w:name w:val="heading 9"/>
    <w:basedOn w:val="1"/>
    <w:next w:val="1"/>
    <w:qFormat/>
    <w:uiPriority w:val="0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Block Text"/>
    <w:basedOn w:val="1"/>
    <w:uiPriority w:val="0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15">
    <w:name w:val="Body Text"/>
    <w:basedOn w:val="1"/>
    <w:uiPriority w:val="0"/>
    <w:pPr>
      <w:jc w:val="both"/>
    </w:pPr>
    <w:rPr>
      <w:rFonts w:ascii="Arial" w:hAnsi="Arial"/>
      <w:i/>
      <w:sz w:val="16"/>
    </w:rPr>
  </w:style>
  <w:style w:type="paragraph" w:styleId="16">
    <w:name w:val="Body Text Indent"/>
    <w:basedOn w:val="1"/>
    <w:uiPriority w:val="0"/>
    <w:pPr>
      <w:ind w:left="1080"/>
    </w:pPr>
    <w:rPr>
      <w:rFonts w:ascii="Arial" w:hAnsi="Arial" w:cs="Arial"/>
      <w:sz w:val="16"/>
      <w:szCs w:val="16"/>
    </w:rPr>
  </w:style>
  <w:style w:type="paragraph" w:styleId="17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18">
    <w:name w:val="footnote reference"/>
    <w:semiHidden/>
    <w:uiPriority w:val="0"/>
    <w:rPr>
      <w:vertAlign w:val="superscript"/>
    </w:rPr>
  </w:style>
  <w:style w:type="paragraph" w:styleId="19">
    <w:name w:val="footnote text"/>
    <w:basedOn w:val="1"/>
    <w:semiHidden/>
    <w:uiPriority w:val="0"/>
    <w:rPr>
      <w:sz w:val="20"/>
      <w:szCs w:val="20"/>
    </w:rPr>
  </w:style>
  <w:style w:type="paragraph" w:styleId="20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21">
    <w:name w:val="Hyperlink"/>
    <w:uiPriority w:val="0"/>
    <w:rPr>
      <w:color w:val="0000FF"/>
      <w:u w:val="single"/>
    </w:rPr>
  </w:style>
  <w:style w:type="table" w:styleId="22">
    <w:name w:val="Table Grid"/>
    <w:basedOn w:val="12"/>
    <w:uiPriority w:val="39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ROHS"/>
    <w:basedOn w:val="1"/>
    <w:uiPriority w:val="0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customStyle="1" w:styleId="24">
    <w:name w:val="_Style 21"/>
    <w:basedOn w:val="1"/>
    <w:next w:val="14"/>
    <w:uiPriority w:val="0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ASEP</Company>
  <Pages>2</Pages>
  <Words>553</Words>
  <Characters>2988</Characters>
  <Lines>24</Lines>
  <Paragraphs>7</Paragraphs>
  <TotalTime>0</TotalTime>
  <ScaleCrop>false</ScaleCrop>
  <LinksUpToDate>false</LinksUpToDate>
  <CharactersWithSpaces>3534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2023-01-04T13:26:00Z</dcterms:created>
  <dc:creator>mapostol</dc:creator>
  <cp:lastModifiedBy>Thanasis Michalakis</cp:lastModifiedBy>
  <cp:lastPrinted>2023-01-04T13:39:00Z</cp:lastPrinted>
  <dcterms:modified xsi:type="dcterms:W3CDTF">2023-01-04T17:22:05Z</dcterms:modified>
  <dc:title>ΑΙΤΗΣΗ - ΥΠΕΥΘΥΝΗ ΔΗΛΩΣΗ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067AAB4908A449C686500A18CFDD2202</vt:lpwstr>
  </property>
</Properties>
</file>