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52" w:rsidRDefault="00794352"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Pr="002F306A" w:rsidRDefault="00B74789" w:rsidP="00794352">
      <w:pPr>
        <w:rPr>
          <w:rFonts w:cs="Arial"/>
          <w:sz w:val="6"/>
          <w:szCs w:val="6"/>
        </w:rPr>
      </w:pPr>
    </w:p>
    <w:tbl>
      <w:tblPr>
        <w:tblW w:w="9648" w:type="dxa"/>
        <w:tblLayout w:type="fixed"/>
        <w:tblLook w:val="01E0"/>
      </w:tblPr>
      <w:tblGrid>
        <w:gridCol w:w="4314"/>
        <w:gridCol w:w="1083"/>
        <w:gridCol w:w="4251"/>
      </w:tblGrid>
      <w:tr w:rsidR="00794352" w:rsidRPr="00D41C0A" w:rsidTr="00250C2D">
        <w:trPr>
          <w:trHeight w:val="785"/>
        </w:trPr>
        <w:tc>
          <w:tcPr>
            <w:tcW w:w="4314" w:type="dxa"/>
          </w:tcPr>
          <w:p w:rsidR="00794352" w:rsidRPr="00D41C0A" w:rsidRDefault="00794352" w:rsidP="00D41C0A">
            <w:pPr>
              <w:jc w:val="both"/>
              <w:rPr>
                <w:rFonts w:cs="Arial"/>
                <w:b/>
                <w:sz w:val="22"/>
                <w:szCs w:val="22"/>
              </w:rPr>
            </w:pPr>
            <w:r w:rsidRPr="00D41C0A">
              <w:rPr>
                <w:rFonts w:cs="Arial"/>
                <w:b/>
                <w:sz w:val="22"/>
                <w:szCs w:val="22"/>
              </w:rPr>
              <w:t>ΕΛΛΗΝΙΚΗ ΔΗΜΟΚΡΑΤΙΑ</w:t>
            </w:r>
          </w:p>
          <w:p w:rsidR="00794352" w:rsidRPr="00D41C0A" w:rsidRDefault="00794352" w:rsidP="00D41C0A">
            <w:pPr>
              <w:jc w:val="both"/>
              <w:rPr>
                <w:rFonts w:cs="Arial"/>
                <w:b/>
                <w:bCs/>
                <w:sz w:val="22"/>
                <w:szCs w:val="22"/>
              </w:rPr>
            </w:pPr>
            <w:r w:rsidRPr="00D41C0A">
              <w:rPr>
                <w:rFonts w:cs="Arial"/>
                <w:b/>
                <w:bCs/>
                <w:sz w:val="22"/>
                <w:szCs w:val="22"/>
              </w:rPr>
              <w:t>ΝΟΜΟΣ ΤΡΙΚΑΛΩΝ</w:t>
            </w:r>
          </w:p>
          <w:p w:rsidR="00794352" w:rsidRPr="00250C2D" w:rsidRDefault="00794352" w:rsidP="00250C2D">
            <w:pPr>
              <w:jc w:val="both"/>
              <w:rPr>
                <w:rFonts w:cs="Arial"/>
                <w:b/>
                <w:bCs/>
                <w:sz w:val="22"/>
                <w:szCs w:val="22"/>
              </w:rPr>
            </w:pPr>
            <w:r w:rsidRPr="00D41C0A">
              <w:rPr>
                <w:rFonts w:cs="Arial"/>
                <w:b/>
                <w:bCs/>
                <w:sz w:val="22"/>
                <w:szCs w:val="22"/>
              </w:rPr>
              <w:t>ΔΗΜΟΣ ΤΡΙΚΚΑΙΩΝ</w:t>
            </w:r>
          </w:p>
        </w:tc>
        <w:tc>
          <w:tcPr>
            <w:tcW w:w="1083" w:type="dxa"/>
          </w:tcPr>
          <w:p w:rsidR="00794352" w:rsidRPr="00D41C0A" w:rsidRDefault="00794352" w:rsidP="00D41C0A">
            <w:pPr>
              <w:jc w:val="both"/>
              <w:rPr>
                <w:rFonts w:cs="Arial"/>
                <w:b/>
                <w:sz w:val="22"/>
                <w:szCs w:val="22"/>
              </w:rPr>
            </w:pPr>
          </w:p>
        </w:tc>
        <w:tc>
          <w:tcPr>
            <w:tcW w:w="4251" w:type="dxa"/>
          </w:tcPr>
          <w:p w:rsidR="00794352" w:rsidRPr="00D41C0A" w:rsidRDefault="00794352" w:rsidP="00794352">
            <w:pPr>
              <w:rPr>
                <w:rFonts w:cs="Arial"/>
                <w:b/>
                <w:sz w:val="22"/>
                <w:szCs w:val="22"/>
              </w:rPr>
            </w:pPr>
          </w:p>
        </w:tc>
      </w:tr>
    </w:tbl>
    <w:p w:rsidR="00DE4F5B" w:rsidRPr="00E737A0" w:rsidRDefault="00DE4F5B" w:rsidP="00E737A0">
      <w:pPr>
        <w:tabs>
          <w:tab w:val="left" w:pos="540"/>
        </w:tabs>
        <w:jc w:val="center"/>
        <w:rPr>
          <w:rFonts w:cs="Arial"/>
          <w:b/>
          <w:i/>
          <w:u w:val="single"/>
        </w:rPr>
      </w:pPr>
    </w:p>
    <w:p w:rsidR="00C113DC" w:rsidRDefault="00AF04F9" w:rsidP="00E737A0">
      <w:pPr>
        <w:tabs>
          <w:tab w:val="left" w:pos="540"/>
        </w:tabs>
        <w:jc w:val="center"/>
        <w:rPr>
          <w:rFonts w:cs="Arial"/>
          <w:b/>
          <w:i/>
          <w:u w:val="single"/>
        </w:rPr>
      </w:pPr>
      <w:r w:rsidRPr="00E737A0">
        <w:rPr>
          <w:rFonts w:cs="Arial"/>
          <w:b/>
          <w:i/>
          <w:u w:val="single"/>
        </w:rPr>
        <w:t>ΠΡΟΣΛΗΨΗ ΠΡΟΣΩΠΙΚΟΥ ΜΕ ΣΥΜΒΑΣΗ ΟΡΙΣΜΕΝΟΥ ΧΡΟΝΟΥ</w:t>
      </w:r>
    </w:p>
    <w:p w:rsidR="00BB0E0F" w:rsidRDefault="00BB0E0F" w:rsidP="00B74789">
      <w:pPr>
        <w:tabs>
          <w:tab w:val="left" w:pos="540"/>
        </w:tabs>
        <w:jc w:val="center"/>
        <w:rPr>
          <w:rFonts w:cs="Arial"/>
          <w:b/>
          <w:i/>
          <w:u w:val="single"/>
        </w:rPr>
      </w:pPr>
    </w:p>
    <w:p w:rsidR="00256C25" w:rsidRPr="00BB0E0F" w:rsidRDefault="00256C25" w:rsidP="00B74789">
      <w:pPr>
        <w:tabs>
          <w:tab w:val="left" w:pos="540"/>
        </w:tabs>
        <w:jc w:val="center"/>
        <w:rPr>
          <w:rFonts w:cs="Arial"/>
          <w:b/>
          <w:i/>
          <w:sz w:val="28"/>
          <w:szCs w:val="28"/>
          <w:u w:val="single"/>
        </w:rPr>
      </w:pPr>
      <w:r w:rsidRPr="00BB0E0F">
        <w:rPr>
          <w:rFonts w:cs="Arial"/>
          <w:b/>
          <w:i/>
          <w:sz w:val="28"/>
          <w:szCs w:val="28"/>
          <w:u w:val="single"/>
        </w:rPr>
        <w:t xml:space="preserve">ΣΟΧ </w:t>
      </w:r>
      <w:r w:rsidR="00BB0E0F" w:rsidRPr="00BB0E0F">
        <w:rPr>
          <w:rFonts w:cs="Arial"/>
          <w:b/>
          <w:i/>
          <w:sz w:val="28"/>
          <w:szCs w:val="28"/>
          <w:u w:val="single"/>
        </w:rPr>
        <w:t xml:space="preserve"> </w:t>
      </w:r>
      <w:r w:rsidR="0044709F">
        <w:rPr>
          <w:rFonts w:cs="Arial"/>
          <w:b/>
          <w:i/>
          <w:sz w:val="28"/>
          <w:szCs w:val="28"/>
          <w:u w:val="single"/>
        </w:rPr>
        <w:t>8Α</w:t>
      </w:r>
      <w:r w:rsidRPr="00BB0E0F">
        <w:rPr>
          <w:rFonts w:cs="Arial"/>
          <w:b/>
          <w:i/>
          <w:sz w:val="28"/>
          <w:szCs w:val="28"/>
          <w:u w:val="single"/>
        </w:rPr>
        <w:t xml:space="preserve"> / 202</w:t>
      </w:r>
      <w:r w:rsidR="00BE5D92">
        <w:rPr>
          <w:rFonts w:cs="Arial"/>
          <w:b/>
          <w:i/>
          <w:sz w:val="28"/>
          <w:szCs w:val="28"/>
          <w:u w:val="single"/>
        </w:rPr>
        <w:t>2</w:t>
      </w:r>
    </w:p>
    <w:p w:rsidR="004936CA" w:rsidRPr="00250C2D" w:rsidRDefault="00865595" w:rsidP="004936CA">
      <w:pPr>
        <w:jc w:val="center"/>
        <w:rPr>
          <w:rFonts w:cs="Arial"/>
          <w:bCs/>
        </w:rPr>
      </w:pPr>
      <w:hyperlink r:id="rId7" w:history="1">
        <w:r w:rsidR="005C48E4" w:rsidRPr="00250C2D">
          <w:rPr>
            <w:rStyle w:val="-"/>
            <w:rFonts w:ascii="Arial" w:hAnsi="Arial" w:cs="Arial"/>
            <w:bCs/>
            <w:sz w:val="24"/>
            <w:szCs w:val="24"/>
          </w:rPr>
          <w:t xml:space="preserve">(ΑΝΑΚΟΙΝΩΣΗ </w:t>
        </w:r>
        <w:r w:rsidR="00250C2D" w:rsidRPr="00250C2D">
          <w:rPr>
            <w:rStyle w:val="-"/>
            <w:rFonts w:ascii="Arial" w:hAnsi="Arial" w:cs="Arial"/>
            <w:bCs/>
            <w:sz w:val="24"/>
            <w:szCs w:val="24"/>
          </w:rPr>
          <w:t>ΜΕ ΑΡΙΘΜ. ΠΡΩ</w:t>
        </w:r>
        <w:r w:rsidR="00250C2D" w:rsidRPr="00250C2D">
          <w:rPr>
            <w:rStyle w:val="-"/>
            <w:rFonts w:ascii="Arial" w:hAnsi="Arial" w:cs="Arial"/>
            <w:bCs/>
            <w:sz w:val="24"/>
            <w:szCs w:val="24"/>
          </w:rPr>
          <w:t xml:space="preserve">Τ.: </w:t>
        </w:r>
        <w:r w:rsidR="0044709F">
          <w:rPr>
            <w:rStyle w:val="-"/>
            <w:rFonts w:ascii="Arial" w:hAnsi="Arial" w:cs="Arial"/>
            <w:bCs/>
            <w:sz w:val="24"/>
            <w:szCs w:val="24"/>
          </w:rPr>
          <w:t>46734</w:t>
        </w:r>
        <w:r w:rsidR="00250C2D" w:rsidRPr="00250C2D">
          <w:rPr>
            <w:rStyle w:val="-"/>
            <w:rFonts w:ascii="Arial" w:hAnsi="Arial" w:cs="Arial"/>
            <w:bCs/>
            <w:sz w:val="24"/>
            <w:szCs w:val="24"/>
          </w:rPr>
          <w:t>/</w:t>
        </w:r>
        <w:r w:rsidR="00084C98">
          <w:rPr>
            <w:rStyle w:val="-"/>
            <w:rFonts w:ascii="Arial" w:hAnsi="Arial" w:cs="Arial"/>
            <w:bCs/>
            <w:sz w:val="24"/>
            <w:szCs w:val="24"/>
          </w:rPr>
          <w:t>2</w:t>
        </w:r>
        <w:r w:rsidR="0044709F">
          <w:rPr>
            <w:rStyle w:val="-"/>
            <w:rFonts w:ascii="Arial" w:hAnsi="Arial" w:cs="Arial"/>
            <w:bCs/>
            <w:sz w:val="24"/>
            <w:szCs w:val="24"/>
          </w:rPr>
          <w:t>9</w:t>
        </w:r>
        <w:r w:rsidR="00250C2D" w:rsidRPr="00250C2D">
          <w:rPr>
            <w:rStyle w:val="-"/>
            <w:rFonts w:ascii="Arial" w:hAnsi="Arial" w:cs="Arial"/>
            <w:bCs/>
            <w:sz w:val="24"/>
            <w:szCs w:val="24"/>
          </w:rPr>
          <w:t>.</w:t>
        </w:r>
        <w:r w:rsidR="00292813">
          <w:rPr>
            <w:rStyle w:val="-"/>
            <w:rFonts w:ascii="Arial" w:hAnsi="Arial" w:cs="Arial"/>
            <w:bCs/>
            <w:sz w:val="24"/>
            <w:szCs w:val="24"/>
          </w:rPr>
          <w:t>0</w:t>
        </w:r>
        <w:r w:rsidR="0044709F">
          <w:rPr>
            <w:rStyle w:val="-"/>
            <w:rFonts w:ascii="Arial" w:hAnsi="Arial" w:cs="Arial"/>
            <w:bCs/>
            <w:sz w:val="24"/>
            <w:szCs w:val="24"/>
          </w:rPr>
          <w:t>9</w:t>
        </w:r>
        <w:r w:rsidR="00250C2D" w:rsidRPr="00250C2D">
          <w:rPr>
            <w:rStyle w:val="-"/>
            <w:rFonts w:ascii="Arial" w:hAnsi="Arial" w:cs="Arial"/>
            <w:bCs/>
            <w:sz w:val="24"/>
            <w:szCs w:val="24"/>
          </w:rPr>
          <w:t>.20</w:t>
        </w:r>
        <w:r w:rsidR="00D12054">
          <w:rPr>
            <w:rStyle w:val="-"/>
            <w:rFonts w:ascii="Arial" w:hAnsi="Arial" w:cs="Arial"/>
            <w:bCs/>
            <w:sz w:val="24"/>
            <w:szCs w:val="24"/>
          </w:rPr>
          <w:t>2</w:t>
        </w:r>
        <w:r w:rsidR="00BE5D92">
          <w:rPr>
            <w:rStyle w:val="-"/>
            <w:rFonts w:ascii="Arial" w:hAnsi="Arial" w:cs="Arial"/>
            <w:bCs/>
            <w:sz w:val="24"/>
            <w:szCs w:val="24"/>
          </w:rPr>
          <w:t>2</w:t>
        </w:r>
        <w:r w:rsidR="005C48E4" w:rsidRPr="00250C2D">
          <w:rPr>
            <w:rStyle w:val="-"/>
            <w:rFonts w:ascii="Arial" w:hAnsi="Arial" w:cs="Arial"/>
            <w:bCs/>
            <w:sz w:val="24"/>
            <w:szCs w:val="24"/>
          </w:rPr>
          <w:t xml:space="preserve"> – ΑΔ</w:t>
        </w:r>
        <w:r w:rsidR="005C48E4" w:rsidRPr="00250C2D">
          <w:rPr>
            <w:rStyle w:val="-"/>
            <w:rFonts w:ascii="Arial" w:hAnsi="Arial" w:cs="Arial"/>
            <w:bCs/>
            <w:sz w:val="24"/>
            <w:szCs w:val="24"/>
          </w:rPr>
          <w:t>Α</w:t>
        </w:r>
        <w:r w:rsidR="005C48E4" w:rsidRPr="00250C2D">
          <w:rPr>
            <w:rStyle w:val="-"/>
            <w:rFonts w:ascii="Arial" w:hAnsi="Arial" w:cs="Arial"/>
            <w:bCs/>
            <w:sz w:val="24"/>
            <w:szCs w:val="24"/>
          </w:rPr>
          <w:t>:</w:t>
        </w:r>
        <w:r w:rsidR="0094754B" w:rsidRPr="00250C2D">
          <w:rPr>
            <w:rStyle w:val="-"/>
            <w:rFonts w:ascii="Arial" w:hAnsi="Arial" w:cs="Arial"/>
            <w:bCs/>
            <w:sz w:val="24"/>
            <w:szCs w:val="24"/>
          </w:rPr>
          <w:t xml:space="preserve"> </w:t>
        </w:r>
        <w:r w:rsidR="0044709F">
          <w:rPr>
            <w:rStyle w:val="-"/>
            <w:rFonts w:ascii="Arial" w:hAnsi="Arial" w:cs="Arial"/>
            <w:bCs/>
            <w:sz w:val="24"/>
            <w:szCs w:val="24"/>
          </w:rPr>
          <w:t>ΨΩΡΜ</w:t>
        </w:r>
        <w:r w:rsidR="00292813" w:rsidRPr="00292813">
          <w:rPr>
            <w:rStyle w:val="-"/>
            <w:rFonts w:ascii="Arial" w:hAnsi="Arial" w:cs="Arial"/>
            <w:bCs/>
            <w:sz w:val="24"/>
            <w:szCs w:val="24"/>
          </w:rPr>
          <w:t>ΩΗ9-</w:t>
        </w:r>
        <w:r w:rsidR="0044709F">
          <w:rPr>
            <w:rStyle w:val="-"/>
            <w:rFonts w:ascii="Arial" w:hAnsi="Arial" w:cs="Arial"/>
            <w:bCs/>
            <w:sz w:val="24"/>
            <w:szCs w:val="24"/>
          </w:rPr>
          <w:t>ΤΝΙ</w:t>
        </w:r>
        <w:r w:rsidR="005C48E4" w:rsidRPr="00250C2D">
          <w:rPr>
            <w:rStyle w:val="-"/>
            <w:rFonts w:ascii="Arial" w:hAnsi="Arial" w:cs="Arial"/>
            <w:bCs/>
            <w:sz w:val="24"/>
            <w:szCs w:val="24"/>
          </w:rPr>
          <w:t>)</w:t>
        </w:r>
      </w:hyperlink>
    </w:p>
    <w:p w:rsidR="0044709F" w:rsidRDefault="0044709F" w:rsidP="00471CCD">
      <w:pPr>
        <w:jc w:val="center"/>
        <w:rPr>
          <w:rFonts w:cs="Arial"/>
          <w:sz w:val="22"/>
          <w:szCs w:val="22"/>
        </w:rPr>
      </w:pPr>
      <w:r w:rsidRPr="0044709F">
        <w:rPr>
          <w:rFonts w:cs="Arial"/>
          <w:sz w:val="22"/>
          <w:szCs w:val="22"/>
        </w:rPr>
        <w:t>για την υλοποίηση της Πράξης «Συνέχιση Λειτουργίας</w:t>
      </w:r>
      <w:r>
        <w:rPr>
          <w:rFonts w:cs="Arial"/>
          <w:sz w:val="22"/>
          <w:szCs w:val="22"/>
        </w:rPr>
        <w:t xml:space="preserve"> </w:t>
      </w:r>
    </w:p>
    <w:p w:rsidR="00471CCD" w:rsidRPr="00471CCD" w:rsidRDefault="0044709F" w:rsidP="00471CCD">
      <w:pPr>
        <w:jc w:val="center"/>
        <w:rPr>
          <w:rFonts w:cs="Arial"/>
          <w:sz w:val="22"/>
          <w:szCs w:val="22"/>
        </w:rPr>
      </w:pPr>
      <w:r w:rsidRPr="0044709F">
        <w:rPr>
          <w:rFonts w:cs="Arial"/>
          <w:sz w:val="22"/>
          <w:szCs w:val="22"/>
        </w:rPr>
        <w:t>Κέντρων Ημερήσιας Φροντίδας Ηλικιωμένων» (ΚΗΦΗ) στο Δήμο Τρικκαίων</w:t>
      </w:r>
    </w:p>
    <w:p w:rsidR="00A110E2" w:rsidRDefault="00A110E2" w:rsidP="00292813">
      <w:pPr>
        <w:jc w:val="center"/>
        <w:rPr>
          <w:rFonts w:cs="Arial"/>
          <w:sz w:val="22"/>
          <w:szCs w:val="22"/>
        </w:rPr>
      </w:pPr>
    </w:p>
    <w:p w:rsidR="00D12054" w:rsidRDefault="00D12054" w:rsidP="004936CA">
      <w:pPr>
        <w:jc w:val="center"/>
        <w:rPr>
          <w:rFonts w:cs="Arial"/>
          <w:b/>
          <w:bCs/>
          <w:sz w:val="28"/>
          <w:szCs w:val="28"/>
        </w:rPr>
      </w:pPr>
    </w:p>
    <w:p w:rsidR="005C48E4" w:rsidRPr="005C48E4" w:rsidRDefault="005C48E4" w:rsidP="004936CA">
      <w:pPr>
        <w:jc w:val="center"/>
        <w:rPr>
          <w:rFonts w:cs="Arial"/>
          <w:b/>
          <w:bCs/>
          <w:sz w:val="28"/>
          <w:szCs w:val="28"/>
        </w:rPr>
      </w:pPr>
      <w:r>
        <w:rPr>
          <w:rFonts w:cs="Arial"/>
          <w:b/>
          <w:bCs/>
          <w:sz w:val="28"/>
          <w:szCs w:val="28"/>
        </w:rPr>
        <w:t>Α Π Ο Τ Ε Λ Ε Σ Μ Α Τ Α    Α Ξ Ι Ο Λ Ο Γ Η Σ Η Σ</w:t>
      </w:r>
    </w:p>
    <w:p w:rsidR="00AF04F9" w:rsidRPr="005C48E4" w:rsidRDefault="00AF04F9" w:rsidP="00E737A0">
      <w:pPr>
        <w:tabs>
          <w:tab w:val="left" w:pos="540"/>
        </w:tabs>
        <w:jc w:val="both"/>
        <w:rPr>
          <w:rFonts w:cs="Arial"/>
        </w:rPr>
      </w:pPr>
    </w:p>
    <w:p w:rsidR="00EF1127" w:rsidRDefault="00EF1127" w:rsidP="00E737A0">
      <w:pPr>
        <w:tabs>
          <w:tab w:val="left" w:pos="540"/>
        </w:tabs>
        <w:jc w:val="both"/>
        <w:rPr>
          <w:rFonts w:cs="Arial"/>
          <w:sz w:val="22"/>
          <w:szCs w:val="22"/>
        </w:rPr>
      </w:pPr>
      <w:r>
        <w:rPr>
          <w:rFonts w:cs="Arial"/>
          <w:sz w:val="22"/>
          <w:szCs w:val="22"/>
        </w:rPr>
        <w:tab/>
        <w:t>Η αναζήτηση τ</w:t>
      </w:r>
      <w:r w:rsidR="00DE68C2">
        <w:rPr>
          <w:rFonts w:cs="Arial"/>
          <w:sz w:val="22"/>
          <w:szCs w:val="22"/>
        </w:rPr>
        <w:t>ου</w:t>
      </w:r>
      <w:r>
        <w:rPr>
          <w:rFonts w:cs="Arial"/>
          <w:sz w:val="22"/>
          <w:szCs w:val="22"/>
        </w:rPr>
        <w:t xml:space="preserve"> πρακτικ</w:t>
      </w:r>
      <w:r w:rsidR="00DE68C2">
        <w:rPr>
          <w:rFonts w:cs="Arial"/>
          <w:sz w:val="22"/>
          <w:szCs w:val="22"/>
        </w:rPr>
        <w:t>ού, της ονομαστικής κατάταξης,</w:t>
      </w:r>
      <w:r w:rsidR="0044709F">
        <w:rPr>
          <w:rFonts w:cs="Arial"/>
          <w:sz w:val="22"/>
          <w:szCs w:val="22"/>
        </w:rPr>
        <w:t xml:space="preserve"> του πίνακα απορριπτέων,</w:t>
      </w:r>
      <w:r w:rsidR="00D12054">
        <w:rPr>
          <w:rFonts w:cs="Arial"/>
          <w:sz w:val="22"/>
          <w:szCs w:val="22"/>
        </w:rPr>
        <w:t xml:space="preserve"> </w:t>
      </w:r>
      <w:r>
        <w:rPr>
          <w:rFonts w:cs="Arial"/>
          <w:sz w:val="22"/>
          <w:szCs w:val="22"/>
        </w:rPr>
        <w:t>τ</w:t>
      </w:r>
      <w:r w:rsidR="00084C98">
        <w:rPr>
          <w:rFonts w:cs="Arial"/>
          <w:sz w:val="22"/>
          <w:szCs w:val="22"/>
        </w:rPr>
        <w:t>ου</w:t>
      </w:r>
      <w:r>
        <w:rPr>
          <w:rFonts w:cs="Arial"/>
          <w:sz w:val="22"/>
          <w:szCs w:val="22"/>
        </w:rPr>
        <w:t xml:space="preserve"> π</w:t>
      </w:r>
      <w:r w:rsidR="00084C98">
        <w:rPr>
          <w:rFonts w:cs="Arial"/>
          <w:sz w:val="22"/>
          <w:szCs w:val="22"/>
        </w:rPr>
        <w:t>ίνακα</w:t>
      </w:r>
      <w:r w:rsidR="00DE68C2">
        <w:rPr>
          <w:rFonts w:cs="Arial"/>
          <w:sz w:val="22"/>
          <w:szCs w:val="22"/>
        </w:rPr>
        <w:t xml:space="preserve"> </w:t>
      </w:r>
      <w:r w:rsidR="002B1A23">
        <w:rPr>
          <w:rFonts w:cs="Arial"/>
          <w:sz w:val="22"/>
          <w:szCs w:val="22"/>
        </w:rPr>
        <w:t>βαθμολογίας</w:t>
      </w:r>
      <w:r w:rsidR="00877603">
        <w:rPr>
          <w:rFonts w:cs="Arial"/>
          <w:sz w:val="22"/>
          <w:szCs w:val="22"/>
        </w:rPr>
        <w:t xml:space="preserve"> -</w:t>
      </w:r>
      <w:r w:rsidR="002B1A23">
        <w:rPr>
          <w:rFonts w:cs="Arial"/>
          <w:sz w:val="22"/>
          <w:szCs w:val="22"/>
        </w:rPr>
        <w:t xml:space="preserve"> κατάταξης και επιλογής</w:t>
      </w:r>
      <w:r w:rsidR="00877603">
        <w:rPr>
          <w:rFonts w:cs="Arial"/>
          <w:sz w:val="22"/>
          <w:szCs w:val="22"/>
        </w:rPr>
        <w:t xml:space="preserve"> - προσληπτέων</w:t>
      </w:r>
      <w:r w:rsidR="002B1A23">
        <w:rPr>
          <w:rFonts w:cs="Arial"/>
          <w:sz w:val="22"/>
          <w:szCs w:val="22"/>
        </w:rPr>
        <w:t xml:space="preserve"> μπορεί  να πραγματοποιηθεί </w:t>
      </w:r>
      <w:r w:rsidRPr="003A56E6">
        <w:rPr>
          <w:rFonts w:cs="Arial"/>
          <w:sz w:val="22"/>
          <w:szCs w:val="22"/>
        </w:rPr>
        <w:t>στο δικτυακό τόπο του Δήμου Τρικκαίων στο Δι@ύγεια,</w:t>
      </w:r>
      <w:r>
        <w:rPr>
          <w:rFonts w:cs="Arial"/>
          <w:sz w:val="22"/>
          <w:szCs w:val="22"/>
        </w:rPr>
        <w:t xml:space="preserve"> μέσω των παρακάτω ηλεκτρονικών Διευθύνσεων:</w:t>
      </w:r>
    </w:p>
    <w:p w:rsidR="00B74789" w:rsidRPr="002B1A23" w:rsidRDefault="00B74789" w:rsidP="00E737A0">
      <w:pPr>
        <w:tabs>
          <w:tab w:val="left" w:pos="540"/>
        </w:tabs>
        <w:jc w:val="both"/>
        <w:rPr>
          <w:rFonts w:cs="Arial"/>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087"/>
        <w:gridCol w:w="2552"/>
      </w:tblGrid>
      <w:tr w:rsidR="00D61D03" w:rsidRPr="00D41C0A" w:rsidTr="00575817">
        <w:trPr>
          <w:trHeight w:val="332"/>
        </w:trPr>
        <w:tc>
          <w:tcPr>
            <w:tcW w:w="710" w:type="dxa"/>
            <w:vAlign w:val="center"/>
          </w:tcPr>
          <w:p w:rsidR="00D61D03" w:rsidRPr="00D41C0A" w:rsidRDefault="00D61D03" w:rsidP="00D41C0A">
            <w:pPr>
              <w:jc w:val="center"/>
              <w:rPr>
                <w:rFonts w:ascii="Calibri" w:hAnsi="Calibri"/>
                <w:b/>
                <w:color w:val="000000"/>
                <w:sz w:val="22"/>
                <w:szCs w:val="22"/>
              </w:rPr>
            </w:pPr>
            <w:r w:rsidRPr="00D41C0A">
              <w:rPr>
                <w:rFonts w:ascii="Calibri" w:hAnsi="Calibri"/>
                <w:b/>
                <w:color w:val="000000"/>
                <w:sz w:val="22"/>
                <w:szCs w:val="22"/>
              </w:rPr>
              <w:t>Α/Α</w:t>
            </w:r>
          </w:p>
        </w:tc>
        <w:tc>
          <w:tcPr>
            <w:tcW w:w="7087" w:type="dxa"/>
            <w:vAlign w:val="center"/>
          </w:tcPr>
          <w:p w:rsidR="00D61D03" w:rsidRPr="00D41C0A" w:rsidRDefault="00D431D7" w:rsidP="00D41C0A">
            <w:pPr>
              <w:jc w:val="center"/>
              <w:rPr>
                <w:rFonts w:ascii="Calibri" w:hAnsi="Calibri"/>
                <w:b/>
                <w:color w:val="000000"/>
                <w:sz w:val="22"/>
                <w:szCs w:val="22"/>
              </w:rPr>
            </w:pPr>
            <w:r>
              <w:rPr>
                <w:rFonts w:ascii="Calibri" w:hAnsi="Calibri"/>
                <w:b/>
                <w:color w:val="000000"/>
                <w:sz w:val="22"/>
                <w:szCs w:val="22"/>
              </w:rPr>
              <w:t>ΠΕΡΙΓΡΑΦΗ</w:t>
            </w:r>
          </w:p>
        </w:tc>
        <w:tc>
          <w:tcPr>
            <w:tcW w:w="2552" w:type="dxa"/>
            <w:vAlign w:val="center"/>
          </w:tcPr>
          <w:p w:rsidR="00D61D03" w:rsidRPr="00D41C0A" w:rsidRDefault="00D61D03" w:rsidP="00250C2D">
            <w:pPr>
              <w:jc w:val="center"/>
              <w:rPr>
                <w:rFonts w:ascii="Calibri" w:hAnsi="Calibri"/>
                <w:b/>
                <w:bCs/>
                <w:color w:val="000000"/>
                <w:sz w:val="22"/>
                <w:szCs w:val="22"/>
              </w:rPr>
            </w:pPr>
            <w:r w:rsidRPr="00D41C0A">
              <w:rPr>
                <w:rFonts w:ascii="Calibri" w:hAnsi="Calibri"/>
                <w:b/>
                <w:bCs/>
                <w:color w:val="000000"/>
                <w:sz w:val="22"/>
                <w:szCs w:val="22"/>
              </w:rPr>
              <w:t>ΗΛΕΚΤΡΟΝΙΚΗ ΔΙΕΥΘΥΝΣΗ  Δι@</w:t>
            </w:r>
            <w:r w:rsidR="00250C2D">
              <w:rPr>
                <w:rFonts w:ascii="Calibri" w:hAnsi="Calibri"/>
                <w:b/>
                <w:bCs/>
                <w:color w:val="000000"/>
                <w:sz w:val="22"/>
                <w:szCs w:val="22"/>
              </w:rPr>
              <w:t>ύ</w:t>
            </w:r>
            <w:r w:rsidRPr="00D41C0A">
              <w:rPr>
                <w:rFonts w:ascii="Calibri" w:hAnsi="Calibri"/>
                <w:b/>
                <w:bCs/>
                <w:color w:val="000000"/>
                <w:sz w:val="22"/>
                <w:szCs w:val="22"/>
              </w:rPr>
              <w:t>γε</w:t>
            </w:r>
            <w:r w:rsidR="002B1A23" w:rsidRPr="00D41C0A">
              <w:rPr>
                <w:rFonts w:ascii="Calibri" w:hAnsi="Calibri"/>
                <w:b/>
                <w:bCs/>
                <w:color w:val="000000"/>
                <w:sz w:val="22"/>
                <w:szCs w:val="22"/>
              </w:rPr>
              <w:t>ι</w:t>
            </w:r>
            <w:r w:rsidRPr="00D41C0A">
              <w:rPr>
                <w:rFonts w:ascii="Calibri" w:hAnsi="Calibri"/>
                <w:b/>
                <w:bCs/>
                <w:color w:val="000000"/>
                <w:sz w:val="22"/>
                <w:szCs w:val="22"/>
              </w:rPr>
              <w:t>α</w:t>
            </w:r>
          </w:p>
        </w:tc>
      </w:tr>
      <w:tr w:rsidR="00EF7ED6" w:rsidRPr="00D41C0A" w:rsidTr="00575817">
        <w:trPr>
          <w:trHeight w:val="256"/>
        </w:trPr>
        <w:tc>
          <w:tcPr>
            <w:tcW w:w="710" w:type="dxa"/>
            <w:vAlign w:val="center"/>
          </w:tcPr>
          <w:p w:rsidR="00EF7ED6" w:rsidRPr="00D41C0A" w:rsidRDefault="00EF7ED6" w:rsidP="00877603">
            <w:pPr>
              <w:jc w:val="center"/>
              <w:rPr>
                <w:rFonts w:ascii="Calibri" w:hAnsi="Calibri"/>
                <w:color w:val="000000"/>
                <w:sz w:val="22"/>
                <w:szCs w:val="22"/>
              </w:rPr>
            </w:pPr>
            <w:r>
              <w:rPr>
                <w:rFonts w:ascii="Calibri" w:hAnsi="Calibri"/>
                <w:color w:val="000000"/>
                <w:sz w:val="22"/>
                <w:szCs w:val="22"/>
              </w:rPr>
              <w:t>1</w:t>
            </w:r>
          </w:p>
        </w:tc>
        <w:tc>
          <w:tcPr>
            <w:tcW w:w="7087" w:type="dxa"/>
            <w:vAlign w:val="center"/>
          </w:tcPr>
          <w:p w:rsidR="00EF7ED6" w:rsidRPr="00EF7ED6" w:rsidRDefault="00EF7ED6">
            <w:pPr>
              <w:jc w:val="center"/>
              <w:rPr>
                <w:rFonts w:ascii="Calibri" w:hAnsi="Calibri" w:cs="Calibri"/>
                <w:bCs/>
                <w:color w:val="000000"/>
                <w:sz w:val="22"/>
                <w:szCs w:val="22"/>
              </w:rPr>
            </w:pPr>
            <w:r w:rsidRPr="00EF7ED6">
              <w:rPr>
                <w:rFonts w:ascii="Calibri" w:hAnsi="Calibri" w:cs="Calibri"/>
                <w:bCs/>
                <w:color w:val="000000"/>
                <w:sz w:val="22"/>
                <w:szCs w:val="22"/>
              </w:rPr>
              <w:t>ΠΡΑΚΤΙΚΟ ΕΠΙΤΡΟΠΗΣ ΓΙΑ ΤΗΝ ΚΑΤΑΡΤΙΣΗ ΤΩΝ ΠΙΝΑΚΩΝ ΠΡΟΣΛΗΨΗΣ ΠΡΟΣΩΠΙΚΟΥ ΜΕ ΣΥΜΒΑΣΗ ΕΡΓΑΣΙΑΣ ΙΔΙΩΤΙΚΟΥ ΔΙΚΑΙΟΥ ΟΡΙΣΜΕΝΟΥ ΧΡΟΝΟΥ, ΓΙΑ ΤΗΝ ΥΛΟΠΟΙΗΣΗ ΤΗΣ ΠΡΑΞΗΣ «ΣΥΝΕΧΙΣΗ ΛΕΙΤΟΥΡΓΙΑΣ ΚΕΝΤΡΩΝ ΗΜΕΡΗΣΙΑΣ ΦΡΟΝΤΙΔΑΣ ΗΛΙΚΙΩΜΕΝΩΝ (ΚΗΦΗ) ΣΤΟ ΔΗΜΟ ΤΡΙΚΚΑΙΩΝ» (ΑΝΑΚΟΙΝΩΣΗ ΣΟΧ 8Α/2022 ΜΕ ΑΡΙΘΜ. ΠΡΩΤ.: 46734/29.09.2022 – ΑΔΑ: ΨΩΡΜΩΗ9-ΤΝΙ)</w:t>
            </w:r>
          </w:p>
        </w:tc>
        <w:tc>
          <w:tcPr>
            <w:tcW w:w="2552" w:type="dxa"/>
            <w:vAlign w:val="center"/>
          </w:tcPr>
          <w:p w:rsidR="00EF7ED6" w:rsidRDefault="00EF7ED6">
            <w:pPr>
              <w:jc w:val="center"/>
              <w:rPr>
                <w:rFonts w:ascii="Calibri" w:hAnsi="Calibri" w:cs="Calibri"/>
                <w:color w:val="0000FF"/>
                <w:sz w:val="22"/>
                <w:szCs w:val="22"/>
                <w:u w:val="single"/>
              </w:rPr>
            </w:pPr>
            <w:hyperlink r:id="rId8" w:history="1">
              <w:r>
                <w:rPr>
                  <w:rStyle w:val="-"/>
                  <w:rFonts w:ascii="Calibri" w:hAnsi="Calibri" w:cs="Calibri"/>
                  <w:sz w:val="22"/>
                  <w:szCs w:val="22"/>
                </w:rPr>
                <w:t>https://diavgeia.gov.gr/doc/ΨΝ3ΟΩΗ9-6ΝΗ?i</w:t>
              </w:r>
              <w:r>
                <w:rPr>
                  <w:rStyle w:val="-"/>
                  <w:rFonts w:ascii="Calibri" w:hAnsi="Calibri" w:cs="Calibri"/>
                  <w:sz w:val="22"/>
                  <w:szCs w:val="22"/>
                </w:rPr>
                <w:t>n</w:t>
              </w:r>
              <w:r>
                <w:rPr>
                  <w:rStyle w:val="-"/>
                  <w:rFonts w:ascii="Calibri" w:hAnsi="Calibri" w:cs="Calibri"/>
                  <w:sz w:val="22"/>
                  <w:szCs w:val="22"/>
                </w:rPr>
                <w:t>line=true</w:t>
              </w:r>
            </w:hyperlink>
          </w:p>
        </w:tc>
      </w:tr>
      <w:tr w:rsidR="00EF7ED6" w:rsidRPr="00D41C0A" w:rsidTr="00575817">
        <w:trPr>
          <w:trHeight w:val="256"/>
        </w:trPr>
        <w:tc>
          <w:tcPr>
            <w:tcW w:w="710" w:type="dxa"/>
            <w:vAlign w:val="center"/>
          </w:tcPr>
          <w:p w:rsidR="00EF7ED6" w:rsidRPr="00D41C0A" w:rsidRDefault="00EF7ED6" w:rsidP="00877603">
            <w:pPr>
              <w:jc w:val="center"/>
              <w:rPr>
                <w:rFonts w:ascii="Calibri" w:hAnsi="Calibri"/>
                <w:color w:val="000000"/>
                <w:sz w:val="22"/>
                <w:szCs w:val="22"/>
              </w:rPr>
            </w:pPr>
            <w:r>
              <w:rPr>
                <w:rFonts w:ascii="Calibri" w:hAnsi="Calibri"/>
                <w:color w:val="000000"/>
                <w:sz w:val="22"/>
                <w:szCs w:val="22"/>
              </w:rPr>
              <w:t>2</w:t>
            </w:r>
          </w:p>
        </w:tc>
        <w:tc>
          <w:tcPr>
            <w:tcW w:w="7087" w:type="dxa"/>
            <w:vAlign w:val="center"/>
          </w:tcPr>
          <w:p w:rsidR="00EF7ED6" w:rsidRPr="00EF7ED6" w:rsidRDefault="00EF7ED6">
            <w:pPr>
              <w:jc w:val="center"/>
              <w:rPr>
                <w:rFonts w:ascii="Calibri" w:hAnsi="Calibri" w:cs="Calibri"/>
                <w:bCs/>
                <w:color w:val="000000"/>
                <w:sz w:val="22"/>
                <w:szCs w:val="22"/>
              </w:rPr>
            </w:pPr>
            <w:r w:rsidRPr="00EF7ED6">
              <w:rPr>
                <w:rFonts w:ascii="Calibri" w:hAnsi="Calibri" w:cs="Calibri"/>
                <w:bCs/>
                <w:color w:val="000000"/>
                <w:sz w:val="22"/>
                <w:szCs w:val="22"/>
              </w:rPr>
              <w:t>ΠΡΟΣΛΗΨΗ ΠΡΟΣΩΠΙΚΟΥ ΜΕ ΣΥΜΒΑΣΗ ΟΡΙΣΜΕΝΟΥ ΧΡΟΝΟΥ (ΑΝΑΚΟΙΝΩΣΗ ΣΟΧ 8Α/2022 ΜΕ ΑΡΙΘΜ. ΠΡΩΤ.: 46734/29.09.2022 – ΑΔΑ: ΨΩΡΜΩΗ9-ΤΝΙ) - ΟΝΟΜΑΣΤΙΚΗ ΚΑΤΑΣΤΑΣΗ ΥΠΟΨΗΦΙΩΝ - Κατηγορία/Ειδικότητα: ΔΕ ΟΔΗΓΩΝ Δ΄ (D) κατηγορίας με κάρτα ψηφιακού ταχογράφου (101)</w:t>
            </w:r>
          </w:p>
        </w:tc>
        <w:tc>
          <w:tcPr>
            <w:tcW w:w="2552" w:type="dxa"/>
            <w:vAlign w:val="center"/>
          </w:tcPr>
          <w:p w:rsidR="00EF7ED6" w:rsidRDefault="00EF7ED6">
            <w:pPr>
              <w:jc w:val="center"/>
              <w:rPr>
                <w:rFonts w:ascii="Calibri" w:hAnsi="Calibri" w:cs="Calibri"/>
                <w:color w:val="0000FF"/>
                <w:sz w:val="22"/>
                <w:szCs w:val="22"/>
                <w:u w:val="single"/>
              </w:rPr>
            </w:pPr>
            <w:hyperlink r:id="rId9" w:history="1">
              <w:r>
                <w:rPr>
                  <w:rStyle w:val="-"/>
                  <w:rFonts w:ascii="Calibri" w:hAnsi="Calibri" w:cs="Calibri"/>
                  <w:sz w:val="22"/>
                  <w:szCs w:val="22"/>
                </w:rPr>
                <w:t>https://diavgeia.gov.gr/doc/6ΜΙ6ΩΗ9-ΖΡΣ?inline=true</w:t>
              </w:r>
            </w:hyperlink>
          </w:p>
        </w:tc>
      </w:tr>
      <w:tr w:rsidR="00EF7ED6" w:rsidRPr="00D41C0A" w:rsidTr="00575817">
        <w:trPr>
          <w:trHeight w:val="241"/>
        </w:trPr>
        <w:tc>
          <w:tcPr>
            <w:tcW w:w="710" w:type="dxa"/>
            <w:vAlign w:val="center"/>
          </w:tcPr>
          <w:p w:rsidR="00EF7ED6" w:rsidRPr="00D41C0A" w:rsidRDefault="00EF7ED6" w:rsidP="00877603">
            <w:pPr>
              <w:jc w:val="center"/>
              <w:rPr>
                <w:rFonts w:ascii="Calibri" w:hAnsi="Calibri"/>
                <w:color w:val="000000"/>
                <w:sz w:val="22"/>
                <w:szCs w:val="22"/>
              </w:rPr>
            </w:pPr>
            <w:r>
              <w:rPr>
                <w:rFonts w:ascii="Calibri" w:hAnsi="Calibri"/>
                <w:color w:val="000000"/>
                <w:sz w:val="22"/>
                <w:szCs w:val="22"/>
              </w:rPr>
              <w:t>3</w:t>
            </w:r>
          </w:p>
        </w:tc>
        <w:tc>
          <w:tcPr>
            <w:tcW w:w="7087" w:type="dxa"/>
            <w:vAlign w:val="center"/>
          </w:tcPr>
          <w:p w:rsidR="00EF7ED6" w:rsidRPr="00EF7ED6" w:rsidRDefault="00EF7ED6">
            <w:pPr>
              <w:jc w:val="center"/>
              <w:rPr>
                <w:rFonts w:ascii="Calibri" w:hAnsi="Calibri" w:cs="Calibri"/>
                <w:bCs/>
                <w:color w:val="000000"/>
                <w:sz w:val="22"/>
                <w:szCs w:val="22"/>
              </w:rPr>
            </w:pPr>
            <w:r w:rsidRPr="00EF7ED6">
              <w:rPr>
                <w:rFonts w:ascii="Calibri" w:hAnsi="Calibri" w:cs="Calibri"/>
                <w:bCs/>
                <w:color w:val="000000"/>
                <w:sz w:val="22"/>
                <w:szCs w:val="22"/>
              </w:rPr>
              <w:t>ΠΡΟΣΛΗΨΗ ΠΡΟΣΩΠΙΚΟΥ ΜΕ ΣΥΜΒΑΣΗ ΟΡΙΣΜΕΝΟΥ ΧΡΟΝΟΥ (ΑΝΑΚΟΙΝΩΣΗ ΣΟΧ 8Α/2022 ΜΕ ΑΡΙΘΜ. ΠΡΩΤ.: 46734/29.09.2022 – ΑΔΑ: ΨΩΡΜΩΗ9-ΤΝΙ) - ΑΠΟΡΡΙΠΤΕΩΝ - Κατηγορία/Ειδικότητα: ΔΕ ΟΔΗΓΩΝ Δ΄ (D) κατηγορίας με κάρτα ψηφιακού ταχογράφου (101)</w:t>
            </w:r>
          </w:p>
        </w:tc>
        <w:tc>
          <w:tcPr>
            <w:tcW w:w="2552" w:type="dxa"/>
            <w:vAlign w:val="center"/>
          </w:tcPr>
          <w:p w:rsidR="00EF7ED6" w:rsidRDefault="00EF7ED6">
            <w:pPr>
              <w:jc w:val="center"/>
              <w:rPr>
                <w:rFonts w:ascii="Calibri" w:hAnsi="Calibri" w:cs="Calibri"/>
                <w:color w:val="0000FF"/>
                <w:sz w:val="22"/>
                <w:szCs w:val="22"/>
                <w:u w:val="single"/>
              </w:rPr>
            </w:pPr>
            <w:hyperlink r:id="rId10" w:history="1">
              <w:r>
                <w:rPr>
                  <w:rStyle w:val="-"/>
                  <w:rFonts w:ascii="Calibri" w:hAnsi="Calibri" w:cs="Calibri"/>
                  <w:sz w:val="22"/>
                  <w:szCs w:val="22"/>
                </w:rPr>
                <w:t>https://diavgeia.gov.gr/doc/9ΜΒΞΩΗ9-3ΙΞ?inline=true</w:t>
              </w:r>
            </w:hyperlink>
          </w:p>
        </w:tc>
      </w:tr>
      <w:tr w:rsidR="00EF7ED6" w:rsidRPr="00D41C0A" w:rsidTr="00575817">
        <w:trPr>
          <w:trHeight w:val="241"/>
        </w:trPr>
        <w:tc>
          <w:tcPr>
            <w:tcW w:w="710" w:type="dxa"/>
            <w:vAlign w:val="center"/>
          </w:tcPr>
          <w:p w:rsidR="00EF7ED6" w:rsidRPr="00D41C0A" w:rsidRDefault="00EF7ED6" w:rsidP="00877603">
            <w:pPr>
              <w:jc w:val="center"/>
              <w:rPr>
                <w:rFonts w:ascii="Calibri" w:hAnsi="Calibri"/>
                <w:color w:val="000000"/>
                <w:sz w:val="22"/>
                <w:szCs w:val="22"/>
              </w:rPr>
            </w:pPr>
            <w:r>
              <w:rPr>
                <w:rFonts w:ascii="Calibri" w:hAnsi="Calibri"/>
                <w:color w:val="000000"/>
                <w:sz w:val="22"/>
                <w:szCs w:val="22"/>
              </w:rPr>
              <w:t>4</w:t>
            </w:r>
          </w:p>
        </w:tc>
        <w:tc>
          <w:tcPr>
            <w:tcW w:w="7087" w:type="dxa"/>
            <w:vAlign w:val="center"/>
          </w:tcPr>
          <w:p w:rsidR="00EF7ED6" w:rsidRPr="00EF7ED6" w:rsidRDefault="00EF7ED6">
            <w:pPr>
              <w:jc w:val="center"/>
              <w:rPr>
                <w:rFonts w:ascii="Calibri" w:hAnsi="Calibri" w:cs="Calibri"/>
                <w:bCs/>
                <w:color w:val="000000"/>
                <w:sz w:val="22"/>
                <w:szCs w:val="22"/>
              </w:rPr>
            </w:pPr>
            <w:r w:rsidRPr="00EF7ED6">
              <w:rPr>
                <w:rFonts w:ascii="Calibri" w:hAnsi="Calibri" w:cs="Calibri"/>
                <w:bCs/>
                <w:color w:val="000000"/>
                <w:sz w:val="22"/>
                <w:szCs w:val="22"/>
              </w:rPr>
              <w:t>ΠΡΟΣΛΗΨΗ ΠΡΟΣΩΠΙΚΟΥ ΜΕ ΣΥΜΒΑΣΗ ΟΡΙΣΜΕΝΟΥ ΧΡΟΝΟΥ (ΑΝΑΚΟΙΝΩΣΗ ΣΟΧ 8Α/2022 ΜΕ ΑΡΙΘΜ. ΠΡΩΤ.: 46734/29.09.2022 – ΑΔΑ: ΨΩΡΜΩΗ9-ΤΝΙ) - ΠΙΝΑΚΑΣ ΚΑΤΑΤΑΞΗΣ &amp; ΒΑΘΜΟΛΟΓΙΑΣ - Κατηγορία/Ειδικότητα: ΔΕ ΟΔΗΓΩΝ Δ΄ (D) κατηγορίας με κάρτα ψηφιακού ταχογράφου (101)</w:t>
            </w:r>
          </w:p>
        </w:tc>
        <w:tc>
          <w:tcPr>
            <w:tcW w:w="2552" w:type="dxa"/>
            <w:vAlign w:val="center"/>
          </w:tcPr>
          <w:p w:rsidR="00EF7ED6" w:rsidRDefault="00EF7ED6">
            <w:pPr>
              <w:jc w:val="center"/>
              <w:rPr>
                <w:rFonts w:ascii="Calibri" w:hAnsi="Calibri" w:cs="Calibri"/>
                <w:color w:val="0000FF"/>
                <w:sz w:val="22"/>
                <w:szCs w:val="22"/>
                <w:u w:val="single"/>
              </w:rPr>
            </w:pPr>
            <w:hyperlink r:id="rId11" w:history="1">
              <w:r>
                <w:rPr>
                  <w:rStyle w:val="-"/>
                  <w:rFonts w:ascii="Calibri" w:hAnsi="Calibri" w:cs="Calibri"/>
                  <w:sz w:val="22"/>
                  <w:szCs w:val="22"/>
                </w:rPr>
                <w:t>https://diavgeia.gov.gr/doc/ΡΕΨΕ</w:t>
              </w:r>
              <w:r>
                <w:rPr>
                  <w:rStyle w:val="-"/>
                  <w:rFonts w:ascii="Calibri" w:hAnsi="Calibri" w:cs="Calibri"/>
                  <w:sz w:val="22"/>
                  <w:szCs w:val="22"/>
                </w:rPr>
                <w:t>Ω</w:t>
              </w:r>
              <w:r>
                <w:rPr>
                  <w:rStyle w:val="-"/>
                  <w:rFonts w:ascii="Calibri" w:hAnsi="Calibri" w:cs="Calibri"/>
                  <w:sz w:val="22"/>
                  <w:szCs w:val="22"/>
                </w:rPr>
                <w:t>Η9-ΦΓΤ?inline=true</w:t>
              </w:r>
            </w:hyperlink>
          </w:p>
        </w:tc>
      </w:tr>
      <w:tr w:rsidR="00EF7ED6" w:rsidRPr="00D41C0A" w:rsidTr="00575817">
        <w:trPr>
          <w:trHeight w:val="241"/>
        </w:trPr>
        <w:tc>
          <w:tcPr>
            <w:tcW w:w="710" w:type="dxa"/>
            <w:vAlign w:val="center"/>
          </w:tcPr>
          <w:p w:rsidR="00EF7ED6" w:rsidRDefault="00EF7ED6" w:rsidP="00877603">
            <w:pPr>
              <w:jc w:val="center"/>
              <w:rPr>
                <w:rFonts w:ascii="Calibri" w:hAnsi="Calibri"/>
                <w:color w:val="000000"/>
                <w:sz w:val="22"/>
                <w:szCs w:val="22"/>
              </w:rPr>
            </w:pPr>
            <w:r>
              <w:rPr>
                <w:rFonts w:ascii="Calibri" w:hAnsi="Calibri"/>
                <w:color w:val="000000"/>
                <w:sz w:val="22"/>
                <w:szCs w:val="22"/>
              </w:rPr>
              <w:t>5</w:t>
            </w:r>
          </w:p>
        </w:tc>
        <w:tc>
          <w:tcPr>
            <w:tcW w:w="7087" w:type="dxa"/>
            <w:vAlign w:val="center"/>
          </w:tcPr>
          <w:p w:rsidR="00EF7ED6" w:rsidRPr="00EF7ED6" w:rsidRDefault="00EF7ED6">
            <w:pPr>
              <w:jc w:val="center"/>
              <w:rPr>
                <w:rFonts w:ascii="Calibri" w:hAnsi="Calibri" w:cs="Calibri"/>
                <w:bCs/>
                <w:color w:val="000000"/>
                <w:sz w:val="22"/>
                <w:szCs w:val="22"/>
              </w:rPr>
            </w:pPr>
            <w:r w:rsidRPr="00EF7ED6">
              <w:rPr>
                <w:rFonts w:ascii="Calibri" w:hAnsi="Calibri" w:cs="Calibri"/>
                <w:bCs/>
                <w:color w:val="000000"/>
                <w:sz w:val="22"/>
                <w:szCs w:val="22"/>
              </w:rPr>
              <w:t>ΠΡΟΣΛΗΨΗ ΠΡΟΣΩΠΙΚΟΥ ΜΕ ΣΥΜΒΑΣΗ ΟΡΙΣΜΕΝΟΥ ΧΡΟΝΟΥ (ΑΝΑΚΟΙΝΩΣΗ ΣΟΧ 8Α/2022 ΜΕ ΑΡΙΘΜ. ΠΡΩΤ.: 46734/29.09.2022 – ΑΔΑ: ΨΩΡΜΩΗ9-ΤΝΙ)- ΠΙΝΑΚΑΣ ΕΠΙΛΟΓΗΣ (ΠΡΟΣΛΗΠΤΕΩΝ - Κατηγορία/Ειδικότητα: ΔΕ ΟΔΗΓΩΝ Δ΄ (D) κατηγορίας με κάρτα ψηφιακού ταχογράφου (101)</w:t>
            </w:r>
          </w:p>
        </w:tc>
        <w:tc>
          <w:tcPr>
            <w:tcW w:w="2552" w:type="dxa"/>
            <w:vAlign w:val="center"/>
          </w:tcPr>
          <w:p w:rsidR="00EF7ED6" w:rsidRDefault="00EF7ED6">
            <w:pPr>
              <w:jc w:val="center"/>
              <w:rPr>
                <w:rFonts w:ascii="Calibri" w:hAnsi="Calibri" w:cs="Calibri"/>
                <w:color w:val="0000FF"/>
                <w:sz w:val="22"/>
                <w:szCs w:val="22"/>
                <w:u w:val="single"/>
              </w:rPr>
            </w:pPr>
            <w:hyperlink r:id="rId12" w:history="1">
              <w:r>
                <w:rPr>
                  <w:rStyle w:val="-"/>
                  <w:rFonts w:ascii="Calibri" w:hAnsi="Calibri" w:cs="Calibri"/>
                  <w:sz w:val="22"/>
                  <w:szCs w:val="22"/>
                </w:rPr>
                <w:t>https://diavgeia.gov.gr/doc/9Β4ΔΩΗ9-ΘΘ6?inline=true</w:t>
              </w:r>
            </w:hyperlink>
          </w:p>
        </w:tc>
      </w:tr>
    </w:tbl>
    <w:p w:rsidR="00E752F9" w:rsidRDefault="00E752F9"/>
    <w:p w:rsidR="00B74789" w:rsidRDefault="00B74789" w:rsidP="0094754B">
      <w:pPr>
        <w:tabs>
          <w:tab w:val="left" w:pos="540"/>
        </w:tabs>
        <w:jc w:val="center"/>
        <w:rPr>
          <w:rFonts w:cs="Arial"/>
          <w:b/>
          <w:sz w:val="22"/>
          <w:szCs w:val="22"/>
        </w:rPr>
      </w:pPr>
    </w:p>
    <w:p w:rsidR="0094754B" w:rsidRPr="0094754B" w:rsidRDefault="0094754B" w:rsidP="0094754B">
      <w:pPr>
        <w:tabs>
          <w:tab w:val="left" w:pos="540"/>
        </w:tabs>
        <w:jc w:val="center"/>
        <w:rPr>
          <w:rFonts w:cs="Arial"/>
          <w:b/>
          <w:sz w:val="22"/>
          <w:szCs w:val="22"/>
        </w:rPr>
      </w:pPr>
      <w:r w:rsidRPr="0094754B">
        <w:rPr>
          <w:rFonts w:cs="Arial"/>
          <w:b/>
          <w:sz w:val="22"/>
          <w:szCs w:val="22"/>
        </w:rPr>
        <w:t xml:space="preserve">Τρίκαλα, </w:t>
      </w:r>
      <w:r w:rsidR="00EF7ED6">
        <w:rPr>
          <w:rFonts w:cs="Arial"/>
          <w:b/>
          <w:sz w:val="22"/>
          <w:szCs w:val="22"/>
        </w:rPr>
        <w:t>01</w:t>
      </w:r>
      <w:r w:rsidRPr="0094754B">
        <w:rPr>
          <w:rFonts w:cs="Arial"/>
          <w:b/>
          <w:sz w:val="22"/>
          <w:szCs w:val="22"/>
        </w:rPr>
        <w:t>.</w:t>
      </w:r>
      <w:r w:rsidR="00EF7ED6">
        <w:rPr>
          <w:rFonts w:cs="Arial"/>
          <w:b/>
          <w:sz w:val="22"/>
          <w:szCs w:val="22"/>
        </w:rPr>
        <w:t>02</w:t>
      </w:r>
      <w:r w:rsidRPr="0094754B">
        <w:rPr>
          <w:rFonts w:cs="Arial"/>
          <w:b/>
          <w:sz w:val="22"/>
          <w:szCs w:val="22"/>
        </w:rPr>
        <w:t>.20</w:t>
      </w:r>
      <w:r w:rsidR="001A26CD">
        <w:rPr>
          <w:rFonts w:cs="Arial"/>
          <w:b/>
          <w:sz w:val="22"/>
          <w:szCs w:val="22"/>
        </w:rPr>
        <w:t>2</w:t>
      </w:r>
      <w:r w:rsidR="00EF7ED6">
        <w:rPr>
          <w:rFonts w:cs="Arial"/>
          <w:b/>
          <w:sz w:val="22"/>
          <w:szCs w:val="22"/>
        </w:rPr>
        <w:t>3</w:t>
      </w:r>
    </w:p>
    <w:p w:rsidR="0094754B" w:rsidRPr="0094754B" w:rsidRDefault="0094754B" w:rsidP="0094754B">
      <w:pPr>
        <w:tabs>
          <w:tab w:val="left" w:pos="540"/>
        </w:tabs>
        <w:jc w:val="center"/>
        <w:rPr>
          <w:rFonts w:cs="Arial"/>
          <w:b/>
          <w:sz w:val="22"/>
          <w:szCs w:val="22"/>
        </w:rPr>
      </w:pPr>
      <w:r w:rsidRPr="0094754B">
        <w:rPr>
          <w:rFonts w:cs="Arial"/>
          <w:b/>
          <w:sz w:val="22"/>
          <w:szCs w:val="22"/>
        </w:rPr>
        <w:t>Η ΕΠΙΤΡΟΠΗ ΑΞΙΟΛΟΓΗΣΗΣ</w:t>
      </w:r>
    </w:p>
    <w:sectPr w:rsidR="0094754B" w:rsidRPr="0094754B" w:rsidSect="005C1D3B">
      <w:footerReference w:type="even" r:id="rId13"/>
      <w:footerReference w:type="default" r:id="rId14"/>
      <w:pgSz w:w="11906" w:h="16838"/>
      <w:pgMar w:top="709" w:right="1191" w:bottom="1135"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8D" w:rsidRDefault="003A4B8D">
      <w:r>
        <w:separator/>
      </w:r>
    </w:p>
  </w:endnote>
  <w:endnote w:type="continuationSeparator" w:id="0">
    <w:p w:rsidR="003A4B8D" w:rsidRDefault="003A4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2E" w:rsidRDefault="003A4B2E" w:rsidP="00BF2B3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4B2E" w:rsidRDefault="003A4B2E" w:rsidP="00641D8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2E" w:rsidRPr="00C272BF" w:rsidRDefault="003A4B2E" w:rsidP="00BF2B3C">
    <w:pPr>
      <w:pStyle w:val="a6"/>
      <w:framePr w:wrap="around" w:vAnchor="text" w:hAnchor="margin" w:xAlign="right" w:y="1"/>
      <w:rPr>
        <w:rStyle w:val="a7"/>
        <w:sz w:val="20"/>
        <w:szCs w:val="20"/>
      </w:rPr>
    </w:pPr>
    <w:r w:rsidRPr="00C272BF">
      <w:rPr>
        <w:rStyle w:val="a7"/>
        <w:sz w:val="20"/>
        <w:szCs w:val="20"/>
      </w:rPr>
      <w:fldChar w:fldCharType="begin"/>
    </w:r>
    <w:r w:rsidRPr="00C272BF">
      <w:rPr>
        <w:rStyle w:val="a7"/>
        <w:sz w:val="20"/>
        <w:szCs w:val="20"/>
      </w:rPr>
      <w:instrText xml:space="preserve">PAGE  </w:instrText>
    </w:r>
    <w:r w:rsidRPr="00C272BF">
      <w:rPr>
        <w:rStyle w:val="a7"/>
        <w:sz w:val="20"/>
        <w:szCs w:val="20"/>
      </w:rPr>
      <w:fldChar w:fldCharType="separate"/>
    </w:r>
    <w:r w:rsidR="00C43457">
      <w:rPr>
        <w:rStyle w:val="a7"/>
        <w:noProof/>
        <w:sz w:val="20"/>
        <w:szCs w:val="20"/>
      </w:rPr>
      <w:t>1</w:t>
    </w:r>
    <w:r w:rsidRPr="00C272BF">
      <w:rPr>
        <w:rStyle w:val="a7"/>
        <w:sz w:val="20"/>
        <w:szCs w:val="20"/>
      </w:rPr>
      <w:fldChar w:fldCharType="end"/>
    </w:r>
  </w:p>
  <w:p w:rsidR="003A4B2E" w:rsidRDefault="003A4B2E" w:rsidP="00641D8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8D" w:rsidRDefault="003A4B8D">
      <w:r>
        <w:separator/>
      </w:r>
    </w:p>
  </w:footnote>
  <w:footnote w:type="continuationSeparator" w:id="0">
    <w:p w:rsidR="003A4B8D" w:rsidRDefault="003A4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4737C"/>
    <w:multiLevelType w:val="hybridMultilevel"/>
    <w:tmpl w:val="071C0D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CA761E0"/>
    <w:multiLevelType w:val="hybridMultilevel"/>
    <w:tmpl w:val="E93A0E0C"/>
    <w:lvl w:ilvl="0" w:tplc="C8261716">
      <w:start w:val="1"/>
      <w:numFmt w:val="decimal"/>
      <w:lvlText w:val="%1."/>
      <w:lvlJc w:val="left"/>
      <w:pPr>
        <w:tabs>
          <w:tab w:val="num" w:pos="720"/>
        </w:tabs>
        <w:ind w:left="720" w:hanging="360"/>
      </w:pPr>
      <w:rPr>
        <w:rFonts w:ascii="Arial" w:hAnsi="Arial" w:cs="Times New Roman"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F04F9"/>
    <w:rsid w:val="000005EE"/>
    <w:rsid w:val="00025241"/>
    <w:rsid w:val="00037FD6"/>
    <w:rsid w:val="00060795"/>
    <w:rsid w:val="00084C98"/>
    <w:rsid w:val="000B42B6"/>
    <w:rsid w:val="000C359D"/>
    <w:rsid w:val="000C484E"/>
    <w:rsid w:val="001002BE"/>
    <w:rsid w:val="0010599C"/>
    <w:rsid w:val="00136800"/>
    <w:rsid w:val="00165D84"/>
    <w:rsid w:val="001767C9"/>
    <w:rsid w:val="001A26CD"/>
    <w:rsid w:val="001B000D"/>
    <w:rsid w:val="001B72A9"/>
    <w:rsid w:val="001C3BDE"/>
    <w:rsid w:val="001C653F"/>
    <w:rsid w:val="001C728F"/>
    <w:rsid w:val="001E326D"/>
    <w:rsid w:val="001F6E9F"/>
    <w:rsid w:val="002078CD"/>
    <w:rsid w:val="00250C2D"/>
    <w:rsid w:val="00256C25"/>
    <w:rsid w:val="00263779"/>
    <w:rsid w:val="00292813"/>
    <w:rsid w:val="002B1A23"/>
    <w:rsid w:val="002C3FB1"/>
    <w:rsid w:val="002D1502"/>
    <w:rsid w:val="002F48F3"/>
    <w:rsid w:val="0035610D"/>
    <w:rsid w:val="00381AAF"/>
    <w:rsid w:val="003A10C4"/>
    <w:rsid w:val="003A4B2E"/>
    <w:rsid w:val="003A4B8D"/>
    <w:rsid w:val="003A56E6"/>
    <w:rsid w:val="003E2789"/>
    <w:rsid w:val="003F1014"/>
    <w:rsid w:val="00401DDB"/>
    <w:rsid w:val="00413058"/>
    <w:rsid w:val="00423E3A"/>
    <w:rsid w:val="0044709F"/>
    <w:rsid w:val="004705BE"/>
    <w:rsid w:val="00471CCD"/>
    <w:rsid w:val="00483CEC"/>
    <w:rsid w:val="004936CA"/>
    <w:rsid w:val="004B78B3"/>
    <w:rsid w:val="004B7DFF"/>
    <w:rsid w:val="004D6291"/>
    <w:rsid w:val="004F0CB8"/>
    <w:rsid w:val="00507E9C"/>
    <w:rsid w:val="00575817"/>
    <w:rsid w:val="005A1159"/>
    <w:rsid w:val="005C1D3B"/>
    <w:rsid w:val="005C3CAB"/>
    <w:rsid w:val="005C48E4"/>
    <w:rsid w:val="005C5239"/>
    <w:rsid w:val="005F359A"/>
    <w:rsid w:val="006123DD"/>
    <w:rsid w:val="00641D8D"/>
    <w:rsid w:val="006B7352"/>
    <w:rsid w:val="006C7DAC"/>
    <w:rsid w:val="006D0CC4"/>
    <w:rsid w:val="00702F96"/>
    <w:rsid w:val="00703976"/>
    <w:rsid w:val="007538F6"/>
    <w:rsid w:val="00766CF0"/>
    <w:rsid w:val="00770C9D"/>
    <w:rsid w:val="00772C52"/>
    <w:rsid w:val="00794352"/>
    <w:rsid w:val="00795E0E"/>
    <w:rsid w:val="007B0623"/>
    <w:rsid w:val="007D2505"/>
    <w:rsid w:val="007E108F"/>
    <w:rsid w:val="00823368"/>
    <w:rsid w:val="008357C7"/>
    <w:rsid w:val="008445B5"/>
    <w:rsid w:val="008467DB"/>
    <w:rsid w:val="0086373A"/>
    <w:rsid w:val="00865595"/>
    <w:rsid w:val="00877603"/>
    <w:rsid w:val="00891544"/>
    <w:rsid w:val="009235E2"/>
    <w:rsid w:val="00926F09"/>
    <w:rsid w:val="0093137D"/>
    <w:rsid w:val="00935E5F"/>
    <w:rsid w:val="00936A75"/>
    <w:rsid w:val="0094754B"/>
    <w:rsid w:val="00950C1E"/>
    <w:rsid w:val="009A0CBB"/>
    <w:rsid w:val="009A6147"/>
    <w:rsid w:val="009B7AD3"/>
    <w:rsid w:val="009D272D"/>
    <w:rsid w:val="009F1009"/>
    <w:rsid w:val="009F2EA5"/>
    <w:rsid w:val="00A110E2"/>
    <w:rsid w:val="00A7670D"/>
    <w:rsid w:val="00A84CD6"/>
    <w:rsid w:val="00AA28D5"/>
    <w:rsid w:val="00AF04F9"/>
    <w:rsid w:val="00B431C3"/>
    <w:rsid w:val="00B435D1"/>
    <w:rsid w:val="00B516CE"/>
    <w:rsid w:val="00B60C94"/>
    <w:rsid w:val="00B67C3C"/>
    <w:rsid w:val="00B74789"/>
    <w:rsid w:val="00BB0E0F"/>
    <w:rsid w:val="00BE5D92"/>
    <w:rsid w:val="00BF2B3C"/>
    <w:rsid w:val="00C113DC"/>
    <w:rsid w:val="00C12BF6"/>
    <w:rsid w:val="00C272BF"/>
    <w:rsid w:val="00C359A2"/>
    <w:rsid w:val="00C43457"/>
    <w:rsid w:val="00C55E0D"/>
    <w:rsid w:val="00C74449"/>
    <w:rsid w:val="00C83E58"/>
    <w:rsid w:val="00CD3E97"/>
    <w:rsid w:val="00D12054"/>
    <w:rsid w:val="00D41C0A"/>
    <w:rsid w:val="00D431D7"/>
    <w:rsid w:val="00D551F3"/>
    <w:rsid w:val="00D61D03"/>
    <w:rsid w:val="00D876CB"/>
    <w:rsid w:val="00DE4F5B"/>
    <w:rsid w:val="00DE68C2"/>
    <w:rsid w:val="00E26CAE"/>
    <w:rsid w:val="00E53C12"/>
    <w:rsid w:val="00E57280"/>
    <w:rsid w:val="00E737A0"/>
    <w:rsid w:val="00E752F9"/>
    <w:rsid w:val="00E904B4"/>
    <w:rsid w:val="00EA53FA"/>
    <w:rsid w:val="00EF1127"/>
    <w:rsid w:val="00EF7ED6"/>
    <w:rsid w:val="00F03832"/>
    <w:rsid w:val="00F43D79"/>
    <w:rsid w:val="00F542C0"/>
    <w:rsid w:val="00F90E26"/>
    <w:rsid w:val="00FA4F87"/>
    <w:rsid w:val="00FC0B5E"/>
    <w:rsid w:val="00FC7CC1"/>
    <w:rsid w:val="00FE7A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paragraph" w:styleId="1">
    <w:name w:val="heading 1"/>
    <w:basedOn w:val="a"/>
    <w:next w:val="a"/>
    <w:qFormat/>
    <w:rsid w:val="00794352"/>
    <w:pPr>
      <w:keepNext/>
      <w:tabs>
        <w:tab w:val="left" w:pos="5940"/>
      </w:tabs>
      <w:jc w:val="right"/>
      <w:outlineLvl w:val="0"/>
    </w:pPr>
    <w:rPr>
      <w:rFonts w:ascii="Times New Roman" w:hAnsi="Times New Roman"/>
      <w:b/>
      <w:bCs/>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F04F9"/>
    <w:pPr>
      <w:jc w:val="both"/>
    </w:pPr>
    <w:rPr>
      <w:rFonts w:ascii="Times New Roman" w:hAnsi="Times New Roman"/>
      <w:b/>
      <w:bCs/>
      <w:sz w:val="18"/>
    </w:rPr>
  </w:style>
  <w:style w:type="character" w:styleId="-">
    <w:name w:val="Hyperlink"/>
    <w:uiPriority w:val="99"/>
    <w:rsid w:val="00E737A0"/>
    <w:rPr>
      <w:rFonts w:ascii="Tahoma" w:hAnsi="Tahoma" w:cs="Tahoma" w:hint="default"/>
      <w:color w:val="0000FF"/>
      <w:sz w:val="17"/>
      <w:szCs w:val="17"/>
      <w:u w:val="single"/>
    </w:rPr>
  </w:style>
  <w:style w:type="paragraph" w:styleId="Web">
    <w:name w:val="Normal (Web)"/>
    <w:basedOn w:val="a"/>
    <w:rsid w:val="00E737A0"/>
    <w:pPr>
      <w:spacing w:before="100" w:beforeAutospacing="1" w:after="100" w:afterAutospacing="1"/>
    </w:pPr>
    <w:rPr>
      <w:rFonts w:ascii="Times New Roman" w:hAnsi="Times New Roman"/>
    </w:rPr>
  </w:style>
  <w:style w:type="character" w:styleId="a4">
    <w:name w:val="Strong"/>
    <w:qFormat/>
    <w:rsid w:val="00E737A0"/>
    <w:rPr>
      <w:b/>
      <w:bCs/>
    </w:rPr>
  </w:style>
  <w:style w:type="table" w:styleId="a5">
    <w:name w:val="Table Grid"/>
    <w:basedOn w:val="a1"/>
    <w:rsid w:val="00794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891544"/>
    <w:pPr>
      <w:tabs>
        <w:tab w:val="center" w:pos="4153"/>
        <w:tab w:val="right" w:pos="8306"/>
      </w:tabs>
    </w:pPr>
  </w:style>
  <w:style w:type="character" w:styleId="a7">
    <w:name w:val="page number"/>
    <w:basedOn w:val="a0"/>
    <w:rsid w:val="00891544"/>
  </w:style>
  <w:style w:type="paragraph" w:styleId="a8">
    <w:name w:val="header"/>
    <w:basedOn w:val="a"/>
    <w:rsid w:val="00891544"/>
    <w:pPr>
      <w:tabs>
        <w:tab w:val="center" w:pos="4153"/>
        <w:tab w:val="right" w:pos="8306"/>
      </w:tabs>
    </w:pPr>
  </w:style>
  <w:style w:type="character" w:styleId="-0">
    <w:name w:val="FollowedHyperlink"/>
    <w:rsid w:val="004936CA"/>
    <w:rPr>
      <w:color w:val="800080"/>
      <w:u w:val="single"/>
    </w:rPr>
  </w:style>
  <w:style w:type="paragraph" w:customStyle="1" w:styleId="Default">
    <w:name w:val="Default"/>
    <w:rsid w:val="007E108F"/>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2290355">
      <w:bodyDiv w:val="1"/>
      <w:marLeft w:val="0"/>
      <w:marRight w:val="0"/>
      <w:marTop w:val="0"/>
      <w:marBottom w:val="0"/>
      <w:divBdr>
        <w:top w:val="none" w:sz="0" w:space="0" w:color="auto"/>
        <w:left w:val="none" w:sz="0" w:space="0" w:color="auto"/>
        <w:bottom w:val="none" w:sz="0" w:space="0" w:color="auto"/>
        <w:right w:val="none" w:sz="0" w:space="0" w:color="auto"/>
      </w:divBdr>
    </w:div>
    <w:div w:id="815031500">
      <w:bodyDiv w:val="1"/>
      <w:marLeft w:val="0"/>
      <w:marRight w:val="0"/>
      <w:marTop w:val="0"/>
      <w:marBottom w:val="0"/>
      <w:divBdr>
        <w:top w:val="none" w:sz="0" w:space="0" w:color="auto"/>
        <w:left w:val="none" w:sz="0" w:space="0" w:color="auto"/>
        <w:bottom w:val="none" w:sz="0" w:space="0" w:color="auto"/>
        <w:right w:val="none" w:sz="0" w:space="0" w:color="auto"/>
      </w:divBdr>
    </w:div>
    <w:div w:id="1782064775">
      <w:bodyDiv w:val="1"/>
      <w:marLeft w:val="0"/>
      <w:marRight w:val="0"/>
      <w:marTop w:val="0"/>
      <w:marBottom w:val="0"/>
      <w:divBdr>
        <w:top w:val="none" w:sz="0" w:space="0" w:color="auto"/>
        <w:left w:val="none" w:sz="0" w:space="0" w:color="auto"/>
        <w:bottom w:val="none" w:sz="0" w:space="0" w:color="auto"/>
        <w:right w:val="none" w:sz="0" w:space="0" w:color="auto"/>
      </w:divBdr>
    </w:div>
    <w:div w:id="19476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doc/&#936;&#925;3&#927;&#937;&#919;9-6&#925;&#919;?inline=tr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ikalacity.gr/anakoinosi-soch-8a-2022-gia-ti-synapsi-symvasis-ergasias-orismenoy-chronoy/" TargetMode="External"/><Relationship Id="rId12" Type="http://schemas.openxmlformats.org/officeDocument/2006/relationships/hyperlink" Target="https://diavgeia.gov.gr/doc/9&#914;4&#916;&#937;&#919;9-&#920;&#920;6?inline=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vgeia.gov.gr/doc/&#929;&#917;&#936;&#917;&#937;&#919;9-&#934;&#915;&#932;?inline=tr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avgeia.gov.gr/doc/9&#924;&#914;&#926;&#937;&#919;9-3&#921;&#926;?inline=true" TargetMode="External"/><Relationship Id="rId4" Type="http://schemas.openxmlformats.org/officeDocument/2006/relationships/webSettings" Target="webSettings.xml"/><Relationship Id="rId9" Type="http://schemas.openxmlformats.org/officeDocument/2006/relationships/hyperlink" Target="https://diavgeia.gov.gr/doc/6&#924;&#921;6&#937;&#919;9-&#918;&#929;&#931;?inline=true"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2309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ΔΗΜΟΣ ΤΡΙΚΚΑΙΩΝ</vt:lpstr>
    </vt:vector>
  </TitlesOfParts>
  <Company/>
  <LinksUpToDate>false</LinksUpToDate>
  <CharactersWithSpaces>2731</CharactersWithSpaces>
  <SharedDoc>false</SharedDoc>
  <HLinks>
    <vt:vector size="36" baseType="variant">
      <vt:variant>
        <vt:i4>7012358</vt:i4>
      </vt:variant>
      <vt:variant>
        <vt:i4>15</vt:i4>
      </vt:variant>
      <vt:variant>
        <vt:i4>0</vt:i4>
      </vt:variant>
      <vt:variant>
        <vt:i4>5</vt:i4>
      </vt:variant>
      <vt:variant>
        <vt:lpwstr>https://diavgeia.gov.gr/doc/9Β4ΔΩΗ9-ΘΘ6?inline=true</vt:lpwstr>
      </vt:variant>
      <vt:variant>
        <vt:lpwstr/>
      </vt:variant>
      <vt:variant>
        <vt:i4>6685582</vt:i4>
      </vt:variant>
      <vt:variant>
        <vt:i4>12</vt:i4>
      </vt:variant>
      <vt:variant>
        <vt:i4>0</vt:i4>
      </vt:variant>
      <vt:variant>
        <vt:i4>5</vt:i4>
      </vt:variant>
      <vt:variant>
        <vt:lpwstr>https://diavgeia.gov.gr/doc/ΡΕΨΕΩΗ9-ΦΓΤ?inline=true</vt:lpwstr>
      </vt:variant>
      <vt:variant>
        <vt:lpwstr/>
      </vt:variant>
      <vt:variant>
        <vt:i4>7209859</vt:i4>
      </vt:variant>
      <vt:variant>
        <vt:i4>9</vt:i4>
      </vt:variant>
      <vt:variant>
        <vt:i4>0</vt:i4>
      </vt:variant>
      <vt:variant>
        <vt:i4>5</vt:i4>
      </vt:variant>
      <vt:variant>
        <vt:lpwstr>https://diavgeia.gov.gr/doc/9ΜΒΞΩΗ9-3ΙΞ?inline=true</vt:lpwstr>
      </vt:variant>
      <vt:variant>
        <vt:lpwstr/>
      </vt:variant>
      <vt:variant>
        <vt:i4>60686463</vt:i4>
      </vt:variant>
      <vt:variant>
        <vt:i4>6</vt:i4>
      </vt:variant>
      <vt:variant>
        <vt:i4>0</vt:i4>
      </vt:variant>
      <vt:variant>
        <vt:i4>5</vt:i4>
      </vt:variant>
      <vt:variant>
        <vt:lpwstr>https://diavgeia.gov.gr/doc/6ΜΙ6ΩΗ9-ΖΡΣ?inline=true</vt:lpwstr>
      </vt:variant>
      <vt:variant>
        <vt:lpwstr/>
      </vt:variant>
      <vt:variant>
        <vt:i4>6947839</vt:i4>
      </vt:variant>
      <vt:variant>
        <vt:i4>3</vt:i4>
      </vt:variant>
      <vt:variant>
        <vt:i4>0</vt:i4>
      </vt:variant>
      <vt:variant>
        <vt:i4>5</vt:i4>
      </vt:variant>
      <vt:variant>
        <vt:lpwstr>https://diavgeia.gov.gr/doc/ΨΝ3ΟΩΗ9-6ΝΗ?inline=true</vt:lpwstr>
      </vt:variant>
      <vt:variant>
        <vt:lpwstr/>
      </vt:variant>
      <vt:variant>
        <vt:i4>2752639</vt:i4>
      </vt:variant>
      <vt:variant>
        <vt:i4>0</vt:i4>
      </vt:variant>
      <vt:variant>
        <vt:i4>0</vt:i4>
      </vt:variant>
      <vt:variant>
        <vt:i4>5</vt:i4>
      </vt:variant>
      <vt:variant>
        <vt:lpwstr>https://trikalacity.gr/anakoinosi-soch-8a-2022-gia-ti-synapsi-symvasis-ergasias-orismenoy-chronoy/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ΤΡΙΚΚΑΙΩΝ</dc:title>
  <dc:creator>winxp</dc:creator>
  <cp:lastModifiedBy>press</cp:lastModifiedBy>
  <cp:revision>2</cp:revision>
  <dcterms:created xsi:type="dcterms:W3CDTF">2023-02-01T19:59:00Z</dcterms:created>
  <dcterms:modified xsi:type="dcterms:W3CDTF">2023-02-01T19:59:00Z</dcterms:modified>
</cp:coreProperties>
</file>