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A83F50" w:rsidRPr="00505D26">
        <w:rPr>
          <w:b/>
          <w:lang w:val="el-GR"/>
        </w:rPr>
        <w:t>Ι</w:t>
      </w:r>
      <w:r w:rsidR="00234250">
        <w:rPr>
          <w:b/>
          <w:lang w:val="en-US"/>
        </w:rPr>
        <w:t>V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F71799">
        <w:rPr>
          <w:b/>
          <w:szCs w:val="22"/>
          <w:lang w:val="el-GR"/>
        </w:rPr>
        <w:t>Οικονομικής Προσφοράς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F71799" w:rsidP="007E2FAD">
      <w:pPr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>
        <w:rPr>
          <w:rStyle w:val="110"/>
          <w:rFonts w:ascii="Calibri" w:hAnsi="Calibri"/>
          <w:szCs w:val="22"/>
        </w:rPr>
        <w:t>ΟΙΚΟΝΟΜΙΚΗ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7E2FAD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7E2FAD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1E27A8" w:rsidRDefault="002E3078" w:rsidP="007E2FAD">
      <w:pPr>
        <w:pStyle w:val="3"/>
        <w:spacing w:after="0"/>
        <w:rPr>
          <w:bCs w:val="0"/>
          <w:szCs w:val="22"/>
          <w:lang w:val="el-GR"/>
        </w:rPr>
      </w:pPr>
      <w:r w:rsidRPr="001E27A8">
        <w:rPr>
          <w:szCs w:val="22"/>
          <w:lang w:val="el-GR"/>
        </w:rPr>
        <w:t xml:space="preserve">ΠΑΚΕΤΟ 1 / </w:t>
      </w:r>
      <w:r w:rsidRPr="001E27A8">
        <w:rPr>
          <w:bCs w:val="0"/>
          <w:szCs w:val="22"/>
          <w:lang w:val="el-GR"/>
        </w:rPr>
        <w:t>ΔΗΜΟΣ ΤΡΙΚΚΑΙΩΝ</w:t>
      </w:r>
    </w:p>
    <w:tbl>
      <w:tblPr>
        <w:tblW w:w="9775" w:type="dxa"/>
        <w:tblInd w:w="-28" w:type="dxa"/>
        <w:tblLook w:val="0000" w:firstRow="0" w:lastRow="0" w:firstColumn="0" w:lastColumn="0" w:noHBand="0" w:noVBand="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7E2FAD">
        <w:trPr>
          <w:trHeight w:val="57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5C267E" w:rsidRDefault="00C46AC8" w:rsidP="007E2FAD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7E2FAD">
        <w:trPr>
          <w:trHeight w:val="57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C8" w:rsidRPr="005C267E" w:rsidRDefault="00C46AC8" w:rsidP="007E2FAD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Χαρτικά είδη</w:t>
            </w:r>
          </w:p>
        </w:tc>
      </w:tr>
      <w:tr w:rsid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B768C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8C" w:rsidRPr="00EB768C" w:rsidRDefault="00EB768C" w:rsidP="00EB768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B768C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B768C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8C" w:rsidRPr="002B75F0" w:rsidRDefault="00EB768C" w:rsidP="00EB768C">
            <w:pPr>
              <w:rPr>
                <w:rFonts w:cs="Arial"/>
                <w:color w:val="000000"/>
                <w:szCs w:val="22"/>
              </w:rPr>
            </w:pPr>
            <w:r w:rsidRPr="002B75F0">
              <w:rPr>
                <w:rFonts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4.300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8C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8C" w:rsidRPr="00EB768C" w:rsidRDefault="00EB768C" w:rsidP="00EB768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B768C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25.200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B768C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8C" w:rsidRPr="002B75F0" w:rsidRDefault="00EB768C" w:rsidP="00EB768C">
            <w:pPr>
              <w:rPr>
                <w:rFonts w:cs="Arial"/>
                <w:color w:val="000000"/>
                <w:szCs w:val="22"/>
              </w:rPr>
            </w:pPr>
            <w:r w:rsidRPr="002B75F0">
              <w:rPr>
                <w:rFonts w:cs="Arial"/>
                <w:color w:val="000000"/>
                <w:szCs w:val="22"/>
              </w:rPr>
              <w:t>Χαρτί υγείας ρολό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4.200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8C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EB768C" w:rsidRDefault="00EB768C" w:rsidP="00EB768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B768C">
              <w:rPr>
                <w:rFonts w:cs="Arial"/>
                <w:color w:val="000000"/>
                <w:szCs w:val="22"/>
                <w:lang w:val="el-GR"/>
              </w:rPr>
              <w:t>Χαρτοπετσέτες (σε πακέτα 70 τεμ.)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B768C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8C" w:rsidRPr="00EB768C" w:rsidRDefault="00EB768C" w:rsidP="00EB768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B768C">
              <w:rPr>
                <w:rFonts w:cs="Arial"/>
                <w:color w:val="000000"/>
                <w:szCs w:val="22"/>
                <w:lang w:val="el-GR"/>
              </w:rPr>
              <w:t>Χαρτοπετσέτες σε πακέτα 700-750 τεμ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B768C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8C" w:rsidRPr="00EB768C" w:rsidRDefault="00EB768C" w:rsidP="00EB768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B768C">
              <w:rPr>
                <w:rFonts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1.700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B768C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Default="00EB768C" w:rsidP="00EB768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8C" w:rsidRPr="00EB768C" w:rsidRDefault="00EB768C" w:rsidP="00EB768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B768C">
              <w:rPr>
                <w:rFonts w:cs="Arial"/>
                <w:color w:val="000000"/>
                <w:szCs w:val="22"/>
                <w:lang w:val="el-GR"/>
              </w:rPr>
              <w:t xml:space="preserve">Βιομηχανικό ρολό χαρτιού 4,5 </w:t>
            </w:r>
            <w:r w:rsidRPr="002B75F0">
              <w:rPr>
                <w:rFonts w:cs="Arial"/>
                <w:color w:val="000000"/>
                <w:szCs w:val="22"/>
              </w:rPr>
              <w:t>Kgr</w:t>
            </w:r>
            <w:r w:rsidRPr="00EB768C">
              <w:rPr>
                <w:rFonts w:cs="Arial"/>
                <w:color w:val="000000"/>
                <w:szCs w:val="22"/>
                <w:lang w:val="el-GR"/>
              </w:rPr>
              <w:t xml:space="preserve"> (για κτηνιατρικές πράξεις)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2B75F0" w:rsidRDefault="00EB768C" w:rsidP="00EB768C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C" w:rsidRPr="00CB79D9" w:rsidRDefault="00EB768C" w:rsidP="00EB768C">
            <w:pPr>
              <w:jc w:val="center"/>
              <w:rPr>
                <w:rFonts w:cs="Arial"/>
                <w:szCs w:val="22"/>
              </w:rPr>
            </w:pPr>
            <w:r w:rsidRPr="00CB79D9">
              <w:rPr>
                <w:rFonts w:cs="Arial"/>
                <w:szCs w:val="22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8C" w:rsidRPr="00C46AC8" w:rsidRDefault="00EB768C" w:rsidP="00EB768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46AC8" w:rsidRDefault="00C46AC8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5D26" w:rsidRPr="00EB768C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EB768C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 w:firstRow="0" w:lastRow="0" w:firstColumn="0" w:lastColumn="0" w:noHBand="0" w:noVBand="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</w:p>
        </w:tc>
      </w:tr>
      <w:tr w:rsidR="00F71799" w:rsidTr="00DD78E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C23662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r w:rsidRPr="00FD638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r w:rsidRPr="00C2366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340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>Χλώριο παχύρευστο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840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662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>Υγρό αφαίρεσης αλατων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510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62" w:rsidRPr="00FD6386" w:rsidRDefault="00C23662" w:rsidP="00C23662">
            <w:pPr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Υδροχλωρικό οξύ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810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662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62" w:rsidRPr="00FD6386" w:rsidRDefault="00C23662" w:rsidP="00C23662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 xml:space="preserve">Υγρό Καθαρισμού πατώματος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2.520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662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FD638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1.010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662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62" w:rsidRPr="004B6B44" w:rsidRDefault="00C23662" w:rsidP="00C23662">
            <w:pPr>
              <w:rPr>
                <w:rFonts w:asciiTheme="minorHAnsi" w:hAnsiTheme="minorHAnsi" w:cs="Arial"/>
                <w:szCs w:val="22"/>
              </w:rPr>
            </w:pPr>
            <w:r w:rsidRPr="004B6B44">
              <w:rPr>
                <w:rFonts w:asciiTheme="minorHAnsi" w:hAnsiTheme="minorHAnsi" w:cs="Arial"/>
                <w:szCs w:val="22"/>
              </w:rPr>
              <w:t>Υγρό καθαρισμού πιάτων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szCs w:val="22"/>
                <w:lang w:val="el-GR"/>
              </w:rPr>
              <w:t>Υγρό Σαπούνι καθαρισμού χεριών 4</w:t>
            </w:r>
            <w:r w:rsidRPr="00FD6386">
              <w:rPr>
                <w:rFonts w:asciiTheme="minorHAnsi" w:hAnsiTheme="minorHAnsi" w:cs="Arial"/>
                <w:szCs w:val="22"/>
              </w:rPr>
              <w:t>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750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662" w:rsidRPr="00F71799" w:rsidTr="00D06597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62" w:rsidRPr="00FD6386" w:rsidRDefault="00C23662" w:rsidP="00C23662">
            <w:pPr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Υγρό Καθαρισμού τζαμιών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1.170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Tr="00201CB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662" w:rsidRPr="008A0866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szCs w:val="22"/>
                <w:lang w:val="el-GR"/>
              </w:rPr>
              <w:t>Απορρυπαντικό πλυντηρίου ρούχων σε σκόνη :15</w:t>
            </w:r>
            <w:r w:rsidRPr="004B6B44">
              <w:rPr>
                <w:rFonts w:asciiTheme="minorHAnsi" w:hAnsiTheme="minorHAnsi" w:cs="Arial"/>
                <w:szCs w:val="22"/>
              </w:rPr>
              <w:t>kg</w:t>
            </w:r>
            <w:r w:rsidRPr="00C23662">
              <w:rPr>
                <w:rFonts w:asciiTheme="minorHAnsi" w:hAnsiTheme="minorHAnsi" w:cs="Arial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8A0866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8A0866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160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Μαλακτικό ρούχων (συσκευασία 4 ή 5 λίτρων)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>λίτρο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670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RPr="00F71799" w:rsidTr="00201CBD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62" w:rsidRPr="00FD6386" w:rsidRDefault="00C23662" w:rsidP="00C23662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D6386">
              <w:rPr>
                <w:rFonts w:asciiTheme="minorHAnsi" w:hAnsiTheme="minorHAnsi" w:cs="Arial"/>
                <w:color w:val="000000"/>
                <w:szCs w:val="22"/>
              </w:rPr>
              <w:t xml:space="preserve">Υγρό τύπου cif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510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RPr="00F71799" w:rsidTr="00201CB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62" w:rsidRPr="00C23662" w:rsidRDefault="00C23662" w:rsidP="00C236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FD6386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505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Pr="00C46AC8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23662" w:rsidTr="00201CB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9B7F36" w:rsidRDefault="00C23662" w:rsidP="00C236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662" w:rsidRPr="00C23662" w:rsidRDefault="00C23662" w:rsidP="00C23662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C23662">
              <w:rPr>
                <w:rFonts w:asciiTheme="minorHAnsi" w:hAnsiTheme="minorHAnsi" w:cs="Arial"/>
                <w:szCs w:val="22"/>
                <w:lang w:val="el-GR"/>
              </w:rPr>
              <w:t>Αφαιρετικό μελάνης  για επιφάνειες (</w:t>
            </w:r>
            <w:r w:rsidRPr="00FD6386">
              <w:rPr>
                <w:rFonts w:asciiTheme="minorHAnsi" w:hAnsiTheme="minorHAnsi" w:cs="Arial"/>
                <w:szCs w:val="22"/>
              </w:rPr>
              <w:t>spray</w:t>
            </w:r>
            <w:r w:rsidRPr="00C23662">
              <w:rPr>
                <w:rFonts w:asciiTheme="minorHAnsi" w:hAnsiTheme="minorHAnsi" w:cs="Arial"/>
                <w:szCs w:val="22"/>
                <w:lang w:val="el-GR"/>
              </w:rPr>
              <w:t xml:space="preserve"> των 500 </w:t>
            </w:r>
            <w:r w:rsidRPr="00FD6386">
              <w:rPr>
                <w:rFonts w:asciiTheme="minorHAnsi" w:hAnsiTheme="minorHAnsi" w:cs="Arial"/>
                <w:szCs w:val="22"/>
              </w:rPr>
              <w:t>ml</w:t>
            </w:r>
            <w:r w:rsidRPr="00C23662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FD6386" w:rsidRDefault="00C23662" w:rsidP="00C2366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D6386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62" w:rsidRPr="00323C3A" w:rsidRDefault="00C23662" w:rsidP="00C23662">
            <w:pPr>
              <w:jc w:val="center"/>
              <w:rPr>
                <w:rFonts w:cs="Arial"/>
                <w:szCs w:val="22"/>
              </w:rPr>
            </w:pPr>
            <w:r w:rsidRPr="00323C3A">
              <w:rPr>
                <w:rFonts w:cs="Arial"/>
                <w:szCs w:val="22"/>
              </w:rPr>
              <w:t>170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62" w:rsidRDefault="00C23662" w:rsidP="00C236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AD" w:rsidRPr="00F71799" w:rsidTr="007E2FAD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AD" w:rsidRPr="008A0866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AD" w:rsidRPr="008A0866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AD" w:rsidRPr="008A0866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C23662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C23662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F72C9" w:rsidRDefault="00DF72C9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F72C9" w:rsidRDefault="00DF72C9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F72C9" w:rsidRDefault="00DF72C9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F72C9" w:rsidRDefault="00DF72C9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F72C9" w:rsidRPr="00A064C2" w:rsidRDefault="00DF72C9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DA0A4B" w:rsidRDefault="00DA0A4B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-109220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DF72C9" w:rsidRDefault="00DF72C9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B53B9" w:rsidRPr="008A0866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1B53B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Χ 14μ.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336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B9" w:rsidRPr="001B53B9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B53B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1350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8A0866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8A0866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8A0866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Βούρτσες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680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Tr="001E27A8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680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9" w:rsidRPr="00F71799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lt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165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8A0866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8A0866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>Σφουγγαρίστρες επαγγελματικές 400</w:t>
            </w:r>
            <w:r w:rsidRPr="00BC57FB">
              <w:rPr>
                <w:rFonts w:asciiTheme="minorHAnsi" w:hAnsiTheme="minorHAnsi" w:cs="Arial"/>
                <w:szCs w:val="22"/>
              </w:rPr>
              <w:t>gr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C169BA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260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Αντισηπτικό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>1000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lastRenderedPageBreak/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Αράχνη επαγγελματική χωρίς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Σφουγγαράκι γενικής χρήσεως με φίμπρα 14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2520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8A0866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8A0866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Σφουγγάρια συρμάτινα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340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>Συνθετικό πανί τύπου βιτέξ διαστάσεων  30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Χ 31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840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Υαλοκαθαριστήρας 45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τζάμια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8A0866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8A0866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Πιγκάλ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168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8A0866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8A0866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πανί παρκετέζας ακρυλικό  40 </w:t>
            </w:r>
            <w:r w:rsidRPr="00BC57F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0B4AF5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Ανταλλακτικό πανί παρκετέζας ακρυλικό  80 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>Ξύστρα μεταλλική επαγγελματική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>Ξύστρα μεταλλική επαγγελματική για τζάμια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Σύρμα ψιλό κουλούρα 1 κιλού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4524FF" w:rsidRDefault="001B53B9" w:rsidP="001B53B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Καρότσι σφουγγαρίσματος επαγγελματικό μονό με κουβά 25 </w:t>
            </w:r>
            <w:r w:rsidRPr="00BC57FB">
              <w:rPr>
                <w:rFonts w:asciiTheme="minorHAnsi" w:hAnsiTheme="minorHAnsi" w:cs="Arial"/>
                <w:szCs w:val="22"/>
              </w:rPr>
              <w:t>lt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και πρέσσα (με δυνατότητα να επιδέχεται ανταλλακτικά)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931F03" w:rsidRDefault="001B53B9" w:rsidP="001B53B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>Ανταλλακτική πρέσσα βαρέως τύπου για καρότσι σφουγγαρίσματος επαγγελματικό μονό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931F03" w:rsidRDefault="001B53B9" w:rsidP="001B53B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Πανάκι από μικροίνες γενικής χρήσης 30 </w:t>
            </w:r>
            <w:r w:rsidRPr="00BC57FB">
              <w:rPr>
                <w:rFonts w:asciiTheme="minorHAnsi" w:hAnsiTheme="minorHAnsi" w:cs="Arial"/>
                <w:szCs w:val="22"/>
              </w:rPr>
              <w:t>x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30 </w:t>
            </w:r>
            <w:r w:rsidRPr="00BC57FB">
              <w:rPr>
                <w:rFonts w:asciiTheme="minorHAnsi" w:hAnsiTheme="minorHAnsi" w:cs="Arial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931F03" w:rsidRDefault="001B53B9" w:rsidP="001B53B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Σύστημα στεγνού καθαρισμού 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>)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931F03" w:rsidRDefault="001B53B9" w:rsidP="001B53B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szCs w:val="22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Ανταλλακτικό πανάκι για σύστημα στεγνού καθαρισμού 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) για πάτωμα (συσκευασία των 10 τεμ. </w:t>
            </w:r>
            <w:r w:rsidRPr="00BC57FB">
              <w:rPr>
                <w:rFonts w:asciiTheme="minorHAnsi" w:hAnsiTheme="minorHAnsi" w:cs="Arial"/>
                <w:szCs w:val="22"/>
              </w:rPr>
              <w:t>± 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85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931F03" w:rsidRDefault="001B53B9" w:rsidP="001B53B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0B4AF5" w:rsidRDefault="001B53B9" w:rsidP="001B53B9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Σύστημα για ξεσκόνισμα(τύπου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931F03" w:rsidRDefault="001B53B9" w:rsidP="001B53B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szCs w:val="22"/>
              </w:rPr>
            </w:pP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Ανταλλακτικό για ξεσκόνισμα (τύπου </w:t>
            </w:r>
            <w:r w:rsidRPr="00BC57FB">
              <w:rPr>
                <w:rFonts w:asciiTheme="minorHAnsi" w:hAnsiTheme="minorHAnsi" w:cs="Arial"/>
                <w:szCs w:val="22"/>
              </w:rPr>
              <w:t>swiffer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 ή </w:t>
            </w:r>
            <w:r w:rsidRPr="00BC57FB">
              <w:rPr>
                <w:rFonts w:asciiTheme="minorHAnsi" w:hAnsiTheme="minorHAnsi" w:cs="Arial"/>
                <w:szCs w:val="22"/>
              </w:rPr>
              <w:t>sanitas</w:t>
            </w:r>
            <w:r w:rsidRPr="000B4AF5">
              <w:rPr>
                <w:rFonts w:asciiTheme="minorHAnsi" w:hAnsiTheme="minorHAnsi" w:cs="Arial"/>
                <w:szCs w:val="22"/>
                <w:lang w:val="el-GR"/>
              </w:rPr>
              <w:t xml:space="preserve">)  (συσκευασία των 10 τεμ. </w:t>
            </w:r>
            <w:r w:rsidRPr="00BC57FB">
              <w:rPr>
                <w:rFonts w:asciiTheme="minorHAnsi" w:hAnsiTheme="minorHAnsi" w:cs="Arial"/>
                <w:szCs w:val="22"/>
              </w:rPr>
              <w:t>± 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85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B53B9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931F03" w:rsidRDefault="001B53B9" w:rsidP="001B53B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9" w:rsidRPr="00BC57FB" w:rsidRDefault="001B53B9" w:rsidP="001B53B9">
            <w:pPr>
              <w:rPr>
                <w:rFonts w:asciiTheme="minorHAnsi" w:hAnsiTheme="minorHAnsi" w:cs="Arial"/>
                <w:szCs w:val="22"/>
              </w:rPr>
            </w:pPr>
            <w:r w:rsidRPr="00BC57FB">
              <w:rPr>
                <w:rFonts w:asciiTheme="minorHAnsi" w:hAnsiTheme="minorHAnsi" w:cs="Arial"/>
                <w:szCs w:val="22"/>
              </w:rPr>
              <w:t>Υαλοκαθαριστήρας  με σφουγγάρι πλαστικός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BC57FB" w:rsidRDefault="001B53B9" w:rsidP="001B53B9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BC57FB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B9" w:rsidRPr="00D32141" w:rsidRDefault="001B53B9" w:rsidP="001B53B9">
            <w:pPr>
              <w:jc w:val="center"/>
              <w:rPr>
                <w:rFonts w:cs="Arial"/>
                <w:szCs w:val="22"/>
              </w:rPr>
            </w:pPr>
            <w:r w:rsidRPr="00D32141">
              <w:rPr>
                <w:rFonts w:cs="Arial"/>
                <w:szCs w:val="22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B9" w:rsidRPr="00C46AC8" w:rsidRDefault="001B53B9" w:rsidP="001B53B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1B53B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B53B9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Pr="008A0866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-156845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0B4AF5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9B7F36" w:rsidRDefault="000B4AF5" w:rsidP="000B4AF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F5" w:rsidRPr="00596836" w:rsidRDefault="000B4AF5" w:rsidP="000B4AF5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6D63E3" w:rsidRDefault="000B4AF5" w:rsidP="000B4AF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D05F40" w:rsidRDefault="000B4AF5" w:rsidP="000B4AF5">
            <w:pPr>
              <w:jc w:val="center"/>
              <w:rPr>
                <w:rFonts w:cs="Arial"/>
                <w:szCs w:val="22"/>
              </w:rPr>
            </w:pPr>
            <w:r w:rsidRPr="00D05F40">
              <w:rPr>
                <w:rFonts w:cs="Arial"/>
                <w:szCs w:val="22"/>
              </w:rPr>
              <w:t>13.500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B4AF5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9B7F36" w:rsidRDefault="000B4AF5" w:rsidP="000B4AF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F5" w:rsidRPr="00596836" w:rsidRDefault="000B4AF5" w:rsidP="000B4AF5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6D63E3" w:rsidRDefault="000B4AF5" w:rsidP="000B4AF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D05F40" w:rsidRDefault="000B4AF5" w:rsidP="000B4AF5">
            <w:pPr>
              <w:jc w:val="center"/>
              <w:rPr>
                <w:rFonts w:cs="Arial"/>
                <w:szCs w:val="22"/>
              </w:rPr>
            </w:pPr>
            <w:r w:rsidRPr="00D05F40">
              <w:rPr>
                <w:rFonts w:cs="Arial"/>
                <w:szCs w:val="22"/>
              </w:rPr>
              <w:t>16.800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B4AF5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9B7F36" w:rsidRDefault="000B4AF5" w:rsidP="000B4AF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F5" w:rsidRPr="00596836" w:rsidRDefault="000B4AF5" w:rsidP="000B4AF5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52Χ75 ρολό με κορδόνι των δέκα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6D63E3" w:rsidRDefault="000B4AF5" w:rsidP="000B4AF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D05F40" w:rsidRDefault="000B4AF5" w:rsidP="000B4AF5">
            <w:pPr>
              <w:jc w:val="center"/>
              <w:rPr>
                <w:rFonts w:cs="Arial"/>
                <w:szCs w:val="22"/>
              </w:rPr>
            </w:pPr>
            <w:r w:rsidRPr="00D05F40">
              <w:rPr>
                <w:rFonts w:cs="Arial"/>
                <w:szCs w:val="22"/>
              </w:rPr>
              <w:t>1.680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B4AF5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9B7F36" w:rsidRDefault="000B4AF5" w:rsidP="000B4AF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F5" w:rsidRPr="00596836" w:rsidRDefault="000B4AF5" w:rsidP="000B4AF5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6D63E3" w:rsidRDefault="000B4AF5" w:rsidP="000B4AF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AF5" w:rsidRPr="00D05F40" w:rsidRDefault="000B4AF5" w:rsidP="000B4AF5">
            <w:pPr>
              <w:jc w:val="center"/>
              <w:rPr>
                <w:rFonts w:cs="Arial"/>
                <w:szCs w:val="22"/>
              </w:rPr>
            </w:pPr>
            <w:r w:rsidRPr="00D05F40">
              <w:rPr>
                <w:rFonts w:cs="Arial"/>
                <w:szCs w:val="22"/>
              </w:rPr>
              <w:t>6.700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F5" w:rsidRPr="00C46AC8" w:rsidRDefault="000B4AF5" w:rsidP="000B4AF5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0D3A2E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0D3A2E">
        <w:rPr>
          <w:rFonts w:ascii="Calibri" w:hAnsi="Calibri" w:cs="Calibri"/>
          <w:b/>
          <w:bCs/>
          <w:sz w:val="22"/>
          <w:szCs w:val="22"/>
        </w:rPr>
        <w:t>3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9B7F36" w:rsidRDefault="000D3A2E" w:rsidP="000D3A2E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0D3A2E" w:rsidRDefault="000D3A2E" w:rsidP="000D3A2E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D3A2E">
              <w:rPr>
                <w:rFonts w:asciiTheme="minorHAnsi" w:hAnsiTheme="minorHAnsi" w:cs="Arial"/>
                <w:szCs w:val="22"/>
                <w:lang w:val="el-GR"/>
              </w:rPr>
              <w:t>Επιτοίχια πλαστική συσκευή χειροπετσέτας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9B7F36" w:rsidRDefault="000D3A2E" w:rsidP="000D3A2E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4573BE" w:rsidRDefault="000D3A2E" w:rsidP="000D3A2E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0D3A2E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Μανταλάκια πλαστικά συσκευασία των 12 τεμ. </w:t>
            </w:r>
            <w:r w:rsidRPr="004573BE">
              <w:rPr>
                <w:rFonts w:asciiTheme="minorHAnsi" w:hAnsiTheme="minorHAnsi" w:cs="Arial"/>
                <w:color w:val="000000"/>
                <w:szCs w:val="22"/>
              </w:rPr>
              <w:t>(8 cm)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9B7F36" w:rsidRDefault="000D3A2E" w:rsidP="000D3A2E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0D3A2E" w:rsidRDefault="000D3A2E" w:rsidP="000D3A2E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D3A2E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απορριμμάτων πλαστικοί με παλλόμενο καπάκι </w:t>
            </w:r>
            <w:r w:rsidRPr="004573BE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0D3A2E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r w:rsidRPr="004573BE">
              <w:rPr>
                <w:rFonts w:asciiTheme="minorHAnsi" w:hAnsiTheme="minorHAnsi" w:cs="Arial"/>
                <w:color w:val="000000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0D3A2E" w:rsidRDefault="000D3A2E" w:rsidP="000D3A2E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D3A2E">
              <w:rPr>
                <w:rFonts w:asciiTheme="minorHAnsi" w:hAnsiTheme="minorHAnsi" w:cs="Arial"/>
                <w:szCs w:val="22"/>
                <w:lang w:val="el-GR"/>
              </w:rPr>
              <w:t xml:space="preserve">Κάδοι πλαστικοί με πενταλ για </w:t>
            </w:r>
            <w:r w:rsidRPr="004573BE">
              <w:rPr>
                <w:rFonts w:asciiTheme="minorHAnsi" w:hAnsiTheme="minorHAnsi" w:cs="Arial"/>
                <w:szCs w:val="22"/>
              </w:rPr>
              <w:t>wc</w:t>
            </w:r>
            <w:r w:rsidRPr="000D3A2E">
              <w:rPr>
                <w:rFonts w:asciiTheme="minorHAnsi" w:hAnsiTheme="minorHAnsi" w:cs="Arial"/>
                <w:szCs w:val="22"/>
                <w:lang w:val="el-GR"/>
              </w:rPr>
              <w:t xml:space="preserve"> των 10 </w:t>
            </w:r>
            <w:r w:rsidRPr="004573BE">
              <w:rPr>
                <w:rFonts w:asciiTheme="minorHAnsi" w:hAnsiTheme="minorHAnsi" w:cs="Arial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0D3A2E" w:rsidRDefault="000D3A2E" w:rsidP="000D3A2E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D3A2E">
              <w:rPr>
                <w:rFonts w:asciiTheme="minorHAnsi" w:hAnsiTheme="minorHAnsi" w:cs="Arial"/>
                <w:szCs w:val="22"/>
                <w:lang w:val="el-GR"/>
              </w:rPr>
              <w:t>Καλαθάκια γραφείου 25</w:t>
            </w:r>
            <w:r w:rsidRPr="004573BE">
              <w:rPr>
                <w:rFonts w:asciiTheme="minorHAnsi" w:hAnsiTheme="minorHAnsi" w:cs="Arial"/>
                <w:szCs w:val="22"/>
              </w:rPr>
              <w:t>cm</w:t>
            </w:r>
            <w:r w:rsidRPr="000D3A2E">
              <w:rPr>
                <w:rFonts w:asciiTheme="minorHAnsi" w:hAnsiTheme="minorHAnsi" w:cs="Arial"/>
                <w:szCs w:val="22"/>
                <w:lang w:val="el-GR"/>
              </w:rPr>
              <w:t xml:space="preserve"> διαμ. </w:t>
            </w:r>
            <w:r w:rsidRPr="004573BE">
              <w:rPr>
                <w:rFonts w:asciiTheme="minorHAnsi" w:hAnsiTheme="minorHAnsi" w:cs="Arial"/>
                <w:szCs w:val="22"/>
              </w:rPr>
              <w:t>X</w:t>
            </w:r>
            <w:r w:rsidRPr="000D3A2E">
              <w:rPr>
                <w:rFonts w:asciiTheme="minorHAnsi" w:hAnsiTheme="minorHAnsi" w:cs="Arial"/>
                <w:szCs w:val="22"/>
                <w:lang w:val="el-GR"/>
              </w:rPr>
              <w:t xml:space="preserve"> 28</w:t>
            </w:r>
            <w:r w:rsidRPr="004573BE">
              <w:rPr>
                <w:rFonts w:asciiTheme="minorHAnsi" w:hAnsiTheme="minorHAnsi" w:cs="Arial"/>
                <w:szCs w:val="22"/>
              </w:rPr>
              <w:t>cm</w:t>
            </w:r>
            <w:r w:rsidRPr="000D3A2E">
              <w:rPr>
                <w:rFonts w:asciiTheme="minorHAnsi" w:hAnsiTheme="minorHAnsi" w:cs="Arial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4573BE" w:rsidRDefault="000D3A2E" w:rsidP="000D3A2E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Σιδερώστρα πτυσσόμενη 33 x 125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4573BE" w:rsidRDefault="000D3A2E" w:rsidP="000D3A2E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Σιδερόπανο 140x50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4573BE" w:rsidRDefault="000D3A2E" w:rsidP="000D3A2E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Πατάκι πλαστικό ντουζιέρας 60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4573BE" w:rsidRDefault="000D3A2E" w:rsidP="000D3A2E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Πατάκι πλαστικό ντουζιέρας 70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4573BE" w:rsidRDefault="000D3A2E" w:rsidP="000D3A2E">
            <w:pPr>
              <w:rPr>
                <w:rFonts w:asciiTheme="minorHAnsi" w:hAnsiTheme="minorHAnsi" w:cs="Arial"/>
                <w:szCs w:val="22"/>
              </w:rPr>
            </w:pPr>
            <w:r w:rsidRPr="004573BE">
              <w:rPr>
                <w:rFonts w:asciiTheme="minorHAnsi" w:hAnsiTheme="minorHAnsi" w:cs="Arial"/>
                <w:szCs w:val="22"/>
              </w:rPr>
              <w:t>Πατάκι πλαστικό ντουζιέρας 78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0D3A2E" w:rsidRDefault="000D3A2E" w:rsidP="000D3A2E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D3A2E">
              <w:rPr>
                <w:rFonts w:asciiTheme="minorHAnsi" w:hAnsiTheme="minorHAnsi" w:cs="Arial"/>
                <w:szCs w:val="22"/>
                <w:lang w:val="el-GR"/>
              </w:rPr>
              <w:t>ΑΠΛΩΣΤΡΑ ΔΑΠΕΔΟΥ ΑΛΟΥΜΙΝΙΟΥ με φτερά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0D3A2E" w:rsidRDefault="000D3A2E" w:rsidP="000D3A2E">
            <w:pPr>
              <w:rPr>
                <w:rFonts w:asciiTheme="minorHAnsi" w:hAnsiTheme="minorHAnsi" w:cs="Arial"/>
                <w:szCs w:val="22"/>
                <w:lang w:val="el-GR"/>
              </w:rPr>
            </w:pPr>
            <w:r w:rsidRPr="000D3A2E">
              <w:rPr>
                <w:rFonts w:asciiTheme="minorHAnsi" w:hAnsiTheme="minorHAnsi" w:cs="Arial"/>
                <w:szCs w:val="22"/>
                <w:lang w:val="el-GR"/>
              </w:rPr>
              <w:t>Κάδοι πλαστικοί με πεντάλ διαστάσεων  (60-80 εκατ.ύψος)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D3A2E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004265" w:rsidRDefault="000D3A2E" w:rsidP="000D3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2E" w:rsidRPr="000D3A2E" w:rsidRDefault="000D3A2E" w:rsidP="000D3A2E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0D3A2E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Ποδονάρια μιας χρήσης  (συσκ. 100 τεμ.)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4573BE" w:rsidRDefault="000D3A2E" w:rsidP="000D3A2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573BE">
              <w:rPr>
                <w:rFonts w:asciiTheme="minorHAnsi" w:hAnsiTheme="minorHAnsi" w:cs="Arial"/>
                <w:color w:val="000000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2E" w:rsidRPr="00B6163D" w:rsidRDefault="000D3A2E" w:rsidP="000D3A2E">
            <w:pPr>
              <w:jc w:val="center"/>
              <w:rPr>
                <w:rFonts w:cs="Arial"/>
                <w:szCs w:val="22"/>
              </w:rPr>
            </w:pPr>
            <w:r w:rsidRPr="00B6163D">
              <w:rPr>
                <w:rFonts w:cs="Arial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A2E" w:rsidRPr="00C46AC8" w:rsidRDefault="000D3A2E" w:rsidP="000D3A2E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4265" w:rsidRDefault="007E2FAD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2C14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4265" w:rsidRDefault="007E2FAD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2C14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4265" w:rsidRDefault="007E2FAD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2C14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0D3A2E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0044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0D3A2E">
        <w:rPr>
          <w:rFonts w:ascii="Calibri" w:hAnsi="Calibri" w:cs="Calibri"/>
          <w:b/>
          <w:bCs/>
          <w:sz w:val="22"/>
          <w:szCs w:val="22"/>
        </w:rPr>
        <w:t>3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672C14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Default="009E2F9A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Default="009E2F9A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Pr="00672C14" w:rsidRDefault="009E2F9A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4" w:name="_Hlk137819198"/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2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672C14" w:rsidRPr="00B272C3" w:rsidRDefault="00672C14" w:rsidP="00672C14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672C14" w:rsidRPr="00672C14" w:rsidRDefault="00672C14" w:rsidP="00672C14">
      <w:pPr>
        <w:pStyle w:val="3"/>
        <w:rPr>
          <w:bCs w:val="0"/>
          <w:szCs w:val="22"/>
          <w:lang w:val="el-GR"/>
        </w:rPr>
      </w:pPr>
      <w:r w:rsidRPr="00672C14">
        <w:rPr>
          <w:szCs w:val="22"/>
          <w:lang w:val="el-GR"/>
        </w:rPr>
        <w:t xml:space="preserve">ΠΑΚΕΤΟ 1 / </w:t>
      </w:r>
      <w:r w:rsidRPr="00672C14">
        <w:rPr>
          <w:bCs w:val="0"/>
          <w:szCs w:val="22"/>
          <w:lang w:val="el-GR"/>
        </w:rPr>
        <w:t>ΔΗΜΟΣ ΤΡΙΚΚΑΙΩΝ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1136"/>
        <w:gridCol w:w="2573"/>
        <w:gridCol w:w="1276"/>
        <w:gridCol w:w="1275"/>
        <w:gridCol w:w="1418"/>
        <w:gridCol w:w="1417"/>
      </w:tblGrid>
      <w:tr w:rsidR="008C0FF6" w:rsidTr="008C0FF6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F6" w:rsidRPr="00B22A57" w:rsidRDefault="008C0FF6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38060117"/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8C0FF6" w:rsidTr="008C0FF6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F6" w:rsidRPr="00DE5241" w:rsidRDefault="008C0FF6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8C0FF6" w:rsidTr="008C0FF6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F6" w:rsidRDefault="008C0FF6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F6" w:rsidRDefault="008C0FF6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F6" w:rsidRDefault="008C0FF6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F6" w:rsidRDefault="008C0FF6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F6" w:rsidRPr="006C665D" w:rsidRDefault="008C0FF6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F6" w:rsidRPr="006C665D" w:rsidRDefault="008C0FF6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C0FF6" w:rsidRPr="00F71799" w:rsidTr="008C0FF6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9B7F36" w:rsidRDefault="008C0FF6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F6" w:rsidRPr="00596836" w:rsidRDefault="008C0FF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6D63E3" w:rsidRDefault="008C0FF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F6" w:rsidRPr="006D63E3" w:rsidRDefault="001D5919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F6" w:rsidRPr="00C46AC8" w:rsidRDefault="008C0FF6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F6" w:rsidRPr="00C46AC8" w:rsidRDefault="008C0FF6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C0FF6" w:rsidRPr="00F71799" w:rsidTr="008C0FF6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9B7F36" w:rsidRDefault="008C0FF6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F6" w:rsidRPr="00596836" w:rsidRDefault="008C0FF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4E3104" w:rsidRDefault="008C0FF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F6" w:rsidRDefault="008C0FF6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Default="008C0FF6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F6" w:rsidRPr="00C46AC8" w:rsidRDefault="008C0FF6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C0FF6" w:rsidRPr="00F71799" w:rsidTr="008C0FF6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9B7F36" w:rsidRDefault="008C0FF6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F6" w:rsidRPr="00596836" w:rsidRDefault="008C0FF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4E3104" w:rsidRDefault="008C0FF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F6" w:rsidRDefault="008C0FF6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Default="008C0FF6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 w:rsidR="009E2F9A"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F6" w:rsidRPr="00C46AC8" w:rsidRDefault="008C0FF6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C0FF6" w:rsidRPr="00F71799" w:rsidTr="008C0FF6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9B7F36" w:rsidRDefault="008C0FF6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F6" w:rsidRPr="00596836" w:rsidRDefault="008C0FF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Pr="004E3104" w:rsidRDefault="008C0FF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F6" w:rsidRDefault="008C0FF6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F6" w:rsidRDefault="008C0FF6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F6" w:rsidRPr="00C46AC8" w:rsidRDefault="008C0FF6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bookmarkEnd w:id="5"/>
    </w:tbl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8C0FF6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8C0FF6">
        <w:rPr>
          <w:rFonts w:ascii="Calibri" w:hAnsi="Calibri" w:cs="Calibri"/>
          <w:b/>
          <w:bCs/>
          <w:sz w:val="22"/>
          <w:szCs w:val="22"/>
        </w:rPr>
        <w:t>2</w:t>
      </w:r>
      <w:r w:rsidR="008C0FF6">
        <w:rPr>
          <w:rFonts w:ascii="Calibri" w:hAnsi="Calibri" w:cs="Calibri"/>
          <w:b/>
          <w:bCs/>
          <w:sz w:val="22"/>
          <w:szCs w:val="22"/>
        </w:rPr>
        <w:t>3</w:t>
      </w:r>
    </w:p>
    <w:p w:rsidR="00672C14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  <w:bookmarkEnd w:id="4"/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6CB1" w:rsidRDefault="00C06CB1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Default="009E2F9A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6" w:name="_Hlk138060207"/>
    </w:p>
    <w:p w:rsidR="009E2F9A" w:rsidRDefault="009E2F9A" w:rsidP="009E2F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20704" behindDoc="0" locked="0" layoutInCell="1" allowOverlap="1" wp14:anchorId="21702D14" wp14:editId="677E176E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763222978" name="Εικόνα 176322297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F9A" w:rsidRDefault="009E2F9A" w:rsidP="009E2F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Default="009E2F9A" w:rsidP="009E2F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Pr="00475210" w:rsidRDefault="009E2F9A" w:rsidP="009E2F9A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9E2F9A" w:rsidRPr="00475210" w:rsidRDefault="009E2F9A" w:rsidP="009E2F9A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9E2F9A" w:rsidRPr="00475210" w:rsidRDefault="009E2F9A" w:rsidP="009E2F9A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9E2F9A" w:rsidRPr="00B272C3" w:rsidRDefault="009E2F9A" w:rsidP="009E2F9A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9E2F9A" w:rsidRPr="00B272C3" w:rsidRDefault="009E2F9A" w:rsidP="009E2F9A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9E2F9A" w:rsidRPr="00B272C3" w:rsidRDefault="009E2F9A" w:rsidP="009E2F9A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9E2F9A" w:rsidRPr="00672C14" w:rsidRDefault="009E2F9A" w:rsidP="009E2F9A">
      <w:pPr>
        <w:pStyle w:val="3"/>
        <w:rPr>
          <w:bCs w:val="0"/>
          <w:szCs w:val="22"/>
          <w:lang w:val="el-GR"/>
        </w:rPr>
      </w:pPr>
      <w:r w:rsidRPr="00672C14">
        <w:rPr>
          <w:szCs w:val="22"/>
          <w:lang w:val="el-GR"/>
        </w:rPr>
        <w:t xml:space="preserve">ΠΑΚΕΤΟ 1 / </w:t>
      </w:r>
      <w:r w:rsidRPr="00672C14">
        <w:rPr>
          <w:bCs w:val="0"/>
          <w:szCs w:val="22"/>
          <w:lang w:val="el-GR"/>
        </w:rPr>
        <w:t>ΔΗΜΟΣ ΤΡΙΚΚΑΙΩΝ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732"/>
        <w:gridCol w:w="2977"/>
        <w:gridCol w:w="1276"/>
        <w:gridCol w:w="1275"/>
        <w:gridCol w:w="1418"/>
        <w:gridCol w:w="1417"/>
      </w:tblGrid>
      <w:tr w:rsidR="009E2F9A" w:rsidTr="002B792D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A" w:rsidRPr="009E2F9A" w:rsidRDefault="009E2F9A" w:rsidP="002B79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Η</w:t>
            </w:r>
          </w:p>
        </w:tc>
      </w:tr>
      <w:tr w:rsidR="009E2F9A" w:rsidTr="00101C27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F9A" w:rsidRPr="00394CD9" w:rsidRDefault="009E2F9A" w:rsidP="009E2F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9E2F9A" w:rsidTr="009E2F9A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9A" w:rsidRDefault="009E2F9A" w:rsidP="009E2F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F9A" w:rsidRDefault="009E2F9A" w:rsidP="009E2F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9A" w:rsidRDefault="009E2F9A" w:rsidP="009E2F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9A" w:rsidRDefault="009E2F9A" w:rsidP="009E2F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9A" w:rsidRPr="006C665D" w:rsidRDefault="009E2F9A" w:rsidP="009E2F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F9A" w:rsidRPr="006C665D" w:rsidRDefault="009E2F9A" w:rsidP="009E2F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9E2F9A" w:rsidRPr="00F71799" w:rsidTr="009E2F9A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Pr="009B7F36" w:rsidRDefault="009E2F9A" w:rsidP="009E2F9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A" w:rsidRPr="009E2F9A" w:rsidRDefault="009E2F9A" w:rsidP="009E2F9A">
            <w:pPr>
              <w:rPr>
                <w:rFonts w:cs="Arial"/>
                <w:color w:val="000000"/>
                <w:szCs w:val="22"/>
                <w:lang w:val="el-GR"/>
              </w:rPr>
            </w:pP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Default="009E2F9A" w:rsidP="009E2F9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A" w:rsidRPr="006D63E3" w:rsidRDefault="009E2F9A" w:rsidP="009E2F9A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9A" w:rsidRPr="00C46AC8" w:rsidRDefault="009E2F9A" w:rsidP="009E2F9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9A" w:rsidRPr="00C46AC8" w:rsidRDefault="009E2F9A" w:rsidP="009E2F9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2F9A" w:rsidRPr="00F71799" w:rsidTr="009E2F9A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Pr="009B7F36" w:rsidRDefault="009E2F9A" w:rsidP="009E2F9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A" w:rsidRPr="00596836" w:rsidRDefault="009E2F9A" w:rsidP="009E2F9A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Pr="004E3104" w:rsidRDefault="009E2F9A" w:rsidP="009E2F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9A" w:rsidRDefault="009E2F9A" w:rsidP="009E2F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Default="009E2F9A" w:rsidP="009E2F9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9A" w:rsidRPr="00C46AC8" w:rsidRDefault="009E2F9A" w:rsidP="009E2F9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2F9A" w:rsidRPr="00F71799" w:rsidTr="009E2F9A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Pr="009B7F36" w:rsidRDefault="009E2F9A" w:rsidP="009E2F9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A" w:rsidRPr="00596836" w:rsidRDefault="009E2F9A" w:rsidP="009E2F9A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Pr="004E3104" w:rsidRDefault="009E2F9A" w:rsidP="009E2F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9A" w:rsidRDefault="009E2F9A" w:rsidP="009E2F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Default="009E2F9A" w:rsidP="009E2F9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9A" w:rsidRPr="00C46AC8" w:rsidRDefault="009E2F9A" w:rsidP="009E2F9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2F9A" w:rsidRPr="00F71799" w:rsidTr="009E2F9A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Pr="009B7F36" w:rsidRDefault="009E2F9A" w:rsidP="009E2F9A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A" w:rsidRPr="00596836" w:rsidRDefault="009E2F9A" w:rsidP="009E2F9A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Pr="004E3104" w:rsidRDefault="009E2F9A" w:rsidP="009E2F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9A" w:rsidRDefault="009E2F9A" w:rsidP="009E2F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9A" w:rsidRDefault="009E2F9A" w:rsidP="009E2F9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F9A" w:rsidRPr="00C46AC8" w:rsidRDefault="009E2F9A" w:rsidP="009E2F9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E2F9A" w:rsidRDefault="009E2F9A" w:rsidP="009E2F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Default="009E2F9A" w:rsidP="009E2F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F9A" w:rsidRPr="008C0FF6" w:rsidRDefault="009E2F9A" w:rsidP="009E2F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8C0FF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9E2F9A" w:rsidRDefault="009E2F9A" w:rsidP="009E2F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bookmarkEnd w:id="6"/>
    <w:p w:rsidR="009E2F9A" w:rsidRDefault="009E2F9A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-213995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14C" w:rsidRPr="008A0866" w:rsidRDefault="0073314C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 w:firstRow="0" w:lastRow="0" w:firstColumn="0" w:lastColumn="0" w:noHBand="0" w:noVBand="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Χαρτικά είδη</w:t>
            </w:r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D5919" w:rsidRPr="00F71799" w:rsidTr="0065379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19" w:rsidRPr="001D5919" w:rsidRDefault="001D5919" w:rsidP="001D591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591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5919" w:rsidTr="0065379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19" w:rsidRPr="0065694E" w:rsidRDefault="001D5919" w:rsidP="001D5919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650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19" w:rsidRPr="00F71799" w:rsidTr="0065379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19" w:rsidRPr="001D5919" w:rsidRDefault="001D5919" w:rsidP="001D591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591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2200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5919" w:rsidTr="0065379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19" w:rsidRPr="0065694E" w:rsidRDefault="001D5919" w:rsidP="001D5919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 υγείας ρολό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19" w:rsidRPr="00F71799" w:rsidTr="0065379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19" w:rsidRPr="001D5919" w:rsidRDefault="001D5919" w:rsidP="001D591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591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(σε πακέτα 70 τεμ.)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5919" w:rsidRPr="00F71799" w:rsidTr="0065379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19" w:rsidRPr="001D5919" w:rsidRDefault="001D5919" w:rsidP="001D591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591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σε πακέτα 700-750 τεμ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5919" w:rsidRPr="00F71799" w:rsidTr="0065379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Default="001D5919" w:rsidP="001D5919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19" w:rsidRPr="001D5919" w:rsidRDefault="001D5919" w:rsidP="001D5919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591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19" w:rsidRPr="00CF0F7B" w:rsidRDefault="001D5919" w:rsidP="001D591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19" w:rsidRPr="00A064C2" w:rsidRDefault="001D5919" w:rsidP="001D5919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D5919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3D42D8" w:rsidRDefault="007E2FAD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-213995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3" w:type="dxa"/>
        <w:tblInd w:w="-28" w:type="dxa"/>
        <w:tblLook w:val="0000" w:firstRow="0" w:lastRow="0" w:firstColumn="0" w:lastColumn="0" w:noHBand="0" w:noVBand="0"/>
      </w:tblPr>
      <w:tblGrid>
        <w:gridCol w:w="551"/>
        <w:gridCol w:w="3061"/>
        <w:gridCol w:w="1438"/>
        <w:gridCol w:w="1608"/>
        <w:gridCol w:w="1667"/>
        <w:gridCol w:w="1558"/>
      </w:tblGrid>
      <w:tr w:rsidR="00C46AC8" w:rsidTr="009E3234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9E3234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</w:p>
        </w:tc>
      </w:tr>
      <w:tr w:rsidR="00F71799" w:rsidTr="009E3234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9E3234" w:rsidRPr="00F71799" w:rsidTr="009E3234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4" w:rsidRPr="009E3234" w:rsidRDefault="009E3234" w:rsidP="009E323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Χλώριο σε συσκευασία των  2</w:t>
            </w:r>
            <w:r w:rsidRPr="00CF0F7B">
              <w:rPr>
                <w:rFonts w:asciiTheme="minorHAnsi" w:hAnsiTheme="minorHAnsi" w:cstheme="minorHAnsi"/>
                <w:szCs w:val="22"/>
              </w:rPr>
              <w:t>lt</w:t>
            </w: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C46AC8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C46AC8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Χλώριο παχύρευστο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34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αφαίρεσης αλατων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Tr="009E3234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Υδροχλωρικό οξύ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34" w:rsidRPr="00A064C2" w:rsidTr="009E3234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Καθαρισμού πατώματος 1000ml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C46AC8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C46AC8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Tr="009E3234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234" w:rsidRPr="009E3234" w:rsidRDefault="009E3234" w:rsidP="009E323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Υγρό καθαρισμού λεκανών τουαλέτας τύπου παπί 750</w:t>
            </w:r>
            <w:r w:rsidRPr="00CF0F7B">
              <w:rPr>
                <w:rFonts w:asciiTheme="minorHAnsi" w:hAnsiTheme="minorHAnsi" w:cstheme="minorHAnsi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34" w:rsidRPr="00F71799" w:rsidTr="009E3234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καθαρισμού πιάτων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C46AC8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C46AC8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E3234" w:rsidRDefault="009E3234" w:rsidP="009E323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Υγρό Σαπούνι καθαρισμού χεριών 4</w:t>
            </w:r>
            <w:r w:rsidRPr="00CF0F7B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700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34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Καθαρισμού τζαμιών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 xml:space="preserve">Ταμπλέτες πλυντηρίου πιάτων όλα σε ένα. </w:t>
            </w:r>
            <w:r w:rsidRPr="00CF0F7B">
              <w:rPr>
                <w:rFonts w:asciiTheme="minorHAnsi" w:hAnsiTheme="minorHAnsi" w:cstheme="minorHAnsi"/>
                <w:szCs w:val="22"/>
              </w:rPr>
              <w:t>Συσκευασία των 30 τεμ.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34" w:rsidTr="00E070F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234" w:rsidRPr="009E3234" w:rsidRDefault="009E3234" w:rsidP="009E323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Υγρό γυαλιστικό πλυντηρίου πιάτων (4 λιτρο)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34" w:rsidRPr="00F71799" w:rsidTr="00E070F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234" w:rsidRPr="009E3234" w:rsidRDefault="009E3234" w:rsidP="009E323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Απορρυπαντικό πλυντηρίου πιάτων σε υγρό (4 λίτρο)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Υγρό τύπου cif 500gr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E3234" w:rsidRDefault="009E3234" w:rsidP="009E323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CF0F7B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E3234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B7F36" w:rsidRDefault="009E3234" w:rsidP="009E323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9E3234" w:rsidRDefault="009E3234" w:rsidP="009E3234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Αφαιρετικό μελάνης  για επιφάνειες (</w:t>
            </w:r>
            <w:r w:rsidRPr="00CF0F7B">
              <w:rPr>
                <w:rFonts w:asciiTheme="minorHAnsi" w:hAnsiTheme="minorHAnsi" w:cstheme="minorHAnsi"/>
                <w:szCs w:val="22"/>
              </w:rPr>
              <w:t>spray</w:t>
            </w: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 xml:space="preserve"> των 500 </w:t>
            </w:r>
            <w:r w:rsidRPr="00CF0F7B">
              <w:rPr>
                <w:rFonts w:asciiTheme="minorHAnsi" w:hAnsiTheme="minorHAnsi" w:cstheme="minorHAnsi"/>
                <w:szCs w:val="22"/>
              </w:rPr>
              <w:t>ml</w:t>
            </w:r>
            <w:r w:rsidRPr="009E3234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4" w:rsidRPr="00CF0F7B" w:rsidRDefault="009E3234" w:rsidP="009E32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F0F7B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234" w:rsidRPr="00A064C2" w:rsidRDefault="009E3234" w:rsidP="009E323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F0318" w:rsidRDefault="007E2FAD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F0318" w:rsidRDefault="007E2FAD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9E323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F0318" w:rsidRDefault="007E2FAD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9E3234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673249" w:rsidRDefault="00673249" w:rsidP="00BF784F">
      <w:pPr>
        <w:spacing w:line="360" w:lineRule="auto"/>
        <w:rPr>
          <w:b/>
          <w:szCs w:val="22"/>
          <w:lang w:val="el-GR"/>
        </w:rPr>
      </w:pPr>
    </w:p>
    <w:p w:rsidR="009E3234" w:rsidRDefault="009E3234" w:rsidP="00BF784F">
      <w:pPr>
        <w:spacing w:line="360" w:lineRule="auto"/>
        <w:rPr>
          <w:b/>
          <w:szCs w:val="22"/>
          <w:lang w:val="el-GR"/>
        </w:rPr>
      </w:pPr>
    </w:p>
    <w:p w:rsidR="009E3234" w:rsidRDefault="009E3234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-118745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AF34DC" w:rsidRDefault="00AF34DC" w:rsidP="007E2FAD">
      <w:pPr>
        <w:rPr>
          <w:b/>
          <w:szCs w:val="22"/>
          <w:lang w:val="el-GR"/>
        </w:rPr>
      </w:pP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3412"/>
        <w:gridCol w:w="1417"/>
        <w:gridCol w:w="1136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AF34DC" w:rsidRPr="00A064C2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Ειδικό πανί για νερό (ρολό) διαστάσεων 32εκ. </w:t>
            </w:r>
            <w:r w:rsidRPr="00EA576A">
              <w:rPr>
                <w:rFonts w:asciiTheme="minorHAnsi" w:hAnsiTheme="minorHAnsi" w:cstheme="minorHAnsi"/>
                <w:szCs w:val="22"/>
              </w:rPr>
              <w:t xml:space="preserve">Χ 14μ.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Tr="00673249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Βούρτσες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DC" w:rsidRPr="00A064C2" w:rsidTr="00673249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 xml:space="preserve">Κοντάρια για βουρτσες ανοξείδωτο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Κουβάδες σφουγγαρίσματος απλοί πλαστικοί με στίφτη 12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A576A">
              <w:rPr>
                <w:rFonts w:asciiTheme="minorHAnsi" w:hAnsiTheme="minorHAnsi" w:cstheme="minorHAnsi"/>
                <w:szCs w:val="22"/>
              </w:rPr>
              <w:t>gr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A576A">
              <w:rPr>
                <w:rFonts w:asciiTheme="minorHAnsi" w:hAnsiTheme="minorHAnsi" w:cstheme="minorHAnsi"/>
                <w:szCs w:val="22"/>
              </w:rPr>
              <w:t>gr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A576A">
              <w:rPr>
                <w:rFonts w:asciiTheme="minorHAnsi" w:hAnsiTheme="minorHAnsi" w:cstheme="minorHAnsi"/>
                <w:szCs w:val="22"/>
              </w:rPr>
              <w:t>gel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EA576A">
              <w:rPr>
                <w:rFonts w:asciiTheme="minorHAnsi" w:hAnsiTheme="minorHAnsi" w:cstheme="minorHAnsi"/>
                <w:szCs w:val="22"/>
              </w:rPr>
              <w:t>ml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, με σήμανση ΕΟΦ και ετικέτα - περιγραφή 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lastRenderedPageBreak/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Αράχνη επαγγελματική χωρίς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A064C2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Κοντάρια τηλεσκοπικά inox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A064C2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Σφουγγαράκι γενικής χρήσεως με φίμπρα 14</w:t>
            </w:r>
            <w:r w:rsidRPr="00EA576A">
              <w:rPr>
                <w:rFonts w:asciiTheme="minorHAnsi" w:hAnsiTheme="minorHAnsi" w:cstheme="minorHAnsi"/>
                <w:szCs w:val="22"/>
              </w:rPr>
              <w:t>x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87CD5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Σφουγγάρια συρμάτινα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350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Συνθετικό πανί τύπου βιτέξ διαστάσεων  30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Χ 31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Γάντια μεγέθους 61/2 -7,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Ζευγάρι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Γάντια μεγέθους 81/2 -9,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Ζευγάρι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Πιγκάλ πλαστικό με βουρτσάκι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Κουβάδες επαγγελματικοί 25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DC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για σκούπισμα με βάση 40 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για σκούπισμα με βάση 80 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Υαλοκαθαριστήρας  με σφουγγάρι πλαστικός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EA576A" w:rsidRDefault="00AF34DC" w:rsidP="00AF34DC">
            <w:pPr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ΣΦΟΥΓΓΑΡΙΑ ΓΙΑ ΠΙΝΑΚΕΣ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Pr="00BC4223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34DC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4524FF" w:rsidRDefault="00AF34DC" w:rsidP="00AF34D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C" w:rsidRPr="00AF34DC" w:rsidRDefault="00AF34DC" w:rsidP="00AF34DC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A576A">
              <w:rPr>
                <w:rFonts w:asciiTheme="minorHAnsi" w:hAnsiTheme="minorHAnsi" w:cstheme="minorHAnsi"/>
                <w:szCs w:val="22"/>
              </w:rPr>
              <w:t>gel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EA576A">
              <w:rPr>
                <w:rFonts w:asciiTheme="minorHAnsi" w:hAnsiTheme="minorHAnsi" w:cstheme="minorHAnsi"/>
                <w:szCs w:val="22"/>
              </w:rPr>
              <w:t>ml</w:t>
            </w:r>
            <w:r w:rsidRPr="00AF34DC">
              <w:rPr>
                <w:rFonts w:asciiTheme="minorHAnsi" w:hAnsiTheme="minorHAnsi" w:cstheme="minorHAnsi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DC" w:rsidRPr="00EA576A" w:rsidRDefault="00AF34DC" w:rsidP="00AF34D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4DC" w:rsidRDefault="00AF34DC" w:rsidP="00AF3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AD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AD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AD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67324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673249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AF34DC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4DC" w:rsidRDefault="00AF34DC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</w:p>
        </w:tc>
      </w:tr>
      <w:tr w:rsidR="00F71799" w:rsidTr="00F71799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F95B8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C4223" w:rsidRDefault="00F95B83" w:rsidP="00F95B8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83" w:rsidRPr="00673249" w:rsidRDefault="00F95B83" w:rsidP="00F95B8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000BB0" w:rsidRDefault="00F95B83" w:rsidP="00F95B8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EA576A" w:rsidRDefault="00F95B83" w:rsidP="00F95B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95B8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C4223" w:rsidRDefault="00F95B83" w:rsidP="00F95B8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83" w:rsidRPr="00673249" w:rsidRDefault="00F95B83" w:rsidP="00F95B8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000BB0" w:rsidRDefault="00F95B83" w:rsidP="00F95B8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EA576A" w:rsidRDefault="00F95B83" w:rsidP="00F95B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95B8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C4223" w:rsidRDefault="00F95B83" w:rsidP="00F95B8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83" w:rsidRPr="00673249" w:rsidRDefault="00F95B83" w:rsidP="00F95B8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52Χ75 ρολό με κορδόνι των δέκα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000BB0" w:rsidRDefault="00F95B83" w:rsidP="00F95B8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EA576A" w:rsidRDefault="00F95B83" w:rsidP="00F95B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95B8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C4223" w:rsidRDefault="00F95B83" w:rsidP="00F95B8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83" w:rsidRPr="00673249" w:rsidRDefault="00F95B83" w:rsidP="00F95B8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000BB0" w:rsidRDefault="00F95B83" w:rsidP="00F95B8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83" w:rsidRPr="00EA576A" w:rsidRDefault="00F95B83" w:rsidP="00F95B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B83" w:rsidRPr="00B87CD5" w:rsidRDefault="00F95B83" w:rsidP="00F95B8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B87CD5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B87CD5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B87CD5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67324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F95B83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202C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000BB0" w:rsidRDefault="002202C3" w:rsidP="002202C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C3" w:rsidRPr="002202C3" w:rsidRDefault="002202C3" w:rsidP="002202C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>Επιτοίχια πλαστική συσκευή χειροπετσέτας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202C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000BB0" w:rsidRDefault="002202C3" w:rsidP="002202C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C3" w:rsidRPr="00EA576A" w:rsidRDefault="002202C3" w:rsidP="002202C3">
            <w:pPr>
              <w:rPr>
                <w:rFonts w:asciiTheme="minorHAnsi" w:hAnsiTheme="minorHAnsi" w:cstheme="minorHAnsi"/>
                <w:szCs w:val="22"/>
              </w:rPr>
            </w:pP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Μανταλάκια πλαστικά συσκευασία των 12 τεμ. </w:t>
            </w:r>
            <w:r w:rsidRPr="00EA576A">
              <w:rPr>
                <w:rFonts w:asciiTheme="minorHAnsi" w:hAnsiTheme="minorHAnsi" w:cstheme="minorHAnsi"/>
                <w:szCs w:val="22"/>
              </w:rPr>
              <w:t>(8 cm)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202C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000BB0" w:rsidRDefault="002202C3" w:rsidP="002202C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C3" w:rsidRPr="002202C3" w:rsidRDefault="002202C3" w:rsidP="002202C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Κάδοι απορριμμάτων πλαστικοί με παλλόμενο καπάκι </w:t>
            </w:r>
            <w:r w:rsidRPr="00EA576A">
              <w:rPr>
                <w:rFonts w:asciiTheme="minorHAnsi" w:hAnsiTheme="minorHAnsi" w:cstheme="minorHAnsi"/>
                <w:szCs w:val="22"/>
              </w:rPr>
              <w:t>push</w:t>
            </w: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 40 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202C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000BB0" w:rsidRDefault="002202C3" w:rsidP="002202C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C3" w:rsidRPr="002202C3" w:rsidRDefault="002202C3" w:rsidP="002202C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Κάδοι πλαστικοί με πενταλ για </w:t>
            </w:r>
            <w:r w:rsidRPr="00EA576A">
              <w:rPr>
                <w:rFonts w:asciiTheme="minorHAnsi" w:hAnsiTheme="minorHAnsi" w:cstheme="minorHAnsi"/>
                <w:szCs w:val="22"/>
              </w:rPr>
              <w:t>wc</w:t>
            </w: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 των 10 </w:t>
            </w:r>
            <w:r w:rsidRPr="00EA576A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202C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000BB0" w:rsidRDefault="002202C3" w:rsidP="002202C3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C3" w:rsidRPr="002202C3" w:rsidRDefault="002202C3" w:rsidP="002202C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>Καλαθάκια γραφείου 25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 διαμ. </w:t>
            </w:r>
            <w:r w:rsidRPr="00EA576A">
              <w:rPr>
                <w:rFonts w:asciiTheme="minorHAnsi" w:hAnsiTheme="minorHAnsi" w:cstheme="minorHAnsi"/>
                <w:szCs w:val="22"/>
              </w:rPr>
              <w:t>X</w:t>
            </w: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 28</w:t>
            </w:r>
            <w:r w:rsidRPr="00EA576A">
              <w:rPr>
                <w:rFonts w:asciiTheme="minorHAnsi" w:hAnsiTheme="minorHAnsi" w:cstheme="minorHAnsi"/>
                <w:szCs w:val="22"/>
              </w:rPr>
              <w:t>cm</w:t>
            </w:r>
            <w:r w:rsidRPr="002202C3">
              <w:rPr>
                <w:rFonts w:asciiTheme="minorHAnsi" w:hAnsiTheme="minorHAnsi" w:cstheme="minorHAnsi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C3" w:rsidRPr="00EA576A" w:rsidRDefault="002202C3" w:rsidP="002202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576A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C3" w:rsidRPr="00C46AC8" w:rsidRDefault="002202C3" w:rsidP="002202C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903863" w:rsidRDefault="007E2FAD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903863" w:rsidRDefault="007E2FAD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903863" w:rsidRDefault="007E2FAD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903863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2202C3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214630</wp:posOffset>
            </wp:positionV>
            <wp:extent cx="775335" cy="762000"/>
            <wp:effectExtent l="19050" t="0" r="5715" b="0"/>
            <wp:wrapSquare wrapText="bothSides"/>
            <wp:docPr id="9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903863" w:rsidRPr="00B272C3" w:rsidRDefault="00903863" w:rsidP="00903863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903863" w:rsidRPr="00734BE3" w:rsidRDefault="00903863" w:rsidP="00903863">
      <w:pPr>
        <w:pStyle w:val="3"/>
        <w:rPr>
          <w:bCs w:val="0"/>
          <w:szCs w:val="22"/>
          <w:lang w:val="el-GR"/>
        </w:rPr>
      </w:pPr>
      <w:bookmarkStart w:id="7" w:name="_Hlk138060242"/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1136"/>
        <w:gridCol w:w="2573"/>
        <w:gridCol w:w="1276"/>
        <w:gridCol w:w="1275"/>
        <w:gridCol w:w="1418"/>
        <w:gridCol w:w="1417"/>
      </w:tblGrid>
      <w:tr w:rsidR="001A79D7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1A79D7" w:rsidRPr="00B22A57" w:rsidRDefault="001A79D7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1A79D7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7" w:rsidRPr="00DE5241" w:rsidRDefault="001A79D7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1A79D7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D7" w:rsidRDefault="001A79D7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D7" w:rsidRDefault="001A79D7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D7" w:rsidRDefault="001A79D7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7" w:rsidRDefault="001A79D7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D7" w:rsidRPr="006C665D" w:rsidRDefault="001A79D7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D7" w:rsidRPr="006C665D" w:rsidRDefault="001A79D7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A79D7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9B7F36" w:rsidRDefault="001A79D7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D7" w:rsidRPr="00596836" w:rsidRDefault="001A79D7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6D63E3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7" w:rsidRPr="006D63E3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D7" w:rsidRPr="00C46AC8" w:rsidRDefault="001A79D7" w:rsidP="008D78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D7" w:rsidRPr="00C46AC8" w:rsidRDefault="001A79D7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A79D7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9B7F36" w:rsidRDefault="001A79D7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D7" w:rsidRPr="00596836" w:rsidRDefault="001A79D7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4E3104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7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Default="001A79D7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D7" w:rsidRPr="00C46AC8" w:rsidRDefault="001A79D7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A79D7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9B7F36" w:rsidRDefault="001A79D7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D7" w:rsidRPr="00596836" w:rsidRDefault="001A79D7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4E3104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7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Default="001A79D7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D7" w:rsidRPr="00C46AC8" w:rsidRDefault="001A79D7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A79D7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9B7F36" w:rsidRDefault="001A79D7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D7" w:rsidRPr="00596836" w:rsidRDefault="001A79D7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Pr="004E3104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7" w:rsidRDefault="001A79D7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D7" w:rsidRDefault="001A79D7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D7" w:rsidRPr="00C46AC8" w:rsidRDefault="001A79D7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903863" w:rsidRPr="00903863" w:rsidRDefault="00903863" w:rsidP="0090386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A79D7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903863" w:rsidRPr="008A0866" w:rsidRDefault="00903863" w:rsidP="0090386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BC4223" w:rsidRDefault="00BC4223" w:rsidP="00BF784F">
      <w:pPr>
        <w:spacing w:line="360" w:lineRule="auto"/>
        <w:rPr>
          <w:b/>
          <w:szCs w:val="22"/>
          <w:lang w:val="en-US"/>
        </w:rPr>
      </w:pPr>
    </w:p>
    <w:p w:rsidR="00C06CB1" w:rsidRDefault="00C06CB1" w:rsidP="00BF784F">
      <w:pPr>
        <w:spacing w:line="360" w:lineRule="auto"/>
        <w:rPr>
          <w:b/>
          <w:szCs w:val="22"/>
          <w:lang w:val="en-US"/>
        </w:rPr>
      </w:pPr>
    </w:p>
    <w:p w:rsidR="00C06CB1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6CB1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 wp14:anchorId="115FAF79" wp14:editId="1EDB72A0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59133773" name="Εικόνα 5913377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CB1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6CB1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6CB1" w:rsidRPr="00475210" w:rsidRDefault="00C06CB1" w:rsidP="00C06C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C06CB1" w:rsidRPr="00475210" w:rsidRDefault="00C06CB1" w:rsidP="00C06C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C06CB1" w:rsidRPr="00475210" w:rsidRDefault="00C06CB1" w:rsidP="00C06C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C06CB1" w:rsidRPr="00B272C3" w:rsidRDefault="00C06CB1" w:rsidP="00C06CB1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C06CB1" w:rsidRPr="00B272C3" w:rsidRDefault="00C06CB1" w:rsidP="00C06C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C06CB1" w:rsidRPr="00B272C3" w:rsidRDefault="00C06CB1" w:rsidP="00C06C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C06CB1" w:rsidRPr="00734BE3" w:rsidRDefault="00C06CB1" w:rsidP="00C06CB1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732"/>
        <w:gridCol w:w="2977"/>
        <w:gridCol w:w="1276"/>
        <w:gridCol w:w="1275"/>
        <w:gridCol w:w="1418"/>
        <w:gridCol w:w="1417"/>
      </w:tblGrid>
      <w:tr w:rsidR="00C06CB1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9E2F9A" w:rsidRDefault="00C06CB1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Η</w:t>
            </w:r>
          </w:p>
        </w:tc>
      </w:tr>
      <w:tr w:rsidR="00C06CB1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B1" w:rsidRPr="00394CD9" w:rsidRDefault="00C06CB1" w:rsidP="008D7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C06CB1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B1" w:rsidRDefault="00C06CB1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B1" w:rsidRDefault="00C06CB1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B1" w:rsidRDefault="00C06CB1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Default="00C06CB1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CB1" w:rsidRPr="006C665D" w:rsidRDefault="00C06CB1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CB1" w:rsidRPr="006C665D" w:rsidRDefault="00C06CB1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C06CB1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Pr="009B7F36" w:rsidRDefault="00C06CB1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9E2F9A" w:rsidRDefault="00C06CB1" w:rsidP="008D78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Default="00C06CB1" w:rsidP="008D78F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6D63E3" w:rsidRDefault="00C06CB1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B1" w:rsidRPr="00C46AC8" w:rsidRDefault="00C06CB1" w:rsidP="008D78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B1" w:rsidRPr="00C46AC8" w:rsidRDefault="00C06CB1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06CB1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Pr="009B7F36" w:rsidRDefault="00C06CB1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596836" w:rsidRDefault="00C06CB1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Pr="004E3104" w:rsidRDefault="00C06CB1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B1" w:rsidRDefault="00C06CB1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Default="00C06CB1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B1" w:rsidRPr="00C46AC8" w:rsidRDefault="00C06CB1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06CB1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Pr="009B7F36" w:rsidRDefault="00C06CB1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596836" w:rsidRDefault="00C06CB1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Pr="004E3104" w:rsidRDefault="00C06CB1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B1" w:rsidRDefault="00C06CB1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Default="00C06CB1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B1" w:rsidRPr="00C46AC8" w:rsidRDefault="00C06CB1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06CB1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Pr="009B7F36" w:rsidRDefault="00C06CB1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596836" w:rsidRDefault="00C06CB1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Pr="004E3104" w:rsidRDefault="00C06CB1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B1" w:rsidRDefault="00C06CB1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B1" w:rsidRDefault="00C06CB1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B1" w:rsidRPr="00C46AC8" w:rsidRDefault="00C06CB1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06CB1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6CB1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6CB1" w:rsidRPr="008C0FF6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8C0FF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C06CB1" w:rsidRDefault="00C06CB1" w:rsidP="00C06C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1E7F9F" w:rsidRDefault="0041658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106680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B12" w:rsidRDefault="00C76B12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 w:firstRow="0" w:lastRow="0" w:firstColumn="0" w:lastColumn="0" w:noHBand="0" w:noVBand="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DD78EC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DD78EC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DD78EC">
            <w:pPr>
              <w:pStyle w:val="3"/>
              <w:jc w:val="center"/>
            </w:pPr>
            <w:r>
              <w:t>Χαρτικά είδη</w:t>
            </w:r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47933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33" w:rsidRPr="00147933" w:rsidRDefault="00147933" w:rsidP="0014793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4793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7933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33" w:rsidRPr="00F41AC3" w:rsidRDefault="00147933" w:rsidP="00147933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33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33" w:rsidRPr="00147933" w:rsidRDefault="00147933" w:rsidP="0014793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4793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2.000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7933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33" w:rsidRPr="00F41AC3" w:rsidRDefault="00147933" w:rsidP="00147933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 υγείας ρολό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4.500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33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33" w:rsidRPr="00147933" w:rsidRDefault="00147933" w:rsidP="0014793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4793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(σε πακέτα 70 τεμ.)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7933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33" w:rsidRPr="00147933" w:rsidRDefault="00147933" w:rsidP="0014793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4793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Χαρτοπετσέτες σε πακέτα 700-750 τεμ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7933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Default="00147933" w:rsidP="00147933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33" w:rsidRPr="00147933" w:rsidRDefault="00147933" w:rsidP="00147933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4793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3" w:rsidRPr="003319DD" w:rsidRDefault="00147933" w:rsidP="001479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3" w:rsidRPr="00A064C2" w:rsidRDefault="00147933" w:rsidP="0014793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0477E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883288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0477E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883288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0477E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883288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883288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47933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2924D7" w:rsidRDefault="002924D7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3" w:type="dxa"/>
        <w:tblInd w:w="-28" w:type="dxa"/>
        <w:tblLook w:val="0000" w:firstRow="0" w:lastRow="0" w:firstColumn="0" w:lastColumn="0" w:noHBand="0" w:noVBand="0"/>
      </w:tblPr>
      <w:tblGrid>
        <w:gridCol w:w="551"/>
        <w:gridCol w:w="3061"/>
        <w:gridCol w:w="1438"/>
        <w:gridCol w:w="1608"/>
        <w:gridCol w:w="1667"/>
        <w:gridCol w:w="1558"/>
      </w:tblGrid>
      <w:tr w:rsidR="001E7F9F" w:rsidTr="002924D7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2924D7" w:rsidRDefault="001E7F9F" w:rsidP="001E7F9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924D7">
              <w:rPr>
                <w:rFonts w:ascii="Arial" w:hAnsi="Arial" w:cs="Arial"/>
                <w:b/>
                <w:szCs w:val="22"/>
              </w:rPr>
              <w:t xml:space="preserve">ΠΑΚΕΤΟ </w:t>
            </w:r>
            <w:r w:rsidRPr="002924D7">
              <w:rPr>
                <w:rFonts w:ascii="Arial" w:hAnsi="Arial" w:cs="Arial"/>
                <w:b/>
                <w:szCs w:val="22"/>
                <w:lang w:val="el-GR"/>
              </w:rPr>
              <w:t>3</w:t>
            </w:r>
            <w:r w:rsidRPr="002924D7">
              <w:rPr>
                <w:rFonts w:ascii="Arial" w:hAnsi="Arial" w:cs="Arial"/>
                <w:b/>
                <w:szCs w:val="22"/>
              </w:rPr>
              <w:t xml:space="preserve"> / ΟΜΑΔΑ Β</w:t>
            </w:r>
          </w:p>
        </w:tc>
      </w:tr>
      <w:tr w:rsidR="001E7F9F" w:rsidTr="002924D7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2924D7" w:rsidRDefault="001E7F9F" w:rsidP="00DD78E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924D7">
              <w:rPr>
                <w:rFonts w:ascii="Arial" w:hAnsi="Arial" w:cs="Arial"/>
                <w:b/>
                <w:szCs w:val="22"/>
              </w:rPr>
              <w:t>Απορρυπαντικά</w:t>
            </w:r>
          </w:p>
        </w:tc>
      </w:tr>
      <w:tr w:rsidR="00F71799" w:rsidTr="002924D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924D7" w:rsidRPr="00F71799" w:rsidTr="003D37EB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D7" w:rsidRPr="002924D7" w:rsidRDefault="002924D7" w:rsidP="00292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>Χλώριο σε συσκευασία των  2</w:t>
            </w:r>
            <w:r w:rsidRPr="003319DD">
              <w:rPr>
                <w:rFonts w:asciiTheme="minorHAnsi" w:hAnsiTheme="minorHAnsi" w:cstheme="minorHAnsi"/>
                <w:szCs w:val="22"/>
              </w:rPr>
              <w:t>lt</w:t>
            </w: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C46AC8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C46AC8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924D7" w:rsidTr="008B1197">
        <w:trPr>
          <w:trHeight w:val="5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D7" w:rsidRPr="003319DD" w:rsidRDefault="002924D7" w:rsidP="002924D7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Χλώριο παχύρευστο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1.200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D7" w:rsidRPr="00F71799" w:rsidTr="003D37E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D7" w:rsidRPr="003319DD" w:rsidRDefault="002924D7" w:rsidP="002924D7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Υγρό αφαίρεσης αλατων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A064C2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A064C2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924D7" w:rsidTr="003D37EB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D7" w:rsidRPr="003319DD" w:rsidRDefault="002924D7" w:rsidP="002924D7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Υδροχλωρικό οξύ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D7" w:rsidRPr="00A064C2" w:rsidTr="003D37EB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D7" w:rsidRPr="003319DD" w:rsidRDefault="002924D7" w:rsidP="002924D7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 xml:space="preserve">Υγρό Καθαρισμού πατώματος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C46AC8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C46AC8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924D7" w:rsidTr="003D37EB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D7" w:rsidRPr="002924D7" w:rsidRDefault="002924D7" w:rsidP="00292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>Υγρό καθαρισμού λεκανών τουαλέτας τύπου παπί 750</w:t>
            </w:r>
            <w:r w:rsidRPr="003319DD">
              <w:rPr>
                <w:rFonts w:asciiTheme="minorHAnsi" w:hAnsiTheme="minorHAnsi" w:cstheme="minorHAnsi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D7" w:rsidRPr="00F71799" w:rsidTr="003D37EB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D7" w:rsidRPr="003319DD" w:rsidRDefault="002924D7" w:rsidP="002924D7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Υγρό καθαρισμού πιάτων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C46AC8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C46AC8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924D7" w:rsidTr="003D37E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D7" w:rsidRPr="002924D7" w:rsidRDefault="002924D7" w:rsidP="00292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>Υγρό Σαπούνι καθαρισμού χεριών 4</w:t>
            </w:r>
            <w:r w:rsidRPr="003319DD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D7" w:rsidRPr="00F71799" w:rsidTr="003D37E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D7" w:rsidRPr="003319DD" w:rsidRDefault="002924D7" w:rsidP="002924D7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Υγρό Καθαρισμού τζαμιών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A064C2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A064C2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924D7" w:rsidTr="003D37E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D7" w:rsidRPr="003319DD" w:rsidRDefault="002924D7" w:rsidP="002924D7">
            <w:pPr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 xml:space="preserve">Υγρό τύπου cif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D7" w:rsidTr="003D37E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D7" w:rsidRPr="002924D7" w:rsidRDefault="002924D7" w:rsidP="00292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3319DD">
              <w:rPr>
                <w:rFonts w:asciiTheme="minorHAnsi" w:hAnsiTheme="minorHAnsi" w:cstheme="minorHAnsi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D7" w:rsidRPr="00F71799" w:rsidTr="003D37E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9B7F36" w:rsidRDefault="002924D7" w:rsidP="00292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D7" w:rsidRPr="002924D7" w:rsidRDefault="002924D7" w:rsidP="00292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>Αφαιρετικό μελάνης  για επιφάνειες (</w:t>
            </w:r>
            <w:r w:rsidRPr="003319DD">
              <w:rPr>
                <w:rFonts w:asciiTheme="minorHAnsi" w:hAnsiTheme="minorHAnsi" w:cstheme="minorHAnsi"/>
                <w:szCs w:val="22"/>
              </w:rPr>
              <w:t>spray</w:t>
            </w: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 xml:space="preserve"> των 500 </w:t>
            </w:r>
            <w:r w:rsidRPr="003319DD">
              <w:rPr>
                <w:rFonts w:asciiTheme="minorHAnsi" w:hAnsiTheme="minorHAnsi" w:cstheme="minorHAnsi"/>
                <w:szCs w:val="22"/>
              </w:rPr>
              <w:t>ml</w:t>
            </w:r>
            <w:r w:rsidRPr="002924D7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D7" w:rsidRPr="003319DD" w:rsidRDefault="002924D7" w:rsidP="00292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19DD">
              <w:rPr>
                <w:rFonts w:asciiTheme="minorHAnsi" w:hAnsiTheme="minorHAnsi" w:cstheme="minorHAnsi"/>
                <w:szCs w:val="22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A064C2" w:rsidRDefault="002924D7" w:rsidP="00292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D7" w:rsidRPr="00A064C2" w:rsidRDefault="002924D7" w:rsidP="00292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2924D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C141AF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F0318" w:rsidRDefault="0041658C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2924D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C141AF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F0318" w:rsidRDefault="0041658C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2924D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C141AF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F0318" w:rsidRDefault="0041658C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431B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8B1197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A33027" w:rsidRDefault="00A33027" w:rsidP="00BF784F">
      <w:pPr>
        <w:spacing w:line="360" w:lineRule="auto"/>
        <w:rPr>
          <w:b/>
          <w:szCs w:val="22"/>
          <w:lang w:val="el-GR"/>
        </w:rPr>
      </w:pPr>
    </w:p>
    <w:p w:rsidR="00A33027" w:rsidRDefault="00A33027" w:rsidP="00BF784F">
      <w:pPr>
        <w:spacing w:line="360" w:lineRule="auto"/>
        <w:rPr>
          <w:b/>
          <w:szCs w:val="22"/>
          <w:lang w:val="el-GR"/>
        </w:rPr>
      </w:pPr>
    </w:p>
    <w:p w:rsidR="00A33027" w:rsidRDefault="00A33027" w:rsidP="00BF784F">
      <w:pPr>
        <w:spacing w:line="360" w:lineRule="auto"/>
        <w:rPr>
          <w:b/>
          <w:szCs w:val="22"/>
          <w:lang w:val="el-GR"/>
        </w:rPr>
      </w:pPr>
    </w:p>
    <w:p w:rsidR="00A33027" w:rsidRDefault="00A33027" w:rsidP="00BF784F">
      <w:pPr>
        <w:spacing w:line="360" w:lineRule="auto"/>
        <w:rPr>
          <w:b/>
          <w:szCs w:val="22"/>
          <w:lang w:val="el-GR"/>
        </w:rPr>
      </w:pPr>
    </w:p>
    <w:p w:rsidR="00A33027" w:rsidRDefault="00A33027" w:rsidP="00BF784F">
      <w:pPr>
        <w:spacing w:line="360" w:lineRule="auto"/>
        <w:rPr>
          <w:b/>
          <w:szCs w:val="22"/>
          <w:lang w:val="el-GR"/>
        </w:rPr>
      </w:pPr>
    </w:p>
    <w:p w:rsidR="00A33027" w:rsidRDefault="00A33027" w:rsidP="00BF784F">
      <w:pPr>
        <w:spacing w:line="360" w:lineRule="auto"/>
        <w:rPr>
          <w:b/>
          <w:szCs w:val="22"/>
          <w:lang w:val="el-GR"/>
        </w:rPr>
      </w:pPr>
    </w:p>
    <w:p w:rsidR="00A33027" w:rsidRDefault="00A33027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3412"/>
        <w:gridCol w:w="1417"/>
        <w:gridCol w:w="1276"/>
        <w:gridCol w:w="1687"/>
        <w:gridCol w:w="1538"/>
      </w:tblGrid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A33027" w:rsidRPr="00A064C2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Ειδικό πανί για νερό (ρολό) διαστάσεων 32εκ. </w:t>
            </w:r>
            <w:r w:rsidRPr="00E209FF">
              <w:rPr>
                <w:rFonts w:asciiTheme="minorHAnsi" w:hAnsiTheme="minorHAnsi" w:cstheme="minorHAnsi"/>
                <w:szCs w:val="22"/>
              </w:rPr>
              <w:t>Χ 14μ.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Βούρτσες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27" w:rsidRPr="00A064C2" w:rsidTr="001D431B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Κοντάρια για βουρτσες ανοξείδωτο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Κουβάδες σφουγγαρίσματος απλοί πλαστικοί με στίφτη 12</w:t>
            </w:r>
            <w:r w:rsidRPr="00E209FF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209FF">
              <w:rPr>
                <w:rFonts w:asciiTheme="minorHAnsi" w:hAnsiTheme="minorHAnsi" w:cstheme="minorHAnsi"/>
                <w:szCs w:val="22"/>
              </w:rPr>
              <w:t>gr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E209FF">
              <w:rPr>
                <w:rFonts w:asciiTheme="minorHAnsi" w:hAnsiTheme="minorHAnsi" w:cstheme="minorHAnsi"/>
                <w:szCs w:val="22"/>
              </w:rPr>
              <w:t>gr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209FF">
              <w:rPr>
                <w:rFonts w:asciiTheme="minorHAnsi" w:hAnsiTheme="minorHAnsi" w:cstheme="minorHAnsi"/>
                <w:szCs w:val="22"/>
              </w:rPr>
              <w:t>gel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E209FF">
              <w:rPr>
                <w:rFonts w:asciiTheme="minorHAnsi" w:hAnsiTheme="minorHAnsi" w:cstheme="minorHAnsi"/>
                <w:szCs w:val="22"/>
              </w:rPr>
              <w:t>ml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1.500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Αράχνη επαγγελματική χωρίς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A064C2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Κοντάρια τηλεσκοπικά inox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A064C2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Σφουγγαράκι γενικής χρήσεως με φίμπρα 14</w:t>
            </w:r>
            <w:r w:rsidRPr="00E209FF">
              <w:rPr>
                <w:rFonts w:asciiTheme="minorHAnsi" w:hAnsiTheme="minorHAnsi" w:cstheme="minorHAnsi"/>
                <w:szCs w:val="22"/>
              </w:rPr>
              <w:t>x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87CD5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Σφουγγάρια συρμάτινα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500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Συνθετικό πανί τύπου βιτέξ διαστάσεων  30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Χ 31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Γάντια μεγέθους 61/2 -7,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Ζευγάρι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Γάντια μεγέθους 81/2 -9,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Ζευγάρι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Πιγκάλ πλαστικό με βουρτσάκι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>Κουβάδες επαγγελματικοί 25</w:t>
            </w:r>
            <w:r w:rsidRPr="00E209FF">
              <w:rPr>
                <w:rFonts w:asciiTheme="minorHAnsi" w:hAnsiTheme="minorHAnsi" w:cstheme="minorHAnsi"/>
                <w:szCs w:val="22"/>
              </w:rPr>
              <w:t>lt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E209FF">
              <w:rPr>
                <w:rFonts w:asciiTheme="minorHAnsi" w:hAnsiTheme="minorHAnsi" w:cstheme="minorHAnsi"/>
                <w:szCs w:val="22"/>
              </w:rPr>
              <w:t>cm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Υαλοκαθαριστήρας  με σφουγγάρι πλαστικός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E209FF" w:rsidRDefault="00A33027" w:rsidP="00A33027">
            <w:pPr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ΣΦΟΥΓΓΑΡΙΑ ΓΙΑ ΠΙΝΑΚΕΣ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Pr="00BC4223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30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4524FF" w:rsidRDefault="00A33027" w:rsidP="00A3302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27" w:rsidRPr="00A33027" w:rsidRDefault="00A33027" w:rsidP="00A3302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E209FF">
              <w:rPr>
                <w:rFonts w:asciiTheme="minorHAnsi" w:hAnsiTheme="minorHAnsi" w:cstheme="minorHAnsi"/>
                <w:szCs w:val="22"/>
              </w:rPr>
              <w:t>gel</w:t>
            </w:r>
            <w:r w:rsidRPr="00A33027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, με σήμανση ΕΟΦ και ετικέτα - περιγραφή χαρακτηριστικά και συστατικά στην ελληνική γλώσσα (συσκευασία 4 λίτρων)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λίτρο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027" w:rsidRPr="00E209FF" w:rsidRDefault="00A33027" w:rsidP="00A3302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09FF">
              <w:rPr>
                <w:rFonts w:asciiTheme="minorHAnsi" w:hAnsiTheme="minorHAnsi" w:cstheme="minorHAnsi"/>
                <w:szCs w:val="22"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27" w:rsidRDefault="00A33027" w:rsidP="00A33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D26B1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D26B1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D26B1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A33027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A33027">
        <w:rPr>
          <w:rFonts w:ascii="Calibri" w:hAnsi="Calibri" w:cs="Calibri"/>
          <w:b/>
          <w:bCs/>
          <w:sz w:val="22"/>
          <w:szCs w:val="22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D431B">
        <w:rPr>
          <w:b/>
          <w:bCs/>
          <w:szCs w:val="22"/>
          <w:lang w:val="el-GR"/>
        </w:rPr>
        <w:t>Ο ΠΡΟΣΦΕΡΩΝ</w:t>
      </w: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3413"/>
        <w:gridCol w:w="1134"/>
        <w:gridCol w:w="1417"/>
        <w:gridCol w:w="1661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</w:p>
        </w:tc>
      </w:tr>
      <w:tr w:rsid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E45E4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C4223" w:rsidRDefault="008E45E4" w:rsidP="008E45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E4" w:rsidRPr="001D431B" w:rsidRDefault="008E45E4" w:rsidP="008E45E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3C06A9" w:rsidRDefault="008E45E4" w:rsidP="008E45E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5859A3" w:rsidRDefault="008E45E4" w:rsidP="008E45E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859A3">
              <w:rPr>
                <w:rFonts w:asciiTheme="minorHAnsi" w:hAnsiTheme="minorHAnsi" w:cstheme="minorHAnsi"/>
                <w:szCs w:val="22"/>
              </w:rPr>
              <w:t>1.200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E45E4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C4223" w:rsidRDefault="008E45E4" w:rsidP="008E45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E4" w:rsidRPr="001D431B" w:rsidRDefault="008E45E4" w:rsidP="008E45E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3C06A9" w:rsidRDefault="008E45E4" w:rsidP="008E45E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5859A3" w:rsidRDefault="008E45E4" w:rsidP="008E45E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859A3">
              <w:rPr>
                <w:rFonts w:asciiTheme="minorHAnsi" w:hAnsiTheme="minorHAnsi" w:cstheme="minorHAnsi"/>
                <w:szCs w:val="22"/>
              </w:rPr>
              <w:t>1.200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E45E4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C4223" w:rsidRDefault="008E45E4" w:rsidP="008E45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E4" w:rsidRPr="001D431B" w:rsidRDefault="008E45E4" w:rsidP="008E45E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52Χ75 ρολό με κορδόνι των δέκα 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3C06A9" w:rsidRDefault="008E45E4" w:rsidP="008E45E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5859A3" w:rsidRDefault="008E45E4" w:rsidP="008E45E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859A3">
              <w:rPr>
                <w:rFonts w:asciiTheme="minorHAnsi" w:hAnsiTheme="minorHAnsi" w:cstheme="minorHAnsi"/>
                <w:szCs w:val="22"/>
              </w:rPr>
              <w:t>1.400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E45E4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C4223" w:rsidRDefault="008E45E4" w:rsidP="008E45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E4" w:rsidRPr="001D431B" w:rsidRDefault="008E45E4" w:rsidP="008E45E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3C06A9" w:rsidRDefault="008E45E4" w:rsidP="008E45E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E4" w:rsidRPr="005859A3" w:rsidRDefault="008E45E4" w:rsidP="008E45E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859A3">
              <w:rPr>
                <w:rFonts w:asciiTheme="minorHAnsi" w:hAnsiTheme="minorHAnsi" w:cstheme="minorHAnsi"/>
                <w:szCs w:val="22"/>
              </w:rPr>
              <w:t>1.200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E4" w:rsidRPr="00B87CD5" w:rsidRDefault="008E45E4" w:rsidP="008E45E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1AE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B87CD5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1AE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B87CD5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1AE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B87CD5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172448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72448">
        <w:rPr>
          <w:rFonts w:ascii="Calibri" w:hAnsi="Calibri" w:cs="Calibri"/>
          <w:b/>
          <w:bCs/>
          <w:sz w:val="22"/>
          <w:szCs w:val="22"/>
        </w:rPr>
        <w:t>3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41658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 w:firstRow="0" w:lastRow="0" w:firstColumn="0" w:lastColumn="0" w:noHBand="0" w:noVBand="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0C6FEA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22343" w:rsidRDefault="000C6FEA" w:rsidP="000C6FEA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EA" w:rsidRPr="000C6FEA" w:rsidRDefault="000C6FEA" w:rsidP="000C6F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>Επιτοίχια πλαστική συσκευή χειροπετσέτας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C6FEA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22343" w:rsidRDefault="000C6FEA" w:rsidP="000C6FEA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EA" w:rsidRPr="0064645E" w:rsidRDefault="000C6FEA" w:rsidP="000C6FEA">
            <w:pPr>
              <w:rPr>
                <w:rFonts w:asciiTheme="minorHAnsi" w:hAnsiTheme="minorHAnsi" w:cstheme="minorHAnsi"/>
                <w:szCs w:val="22"/>
              </w:rPr>
            </w:pP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Μανταλάκια πλαστικά συσκευασία των 12 τεμ. </w:t>
            </w:r>
            <w:r w:rsidRPr="0064645E">
              <w:rPr>
                <w:rFonts w:asciiTheme="minorHAnsi" w:hAnsiTheme="minorHAnsi" w:cstheme="minorHAnsi"/>
                <w:szCs w:val="22"/>
              </w:rPr>
              <w:t>(8 cm)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C6FEA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22343" w:rsidRDefault="000C6FEA" w:rsidP="000C6FEA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EA" w:rsidRPr="000C6FEA" w:rsidRDefault="000C6FEA" w:rsidP="000C6F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Κάδοι απορριμμάτων πλαστικοί με παλλόμενο καπάκι </w:t>
            </w:r>
            <w:r w:rsidRPr="0064645E">
              <w:rPr>
                <w:rFonts w:asciiTheme="minorHAnsi" w:hAnsiTheme="minorHAnsi" w:cstheme="minorHAnsi"/>
                <w:szCs w:val="22"/>
              </w:rPr>
              <w:t>push</w:t>
            </w: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 40 </w:t>
            </w:r>
            <w:r w:rsidRPr="0064645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C6FEA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22343" w:rsidRDefault="000C6FEA" w:rsidP="000C6FEA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EA" w:rsidRPr="000C6FEA" w:rsidRDefault="000C6FEA" w:rsidP="000C6F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Κάδοι πλαστικοί με πενταλ για </w:t>
            </w:r>
            <w:r w:rsidRPr="0064645E">
              <w:rPr>
                <w:rFonts w:asciiTheme="minorHAnsi" w:hAnsiTheme="minorHAnsi" w:cstheme="minorHAnsi"/>
                <w:szCs w:val="22"/>
              </w:rPr>
              <w:t>wc</w:t>
            </w: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 των 10 </w:t>
            </w:r>
            <w:r w:rsidRPr="0064645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C6FEA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22343" w:rsidRDefault="000C6FEA" w:rsidP="000C6FEA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EA" w:rsidRPr="000C6FEA" w:rsidRDefault="000C6FEA" w:rsidP="000C6FEA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>Καλαθάκια γραφείου 25</w:t>
            </w:r>
            <w:r w:rsidRPr="0064645E">
              <w:rPr>
                <w:rFonts w:asciiTheme="minorHAnsi" w:hAnsiTheme="minorHAnsi" w:cstheme="minorHAnsi"/>
                <w:szCs w:val="22"/>
              </w:rPr>
              <w:t>cm</w:t>
            </w: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 διαμ. </w:t>
            </w:r>
            <w:r w:rsidRPr="0064645E">
              <w:rPr>
                <w:rFonts w:asciiTheme="minorHAnsi" w:hAnsiTheme="minorHAnsi" w:cstheme="minorHAnsi"/>
                <w:szCs w:val="22"/>
              </w:rPr>
              <w:t>X</w:t>
            </w: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 28</w:t>
            </w:r>
            <w:r w:rsidRPr="0064645E">
              <w:rPr>
                <w:rFonts w:asciiTheme="minorHAnsi" w:hAnsiTheme="minorHAnsi" w:cstheme="minorHAnsi"/>
                <w:szCs w:val="22"/>
              </w:rPr>
              <w:t>cm</w:t>
            </w:r>
            <w:r w:rsidRPr="000C6FEA">
              <w:rPr>
                <w:rFonts w:asciiTheme="minorHAnsi" w:hAnsiTheme="minorHAnsi" w:cstheme="minorHAnsi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EA" w:rsidRPr="0064645E" w:rsidRDefault="000C6FEA" w:rsidP="000C6FE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4645E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EA" w:rsidRPr="00C46AC8" w:rsidRDefault="000C6FEA" w:rsidP="000C6FEA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BF318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22972" w:rsidRDefault="0041658C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BF318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22972" w:rsidRDefault="0041658C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BF318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22972" w:rsidRDefault="0041658C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E22972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 w:rsidRPr="0041658C">
        <w:rPr>
          <w:rFonts w:ascii="Calibri" w:hAnsi="Calibri" w:cs="Calibri"/>
          <w:b/>
          <w:bCs/>
          <w:sz w:val="22"/>
          <w:szCs w:val="22"/>
        </w:rPr>
        <w:t>2</w:t>
      </w:r>
      <w:r w:rsidR="000C6FEA">
        <w:rPr>
          <w:rFonts w:ascii="Calibri" w:hAnsi="Calibri" w:cs="Calibri"/>
          <w:b/>
          <w:bCs/>
          <w:sz w:val="22"/>
          <w:szCs w:val="22"/>
        </w:rPr>
        <w:t>3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7C4C3B" w:rsidRDefault="007C4C3B" w:rsidP="00BF784F">
      <w:pPr>
        <w:spacing w:line="360" w:lineRule="auto"/>
        <w:rPr>
          <w:b/>
          <w:szCs w:val="22"/>
          <w:lang w:val="el-GR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22972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111125</wp:posOffset>
            </wp:positionV>
            <wp:extent cx="775335" cy="762000"/>
            <wp:effectExtent l="19050" t="0" r="5715" b="0"/>
            <wp:wrapSquare wrapText="bothSides"/>
            <wp:docPr id="1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E22972" w:rsidRPr="00B272C3" w:rsidRDefault="00E22972" w:rsidP="00E22972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22972" w:rsidRPr="001E7F9F" w:rsidRDefault="00E22972" w:rsidP="00E22972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1136"/>
        <w:gridCol w:w="2573"/>
        <w:gridCol w:w="1276"/>
        <w:gridCol w:w="1275"/>
        <w:gridCol w:w="1418"/>
        <w:gridCol w:w="1417"/>
      </w:tblGrid>
      <w:tr w:rsidR="00280BC0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0" w:rsidRPr="00B22A57" w:rsidRDefault="00280BC0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280BC0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0" w:rsidRPr="00DE5241" w:rsidRDefault="00280BC0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280BC0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C0" w:rsidRDefault="00280BC0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BC0" w:rsidRDefault="00280BC0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C0" w:rsidRDefault="00280BC0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0" w:rsidRDefault="00280BC0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C0" w:rsidRPr="006C665D" w:rsidRDefault="00280BC0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BC0" w:rsidRPr="006C665D" w:rsidRDefault="00280BC0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80BC0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9B7F36" w:rsidRDefault="00280BC0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0" w:rsidRPr="00596836" w:rsidRDefault="00280BC0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6D63E3" w:rsidRDefault="00280BC0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280BC0" w:rsidRDefault="00280BC0" w:rsidP="008D78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>
              <w:rPr>
                <w:rFonts w:asciiTheme="minorHAnsi" w:hAnsiTheme="minorHAnsi" w:cs="Arial"/>
                <w:szCs w:val="22"/>
                <w:lang w:val="el-GR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C0" w:rsidRPr="00C46AC8" w:rsidRDefault="00280BC0" w:rsidP="008D78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C0" w:rsidRPr="00C46AC8" w:rsidRDefault="00280BC0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80BC0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9B7F36" w:rsidRDefault="00280BC0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0" w:rsidRPr="00596836" w:rsidRDefault="00280BC0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4E3104" w:rsidRDefault="00280BC0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Default="00280BC0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Default="00280BC0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C0" w:rsidRPr="00C46AC8" w:rsidRDefault="00280BC0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80BC0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9B7F36" w:rsidRDefault="00280BC0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0" w:rsidRPr="00596836" w:rsidRDefault="00280BC0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4E3104" w:rsidRDefault="00280BC0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Default="00280BC0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Default="00280BC0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C0" w:rsidRPr="00C46AC8" w:rsidRDefault="00280BC0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80BC0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9B7F36" w:rsidRDefault="00280BC0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0" w:rsidRPr="00596836" w:rsidRDefault="00280BC0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Pr="004E3104" w:rsidRDefault="00280BC0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Default="00280BC0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C0" w:rsidRDefault="00280BC0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C0" w:rsidRPr="00C46AC8" w:rsidRDefault="00280BC0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280BC0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280BC0">
        <w:rPr>
          <w:rFonts w:ascii="Calibri" w:hAnsi="Calibri" w:cs="Calibri"/>
          <w:b/>
          <w:bCs/>
          <w:sz w:val="22"/>
          <w:szCs w:val="22"/>
        </w:rPr>
        <w:t>3</w:t>
      </w:r>
    </w:p>
    <w:p w:rsidR="00E22972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Default="00930D08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Default="00930D08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24800" behindDoc="0" locked="0" layoutInCell="1" allowOverlap="1" wp14:anchorId="6655B919" wp14:editId="01AAD45E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544281508" name="Εικόνα 154428150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D08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Pr="00475210" w:rsidRDefault="00930D08" w:rsidP="00930D08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930D08" w:rsidRPr="00475210" w:rsidRDefault="00930D08" w:rsidP="00930D08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930D08" w:rsidRPr="00475210" w:rsidRDefault="00930D08" w:rsidP="00930D08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930D08" w:rsidRPr="00B272C3" w:rsidRDefault="00930D08" w:rsidP="00930D08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930D08" w:rsidRPr="00B272C3" w:rsidRDefault="00930D08" w:rsidP="00930D08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930D08" w:rsidRPr="00B272C3" w:rsidRDefault="00930D08" w:rsidP="00930D08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930D08" w:rsidRPr="001E7F9F" w:rsidRDefault="00930D08" w:rsidP="00930D08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732"/>
        <w:gridCol w:w="2977"/>
        <w:gridCol w:w="1276"/>
        <w:gridCol w:w="1275"/>
        <w:gridCol w:w="1418"/>
        <w:gridCol w:w="1417"/>
      </w:tblGrid>
      <w:tr w:rsidR="00930D08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8" w:rsidRPr="009E2F9A" w:rsidRDefault="00930D08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Η</w:t>
            </w:r>
          </w:p>
        </w:tc>
      </w:tr>
      <w:tr w:rsidR="00930D08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D08" w:rsidRPr="00394CD9" w:rsidRDefault="00930D08" w:rsidP="008D7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930D08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08" w:rsidRDefault="00930D08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D08" w:rsidRDefault="00930D08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08" w:rsidRDefault="00930D08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8" w:rsidRDefault="00930D08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D08" w:rsidRPr="006C665D" w:rsidRDefault="00930D08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D08" w:rsidRPr="006C665D" w:rsidRDefault="00930D08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930D08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Pr="009B7F36" w:rsidRDefault="00930D08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08" w:rsidRPr="009E2F9A" w:rsidRDefault="00930D08" w:rsidP="008D78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Default="00930D08" w:rsidP="008D78F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08" w:rsidRPr="00930D08" w:rsidRDefault="00930D08" w:rsidP="008D78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>
              <w:rPr>
                <w:rFonts w:asciiTheme="minorHAnsi" w:hAnsiTheme="minorHAnsi" w:cs="Arial"/>
                <w:szCs w:val="22"/>
                <w:lang w:val="el-GR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08" w:rsidRPr="00C46AC8" w:rsidRDefault="00930D08" w:rsidP="008D78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08" w:rsidRPr="00C46AC8" w:rsidRDefault="00930D08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30D08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Pr="009B7F36" w:rsidRDefault="00930D08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08" w:rsidRPr="00596836" w:rsidRDefault="00930D08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Pr="004E3104" w:rsidRDefault="00930D08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08" w:rsidRDefault="00930D08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Default="00930D08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08" w:rsidRPr="00C46AC8" w:rsidRDefault="00930D08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30D08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Pr="009B7F36" w:rsidRDefault="00930D08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08" w:rsidRPr="00596836" w:rsidRDefault="00930D08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Pr="004E3104" w:rsidRDefault="00930D08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08" w:rsidRDefault="00930D08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Default="00930D08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08" w:rsidRPr="00C46AC8" w:rsidRDefault="00930D08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30D08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Pr="009B7F36" w:rsidRDefault="00930D08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08" w:rsidRPr="00596836" w:rsidRDefault="00930D08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Pr="004E3104" w:rsidRDefault="00930D08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08" w:rsidRDefault="00930D08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08" w:rsidRDefault="00930D08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D08" w:rsidRPr="00C46AC8" w:rsidRDefault="00930D08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30D08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D08" w:rsidRPr="008C0FF6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Τρίκαλα ………/……/20</w:t>
      </w:r>
      <w:r w:rsidRPr="008C0FF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930D08" w:rsidRDefault="00930D08" w:rsidP="00930D08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930D08" w:rsidRDefault="0021018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775335" cy="762000"/>
            <wp:effectExtent l="19050" t="0" r="5715" b="0"/>
            <wp:wrapSquare wrapText="bothSides"/>
            <wp:docPr id="31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2A7B51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210182"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551" w:type="dxa"/>
        <w:tblInd w:w="-28" w:type="dxa"/>
        <w:tblLook w:val="0000" w:firstRow="0" w:lastRow="0" w:firstColumn="0" w:lastColumn="0" w:noHBand="0" w:noVBand="0"/>
      </w:tblPr>
      <w:tblGrid>
        <w:gridCol w:w="551"/>
        <w:gridCol w:w="2841"/>
        <w:gridCol w:w="1440"/>
        <w:gridCol w:w="1479"/>
        <w:gridCol w:w="1680"/>
        <w:gridCol w:w="1560"/>
      </w:tblGrid>
      <w:tr w:rsidR="002A7B51" w:rsidTr="002A7B51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r>
              <w:t xml:space="preserve">ΠΑΚΕΤΟ </w:t>
            </w:r>
            <w:r w:rsidR="00210182">
              <w:rPr>
                <w:lang w:val="el-GR"/>
              </w:rPr>
              <w:t>4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2A7B51" w:rsidTr="002A7B51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r>
              <w:t>Χαρτικά είδη</w:t>
            </w:r>
          </w:p>
        </w:tc>
      </w:tr>
      <w:tr w:rsidR="002A7B51" w:rsidTr="002A7B5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10182" w:rsidRPr="00F71799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Default="00210182" w:rsidP="0021018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82" w:rsidRPr="002B75F0" w:rsidRDefault="00210182" w:rsidP="00210182">
            <w:pPr>
              <w:rPr>
                <w:rFonts w:cs="Arial"/>
                <w:color w:val="000000"/>
                <w:szCs w:val="22"/>
              </w:rPr>
            </w:pPr>
            <w:r w:rsidRPr="002B75F0">
              <w:rPr>
                <w:rFonts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82" w:rsidRPr="002B75F0" w:rsidRDefault="00210182" w:rsidP="002101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82" w:rsidRPr="00DB6AAB" w:rsidRDefault="00210182" w:rsidP="00210182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8</w:t>
            </w:r>
            <w:r w:rsidRPr="00DB6AAB">
              <w:rPr>
                <w:rFonts w:asciiTheme="minorHAnsi" w:hAnsiTheme="minorHAnsi" w:cs="Arial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Pr="00A064C2" w:rsidRDefault="00210182" w:rsidP="0021018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Pr="00A064C2" w:rsidRDefault="00210182" w:rsidP="0021018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10182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Default="00210182" w:rsidP="0021018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82" w:rsidRPr="00210182" w:rsidRDefault="00210182" w:rsidP="0021018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210182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82" w:rsidRPr="002B75F0" w:rsidRDefault="00210182" w:rsidP="002101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82" w:rsidRPr="00CB1DAD" w:rsidRDefault="00210182" w:rsidP="00210182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Default="00210182" w:rsidP="0021018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Default="00210182" w:rsidP="002101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82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Pr="00AF7C9A" w:rsidRDefault="00210182" w:rsidP="0021018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82" w:rsidRPr="00210182" w:rsidRDefault="00210182" w:rsidP="0021018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210182">
              <w:rPr>
                <w:rFonts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82" w:rsidRPr="002B75F0" w:rsidRDefault="00210182" w:rsidP="002101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2B75F0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82" w:rsidRPr="00DB6AAB" w:rsidRDefault="00210182" w:rsidP="002101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B6AAB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Default="00210182" w:rsidP="0021018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182" w:rsidRDefault="00210182" w:rsidP="002101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304CD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B75F0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DB6AA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304CD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B75F0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DB6AA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304CD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B75F0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DB6AA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210182">
        <w:rPr>
          <w:rFonts w:ascii="Calibri" w:hAnsi="Calibri" w:cs="Calibri"/>
          <w:b/>
          <w:bCs/>
          <w:sz w:val="22"/>
          <w:szCs w:val="22"/>
        </w:rPr>
        <w:t>3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-26670</wp:posOffset>
            </wp:positionV>
            <wp:extent cx="775335" cy="762000"/>
            <wp:effectExtent l="19050" t="0" r="5715" b="0"/>
            <wp:wrapSquare wrapText="bothSides"/>
            <wp:docPr id="32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895FEE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895FEE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895FEE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2A7B51" w:rsidP="00895FEE">
      <w:pPr>
        <w:pStyle w:val="3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2A7B51" w:rsidRPr="00475210" w:rsidRDefault="002A7B51" w:rsidP="00895FEE">
      <w:pPr>
        <w:rPr>
          <w:szCs w:val="22"/>
          <w:lang w:val="el-GR"/>
        </w:rPr>
      </w:pPr>
    </w:p>
    <w:p w:rsidR="002A7B51" w:rsidRPr="00B272C3" w:rsidRDefault="002A7B51" w:rsidP="00895FEE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895FEE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D61670"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3" w:type="dxa"/>
        <w:tblInd w:w="-28" w:type="dxa"/>
        <w:tblLook w:val="0000" w:firstRow="0" w:lastRow="0" w:firstColumn="0" w:lastColumn="0" w:noHBand="0" w:noVBand="0"/>
      </w:tblPr>
      <w:tblGrid>
        <w:gridCol w:w="551"/>
        <w:gridCol w:w="3414"/>
        <w:gridCol w:w="1275"/>
        <w:gridCol w:w="1418"/>
        <w:gridCol w:w="1667"/>
        <w:gridCol w:w="1558"/>
      </w:tblGrid>
      <w:tr w:rsidR="002A7B51" w:rsidTr="00D61670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D61670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2A7B51" w:rsidTr="00D61670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</w:p>
        </w:tc>
      </w:tr>
      <w:tr w:rsidR="002A7B51" w:rsidTr="00D61670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D61670" w:rsidRPr="00F71799" w:rsidTr="00D61670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90DF6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0" w:rsidRPr="00D61670" w:rsidRDefault="00D61670" w:rsidP="00D61670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61670">
              <w:rPr>
                <w:rFonts w:asciiTheme="minorHAnsi" w:hAnsiTheme="minorHAnsi" w:cstheme="minorHAnsi"/>
                <w:szCs w:val="22"/>
                <w:lang w:val="el-GR"/>
              </w:rPr>
              <w:t>Χλώριο σε συσκευασία των  2</w:t>
            </w:r>
            <w:r w:rsidRPr="008F07AE">
              <w:rPr>
                <w:rFonts w:asciiTheme="minorHAnsi" w:hAnsiTheme="minorHAnsi" w:cstheme="minorHAnsi"/>
                <w:szCs w:val="22"/>
              </w:rPr>
              <w:t>lt</w:t>
            </w:r>
            <w:r w:rsidRPr="00D61670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C46AC8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C46AC8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61670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90DF6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Χλώριο παχύρευστο 1250ml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670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90DF6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αφαίρεσης αλατων  1000 ml.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61670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90DF6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Καθαρισμού πατώματος 1000ml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61670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1F3D59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670" w:rsidRPr="00D61670" w:rsidRDefault="00D61670" w:rsidP="00D61670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61670">
              <w:rPr>
                <w:rFonts w:asciiTheme="minorHAnsi" w:hAnsiTheme="minorHAnsi" w:cstheme="minorHAnsi"/>
                <w:szCs w:val="22"/>
                <w:lang w:val="el-GR"/>
              </w:rPr>
              <w:t>Υγρό καθαρισμού λεκανών τουαλέτας τύπου παπί 750</w:t>
            </w:r>
            <w:r w:rsidRPr="008F07AE">
              <w:rPr>
                <w:rFonts w:asciiTheme="minorHAnsi" w:hAnsiTheme="minorHAnsi" w:cstheme="minorHAnsi"/>
                <w:szCs w:val="22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61670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1F3D59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670" w:rsidRPr="00D61670" w:rsidRDefault="00D61670" w:rsidP="00D61670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61670">
              <w:rPr>
                <w:rFonts w:asciiTheme="minorHAnsi" w:hAnsiTheme="minorHAnsi" w:cstheme="minorHAnsi"/>
                <w:szCs w:val="22"/>
                <w:lang w:val="el-GR"/>
              </w:rPr>
              <w:t>Υγρό Σαπούνι καθαρισμού χεριών 4</w:t>
            </w:r>
            <w:r w:rsidRPr="008F07A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61670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1F3D59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Καθαρισμού τζαμιών 750ml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61670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1F3D59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Υγρό τύπου cif 500gr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61670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90DF6" w:rsidRDefault="00D61670" w:rsidP="00D6167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D61670" w:rsidRDefault="00D61670" w:rsidP="00D61670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61670">
              <w:rPr>
                <w:rFonts w:asciiTheme="minorHAnsi" w:hAnsiTheme="minorHAnsi" w:cstheme="minorHAnsi"/>
                <w:szCs w:val="22"/>
                <w:lang w:val="el-GR"/>
              </w:rPr>
              <w:t>Αφαιρετικό μελάνης  για επιφάνειες (</w:t>
            </w:r>
            <w:r w:rsidRPr="008F07AE">
              <w:rPr>
                <w:rFonts w:asciiTheme="minorHAnsi" w:hAnsiTheme="minorHAnsi" w:cstheme="minorHAnsi"/>
                <w:szCs w:val="22"/>
              </w:rPr>
              <w:t>spray</w:t>
            </w:r>
            <w:r w:rsidRPr="00D61670">
              <w:rPr>
                <w:rFonts w:asciiTheme="minorHAnsi" w:hAnsiTheme="minorHAnsi" w:cstheme="minorHAnsi"/>
                <w:szCs w:val="22"/>
                <w:lang w:val="el-GR"/>
              </w:rPr>
              <w:t xml:space="preserve"> των 500 </w:t>
            </w:r>
            <w:r w:rsidRPr="008F07AE">
              <w:rPr>
                <w:rFonts w:asciiTheme="minorHAnsi" w:hAnsiTheme="minorHAnsi" w:cstheme="minorHAnsi"/>
                <w:szCs w:val="22"/>
              </w:rPr>
              <w:t>ml</w:t>
            </w:r>
            <w:r w:rsidRPr="00D61670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0" w:rsidRPr="008F07AE" w:rsidRDefault="00D61670" w:rsidP="00D6167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70" w:rsidRPr="00A064C2" w:rsidRDefault="00D61670" w:rsidP="00D61670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E3B3D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E3B3D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D61670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E3B3D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D61670">
        <w:rPr>
          <w:rFonts w:ascii="Calibri" w:hAnsi="Calibri" w:cs="Calibri"/>
          <w:b/>
          <w:bCs/>
          <w:sz w:val="22"/>
          <w:szCs w:val="22"/>
        </w:rPr>
        <w:t>3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-36195</wp:posOffset>
            </wp:positionV>
            <wp:extent cx="775335" cy="762000"/>
            <wp:effectExtent l="19050" t="0" r="5715" b="0"/>
            <wp:wrapSquare wrapText="bothSides"/>
            <wp:docPr id="33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2A7B51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D404D7"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2"/>
        <w:gridCol w:w="3412"/>
        <w:gridCol w:w="1417"/>
        <w:gridCol w:w="1276"/>
        <w:gridCol w:w="1687"/>
        <w:gridCol w:w="1538"/>
      </w:tblGrid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D404D7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Είδη καθαρισμού</w:t>
            </w:r>
          </w:p>
        </w:tc>
      </w:tr>
      <w:tr w:rsidR="002A7B51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D404D7" w:rsidRPr="00A064C2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RPr="00F71799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D7" w:rsidRPr="008F07AE" w:rsidRDefault="00D404D7" w:rsidP="00D404D7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Βούρτσες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C4223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C4223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D7" w:rsidRPr="008F07AE" w:rsidRDefault="00D404D7" w:rsidP="00D404D7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Κοντάρια για βουρτσες ανοξείδωτο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4D7" w:rsidRPr="00A064C2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RPr="00F71799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Κουβάδες σφουγγαρίσματος απλοί πλαστικοί με στίφτη 12</w:t>
            </w:r>
            <w:r w:rsidRPr="008F07AE">
              <w:rPr>
                <w:rFonts w:asciiTheme="minorHAnsi" w:hAnsiTheme="minorHAnsi" w:cstheme="minorHAnsi"/>
                <w:szCs w:val="22"/>
              </w:rPr>
              <w:t>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RPr="00F71799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Σφουγγαρίστρες επαγγελματικές 400</w:t>
            </w:r>
            <w:r w:rsidRPr="008F07AE">
              <w:rPr>
                <w:rFonts w:asciiTheme="minorHAnsi" w:hAnsiTheme="minorHAnsi" w:cstheme="minorHAnsi"/>
                <w:szCs w:val="22"/>
              </w:rPr>
              <w:t>gr</w:t>
            </w: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RPr="00F71799" w:rsidTr="008E0DB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87CD5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RPr="00F71799" w:rsidTr="008E0DB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 xml:space="preserve">Αντισηπτικό </w:t>
            </w:r>
            <w:r w:rsidRPr="008F07AE">
              <w:rPr>
                <w:rFonts w:asciiTheme="minorHAnsi" w:hAnsiTheme="minorHAnsi" w:cstheme="minorHAnsi"/>
                <w:szCs w:val="22"/>
              </w:rPr>
              <w:t>gel</w:t>
            </w: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8F07AE">
              <w:rPr>
                <w:rFonts w:asciiTheme="minorHAnsi" w:hAnsiTheme="minorHAnsi" w:cstheme="minorHAnsi"/>
                <w:szCs w:val="22"/>
              </w:rPr>
              <w:t>ml</w:t>
            </w: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C4223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4D7" w:rsidRPr="00BC4223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RPr="00F71799" w:rsidTr="002A7B51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Σφουγγαράκι γενικής χρήσεως με φίμπρα 14</w:t>
            </w:r>
            <w:r w:rsidRPr="008F07AE">
              <w:rPr>
                <w:rFonts w:asciiTheme="minorHAnsi" w:hAnsiTheme="minorHAnsi" w:cstheme="minorHAnsi"/>
                <w:szCs w:val="22"/>
              </w:rPr>
              <w:t>x</w:t>
            </w: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D7" w:rsidRPr="00B87CD5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D7" w:rsidRPr="00B87CD5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04D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7" w:rsidRPr="00D404D7" w:rsidRDefault="00D404D7" w:rsidP="00D404D7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>Συνθετικό πανί τύπου βιτέξ διαστάσεων  30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  <w:r w:rsidRPr="00D404D7">
              <w:rPr>
                <w:rFonts w:asciiTheme="minorHAnsi" w:hAnsiTheme="minorHAnsi" w:cstheme="minorHAnsi"/>
                <w:szCs w:val="22"/>
                <w:lang w:val="el-GR"/>
              </w:rPr>
              <w:t xml:space="preserve"> Χ 31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D7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D7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4D7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4524FF" w:rsidRDefault="00D404D7" w:rsidP="00D404D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7" w:rsidRPr="008F07AE" w:rsidRDefault="00D404D7" w:rsidP="00D404D7">
            <w:pPr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Πιγκάλ πλαστικό με βουρτσάκι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D7" w:rsidRPr="008F07AE" w:rsidRDefault="00D404D7" w:rsidP="00D404D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D7" w:rsidRPr="00B87CD5" w:rsidRDefault="00D404D7" w:rsidP="00D404D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D7" w:rsidRPr="00B87CD5" w:rsidRDefault="00D404D7" w:rsidP="00D404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3D6A7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104FDB" w:rsidRDefault="00895FEE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AD45D6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BC4223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3D6A7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104FDB" w:rsidRDefault="00895FEE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AD45D6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BC4223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3D6A7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104FDB" w:rsidRDefault="00895FEE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AD45D6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BC4223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D404D7">
        <w:rPr>
          <w:rFonts w:ascii="Calibri" w:hAnsi="Calibri" w:cs="Calibri"/>
          <w:b/>
          <w:bCs/>
          <w:sz w:val="22"/>
          <w:szCs w:val="22"/>
        </w:rPr>
        <w:t>3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04D7" w:rsidRDefault="00D404D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04D7" w:rsidRDefault="00D404D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04D7" w:rsidRDefault="00D404D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04D7" w:rsidRDefault="00D404D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04D7" w:rsidRDefault="00D404D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04D7" w:rsidRDefault="00D404D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404D7" w:rsidRDefault="00D404D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17145</wp:posOffset>
            </wp:positionV>
            <wp:extent cx="775335" cy="762000"/>
            <wp:effectExtent l="19050" t="0" r="5715" b="0"/>
            <wp:wrapSquare wrapText="bothSides"/>
            <wp:docPr id="34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8471B1">
      <w:pPr>
        <w:spacing w:line="360" w:lineRule="auto"/>
        <w:rPr>
          <w:rFonts w:eastAsia="Arial Narrow"/>
          <w:b/>
          <w:bCs/>
          <w:szCs w:val="22"/>
          <w:lang w:val="el-GR" w:eastAsia="el-GR"/>
        </w:rPr>
      </w:pP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471B1" w:rsidRPr="00B272C3" w:rsidRDefault="008471B1" w:rsidP="008471B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8471B1" w:rsidRPr="00475210" w:rsidRDefault="008471B1" w:rsidP="008471B1">
      <w:pPr>
        <w:spacing w:line="360" w:lineRule="auto"/>
        <w:rPr>
          <w:szCs w:val="22"/>
          <w:lang w:val="el-GR"/>
        </w:rPr>
      </w:pP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471B1" w:rsidRPr="00FE2A0E" w:rsidRDefault="008471B1" w:rsidP="008471B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="00DD1A5B"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 w:firstRow="0" w:lastRow="0" w:firstColumn="0" w:lastColumn="0" w:noHBand="0" w:noVBand="0"/>
      </w:tblPr>
      <w:tblGrid>
        <w:gridCol w:w="551"/>
        <w:gridCol w:w="3414"/>
        <w:gridCol w:w="1417"/>
        <w:gridCol w:w="1418"/>
        <w:gridCol w:w="1525"/>
        <w:gridCol w:w="1558"/>
      </w:tblGrid>
      <w:tr w:rsidR="008471B1" w:rsidTr="007E2FAD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D06597" w:rsidRDefault="008471B1" w:rsidP="007E2F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DD1A5B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8471B1" w:rsidTr="007E2FAD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F7C9A" w:rsidRDefault="008471B1" w:rsidP="007E2F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8471B1" w:rsidTr="007E2FAD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B1" w:rsidRPr="006C665D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B1" w:rsidRPr="006C665D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471B1" w:rsidRPr="00F71799" w:rsidTr="007E2FAD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DD1A5B" w:rsidRDefault="008471B1" w:rsidP="007E2FA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10</w:t>
            </w:r>
            <w:r w:rsidR="00DD1A5B">
              <w:rPr>
                <w:rFonts w:asciiTheme="minorHAnsi" w:hAnsiTheme="minorHAnsi" w:cs="Arial"/>
                <w:szCs w:val="22"/>
                <w:lang w:val="el-GR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Tr="007E2FAD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Κιλά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DD1A5B" w:rsidRDefault="00DD1A5B" w:rsidP="007E2FA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>
              <w:rPr>
                <w:rFonts w:asciiTheme="minorHAnsi" w:hAnsiTheme="minorHAnsi" w:cs="Arial"/>
                <w:szCs w:val="22"/>
                <w:lang w:val="el-GR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B1" w:rsidRPr="00F71799" w:rsidTr="007E2FAD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για καλαθάκια γραφείου συσκευασία των 20 τεμ.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DD1A5B" w:rsidRDefault="00DD1A5B" w:rsidP="007E2FAD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>
              <w:rPr>
                <w:rFonts w:asciiTheme="minorHAnsi" w:hAnsiTheme="minorHAnsi" w:cs="Arial"/>
                <w:szCs w:val="22"/>
                <w:lang w:val="el-GR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50345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8471B1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6D63E3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AD45D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A064C2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50345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8471B1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6D63E3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AD45D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A064C2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50345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8471B1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6D63E3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AD45D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A064C2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 w:rsidR="00DD1A5B">
        <w:rPr>
          <w:rFonts w:ascii="Calibri" w:hAnsi="Calibri" w:cs="Calibri"/>
          <w:b/>
          <w:bCs/>
          <w:sz w:val="22"/>
          <w:szCs w:val="22"/>
        </w:rPr>
        <w:t>3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26848" behindDoc="0" locked="0" layoutInCell="1" allowOverlap="1" wp14:anchorId="078ADEB7" wp14:editId="758EBBFD">
            <wp:simplePos x="0" y="0"/>
            <wp:positionH relativeFrom="column">
              <wp:posOffset>156210</wp:posOffset>
            </wp:positionH>
            <wp:positionV relativeFrom="paragraph">
              <wp:posOffset>17145</wp:posOffset>
            </wp:positionV>
            <wp:extent cx="775335" cy="762000"/>
            <wp:effectExtent l="19050" t="0" r="5715" b="0"/>
            <wp:wrapSquare wrapText="bothSides"/>
            <wp:docPr id="1768404069" name="Εικόνα 176840406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spacing w:line="360" w:lineRule="auto"/>
        <w:rPr>
          <w:rFonts w:eastAsia="Arial Narrow"/>
          <w:b/>
          <w:bCs/>
          <w:szCs w:val="22"/>
          <w:lang w:val="el-GR" w:eastAsia="el-GR"/>
        </w:rPr>
      </w:pP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7C4C3B" w:rsidRPr="00B272C3" w:rsidRDefault="007C4C3B" w:rsidP="007C4C3B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7C4C3B" w:rsidRPr="00475210" w:rsidRDefault="007C4C3B" w:rsidP="007C4C3B">
      <w:pPr>
        <w:spacing w:line="360" w:lineRule="auto"/>
        <w:rPr>
          <w:szCs w:val="22"/>
          <w:lang w:val="el-GR"/>
        </w:rPr>
      </w:pPr>
    </w:p>
    <w:p w:rsidR="007C4C3B" w:rsidRPr="00B272C3" w:rsidRDefault="007C4C3B" w:rsidP="007C4C3B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7C4C3B" w:rsidRPr="00B272C3" w:rsidRDefault="007C4C3B" w:rsidP="007C4C3B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C4C3B" w:rsidRPr="00FE2A0E" w:rsidRDefault="007C4C3B" w:rsidP="007C4C3B">
      <w:pPr>
        <w:pStyle w:val="3"/>
        <w:rPr>
          <w:bCs w:val="0"/>
          <w:szCs w:val="22"/>
          <w:lang w:val="en-US"/>
        </w:rPr>
      </w:pPr>
      <w:bookmarkStart w:id="8" w:name="_Hlk138064116"/>
      <w:r w:rsidRPr="000E6EFD">
        <w:rPr>
          <w:szCs w:val="22"/>
        </w:rPr>
        <w:t xml:space="preserve">ΠΑΚΕΤΟ </w:t>
      </w:r>
      <w:r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3" w:type="dxa"/>
        <w:tblInd w:w="-28" w:type="dxa"/>
        <w:tblLook w:val="0000" w:firstRow="0" w:lastRow="0" w:firstColumn="0" w:lastColumn="0" w:noHBand="0" w:noVBand="0"/>
      </w:tblPr>
      <w:tblGrid>
        <w:gridCol w:w="551"/>
        <w:gridCol w:w="3414"/>
        <w:gridCol w:w="1417"/>
        <w:gridCol w:w="1418"/>
        <w:gridCol w:w="1525"/>
        <w:gridCol w:w="1558"/>
      </w:tblGrid>
      <w:tr w:rsidR="007C4C3B" w:rsidTr="007C4C3B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bookmarkEnd w:id="8"/>
          <w:p w:rsidR="007C4C3B" w:rsidRPr="00D06597" w:rsidRDefault="007C4C3B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Ε</w:t>
            </w:r>
          </w:p>
        </w:tc>
      </w:tr>
      <w:tr w:rsidR="007C4C3B" w:rsidTr="007C4C3B">
        <w:trPr>
          <w:trHeight w:val="480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AF7C9A" w:rsidRDefault="007C4C3B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7C4C3B" w:rsidTr="007C4C3B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3B" w:rsidRPr="006C665D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3B" w:rsidRPr="006C665D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7C4C3B" w:rsidRPr="00F71799" w:rsidTr="007C4C3B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7C4C3B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7C4C3B" w:rsidRDefault="007C4C3B" w:rsidP="007C4C3B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7C4C3B">
              <w:rPr>
                <w:rFonts w:asciiTheme="minorHAnsi" w:hAnsiTheme="minorHAnsi" w:cstheme="minorHAnsi"/>
                <w:szCs w:val="22"/>
                <w:lang w:val="el-GR"/>
              </w:rPr>
              <w:t>Καλαθάκια γραφείου 25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  <w:r w:rsidRPr="007C4C3B">
              <w:rPr>
                <w:rFonts w:asciiTheme="minorHAnsi" w:hAnsiTheme="minorHAnsi" w:cstheme="minorHAnsi"/>
                <w:szCs w:val="22"/>
                <w:lang w:val="el-GR"/>
              </w:rPr>
              <w:t xml:space="preserve"> διαμ. </w:t>
            </w:r>
            <w:r w:rsidRPr="008F07AE">
              <w:rPr>
                <w:rFonts w:asciiTheme="minorHAnsi" w:hAnsiTheme="minorHAnsi" w:cstheme="minorHAnsi"/>
                <w:szCs w:val="22"/>
              </w:rPr>
              <w:t>X</w:t>
            </w:r>
            <w:r w:rsidRPr="007C4C3B">
              <w:rPr>
                <w:rFonts w:asciiTheme="minorHAnsi" w:hAnsiTheme="minorHAnsi" w:cstheme="minorHAnsi"/>
                <w:szCs w:val="22"/>
                <w:lang w:val="el-GR"/>
              </w:rPr>
              <w:t xml:space="preserve"> 28</w:t>
            </w:r>
            <w:r w:rsidRPr="008F07AE">
              <w:rPr>
                <w:rFonts w:asciiTheme="minorHAnsi" w:hAnsiTheme="minorHAnsi" w:cstheme="minorHAnsi"/>
                <w:szCs w:val="22"/>
              </w:rPr>
              <w:t>cm</w:t>
            </w:r>
            <w:r w:rsidRPr="007C4C3B">
              <w:rPr>
                <w:rFonts w:asciiTheme="minorHAnsi" w:hAnsiTheme="minorHAnsi" w:cstheme="minorHAnsi"/>
                <w:szCs w:val="22"/>
                <w:lang w:val="el-GR"/>
              </w:rPr>
              <w:t xml:space="preserve"> ύψος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8F07AE" w:rsidRDefault="007C4C3B" w:rsidP="007C4C3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07AE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8F07AE" w:rsidRDefault="007C4C3B" w:rsidP="007C4C3B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F07AE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7C4C3B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7C4C3B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7C4C3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8471B1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6D63E3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AD45D6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A064C2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7C4C3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8471B1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6D63E3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AD45D6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A064C2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7C4C3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8471B1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6D63E3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AD45D6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A064C2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Pr="00E22972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spacing w:line="360" w:lineRule="auto"/>
        <w:rPr>
          <w:b/>
          <w:szCs w:val="22"/>
          <w:lang w:val="el-GR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22972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0B8AD378" wp14:editId="67DF4C8D">
            <wp:simplePos x="0" y="0"/>
            <wp:positionH relativeFrom="column">
              <wp:posOffset>356235</wp:posOffset>
            </wp:positionH>
            <wp:positionV relativeFrom="paragraph">
              <wp:posOffset>111125</wp:posOffset>
            </wp:positionV>
            <wp:extent cx="775335" cy="762000"/>
            <wp:effectExtent l="19050" t="0" r="5715" b="0"/>
            <wp:wrapSquare wrapText="bothSides"/>
            <wp:docPr id="204285873" name="Εικόνα 20428587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7C4C3B" w:rsidRPr="00B272C3" w:rsidRDefault="007C4C3B" w:rsidP="007C4C3B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7C4C3B" w:rsidRPr="00B272C3" w:rsidRDefault="007C4C3B" w:rsidP="007C4C3B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7C4C3B" w:rsidRPr="00B272C3" w:rsidRDefault="007C4C3B" w:rsidP="007C4C3B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C4C3B" w:rsidRPr="00FE2A0E" w:rsidRDefault="007C4C3B" w:rsidP="007C4C3B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1136"/>
        <w:gridCol w:w="2573"/>
        <w:gridCol w:w="1276"/>
        <w:gridCol w:w="1275"/>
        <w:gridCol w:w="1418"/>
        <w:gridCol w:w="1417"/>
      </w:tblGrid>
      <w:tr w:rsidR="007C4C3B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B22A57" w:rsidRDefault="007C4C3B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7C4C3B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DE5241" w:rsidRDefault="007C4C3B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7C4C3B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3B" w:rsidRPr="006C665D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3B" w:rsidRPr="006C665D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7C4C3B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596836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νιτριλίου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(Πακέτο  100τεμ.)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6D63E3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280BC0" w:rsidRDefault="007C4C3B" w:rsidP="008D78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>
              <w:rPr>
                <w:rFonts w:asciiTheme="minorHAnsi" w:hAnsiTheme="minorHAnsi" w:cs="Arial"/>
                <w:szCs w:val="22"/>
                <w:lang w:val="el-G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596836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4E3104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596836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4E3104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8D78F4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596836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4E3104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Pr="00280BC0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29920" behindDoc="0" locked="0" layoutInCell="1" allowOverlap="1" wp14:anchorId="7C88B2A2" wp14:editId="2339E2E5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366670732" name="Εικόνα 136667073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7C4C3B" w:rsidRPr="00475210" w:rsidRDefault="007C4C3B" w:rsidP="007C4C3B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7C4C3B" w:rsidRPr="00B272C3" w:rsidRDefault="007C4C3B" w:rsidP="007C4C3B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7C4C3B" w:rsidRPr="00B272C3" w:rsidRDefault="007C4C3B" w:rsidP="007C4C3B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7C4C3B" w:rsidRPr="00B272C3" w:rsidRDefault="007C4C3B" w:rsidP="007C4C3B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C4C3B" w:rsidRPr="00FE2A0E" w:rsidRDefault="007C4C3B" w:rsidP="007C4C3B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>
        <w:rPr>
          <w:szCs w:val="22"/>
          <w:lang w:val="el-GR"/>
        </w:rPr>
        <w:t>4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095" w:type="dxa"/>
        <w:tblInd w:w="-28" w:type="dxa"/>
        <w:tblLook w:val="0000" w:firstRow="0" w:lastRow="0" w:firstColumn="0" w:lastColumn="0" w:noHBand="0" w:noVBand="0"/>
      </w:tblPr>
      <w:tblGrid>
        <w:gridCol w:w="732"/>
        <w:gridCol w:w="2977"/>
        <w:gridCol w:w="1276"/>
        <w:gridCol w:w="1275"/>
        <w:gridCol w:w="1418"/>
        <w:gridCol w:w="1417"/>
      </w:tblGrid>
      <w:tr w:rsidR="007C4C3B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9E2F9A" w:rsidRDefault="007C4C3B" w:rsidP="008D7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Η</w:t>
            </w:r>
          </w:p>
        </w:tc>
      </w:tr>
      <w:tr w:rsidR="007C4C3B" w:rsidTr="008D78F4">
        <w:trPr>
          <w:trHeight w:val="495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3B" w:rsidRPr="00394CD9" w:rsidRDefault="007C4C3B" w:rsidP="008D7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CD9">
              <w:rPr>
                <w:rFonts w:ascii="Arial" w:hAnsi="Arial" w:cs="Arial"/>
                <w:b/>
                <w:bCs/>
                <w:sz w:val="20"/>
                <w:szCs w:val="20"/>
              </w:rPr>
              <w:t>ΧΛΩΡΙΝΗ ΑΠΟΛΥΜΑΝΤΙΚΗ ΠΑΧΥΡΕΥΣΤΗ</w:t>
            </w:r>
          </w:p>
        </w:tc>
      </w:tr>
      <w:tr w:rsidR="007C4C3B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3B" w:rsidRPr="006C665D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3B" w:rsidRPr="006C665D" w:rsidRDefault="007C4C3B" w:rsidP="008D78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7C4C3B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E2F9A" w:rsidRDefault="007C4C3B" w:rsidP="008D78F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 παχύρευστη των 2 </w:t>
            </w:r>
            <w:r>
              <w:rPr>
                <w:rFonts w:cs="Arial"/>
                <w:color w:val="000000"/>
                <w:szCs w:val="22"/>
              </w:rPr>
              <w:t>lt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t xml:space="preserve"> ή απολύτως ισοδύναμων προδιαγραφών, ήτοι: απόλυτα ισοδύναμο απολυμαντικό της ίδιας δραστικής απολυμαντικής ουσίας (υποχλωριώδες νάτριο)  παχύρευστο προϊόν. 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Βιοκτόνο απολυμαντικό</w:t>
            </w:r>
            <w:r w:rsidRPr="009E2F9A">
              <w:rPr>
                <w:rFonts w:cs="Arial"/>
                <w:color w:val="000000"/>
                <w:szCs w:val="22"/>
                <w:lang w:val="el-GR"/>
              </w:rPr>
              <w:br/>
              <w:t>- δραστικής απολυμαντικής ουσίας (υποχλωριώδες νάτριο)  μεγαλύτερη ή ίση των 45/</w:t>
            </w:r>
            <w:r>
              <w:rPr>
                <w:rFonts w:cs="Arial"/>
                <w:color w:val="000000"/>
                <w:szCs w:val="22"/>
              </w:rPr>
              <w:t>kgr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30D08" w:rsidRDefault="007C4C3B" w:rsidP="008D78F4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>
              <w:rPr>
                <w:rFonts w:asciiTheme="minorHAnsi" w:hAnsiTheme="minorHAnsi" w:cs="Arial"/>
                <w:szCs w:val="22"/>
                <w:lang w:val="el-G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596836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4E3104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596836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4E3104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ΦΠΑ </w:t>
            </w: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C4C3B" w:rsidRPr="00F71799" w:rsidTr="008D78F4">
        <w:trPr>
          <w:trHeight w:val="4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9B7F36" w:rsidRDefault="007C4C3B" w:rsidP="008D78F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596836" w:rsidRDefault="007C4C3B" w:rsidP="008D78F4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Pr="004E3104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Default="007C4C3B" w:rsidP="008D78F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3B" w:rsidRDefault="007C4C3B" w:rsidP="008D78F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3B" w:rsidRPr="00C46AC8" w:rsidRDefault="007C4C3B" w:rsidP="008D78F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4C3B" w:rsidRPr="008C0FF6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8C0FF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7C4C3B" w:rsidRDefault="007C4C3B" w:rsidP="007C4C3B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7C4C3B" w:rsidRDefault="007C4C3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43180</wp:posOffset>
            </wp:positionV>
            <wp:extent cx="775335" cy="762000"/>
            <wp:effectExtent l="19050" t="0" r="5715" b="0"/>
            <wp:wrapSquare wrapText="bothSides"/>
            <wp:docPr id="29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DD78EC" w:rsidRPr="00B272C3" w:rsidRDefault="00DD78EC" w:rsidP="00DD78EC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DD78EC" w:rsidRPr="00475210" w:rsidRDefault="00DD78EC" w:rsidP="00DD78EC">
      <w:pPr>
        <w:spacing w:line="360" w:lineRule="auto"/>
        <w:rPr>
          <w:szCs w:val="22"/>
          <w:lang w:val="el-GR"/>
        </w:rPr>
      </w:pP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D78EC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</w:rPr>
      </w:pPr>
      <w:r w:rsidRPr="000E6EFD">
        <w:rPr>
          <w:rFonts w:ascii="Verdana" w:hAnsi="Verdana" w:cs="Arial"/>
          <w:b/>
          <w:sz w:val="20"/>
        </w:rPr>
        <w:t>Συνολικός ενδεικτικός προϋπολογισμός</w:t>
      </w:r>
    </w:p>
    <w:p w:rsidR="00DD78EC" w:rsidRPr="006132CF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0E6EFD">
        <w:rPr>
          <w:rFonts w:ascii="Verdana" w:hAnsi="Verdana" w:cs="Arial"/>
          <w:b/>
          <w:sz w:val="20"/>
        </w:rPr>
        <w:t>πακέτου</w:t>
      </w:r>
      <w:r>
        <w:rPr>
          <w:rFonts w:ascii="Verdana" w:hAnsi="Verdana" w:cs="Arial"/>
          <w:b/>
          <w:sz w:val="20"/>
        </w:rPr>
        <w:t xml:space="preserve"> </w:t>
      </w:r>
      <w:r w:rsidRPr="006132CF">
        <w:rPr>
          <w:rFonts w:ascii="Verdana" w:hAnsi="Verdana" w:cs="Arial"/>
          <w:b/>
          <w:sz w:val="20"/>
        </w:rPr>
        <w:t>…</w:t>
      </w:r>
      <w:r>
        <w:rPr>
          <w:rFonts w:ascii="Verdana" w:hAnsi="Verdana" w:cs="Arial"/>
          <w:b/>
          <w:sz w:val="20"/>
        </w:rPr>
        <w:t>……</w:t>
      </w:r>
      <w:r w:rsidRPr="006132CF">
        <w:rPr>
          <w:rFonts w:ascii="Verdana" w:hAnsi="Verdana" w:cs="Arial"/>
          <w:b/>
          <w:sz w:val="20"/>
        </w:rPr>
        <w:t>.</w:t>
      </w:r>
      <w:r w:rsidRPr="000E6EFD">
        <w:rPr>
          <w:rFonts w:ascii="Verdana" w:hAnsi="Verdana" w:cs="Arial"/>
          <w:b/>
          <w:sz w:val="20"/>
        </w:rPr>
        <w:t xml:space="preserve"> / </w:t>
      </w:r>
      <w:r>
        <w:rPr>
          <w:rFonts w:ascii="Verdana" w:hAnsi="Verdana"/>
          <w:b/>
          <w:sz w:val="20"/>
          <w:szCs w:val="20"/>
          <w:lang w:val="en-US"/>
        </w:rPr>
        <w:t>……………………….</w:t>
      </w: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800"/>
        <w:gridCol w:w="3000"/>
      </w:tblGrid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Πακέτο / Ομάδα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Ποσό χωρίς ΦΠΑ</w:t>
            </w: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 xml:space="preserve">ΦΠΑ </w:t>
            </w:r>
            <w:r w:rsidRPr="00C87CA6">
              <w:rPr>
                <w:rFonts w:ascii="Verdana" w:hAnsi="Verdana"/>
                <w:b/>
                <w:sz w:val="16"/>
                <w:szCs w:val="16"/>
              </w:rPr>
              <w:t>(24%)</w:t>
            </w: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CA6">
              <w:rPr>
                <w:rFonts w:ascii="Arial" w:hAnsi="Arial" w:cs="Arial"/>
                <w:b/>
                <w:bCs/>
                <w:sz w:val="20"/>
                <w:szCs w:val="20"/>
              </w:rPr>
              <w:t>Συνολικό ποσό</w:t>
            </w: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 w:rsidRPr="006132CF"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73314C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right"/>
              <w:rPr>
                <w:rFonts w:ascii="Verdana" w:hAnsi="Verdana" w:cs="Arial"/>
                <w:sz w:val="20"/>
              </w:rPr>
            </w:pPr>
            <w:r w:rsidRPr="00C87CA6">
              <w:rPr>
                <w:rFonts w:ascii="Calibri" w:hAnsi="Calibri" w:cs="Arial"/>
                <w:b/>
                <w:bCs/>
                <w:sz w:val="18"/>
                <w:szCs w:val="18"/>
              </w:rPr>
              <w:t>ΣΥΝΟΛΟ: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D78EC" w:rsidRPr="006132CF" w:rsidTr="00DD78EC">
        <w:tc>
          <w:tcPr>
            <w:tcW w:w="6588" w:type="dxa"/>
            <w:gridSpan w:val="3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Pr="007C4C3B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7C4C3B">
        <w:rPr>
          <w:rFonts w:ascii="Calibri" w:hAnsi="Calibri" w:cs="Calibri"/>
          <w:b/>
          <w:bCs/>
          <w:sz w:val="22"/>
          <w:szCs w:val="22"/>
        </w:rPr>
        <w:t>3</w:t>
      </w:r>
    </w:p>
    <w:p w:rsidR="00DD78EC" w:rsidRPr="00B272C3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DD78EC" w:rsidRPr="00B272C3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DD78EC" w:rsidRPr="00B272C3" w:rsidSect="005D34E6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D62" w:rsidRDefault="009D5D62">
      <w:pPr>
        <w:spacing w:after="0"/>
      </w:pPr>
      <w:r>
        <w:separator/>
      </w:r>
    </w:p>
  </w:endnote>
  <w:endnote w:type="continuationSeparator" w:id="0">
    <w:p w:rsidR="009D5D62" w:rsidRDefault="009D5D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AD" w:rsidRDefault="007E2FAD">
    <w:pPr>
      <w:pStyle w:val="af2"/>
      <w:spacing w:after="0"/>
      <w:jc w:val="center"/>
      <w:rPr>
        <w:sz w:val="12"/>
        <w:szCs w:val="12"/>
        <w:lang w:val="el-GR"/>
      </w:rPr>
    </w:pPr>
  </w:p>
  <w:p w:rsidR="007E2FAD" w:rsidRDefault="007E2FAD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42BDD"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D62" w:rsidRDefault="009D5D62">
      <w:pPr>
        <w:spacing w:after="0"/>
      </w:pPr>
      <w:r>
        <w:separator/>
      </w:r>
    </w:p>
  </w:footnote>
  <w:footnote w:type="continuationSeparator" w:id="0">
    <w:p w:rsidR="009D5D62" w:rsidRDefault="009D5D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B2C" w:rsidRPr="00866FA6" w:rsidRDefault="00645B2C" w:rsidP="00645B2C">
    <w:pPr>
      <w:pStyle w:val="af3"/>
      <w:jc w:val="center"/>
      <w:rPr>
        <w:i/>
        <w:iCs/>
        <w:sz w:val="18"/>
        <w:szCs w:val="18"/>
        <w:lang w:val="el-GR"/>
      </w:rPr>
    </w:pPr>
    <w:r w:rsidRPr="00866FA6">
      <w:rPr>
        <w:i/>
        <w:iCs/>
        <w:sz w:val="18"/>
        <w:szCs w:val="18"/>
        <w:lang w:val="el-GR"/>
      </w:rPr>
      <w:t>Ανοικτή ηλεκτρονική διαγωνιστική διαδικασία άνω των ορίων για την</w:t>
    </w:r>
    <w:r>
      <w:rPr>
        <w:i/>
        <w:iCs/>
        <w:sz w:val="18"/>
        <w:szCs w:val="18"/>
        <w:lang w:val="el-GR"/>
      </w:rPr>
      <w:t xml:space="preserve"> «</w:t>
    </w:r>
    <w:r w:rsidRPr="00866FA6">
      <w:rPr>
        <w:i/>
        <w:iCs/>
        <w:sz w:val="18"/>
        <w:szCs w:val="18"/>
        <w:lang w:val="el-GR"/>
      </w:rPr>
      <w:t xml:space="preserve"> </w:t>
    </w:r>
    <w:r w:rsidRPr="00DA3CC3">
      <w:rPr>
        <w:i/>
        <w:sz w:val="18"/>
        <w:szCs w:val="18"/>
        <w:lang w:val="el-GR"/>
      </w:rPr>
      <w:t xml:space="preserve">Προμήθεια υλικών καθαριότητας για τις ανάγκες του Δήμου Τρικκαίων και των Νομικών του Προσώπων </w:t>
    </w:r>
    <w:r>
      <w:rPr>
        <w:i/>
        <w:sz w:val="18"/>
        <w:szCs w:val="18"/>
        <w:lang w:val="el-GR"/>
      </w:rPr>
      <w:t>ετών</w:t>
    </w:r>
    <w:r w:rsidRPr="00DA3CC3">
      <w:rPr>
        <w:i/>
        <w:sz w:val="18"/>
        <w:szCs w:val="18"/>
        <w:lang w:val="el-GR"/>
      </w:rPr>
      <w:t xml:space="preserve"> 202</w:t>
    </w:r>
    <w:r>
      <w:rPr>
        <w:i/>
        <w:sz w:val="18"/>
        <w:szCs w:val="18"/>
        <w:lang w:val="el-GR"/>
      </w:rPr>
      <w:t>3-2024»</w:t>
    </w:r>
    <w:r w:rsidRPr="00866FA6">
      <w:rPr>
        <w:i/>
        <w:iCs/>
        <w:sz w:val="18"/>
        <w:szCs w:val="18"/>
        <w:lang w:val="el-GR"/>
      </w:rPr>
      <w:t xml:space="preserve">-Αρ. Πρωτ. Διακήρυξης: </w:t>
    </w:r>
    <w:r>
      <w:rPr>
        <w:rFonts w:cs="Arial"/>
        <w:i/>
        <w:sz w:val="18"/>
        <w:szCs w:val="18"/>
        <w:lang w:val="el-GR"/>
      </w:rPr>
      <w:t>----</w:t>
    </w:r>
    <w:r w:rsidRPr="00866FA6">
      <w:rPr>
        <w:rFonts w:cs="Arial"/>
        <w:i/>
        <w:sz w:val="18"/>
        <w:szCs w:val="18"/>
        <w:lang w:val="el-GR"/>
      </w:rPr>
      <w:t>/</w:t>
    </w:r>
    <w:r>
      <w:rPr>
        <w:rFonts w:cs="Arial"/>
        <w:i/>
        <w:sz w:val="18"/>
        <w:szCs w:val="18"/>
        <w:lang w:val="el-GR"/>
      </w:rPr>
      <w:t>...-06-2023</w:t>
    </w:r>
  </w:p>
  <w:p w:rsidR="0041658C" w:rsidRPr="00645B2C" w:rsidRDefault="0041658C" w:rsidP="0041658C">
    <w:pPr>
      <w:ind w:left="851" w:hanging="851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B2C" w:rsidRPr="00866FA6" w:rsidRDefault="00645B2C" w:rsidP="00645B2C">
    <w:pPr>
      <w:pStyle w:val="af3"/>
      <w:jc w:val="center"/>
      <w:rPr>
        <w:i/>
        <w:iCs/>
        <w:sz w:val="18"/>
        <w:szCs w:val="18"/>
        <w:lang w:val="el-GR"/>
      </w:rPr>
    </w:pPr>
    <w:r w:rsidRPr="00866FA6">
      <w:rPr>
        <w:i/>
        <w:iCs/>
        <w:sz w:val="18"/>
        <w:szCs w:val="18"/>
        <w:lang w:val="el-GR"/>
      </w:rPr>
      <w:t>Ανοικτή ηλεκτρονική διαγωνιστική διαδικασία άνω των ορίων για την</w:t>
    </w:r>
    <w:r>
      <w:rPr>
        <w:i/>
        <w:iCs/>
        <w:sz w:val="18"/>
        <w:szCs w:val="18"/>
        <w:lang w:val="el-GR"/>
      </w:rPr>
      <w:t xml:space="preserve"> «</w:t>
    </w:r>
    <w:r w:rsidRPr="00866FA6">
      <w:rPr>
        <w:i/>
        <w:iCs/>
        <w:sz w:val="18"/>
        <w:szCs w:val="18"/>
        <w:lang w:val="el-GR"/>
      </w:rPr>
      <w:t xml:space="preserve"> </w:t>
    </w:r>
    <w:r w:rsidRPr="00DA3CC3">
      <w:rPr>
        <w:i/>
        <w:sz w:val="18"/>
        <w:szCs w:val="18"/>
        <w:lang w:val="el-GR"/>
      </w:rPr>
      <w:t xml:space="preserve">Προμήθεια υλικών καθαριότητας για τις ανάγκες του Δήμου Τρικκαίων και των Νομικών του Προσώπων </w:t>
    </w:r>
    <w:r>
      <w:rPr>
        <w:i/>
        <w:sz w:val="18"/>
        <w:szCs w:val="18"/>
        <w:lang w:val="el-GR"/>
      </w:rPr>
      <w:t>ετών</w:t>
    </w:r>
    <w:r w:rsidRPr="00DA3CC3">
      <w:rPr>
        <w:i/>
        <w:sz w:val="18"/>
        <w:szCs w:val="18"/>
        <w:lang w:val="el-GR"/>
      </w:rPr>
      <w:t xml:space="preserve"> 202</w:t>
    </w:r>
    <w:r>
      <w:rPr>
        <w:i/>
        <w:sz w:val="18"/>
        <w:szCs w:val="18"/>
        <w:lang w:val="el-GR"/>
      </w:rPr>
      <w:t>3-2024»</w:t>
    </w:r>
    <w:r w:rsidRPr="00866FA6">
      <w:rPr>
        <w:i/>
        <w:iCs/>
        <w:sz w:val="18"/>
        <w:szCs w:val="18"/>
        <w:lang w:val="el-GR"/>
      </w:rPr>
      <w:t xml:space="preserve">-Αρ. Πρωτ. Διακήρυξης: </w:t>
    </w:r>
    <w:r>
      <w:rPr>
        <w:rFonts w:cs="Arial"/>
        <w:i/>
        <w:sz w:val="18"/>
        <w:szCs w:val="18"/>
        <w:lang w:val="el-GR"/>
      </w:rPr>
      <w:t>----</w:t>
    </w:r>
    <w:r w:rsidRPr="00866FA6">
      <w:rPr>
        <w:rFonts w:cs="Arial"/>
        <w:i/>
        <w:sz w:val="18"/>
        <w:szCs w:val="18"/>
        <w:lang w:val="el-GR"/>
      </w:rPr>
      <w:t>/</w:t>
    </w:r>
    <w:r>
      <w:rPr>
        <w:rFonts w:cs="Arial"/>
        <w:i/>
        <w:sz w:val="18"/>
        <w:szCs w:val="18"/>
        <w:lang w:val="el-GR"/>
      </w:rPr>
      <w:t>...-06-2023</w:t>
    </w:r>
  </w:p>
  <w:p w:rsidR="007E2FAD" w:rsidRPr="00C35A2E" w:rsidRDefault="007E2FAD">
    <w:pPr>
      <w:pStyle w:val="af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 w15:restartNumberingAfterBreak="0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 w15:restartNumberingAfterBreak="0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 w15:restartNumberingAfterBreak="0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 w15:restartNumberingAfterBreak="0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682778">
    <w:abstractNumId w:val="0"/>
  </w:num>
  <w:num w:numId="2" w16cid:durableId="2000885048">
    <w:abstractNumId w:val="1"/>
  </w:num>
  <w:num w:numId="3" w16cid:durableId="397679611">
    <w:abstractNumId w:val="2"/>
  </w:num>
  <w:num w:numId="4" w16cid:durableId="653029313">
    <w:abstractNumId w:val="3"/>
  </w:num>
  <w:num w:numId="5" w16cid:durableId="1530533528">
    <w:abstractNumId w:val="4"/>
  </w:num>
  <w:num w:numId="6" w16cid:durableId="2034113126">
    <w:abstractNumId w:val="5"/>
  </w:num>
  <w:num w:numId="7" w16cid:durableId="1049300476">
    <w:abstractNumId w:val="6"/>
  </w:num>
  <w:num w:numId="8" w16cid:durableId="1552616834">
    <w:abstractNumId w:val="7"/>
  </w:num>
  <w:num w:numId="9" w16cid:durableId="1456605397">
    <w:abstractNumId w:val="8"/>
  </w:num>
  <w:num w:numId="10" w16cid:durableId="1351764345">
    <w:abstractNumId w:val="38"/>
  </w:num>
  <w:num w:numId="11" w16cid:durableId="1586451910">
    <w:abstractNumId w:val="11"/>
  </w:num>
  <w:num w:numId="12" w16cid:durableId="1501388602">
    <w:abstractNumId w:val="17"/>
  </w:num>
  <w:num w:numId="13" w16cid:durableId="1799374508">
    <w:abstractNumId w:val="10"/>
  </w:num>
  <w:num w:numId="14" w16cid:durableId="308171023">
    <w:abstractNumId w:val="24"/>
  </w:num>
  <w:num w:numId="15" w16cid:durableId="1956985224">
    <w:abstractNumId w:val="18"/>
  </w:num>
  <w:num w:numId="16" w16cid:durableId="1348752347">
    <w:abstractNumId w:val="29"/>
  </w:num>
  <w:num w:numId="17" w16cid:durableId="560752513">
    <w:abstractNumId w:val="9"/>
  </w:num>
  <w:num w:numId="18" w16cid:durableId="1221404901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239055760">
    <w:abstractNumId w:val="22"/>
  </w:num>
  <w:num w:numId="20" w16cid:durableId="1262029367">
    <w:abstractNumId w:val="31"/>
  </w:num>
  <w:num w:numId="21" w16cid:durableId="1946157920">
    <w:abstractNumId w:val="15"/>
  </w:num>
  <w:num w:numId="22" w16cid:durableId="766074414">
    <w:abstractNumId w:val="23"/>
  </w:num>
  <w:num w:numId="23" w16cid:durableId="1174150747">
    <w:abstractNumId w:val="27"/>
  </w:num>
  <w:num w:numId="24" w16cid:durableId="1306155204">
    <w:abstractNumId w:val="16"/>
  </w:num>
  <w:num w:numId="25" w16cid:durableId="237641998">
    <w:abstractNumId w:val="34"/>
  </w:num>
  <w:num w:numId="26" w16cid:durableId="1818644484">
    <w:abstractNumId w:val="14"/>
  </w:num>
  <w:num w:numId="27" w16cid:durableId="2001077760">
    <w:abstractNumId w:val="37"/>
  </w:num>
  <w:num w:numId="28" w16cid:durableId="68575740">
    <w:abstractNumId w:val="25"/>
  </w:num>
  <w:num w:numId="29" w16cid:durableId="1909723072">
    <w:abstractNumId w:val="20"/>
  </w:num>
  <w:num w:numId="30" w16cid:durableId="1527016468">
    <w:abstractNumId w:val="21"/>
  </w:num>
  <w:num w:numId="31" w16cid:durableId="138613612">
    <w:abstractNumId w:val="12"/>
  </w:num>
  <w:num w:numId="32" w16cid:durableId="775052724">
    <w:abstractNumId w:val="33"/>
  </w:num>
  <w:num w:numId="33" w16cid:durableId="277421577">
    <w:abstractNumId w:val="13"/>
  </w:num>
  <w:num w:numId="34" w16cid:durableId="889419663">
    <w:abstractNumId w:val="26"/>
  </w:num>
  <w:num w:numId="35" w16cid:durableId="772095128">
    <w:abstractNumId w:val="30"/>
  </w:num>
  <w:num w:numId="36" w16cid:durableId="1016999996">
    <w:abstractNumId w:val="35"/>
  </w:num>
  <w:num w:numId="37" w16cid:durableId="1201354405">
    <w:abstractNumId w:val="28"/>
  </w:num>
  <w:num w:numId="38" w16cid:durableId="801383626">
    <w:abstractNumId w:val="32"/>
  </w:num>
  <w:num w:numId="39" w16cid:durableId="1222059929">
    <w:abstractNumId w:val="36"/>
  </w:num>
  <w:num w:numId="40" w16cid:durableId="5850690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AF5"/>
    <w:rsid w:val="000B4D0C"/>
    <w:rsid w:val="000C4360"/>
    <w:rsid w:val="000C5EF8"/>
    <w:rsid w:val="000C6FEA"/>
    <w:rsid w:val="000D0A08"/>
    <w:rsid w:val="000D3A2E"/>
    <w:rsid w:val="000E2BFF"/>
    <w:rsid w:val="000F62C5"/>
    <w:rsid w:val="00107DA0"/>
    <w:rsid w:val="001133E0"/>
    <w:rsid w:val="0011543B"/>
    <w:rsid w:val="0012020A"/>
    <w:rsid w:val="00121D26"/>
    <w:rsid w:val="00131153"/>
    <w:rsid w:val="00133689"/>
    <w:rsid w:val="00134B0D"/>
    <w:rsid w:val="001372B8"/>
    <w:rsid w:val="001461B1"/>
    <w:rsid w:val="00147933"/>
    <w:rsid w:val="00151D85"/>
    <w:rsid w:val="00157661"/>
    <w:rsid w:val="00160776"/>
    <w:rsid w:val="0016513D"/>
    <w:rsid w:val="00172448"/>
    <w:rsid w:val="00174713"/>
    <w:rsid w:val="00175C5D"/>
    <w:rsid w:val="00180D5B"/>
    <w:rsid w:val="00183AD7"/>
    <w:rsid w:val="0018436D"/>
    <w:rsid w:val="001A7094"/>
    <w:rsid w:val="001A79D7"/>
    <w:rsid w:val="001B0450"/>
    <w:rsid w:val="001B1333"/>
    <w:rsid w:val="001B266D"/>
    <w:rsid w:val="001B4484"/>
    <w:rsid w:val="001B53B9"/>
    <w:rsid w:val="001B5AAD"/>
    <w:rsid w:val="001C22B6"/>
    <w:rsid w:val="001C3D87"/>
    <w:rsid w:val="001C5D92"/>
    <w:rsid w:val="001C67DF"/>
    <w:rsid w:val="001D1D93"/>
    <w:rsid w:val="001D2696"/>
    <w:rsid w:val="001D431B"/>
    <w:rsid w:val="001D4A38"/>
    <w:rsid w:val="001D5919"/>
    <w:rsid w:val="001D5AC5"/>
    <w:rsid w:val="001E27A8"/>
    <w:rsid w:val="001E280F"/>
    <w:rsid w:val="001E7093"/>
    <w:rsid w:val="001E7F9F"/>
    <w:rsid w:val="001F410E"/>
    <w:rsid w:val="001F615F"/>
    <w:rsid w:val="001F654C"/>
    <w:rsid w:val="00203B1F"/>
    <w:rsid w:val="002040CE"/>
    <w:rsid w:val="00210182"/>
    <w:rsid w:val="0021024B"/>
    <w:rsid w:val="00216E8A"/>
    <w:rsid w:val="002202C3"/>
    <w:rsid w:val="002207B6"/>
    <w:rsid w:val="00227669"/>
    <w:rsid w:val="00234250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0BC0"/>
    <w:rsid w:val="0028382A"/>
    <w:rsid w:val="00283C00"/>
    <w:rsid w:val="00285F49"/>
    <w:rsid w:val="002924D7"/>
    <w:rsid w:val="002A72B9"/>
    <w:rsid w:val="002A7B51"/>
    <w:rsid w:val="002C03D4"/>
    <w:rsid w:val="002D0908"/>
    <w:rsid w:val="002D1ED4"/>
    <w:rsid w:val="002E3078"/>
    <w:rsid w:val="002F3BB7"/>
    <w:rsid w:val="003007FB"/>
    <w:rsid w:val="0030277F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D42D8"/>
    <w:rsid w:val="003F2B2A"/>
    <w:rsid w:val="00404ED9"/>
    <w:rsid w:val="004065B5"/>
    <w:rsid w:val="004128F1"/>
    <w:rsid w:val="00412EC0"/>
    <w:rsid w:val="0041546D"/>
    <w:rsid w:val="0041658C"/>
    <w:rsid w:val="00420BD7"/>
    <w:rsid w:val="00422B92"/>
    <w:rsid w:val="00422D91"/>
    <w:rsid w:val="004428E9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B7ED3"/>
    <w:rsid w:val="004D0FEF"/>
    <w:rsid w:val="004D1E06"/>
    <w:rsid w:val="004D4146"/>
    <w:rsid w:val="004D4F95"/>
    <w:rsid w:val="004E3D4D"/>
    <w:rsid w:val="004E4E6E"/>
    <w:rsid w:val="00500442"/>
    <w:rsid w:val="00505D26"/>
    <w:rsid w:val="00506798"/>
    <w:rsid w:val="00506EF5"/>
    <w:rsid w:val="00510F58"/>
    <w:rsid w:val="0051734D"/>
    <w:rsid w:val="00527418"/>
    <w:rsid w:val="0053492E"/>
    <w:rsid w:val="00542AE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96836"/>
    <w:rsid w:val="005A31E8"/>
    <w:rsid w:val="005B2683"/>
    <w:rsid w:val="005B5839"/>
    <w:rsid w:val="005B77F0"/>
    <w:rsid w:val="005C267E"/>
    <w:rsid w:val="005D1612"/>
    <w:rsid w:val="005D2003"/>
    <w:rsid w:val="005D34E6"/>
    <w:rsid w:val="005E58EB"/>
    <w:rsid w:val="005E6794"/>
    <w:rsid w:val="005F348A"/>
    <w:rsid w:val="005F4D00"/>
    <w:rsid w:val="005F699E"/>
    <w:rsid w:val="005F710C"/>
    <w:rsid w:val="00604C42"/>
    <w:rsid w:val="006132CF"/>
    <w:rsid w:val="00615CEE"/>
    <w:rsid w:val="00617F2D"/>
    <w:rsid w:val="006212DF"/>
    <w:rsid w:val="006256B5"/>
    <w:rsid w:val="00625DDF"/>
    <w:rsid w:val="00632873"/>
    <w:rsid w:val="00645B2C"/>
    <w:rsid w:val="006502F6"/>
    <w:rsid w:val="0065173A"/>
    <w:rsid w:val="00657E78"/>
    <w:rsid w:val="00664211"/>
    <w:rsid w:val="00664FF6"/>
    <w:rsid w:val="00672C14"/>
    <w:rsid w:val="00673249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665D"/>
    <w:rsid w:val="006D72C7"/>
    <w:rsid w:val="006F3FDB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0"/>
    <w:rsid w:val="00745943"/>
    <w:rsid w:val="0074614F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C4C3B"/>
    <w:rsid w:val="007D0C33"/>
    <w:rsid w:val="007D1546"/>
    <w:rsid w:val="007D577A"/>
    <w:rsid w:val="007E0517"/>
    <w:rsid w:val="007E2FAD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471B1"/>
    <w:rsid w:val="00853B90"/>
    <w:rsid w:val="008553FB"/>
    <w:rsid w:val="008607FA"/>
    <w:rsid w:val="00862F99"/>
    <w:rsid w:val="0086336F"/>
    <w:rsid w:val="00877038"/>
    <w:rsid w:val="00880A0F"/>
    <w:rsid w:val="00883288"/>
    <w:rsid w:val="008840CC"/>
    <w:rsid w:val="008844A7"/>
    <w:rsid w:val="0089163D"/>
    <w:rsid w:val="00891AFF"/>
    <w:rsid w:val="00895FEE"/>
    <w:rsid w:val="008A0866"/>
    <w:rsid w:val="008A59D8"/>
    <w:rsid w:val="008A78EF"/>
    <w:rsid w:val="008B1197"/>
    <w:rsid w:val="008B320A"/>
    <w:rsid w:val="008B7076"/>
    <w:rsid w:val="008C0EB2"/>
    <w:rsid w:val="008C0FF6"/>
    <w:rsid w:val="008C70FB"/>
    <w:rsid w:val="008E0BCE"/>
    <w:rsid w:val="008E45E4"/>
    <w:rsid w:val="008E54C0"/>
    <w:rsid w:val="008E5BCD"/>
    <w:rsid w:val="008E5EAC"/>
    <w:rsid w:val="008E71BA"/>
    <w:rsid w:val="008F61B0"/>
    <w:rsid w:val="00903863"/>
    <w:rsid w:val="00911039"/>
    <w:rsid w:val="00914FE3"/>
    <w:rsid w:val="009309E2"/>
    <w:rsid w:val="00930D08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D62"/>
    <w:rsid w:val="009D5F0D"/>
    <w:rsid w:val="009D6393"/>
    <w:rsid w:val="009E1E2C"/>
    <w:rsid w:val="009E24D3"/>
    <w:rsid w:val="009E2F9A"/>
    <w:rsid w:val="009E3234"/>
    <w:rsid w:val="009E62EC"/>
    <w:rsid w:val="009F2B87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3027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97B9B"/>
    <w:rsid w:val="00AA0D10"/>
    <w:rsid w:val="00AA127D"/>
    <w:rsid w:val="00AA2040"/>
    <w:rsid w:val="00AB4083"/>
    <w:rsid w:val="00AB4FA8"/>
    <w:rsid w:val="00AB67E9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34DC"/>
    <w:rsid w:val="00AF5EB5"/>
    <w:rsid w:val="00AF7C9A"/>
    <w:rsid w:val="00B053F6"/>
    <w:rsid w:val="00B20E18"/>
    <w:rsid w:val="00B21CEB"/>
    <w:rsid w:val="00B25C5D"/>
    <w:rsid w:val="00B31F3A"/>
    <w:rsid w:val="00B42BDD"/>
    <w:rsid w:val="00B43ACC"/>
    <w:rsid w:val="00B44B12"/>
    <w:rsid w:val="00B524FD"/>
    <w:rsid w:val="00B53CFC"/>
    <w:rsid w:val="00B5736B"/>
    <w:rsid w:val="00B6528E"/>
    <w:rsid w:val="00B67D4B"/>
    <w:rsid w:val="00B75A5E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2490"/>
    <w:rsid w:val="00BC4223"/>
    <w:rsid w:val="00BC7773"/>
    <w:rsid w:val="00BD14F7"/>
    <w:rsid w:val="00BF784F"/>
    <w:rsid w:val="00C06CB1"/>
    <w:rsid w:val="00C071B1"/>
    <w:rsid w:val="00C12496"/>
    <w:rsid w:val="00C164DF"/>
    <w:rsid w:val="00C204B6"/>
    <w:rsid w:val="00C22B55"/>
    <w:rsid w:val="00C22EED"/>
    <w:rsid w:val="00C23662"/>
    <w:rsid w:val="00C245A5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52137"/>
    <w:rsid w:val="00C628F9"/>
    <w:rsid w:val="00C64324"/>
    <w:rsid w:val="00C65E65"/>
    <w:rsid w:val="00C674F9"/>
    <w:rsid w:val="00C71DD2"/>
    <w:rsid w:val="00C72A60"/>
    <w:rsid w:val="00C761CA"/>
    <w:rsid w:val="00C76B12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C6E2D"/>
    <w:rsid w:val="00CD79E5"/>
    <w:rsid w:val="00CE3DAB"/>
    <w:rsid w:val="00CE7ED0"/>
    <w:rsid w:val="00CF3103"/>
    <w:rsid w:val="00CF4BD0"/>
    <w:rsid w:val="00CF4F2F"/>
    <w:rsid w:val="00CF54D7"/>
    <w:rsid w:val="00CF63C9"/>
    <w:rsid w:val="00CF7895"/>
    <w:rsid w:val="00D002F0"/>
    <w:rsid w:val="00D06597"/>
    <w:rsid w:val="00D07366"/>
    <w:rsid w:val="00D10054"/>
    <w:rsid w:val="00D2092B"/>
    <w:rsid w:val="00D229B1"/>
    <w:rsid w:val="00D245FE"/>
    <w:rsid w:val="00D33754"/>
    <w:rsid w:val="00D404D7"/>
    <w:rsid w:val="00D45830"/>
    <w:rsid w:val="00D53054"/>
    <w:rsid w:val="00D61670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0A4B"/>
    <w:rsid w:val="00DA4E6C"/>
    <w:rsid w:val="00DB1F24"/>
    <w:rsid w:val="00DB3C75"/>
    <w:rsid w:val="00DB7F1E"/>
    <w:rsid w:val="00DC6A49"/>
    <w:rsid w:val="00DD1A5B"/>
    <w:rsid w:val="00DD78EC"/>
    <w:rsid w:val="00DE2858"/>
    <w:rsid w:val="00DE5BA0"/>
    <w:rsid w:val="00DE6B26"/>
    <w:rsid w:val="00DE70F9"/>
    <w:rsid w:val="00DF134C"/>
    <w:rsid w:val="00DF4AFD"/>
    <w:rsid w:val="00DF72C9"/>
    <w:rsid w:val="00E0737E"/>
    <w:rsid w:val="00E116FB"/>
    <w:rsid w:val="00E2124E"/>
    <w:rsid w:val="00E22972"/>
    <w:rsid w:val="00E3374B"/>
    <w:rsid w:val="00E41792"/>
    <w:rsid w:val="00E50B98"/>
    <w:rsid w:val="00E570F6"/>
    <w:rsid w:val="00E57A65"/>
    <w:rsid w:val="00E709AD"/>
    <w:rsid w:val="00E85A53"/>
    <w:rsid w:val="00E9188F"/>
    <w:rsid w:val="00E96BCC"/>
    <w:rsid w:val="00E96C05"/>
    <w:rsid w:val="00E978FF"/>
    <w:rsid w:val="00EA1881"/>
    <w:rsid w:val="00EA253C"/>
    <w:rsid w:val="00EA618C"/>
    <w:rsid w:val="00EA76B4"/>
    <w:rsid w:val="00EB5B56"/>
    <w:rsid w:val="00EB768C"/>
    <w:rsid w:val="00EC0E52"/>
    <w:rsid w:val="00EC28D4"/>
    <w:rsid w:val="00EC7306"/>
    <w:rsid w:val="00EC74C2"/>
    <w:rsid w:val="00ED7CC5"/>
    <w:rsid w:val="00EE037C"/>
    <w:rsid w:val="00EE43C1"/>
    <w:rsid w:val="00EE52E0"/>
    <w:rsid w:val="00EE52E8"/>
    <w:rsid w:val="00EF2954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71799"/>
    <w:rsid w:val="00F74AA9"/>
    <w:rsid w:val="00F86E6D"/>
    <w:rsid w:val="00F86EA4"/>
    <w:rsid w:val="00F92FE1"/>
    <w:rsid w:val="00F95B83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413EC"/>
  <w15:docId w15:val="{9973A98B-0D8C-4ECE-92D8-CF30C90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24">
    <w:name w:val="Παραπομπή υποσημείωσης2"/>
    <w:rsid w:val="005D34E6"/>
    <w:rPr>
      <w:vertAlign w:val="superscript"/>
    </w:rPr>
  </w:style>
  <w:style w:type="character" w:customStyle="1" w:styleId="25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9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a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e"/>
    <w:next w:val="1e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f">
    <w:name w:val="Σώμα κειμένου1"/>
    <w:basedOn w:val="a"/>
    <w:link w:val="Bodytext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8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8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">
    <w:name w:val="Body text_"/>
    <w:basedOn w:val="a0"/>
    <w:link w:val="1f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</w:rPr>
  </w:style>
  <w:style w:type="character" w:customStyle="1" w:styleId="Bodytext5">
    <w:name w:val="Body text5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  <w:lang w:val="en-US" w:eastAsia="en-US"/>
    </w:rPr>
  </w:style>
  <w:style w:type="character" w:customStyle="1" w:styleId="Bodytext4">
    <w:name w:val="Body text4"/>
    <w:basedOn w:val="Bodytext"/>
    <w:uiPriority w:val="99"/>
    <w:rsid w:val="009E62EC"/>
    <w:rPr>
      <w:rFonts w:ascii="Bookman Old Style" w:eastAsia="Arial" w:hAnsi="Bookman Old Style" w:cs="Bookman Old Style"/>
      <w:noProof/>
      <w:color w:val="000000"/>
      <w:sz w:val="18"/>
      <w:szCs w:val="18"/>
      <w:u w:val="none"/>
      <w:shd w:val="clear" w:color="auto" w:fill="FFFFFF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9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9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a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f0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1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8DBE-0D4B-47B2-9560-09EBACC0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38</Pages>
  <Words>4037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Μαρία Μουργελά</cp:lastModifiedBy>
  <cp:revision>37</cp:revision>
  <cp:lastPrinted>2017-02-10T08:36:00Z</cp:lastPrinted>
  <dcterms:created xsi:type="dcterms:W3CDTF">2023-06-16T11:32:00Z</dcterms:created>
  <dcterms:modified xsi:type="dcterms:W3CDTF">2023-06-19T07:49:00Z</dcterms:modified>
</cp:coreProperties>
</file>