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910A3" w:rsidRPr="00EF43B7" w:rsidRDefault="00D910A3" w:rsidP="00EF43B7">
      <w:pPr>
        <w:pStyle w:val="1"/>
        <w:jc w:val="center"/>
        <w:rPr>
          <w:bCs w:val="0"/>
          <w:sz w:val="28"/>
          <w:szCs w:val="28"/>
        </w:rPr>
      </w:pPr>
      <w:bookmarkStart w:id="0" w:name="_Toc46149793"/>
      <w:bookmarkStart w:id="1" w:name="_Toc65255083"/>
      <w:bookmarkStart w:id="2" w:name="_Toc46149860"/>
      <w:bookmarkStart w:id="3" w:name="_Toc65255150"/>
      <w:bookmarkStart w:id="4" w:name="_Toc21518834"/>
      <w:bookmarkEnd w:id="0"/>
      <w:bookmarkEnd w:id="1"/>
      <w:r w:rsidRPr="002A3A4E">
        <w:rPr>
          <w:bCs w:val="0"/>
          <w:sz w:val="28"/>
          <w:szCs w:val="28"/>
        </w:rPr>
        <w:t>ΠΑΡΑΡΤΗΜΑ Ι</w:t>
      </w:r>
      <w:r w:rsidR="00EF43B7">
        <w:rPr>
          <w:bCs w:val="0"/>
          <w:sz w:val="28"/>
          <w:szCs w:val="28"/>
          <w:lang w:val="en-US"/>
        </w:rPr>
        <w:t>V</w:t>
      </w:r>
      <w:r w:rsidRPr="002A3A4E">
        <w:rPr>
          <w:bCs w:val="0"/>
          <w:sz w:val="28"/>
          <w:szCs w:val="28"/>
        </w:rPr>
        <w:t>:</w:t>
      </w:r>
      <w:bookmarkEnd w:id="2"/>
      <w:bookmarkEnd w:id="3"/>
      <w:r w:rsidR="00EF43B7">
        <w:rPr>
          <w:bCs w:val="0"/>
          <w:sz w:val="28"/>
          <w:szCs w:val="28"/>
        </w:rPr>
        <w:t>ΠΙΝΑΚΑΣ ΣΥΜΜΟΡΦΩΣΗΣ</w:t>
      </w:r>
      <w:bookmarkStart w:id="5" w:name="__RefHeading___Toc512593581"/>
      <w:bookmarkEnd w:id="4"/>
      <w:bookmarkEnd w:id="5"/>
    </w:p>
    <w:p w:rsidR="0066733F" w:rsidRPr="002A3A4E" w:rsidRDefault="0066733F" w:rsidP="00AB4C92">
      <w:pPr>
        <w:jc w:val="both"/>
      </w:pPr>
      <w:r w:rsidRPr="002A3A4E">
        <w:t xml:space="preserve">Παρακάτω αναλύονται κωδικοποιημένοι οι </w:t>
      </w:r>
      <w:r w:rsidR="00D910A3" w:rsidRPr="002A3A4E">
        <w:t>Π</w:t>
      </w:r>
      <w:r w:rsidRPr="002A3A4E">
        <w:t xml:space="preserve">ίνακες </w:t>
      </w:r>
      <w:r w:rsidR="00D910A3" w:rsidRPr="002A3A4E">
        <w:t>Τ</w:t>
      </w:r>
      <w:r w:rsidRPr="002A3A4E">
        <w:t>εχνικής Συμμόρφωσης. Επισημαίνεται ότι ο υποψήφιος ανάδοχος πρέπει να συμμορφώνεται πλήρως με τους ειδικούς όρους της Απόφασης Ένταξης καθόσον προβλέπει τα ακόλουθα ανά ειδικό όρο:</w:t>
      </w:r>
    </w:p>
    <w:p w:rsidR="00D910A3" w:rsidRPr="002A3A4E" w:rsidRDefault="00485B9B" w:rsidP="00485B9B">
      <w:pPr>
        <w:pStyle w:val="2"/>
      </w:pPr>
      <w:bookmarkStart w:id="6" w:name="_Toc33103894"/>
      <w:bookmarkStart w:id="7" w:name="_Toc46149911"/>
      <w:bookmarkStart w:id="8" w:name="_Toc65255225"/>
      <w:r w:rsidRPr="002A3A4E">
        <w:t>3.1</w:t>
      </w:r>
      <w:r w:rsidRPr="002A3A4E">
        <w:tab/>
      </w:r>
      <w:r w:rsidR="00D910A3" w:rsidRPr="002A3A4E">
        <w:t>ΠΤΣ-00</w:t>
      </w:r>
      <w:r w:rsidR="0066733F" w:rsidRPr="002A3A4E">
        <w:t>1</w:t>
      </w:r>
      <w:r w:rsidR="00D910A3" w:rsidRPr="002A3A4E">
        <w:t>:</w:t>
      </w:r>
      <w:bookmarkEnd w:id="6"/>
      <w:bookmarkEnd w:id="7"/>
      <w:r w:rsidR="0066733F" w:rsidRPr="002A3A4E">
        <w:t>Η/Υ οδηγοί πολυμεσικών εφαρμογών</w:t>
      </w:r>
      <w:bookmarkEnd w:id="8"/>
    </w:p>
    <w:tbl>
      <w:tblPr>
        <w:tblStyle w:val="aff5"/>
        <w:tblW w:w="0" w:type="auto"/>
        <w:tblLook w:val="04A0"/>
      </w:tblPr>
      <w:tblGrid>
        <w:gridCol w:w="562"/>
        <w:gridCol w:w="2471"/>
        <w:gridCol w:w="1445"/>
        <w:gridCol w:w="1329"/>
        <w:gridCol w:w="1707"/>
        <w:gridCol w:w="1496"/>
      </w:tblGrid>
      <w:tr w:rsidR="0066733F" w:rsidRPr="002A3A4E" w:rsidTr="0066733F">
        <w:trPr>
          <w:trHeight w:val="454"/>
        </w:trPr>
        <w:tc>
          <w:tcPr>
            <w:tcW w:w="9010" w:type="dxa"/>
            <w:gridSpan w:val="6"/>
            <w:shd w:val="clear" w:color="auto" w:fill="2E74B5" w:themeFill="accent1" w:themeFillShade="BF"/>
            <w:vAlign w:val="center"/>
          </w:tcPr>
          <w:p w:rsidR="0066733F" w:rsidRPr="002A3A4E" w:rsidRDefault="0066733F" w:rsidP="00B443E7">
            <w:pPr>
              <w:spacing w:after="0"/>
              <w:rPr>
                <w:color w:val="DEEAF6" w:themeColor="accent1" w:themeTint="33"/>
                <w:sz w:val="20"/>
                <w:szCs w:val="20"/>
              </w:rPr>
            </w:pPr>
            <w:r w:rsidRPr="002A3A4E">
              <w:rPr>
                <w:color w:val="DEEAF6" w:themeColor="accent1" w:themeTint="33"/>
              </w:rPr>
              <w:t>ΠΤΣ-01: Η/Υ οδηγοί πολυμεσικών εφαρμογών</w:t>
            </w:r>
          </w:p>
        </w:tc>
      </w:tr>
      <w:tr w:rsidR="0066733F" w:rsidRPr="002A3A4E" w:rsidTr="0066733F">
        <w:tc>
          <w:tcPr>
            <w:tcW w:w="9010" w:type="dxa"/>
            <w:gridSpan w:val="6"/>
            <w:tcBorders>
              <w:bottom w:val="single" w:sz="4" w:space="0" w:color="auto"/>
            </w:tcBorders>
            <w:shd w:val="clear" w:color="auto" w:fill="D5DCE4" w:themeFill="text2" w:themeFillTint="33"/>
          </w:tcPr>
          <w:p w:rsidR="0066733F" w:rsidRPr="002A3A4E" w:rsidRDefault="0066733F" w:rsidP="00B443E7">
            <w:pPr>
              <w:spacing w:after="0"/>
              <w:rPr>
                <w:sz w:val="20"/>
                <w:szCs w:val="20"/>
              </w:rPr>
            </w:pPr>
            <w:r w:rsidRPr="002A3A4E">
              <w:rPr>
                <w:sz w:val="20"/>
                <w:szCs w:val="20"/>
              </w:rPr>
              <w:t>Παραπομπές: ΕΞ0001 (ΔΠ-01),ΕΞ0021 (ΔΠ-08), ΕΞ0026 (ΔΠ-09)</w:t>
            </w:r>
          </w:p>
        </w:tc>
      </w:tr>
      <w:tr w:rsidR="0066733F" w:rsidRPr="002A3A4E" w:rsidTr="0066733F">
        <w:tc>
          <w:tcPr>
            <w:tcW w:w="562" w:type="dxa"/>
            <w:tcBorders>
              <w:bottom w:val="double" w:sz="4" w:space="0" w:color="auto"/>
            </w:tcBorders>
          </w:tcPr>
          <w:p w:rsidR="0066733F" w:rsidRPr="002A3A4E" w:rsidRDefault="0066733F" w:rsidP="00B443E7">
            <w:pPr>
              <w:spacing w:after="0"/>
              <w:jc w:val="center"/>
              <w:rPr>
                <w:color w:val="323E4F" w:themeColor="text2" w:themeShade="BF"/>
                <w:sz w:val="20"/>
                <w:szCs w:val="20"/>
              </w:rPr>
            </w:pPr>
            <w:r w:rsidRPr="002A3A4E">
              <w:rPr>
                <w:color w:val="323E4F" w:themeColor="text2" w:themeShade="BF"/>
                <w:sz w:val="20"/>
                <w:szCs w:val="20"/>
              </w:rPr>
              <w:t>Α/Α</w:t>
            </w:r>
          </w:p>
        </w:tc>
        <w:tc>
          <w:tcPr>
            <w:tcW w:w="2471" w:type="dxa"/>
            <w:tcBorders>
              <w:bottom w:val="double" w:sz="4" w:space="0" w:color="auto"/>
            </w:tcBorders>
          </w:tcPr>
          <w:p w:rsidR="0066733F" w:rsidRPr="002A3A4E" w:rsidRDefault="0066733F" w:rsidP="00B443E7">
            <w:pPr>
              <w:spacing w:after="0"/>
              <w:rPr>
                <w:color w:val="323E4F" w:themeColor="text2" w:themeShade="BF"/>
                <w:sz w:val="20"/>
                <w:szCs w:val="20"/>
              </w:rPr>
            </w:pPr>
            <w:r w:rsidRPr="002A3A4E">
              <w:rPr>
                <w:color w:val="323E4F" w:themeColor="text2" w:themeShade="BF"/>
                <w:sz w:val="20"/>
                <w:szCs w:val="20"/>
              </w:rPr>
              <w:t>Προδιαγραφή</w:t>
            </w:r>
          </w:p>
        </w:tc>
        <w:tc>
          <w:tcPr>
            <w:tcW w:w="1445" w:type="dxa"/>
            <w:tcBorders>
              <w:bottom w:val="double" w:sz="4" w:space="0" w:color="auto"/>
            </w:tcBorders>
          </w:tcPr>
          <w:p w:rsidR="0066733F" w:rsidRPr="002A3A4E" w:rsidRDefault="0066733F" w:rsidP="00B443E7">
            <w:pPr>
              <w:spacing w:after="0"/>
              <w:rPr>
                <w:color w:val="323E4F" w:themeColor="text2" w:themeShade="BF"/>
                <w:sz w:val="20"/>
                <w:szCs w:val="20"/>
              </w:rPr>
            </w:pPr>
            <w:r w:rsidRPr="002A3A4E">
              <w:rPr>
                <w:color w:val="323E4F" w:themeColor="text2" w:themeShade="BF"/>
                <w:sz w:val="20"/>
                <w:szCs w:val="20"/>
              </w:rPr>
              <w:t>Τιμή</w:t>
            </w:r>
          </w:p>
        </w:tc>
        <w:tc>
          <w:tcPr>
            <w:tcW w:w="1329" w:type="dxa"/>
            <w:tcBorders>
              <w:bottom w:val="double" w:sz="4" w:space="0" w:color="auto"/>
            </w:tcBorders>
          </w:tcPr>
          <w:p w:rsidR="0066733F" w:rsidRPr="002A3A4E" w:rsidRDefault="0066733F" w:rsidP="00B443E7">
            <w:pPr>
              <w:spacing w:after="0"/>
              <w:rPr>
                <w:color w:val="323E4F" w:themeColor="text2" w:themeShade="BF"/>
                <w:sz w:val="20"/>
                <w:szCs w:val="20"/>
              </w:rPr>
            </w:pPr>
            <w:r w:rsidRPr="002A3A4E">
              <w:rPr>
                <w:color w:val="323E4F" w:themeColor="text2" w:themeShade="BF"/>
                <w:sz w:val="20"/>
                <w:szCs w:val="20"/>
              </w:rPr>
              <w:t>Συμμόρφωση</w:t>
            </w:r>
          </w:p>
        </w:tc>
        <w:tc>
          <w:tcPr>
            <w:tcW w:w="1707" w:type="dxa"/>
            <w:tcBorders>
              <w:bottom w:val="double" w:sz="4" w:space="0" w:color="auto"/>
            </w:tcBorders>
          </w:tcPr>
          <w:p w:rsidR="0066733F" w:rsidRPr="002A3A4E" w:rsidRDefault="0066733F" w:rsidP="00B443E7">
            <w:pPr>
              <w:spacing w:after="0"/>
              <w:rPr>
                <w:color w:val="323E4F" w:themeColor="text2" w:themeShade="BF"/>
                <w:sz w:val="20"/>
                <w:szCs w:val="20"/>
              </w:rPr>
            </w:pPr>
            <w:r w:rsidRPr="002A3A4E">
              <w:rPr>
                <w:color w:val="323E4F" w:themeColor="text2" w:themeShade="BF"/>
                <w:sz w:val="20"/>
                <w:szCs w:val="20"/>
              </w:rPr>
              <w:t>Προσφορά</w:t>
            </w:r>
          </w:p>
        </w:tc>
        <w:tc>
          <w:tcPr>
            <w:tcW w:w="1496" w:type="dxa"/>
            <w:tcBorders>
              <w:bottom w:val="double" w:sz="4" w:space="0" w:color="auto"/>
            </w:tcBorders>
          </w:tcPr>
          <w:p w:rsidR="0066733F" w:rsidRPr="002A3A4E" w:rsidRDefault="0066733F" w:rsidP="00B443E7">
            <w:pPr>
              <w:spacing w:after="0"/>
              <w:rPr>
                <w:color w:val="323E4F" w:themeColor="text2" w:themeShade="BF"/>
                <w:sz w:val="20"/>
                <w:szCs w:val="20"/>
              </w:rPr>
            </w:pPr>
            <w:r w:rsidRPr="002A3A4E">
              <w:rPr>
                <w:color w:val="323E4F" w:themeColor="text2" w:themeShade="BF"/>
                <w:sz w:val="20"/>
                <w:szCs w:val="20"/>
              </w:rPr>
              <w:t>Παραπομπή</w:t>
            </w:r>
          </w:p>
        </w:tc>
      </w:tr>
      <w:tr w:rsidR="0066733F" w:rsidRPr="002A3A4E" w:rsidTr="0066733F">
        <w:tc>
          <w:tcPr>
            <w:tcW w:w="562" w:type="dxa"/>
            <w:tcBorders>
              <w:top w:val="double" w:sz="4" w:space="0" w:color="auto"/>
            </w:tcBorders>
          </w:tcPr>
          <w:p w:rsidR="0066733F" w:rsidRPr="002A3A4E" w:rsidRDefault="0066733F" w:rsidP="00B443E7">
            <w:pPr>
              <w:spacing w:after="0"/>
              <w:jc w:val="center"/>
              <w:rPr>
                <w:sz w:val="20"/>
                <w:szCs w:val="20"/>
              </w:rPr>
            </w:pPr>
            <w:r w:rsidRPr="002A3A4E">
              <w:rPr>
                <w:sz w:val="20"/>
                <w:szCs w:val="20"/>
              </w:rPr>
              <w:t>1</w:t>
            </w:r>
          </w:p>
        </w:tc>
        <w:tc>
          <w:tcPr>
            <w:tcW w:w="2471" w:type="dxa"/>
            <w:tcBorders>
              <w:top w:val="double" w:sz="4" w:space="0" w:color="auto"/>
            </w:tcBorders>
          </w:tcPr>
          <w:p w:rsidR="0066733F" w:rsidRPr="002A3A4E" w:rsidRDefault="0066733F" w:rsidP="00E03C22">
            <w:pPr>
              <w:spacing w:after="0"/>
              <w:jc w:val="both"/>
              <w:rPr>
                <w:sz w:val="20"/>
                <w:szCs w:val="20"/>
              </w:rPr>
            </w:pPr>
            <w:r w:rsidRPr="002A3A4E">
              <w:rPr>
                <w:sz w:val="20"/>
                <w:szCs w:val="20"/>
              </w:rPr>
              <w:t>Ποσότητα</w:t>
            </w:r>
          </w:p>
        </w:tc>
        <w:tc>
          <w:tcPr>
            <w:tcW w:w="1445" w:type="dxa"/>
            <w:tcBorders>
              <w:top w:val="double" w:sz="4" w:space="0" w:color="auto"/>
            </w:tcBorders>
          </w:tcPr>
          <w:p w:rsidR="0066733F" w:rsidRPr="002A3A4E" w:rsidRDefault="0066733F" w:rsidP="00E03C22">
            <w:pPr>
              <w:spacing w:after="0"/>
              <w:jc w:val="both"/>
              <w:rPr>
                <w:sz w:val="20"/>
                <w:szCs w:val="20"/>
              </w:rPr>
            </w:pPr>
            <w:r w:rsidRPr="002A3A4E">
              <w:rPr>
                <w:sz w:val="20"/>
                <w:szCs w:val="20"/>
              </w:rPr>
              <w:t>3 τεμ.</w:t>
            </w:r>
          </w:p>
        </w:tc>
        <w:tc>
          <w:tcPr>
            <w:tcW w:w="1329" w:type="dxa"/>
            <w:tcBorders>
              <w:top w:val="double" w:sz="4" w:space="0" w:color="auto"/>
            </w:tcBorders>
          </w:tcPr>
          <w:p w:rsidR="0066733F" w:rsidRPr="002A3A4E" w:rsidRDefault="0066733F" w:rsidP="00B443E7">
            <w:pPr>
              <w:spacing w:after="0"/>
              <w:jc w:val="center"/>
              <w:rPr>
                <w:sz w:val="20"/>
                <w:szCs w:val="20"/>
              </w:rPr>
            </w:pPr>
            <w:r w:rsidRPr="002A3A4E">
              <w:rPr>
                <w:sz w:val="20"/>
                <w:szCs w:val="20"/>
              </w:rPr>
              <w:t>NAI</w:t>
            </w:r>
          </w:p>
        </w:tc>
        <w:tc>
          <w:tcPr>
            <w:tcW w:w="1707" w:type="dxa"/>
            <w:tcBorders>
              <w:top w:val="double" w:sz="4" w:space="0" w:color="auto"/>
            </w:tcBorders>
          </w:tcPr>
          <w:p w:rsidR="0066733F" w:rsidRPr="002A3A4E" w:rsidRDefault="0066733F" w:rsidP="00B443E7">
            <w:pPr>
              <w:spacing w:after="0"/>
              <w:rPr>
                <w:sz w:val="20"/>
                <w:szCs w:val="20"/>
              </w:rPr>
            </w:pPr>
          </w:p>
        </w:tc>
        <w:tc>
          <w:tcPr>
            <w:tcW w:w="1496" w:type="dxa"/>
            <w:tcBorders>
              <w:top w:val="double" w:sz="4" w:space="0" w:color="auto"/>
            </w:tcBorders>
          </w:tcPr>
          <w:p w:rsidR="0066733F" w:rsidRPr="002A3A4E" w:rsidRDefault="0066733F" w:rsidP="00B443E7">
            <w:pPr>
              <w:spacing w:after="0"/>
              <w:rPr>
                <w:sz w:val="20"/>
                <w:szCs w:val="20"/>
              </w:rPr>
            </w:pPr>
          </w:p>
        </w:tc>
      </w:tr>
      <w:tr w:rsidR="00452734" w:rsidRPr="00452734" w:rsidTr="0066733F">
        <w:tc>
          <w:tcPr>
            <w:tcW w:w="562" w:type="dxa"/>
          </w:tcPr>
          <w:p w:rsidR="0066733F" w:rsidRPr="00452734" w:rsidRDefault="0066733F" w:rsidP="00B443E7">
            <w:pPr>
              <w:spacing w:after="0"/>
              <w:jc w:val="center"/>
              <w:rPr>
                <w:sz w:val="20"/>
                <w:szCs w:val="20"/>
              </w:rPr>
            </w:pPr>
            <w:r w:rsidRPr="00452734">
              <w:rPr>
                <w:sz w:val="20"/>
                <w:szCs w:val="20"/>
              </w:rPr>
              <w:t>2</w:t>
            </w:r>
          </w:p>
        </w:tc>
        <w:tc>
          <w:tcPr>
            <w:tcW w:w="2471" w:type="dxa"/>
          </w:tcPr>
          <w:p w:rsidR="0066733F" w:rsidRPr="00452734" w:rsidRDefault="0066733F" w:rsidP="00E03C22">
            <w:pPr>
              <w:pStyle w:val="tabflesh0"/>
              <w:spacing w:after="0"/>
              <w:jc w:val="both"/>
            </w:pPr>
            <w:r w:rsidRPr="00452734">
              <w:t>Επεξεργαστής</w:t>
            </w:r>
          </w:p>
        </w:tc>
        <w:tc>
          <w:tcPr>
            <w:tcW w:w="1445" w:type="dxa"/>
          </w:tcPr>
          <w:p w:rsidR="0066733F" w:rsidRPr="00281607" w:rsidRDefault="0066733F" w:rsidP="00E03C22">
            <w:pPr>
              <w:pStyle w:val="tabflesh0"/>
              <w:spacing w:after="0"/>
              <w:jc w:val="both"/>
            </w:pPr>
            <w:r w:rsidRPr="00452734">
              <w:rPr>
                <w:shd w:val="clear" w:color="auto" w:fill="FFFFFF"/>
                <w:lang w:val="en-US"/>
              </w:rPr>
              <w:t>i</w:t>
            </w:r>
            <w:r w:rsidRPr="00281607">
              <w:rPr>
                <w:shd w:val="clear" w:color="auto" w:fill="FFFFFF"/>
              </w:rPr>
              <w:t xml:space="preserve">3 </w:t>
            </w:r>
            <w:r w:rsidRPr="00452734">
              <w:rPr>
                <w:shd w:val="clear" w:color="auto" w:fill="FFFFFF"/>
              </w:rPr>
              <w:t>ή</w:t>
            </w:r>
            <w:r w:rsidR="005D22FB">
              <w:rPr>
                <w:shd w:val="clear" w:color="auto" w:fill="FFFFFF"/>
              </w:rPr>
              <w:t xml:space="preserve"> Μ1 ή</w:t>
            </w:r>
            <w:r w:rsidRPr="00452734">
              <w:rPr>
                <w:shd w:val="clear" w:color="auto" w:fill="FFFFFF"/>
              </w:rPr>
              <w:t>ισοδύναμο</w:t>
            </w:r>
          </w:p>
        </w:tc>
        <w:tc>
          <w:tcPr>
            <w:tcW w:w="1329" w:type="dxa"/>
          </w:tcPr>
          <w:p w:rsidR="0066733F" w:rsidRPr="00452734" w:rsidRDefault="0066733F" w:rsidP="00B443E7">
            <w:pPr>
              <w:spacing w:after="0"/>
              <w:jc w:val="center"/>
              <w:rPr>
                <w:sz w:val="20"/>
                <w:szCs w:val="20"/>
              </w:rPr>
            </w:pPr>
            <w:r w:rsidRPr="00452734">
              <w:rPr>
                <w:sz w:val="20"/>
                <w:szCs w:val="20"/>
              </w:rPr>
              <w:t>NAI</w:t>
            </w:r>
          </w:p>
        </w:tc>
        <w:tc>
          <w:tcPr>
            <w:tcW w:w="1707" w:type="dxa"/>
          </w:tcPr>
          <w:p w:rsidR="0066733F" w:rsidRPr="00452734" w:rsidRDefault="0066733F" w:rsidP="00B443E7">
            <w:pPr>
              <w:spacing w:after="0"/>
              <w:rPr>
                <w:sz w:val="20"/>
                <w:szCs w:val="20"/>
              </w:rPr>
            </w:pPr>
          </w:p>
        </w:tc>
        <w:tc>
          <w:tcPr>
            <w:tcW w:w="1496" w:type="dxa"/>
          </w:tcPr>
          <w:p w:rsidR="0066733F" w:rsidRPr="00452734" w:rsidRDefault="0066733F" w:rsidP="00B443E7">
            <w:pPr>
              <w:spacing w:after="0"/>
              <w:rPr>
                <w:sz w:val="20"/>
                <w:szCs w:val="20"/>
              </w:rPr>
            </w:pPr>
          </w:p>
        </w:tc>
      </w:tr>
      <w:tr w:rsidR="0066733F" w:rsidRPr="002A3A4E" w:rsidTr="0066733F">
        <w:tc>
          <w:tcPr>
            <w:tcW w:w="562" w:type="dxa"/>
          </w:tcPr>
          <w:p w:rsidR="0066733F" w:rsidRPr="002A3A4E" w:rsidRDefault="0066733F" w:rsidP="00B443E7">
            <w:pPr>
              <w:spacing w:after="0"/>
              <w:jc w:val="center"/>
              <w:rPr>
                <w:sz w:val="20"/>
                <w:szCs w:val="20"/>
              </w:rPr>
            </w:pPr>
            <w:r w:rsidRPr="002A3A4E">
              <w:rPr>
                <w:sz w:val="20"/>
                <w:szCs w:val="20"/>
              </w:rPr>
              <w:t>3</w:t>
            </w:r>
          </w:p>
        </w:tc>
        <w:tc>
          <w:tcPr>
            <w:tcW w:w="2471" w:type="dxa"/>
          </w:tcPr>
          <w:p w:rsidR="0066733F" w:rsidRPr="002A3A4E" w:rsidRDefault="0066733F" w:rsidP="00E03C22">
            <w:pPr>
              <w:spacing w:after="0"/>
              <w:jc w:val="both"/>
              <w:rPr>
                <w:sz w:val="20"/>
                <w:szCs w:val="20"/>
              </w:rPr>
            </w:pPr>
            <w:r w:rsidRPr="002A3A4E">
              <w:rPr>
                <w:sz w:val="20"/>
                <w:szCs w:val="20"/>
              </w:rPr>
              <w:t>Μνήμη RAM</w:t>
            </w:r>
          </w:p>
        </w:tc>
        <w:tc>
          <w:tcPr>
            <w:tcW w:w="1445" w:type="dxa"/>
          </w:tcPr>
          <w:p w:rsidR="0066733F" w:rsidRPr="002A3A4E" w:rsidRDefault="00873348" w:rsidP="00E03C22">
            <w:pPr>
              <w:pStyle w:val="tabflesh0"/>
              <w:spacing w:after="0"/>
              <w:jc w:val="both"/>
            </w:pPr>
            <w:r w:rsidRPr="002A3A4E">
              <w:rPr>
                <w:shd w:val="clear" w:color="auto" w:fill="FFFFFF"/>
              </w:rPr>
              <w:t>8</w:t>
            </w:r>
            <w:r w:rsidR="0066733F" w:rsidRPr="002A3A4E">
              <w:rPr>
                <w:shd w:val="clear" w:color="auto" w:fill="FFFFFF"/>
              </w:rPr>
              <w:t xml:space="preserve"> GB </w:t>
            </w:r>
          </w:p>
        </w:tc>
        <w:tc>
          <w:tcPr>
            <w:tcW w:w="1329" w:type="dxa"/>
          </w:tcPr>
          <w:p w:rsidR="0066733F" w:rsidRPr="002A3A4E" w:rsidRDefault="0066733F" w:rsidP="00B443E7">
            <w:pPr>
              <w:spacing w:after="0"/>
              <w:jc w:val="center"/>
              <w:rPr>
                <w:sz w:val="20"/>
                <w:szCs w:val="20"/>
              </w:rPr>
            </w:pPr>
            <w:r w:rsidRPr="002A3A4E">
              <w:rPr>
                <w:sz w:val="20"/>
                <w:szCs w:val="20"/>
              </w:rPr>
              <w:t>NAI</w:t>
            </w:r>
          </w:p>
        </w:tc>
        <w:tc>
          <w:tcPr>
            <w:tcW w:w="1707" w:type="dxa"/>
          </w:tcPr>
          <w:p w:rsidR="0066733F" w:rsidRPr="002A3A4E" w:rsidRDefault="0066733F" w:rsidP="00B443E7">
            <w:pPr>
              <w:spacing w:after="0"/>
              <w:rPr>
                <w:sz w:val="20"/>
                <w:szCs w:val="20"/>
              </w:rPr>
            </w:pPr>
          </w:p>
        </w:tc>
        <w:tc>
          <w:tcPr>
            <w:tcW w:w="1496" w:type="dxa"/>
          </w:tcPr>
          <w:p w:rsidR="0066733F" w:rsidRPr="002A3A4E" w:rsidRDefault="0066733F" w:rsidP="00B443E7">
            <w:pPr>
              <w:spacing w:after="0"/>
              <w:rPr>
                <w:sz w:val="20"/>
                <w:szCs w:val="20"/>
              </w:rPr>
            </w:pPr>
          </w:p>
        </w:tc>
      </w:tr>
      <w:tr w:rsidR="00452734" w:rsidRPr="00452734" w:rsidTr="0066733F">
        <w:tc>
          <w:tcPr>
            <w:tcW w:w="562" w:type="dxa"/>
          </w:tcPr>
          <w:p w:rsidR="0066733F" w:rsidRPr="00452734" w:rsidRDefault="0066733F" w:rsidP="00B443E7">
            <w:pPr>
              <w:spacing w:after="0"/>
              <w:jc w:val="center"/>
              <w:rPr>
                <w:sz w:val="20"/>
                <w:szCs w:val="20"/>
              </w:rPr>
            </w:pPr>
            <w:r w:rsidRPr="00452734">
              <w:rPr>
                <w:sz w:val="20"/>
                <w:szCs w:val="20"/>
              </w:rPr>
              <w:t>4</w:t>
            </w:r>
          </w:p>
        </w:tc>
        <w:tc>
          <w:tcPr>
            <w:tcW w:w="2471" w:type="dxa"/>
          </w:tcPr>
          <w:p w:rsidR="0066733F" w:rsidRPr="00452734" w:rsidRDefault="0066733F" w:rsidP="00E03C22">
            <w:pPr>
              <w:spacing w:after="0"/>
              <w:jc w:val="both"/>
              <w:rPr>
                <w:sz w:val="20"/>
                <w:szCs w:val="20"/>
              </w:rPr>
            </w:pPr>
            <w:r w:rsidRPr="00452734">
              <w:rPr>
                <w:sz w:val="20"/>
                <w:szCs w:val="20"/>
              </w:rPr>
              <w:t>Κάρτα γραφικών</w:t>
            </w:r>
          </w:p>
        </w:tc>
        <w:tc>
          <w:tcPr>
            <w:tcW w:w="1445" w:type="dxa"/>
          </w:tcPr>
          <w:p w:rsidR="0066733F" w:rsidRPr="00452734" w:rsidRDefault="00873348" w:rsidP="00E03C22">
            <w:pPr>
              <w:pStyle w:val="tabflesh0"/>
              <w:spacing w:after="0"/>
              <w:jc w:val="both"/>
              <w:rPr>
                <w:sz w:val="24"/>
                <w:szCs w:val="24"/>
              </w:rPr>
            </w:pPr>
            <w:r w:rsidRPr="00452734">
              <w:rPr>
                <w:shd w:val="clear" w:color="auto" w:fill="FFFFFF"/>
              </w:rPr>
              <w:t>Να αναφερθεί</w:t>
            </w:r>
          </w:p>
        </w:tc>
        <w:tc>
          <w:tcPr>
            <w:tcW w:w="1329" w:type="dxa"/>
          </w:tcPr>
          <w:p w:rsidR="0066733F" w:rsidRPr="00452734" w:rsidRDefault="0066733F" w:rsidP="00B443E7">
            <w:pPr>
              <w:spacing w:after="0"/>
              <w:jc w:val="center"/>
              <w:rPr>
                <w:sz w:val="20"/>
                <w:szCs w:val="20"/>
              </w:rPr>
            </w:pPr>
            <w:r w:rsidRPr="00452734">
              <w:rPr>
                <w:sz w:val="20"/>
                <w:szCs w:val="20"/>
              </w:rPr>
              <w:t>NAI</w:t>
            </w:r>
          </w:p>
        </w:tc>
        <w:tc>
          <w:tcPr>
            <w:tcW w:w="1707" w:type="dxa"/>
          </w:tcPr>
          <w:p w:rsidR="0066733F" w:rsidRPr="00452734" w:rsidRDefault="0066733F" w:rsidP="00B443E7">
            <w:pPr>
              <w:spacing w:after="0"/>
              <w:rPr>
                <w:sz w:val="20"/>
                <w:szCs w:val="20"/>
              </w:rPr>
            </w:pPr>
          </w:p>
        </w:tc>
        <w:tc>
          <w:tcPr>
            <w:tcW w:w="1496" w:type="dxa"/>
          </w:tcPr>
          <w:p w:rsidR="0066733F" w:rsidRPr="00452734" w:rsidRDefault="0066733F" w:rsidP="00B443E7">
            <w:pPr>
              <w:spacing w:after="0"/>
              <w:rPr>
                <w:sz w:val="20"/>
                <w:szCs w:val="20"/>
              </w:rPr>
            </w:pPr>
          </w:p>
        </w:tc>
      </w:tr>
      <w:tr w:rsidR="0066733F" w:rsidRPr="002A3A4E" w:rsidTr="0066733F">
        <w:tc>
          <w:tcPr>
            <w:tcW w:w="562" w:type="dxa"/>
          </w:tcPr>
          <w:p w:rsidR="0066733F" w:rsidRPr="002A3A4E" w:rsidRDefault="0066733F" w:rsidP="00B443E7">
            <w:pPr>
              <w:spacing w:after="0"/>
              <w:jc w:val="center"/>
              <w:rPr>
                <w:sz w:val="20"/>
                <w:szCs w:val="20"/>
              </w:rPr>
            </w:pPr>
            <w:r w:rsidRPr="002A3A4E">
              <w:rPr>
                <w:sz w:val="20"/>
                <w:szCs w:val="20"/>
              </w:rPr>
              <w:t>5</w:t>
            </w:r>
          </w:p>
        </w:tc>
        <w:tc>
          <w:tcPr>
            <w:tcW w:w="2471" w:type="dxa"/>
          </w:tcPr>
          <w:p w:rsidR="0066733F" w:rsidRPr="002A3A4E" w:rsidRDefault="0066733F" w:rsidP="00E03C22">
            <w:pPr>
              <w:spacing w:after="0"/>
              <w:jc w:val="both"/>
              <w:rPr>
                <w:sz w:val="20"/>
                <w:szCs w:val="20"/>
              </w:rPr>
            </w:pPr>
            <w:r w:rsidRPr="002A3A4E">
              <w:rPr>
                <w:sz w:val="20"/>
                <w:szCs w:val="20"/>
              </w:rPr>
              <w:t>Χωρητικότητα δίσκου</w:t>
            </w:r>
          </w:p>
        </w:tc>
        <w:tc>
          <w:tcPr>
            <w:tcW w:w="1445" w:type="dxa"/>
          </w:tcPr>
          <w:p w:rsidR="0066733F" w:rsidRPr="002A3A4E" w:rsidRDefault="0066733F" w:rsidP="00E03C22">
            <w:pPr>
              <w:pStyle w:val="tabflesh0"/>
              <w:spacing w:after="0"/>
              <w:jc w:val="both"/>
              <w:rPr>
                <w:sz w:val="24"/>
                <w:szCs w:val="24"/>
              </w:rPr>
            </w:pPr>
            <w:r w:rsidRPr="002A3A4E">
              <w:rPr>
                <w:shd w:val="clear" w:color="auto" w:fill="FFFFFF"/>
              </w:rPr>
              <w:t>&gt;=128GB SSD</w:t>
            </w:r>
          </w:p>
        </w:tc>
        <w:tc>
          <w:tcPr>
            <w:tcW w:w="1329" w:type="dxa"/>
          </w:tcPr>
          <w:p w:rsidR="0066733F" w:rsidRPr="002A3A4E" w:rsidRDefault="0066733F" w:rsidP="00B443E7">
            <w:pPr>
              <w:spacing w:after="0"/>
              <w:jc w:val="center"/>
              <w:rPr>
                <w:sz w:val="20"/>
                <w:szCs w:val="20"/>
              </w:rPr>
            </w:pPr>
            <w:r w:rsidRPr="002A3A4E">
              <w:rPr>
                <w:sz w:val="20"/>
                <w:szCs w:val="20"/>
              </w:rPr>
              <w:t>NAI</w:t>
            </w:r>
          </w:p>
        </w:tc>
        <w:tc>
          <w:tcPr>
            <w:tcW w:w="1707" w:type="dxa"/>
          </w:tcPr>
          <w:p w:rsidR="0066733F" w:rsidRPr="002A3A4E" w:rsidRDefault="0066733F" w:rsidP="00B443E7">
            <w:pPr>
              <w:spacing w:after="0"/>
              <w:rPr>
                <w:sz w:val="20"/>
                <w:szCs w:val="20"/>
              </w:rPr>
            </w:pPr>
          </w:p>
        </w:tc>
        <w:tc>
          <w:tcPr>
            <w:tcW w:w="1496" w:type="dxa"/>
          </w:tcPr>
          <w:p w:rsidR="0066733F" w:rsidRPr="002A3A4E" w:rsidRDefault="0066733F" w:rsidP="00B443E7">
            <w:pPr>
              <w:spacing w:after="0"/>
              <w:rPr>
                <w:sz w:val="20"/>
                <w:szCs w:val="20"/>
              </w:rPr>
            </w:pPr>
          </w:p>
        </w:tc>
      </w:tr>
      <w:tr w:rsidR="0066733F" w:rsidRPr="002A3A4E" w:rsidTr="0066733F">
        <w:tc>
          <w:tcPr>
            <w:tcW w:w="562" w:type="dxa"/>
          </w:tcPr>
          <w:p w:rsidR="0066733F" w:rsidRPr="002A3A4E" w:rsidRDefault="0066733F" w:rsidP="00B443E7">
            <w:pPr>
              <w:spacing w:after="0"/>
              <w:jc w:val="center"/>
              <w:rPr>
                <w:sz w:val="20"/>
                <w:szCs w:val="20"/>
              </w:rPr>
            </w:pPr>
            <w:r w:rsidRPr="002A3A4E">
              <w:rPr>
                <w:sz w:val="20"/>
                <w:szCs w:val="20"/>
              </w:rPr>
              <w:t>4</w:t>
            </w:r>
          </w:p>
        </w:tc>
        <w:tc>
          <w:tcPr>
            <w:tcW w:w="2471" w:type="dxa"/>
          </w:tcPr>
          <w:p w:rsidR="0066733F" w:rsidRPr="002A3A4E" w:rsidRDefault="0066733F" w:rsidP="00E03C22">
            <w:pPr>
              <w:spacing w:after="0"/>
              <w:jc w:val="both"/>
              <w:rPr>
                <w:sz w:val="20"/>
                <w:szCs w:val="20"/>
              </w:rPr>
            </w:pPr>
            <w:r w:rsidRPr="002A3A4E">
              <w:rPr>
                <w:sz w:val="20"/>
                <w:szCs w:val="20"/>
              </w:rPr>
              <w:t>Θύρες USB</w:t>
            </w:r>
          </w:p>
        </w:tc>
        <w:tc>
          <w:tcPr>
            <w:tcW w:w="1445" w:type="dxa"/>
          </w:tcPr>
          <w:p w:rsidR="0066733F" w:rsidRPr="002A3A4E" w:rsidRDefault="0066733F" w:rsidP="00E03C22">
            <w:pPr>
              <w:pStyle w:val="tabflesh0"/>
              <w:spacing w:after="0"/>
              <w:jc w:val="both"/>
            </w:pPr>
            <w:r w:rsidRPr="002A3A4E">
              <w:t>&gt; 2 USB 3</w:t>
            </w:r>
          </w:p>
        </w:tc>
        <w:tc>
          <w:tcPr>
            <w:tcW w:w="1329" w:type="dxa"/>
          </w:tcPr>
          <w:p w:rsidR="0066733F" w:rsidRPr="002A3A4E" w:rsidRDefault="0066733F" w:rsidP="00B443E7">
            <w:pPr>
              <w:spacing w:after="0"/>
              <w:jc w:val="center"/>
              <w:rPr>
                <w:sz w:val="20"/>
                <w:szCs w:val="20"/>
              </w:rPr>
            </w:pPr>
            <w:r w:rsidRPr="002A3A4E">
              <w:rPr>
                <w:sz w:val="20"/>
                <w:szCs w:val="20"/>
              </w:rPr>
              <w:t>NAI</w:t>
            </w:r>
          </w:p>
        </w:tc>
        <w:tc>
          <w:tcPr>
            <w:tcW w:w="1707" w:type="dxa"/>
          </w:tcPr>
          <w:p w:rsidR="0066733F" w:rsidRPr="002A3A4E" w:rsidRDefault="0066733F" w:rsidP="00B443E7">
            <w:pPr>
              <w:spacing w:after="0"/>
              <w:rPr>
                <w:sz w:val="20"/>
                <w:szCs w:val="20"/>
              </w:rPr>
            </w:pPr>
          </w:p>
        </w:tc>
        <w:tc>
          <w:tcPr>
            <w:tcW w:w="1496" w:type="dxa"/>
          </w:tcPr>
          <w:p w:rsidR="0066733F" w:rsidRPr="002A3A4E" w:rsidRDefault="0066733F" w:rsidP="00B443E7">
            <w:pPr>
              <w:spacing w:after="0"/>
              <w:rPr>
                <w:sz w:val="20"/>
                <w:szCs w:val="20"/>
              </w:rPr>
            </w:pPr>
          </w:p>
        </w:tc>
      </w:tr>
      <w:tr w:rsidR="0066733F" w:rsidRPr="002A3A4E" w:rsidTr="0066733F">
        <w:tc>
          <w:tcPr>
            <w:tcW w:w="562" w:type="dxa"/>
          </w:tcPr>
          <w:p w:rsidR="0066733F" w:rsidRPr="002A3A4E" w:rsidRDefault="0066733F" w:rsidP="00B443E7">
            <w:pPr>
              <w:spacing w:after="0"/>
              <w:jc w:val="center"/>
              <w:rPr>
                <w:sz w:val="20"/>
                <w:szCs w:val="20"/>
              </w:rPr>
            </w:pPr>
            <w:r w:rsidRPr="002A3A4E">
              <w:rPr>
                <w:sz w:val="20"/>
                <w:szCs w:val="20"/>
              </w:rPr>
              <w:t>5</w:t>
            </w:r>
          </w:p>
        </w:tc>
        <w:tc>
          <w:tcPr>
            <w:tcW w:w="2471" w:type="dxa"/>
          </w:tcPr>
          <w:p w:rsidR="0066733F" w:rsidRPr="002A3A4E" w:rsidRDefault="0066733F" w:rsidP="00E03C22">
            <w:pPr>
              <w:spacing w:after="0"/>
              <w:jc w:val="both"/>
              <w:rPr>
                <w:sz w:val="20"/>
                <w:szCs w:val="20"/>
              </w:rPr>
            </w:pPr>
            <w:r w:rsidRPr="002A3A4E">
              <w:rPr>
                <w:sz w:val="20"/>
                <w:szCs w:val="20"/>
              </w:rPr>
              <w:t>Έξοδος βίντεο</w:t>
            </w:r>
          </w:p>
        </w:tc>
        <w:tc>
          <w:tcPr>
            <w:tcW w:w="1445" w:type="dxa"/>
          </w:tcPr>
          <w:p w:rsidR="0066733F" w:rsidRPr="002A3A4E" w:rsidRDefault="0066733F" w:rsidP="00E03C22">
            <w:pPr>
              <w:pStyle w:val="tabflesh0"/>
              <w:spacing w:after="0"/>
              <w:jc w:val="both"/>
            </w:pPr>
            <w:r w:rsidRPr="002A3A4E">
              <w:t>HDMI, High Definition (1920x1080)</w:t>
            </w:r>
          </w:p>
        </w:tc>
        <w:tc>
          <w:tcPr>
            <w:tcW w:w="1329" w:type="dxa"/>
          </w:tcPr>
          <w:p w:rsidR="0066733F" w:rsidRPr="002A3A4E" w:rsidRDefault="0066733F" w:rsidP="00B443E7">
            <w:pPr>
              <w:spacing w:after="0"/>
              <w:jc w:val="center"/>
              <w:rPr>
                <w:sz w:val="20"/>
                <w:szCs w:val="20"/>
              </w:rPr>
            </w:pPr>
            <w:r w:rsidRPr="002A3A4E">
              <w:rPr>
                <w:sz w:val="20"/>
                <w:szCs w:val="20"/>
              </w:rPr>
              <w:t>NAI</w:t>
            </w:r>
          </w:p>
        </w:tc>
        <w:tc>
          <w:tcPr>
            <w:tcW w:w="1707" w:type="dxa"/>
          </w:tcPr>
          <w:p w:rsidR="0066733F" w:rsidRPr="002A3A4E" w:rsidRDefault="0066733F" w:rsidP="00B443E7">
            <w:pPr>
              <w:spacing w:after="0"/>
              <w:rPr>
                <w:sz w:val="20"/>
                <w:szCs w:val="20"/>
              </w:rPr>
            </w:pPr>
          </w:p>
        </w:tc>
        <w:tc>
          <w:tcPr>
            <w:tcW w:w="1496" w:type="dxa"/>
          </w:tcPr>
          <w:p w:rsidR="0066733F" w:rsidRPr="002A3A4E" w:rsidRDefault="0066733F" w:rsidP="00B443E7">
            <w:pPr>
              <w:spacing w:after="0"/>
              <w:rPr>
                <w:sz w:val="20"/>
                <w:szCs w:val="20"/>
              </w:rPr>
            </w:pPr>
          </w:p>
        </w:tc>
      </w:tr>
      <w:tr w:rsidR="0066733F" w:rsidRPr="002A3A4E" w:rsidTr="0066733F">
        <w:tc>
          <w:tcPr>
            <w:tcW w:w="562" w:type="dxa"/>
          </w:tcPr>
          <w:p w:rsidR="0066733F" w:rsidRPr="002A3A4E" w:rsidRDefault="0066733F" w:rsidP="00B443E7">
            <w:pPr>
              <w:spacing w:after="0"/>
              <w:jc w:val="center"/>
              <w:rPr>
                <w:sz w:val="20"/>
                <w:szCs w:val="20"/>
              </w:rPr>
            </w:pPr>
            <w:r w:rsidRPr="002A3A4E">
              <w:rPr>
                <w:sz w:val="20"/>
                <w:szCs w:val="20"/>
              </w:rPr>
              <w:t>6</w:t>
            </w:r>
          </w:p>
        </w:tc>
        <w:tc>
          <w:tcPr>
            <w:tcW w:w="2471" w:type="dxa"/>
          </w:tcPr>
          <w:p w:rsidR="0066733F" w:rsidRPr="002A3A4E" w:rsidRDefault="0066733F" w:rsidP="00E03C22">
            <w:pPr>
              <w:spacing w:after="0"/>
              <w:jc w:val="both"/>
              <w:rPr>
                <w:sz w:val="20"/>
                <w:szCs w:val="20"/>
              </w:rPr>
            </w:pPr>
            <w:r w:rsidRPr="002A3A4E">
              <w:rPr>
                <w:sz w:val="20"/>
                <w:szCs w:val="20"/>
              </w:rPr>
              <w:t>Δικτύωση</w:t>
            </w:r>
          </w:p>
        </w:tc>
        <w:tc>
          <w:tcPr>
            <w:tcW w:w="1445" w:type="dxa"/>
          </w:tcPr>
          <w:p w:rsidR="0066733F" w:rsidRPr="002A3A4E" w:rsidRDefault="0066733F" w:rsidP="00E03C22">
            <w:pPr>
              <w:pStyle w:val="tabflesh0"/>
              <w:spacing w:after="0"/>
              <w:jc w:val="both"/>
            </w:pPr>
            <w:r w:rsidRPr="002A3A4E">
              <w:t>Ethernet 1 Mb</w:t>
            </w:r>
          </w:p>
        </w:tc>
        <w:tc>
          <w:tcPr>
            <w:tcW w:w="1329" w:type="dxa"/>
          </w:tcPr>
          <w:p w:rsidR="0066733F" w:rsidRPr="002A3A4E" w:rsidRDefault="0066733F" w:rsidP="00B443E7">
            <w:pPr>
              <w:spacing w:after="0"/>
              <w:jc w:val="center"/>
              <w:rPr>
                <w:sz w:val="20"/>
                <w:szCs w:val="20"/>
              </w:rPr>
            </w:pPr>
            <w:r w:rsidRPr="002A3A4E">
              <w:rPr>
                <w:sz w:val="20"/>
                <w:szCs w:val="20"/>
              </w:rPr>
              <w:t>NAI</w:t>
            </w:r>
          </w:p>
        </w:tc>
        <w:tc>
          <w:tcPr>
            <w:tcW w:w="1707" w:type="dxa"/>
          </w:tcPr>
          <w:p w:rsidR="0066733F" w:rsidRPr="002A3A4E" w:rsidRDefault="0066733F" w:rsidP="00B443E7">
            <w:pPr>
              <w:spacing w:after="0"/>
              <w:rPr>
                <w:sz w:val="20"/>
                <w:szCs w:val="20"/>
              </w:rPr>
            </w:pPr>
          </w:p>
        </w:tc>
        <w:tc>
          <w:tcPr>
            <w:tcW w:w="1496" w:type="dxa"/>
          </w:tcPr>
          <w:p w:rsidR="0066733F" w:rsidRPr="002A3A4E" w:rsidRDefault="0066733F" w:rsidP="00B443E7">
            <w:pPr>
              <w:spacing w:after="0"/>
              <w:rPr>
                <w:sz w:val="20"/>
                <w:szCs w:val="20"/>
              </w:rPr>
            </w:pPr>
          </w:p>
        </w:tc>
      </w:tr>
      <w:tr w:rsidR="0066733F" w:rsidRPr="002A3A4E" w:rsidTr="0066733F">
        <w:tc>
          <w:tcPr>
            <w:tcW w:w="562" w:type="dxa"/>
          </w:tcPr>
          <w:p w:rsidR="0066733F" w:rsidRPr="002A3A4E" w:rsidRDefault="0066733F" w:rsidP="00B443E7">
            <w:pPr>
              <w:pStyle w:val="tabflesh0"/>
              <w:spacing w:after="0"/>
              <w:jc w:val="center"/>
            </w:pPr>
            <w:r w:rsidRPr="002A3A4E">
              <w:t>9</w:t>
            </w:r>
          </w:p>
        </w:tc>
        <w:tc>
          <w:tcPr>
            <w:tcW w:w="2471" w:type="dxa"/>
          </w:tcPr>
          <w:p w:rsidR="0066733F" w:rsidRPr="002A3A4E" w:rsidRDefault="0066733F" w:rsidP="00E03C22">
            <w:pPr>
              <w:pStyle w:val="tabflesh0"/>
              <w:spacing w:after="0"/>
              <w:jc w:val="both"/>
            </w:pPr>
            <w:r w:rsidRPr="002A3A4E">
              <w:t>Ασύρματη δικτύωση</w:t>
            </w:r>
          </w:p>
        </w:tc>
        <w:tc>
          <w:tcPr>
            <w:tcW w:w="1445" w:type="dxa"/>
          </w:tcPr>
          <w:p w:rsidR="0066733F" w:rsidRPr="00967EBC" w:rsidRDefault="0066733F" w:rsidP="00E03C22">
            <w:pPr>
              <w:pStyle w:val="tabflesh0"/>
              <w:spacing w:after="0"/>
              <w:jc w:val="both"/>
              <w:rPr>
                <w:lang w:val="en-US"/>
              </w:rPr>
            </w:pPr>
            <w:r w:rsidRPr="00967EBC">
              <w:rPr>
                <w:lang w:val="en-US"/>
              </w:rPr>
              <w:t xml:space="preserve">802.11ac Wi-Fi </w:t>
            </w:r>
            <w:r w:rsidRPr="00967EBC">
              <w:rPr>
                <w:lang w:val="en-US"/>
              </w:rPr>
              <w:br/>
              <w:t>IEEE 802.11 a/b/g/n</w:t>
            </w:r>
          </w:p>
        </w:tc>
        <w:tc>
          <w:tcPr>
            <w:tcW w:w="1329" w:type="dxa"/>
          </w:tcPr>
          <w:p w:rsidR="0066733F" w:rsidRPr="002A3A4E" w:rsidRDefault="0066733F" w:rsidP="00B443E7">
            <w:pPr>
              <w:pStyle w:val="tabflesh0"/>
              <w:spacing w:after="0"/>
              <w:jc w:val="center"/>
            </w:pPr>
            <w:r w:rsidRPr="002A3A4E">
              <w:t>NAI</w:t>
            </w:r>
          </w:p>
        </w:tc>
        <w:tc>
          <w:tcPr>
            <w:tcW w:w="1707" w:type="dxa"/>
          </w:tcPr>
          <w:p w:rsidR="0066733F" w:rsidRPr="002A3A4E" w:rsidRDefault="0066733F" w:rsidP="00B443E7">
            <w:pPr>
              <w:pStyle w:val="tabflesh0"/>
              <w:spacing w:after="0"/>
            </w:pPr>
          </w:p>
        </w:tc>
        <w:tc>
          <w:tcPr>
            <w:tcW w:w="1496" w:type="dxa"/>
          </w:tcPr>
          <w:p w:rsidR="0066733F" w:rsidRPr="002A3A4E" w:rsidRDefault="0066733F" w:rsidP="00B443E7">
            <w:pPr>
              <w:pStyle w:val="tabflesh0"/>
              <w:spacing w:after="0"/>
            </w:pPr>
          </w:p>
        </w:tc>
      </w:tr>
      <w:tr w:rsidR="0066733F" w:rsidRPr="002A3A4E" w:rsidTr="0066733F">
        <w:tc>
          <w:tcPr>
            <w:tcW w:w="562" w:type="dxa"/>
          </w:tcPr>
          <w:p w:rsidR="0066733F" w:rsidRPr="002A3A4E" w:rsidRDefault="0066733F" w:rsidP="00B443E7">
            <w:pPr>
              <w:spacing w:after="0"/>
              <w:jc w:val="center"/>
              <w:rPr>
                <w:sz w:val="20"/>
                <w:szCs w:val="20"/>
              </w:rPr>
            </w:pPr>
            <w:r w:rsidRPr="002A3A4E">
              <w:rPr>
                <w:sz w:val="20"/>
                <w:szCs w:val="20"/>
              </w:rPr>
              <w:t>10</w:t>
            </w:r>
          </w:p>
        </w:tc>
        <w:tc>
          <w:tcPr>
            <w:tcW w:w="2471" w:type="dxa"/>
          </w:tcPr>
          <w:p w:rsidR="0066733F" w:rsidRPr="002A3A4E" w:rsidRDefault="0066733F" w:rsidP="00E03C22">
            <w:pPr>
              <w:spacing w:after="0"/>
              <w:jc w:val="both"/>
              <w:rPr>
                <w:sz w:val="20"/>
                <w:szCs w:val="20"/>
              </w:rPr>
            </w:pPr>
            <w:r w:rsidRPr="002A3A4E">
              <w:rPr>
                <w:sz w:val="20"/>
                <w:szCs w:val="20"/>
              </w:rPr>
              <w:t>Έξοδος στερεοφωνικού ήχου</w:t>
            </w:r>
          </w:p>
        </w:tc>
        <w:tc>
          <w:tcPr>
            <w:tcW w:w="1445" w:type="dxa"/>
          </w:tcPr>
          <w:p w:rsidR="0066733F" w:rsidRPr="002A3A4E" w:rsidRDefault="0066733F" w:rsidP="00E03C22">
            <w:pPr>
              <w:pStyle w:val="tabflesh0"/>
              <w:spacing w:after="0"/>
              <w:jc w:val="both"/>
            </w:pPr>
            <w:r w:rsidRPr="002A3A4E">
              <w:t>3.5 mmjack</w:t>
            </w:r>
          </w:p>
        </w:tc>
        <w:tc>
          <w:tcPr>
            <w:tcW w:w="1329" w:type="dxa"/>
          </w:tcPr>
          <w:p w:rsidR="0066733F" w:rsidRPr="002A3A4E" w:rsidRDefault="0066733F" w:rsidP="00B443E7">
            <w:pPr>
              <w:spacing w:after="0"/>
              <w:jc w:val="center"/>
              <w:rPr>
                <w:sz w:val="20"/>
                <w:szCs w:val="20"/>
              </w:rPr>
            </w:pPr>
            <w:r w:rsidRPr="002A3A4E">
              <w:rPr>
                <w:sz w:val="20"/>
                <w:szCs w:val="20"/>
              </w:rPr>
              <w:t>NAI</w:t>
            </w:r>
          </w:p>
        </w:tc>
        <w:tc>
          <w:tcPr>
            <w:tcW w:w="1707" w:type="dxa"/>
          </w:tcPr>
          <w:p w:rsidR="0066733F" w:rsidRPr="002A3A4E" w:rsidRDefault="0066733F" w:rsidP="00B443E7">
            <w:pPr>
              <w:spacing w:after="0"/>
              <w:rPr>
                <w:sz w:val="20"/>
                <w:szCs w:val="20"/>
              </w:rPr>
            </w:pPr>
          </w:p>
        </w:tc>
        <w:tc>
          <w:tcPr>
            <w:tcW w:w="1496" w:type="dxa"/>
          </w:tcPr>
          <w:p w:rsidR="0066733F" w:rsidRPr="002A3A4E" w:rsidRDefault="0066733F" w:rsidP="00B443E7">
            <w:pPr>
              <w:spacing w:after="0"/>
              <w:rPr>
                <w:sz w:val="20"/>
                <w:szCs w:val="20"/>
              </w:rPr>
            </w:pPr>
          </w:p>
        </w:tc>
      </w:tr>
      <w:tr w:rsidR="0066733F" w:rsidRPr="002A3A4E" w:rsidTr="0066733F">
        <w:tc>
          <w:tcPr>
            <w:tcW w:w="562" w:type="dxa"/>
          </w:tcPr>
          <w:p w:rsidR="0066733F" w:rsidRPr="002A3A4E" w:rsidRDefault="0066733F" w:rsidP="00B443E7">
            <w:pPr>
              <w:spacing w:after="0"/>
              <w:jc w:val="center"/>
              <w:rPr>
                <w:sz w:val="20"/>
                <w:szCs w:val="20"/>
              </w:rPr>
            </w:pPr>
            <w:r w:rsidRPr="002A3A4E">
              <w:rPr>
                <w:sz w:val="20"/>
                <w:szCs w:val="20"/>
              </w:rPr>
              <w:t>11</w:t>
            </w:r>
          </w:p>
        </w:tc>
        <w:tc>
          <w:tcPr>
            <w:tcW w:w="2471" w:type="dxa"/>
          </w:tcPr>
          <w:p w:rsidR="0066733F" w:rsidRPr="002A3A4E" w:rsidRDefault="0066733F" w:rsidP="00E03C22">
            <w:pPr>
              <w:spacing w:after="0"/>
              <w:jc w:val="both"/>
              <w:rPr>
                <w:sz w:val="20"/>
                <w:szCs w:val="20"/>
              </w:rPr>
            </w:pPr>
            <w:r w:rsidRPr="002A3A4E">
              <w:rPr>
                <w:sz w:val="20"/>
                <w:szCs w:val="20"/>
              </w:rPr>
              <w:t xml:space="preserve">Λειτουργικό σύστημα </w:t>
            </w:r>
          </w:p>
        </w:tc>
        <w:tc>
          <w:tcPr>
            <w:tcW w:w="1445" w:type="dxa"/>
          </w:tcPr>
          <w:p w:rsidR="0066733F" w:rsidRPr="002A3A4E" w:rsidRDefault="0066733F" w:rsidP="00E03C22">
            <w:pPr>
              <w:spacing w:after="0"/>
              <w:jc w:val="both"/>
              <w:rPr>
                <w:sz w:val="20"/>
                <w:szCs w:val="20"/>
              </w:rPr>
            </w:pPr>
            <w:r w:rsidRPr="002A3A4E">
              <w:rPr>
                <w:sz w:val="20"/>
                <w:szCs w:val="20"/>
              </w:rPr>
              <w:t>64-bit</w:t>
            </w:r>
          </w:p>
        </w:tc>
        <w:tc>
          <w:tcPr>
            <w:tcW w:w="1329" w:type="dxa"/>
          </w:tcPr>
          <w:p w:rsidR="0066733F" w:rsidRPr="002A3A4E" w:rsidRDefault="0066733F" w:rsidP="00B443E7">
            <w:pPr>
              <w:spacing w:after="0"/>
              <w:jc w:val="center"/>
              <w:rPr>
                <w:sz w:val="20"/>
                <w:szCs w:val="20"/>
              </w:rPr>
            </w:pPr>
            <w:r w:rsidRPr="002A3A4E">
              <w:rPr>
                <w:sz w:val="20"/>
                <w:szCs w:val="20"/>
              </w:rPr>
              <w:t>NAI</w:t>
            </w:r>
          </w:p>
        </w:tc>
        <w:tc>
          <w:tcPr>
            <w:tcW w:w="1707" w:type="dxa"/>
          </w:tcPr>
          <w:p w:rsidR="0066733F" w:rsidRPr="002A3A4E" w:rsidRDefault="0066733F" w:rsidP="00B443E7">
            <w:pPr>
              <w:spacing w:after="0"/>
              <w:rPr>
                <w:sz w:val="20"/>
                <w:szCs w:val="20"/>
              </w:rPr>
            </w:pPr>
          </w:p>
        </w:tc>
        <w:tc>
          <w:tcPr>
            <w:tcW w:w="1496" w:type="dxa"/>
          </w:tcPr>
          <w:p w:rsidR="0066733F" w:rsidRPr="002A3A4E" w:rsidRDefault="0066733F" w:rsidP="00B443E7">
            <w:pPr>
              <w:spacing w:after="0"/>
              <w:rPr>
                <w:sz w:val="20"/>
                <w:szCs w:val="20"/>
              </w:rPr>
            </w:pPr>
          </w:p>
        </w:tc>
      </w:tr>
      <w:tr w:rsidR="0066733F" w:rsidRPr="002A3A4E" w:rsidTr="0066733F">
        <w:tc>
          <w:tcPr>
            <w:tcW w:w="562" w:type="dxa"/>
          </w:tcPr>
          <w:p w:rsidR="0066733F" w:rsidRPr="002A3A4E" w:rsidRDefault="0066733F" w:rsidP="00B443E7">
            <w:pPr>
              <w:spacing w:after="0"/>
              <w:jc w:val="center"/>
              <w:rPr>
                <w:sz w:val="20"/>
                <w:szCs w:val="20"/>
              </w:rPr>
            </w:pPr>
            <w:r w:rsidRPr="002A3A4E">
              <w:rPr>
                <w:sz w:val="20"/>
                <w:szCs w:val="20"/>
              </w:rPr>
              <w:t>12</w:t>
            </w:r>
          </w:p>
        </w:tc>
        <w:tc>
          <w:tcPr>
            <w:tcW w:w="3916" w:type="dxa"/>
            <w:gridSpan w:val="2"/>
          </w:tcPr>
          <w:p w:rsidR="0066733F" w:rsidRPr="002A3A4E" w:rsidRDefault="0066733F" w:rsidP="00E03C22">
            <w:pPr>
              <w:spacing w:after="0"/>
              <w:jc w:val="both"/>
              <w:rPr>
                <w:sz w:val="20"/>
                <w:szCs w:val="20"/>
              </w:rPr>
            </w:pPr>
            <w:r w:rsidRPr="002A3A4E">
              <w:rPr>
                <w:sz w:val="20"/>
                <w:szCs w:val="20"/>
              </w:rPr>
              <w:t>Δυνατότητα ημερολογιακού προγραμματισμού λειτουργίας</w:t>
            </w:r>
          </w:p>
        </w:tc>
        <w:tc>
          <w:tcPr>
            <w:tcW w:w="1329" w:type="dxa"/>
          </w:tcPr>
          <w:p w:rsidR="0066733F" w:rsidRPr="002A3A4E" w:rsidRDefault="0066733F" w:rsidP="00B443E7">
            <w:pPr>
              <w:spacing w:after="0"/>
              <w:jc w:val="center"/>
              <w:rPr>
                <w:sz w:val="20"/>
                <w:szCs w:val="20"/>
              </w:rPr>
            </w:pPr>
            <w:r w:rsidRPr="002A3A4E">
              <w:rPr>
                <w:sz w:val="20"/>
                <w:szCs w:val="20"/>
              </w:rPr>
              <w:t>NAI</w:t>
            </w:r>
          </w:p>
        </w:tc>
        <w:tc>
          <w:tcPr>
            <w:tcW w:w="1707" w:type="dxa"/>
          </w:tcPr>
          <w:p w:rsidR="0066733F" w:rsidRPr="002A3A4E" w:rsidRDefault="0066733F" w:rsidP="00B443E7">
            <w:pPr>
              <w:spacing w:after="0"/>
              <w:rPr>
                <w:sz w:val="20"/>
                <w:szCs w:val="20"/>
              </w:rPr>
            </w:pPr>
          </w:p>
        </w:tc>
        <w:tc>
          <w:tcPr>
            <w:tcW w:w="1496" w:type="dxa"/>
          </w:tcPr>
          <w:p w:rsidR="0066733F" w:rsidRPr="002A3A4E" w:rsidRDefault="0066733F" w:rsidP="00B443E7">
            <w:pPr>
              <w:spacing w:after="0"/>
              <w:rPr>
                <w:sz w:val="20"/>
                <w:szCs w:val="20"/>
              </w:rPr>
            </w:pPr>
          </w:p>
        </w:tc>
      </w:tr>
      <w:tr w:rsidR="0066733F" w:rsidRPr="002A3A4E" w:rsidTr="0066733F">
        <w:tc>
          <w:tcPr>
            <w:tcW w:w="562" w:type="dxa"/>
          </w:tcPr>
          <w:p w:rsidR="0066733F" w:rsidRPr="002A3A4E" w:rsidRDefault="0066733F" w:rsidP="00B443E7">
            <w:pPr>
              <w:spacing w:after="0"/>
              <w:jc w:val="center"/>
              <w:rPr>
                <w:sz w:val="20"/>
                <w:szCs w:val="20"/>
              </w:rPr>
            </w:pPr>
            <w:r w:rsidRPr="002A3A4E">
              <w:rPr>
                <w:sz w:val="20"/>
                <w:szCs w:val="20"/>
              </w:rPr>
              <w:t>13</w:t>
            </w:r>
          </w:p>
        </w:tc>
        <w:tc>
          <w:tcPr>
            <w:tcW w:w="3916" w:type="dxa"/>
            <w:gridSpan w:val="2"/>
          </w:tcPr>
          <w:p w:rsidR="0066733F" w:rsidRPr="002A3A4E" w:rsidRDefault="0066733F" w:rsidP="00E03C22">
            <w:pPr>
              <w:spacing w:after="0"/>
              <w:jc w:val="both"/>
              <w:rPr>
                <w:sz w:val="20"/>
                <w:szCs w:val="20"/>
              </w:rPr>
            </w:pPr>
            <w:r w:rsidRPr="002A3A4E">
              <w:rPr>
                <w:sz w:val="20"/>
                <w:szCs w:val="20"/>
              </w:rPr>
              <w:t>Δυνατότητα αυτόματης εκκίνησης μετά από αποκατάσταση διακοπής τροφοδοσίας</w:t>
            </w:r>
          </w:p>
        </w:tc>
        <w:tc>
          <w:tcPr>
            <w:tcW w:w="1329" w:type="dxa"/>
          </w:tcPr>
          <w:p w:rsidR="0066733F" w:rsidRPr="002A3A4E" w:rsidRDefault="0066733F" w:rsidP="00B443E7">
            <w:pPr>
              <w:spacing w:after="0"/>
              <w:jc w:val="center"/>
              <w:rPr>
                <w:sz w:val="20"/>
                <w:szCs w:val="20"/>
              </w:rPr>
            </w:pPr>
            <w:r w:rsidRPr="002A3A4E">
              <w:rPr>
                <w:sz w:val="20"/>
                <w:szCs w:val="20"/>
              </w:rPr>
              <w:t>NAI</w:t>
            </w:r>
          </w:p>
        </w:tc>
        <w:tc>
          <w:tcPr>
            <w:tcW w:w="1707" w:type="dxa"/>
          </w:tcPr>
          <w:p w:rsidR="0066733F" w:rsidRPr="002A3A4E" w:rsidRDefault="0066733F" w:rsidP="00B443E7">
            <w:pPr>
              <w:spacing w:after="0"/>
              <w:rPr>
                <w:sz w:val="20"/>
                <w:szCs w:val="20"/>
              </w:rPr>
            </w:pPr>
          </w:p>
        </w:tc>
        <w:tc>
          <w:tcPr>
            <w:tcW w:w="1496" w:type="dxa"/>
          </w:tcPr>
          <w:p w:rsidR="0066733F" w:rsidRPr="002A3A4E" w:rsidRDefault="0066733F" w:rsidP="00B443E7">
            <w:pPr>
              <w:spacing w:after="0"/>
              <w:rPr>
                <w:sz w:val="20"/>
                <w:szCs w:val="20"/>
              </w:rPr>
            </w:pPr>
          </w:p>
        </w:tc>
      </w:tr>
      <w:tr w:rsidR="0066733F" w:rsidRPr="002A3A4E" w:rsidTr="0066733F">
        <w:tc>
          <w:tcPr>
            <w:tcW w:w="562" w:type="dxa"/>
          </w:tcPr>
          <w:p w:rsidR="0066733F" w:rsidRPr="002A3A4E" w:rsidRDefault="0066733F" w:rsidP="00B443E7">
            <w:pPr>
              <w:spacing w:after="0"/>
              <w:jc w:val="center"/>
              <w:rPr>
                <w:sz w:val="20"/>
                <w:szCs w:val="20"/>
              </w:rPr>
            </w:pPr>
            <w:r w:rsidRPr="002A3A4E">
              <w:rPr>
                <w:sz w:val="20"/>
                <w:szCs w:val="20"/>
              </w:rPr>
              <w:t>14</w:t>
            </w:r>
          </w:p>
        </w:tc>
        <w:tc>
          <w:tcPr>
            <w:tcW w:w="2471" w:type="dxa"/>
          </w:tcPr>
          <w:p w:rsidR="0066733F" w:rsidRPr="002A3A4E" w:rsidRDefault="00452734" w:rsidP="00E03C22">
            <w:pPr>
              <w:spacing w:after="0"/>
              <w:jc w:val="both"/>
              <w:rPr>
                <w:sz w:val="20"/>
                <w:szCs w:val="20"/>
              </w:rPr>
            </w:pPr>
            <w:r>
              <w:rPr>
                <w:sz w:val="20"/>
                <w:szCs w:val="20"/>
              </w:rPr>
              <w:t>Δ</w:t>
            </w:r>
            <w:r w:rsidR="0066733F" w:rsidRPr="002A3A4E">
              <w:rPr>
                <w:sz w:val="20"/>
                <w:szCs w:val="20"/>
              </w:rPr>
              <w:t>ιάσταση και βάρος</w:t>
            </w:r>
          </w:p>
        </w:tc>
        <w:tc>
          <w:tcPr>
            <w:tcW w:w="1445" w:type="dxa"/>
          </w:tcPr>
          <w:p w:rsidR="00452734" w:rsidRPr="002A3A4E" w:rsidRDefault="00452734" w:rsidP="00E03C22">
            <w:pPr>
              <w:spacing w:after="0"/>
              <w:jc w:val="both"/>
              <w:rPr>
                <w:sz w:val="20"/>
                <w:szCs w:val="20"/>
              </w:rPr>
            </w:pPr>
            <w:r>
              <w:rPr>
                <w:sz w:val="20"/>
                <w:szCs w:val="20"/>
              </w:rPr>
              <w:t>Να αναφερθεί</w:t>
            </w:r>
          </w:p>
        </w:tc>
        <w:tc>
          <w:tcPr>
            <w:tcW w:w="1329" w:type="dxa"/>
          </w:tcPr>
          <w:p w:rsidR="0066733F" w:rsidRPr="002A3A4E" w:rsidRDefault="0066733F" w:rsidP="00B443E7">
            <w:pPr>
              <w:spacing w:after="0"/>
              <w:jc w:val="center"/>
              <w:rPr>
                <w:sz w:val="20"/>
                <w:szCs w:val="20"/>
              </w:rPr>
            </w:pPr>
            <w:r w:rsidRPr="002A3A4E">
              <w:rPr>
                <w:sz w:val="20"/>
                <w:szCs w:val="20"/>
              </w:rPr>
              <w:t>NAI</w:t>
            </w:r>
          </w:p>
        </w:tc>
        <w:tc>
          <w:tcPr>
            <w:tcW w:w="1707" w:type="dxa"/>
          </w:tcPr>
          <w:p w:rsidR="0066733F" w:rsidRPr="002A3A4E" w:rsidRDefault="0066733F" w:rsidP="00B443E7">
            <w:pPr>
              <w:spacing w:after="0"/>
              <w:rPr>
                <w:sz w:val="20"/>
                <w:szCs w:val="20"/>
              </w:rPr>
            </w:pPr>
          </w:p>
        </w:tc>
        <w:tc>
          <w:tcPr>
            <w:tcW w:w="1496" w:type="dxa"/>
          </w:tcPr>
          <w:p w:rsidR="0066733F" w:rsidRPr="002A3A4E" w:rsidRDefault="0066733F" w:rsidP="00B443E7">
            <w:pPr>
              <w:spacing w:after="0"/>
              <w:rPr>
                <w:sz w:val="20"/>
                <w:szCs w:val="20"/>
              </w:rPr>
            </w:pPr>
          </w:p>
        </w:tc>
      </w:tr>
      <w:tr w:rsidR="0066733F" w:rsidRPr="002A3A4E" w:rsidTr="0066733F">
        <w:tc>
          <w:tcPr>
            <w:tcW w:w="562" w:type="dxa"/>
          </w:tcPr>
          <w:p w:rsidR="0066733F" w:rsidRPr="002A3A4E" w:rsidRDefault="0066733F" w:rsidP="00B443E7">
            <w:pPr>
              <w:spacing w:after="0"/>
              <w:jc w:val="center"/>
              <w:rPr>
                <w:sz w:val="20"/>
                <w:szCs w:val="20"/>
              </w:rPr>
            </w:pPr>
            <w:r w:rsidRPr="002A3A4E">
              <w:rPr>
                <w:sz w:val="20"/>
                <w:szCs w:val="20"/>
              </w:rPr>
              <w:t>15</w:t>
            </w:r>
          </w:p>
        </w:tc>
        <w:tc>
          <w:tcPr>
            <w:tcW w:w="3916" w:type="dxa"/>
            <w:gridSpan w:val="2"/>
          </w:tcPr>
          <w:p w:rsidR="0066733F" w:rsidRPr="002A3A4E" w:rsidRDefault="0066733F" w:rsidP="00E03C22">
            <w:pPr>
              <w:spacing w:after="0"/>
              <w:jc w:val="both"/>
              <w:rPr>
                <w:sz w:val="20"/>
                <w:szCs w:val="20"/>
              </w:rPr>
            </w:pPr>
            <w:r w:rsidRPr="002A3A4E">
              <w:rPr>
                <w:sz w:val="20"/>
                <w:szCs w:val="20"/>
              </w:rPr>
              <w:t>Δυνατότητα τηλεχειρισμού μέσω ενσύρματου ή ασύρματου δικτύου</w:t>
            </w:r>
          </w:p>
        </w:tc>
        <w:tc>
          <w:tcPr>
            <w:tcW w:w="1329" w:type="dxa"/>
          </w:tcPr>
          <w:p w:rsidR="0066733F" w:rsidRPr="002A3A4E" w:rsidRDefault="0066733F" w:rsidP="00B443E7">
            <w:pPr>
              <w:spacing w:after="0"/>
              <w:jc w:val="center"/>
              <w:rPr>
                <w:sz w:val="20"/>
                <w:szCs w:val="20"/>
              </w:rPr>
            </w:pPr>
            <w:r w:rsidRPr="002A3A4E">
              <w:rPr>
                <w:sz w:val="20"/>
                <w:szCs w:val="20"/>
              </w:rPr>
              <w:t>NAI</w:t>
            </w:r>
          </w:p>
        </w:tc>
        <w:tc>
          <w:tcPr>
            <w:tcW w:w="1707" w:type="dxa"/>
          </w:tcPr>
          <w:p w:rsidR="0066733F" w:rsidRPr="002A3A4E" w:rsidRDefault="0066733F" w:rsidP="00B443E7">
            <w:pPr>
              <w:spacing w:after="0"/>
              <w:rPr>
                <w:sz w:val="20"/>
                <w:szCs w:val="20"/>
              </w:rPr>
            </w:pPr>
          </w:p>
        </w:tc>
        <w:tc>
          <w:tcPr>
            <w:tcW w:w="1496" w:type="dxa"/>
          </w:tcPr>
          <w:p w:rsidR="0066733F" w:rsidRPr="002A3A4E" w:rsidRDefault="0066733F" w:rsidP="00B443E7">
            <w:pPr>
              <w:spacing w:after="0"/>
              <w:rPr>
                <w:sz w:val="20"/>
                <w:szCs w:val="20"/>
              </w:rPr>
            </w:pPr>
          </w:p>
        </w:tc>
      </w:tr>
      <w:tr w:rsidR="0066733F" w:rsidRPr="002A3A4E" w:rsidTr="0066733F">
        <w:tc>
          <w:tcPr>
            <w:tcW w:w="562" w:type="dxa"/>
          </w:tcPr>
          <w:p w:rsidR="0066733F" w:rsidRPr="002A3A4E" w:rsidRDefault="0066733F" w:rsidP="00B443E7">
            <w:pPr>
              <w:spacing w:after="0"/>
              <w:jc w:val="center"/>
              <w:rPr>
                <w:sz w:val="20"/>
                <w:szCs w:val="20"/>
              </w:rPr>
            </w:pPr>
            <w:r w:rsidRPr="002A3A4E">
              <w:rPr>
                <w:sz w:val="20"/>
                <w:szCs w:val="20"/>
              </w:rPr>
              <w:t>16</w:t>
            </w:r>
          </w:p>
        </w:tc>
        <w:tc>
          <w:tcPr>
            <w:tcW w:w="3916" w:type="dxa"/>
            <w:gridSpan w:val="2"/>
          </w:tcPr>
          <w:p w:rsidR="0066733F" w:rsidRPr="002A3A4E" w:rsidRDefault="0066733F" w:rsidP="00E03C22">
            <w:pPr>
              <w:spacing w:after="0"/>
              <w:jc w:val="both"/>
              <w:rPr>
                <w:sz w:val="20"/>
                <w:szCs w:val="20"/>
              </w:rPr>
            </w:pPr>
            <w:r w:rsidRPr="002A3A4E">
              <w:rPr>
                <w:sz w:val="20"/>
                <w:szCs w:val="20"/>
              </w:rPr>
              <w:t>Οι Η/Υ οδηγούν την εφαρμογή «Τι είναι ασθένεια», την προβολή στην αίθουσα προβολών και την οθόνη αφής στα εκπαιδευτικά προγράμματα.</w:t>
            </w:r>
          </w:p>
        </w:tc>
        <w:tc>
          <w:tcPr>
            <w:tcW w:w="1329" w:type="dxa"/>
          </w:tcPr>
          <w:p w:rsidR="0066733F" w:rsidRPr="002A3A4E" w:rsidRDefault="0066733F" w:rsidP="00B443E7">
            <w:pPr>
              <w:spacing w:after="0"/>
              <w:jc w:val="center"/>
              <w:rPr>
                <w:sz w:val="20"/>
                <w:szCs w:val="20"/>
              </w:rPr>
            </w:pPr>
            <w:r w:rsidRPr="002A3A4E">
              <w:rPr>
                <w:sz w:val="20"/>
                <w:szCs w:val="20"/>
              </w:rPr>
              <w:t>NAI</w:t>
            </w:r>
          </w:p>
        </w:tc>
        <w:tc>
          <w:tcPr>
            <w:tcW w:w="1707" w:type="dxa"/>
          </w:tcPr>
          <w:p w:rsidR="0066733F" w:rsidRPr="002A3A4E" w:rsidRDefault="0066733F" w:rsidP="00B443E7">
            <w:pPr>
              <w:spacing w:after="0"/>
              <w:rPr>
                <w:sz w:val="20"/>
                <w:szCs w:val="20"/>
              </w:rPr>
            </w:pPr>
          </w:p>
        </w:tc>
        <w:tc>
          <w:tcPr>
            <w:tcW w:w="1496" w:type="dxa"/>
          </w:tcPr>
          <w:p w:rsidR="0066733F" w:rsidRPr="002A3A4E" w:rsidRDefault="0066733F" w:rsidP="00B443E7">
            <w:pPr>
              <w:spacing w:after="0"/>
              <w:rPr>
                <w:sz w:val="20"/>
                <w:szCs w:val="20"/>
              </w:rPr>
            </w:pPr>
          </w:p>
        </w:tc>
      </w:tr>
    </w:tbl>
    <w:p w:rsidR="00D910A3" w:rsidRPr="002A3A4E" w:rsidRDefault="00D910A3" w:rsidP="00D910A3"/>
    <w:p w:rsidR="00D910A3" w:rsidRPr="002A3A4E" w:rsidRDefault="00485B9B" w:rsidP="00485B9B">
      <w:pPr>
        <w:pStyle w:val="2"/>
      </w:pPr>
      <w:bookmarkStart w:id="9" w:name="_Toc33103895"/>
      <w:bookmarkStart w:id="10" w:name="_Toc46149912"/>
      <w:bookmarkStart w:id="11" w:name="_Toc65255226"/>
      <w:r w:rsidRPr="002A3A4E">
        <w:t>3.2</w:t>
      </w:r>
      <w:r w:rsidRPr="002A3A4E">
        <w:tab/>
      </w:r>
      <w:r w:rsidR="00D910A3" w:rsidRPr="002A3A4E">
        <w:t>ΠΤΣ-00</w:t>
      </w:r>
      <w:r w:rsidR="005D6CB2" w:rsidRPr="002A3A4E">
        <w:t>2a&amp;b</w:t>
      </w:r>
      <w:r w:rsidR="00D910A3" w:rsidRPr="002A3A4E">
        <w:t>:</w:t>
      </w:r>
      <w:bookmarkEnd w:id="9"/>
      <w:bookmarkEnd w:id="10"/>
      <w:r w:rsidR="005D6CB2" w:rsidRPr="002A3A4E">
        <w:t>Η/Υ οδηγοί εφαρμογών</w:t>
      </w:r>
      <w:bookmarkEnd w:id="11"/>
    </w:p>
    <w:tbl>
      <w:tblPr>
        <w:tblStyle w:val="aff5"/>
        <w:tblW w:w="0" w:type="auto"/>
        <w:tblLook w:val="04A0"/>
      </w:tblPr>
      <w:tblGrid>
        <w:gridCol w:w="622"/>
        <w:gridCol w:w="2443"/>
        <w:gridCol w:w="1439"/>
        <w:gridCol w:w="1329"/>
        <w:gridCol w:w="1689"/>
        <w:gridCol w:w="1488"/>
      </w:tblGrid>
      <w:tr w:rsidR="005D6CB2" w:rsidRPr="002A3A4E" w:rsidTr="00E03C22">
        <w:trPr>
          <w:cantSplit/>
          <w:trHeight w:val="454"/>
          <w:tblHeader/>
        </w:trPr>
        <w:tc>
          <w:tcPr>
            <w:tcW w:w="9010" w:type="dxa"/>
            <w:gridSpan w:val="6"/>
            <w:shd w:val="clear" w:color="auto" w:fill="2E74B5" w:themeFill="accent1" w:themeFillShade="BF"/>
            <w:vAlign w:val="center"/>
          </w:tcPr>
          <w:p w:rsidR="005D6CB2" w:rsidRPr="002A3A4E" w:rsidRDefault="005D6CB2" w:rsidP="00B443E7">
            <w:pPr>
              <w:spacing w:after="0"/>
              <w:rPr>
                <w:color w:val="DEEAF6" w:themeColor="accent1" w:themeTint="33"/>
                <w:sz w:val="20"/>
                <w:szCs w:val="20"/>
              </w:rPr>
            </w:pPr>
            <w:r w:rsidRPr="002A3A4E">
              <w:rPr>
                <w:color w:val="DEEAF6" w:themeColor="accent1" w:themeTint="33"/>
              </w:rPr>
              <w:t>ΠΤΣ-02a: H/Y οδηγοί εφαρμογών</w:t>
            </w:r>
          </w:p>
        </w:tc>
      </w:tr>
      <w:tr w:rsidR="005D6CB2" w:rsidRPr="002A3A4E" w:rsidTr="00FE073C">
        <w:tc>
          <w:tcPr>
            <w:tcW w:w="9010" w:type="dxa"/>
            <w:gridSpan w:val="6"/>
            <w:tcBorders>
              <w:bottom w:val="single" w:sz="4" w:space="0" w:color="auto"/>
            </w:tcBorders>
            <w:shd w:val="clear" w:color="auto" w:fill="D5DCE4" w:themeFill="text2" w:themeFillTint="33"/>
          </w:tcPr>
          <w:p w:rsidR="005D6CB2" w:rsidRPr="002A3A4E" w:rsidRDefault="005D6CB2" w:rsidP="00B443E7">
            <w:pPr>
              <w:spacing w:after="0"/>
              <w:rPr>
                <w:sz w:val="20"/>
                <w:szCs w:val="20"/>
              </w:rPr>
            </w:pPr>
            <w:r w:rsidRPr="002A3A4E">
              <w:rPr>
                <w:sz w:val="20"/>
                <w:szCs w:val="20"/>
              </w:rPr>
              <w:t>Παραπομπές: ΕΞ0019 (ΔΠ-07), ΕΞ0028 (ΔΠ-10)</w:t>
            </w:r>
          </w:p>
        </w:tc>
      </w:tr>
      <w:tr w:rsidR="005D6CB2" w:rsidRPr="002A3A4E" w:rsidTr="00FE073C">
        <w:tc>
          <w:tcPr>
            <w:tcW w:w="622" w:type="dxa"/>
            <w:tcBorders>
              <w:bottom w:val="double" w:sz="4" w:space="0" w:color="auto"/>
            </w:tcBorders>
          </w:tcPr>
          <w:p w:rsidR="005D6CB2" w:rsidRPr="002A3A4E" w:rsidRDefault="005D6CB2" w:rsidP="00B443E7">
            <w:pPr>
              <w:spacing w:after="0"/>
              <w:jc w:val="center"/>
              <w:rPr>
                <w:color w:val="323E4F" w:themeColor="text2" w:themeShade="BF"/>
                <w:sz w:val="20"/>
                <w:szCs w:val="20"/>
              </w:rPr>
            </w:pPr>
            <w:r w:rsidRPr="002A3A4E">
              <w:rPr>
                <w:color w:val="323E4F" w:themeColor="text2" w:themeShade="BF"/>
                <w:sz w:val="20"/>
                <w:szCs w:val="20"/>
              </w:rPr>
              <w:t>Α/Α</w:t>
            </w:r>
          </w:p>
        </w:tc>
        <w:tc>
          <w:tcPr>
            <w:tcW w:w="2443" w:type="dxa"/>
            <w:tcBorders>
              <w:bottom w:val="double" w:sz="4" w:space="0" w:color="auto"/>
            </w:tcBorders>
          </w:tcPr>
          <w:p w:rsidR="005D6CB2" w:rsidRPr="002A3A4E" w:rsidRDefault="005D6CB2" w:rsidP="00B443E7">
            <w:pPr>
              <w:spacing w:after="0"/>
              <w:rPr>
                <w:color w:val="323E4F" w:themeColor="text2" w:themeShade="BF"/>
                <w:sz w:val="20"/>
                <w:szCs w:val="20"/>
              </w:rPr>
            </w:pPr>
            <w:r w:rsidRPr="002A3A4E">
              <w:rPr>
                <w:color w:val="323E4F" w:themeColor="text2" w:themeShade="BF"/>
                <w:sz w:val="20"/>
                <w:szCs w:val="20"/>
              </w:rPr>
              <w:t>Προδιαγραφή</w:t>
            </w:r>
          </w:p>
        </w:tc>
        <w:tc>
          <w:tcPr>
            <w:tcW w:w="1439" w:type="dxa"/>
            <w:tcBorders>
              <w:bottom w:val="double" w:sz="4" w:space="0" w:color="auto"/>
            </w:tcBorders>
          </w:tcPr>
          <w:p w:rsidR="005D6CB2" w:rsidRPr="002A3A4E" w:rsidRDefault="005D6CB2" w:rsidP="00B443E7">
            <w:pPr>
              <w:spacing w:after="0"/>
              <w:rPr>
                <w:color w:val="323E4F" w:themeColor="text2" w:themeShade="BF"/>
                <w:sz w:val="20"/>
                <w:szCs w:val="20"/>
              </w:rPr>
            </w:pPr>
            <w:r w:rsidRPr="002A3A4E">
              <w:rPr>
                <w:color w:val="323E4F" w:themeColor="text2" w:themeShade="BF"/>
                <w:sz w:val="20"/>
                <w:szCs w:val="20"/>
              </w:rPr>
              <w:t>Τιμή</w:t>
            </w:r>
          </w:p>
        </w:tc>
        <w:tc>
          <w:tcPr>
            <w:tcW w:w="1329" w:type="dxa"/>
            <w:tcBorders>
              <w:bottom w:val="double" w:sz="4" w:space="0" w:color="auto"/>
            </w:tcBorders>
          </w:tcPr>
          <w:p w:rsidR="005D6CB2" w:rsidRPr="002A3A4E" w:rsidRDefault="005D6CB2" w:rsidP="00B443E7">
            <w:pPr>
              <w:spacing w:after="0"/>
              <w:rPr>
                <w:color w:val="323E4F" w:themeColor="text2" w:themeShade="BF"/>
                <w:sz w:val="20"/>
                <w:szCs w:val="20"/>
              </w:rPr>
            </w:pPr>
            <w:r w:rsidRPr="002A3A4E">
              <w:rPr>
                <w:color w:val="323E4F" w:themeColor="text2" w:themeShade="BF"/>
                <w:sz w:val="20"/>
                <w:szCs w:val="20"/>
              </w:rPr>
              <w:t>Συμμόρφωση</w:t>
            </w:r>
          </w:p>
        </w:tc>
        <w:tc>
          <w:tcPr>
            <w:tcW w:w="1689" w:type="dxa"/>
            <w:tcBorders>
              <w:bottom w:val="double" w:sz="4" w:space="0" w:color="auto"/>
            </w:tcBorders>
          </w:tcPr>
          <w:p w:rsidR="005D6CB2" w:rsidRPr="002A3A4E" w:rsidRDefault="005D6CB2" w:rsidP="00B443E7">
            <w:pPr>
              <w:spacing w:after="0"/>
              <w:rPr>
                <w:color w:val="323E4F" w:themeColor="text2" w:themeShade="BF"/>
                <w:sz w:val="20"/>
                <w:szCs w:val="20"/>
              </w:rPr>
            </w:pPr>
            <w:r w:rsidRPr="002A3A4E">
              <w:rPr>
                <w:color w:val="323E4F" w:themeColor="text2" w:themeShade="BF"/>
                <w:sz w:val="20"/>
                <w:szCs w:val="20"/>
              </w:rPr>
              <w:t>Προσφορά</w:t>
            </w:r>
          </w:p>
        </w:tc>
        <w:tc>
          <w:tcPr>
            <w:tcW w:w="1488" w:type="dxa"/>
            <w:tcBorders>
              <w:bottom w:val="double" w:sz="4" w:space="0" w:color="auto"/>
            </w:tcBorders>
          </w:tcPr>
          <w:p w:rsidR="005D6CB2" w:rsidRPr="002A3A4E" w:rsidRDefault="005D6CB2" w:rsidP="00B443E7">
            <w:pPr>
              <w:spacing w:after="0"/>
              <w:rPr>
                <w:color w:val="323E4F" w:themeColor="text2" w:themeShade="BF"/>
                <w:sz w:val="20"/>
                <w:szCs w:val="20"/>
              </w:rPr>
            </w:pPr>
            <w:r w:rsidRPr="002A3A4E">
              <w:rPr>
                <w:color w:val="323E4F" w:themeColor="text2" w:themeShade="BF"/>
                <w:sz w:val="20"/>
                <w:szCs w:val="20"/>
              </w:rPr>
              <w:t>Παραπομπή</w:t>
            </w:r>
          </w:p>
        </w:tc>
      </w:tr>
      <w:tr w:rsidR="005D6CB2" w:rsidRPr="002A3A4E" w:rsidTr="00FE073C">
        <w:tc>
          <w:tcPr>
            <w:tcW w:w="622" w:type="dxa"/>
            <w:tcBorders>
              <w:top w:val="double" w:sz="4" w:space="0" w:color="auto"/>
            </w:tcBorders>
          </w:tcPr>
          <w:p w:rsidR="005D6CB2" w:rsidRPr="002A3A4E" w:rsidRDefault="005D6CB2" w:rsidP="00B443E7">
            <w:pPr>
              <w:spacing w:after="0"/>
              <w:jc w:val="center"/>
              <w:rPr>
                <w:sz w:val="20"/>
                <w:szCs w:val="20"/>
              </w:rPr>
            </w:pPr>
            <w:r w:rsidRPr="002A3A4E">
              <w:rPr>
                <w:sz w:val="20"/>
                <w:szCs w:val="20"/>
              </w:rPr>
              <w:t>1</w:t>
            </w:r>
          </w:p>
        </w:tc>
        <w:tc>
          <w:tcPr>
            <w:tcW w:w="2443" w:type="dxa"/>
            <w:tcBorders>
              <w:top w:val="double" w:sz="4" w:space="0" w:color="auto"/>
            </w:tcBorders>
          </w:tcPr>
          <w:p w:rsidR="005D6CB2" w:rsidRPr="002A3A4E" w:rsidRDefault="005D6CB2" w:rsidP="00B443E7">
            <w:pPr>
              <w:spacing w:after="0"/>
              <w:rPr>
                <w:sz w:val="20"/>
                <w:szCs w:val="20"/>
              </w:rPr>
            </w:pPr>
            <w:r w:rsidRPr="002A3A4E">
              <w:rPr>
                <w:sz w:val="20"/>
                <w:szCs w:val="20"/>
              </w:rPr>
              <w:t>Ποσότητα</w:t>
            </w:r>
          </w:p>
        </w:tc>
        <w:tc>
          <w:tcPr>
            <w:tcW w:w="1439" w:type="dxa"/>
            <w:tcBorders>
              <w:top w:val="double" w:sz="4" w:space="0" w:color="auto"/>
            </w:tcBorders>
          </w:tcPr>
          <w:p w:rsidR="005D6CB2" w:rsidRPr="002A3A4E" w:rsidRDefault="005D6CB2" w:rsidP="00B443E7">
            <w:pPr>
              <w:spacing w:after="0"/>
              <w:rPr>
                <w:sz w:val="20"/>
                <w:szCs w:val="20"/>
              </w:rPr>
            </w:pPr>
            <w:r w:rsidRPr="002A3A4E">
              <w:rPr>
                <w:sz w:val="20"/>
                <w:szCs w:val="20"/>
              </w:rPr>
              <w:t>5 τεμ.</w:t>
            </w:r>
          </w:p>
        </w:tc>
        <w:tc>
          <w:tcPr>
            <w:tcW w:w="1329" w:type="dxa"/>
            <w:tcBorders>
              <w:top w:val="double" w:sz="4" w:space="0" w:color="auto"/>
            </w:tcBorders>
          </w:tcPr>
          <w:p w:rsidR="005D6CB2" w:rsidRPr="002A3A4E" w:rsidRDefault="005D6CB2" w:rsidP="00B443E7">
            <w:pPr>
              <w:spacing w:after="0"/>
              <w:jc w:val="center"/>
              <w:rPr>
                <w:sz w:val="20"/>
                <w:szCs w:val="20"/>
              </w:rPr>
            </w:pPr>
            <w:r w:rsidRPr="002A3A4E">
              <w:rPr>
                <w:sz w:val="20"/>
                <w:szCs w:val="20"/>
              </w:rPr>
              <w:t>NAI</w:t>
            </w:r>
          </w:p>
        </w:tc>
        <w:tc>
          <w:tcPr>
            <w:tcW w:w="1689" w:type="dxa"/>
            <w:tcBorders>
              <w:top w:val="double" w:sz="4" w:space="0" w:color="auto"/>
            </w:tcBorders>
          </w:tcPr>
          <w:p w:rsidR="005D6CB2" w:rsidRPr="002A3A4E" w:rsidRDefault="005D6CB2" w:rsidP="00B443E7">
            <w:pPr>
              <w:spacing w:after="0"/>
              <w:rPr>
                <w:sz w:val="20"/>
                <w:szCs w:val="20"/>
              </w:rPr>
            </w:pPr>
          </w:p>
        </w:tc>
        <w:tc>
          <w:tcPr>
            <w:tcW w:w="1488" w:type="dxa"/>
            <w:tcBorders>
              <w:top w:val="double" w:sz="4" w:space="0" w:color="auto"/>
            </w:tcBorders>
          </w:tcPr>
          <w:p w:rsidR="005D6CB2" w:rsidRPr="002A3A4E" w:rsidRDefault="005D6CB2" w:rsidP="00B443E7">
            <w:pPr>
              <w:spacing w:after="0"/>
              <w:rPr>
                <w:sz w:val="20"/>
                <w:szCs w:val="20"/>
              </w:rPr>
            </w:pPr>
          </w:p>
        </w:tc>
      </w:tr>
      <w:tr w:rsidR="005D6CB2" w:rsidRPr="002A3A4E" w:rsidTr="00FE073C">
        <w:tc>
          <w:tcPr>
            <w:tcW w:w="622" w:type="dxa"/>
          </w:tcPr>
          <w:p w:rsidR="005D6CB2" w:rsidRPr="002A3A4E" w:rsidRDefault="005D6CB2" w:rsidP="00B443E7">
            <w:pPr>
              <w:spacing w:after="0"/>
              <w:jc w:val="center"/>
              <w:rPr>
                <w:sz w:val="20"/>
                <w:szCs w:val="20"/>
              </w:rPr>
            </w:pPr>
            <w:r w:rsidRPr="002A3A4E">
              <w:rPr>
                <w:sz w:val="20"/>
                <w:szCs w:val="20"/>
              </w:rPr>
              <w:t>2</w:t>
            </w:r>
          </w:p>
        </w:tc>
        <w:tc>
          <w:tcPr>
            <w:tcW w:w="2443" w:type="dxa"/>
          </w:tcPr>
          <w:p w:rsidR="005D6CB2" w:rsidRPr="002A3A4E" w:rsidRDefault="005D6CB2" w:rsidP="00B443E7">
            <w:pPr>
              <w:spacing w:after="0"/>
              <w:rPr>
                <w:sz w:val="20"/>
                <w:szCs w:val="20"/>
              </w:rPr>
            </w:pPr>
            <w:r w:rsidRPr="002A3A4E">
              <w:rPr>
                <w:sz w:val="20"/>
                <w:szCs w:val="20"/>
              </w:rPr>
              <w:t>Επεξεργαστής</w:t>
            </w:r>
          </w:p>
        </w:tc>
        <w:tc>
          <w:tcPr>
            <w:tcW w:w="1439" w:type="dxa"/>
          </w:tcPr>
          <w:p w:rsidR="005D6CB2" w:rsidRPr="00BB09A0" w:rsidRDefault="005D6CB2" w:rsidP="00B443E7">
            <w:pPr>
              <w:pStyle w:val="tabflesh0"/>
              <w:spacing w:after="0"/>
              <w:rPr>
                <w:sz w:val="24"/>
                <w:szCs w:val="24"/>
                <w:lang w:val="en-US"/>
              </w:rPr>
            </w:pPr>
            <w:r w:rsidRPr="00BB09A0">
              <w:rPr>
                <w:shd w:val="clear" w:color="auto" w:fill="FFFFFF"/>
                <w:lang w:val="en-US"/>
              </w:rPr>
              <w:t>Intel Core i5</w:t>
            </w:r>
            <w:r w:rsidR="00873348" w:rsidRPr="00BB09A0">
              <w:rPr>
                <w:shd w:val="clear" w:color="auto" w:fill="FFFFFF"/>
              </w:rPr>
              <w:t>ή</w:t>
            </w:r>
            <w:r w:rsidR="00BB09A0" w:rsidRPr="00BB09A0">
              <w:rPr>
                <w:shd w:val="clear" w:color="auto" w:fill="FFFFFF"/>
                <w:lang w:val="en-US"/>
              </w:rPr>
              <w:t xml:space="preserve">M1 </w:t>
            </w:r>
            <w:r w:rsidR="00BB09A0" w:rsidRPr="00BB09A0">
              <w:rPr>
                <w:shd w:val="clear" w:color="auto" w:fill="FFFFFF"/>
              </w:rPr>
              <w:t>ή</w:t>
            </w:r>
            <w:r w:rsidR="00873348" w:rsidRPr="00BB09A0">
              <w:rPr>
                <w:shd w:val="clear" w:color="auto" w:fill="FFFFFF"/>
              </w:rPr>
              <w:t>ισοδύναμος</w:t>
            </w:r>
          </w:p>
        </w:tc>
        <w:tc>
          <w:tcPr>
            <w:tcW w:w="1329" w:type="dxa"/>
          </w:tcPr>
          <w:p w:rsidR="005D6CB2" w:rsidRPr="002A3A4E" w:rsidRDefault="005D6CB2" w:rsidP="00B443E7">
            <w:pPr>
              <w:spacing w:after="0"/>
              <w:jc w:val="center"/>
              <w:rPr>
                <w:sz w:val="20"/>
                <w:szCs w:val="20"/>
              </w:rPr>
            </w:pPr>
            <w:r w:rsidRPr="002A3A4E">
              <w:rPr>
                <w:sz w:val="20"/>
                <w:szCs w:val="20"/>
              </w:rPr>
              <w:t>NAI</w:t>
            </w:r>
          </w:p>
        </w:tc>
        <w:tc>
          <w:tcPr>
            <w:tcW w:w="1689" w:type="dxa"/>
          </w:tcPr>
          <w:p w:rsidR="005D6CB2" w:rsidRPr="002A3A4E" w:rsidRDefault="005D6CB2" w:rsidP="00B443E7">
            <w:pPr>
              <w:spacing w:after="0"/>
              <w:rPr>
                <w:sz w:val="20"/>
                <w:szCs w:val="20"/>
              </w:rPr>
            </w:pPr>
          </w:p>
        </w:tc>
        <w:tc>
          <w:tcPr>
            <w:tcW w:w="1488" w:type="dxa"/>
          </w:tcPr>
          <w:p w:rsidR="005D6CB2" w:rsidRPr="002A3A4E" w:rsidRDefault="005D6CB2" w:rsidP="00B443E7">
            <w:pPr>
              <w:spacing w:after="0"/>
              <w:rPr>
                <w:sz w:val="20"/>
                <w:szCs w:val="20"/>
              </w:rPr>
            </w:pPr>
          </w:p>
        </w:tc>
      </w:tr>
      <w:tr w:rsidR="005D6CB2" w:rsidRPr="002A3A4E" w:rsidTr="00FE073C">
        <w:tc>
          <w:tcPr>
            <w:tcW w:w="622" w:type="dxa"/>
          </w:tcPr>
          <w:p w:rsidR="005D6CB2" w:rsidRPr="002A3A4E" w:rsidRDefault="005D6CB2" w:rsidP="00B443E7">
            <w:pPr>
              <w:spacing w:after="0"/>
              <w:jc w:val="center"/>
              <w:rPr>
                <w:sz w:val="20"/>
                <w:szCs w:val="20"/>
              </w:rPr>
            </w:pPr>
            <w:r w:rsidRPr="002A3A4E">
              <w:rPr>
                <w:sz w:val="20"/>
                <w:szCs w:val="20"/>
              </w:rPr>
              <w:t>3</w:t>
            </w:r>
          </w:p>
        </w:tc>
        <w:tc>
          <w:tcPr>
            <w:tcW w:w="2443" w:type="dxa"/>
          </w:tcPr>
          <w:p w:rsidR="005D6CB2" w:rsidRPr="002A3A4E" w:rsidRDefault="005D6CB2" w:rsidP="00B443E7">
            <w:pPr>
              <w:spacing w:after="0"/>
              <w:rPr>
                <w:sz w:val="20"/>
                <w:szCs w:val="20"/>
              </w:rPr>
            </w:pPr>
            <w:r w:rsidRPr="002A3A4E">
              <w:rPr>
                <w:sz w:val="20"/>
                <w:szCs w:val="20"/>
              </w:rPr>
              <w:t>Μνήμη RAM</w:t>
            </w:r>
          </w:p>
        </w:tc>
        <w:tc>
          <w:tcPr>
            <w:tcW w:w="1439" w:type="dxa"/>
          </w:tcPr>
          <w:p w:rsidR="005D6CB2" w:rsidRPr="002A3A4E" w:rsidRDefault="00873348" w:rsidP="00B443E7">
            <w:pPr>
              <w:spacing w:after="0"/>
              <w:rPr>
                <w:sz w:val="20"/>
                <w:szCs w:val="20"/>
              </w:rPr>
            </w:pPr>
            <w:r w:rsidRPr="002A3A4E">
              <w:rPr>
                <w:sz w:val="20"/>
                <w:szCs w:val="20"/>
              </w:rPr>
              <w:t>8</w:t>
            </w:r>
            <w:r w:rsidR="005D6CB2" w:rsidRPr="002A3A4E">
              <w:rPr>
                <w:sz w:val="20"/>
                <w:szCs w:val="20"/>
              </w:rPr>
              <w:t xml:space="preserve"> GB</w:t>
            </w:r>
          </w:p>
        </w:tc>
        <w:tc>
          <w:tcPr>
            <w:tcW w:w="1329" w:type="dxa"/>
          </w:tcPr>
          <w:p w:rsidR="005D6CB2" w:rsidRPr="002A3A4E" w:rsidRDefault="005D6CB2" w:rsidP="00B443E7">
            <w:pPr>
              <w:spacing w:after="0"/>
              <w:jc w:val="center"/>
              <w:rPr>
                <w:sz w:val="20"/>
                <w:szCs w:val="20"/>
              </w:rPr>
            </w:pPr>
            <w:r w:rsidRPr="002A3A4E">
              <w:rPr>
                <w:sz w:val="20"/>
                <w:szCs w:val="20"/>
              </w:rPr>
              <w:t>NAI</w:t>
            </w:r>
          </w:p>
        </w:tc>
        <w:tc>
          <w:tcPr>
            <w:tcW w:w="1689" w:type="dxa"/>
          </w:tcPr>
          <w:p w:rsidR="005D6CB2" w:rsidRPr="002A3A4E" w:rsidRDefault="005D6CB2" w:rsidP="00B443E7">
            <w:pPr>
              <w:spacing w:after="0"/>
              <w:rPr>
                <w:sz w:val="20"/>
                <w:szCs w:val="20"/>
              </w:rPr>
            </w:pPr>
          </w:p>
        </w:tc>
        <w:tc>
          <w:tcPr>
            <w:tcW w:w="1488" w:type="dxa"/>
          </w:tcPr>
          <w:p w:rsidR="005D6CB2" w:rsidRPr="002A3A4E" w:rsidRDefault="005D6CB2" w:rsidP="00B443E7">
            <w:pPr>
              <w:spacing w:after="0"/>
              <w:rPr>
                <w:sz w:val="20"/>
                <w:szCs w:val="20"/>
              </w:rPr>
            </w:pPr>
          </w:p>
        </w:tc>
      </w:tr>
      <w:tr w:rsidR="00BB09A0" w:rsidRPr="002A3A4E" w:rsidTr="00FE073C">
        <w:tc>
          <w:tcPr>
            <w:tcW w:w="622" w:type="dxa"/>
          </w:tcPr>
          <w:p w:rsidR="00BB09A0" w:rsidRPr="002A3A4E" w:rsidRDefault="00BB09A0" w:rsidP="00B443E7">
            <w:pPr>
              <w:spacing w:after="0"/>
              <w:jc w:val="center"/>
              <w:rPr>
                <w:sz w:val="20"/>
                <w:szCs w:val="20"/>
              </w:rPr>
            </w:pPr>
            <w:r w:rsidRPr="002A3A4E">
              <w:rPr>
                <w:sz w:val="20"/>
                <w:szCs w:val="20"/>
              </w:rPr>
              <w:t>4</w:t>
            </w:r>
          </w:p>
        </w:tc>
        <w:tc>
          <w:tcPr>
            <w:tcW w:w="2443" w:type="dxa"/>
          </w:tcPr>
          <w:p w:rsidR="00BB09A0" w:rsidRPr="002A3A4E" w:rsidRDefault="00BB09A0" w:rsidP="00B443E7">
            <w:pPr>
              <w:spacing w:after="0"/>
              <w:rPr>
                <w:sz w:val="20"/>
                <w:szCs w:val="20"/>
              </w:rPr>
            </w:pPr>
            <w:r w:rsidRPr="002A3A4E">
              <w:rPr>
                <w:sz w:val="20"/>
                <w:szCs w:val="20"/>
              </w:rPr>
              <w:t>Κάρτα γραφικών</w:t>
            </w:r>
          </w:p>
        </w:tc>
        <w:tc>
          <w:tcPr>
            <w:tcW w:w="1439" w:type="dxa"/>
          </w:tcPr>
          <w:p w:rsidR="00BB09A0" w:rsidRPr="00967EBC" w:rsidRDefault="00BB09A0" w:rsidP="00B443E7">
            <w:pPr>
              <w:pStyle w:val="tabflesh0"/>
              <w:spacing w:after="0"/>
              <w:rPr>
                <w:sz w:val="24"/>
                <w:szCs w:val="24"/>
                <w:lang w:val="en-US"/>
              </w:rPr>
            </w:pPr>
            <w:r w:rsidRPr="00452734">
              <w:rPr>
                <w:shd w:val="clear" w:color="auto" w:fill="FFFFFF"/>
              </w:rPr>
              <w:t>Να αναφερθεί</w:t>
            </w:r>
          </w:p>
        </w:tc>
        <w:tc>
          <w:tcPr>
            <w:tcW w:w="1329" w:type="dxa"/>
          </w:tcPr>
          <w:p w:rsidR="00BB09A0" w:rsidRPr="002A3A4E" w:rsidRDefault="00BB09A0" w:rsidP="00B443E7">
            <w:pPr>
              <w:spacing w:after="0"/>
              <w:jc w:val="center"/>
              <w:rPr>
                <w:sz w:val="20"/>
                <w:szCs w:val="20"/>
              </w:rPr>
            </w:pPr>
            <w:r w:rsidRPr="002A3A4E">
              <w:rPr>
                <w:sz w:val="20"/>
                <w:szCs w:val="20"/>
              </w:rPr>
              <w:t>NAI</w:t>
            </w:r>
          </w:p>
        </w:tc>
        <w:tc>
          <w:tcPr>
            <w:tcW w:w="1689" w:type="dxa"/>
          </w:tcPr>
          <w:p w:rsidR="00BB09A0" w:rsidRPr="002A3A4E" w:rsidRDefault="00BB09A0" w:rsidP="00B443E7">
            <w:pPr>
              <w:spacing w:after="0"/>
              <w:rPr>
                <w:sz w:val="20"/>
                <w:szCs w:val="20"/>
              </w:rPr>
            </w:pPr>
          </w:p>
        </w:tc>
        <w:tc>
          <w:tcPr>
            <w:tcW w:w="1488" w:type="dxa"/>
          </w:tcPr>
          <w:p w:rsidR="00BB09A0" w:rsidRPr="002A3A4E" w:rsidRDefault="00BB09A0" w:rsidP="00B443E7">
            <w:pPr>
              <w:spacing w:after="0"/>
              <w:rPr>
                <w:sz w:val="20"/>
                <w:szCs w:val="20"/>
              </w:rPr>
            </w:pPr>
          </w:p>
        </w:tc>
      </w:tr>
      <w:tr w:rsidR="00BB09A0" w:rsidRPr="002A3A4E" w:rsidTr="00FE073C">
        <w:tc>
          <w:tcPr>
            <w:tcW w:w="622" w:type="dxa"/>
          </w:tcPr>
          <w:p w:rsidR="00BB09A0" w:rsidRPr="002A3A4E" w:rsidRDefault="00BB09A0" w:rsidP="00B443E7">
            <w:pPr>
              <w:spacing w:after="0"/>
              <w:jc w:val="center"/>
              <w:rPr>
                <w:sz w:val="20"/>
                <w:szCs w:val="20"/>
              </w:rPr>
            </w:pPr>
            <w:r w:rsidRPr="002A3A4E">
              <w:rPr>
                <w:sz w:val="20"/>
                <w:szCs w:val="20"/>
              </w:rPr>
              <w:t>5</w:t>
            </w:r>
          </w:p>
        </w:tc>
        <w:tc>
          <w:tcPr>
            <w:tcW w:w="2443" w:type="dxa"/>
          </w:tcPr>
          <w:p w:rsidR="00BB09A0" w:rsidRPr="002A3A4E" w:rsidRDefault="00BB09A0" w:rsidP="00B443E7">
            <w:pPr>
              <w:spacing w:after="0"/>
              <w:rPr>
                <w:sz w:val="20"/>
                <w:szCs w:val="20"/>
              </w:rPr>
            </w:pPr>
            <w:r w:rsidRPr="002A3A4E">
              <w:rPr>
                <w:sz w:val="20"/>
                <w:szCs w:val="20"/>
              </w:rPr>
              <w:t>Ενσωματωμένη οθόνη</w:t>
            </w:r>
          </w:p>
        </w:tc>
        <w:tc>
          <w:tcPr>
            <w:tcW w:w="1439" w:type="dxa"/>
          </w:tcPr>
          <w:p w:rsidR="00BB09A0" w:rsidRPr="002A3A4E" w:rsidRDefault="00BB09A0" w:rsidP="00B443E7">
            <w:pPr>
              <w:spacing w:after="0"/>
              <w:rPr>
                <w:sz w:val="20"/>
                <w:szCs w:val="20"/>
              </w:rPr>
            </w:pPr>
            <w:r w:rsidRPr="002A3A4E">
              <w:rPr>
                <w:sz w:val="20"/>
                <w:szCs w:val="20"/>
              </w:rPr>
              <w:t xml:space="preserve">&gt;=21’’, LED, ευκρίνειας </w:t>
            </w:r>
            <w:r w:rsidRPr="002A3A4E">
              <w:rPr>
                <w:sz w:val="20"/>
                <w:szCs w:val="20"/>
              </w:rPr>
              <w:lastRenderedPageBreak/>
              <w:t>1920x1080 (HD)</w:t>
            </w:r>
          </w:p>
        </w:tc>
        <w:tc>
          <w:tcPr>
            <w:tcW w:w="1329" w:type="dxa"/>
          </w:tcPr>
          <w:p w:rsidR="00BB09A0" w:rsidRPr="002A3A4E" w:rsidRDefault="00BB09A0" w:rsidP="00B443E7">
            <w:pPr>
              <w:spacing w:after="0"/>
              <w:jc w:val="center"/>
              <w:rPr>
                <w:sz w:val="20"/>
                <w:szCs w:val="20"/>
              </w:rPr>
            </w:pPr>
            <w:r w:rsidRPr="002A3A4E">
              <w:rPr>
                <w:sz w:val="20"/>
                <w:szCs w:val="20"/>
              </w:rPr>
              <w:lastRenderedPageBreak/>
              <w:t>NAI</w:t>
            </w:r>
          </w:p>
        </w:tc>
        <w:tc>
          <w:tcPr>
            <w:tcW w:w="1689" w:type="dxa"/>
          </w:tcPr>
          <w:p w:rsidR="00BB09A0" w:rsidRPr="002A3A4E" w:rsidRDefault="00BB09A0" w:rsidP="00B443E7">
            <w:pPr>
              <w:spacing w:after="0"/>
              <w:rPr>
                <w:sz w:val="20"/>
                <w:szCs w:val="20"/>
              </w:rPr>
            </w:pPr>
          </w:p>
        </w:tc>
        <w:tc>
          <w:tcPr>
            <w:tcW w:w="1488" w:type="dxa"/>
          </w:tcPr>
          <w:p w:rsidR="00BB09A0" w:rsidRPr="002A3A4E" w:rsidRDefault="00BB09A0" w:rsidP="00B443E7">
            <w:pPr>
              <w:spacing w:after="0"/>
              <w:rPr>
                <w:sz w:val="20"/>
                <w:szCs w:val="20"/>
              </w:rPr>
            </w:pPr>
          </w:p>
        </w:tc>
      </w:tr>
      <w:tr w:rsidR="00BB09A0" w:rsidRPr="002A3A4E" w:rsidTr="00FE073C">
        <w:tc>
          <w:tcPr>
            <w:tcW w:w="622" w:type="dxa"/>
          </w:tcPr>
          <w:p w:rsidR="00BB09A0" w:rsidRPr="002A3A4E" w:rsidRDefault="00BB09A0" w:rsidP="00B443E7">
            <w:pPr>
              <w:spacing w:after="0"/>
              <w:jc w:val="center"/>
              <w:rPr>
                <w:sz w:val="20"/>
                <w:szCs w:val="20"/>
              </w:rPr>
            </w:pPr>
            <w:r w:rsidRPr="002A3A4E">
              <w:rPr>
                <w:sz w:val="20"/>
                <w:szCs w:val="20"/>
              </w:rPr>
              <w:lastRenderedPageBreak/>
              <w:t>6</w:t>
            </w:r>
          </w:p>
        </w:tc>
        <w:tc>
          <w:tcPr>
            <w:tcW w:w="2443" w:type="dxa"/>
          </w:tcPr>
          <w:p w:rsidR="00BB09A0" w:rsidRPr="002A3A4E" w:rsidRDefault="00BB09A0" w:rsidP="00B443E7">
            <w:pPr>
              <w:spacing w:after="0"/>
              <w:rPr>
                <w:sz w:val="20"/>
                <w:szCs w:val="20"/>
              </w:rPr>
            </w:pPr>
            <w:r w:rsidRPr="002A3A4E">
              <w:rPr>
                <w:sz w:val="20"/>
                <w:szCs w:val="20"/>
              </w:rPr>
              <w:t>Χωρητικότητα δίσκου</w:t>
            </w:r>
          </w:p>
        </w:tc>
        <w:tc>
          <w:tcPr>
            <w:tcW w:w="1439" w:type="dxa"/>
          </w:tcPr>
          <w:p w:rsidR="00BB09A0" w:rsidRPr="002A3A4E" w:rsidRDefault="00BB09A0" w:rsidP="00B443E7">
            <w:pPr>
              <w:pStyle w:val="tabflesh0"/>
              <w:spacing w:after="0"/>
            </w:pPr>
            <w:r w:rsidRPr="002A3A4E">
              <w:t>&gt;=1 ΤΒ</w:t>
            </w:r>
          </w:p>
        </w:tc>
        <w:tc>
          <w:tcPr>
            <w:tcW w:w="1329" w:type="dxa"/>
          </w:tcPr>
          <w:p w:rsidR="00BB09A0" w:rsidRPr="002A3A4E" w:rsidRDefault="00BB09A0" w:rsidP="00B443E7">
            <w:pPr>
              <w:spacing w:after="0"/>
              <w:jc w:val="center"/>
              <w:rPr>
                <w:sz w:val="20"/>
                <w:szCs w:val="20"/>
              </w:rPr>
            </w:pPr>
            <w:r w:rsidRPr="002A3A4E">
              <w:rPr>
                <w:sz w:val="20"/>
                <w:szCs w:val="20"/>
              </w:rPr>
              <w:t>NAI</w:t>
            </w:r>
          </w:p>
        </w:tc>
        <w:tc>
          <w:tcPr>
            <w:tcW w:w="1689" w:type="dxa"/>
          </w:tcPr>
          <w:p w:rsidR="00BB09A0" w:rsidRPr="002A3A4E" w:rsidRDefault="00BB09A0" w:rsidP="00B443E7">
            <w:pPr>
              <w:spacing w:after="0"/>
              <w:rPr>
                <w:sz w:val="20"/>
                <w:szCs w:val="20"/>
              </w:rPr>
            </w:pPr>
          </w:p>
        </w:tc>
        <w:tc>
          <w:tcPr>
            <w:tcW w:w="1488" w:type="dxa"/>
          </w:tcPr>
          <w:p w:rsidR="00BB09A0" w:rsidRPr="002A3A4E" w:rsidRDefault="00BB09A0" w:rsidP="00B443E7">
            <w:pPr>
              <w:spacing w:after="0"/>
              <w:rPr>
                <w:sz w:val="20"/>
                <w:szCs w:val="20"/>
              </w:rPr>
            </w:pPr>
          </w:p>
        </w:tc>
      </w:tr>
      <w:tr w:rsidR="00BB09A0" w:rsidRPr="002A3A4E" w:rsidTr="00FE073C">
        <w:tc>
          <w:tcPr>
            <w:tcW w:w="622" w:type="dxa"/>
          </w:tcPr>
          <w:p w:rsidR="00BB09A0" w:rsidRPr="002A3A4E" w:rsidRDefault="00BB09A0" w:rsidP="00B443E7">
            <w:pPr>
              <w:spacing w:after="0"/>
              <w:jc w:val="center"/>
              <w:rPr>
                <w:sz w:val="20"/>
                <w:szCs w:val="20"/>
              </w:rPr>
            </w:pPr>
            <w:r w:rsidRPr="002A3A4E">
              <w:rPr>
                <w:sz w:val="20"/>
                <w:szCs w:val="20"/>
              </w:rPr>
              <w:t>7</w:t>
            </w:r>
          </w:p>
        </w:tc>
        <w:tc>
          <w:tcPr>
            <w:tcW w:w="2443" w:type="dxa"/>
          </w:tcPr>
          <w:p w:rsidR="00BB09A0" w:rsidRPr="002A3A4E" w:rsidRDefault="00BB09A0" w:rsidP="00B443E7">
            <w:pPr>
              <w:spacing w:after="0"/>
              <w:rPr>
                <w:sz w:val="20"/>
                <w:szCs w:val="20"/>
              </w:rPr>
            </w:pPr>
            <w:r w:rsidRPr="002A3A4E">
              <w:rPr>
                <w:sz w:val="20"/>
                <w:szCs w:val="20"/>
              </w:rPr>
              <w:t>Θύρες USB</w:t>
            </w:r>
          </w:p>
        </w:tc>
        <w:tc>
          <w:tcPr>
            <w:tcW w:w="1439" w:type="dxa"/>
          </w:tcPr>
          <w:p w:rsidR="00BB09A0" w:rsidRPr="002A3A4E" w:rsidRDefault="00BB09A0" w:rsidP="00B443E7">
            <w:pPr>
              <w:pStyle w:val="tabflesh0"/>
              <w:spacing w:after="0"/>
            </w:pPr>
            <w:r w:rsidRPr="002A3A4E">
              <w:t>&gt; 3 USB 3</w:t>
            </w:r>
          </w:p>
        </w:tc>
        <w:tc>
          <w:tcPr>
            <w:tcW w:w="1329" w:type="dxa"/>
          </w:tcPr>
          <w:p w:rsidR="00BB09A0" w:rsidRPr="002A3A4E" w:rsidRDefault="00BB09A0" w:rsidP="00B443E7">
            <w:pPr>
              <w:spacing w:after="0"/>
              <w:jc w:val="center"/>
              <w:rPr>
                <w:sz w:val="20"/>
                <w:szCs w:val="20"/>
              </w:rPr>
            </w:pPr>
            <w:r w:rsidRPr="002A3A4E">
              <w:rPr>
                <w:sz w:val="20"/>
                <w:szCs w:val="20"/>
              </w:rPr>
              <w:t>NAI</w:t>
            </w:r>
          </w:p>
        </w:tc>
        <w:tc>
          <w:tcPr>
            <w:tcW w:w="1689" w:type="dxa"/>
          </w:tcPr>
          <w:p w:rsidR="00BB09A0" w:rsidRPr="002A3A4E" w:rsidRDefault="00BB09A0" w:rsidP="00B443E7">
            <w:pPr>
              <w:spacing w:after="0"/>
              <w:rPr>
                <w:sz w:val="20"/>
                <w:szCs w:val="20"/>
              </w:rPr>
            </w:pPr>
          </w:p>
        </w:tc>
        <w:tc>
          <w:tcPr>
            <w:tcW w:w="1488" w:type="dxa"/>
          </w:tcPr>
          <w:p w:rsidR="00BB09A0" w:rsidRPr="002A3A4E" w:rsidRDefault="00BB09A0" w:rsidP="00B443E7">
            <w:pPr>
              <w:spacing w:after="0"/>
              <w:rPr>
                <w:sz w:val="20"/>
                <w:szCs w:val="20"/>
              </w:rPr>
            </w:pPr>
          </w:p>
        </w:tc>
      </w:tr>
      <w:tr w:rsidR="00BB09A0" w:rsidRPr="002A3A4E" w:rsidTr="00FE073C">
        <w:tc>
          <w:tcPr>
            <w:tcW w:w="622" w:type="dxa"/>
          </w:tcPr>
          <w:p w:rsidR="00BB09A0" w:rsidRPr="002A3A4E" w:rsidRDefault="00BB09A0" w:rsidP="00B443E7">
            <w:pPr>
              <w:spacing w:after="0"/>
              <w:jc w:val="center"/>
              <w:rPr>
                <w:sz w:val="20"/>
                <w:szCs w:val="20"/>
              </w:rPr>
            </w:pPr>
            <w:r w:rsidRPr="002A3A4E">
              <w:rPr>
                <w:sz w:val="20"/>
                <w:szCs w:val="20"/>
              </w:rPr>
              <w:t>8</w:t>
            </w:r>
          </w:p>
        </w:tc>
        <w:tc>
          <w:tcPr>
            <w:tcW w:w="2443" w:type="dxa"/>
          </w:tcPr>
          <w:p w:rsidR="00BB09A0" w:rsidRPr="002A3A4E" w:rsidRDefault="00BB09A0" w:rsidP="00B443E7">
            <w:pPr>
              <w:spacing w:after="0"/>
              <w:rPr>
                <w:sz w:val="20"/>
                <w:szCs w:val="20"/>
              </w:rPr>
            </w:pPr>
            <w:r w:rsidRPr="002A3A4E">
              <w:rPr>
                <w:sz w:val="20"/>
                <w:szCs w:val="20"/>
              </w:rPr>
              <w:t>Έξοδος βίντεο</w:t>
            </w:r>
          </w:p>
        </w:tc>
        <w:tc>
          <w:tcPr>
            <w:tcW w:w="1439" w:type="dxa"/>
          </w:tcPr>
          <w:p w:rsidR="00BB09A0" w:rsidRPr="002A3A4E" w:rsidRDefault="00BB09A0" w:rsidP="00B443E7">
            <w:pPr>
              <w:pStyle w:val="tabflesh0"/>
              <w:spacing w:after="0"/>
            </w:pPr>
            <w:r w:rsidRPr="002A3A4E">
              <w:t>HDMI</w:t>
            </w:r>
          </w:p>
        </w:tc>
        <w:tc>
          <w:tcPr>
            <w:tcW w:w="1329" w:type="dxa"/>
          </w:tcPr>
          <w:p w:rsidR="00BB09A0" w:rsidRPr="002A3A4E" w:rsidRDefault="00BB09A0" w:rsidP="00B443E7">
            <w:pPr>
              <w:spacing w:after="0"/>
              <w:jc w:val="center"/>
              <w:rPr>
                <w:sz w:val="20"/>
                <w:szCs w:val="20"/>
              </w:rPr>
            </w:pPr>
            <w:r w:rsidRPr="002A3A4E">
              <w:rPr>
                <w:sz w:val="20"/>
                <w:szCs w:val="20"/>
              </w:rPr>
              <w:t>NAI</w:t>
            </w:r>
          </w:p>
        </w:tc>
        <w:tc>
          <w:tcPr>
            <w:tcW w:w="1689" w:type="dxa"/>
          </w:tcPr>
          <w:p w:rsidR="00BB09A0" w:rsidRPr="002A3A4E" w:rsidRDefault="00BB09A0" w:rsidP="00B443E7">
            <w:pPr>
              <w:spacing w:after="0"/>
              <w:rPr>
                <w:sz w:val="20"/>
                <w:szCs w:val="20"/>
              </w:rPr>
            </w:pPr>
          </w:p>
        </w:tc>
        <w:tc>
          <w:tcPr>
            <w:tcW w:w="1488" w:type="dxa"/>
          </w:tcPr>
          <w:p w:rsidR="00BB09A0" w:rsidRPr="002A3A4E" w:rsidRDefault="00BB09A0" w:rsidP="00B443E7">
            <w:pPr>
              <w:spacing w:after="0"/>
              <w:rPr>
                <w:sz w:val="20"/>
                <w:szCs w:val="20"/>
              </w:rPr>
            </w:pPr>
          </w:p>
        </w:tc>
      </w:tr>
      <w:tr w:rsidR="00BB09A0" w:rsidRPr="002A3A4E" w:rsidTr="00FE073C">
        <w:tc>
          <w:tcPr>
            <w:tcW w:w="622" w:type="dxa"/>
          </w:tcPr>
          <w:p w:rsidR="00BB09A0" w:rsidRPr="002A3A4E" w:rsidRDefault="00BB09A0" w:rsidP="00B443E7">
            <w:pPr>
              <w:spacing w:after="0"/>
              <w:jc w:val="center"/>
              <w:rPr>
                <w:sz w:val="20"/>
                <w:szCs w:val="20"/>
              </w:rPr>
            </w:pPr>
            <w:r w:rsidRPr="002A3A4E">
              <w:rPr>
                <w:sz w:val="20"/>
                <w:szCs w:val="20"/>
              </w:rPr>
              <w:t>9</w:t>
            </w:r>
          </w:p>
        </w:tc>
        <w:tc>
          <w:tcPr>
            <w:tcW w:w="2443" w:type="dxa"/>
          </w:tcPr>
          <w:p w:rsidR="00BB09A0" w:rsidRPr="002A3A4E" w:rsidRDefault="00BB09A0" w:rsidP="00B443E7">
            <w:pPr>
              <w:spacing w:after="0"/>
              <w:rPr>
                <w:sz w:val="20"/>
                <w:szCs w:val="20"/>
              </w:rPr>
            </w:pPr>
            <w:r w:rsidRPr="002A3A4E">
              <w:rPr>
                <w:sz w:val="20"/>
                <w:szCs w:val="20"/>
              </w:rPr>
              <w:t>Δικτύωση</w:t>
            </w:r>
          </w:p>
        </w:tc>
        <w:tc>
          <w:tcPr>
            <w:tcW w:w="1439" w:type="dxa"/>
          </w:tcPr>
          <w:p w:rsidR="00BB09A0" w:rsidRPr="002A3A4E" w:rsidRDefault="00BB09A0" w:rsidP="00B443E7">
            <w:pPr>
              <w:pStyle w:val="tabflesh0"/>
              <w:spacing w:after="0"/>
            </w:pPr>
            <w:r w:rsidRPr="002A3A4E">
              <w:t>1 GbitEthernet</w:t>
            </w:r>
          </w:p>
        </w:tc>
        <w:tc>
          <w:tcPr>
            <w:tcW w:w="1329" w:type="dxa"/>
          </w:tcPr>
          <w:p w:rsidR="00BB09A0" w:rsidRPr="002A3A4E" w:rsidRDefault="00BB09A0" w:rsidP="00B443E7">
            <w:pPr>
              <w:pStyle w:val="tabflesh0"/>
              <w:spacing w:after="0"/>
              <w:jc w:val="center"/>
            </w:pPr>
            <w:r w:rsidRPr="002A3A4E">
              <w:t>NAI</w:t>
            </w:r>
          </w:p>
        </w:tc>
        <w:tc>
          <w:tcPr>
            <w:tcW w:w="1689" w:type="dxa"/>
          </w:tcPr>
          <w:p w:rsidR="00BB09A0" w:rsidRPr="002A3A4E" w:rsidRDefault="00BB09A0" w:rsidP="00B443E7">
            <w:pPr>
              <w:spacing w:after="0"/>
              <w:rPr>
                <w:sz w:val="20"/>
                <w:szCs w:val="20"/>
              </w:rPr>
            </w:pPr>
          </w:p>
        </w:tc>
        <w:tc>
          <w:tcPr>
            <w:tcW w:w="1488" w:type="dxa"/>
          </w:tcPr>
          <w:p w:rsidR="00BB09A0" w:rsidRPr="002A3A4E" w:rsidRDefault="00BB09A0" w:rsidP="00B443E7">
            <w:pPr>
              <w:spacing w:after="0"/>
              <w:rPr>
                <w:sz w:val="20"/>
                <w:szCs w:val="20"/>
              </w:rPr>
            </w:pPr>
          </w:p>
        </w:tc>
      </w:tr>
      <w:tr w:rsidR="00BB09A0" w:rsidRPr="002A3A4E" w:rsidTr="00FE073C">
        <w:tc>
          <w:tcPr>
            <w:tcW w:w="622" w:type="dxa"/>
          </w:tcPr>
          <w:p w:rsidR="00BB09A0" w:rsidRPr="002A3A4E" w:rsidRDefault="00BB09A0" w:rsidP="00B443E7">
            <w:pPr>
              <w:spacing w:after="0"/>
              <w:jc w:val="center"/>
              <w:rPr>
                <w:sz w:val="20"/>
                <w:szCs w:val="20"/>
              </w:rPr>
            </w:pPr>
            <w:r w:rsidRPr="002A3A4E">
              <w:rPr>
                <w:sz w:val="20"/>
                <w:szCs w:val="20"/>
              </w:rPr>
              <w:t>10</w:t>
            </w:r>
          </w:p>
        </w:tc>
        <w:tc>
          <w:tcPr>
            <w:tcW w:w="2443" w:type="dxa"/>
          </w:tcPr>
          <w:p w:rsidR="00BB09A0" w:rsidRPr="002A3A4E" w:rsidRDefault="00BB09A0" w:rsidP="00B443E7">
            <w:pPr>
              <w:pStyle w:val="tabflesh0"/>
              <w:spacing w:after="0"/>
            </w:pPr>
            <w:r w:rsidRPr="002A3A4E">
              <w:t>Ασύρματη δικτύωση</w:t>
            </w:r>
          </w:p>
        </w:tc>
        <w:tc>
          <w:tcPr>
            <w:tcW w:w="1439" w:type="dxa"/>
          </w:tcPr>
          <w:p w:rsidR="00BB09A0" w:rsidRPr="00967EBC" w:rsidRDefault="00BB09A0" w:rsidP="00B443E7">
            <w:pPr>
              <w:pStyle w:val="tabflesh0"/>
              <w:spacing w:after="0"/>
              <w:rPr>
                <w:lang w:val="en-US"/>
              </w:rPr>
            </w:pPr>
            <w:r w:rsidRPr="00967EBC">
              <w:rPr>
                <w:lang w:val="en-US"/>
              </w:rPr>
              <w:t xml:space="preserve">802.11ac Wi-Fi </w:t>
            </w:r>
            <w:r w:rsidRPr="00967EBC">
              <w:rPr>
                <w:lang w:val="en-US"/>
              </w:rPr>
              <w:br/>
              <w:t>IEEE 802.11 a/b/g/n</w:t>
            </w:r>
          </w:p>
        </w:tc>
        <w:tc>
          <w:tcPr>
            <w:tcW w:w="1329" w:type="dxa"/>
          </w:tcPr>
          <w:p w:rsidR="00BB09A0" w:rsidRPr="002A3A4E" w:rsidRDefault="00BB09A0" w:rsidP="00B443E7">
            <w:pPr>
              <w:spacing w:after="0"/>
              <w:jc w:val="center"/>
              <w:rPr>
                <w:sz w:val="20"/>
                <w:szCs w:val="20"/>
              </w:rPr>
            </w:pPr>
            <w:r w:rsidRPr="002A3A4E">
              <w:rPr>
                <w:sz w:val="20"/>
                <w:szCs w:val="20"/>
              </w:rPr>
              <w:t>NAI</w:t>
            </w:r>
          </w:p>
        </w:tc>
        <w:tc>
          <w:tcPr>
            <w:tcW w:w="1689" w:type="dxa"/>
          </w:tcPr>
          <w:p w:rsidR="00BB09A0" w:rsidRPr="002A3A4E" w:rsidRDefault="00BB09A0" w:rsidP="00B443E7">
            <w:pPr>
              <w:spacing w:after="0"/>
              <w:rPr>
                <w:sz w:val="20"/>
                <w:szCs w:val="20"/>
              </w:rPr>
            </w:pPr>
          </w:p>
        </w:tc>
        <w:tc>
          <w:tcPr>
            <w:tcW w:w="1488" w:type="dxa"/>
          </w:tcPr>
          <w:p w:rsidR="00BB09A0" w:rsidRPr="002A3A4E" w:rsidRDefault="00BB09A0" w:rsidP="00B443E7">
            <w:pPr>
              <w:spacing w:after="0"/>
              <w:rPr>
                <w:sz w:val="20"/>
                <w:szCs w:val="20"/>
              </w:rPr>
            </w:pPr>
          </w:p>
        </w:tc>
      </w:tr>
      <w:tr w:rsidR="00BB09A0" w:rsidRPr="002A3A4E" w:rsidTr="00FE073C">
        <w:tc>
          <w:tcPr>
            <w:tcW w:w="622" w:type="dxa"/>
          </w:tcPr>
          <w:p w:rsidR="00BB09A0" w:rsidRPr="002A3A4E" w:rsidRDefault="00BB09A0" w:rsidP="00B443E7">
            <w:pPr>
              <w:spacing w:after="0"/>
              <w:jc w:val="center"/>
              <w:rPr>
                <w:sz w:val="20"/>
                <w:szCs w:val="20"/>
              </w:rPr>
            </w:pPr>
            <w:r w:rsidRPr="002A3A4E">
              <w:rPr>
                <w:sz w:val="20"/>
                <w:szCs w:val="20"/>
              </w:rPr>
              <w:t>11</w:t>
            </w:r>
          </w:p>
        </w:tc>
        <w:tc>
          <w:tcPr>
            <w:tcW w:w="2443" w:type="dxa"/>
          </w:tcPr>
          <w:p w:rsidR="00BB09A0" w:rsidRPr="002A3A4E" w:rsidRDefault="00BB09A0" w:rsidP="00B443E7">
            <w:pPr>
              <w:spacing w:after="0"/>
              <w:rPr>
                <w:sz w:val="20"/>
                <w:szCs w:val="20"/>
              </w:rPr>
            </w:pPr>
            <w:r w:rsidRPr="002A3A4E">
              <w:rPr>
                <w:sz w:val="20"/>
                <w:szCs w:val="20"/>
              </w:rPr>
              <w:t>Έξοδος στερεοφωνικού ήχου</w:t>
            </w:r>
          </w:p>
        </w:tc>
        <w:tc>
          <w:tcPr>
            <w:tcW w:w="1439" w:type="dxa"/>
          </w:tcPr>
          <w:p w:rsidR="00BB09A0" w:rsidRPr="002A3A4E" w:rsidRDefault="00BB09A0" w:rsidP="00B443E7">
            <w:pPr>
              <w:pStyle w:val="tabflesh0"/>
              <w:spacing w:after="0"/>
            </w:pPr>
            <w:r w:rsidRPr="002A3A4E">
              <w:t>3.5 mmjack</w:t>
            </w:r>
          </w:p>
        </w:tc>
        <w:tc>
          <w:tcPr>
            <w:tcW w:w="1329" w:type="dxa"/>
          </w:tcPr>
          <w:p w:rsidR="00BB09A0" w:rsidRPr="002A3A4E" w:rsidRDefault="00BB09A0" w:rsidP="00B443E7">
            <w:pPr>
              <w:spacing w:after="0"/>
              <w:jc w:val="center"/>
              <w:rPr>
                <w:sz w:val="20"/>
                <w:szCs w:val="20"/>
              </w:rPr>
            </w:pPr>
            <w:r w:rsidRPr="002A3A4E">
              <w:rPr>
                <w:sz w:val="20"/>
                <w:szCs w:val="20"/>
              </w:rPr>
              <w:t>NAI</w:t>
            </w:r>
          </w:p>
        </w:tc>
        <w:tc>
          <w:tcPr>
            <w:tcW w:w="1689" w:type="dxa"/>
          </w:tcPr>
          <w:p w:rsidR="00BB09A0" w:rsidRPr="002A3A4E" w:rsidRDefault="00BB09A0" w:rsidP="00B443E7">
            <w:pPr>
              <w:spacing w:after="0"/>
              <w:rPr>
                <w:sz w:val="20"/>
                <w:szCs w:val="20"/>
              </w:rPr>
            </w:pPr>
          </w:p>
        </w:tc>
        <w:tc>
          <w:tcPr>
            <w:tcW w:w="1488" w:type="dxa"/>
          </w:tcPr>
          <w:p w:rsidR="00BB09A0" w:rsidRPr="002A3A4E" w:rsidRDefault="00BB09A0" w:rsidP="00B443E7">
            <w:pPr>
              <w:spacing w:after="0"/>
              <w:rPr>
                <w:sz w:val="20"/>
                <w:szCs w:val="20"/>
              </w:rPr>
            </w:pPr>
          </w:p>
        </w:tc>
      </w:tr>
      <w:tr w:rsidR="00BB09A0" w:rsidRPr="002A3A4E" w:rsidTr="00FE073C">
        <w:tc>
          <w:tcPr>
            <w:tcW w:w="622" w:type="dxa"/>
          </w:tcPr>
          <w:p w:rsidR="00BB09A0" w:rsidRPr="002A3A4E" w:rsidRDefault="00BB09A0" w:rsidP="00B443E7">
            <w:pPr>
              <w:spacing w:after="0"/>
              <w:jc w:val="center"/>
              <w:rPr>
                <w:sz w:val="20"/>
                <w:szCs w:val="20"/>
              </w:rPr>
            </w:pPr>
            <w:r w:rsidRPr="002A3A4E">
              <w:rPr>
                <w:sz w:val="20"/>
                <w:szCs w:val="20"/>
              </w:rPr>
              <w:t>12</w:t>
            </w:r>
          </w:p>
        </w:tc>
        <w:tc>
          <w:tcPr>
            <w:tcW w:w="2443" w:type="dxa"/>
          </w:tcPr>
          <w:p w:rsidR="00BB09A0" w:rsidRPr="002A3A4E" w:rsidRDefault="00BB09A0" w:rsidP="00B443E7">
            <w:pPr>
              <w:spacing w:after="0"/>
              <w:rPr>
                <w:sz w:val="20"/>
                <w:szCs w:val="20"/>
              </w:rPr>
            </w:pPr>
            <w:r w:rsidRPr="002A3A4E">
              <w:rPr>
                <w:sz w:val="20"/>
                <w:szCs w:val="20"/>
              </w:rPr>
              <w:t>Ενσωματωμένα στερεοφωνικά ηχεία</w:t>
            </w:r>
          </w:p>
        </w:tc>
        <w:tc>
          <w:tcPr>
            <w:tcW w:w="1439" w:type="dxa"/>
          </w:tcPr>
          <w:p w:rsidR="00BB09A0" w:rsidRPr="002A3A4E" w:rsidRDefault="00BB09A0" w:rsidP="00B443E7">
            <w:pPr>
              <w:spacing w:after="0"/>
              <w:rPr>
                <w:sz w:val="20"/>
                <w:szCs w:val="20"/>
              </w:rPr>
            </w:pPr>
          </w:p>
        </w:tc>
        <w:tc>
          <w:tcPr>
            <w:tcW w:w="1329" w:type="dxa"/>
          </w:tcPr>
          <w:p w:rsidR="00BB09A0" w:rsidRPr="002A3A4E" w:rsidRDefault="00BB09A0" w:rsidP="00B443E7">
            <w:pPr>
              <w:spacing w:after="0"/>
              <w:jc w:val="center"/>
              <w:rPr>
                <w:sz w:val="20"/>
                <w:szCs w:val="20"/>
              </w:rPr>
            </w:pPr>
            <w:r w:rsidRPr="002A3A4E">
              <w:rPr>
                <w:sz w:val="20"/>
                <w:szCs w:val="20"/>
              </w:rPr>
              <w:t>Προαιρετικά</w:t>
            </w:r>
          </w:p>
        </w:tc>
        <w:tc>
          <w:tcPr>
            <w:tcW w:w="1689" w:type="dxa"/>
          </w:tcPr>
          <w:p w:rsidR="00BB09A0" w:rsidRPr="002A3A4E" w:rsidRDefault="00BB09A0" w:rsidP="00B443E7">
            <w:pPr>
              <w:spacing w:after="0"/>
              <w:rPr>
                <w:sz w:val="20"/>
                <w:szCs w:val="20"/>
              </w:rPr>
            </w:pPr>
          </w:p>
        </w:tc>
        <w:tc>
          <w:tcPr>
            <w:tcW w:w="1488" w:type="dxa"/>
          </w:tcPr>
          <w:p w:rsidR="00BB09A0" w:rsidRPr="002A3A4E" w:rsidRDefault="00BB09A0" w:rsidP="00B443E7">
            <w:pPr>
              <w:spacing w:after="0"/>
              <w:rPr>
                <w:sz w:val="20"/>
                <w:szCs w:val="20"/>
              </w:rPr>
            </w:pPr>
          </w:p>
        </w:tc>
      </w:tr>
      <w:tr w:rsidR="00BB09A0" w:rsidRPr="002A3A4E" w:rsidTr="00FE073C">
        <w:tc>
          <w:tcPr>
            <w:tcW w:w="622" w:type="dxa"/>
          </w:tcPr>
          <w:p w:rsidR="00BB09A0" w:rsidRPr="002A3A4E" w:rsidRDefault="00BB09A0" w:rsidP="00B443E7">
            <w:pPr>
              <w:spacing w:after="0"/>
              <w:jc w:val="center"/>
              <w:rPr>
                <w:sz w:val="20"/>
                <w:szCs w:val="20"/>
              </w:rPr>
            </w:pPr>
            <w:r w:rsidRPr="002A3A4E">
              <w:rPr>
                <w:sz w:val="20"/>
                <w:szCs w:val="20"/>
              </w:rPr>
              <w:t>13</w:t>
            </w:r>
          </w:p>
        </w:tc>
        <w:tc>
          <w:tcPr>
            <w:tcW w:w="2443" w:type="dxa"/>
          </w:tcPr>
          <w:p w:rsidR="00BB09A0" w:rsidRPr="002A3A4E" w:rsidRDefault="00BB09A0" w:rsidP="00B443E7">
            <w:pPr>
              <w:spacing w:after="0"/>
              <w:rPr>
                <w:sz w:val="20"/>
                <w:szCs w:val="20"/>
              </w:rPr>
            </w:pPr>
            <w:r w:rsidRPr="002A3A4E">
              <w:rPr>
                <w:sz w:val="20"/>
                <w:szCs w:val="20"/>
              </w:rPr>
              <w:t>Ενσωματωμένη κάμερα</w:t>
            </w:r>
          </w:p>
        </w:tc>
        <w:tc>
          <w:tcPr>
            <w:tcW w:w="1439" w:type="dxa"/>
          </w:tcPr>
          <w:p w:rsidR="00BB09A0" w:rsidRPr="002A3A4E" w:rsidRDefault="00BB09A0" w:rsidP="00B443E7">
            <w:pPr>
              <w:spacing w:after="0"/>
              <w:rPr>
                <w:sz w:val="20"/>
                <w:szCs w:val="20"/>
              </w:rPr>
            </w:pPr>
            <w:r w:rsidRPr="002A3A4E">
              <w:rPr>
                <w:sz w:val="20"/>
                <w:szCs w:val="20"/>
              </w:rPr>
              <w:t>HD (1920x1080)</w:t>
            </w:r>
          </w:p>
        </w:tc>
        <w:tc>
          <w:tcPr>
            <w:tcW w:w="1329" w:type="dxa"/>
          </w:tcPr>
          <w:p w:rsidR="00BB09A0" w:rsidRPr="002A3A4E" w:rsidRDefault="00BB09A0" w:rsidP="00B443E7">
            <w:pPr>
              <w:spacing w:after="0"/>
              <w:jc w:val="center"/>
              <w:rPr>
                <w:sz w:val="20"/>
                <w:szCs w:val="20"/>
              </w:rPr>
            </w:pPr>
            <w:r w:rsidRPr="002A3A4E">
              <w:rPr>
                <w:sz w:val="20"/>
                <w:szCs w:val="20"/>
              </w:rPr>
              <w:t>NAI</w:t>
            </w:r>
          </w:p>
        </w:tc>
        <w:tc>
          <w:tcPr>
            <w:tcW w:w="1689" w:type="dxa"/>
          </w:tcPr>
          <w:p w:rsidR="00BB09A0" w:rsidRPr="002A3A4E" w:rsidRDefault="00BB09A0" w:rsidP="00B443E7">
            <w:pPr>
              <w:spacing w:after="0"/>
              <w:rPr>
                <w:sz w:val="20"/>
                <w:szCs w:val="20"/>
              </w:rPr>
            </w:pPr>
          </w:p>
        </w:tc>
        <w:tc>
          <w:tcPr>
            <w:tcW w:w="1488" w:type="dxa"/>
          </w:tcPr>
          <w:p w:rsidR="00BB09A0" w:rsidRPr="002A3A4E" w:rsidRDefault="00BB09A0" w:rsidP="00B443E7">
            <w:pPr>
              <w:spacing w:after="0"/>
              <w:rPr>
                <w:sz w:val="20"/>
                <w:szCs w:val="20"/>
              </w:rPr>
            </w:pPr>
          </w:p>
        </w:tc>
      </w:tr>
      <w:tr w:rsidR="00BB09A0" w:rsidRPr="002A3A4E" w:rsidTr="00FE073C">
        <w:tc>
          <w:tcPr>
            <w:tcW w:w="622" w:type="dxa"/>
          </w:tcPr>
          <w:p w:rsidR="00BB09A0" w:rsidRPr="002A3A4E" w:rsidRDefault="00BB09A0" w:rsidP="00B443E7">
            <w:pPr>
              <w:spacing w:after="0"/>
              <w:jc w:val="center"/>
              <w:rPr>
                <w:sz w:val="20"/>
                <w:szCs w:val="20"/>
              </w:rPr>
            </w:pPr>
            <w:r w:rsidRPr="002A3A4E">
              <w:rPr>
                <w:sz w:val="20"/>
                <w:szCs w:val="20"/>
              </w:rPr>
              <w:t>14</w:t>
            </w:r>
          </w:p>
        </w:tc>
        <w:tc>
          <w:tcPr>
            <w:tcW w:w="2443" w:type="dxa"/>
          </w:tcPr>
          <w:p w:rsidR="00BB09A0" w:rsidRPr="002A3A4E" w:rsidRDefault="00BB09A0" w:rsidP="00B443E7">
            <w:pPr>
              <w:spacing w:after="0"/>
              <w:rPr>
                <w:sz w:val="20"/>
                <w:szCs w:val="20"/>
              </w:rPr>
            </w:pPr>
            <w:r w:rsidRPr="002A3A4E">
              <w:rPr>
                <w:sz w:val="20"/>
                <w:szCs w:val="20"/>
              </w:rPr>
              <w:t xml:space="preserve">Λειτουργικό σύστημα </w:t>
            </w:r>
          </w:p>
        </w:tc>
        <w:tc>
          <w:tcPr>
            <w:tcW w:w="1439" w:type="dxa"/>
          </w:tcPr>
          <w:p w:rsidR="00BB09A0" w:rsidRDefault="00BB09A0" w:rsidP="00B443E7">
            <w:pPr>
              <w:spacing w:after="0"/>
              <w:rPr>
                <w:sz w:val="20"/>
                <w:szCs w:val="20"/>
                <w:lang w:val="en-US"/>
              </w:rPr>
            </w:pPr>
            <w:r>
              <w:rPr>
                <w:sz w:val="20"/>
                <w:szCs w:val="20"/>
                <w:lang w:val="en-US"/>
              </w:rPr>
              <w:t xml:space="preserve">MAC OSX, </w:t>
            </w:r>
          </w:p>
          <w:p w:rsidR="00BB09A0" w:rsidRPr="002A3A4E" w:rsidRDefault="00BB09A0" w:rsidP="00B443E7">
            <w:pPr>
              <w:spacing w:after="0"/>
              <w:rPr>
                <w:sz w:val="20"/>
                <w:szCs w:val="20"/>
              </w:rPr>
            </w:pPr>
            <w:r w:rsidRPr="002A3A4E">
              <w:rPr>
                <w:sz w:val="20"/>
                <w:szCs w:val="20"/>
              </w:rPr>
              <w:t>64-bit</w:t>
            </w:r>
          </w:p>
        </w:tc>
        <w:tc>
          <w:tcPr>
            <w:tcW w:w="1329" w:type="dxa"/>
          </w:tcPr>
          <w:p w:rsidR="00BB09A0" w:rsidRPr="002A3A4E" w:rsidRDefault="00BB09A0" w:rsidP="00B443E7">
            <w:pPr>
              <w:spacing w:after="0"/>
              <w:jc w:val="center"/>
              <w:rPr>
                <w:sz w:val="20"/>
                <w:szCs w:val="20"/>
              </w:rPr>
            </w:pPr>
            <w:r w:rsidRPr="002A3A4E">
              <w:rPr>
                <w:sz w:val="20"/>
                <w:szCs w:val="20"/>
              </w:rPr>
              <w:t>NAI</w:t>
            </w:r>
          </w:p>
        </w:tc>
        <w:tc>
          <w:tcPr>
            <w:tcW w:w="1689" w:type="dxa"/>
          </w:tcPr>
          <w:p w:rsidR="00BB09A0" w:rsidRPr="002A3A4E" w:rsidRDefault="00BB09A0" w:rsidP="00B443E7">
            <w:pPr>
              <w:spacing w:after="0"/>
              <w:rPr>
                <w:sz w:val="20"/>
                <w:szCs w:val="20"/>
              </w:rPr>
            </w:pPr>
          </w:p>
        </w:tc>
        <w:tc>
          <w:tcPr>
            <w:tcW w:w="1488" w:type="dxa"/>
          </w:tcPr>
          <w:p w:rsidR="00BB09A0" w:rsidRPr="002A3A4E" w:rsidRDefault="00BB09A0" w:rsidP="00B443E7">
            <w:pPr>
              <w:spacing w:after="0"/>
              <w:rPr>
                <w:sz w:val="20"/>
                <w:szCs w:val="20"/>
              </w:rPr>
            </w:pPr>
          </w:p>
        </w:tc>
      </w:tr>
      <w:tr w:rsidR="00BB09A0" w:rsidRPr="002A3A4E" w:rsidTr="00FE073C">
        <w:tc>
          <w:tcPr>
            <w:tcW w:w="622" w:type="dxa"/>
          </w:tcPr>
          <w:p w:rsidR="00BB09A0" w:rsidRPr="002A3A4E" w:rsidRDefault="00BB09A0" w:rsidP="00B443E7">
            <w:pPr>
              <w:spacing w:after="0"/>
              <w:jc w:val="center"/>
              <w:rPr>
                <w:sz w:val="20"/>
                <w:szCs w:val="20"/>
              </w:rPr>
            </w:pPr>
            <w:r w:rsidRPr="002A3A4E">
              <w:rPr>
                <w:sz w:val="20"/>
                <w:szCs w:val="20"/>
              </w:rPr>
              <w:t>15</w:t>
            </w:r>
          </w:p>
        </w:tc>
        <w:tc>
          <w:tcPr>
            <w:tcW w:w="2443" w:type="dxa"/>
          </w:tcPr>
          <w:p w:rsidR="00BB09A0" w:rsidRPr="002A3A4E" w:rsidRDefault="00BB09A0" w:rsidP="00B443E7">
            <w:pPr>
              <w:spacing w:after="0"/>
              <w:rPr>
                <w:sz w:val="20"/>
                <w:szCs w:val="20"/>
              </w:rPr>
            </w:pPr>
            <w:r w:rsidRPr="002A3A4E">
              <w:rPr>
                <w:sz w:val="20"/>
                <w:szCs w:val="20"/>
              </w:rPr>
              <w:t>Ασύρματο πληκτρολόγιο και ποντίκι</w:t>
            </w:r>
          </w:p>
        </w:tc>
        <w:tc>
          <w:tcPr>
            <w:tcW w:w="1439" w:type="dxa"/>
          </w:tcPr>
          <w:p w:rsidR="00BB09A0" w:rsidRPr="002A3A4E" w:rsidRDefault="00BB09A0" w:rsidP="00B443E7">
            <w:pPr>
              <w:spacing w:after="0"/>
              <w:rPr>
                <w:sz w:val="20"/>
                <w:szCs w:val="20"/>
              </w:rPr>
            </w:pPr>
          </w:p>
        </w:tc>
        <w:tc>
          <w:tcPr>
            <w:tcW w:w="1329" w:type="dxa"/>
          </w:tcPr>
          <w:p w:rsidR="00BB09A0" w:rsidRPr="002A3A4E" w:rsidRDefault="00BB09A0" w:rsidP="00B443E7">
            <w:pPr>
              <w:spacing w:after="0"/>
              <w:jc w:val="center"/>
              <w:rPr>
                <w:sz w:val="20"/>
                <w:szCs w:val="20"/>
              </w:rPr>
            </w:pPr>
            <w:r w:rsidRPr="002A3A4E">
              <w:rPr>
                <w:sz w:val="20"/>
                <w:szCs w:val="20"/>
              </w:rPr>
              <w:t>NAI</w:t>
            </w:r>
          </w:p>
        </w:tc>
        <w:tc>
          <w:tcPr>
            <w:tcW w:w="1689" w:type="dxa"/>
          </w:tcPr>
          <w:p w:rsidR="00BB09A0" w:rsidRPr="002A3A4E" w:rsidRDefault="00BB09A0" w:rsidP="00B443E7">
            <w:pPr>
              <w:spacing w:after="0"/>
              <w:rPr>
                <w:sz w:val="20"/>
                <w:szCs w:val="20"/>
              </w:rPr>
            </w:pPr>
          </w:p>
        </w:tc>
        <w:tc>
          <w:tcPr>
            <w:tcW w:w="1488" w:type="dxa"/>
          </w:tcPr>
          <w:p w:rsidR="00BB09A0" w:rsidRPr="002A3A4E" w:rsidRDefault="00BB09A0" w:rsidP="00B443E7">
            <w:pPr>
              <w:spacing w:after="0"/>
              <w:rPr>
                <w:sz w:val="20"/>
                <w:szCs w:val="20"/>
              </w:rPr>
            </w:pPr>
          </w:p>
        </w:tc>
      </w:tr>
      <w:tr w:rsidR="00BB09A0" w:rsidRPr="002A3A4E" w:rsidTr="00FE073C">
        <w:tc>
          <w:tcPr>
            <w:tcW w:w="622" w:type="dxa"/>
          </w:tcPr>
          <w:p w:rsidR="00BB09A0" w:rsidRPr="002A3A4E" w:rsidRDefault="00BB09A0" w:rsidP="00B443E7">
            <w:pPr>
              <w:spacing w:after="0"/>
              <w:jc w:val="center"/>
              <w:rPr>
                <w:sz w:val="20"/>
                <w:szCs w:val="20"/>
              </w:rPr>
            </w:pPr>
            <w:r w:rsidRPr="002A3A4E">
              <w:rPr>
                <w:sz w:val="20"/>
                <w:szCs w:val="20"/>
              </w:rPr>
              <w:t>16</w:t>
            </w:r>
          </w:p>
        </w:tc>
        <w:tc>
          <w:tcPr>
            <w:tcW w:w="3882" w:type="dxa"/>
            <w:gridSpan w:val="2"/>
          </w:tcPr>
          <w:p w:rsidR="00BB09A0" w:rsidRPr="002A3A4E" w:rsidRDefault="00BB09A0" w:rsidP="00B443E7">
            <w:pPr>
              <w:spacing w:after="0"/>
              <w:rPr>
                <w:sz w:val="20"/>
                <w:szCs w:val="20"/>
              </w:rPr>
            </w:pPr>
            <w:r w:rsidRPr="002A3A4E">
              <w:rPr>
                <w:sz w:val="20"/>
                <w:szCs w:val="20"/>
              </w:rPr>
              <w:t>Δυνατότητα ημερολογιακού προγραμματισμού λειτουργίας</w:t>
            </w:r>
          </w:p>
        </w:tc>
        <w:tc>
          <w:tcPr>
            <w:tcW w:w="1329" w:type="dxa"/>
          </w:tcPr>
          <w:p w:rsidR="00BB09A0" w:rsidRPr="002A3A4E" w:rsidRDefault="00BB09A0" w:rsidP="00B443E7">
            <w:pPr>
              <w:spacing w:after="0"/>
              <w:jc w:val="center"/>
              <w:rPr>
                <w:sz w:val="20"/>
                <w:szCs w:val="20"/>
              </w:rPr>
            </w:pPr>
            <w:r w:rsidRPr="002A3A4E">
              <w:rPr>
                <w:sz w:val="20"/>
                <w:szCs w:val="20"/>
              </w:rPr>
              <w:t>NAI</w:t>
            </w:r>
          </w:p>
        </w:tc>
        <w:tc>
          <w:tcPr>
            <w:tcW w:w="1689" w:type="dxa"/>
          </w:tcPr>
          <w:p w:rsidR="00BB09A0" w:rsidRPr="002A3A4E" w:rsidRDefault="00BB09A0" w:rsidP="00B443E7">
            <w:pPr>
              <w:spacing w:after="0"/>
              <w:rPr>
                <w:sz w:val="20"/>
                <w:szCs w:val="20"/>
              </w:rPr>
            </w:pPr>
          </w:p>
        </w:tc>
        <w:tc>
          <w:tcPr>
            <w:tcW w:w="1488" w:type="dxa"/>
          </w:tcPr>
          <w:p w:rsidR="00BB09A0" w:rsidRPr="002A3A4E" w:rsidRDefault="00BB09A0" w:rsidP="00B443E7">
            <w:pPr>
              <w:spacing w:after="0"/>
              <w:rPr>
                <w:sz w:val="20"/>
                <w:szCs w:val="20"/>
              </w:rPr>
            </w:pPr>
          </w:p>
        </w:tc>
      </w:tr>
      <w:tr w:rsidR="00BB09A0" w:rsidRPr="002A3A4E" w:rsidTr="00FE073C">
        <w:tc>
          <w:tcPr>
            <w:tcW w:w="622" w:type="dxa"/>
          </w:tcPr>
          <w:p w:rsidR="00BB09A0" w:rsidRPr="002A3A4E" w:rsidRDefault="00BB09A0" w:rsidP="00B443E7">
            <w:pPr>
              <w:spacing w:after="0"/>
              <w:jc w:val="center"/>
              <w:rPr>
                <w:sz w:val="20"/>
                <w:szCs w:val="20"/>
              </w:rPr>
            </w:pPr>
            <w:r w:rsidRPr="002A3A4E">
              <w:rPr>
                <w:sz w:val="20"/>
                <w:szCs w:val="20"/>
              </w:rPr>
              <w:t>17</w:t>
            </w:r>
          </w:p>
        </w:tc>
        <w:tc>
          <w:tcPr>
            <w:tcW w:w="3882" w:type="dxa"/>
            <w:gridSpan w:val="2"/>
          </w:tcPr>
          <w:p w:rsidR="00BB09A0" w:rsidRPr="002A3A4E" w:rsidRDefault="00BB09A0" w:rsidP="00B443E7">
            <w:pPr>
              <w:spacing w:after="0"/>
              <w:rPr>
                <w:sz w:val="20"/>
                <w:szCs w:val="20"/>
              </w:rPr>
            </w:pPr>
            <w:r w:rsidRPr="002A3A4E">
              <w:rPr>
                <w:sz w:val="20"/>
                <w:szCs w:val="20"/>
              </w:rPr>
              <w:t>Δυνατότητα αυτόματης εκκίνησης μετά από αποκατάσταση διακοπής τροφοδοσίας</w:t>
            </w:r>
          </w:p>
        </w:tc>
        <w:tc>
          <w:tcPr>
            <w:tcW w:w="1329" w:type="dxa"/>
          </w:tcPr>
          <w:p w:rsidR="00BB09A0" w:rsidRPr="002A3A4E" w:rsidRDefault="00BB09A0" w:rsidP="00B443E7">
            <w:pPr>
              <w:spacing w:after="0"/>
              <w:jc w:val="center"/>
              <w:rPr>
                <w:sz w:val="20"/>
                <w:szCs w:val="20"/>
              </w:rPr>
            </w:pPr>
            <w:r w:rsidRPr="002A3A4E">
              <w:rPr>
                <w:sz w:val="20"/>
                <w:szCs w:val="20"/>
              </w:rPr>
              <w:t>NAI</w:t>
            </w:r>
          </w:p>
        </w:tc>
        <w:tc>
          <w:tcPr>
            <w:tcW w:w="1689" w:type="dxa"/>
          </w:tcPr>
          <w:p w:rsidR="00BB09A0" w:rsidRPr="002A3A4E" w:rsidRDefault="00BB09A0" w:rsidP="00B443E7">
            <w:pPr>
              <w:spacing w:after="0"/>
              <w:rPr>
                <w:sz w:val="20"/>
                <w:szCs w:val="20"/>
              </w:rPr>
            </w:pPr>
          </w:p>
        </w:tc>
        <w:tc>
          <w:tcPr>
            <w:tcW w:w="1488" w:type="dxa"/>
          </w:tcPr>
          <w:p w:rsidR="00BB09A0" w:rsidRPr="002A3A4E" w:rsidRDefault="00BB09A0" w:rsidP="00B443E7">
            <w:pPr>
              <w:spacing w:after="0"/>
              <w:rPr>
                <w:sz w:val="20"/>
                <w:szCs w:val="20"/>
              </w:rPr>
            </w:pPr>
          </w:p>
        </w:tc>
      </w:tr>
      <w:tr w:rsidR="00BB09A0" w:rsidRPr="002A3A4E" w:rsidTr="00FE073C">
        <w:tc>
          <w:tcPr>
            <w:tcW w:w="622" w:type="dxa"/>
          </w:tcPr>
          <w:p w:rsidR="00BB09A0" w:rsidRPr="002A3A4E" w:rsidRDefault="00BB09A0" w:rsidP="00B443E7">
            <w:pPr>
              <w:spacing w:after="0"/>
              <w:jc w:val="center"/>
              <w:rPr>
                <w:sz w:val="20"/>
                <w:szCs w:val="20"/>
              </w:rPr>
            </w:pPr>
            <w:r w:rsidRPr="002A3A4E">
              <w:rPr>
                <w:sz w:val="20"/>
                <w:szCs w:val="20"/>
              </w:rPr>
              <w:t>18</w:t>
            </w:r>
          </w:p>
        </w:tc>
        <w:tc>
          <w:tcPr>
            <w:tcW w:w="3882" w:type="dxa"/>
            <w:gridSpan w:val="2"/>
          </w:tcPr>
          <w:p w:rsidR="00BB09A0" w:rsidRPr="002A3A4E" w:rsidRDefault="00BB09A0" w:rsidP="00B443E7">
            <w:pPr>
              <w:spacing w:after="0"/>
              <w:rPr>
                <w:sz w:val="20"/>
                <w:szCs w:val="20"/>
              </w:rPr>
            </w:pPr>
            <w:r w:rsidRPr="002A3A4E">
              <w:rPr>
                <w:sz w:val="20"/>
                <w:szCs w:val="20"/>
              </w:rPr>
              <w:t>Δυνατότητα τηλεχειρισμού μέσω ενσύρματου ή ασύρματου δικτύου</w:t>
            </w:r>
          </w:p>
        </w:tc>
        <w:tc>
          <w:tcPr>
            <w:tcW w:w="1329" w:type="dxa"/>
          </w:tcPr>
          <w:p w:rsidR="00BB09A0" w:rsidRPr="002A3A4E" w:rsidRDefault="00BB09A0" w:rsidP="00B443E7">
            <w:pPr>
              <w:spacing w:after="0"/>
              <w:jc w:val="center"/>
              <w:rPr>
                <w:sz w:val="20"/>
                <w:szCs w:val="20"/>
              </w:rPr>
            </w:pPr>
            <w:r w:rsidRPr="002A3A4E">
              <w:rPr>
                <w:sz w:val="20"/>
                <w:szCs w:val="20"/>
              </w:rPr>
              <w:t>NAI</w:t>
            </w:r>
          </w:p>
        </w:tc>
        <w:tc>
          <w:tcPr>
            <w:tcW w:w="1689" w:type="dxa"/>
          </w:tcPr>
          <w:p w:rsidR="00BB09A0" w:rsidRPr="002A3A4E" w:rsidRDefault="00BB09A0" w:rsidP="00B443E7">
            <w:pPr>
              <w:spacing w:after="0"/>
              <w:rPr>
                <w:sz w:val="20"/>
                <w:szCs w:val="20"/>
              </w:rPr>
            </w:pPr>
          </w:p>
        </w:tc>
        <w:tc>
          <w:tcPr>
            <w:tcW w:w="1488" w:type="dxa"/>
          </w:tcPr>
          <w:p w:rsidR="00BB09A0" w:rsidRPr="002A3A4E" w:rsidRDefault="00BB09A0" w:rsidP="00B443E7">
            <w:pPr>
              <w:spacing w:after="0"/>
              <w:rPr>
                <w:sz w:val="20"/>
                <w:szCs w:val="20"/>
              </w:rPr>
            </w:pPr>
          </w:p>
        </w:tc>
      </w:tr>
      <w:tr w:rsidR="00BB09A0" w:rsidRPr="002A3A4E" w:rsidTr="00FE073C">
        <w:tc>
          <w:tcPr>
            <w:tcW w:w="622" w:type="dxa"/>
          </w:tcPr>
          <w:p w:rsidR="00BB09A0" w:rsidRPr="002A3A4E" w:rsidRDefault="00BB09A0" w:rsidP="00B443E7">
            <w:pPr>
              <w:spacing w:after="0"/>
              <w:jc w:val="center"/>
              <w:rPr>
                <w:sz w:val="20"/>
                <w:szCs w:val="20"/>
              </w:rPr>
            </w:pPr>
            <w:r w:rsidRPr="002A3A4E">
              <w:rPr>
                <w:sz w:val="20"/>
                <w:szCs w:val="20"/>
              </w:rPr>
              <w:t>19</w:t>
            </w:r>
          </w:p>
        </w:tc>
        <w:tc>
          <w:tcPr>
            <w:tcW w:w="3882" w:type="dxa"/>
            <w:gridSpan w:val="2"/>
          </w:tcPr>
          <w:p w:rsidR="00BB09A0" w:rsidRPr="002A3A4E" w:rsidRDefault="00BB09A0" w:rsidP="00B443E7">
            <w:pPr>
              <w:spacing w:after="0"/>
              <w:rPr>
                <w:sz w:val="20"/>
                <w:szCs w:val="20"/>
              </w:rPr>
            </w:pPr>
            <w:r w:rsidRPr="002A3A4E">
              <w:rPr>
                <w:sz w:val="20"/>
                <w:szCs w:val="20"/>
              </w:rPr>
              <w:t>Οι Η/Υ οδηγούν τις εφαρμογές «Φαρμακευτικές ουσίες και επιδράσεις» και «Σκευάσματα», την εφαρμογή αρχείου της βιβλιοθήκης και τις ψηφιακές εφαρμογές της βιβλιοθήκης στο αναγνωστήριο.</w:t>
            </w:r>
          </w:p>
        </w:tc>
        <w:tc>
          <w:tcPr>
            <w:tcW w:w="1329" w:type="dxa"/>
          </w:tcPr>
          <w:p w:rsidR="00BB09A0" w:rsidRPr="002A3A4E" w:rsidRDefault="00BB09A0" w:rsidP="00B443E7">
            <w:pPr>
              <w:spacing w:after="0"/>
              <w:jc w:val="center"/>
              <w:rPr>
                <w:sz w:val="20"/>
                <w:szCs w:val="20"/>
              </w:rPr>
            </w:pPr>
            <w:r w:rsidRPr="002A3A4E">
              <w:rPr>
                <w:sz w:val="20"/>
                <w:szCs w:val="20"/>
              </w:rPr>
              <w:t>NAI</w:t>
            </w:r>
          </w:p>
        </w:tc>
        <w:tc>
          <w:tcPr>
            <w:tcW w:w="1689" w:type="dxa"/>
          </w:tcPr>
          <w:p w:rsidR="00BB09A0" w:rsidRPr="002A3A4E" w:rsidRDefault="00BB09A0" w:rsidP="00B443E7">
            <w:pPr>
              <w:spacing w:after="0"/>
              <w:rPr>
                <w:sz w:val="20"/>
                <w:szCs w:val="20"/>
              </w:rPr>
            </w:pPr>
          </w:p>
        </w:tc>
        <w:tc>
          <w:tcPr>
            <w:tcW w:w="1488" w:type="dxa"/>
          </w:tcPr>
          <w:p w:rsidR="00BB09A0" w:rsidRPr="002A3A4E" w:rsidRDefault="00BB09A0" w:rsidP="00B443E7">
            <w:pPr>
              <w:spacing w:after="0"/>
              <w:rPr>
                <w:sz w:val="20"/>
                <w:szCs w:val="20"/>
              </w:rPr>
            </w:pPr>
          </w:p>
        </w:tc>
      </w:tr>
    </w:tbl>
    <w:p w:rsidR="00335326" w:rsidRPr="002A3A4E" w:rsidRDefault="00335326" w:rsidP="00D910A3"/>
    <w:tbl>
      <w:tblPr>
        <w:tblStyle w:val="aff5"/>
        <w:tblW w:w="0" w:type="auto"/>
        <w:tblLook w:val="04A0"/>
      </w:tblPr>
      <w:tblGrid>
        <w:gridCol w:w="562"/>
        <w:gridCol w:w="2471"/>
        <w:gridCol w:w="1445"/>
        <w:gridCol w:w="1329"/>
        <w:gridCol w:w="1707"/>
        <w:gridCol w:w="1496"/>
      </w:tblGrid>
      <w:tr w:rsidR="005D6CB2" w:rsidRPr="002A3A4E" w:rsidTr="00E03C22">
        <w:trPr>
          <w:cantSplit/>
          <w:trHeight w:val="454"/>
          <w:tblHeader/>
        </w:trPr>
        <w:tc>
          <w:tcPr>
            <w:tcW w:w="9010" w:type="dxa"/>
            <w:gridSpan w:val="6"/>
            <w:shd w:val="clear" w:color="auto" w:fill="2E74B5" w:themeFill="accent1" w:themeFillShade="BF"/>
            <w:vAlign w:val="center"/>
          </w:tcPr>
          <w:p w:rsidR="005D6CB2" w:rsidRPr="002A3A4E" w:rsidRDefault="005D6CB2" w:rsidP="00A77C49">
            <w:pPr>
              <w:spacing w:after="0"/>
              <w:rPr>
                <w:color w:val="DEEAF6" w:themeColor="accent1" w:themeTint="33"/>
                <w:sz w:val="20"/>
                <w:szCs w:val="20"/>
              </w:rPr>
            </w:pPr>
            <w:r w:rsidRPr="002A3A4E">
              <w:rPr>
                <w:color w:val="DEEAF6" w:themeColor="accent1" w:themeTint="33"/>
              </w:rPr>
              <w:t>ΠΤΣ-02b: H/Y οδηγοί εφαρμογών</w:t>
            </w:r>
          </w:p>
        </w:tc>
      </w:tr>
      <w:tr w:rsidR="005D6CB2" w:rsidRPr="002A3A4E" w:rsidTr="00FE073C">
        <w:tc>
          <w:tcPr>
            <w:tcW w:w="9010" w:type="dxa"/>
            <w:gridSpan w:val="6"/>
            <w:tcBorders>
              <w:bottom w:val="single" w:sz="4" w:space="0" w:color="auto"/>
            </w:tcBorders>
            <w:shd w:val="clear" w:color="auto" w:fill="D5DCE4" w:themeFill="text2" w:themeFillTint="33"/>
          </w:tcPr>
          <w:p w:rsidR="005D6CB2" w:rsidRPr="002A3A4E" w:rsidRDefault="005D6CB2" w:rsidP="00A77C49">
            <w:pPr>
              <w:spacing w:after="0"/>
              <w:rPr>
                <w:sz w:val="20"/>
                <w:szCs w:val="20"/>
              </w:rPr>
            </w:pPr>
            <w:r w:rsidRPr="002A3A4E">
              <w:rPr>
                <w:sz w:val="20"/>
                <w:szCs w:val="20"/>
              </w:rPr>
              <w:t>Παραπομπές: ΕΞ0030 (ΔΠ-20), ΕΞ0031 (ΔΠ-20)</w:t>
            </w:r>
          </w:p>
        </w:tc>
      </w:tr>
      <w:tr w:rsidR="005D6CB2" w:rsidRPr="002A3A4E" w:rsidTr="00982177">
        <w:tc>
          <w:tcPr>
            <w:tcW w:w="562" w:type="dxa"/>
            <w:tcBorders>
              <w:bottom w:val="double" w:sz="4" w:space="0" w:color="auto"/>
            </w:tcBorders>
          </w:tcPr>
          <w:p w:rsidR="005D6CB2" w:rsidRPr="002A3A4E" w:rsidRDefault="005D6CB2" w:rsidP="00A77C49">
            <w:pPr>
              <w:spacing w:after="0"/>
              <w:jc w:val="center"/>
              <w:rPr>
                <w:color w:val="323E4F" w:themeColor="text2" w:themeShade="BF"/>
                <w:sz w:val="20"/>
                <w:szCs w:val="20"/>
              </w:rPr>
            </w:pPr>
            <w:r w:rsidRPr="002A3A4E">
              <w:rPr>
                <w:color w:val="323E4F" w:themeColor="text2" w:themeShade="BF"/>
                <w:sz w:val="20"/>
                <w:szCs w:val="20"/>
              </w:rPr>
              <w:t>Α/Α</w:t>
            </w:r>
          </w:p>
        </w:tc>
        <w:tc>
          <w:tcPr>
            <w:tcW w:w="2471" w:type="dxa"/>
            <w:tcBorders>
              <w:bottom w:val="double" w:sz="4" w:space="0" w:color="auto"/>
            </w:tcBorders>
          </w:tcPr>
          <w:p w:rsidR="005D6CB2" w:rsidRPr="002A3A4E" w:rsidRDefault="005D6CB2" w:rsidP="00A77C49">
            <w:pPr>
              <w:spacing w:after="0"/>
              <w:rPr>
                <w:color w:val="323E4F" w:themeColor="text2" w:themeShade="BF"/>
                <w:sz w:val="20"/>
                <w:szCs w:val="20"/>
              </w:rPr>
            </w:pPr>
            <w:r w:rsidRPr="002A3A4E">
              <w:rPr>
                <w:color w:val="323E4F" w:themeColor="text2" w:themeShade="BF"/>
                <w:sz w:val="20"/>
                <w:szCs w:val="20"/>
              </w:rPr>
              <w:t>Προδιαγραφή</w:t>
            </w:r>
          </w:p>
        </w:tc>
        <w:tc>
          <w:tcPr>
            <w:tcW w:w="1445" w:type="dxa"/>
            <w:tcBorders>
              <w:bottom w:val="double" w:sz="4" w:space="0" w:color="auto"/>
            </w:tcBorders>
          </w:tcPr>
          <w:p w:rsidR="005D6CB2" w:rsidRPr="002A3A4E" w:rsidRDefault="005D6CB2" w:rsidP="00A77C49">
            <w:pPr>
              <w:spacing w:after="0"/>
              <w:rPr>
                <w:color w:val="323E4F" w:themeColor="text2" w:themeShade="BF"/>
                <w:sz w:val="20"/>
                <w:szCs w:val="20"/>
              </w:rPr>
            </w:pPr>
            <w:r w:rsidRPr="002A3A4E">
              <w:rPr>
                <w:color w:val="323E4F" w:themeColor="text2" w:themeShade="BF"/>
                <w:sz w:val="20"/>
                <w:szCs w:val="20"/>
              </w:rPr>
              <w:t>Τιμή</w:t>
            </w:r>
          </w:p>
        </w:tc>
        <w:tc>
          <w:tcPr>
            <w:tcW w:w="1329" w:type="dxa"/>
            <w:tcBorders>
              <w:bottom w:val="double" w:sz="4" w:space="0" w:color="auto"/>
            </w:tcBorders>
          </w:tcPr>
          <w:p w:rsidR="005D6CB2" w:rsidRPr="002A3A4E" w:rsidRDefault="005D6CB2" w:rsidP="00A77C49">
            <w:pPr>
              <w:spacing w:after="0"/>
              <w:rPr>
                <w:color w:val="323E4F" w:themeColor="text2" w:themeShade="BF"/>
                <w:sz w:val="20"/>
                <w:szCs w:val="20"/>
              </w:rPr>
            </w:pPr>
            <w:r w:rsidRPr="002A3A4E">
              <w:rPr>
                <w:color w:val="323E4F" w:themeColor="text2" w:themeShade="BF"/>
                <w:sz w:val="20"/>
                <w:szCs w:val="20"/>
              </w:rPr>
              <w:t>Συμμόρφωση</w:t>
            </w:r>
          </w:p>
        </w:tc>
        <w:tc>
          <w:tcPr>
            <w:tcW w:w="1707" w:type="dxa"/>
            <w:tcBorders>
              <w:bottom w:val="double" w:sz="4" w:space="0" w:color="auto"/>
            </w:tcBorders>
          </w:tcPr>
          <w:p w:rsidR="005D6CB2" w:rsidRPr="002A3A4E" w:rsidRDefault="005D6CB2" w:rsidP="00A77C49">
            <w:pPr>
              <w:spacing w:after="0"/>
              <w:rPr>
                <w:color w:val="323E4F" w:themeColor="text2" w:themeShade="BF"/>
                <w:sz w:val="20"/>
                <w:szCs w:val="20"/>
              </w:rPr>
            </w:pPr>
            <w:r w:rsidRPr="002A3A4E">
              <w:rPr>
                <w:color w:val="323E4F" w:themeColor="text2" w:themeShade="BF"/>
                <w:sz w:val="20"/>
                <w:szCs w:val="20"/>
              </w:rPr>
              <w:t>Προσφορά</w:t>
            </w:r>
          </w:p>
        </w:tc>
        <w:tc>
          <w:tcPr>
            <w:tcW w:w="1496" w:type="dxa"/>
            <w:tcBorders>
              <w:bottom w:val="double" w:sz="4" w:space="0" w:color="auto"/>
            </w:tcBorders>
          </w:tcPr>
          <w:p w:rsidR="005D6CB2" w:rsidRPr="002A3A4E" w:rsidRDefault="005D6CB2" w:rsidP="00A77C49">
            <w:pPr>
              <w:spacing w:after="0"/>
              <w:rPr>
                <w:color w:val="323E4F" w:themeColor="text2" w:themeShade="BF"/>
                <w:sz w:val="20"/>
                <w:szCs w:val="20"/>
              </w:rPr>
            </w:pPr>
            <w:r w:rsidRPr="002A3A4E">
              <w:rPr>
                <w:color w:val="323E4F" w:themeColor="text2" w:themeShade="BF"/>
                <w:sz w:val="20"/>
                <w:szCs w:val="20"/>
              </w:rPr>
              <w:t>Παραπομπή</w:t>
            </w:r>
          </w:p>
        </w:tc>
      </w:tr>
      <w:tr w:rsidR="005D6CB2" w:rsidRPr="002A3A4E" w:rsidTr="00982177">
        <w:tc>
          <w:tcPr>
            <w:tcW w:w="562" w:type="dxa"/>
            <w:tcBorders>
              <w:top w:val="double" w:sz="4" w:space="0" w:color="auto"/>
            </w:tcBorders>
          </w:tcPr>
          <w:p w:rsidR="005D6CB2" w:rsidRPr="002A3A4E" w:rsidRDefault="005D6CB2" w:rsidP="00A77C49">
            <w:pPr>
              <w:spacing w:after="0"/>
              <w:jc w:val="center"/>
              <w:rPr>
                <w:sz w:val="20"/>
                <w:szCs w:val="20"/>
              </w:rPr>
            </w:pPr>
            <w:r w:rsidRPr="002A3A4E">
              <w:rPr>
                <w:sz w:val="20"/>
                <w:szCs w:val="20"/>
              </w:rPr>
              <w:t>1</w:t>
            </w:r>
          </w:p>
        </w:tc>
        <w:tc>
          <w:tcPr>
            <w:tcW w:w="2471" w:type="dxa"/>
            <w:tcBorders>
              <w:top w:val="double" w:sz="4" w:space="0" w:color="auto"/>
            </w:tcBorders>
          </w:tcPr>
          <w:p w:rsidR="005D6CB2" w:rsidRPr="002A3A4E" w:rsidRDefault="00335326" w:rsidP="00A77C49">
            <w:pPr>
              <w:spacing w:after="0"/>
              <w:rPr>
                <w:sz w:val="20"/>
                <w:szCs w:val="20"/>
              </w:rPr>
            </w:pPr>
            <w:r>
              <w:rPr>
                <w:sz w:val="20"/>
                <w:szCs w:val="20"/>
              </w:rPr>
              <w:t>Η/Υ</w:t>
            </w:r>
          </w:p>
        </w:tc>
        <w:tc>
          <w:tcPr>
            <w:tcW w:w="1445" w:type="dxa"/>
            <w:tcBorders>
              <w:top w:val="double" w:sz="4" w:space="0" w:color="auto"/>
            </w:tcBorders>
          </w:tcPr>
          <w:p w:rsidR="005D6CB2" w:rsidRPr="002A3A4E" w:rsidRDefault="005D6CB2" w:rsidP="00A77C49">
            <w:pPr>
              <w:spacing w:after="0"/>
              <w:rPr>
                <w:sz w:val="20"/>
                <w:szCs w:val="20"/>
              </w:rPr>
            </w:pPr>
            <w:r w:rsidRPr="002A3A4E">
              <w:rPr>
                <w:sz w:val="20"/>
                <w:szCs w:val="20"/>
              </w:rPr>
              <w:t>3 τεμ.</w:t>
            </w:r>
          </w:p>
        </w:tc>
        <w:tc>
          <w:tcPr>
            <w:tcW w:w="1329" w:type="dxa"/>
            <w:tcBorders>
              <w:top w:val="double" w:sz="4" w:space="0" w:color="auto"/>
            </w:tcBorders>
          </w:tcPr>
          <w:p w:rsidR="005D6CB2" w:rsidRPr="002A3A4E" w:rsidRDefault="005D6CB2" w:rsidP="00A77C49">
            <w:pPr>
              <w:spacing w:after="0"/>
              <w:jc w:val="center"/>
              <w:rPr>
                <w:sz w:val="20"/>
                <w:szCs w:val="20"/>
              </w:rPr>
            </w:pPr>
            <w:r w:rsidRPr="002A3A4E">
              <w:rPr>
                <w:sz w:val="20"/>
                <w:szCs w:val="20"/>
              </w:rPr>
              <w:t>NAI</w:t>
            </w:r>
          </w:p>
        </w:tc>
        <w:tc>
          <w:tcPr>
            <w:tcW w:w="1707" w:type="dxa"/>
            <w:tcBorders>
              <w:top w:val="double" w:sz="4" w:space="0" w:color="auto"/>
            </w:tcBorders>
          </w:tcPr>
          <w:p w:rsidR="005D6CB2" w:rsidRPr="002A3A4E" w:rsidRDefault="005D6CB2" w:rsidP="00A77C49">
            <w:pPr>
              <w:spacing w:after="0"/>
              <w:rPr>
                <w:sz w:val="20"/>
                <w:szCs w:val="20"/>
              </w:rPr>
            </w:pPr>
          </w:p>
        </w:tc>
        <w:tc>
          <w:tcPr>
            <w:tcW w:w="1496" w:type="dxa"/>
            <w:tcBorders>
              <w:top w:val="double" w:sz="4" w:space="0" w:color="auto"/>
            </w:tcBorders>
          </w:tcPr>
          <w:p w:rsidR="005D6CB2" w:rsidRPr="002A3A4E" w:rsidRDefault="005D6CB2" w:rsidP="00A77C49">
            <w:pPr>
              <w:spacing w:after="0"/>
              <w:rPr>
                <w:sz w:val="20"/>
                <w:szCs w:val="20"/>
              </w:rPr>
            </w:pPr>
          </w:p>
        </w:tc>
      </w:tr>
      <w:tr w:rsidR="005D6CB2" w:rsidRPr="002A3A4E" w:rsidTr="00982177">
        <w:tc>
          <w:tcPr>
            <w:tcW w:w="562" w:type="dxa"/>
          </w:tcPr>
          <w:p w:rsidR="005D6CB2" w:rsidRPr="002A3A4E" w:rsidRDefault="005D6CB2" w:rsidP="00A77C49">
            <w:pPr>
              <w:spacing w:after="0"/>
              <w:jc w:val="center"/>
              <w:rPr>
                <w:sz w:val="20"/>
                <w:szCs w:val="20"/>
              </w:rPr>
            </w:pPr>
            <w:r w:rsidRPr="002A3A4E">
              <w:rPr>
                <w:sz w:val="20"/>
                <w:szCs w:val="20"/>
              </w:rPr>
              <w:t>2</w:t>
            </w:r>
          </w:p>
        </w:tc>
        <w:tc>
          <w:tcPr>
            <w:tcW w:w="2471" w:type="dxa"/>
          </w:tcPr>
          <w:p w:rsidR="005D6CB2" w:rsidRPr="002A3A4E" w:rsidRDefault="005D6CB2" w:rsidP="00A77C49">
            <w:pPr>
              <w:spacing w:after="0"/>
              <w:rPr>
                <w:sz w:val="20"/>
                <w:szCs w:val="20"/>
              </w:rPr>
            </w:pPr>
            <w:r w:rsidRPr="002A3A4E">
              <w:rPr>
                <w:sz w:val="20"/>
                <w:szCs w:val="20"/>
              </w:rPr>
              <w:t>Επεξεργαστής</w:t>
            </w:r>
          </w:p>
        </w:tc>
        <w:tc>
          <w:tcPr>
            <w:tcW w:w="1445" w:type="dxa"/>
          </w:tcPr>
          <w:p w:rsidR="005D6CB2" w:rsidRPr="00967EBC" w:rsidRDefault="005D6CB2" w:rsidP="00A77C49">
            <w:pPr>
              <w:spacing w:after="0"/>
              <w:rPr>
                <w:sz w:val="20"/>
                <w:szCs w:val="20"/>
                <w:lang w:val="en-US"/>
              </w:rPr>
            </w:pPr>
            <w:r w:rsidRPr="00967EBC">
              <w:rPr>
                <w:sz w:val="20"/>
                <w:szCs w:val="20"/>
                <w:lang w:val="en-US"/>
              </w:rPr>
              <w:t xml:space="preserve">Intel core i5 2.00 GHz </w:t>
            </w:r>
            <w:r w:rsidRPr="002A3A4E">
              <w:rPr>
                <w:sz w:val="20"/>
                <w:szCs w:val="20"/>
              </w:rPr>
              <w:t>ήκαλύτερος</w:t>
            </w:r>
          </w:p>
        </w:tc>
        <w:tc>
          <w:tcPr>
            <w:tcW w:w="1329" w:type="dxa"/>
          </w:tcPr>
          <w:p w:rsidR="005D6CB2" w:rsidRPr="002A3A4E" w:rsidRDefault="005D6CB2" w:rsidP="00A77C49">
            <w:pPr>
              <w:spacing w:after="0"/>
              <w:jc w:val="center"/>
              <w:rPr>
                <w:sz w:val="20"/>
                <w:szCs w:val="20"/>
              </w:rPr>
            </w:pPr>
            <w:r w:rsidRPr="002A3A4E">
              <w:rPr>
                <w:sz w:val="20"/>
                <w:szCs w:val="20"/>
              </w:rPr>
              <w:t>NAI</w:t>
            </w:r>
          </w:p>
        </w:tc>
        <w:tc>
          <w:tcPr>
            <w:tcW w:w="1707" w:type="dxa"/>
          </w:tcPr>
          <w:p w:rsidR="005D6CB2" w:rsidRPr="002A3A4E" w:rsidRDefault="005D6CB2" w:rsidP="00A77C49">
            <w:pPr>
              <w:spacing w:after="0"/>
              <w:rPr>
                <w:sz w:val="20"/>
                <w:szCs w:val="20"/>
              </w:rPr>
            </w:pPr>
          </w:p>
        </w:tc>
        <w:tc>
          <w:tcPr>
            <w:tcW w:w="1496" w:type="dxa"/>
          </w:tcPr>
          <w:p w:rsidR="005D6CB2" w:rsidRPr="002A3A4E" w:rsidRDefault="005D6CB2" w:rsidP="00A77C49">
            <w:pPr>
              <w:spacing w:after="0"/>
              <w:rPr>
                <w:sz w:val="20"/>
                <w:szCs w:val="20"/>
              </w:rPr>
            </w:pPr>
          </w:p>
        </w:tc>
      </w:tr>
      <w:tr w:rsidR="005D6CB2" w:rsidRPr="002A3A4E" w:rsidTr="00982177">
        <w:tc>
          <w:tcPr>
            <w:tcW w:w="562" w:type="dxa"/>
          </w:tcPr>
          <w:p w:rsidR="005D6CB2" w:rsidRPr="002A3A4E" w:rsidRDefault="005D6CB2" w:rsidP="00A77C49">
            <w:pPr>
              <w:spacing w:after="0"/>
              <w:jc w:val="center"/>
              <w:rPr>
                <w:sz w:val="20"/>
                <w:szCs w:val="20"/>
              </w:rPr>
            </w:pPr>
            <w:r w:rsidRPr="002A3A4E">
              <w:rPr>
                <w:sz w:val="20"/>
                <w:szCs w:val="20"/>
              </w:rPr>
              <w:t>3</w:t>
            </w:r>
          </w:p>
        </w:tc>
        <w:tc>
          <w:tcPr>
            <w:tcW w:w="2471" w:type="dxa"/>
          </w:tcPr>
          <w:p w:rsidR="005D6CB2" w:rsidRPr="002A3A4E" w:rsidRDefault="005D6CB2" w:rsidP="00A77C49">
            <w:pPr>
              <w:spacing w:after="0"/>
              <w:rPr>
                <w:sz w:val="20"/>
                <w:szCs w:val="20"/>
              </w:rPr>
            </w:pPr>
            <w:r w:rsidRPr="002A3A4E">
              <w:rPr>
                <w:sz w:val="20"/>
                <w:szCs w:val="20"/>
              </w:rPr>
              <w:t>Μνήμη RAM</w:t>
            </w:r>
          </w:p>
        </w:tc>
        <w:tc>
          <w:tcPr>
            <w:tcW w:w="1445" w:type="dxa"/>
          </w:tcPr>
          <w:p w:rsidR="005D6CB2" w:rsidRPr="002A3A4E" w:rsidRDefault="00873348" w:rsidP="00A77C49">
            <w:pPr>
              <w:spacing w:after="0"/>
              <w:rPr>
                <w:sz w:val="20"/>
                <w:szCs w:val="20"/>
              </w:rPr>
            </w:pPr>
            <w:r w:rsidRPr="002A3A4E">
              <w:rPr>
                <w:sz w:val="20"/>
                <w:szCs w:val="20"/>
              </w:rPr>
              <w:t>8</w:t>
            </w:r>
            <w:r w:rsidR="005D6CB2" w:rsidRPr="002A3A4E">
              <w:rPr>
                <w:sz w:val="20"/>
                <w:szCs w:val="20"/>
              </w:rPr>
              <w:t xml:space="preserve"> GB</w:t>
            </w:r>
          </w:p>
        </w:tc>
        <w:tc>
          <w:tcPr>
            <w:tcW w:w="1329" w:type="dxa"/>
          </w:tcPr>
          <w:p w:rsidR="005D6CB2" w:rsidRPr="002A3A4E" w:rsidRDefault="005D6CB2" w:rsidP="00A77C49">
            <w:pPr>
              <w:spacing w:after="0"/>
              <w:jc w:val="center"/>
              <w:rPr>
                <w:sz w:val="20"/>
                <w:szCs w:val="20"/>
              </w:rPr>
            </w:pPr>
            <w:r w:rsidRPr="002A3A4E">
              <w:rPr>
                <w:sz w:val="20"/>
                <w:szCs w:val="20"/>
              </w:rPr>
              <w:t>NAI</w:t>
            </w:r>
          </w:p>
        </w:tc>
        <w:tc>
          <w:tcPr>
            <w:tcW w:w="1707" w:type="dxa"/>
          </w:tcPr>
          <w:p w:rsidR="005D6CB2" w:rsidRPr="002A3A4E" w:rsidRDefault="005D6CB2" w:rsidP="00A77C49">
            <w:pPr>
              <w:spacing w:after="0"/>
              <w:rPr>
                <w:sz w:val="20"/>
                <w:szCs w:val="20"/>
              </w:rPr>
            </w:pPr>
          </w:p>
        </w:tc>
        <w:tc>
          <w:tcPr>
            <w:tcW w:w="1496" w:type="dxa"/>
          </w:tcPr>
          <w:p w:rsidR="005D6CB2" w:rsidRPr="002A3A4E" w:rsidRDefault="005D6CB2" w:rsidP="00A77C49">
            <w:pPr>
              <w:spacing w:after="0"/>
              <w:rPr>
                <w:sz w:val="20"/>
                <w:szCs w:val="20"/>
              </w:rPr>
            </w:pPr>
          </w:p>
        </w:tc>
      </w:tr>
      <w:tr w:rsidR="005D6CB2" w:rsidRPr="002A3A4E" w:rsidTr="00982177">
        <w:tc>
          <w:tcPr>
            <w:tcW w:w="562" w:type="dxa"/>
          </w:tcPr>
          <w:p w:rsidR="005D6CB2" w:rsidRPr="002A3A4E" w:rsidRDefault="005D6CB2" w:rsidP="00A77C49">
            <w:pPr>
              <w:spacing w:after="0"/>
              <w:jc w:val="center"/>
              <w:rPr>
                <w:sz w:val="20"/>
                <w:szCs w:val="20"/>
              </w:rPr>
            </w:pPr>
            <w:r w:rsidRPr="002A3A4E">
              <w:rPr>
                <w:sz w:val="20"/>
                <w:szCs w:val="20"/>
              </w:rPr>
              <w:t>4</w:t>
            </w:r>
          </w:p>
        </w:tc>
        <w:tc>
          <w:tcPr>
            <w:tcW w:w="2471" w:type="dxa"/>
          </w:tcPr>
          <w:p w:rsidR="005D6CB2" w:rsidRPr="002A3A4E" w:rsidRDefault="005D6CB2" w:rsidP="00A77C49">
            <w:pPr>
              <w:spacing w:after="0"/>
              <w:rPr>
                <w:sz w:val="20"/>
                <w:szCs w:val="20"/>
              </w:rPr>
            </w:pPr>
            <w:r w:rsidRPr="002A3A4E">
              <w:rPr>
                <w:sz w:val="20"/>
                <w:szCs w:val="20"/>
              </w:rPr>
              <w:t>Κάρτα γραφικών</w:t>
            </w:r>
          </w:p>
        </w:tc>
        <w:tc>
          <w:tcPr>
            <w:tcW w:w="1445" w:type="dxa"/>
          </w:tcPr>
          <w:p w:rsidR="005D6CB2" w:rsidRPr="00967EBC" w:rsidRDefault="00335326" w:rsidP="00A77C49">
            <w:pPr>
              <w:spacing w:after="0"/>
              <w:rPr>
                <w:sz w:val="20"/>
                <w:szCs w:val="20"/>
                <w:lang w:val="en-US"/>
              </w:rPr>
            </w:pPr>
            <w:r>
              <w:rPr>
                <w:sz w:val="20"/>
                <w:szCs w:val="20"/>
              </w:rPr>
              <w:t xml:space="preserve">Με </w:t>
            </w:r>
            <w:r w:rsidR="005D6CB2" w:rsidRPr="002A3A4E">
              <w:rPr>
                <w:sz w:val="20"/>
                <w:szCs w:val="20"/>
              </w:rPr>
              <w:t>Ευκρίνεια</w:t>
            </w:r>
            <w:r w:rsidR="005D6CB2" w:rsidRPr="00967EBC">
              <w:rPr>
                <w:sz w:val="20"/>
                <w:szCs w:val="20"/>
                <w:lang w:val="en-US"/>
              </w:rPr>
              <w:t xml:space="preserve"> HD (1920x1080)</w:t>
            </w:r>
          </w:p>
        </w:tc>
        <w:tc>
          <w:tcPr>
            <w:tcW w:w="1329" w:type="dxa"/>
          </w:tcPr>
          <w:p w:rsidR="005D6CB2" w:rsidRPr="002A3A4E" w:rsidRDefault="005D6CB2" w:rsidP="00A77C49">
            <w:pPr>
              <w:spacing w:after="0"/>
              <w:jc w:val="center"/>
              <w:rPr>
                <w:sz w:val="20"/>
                <w:szCs w:val="20"/>
              </w:rPr>
            </w:pPr>
            <w:r w:rsidRPr="002A3A4E">
              <w:rPr>
                <w:sz w:val="20"/>
                <w:szCs w:val="20"/>
              </w:rPr>
              <w:t>NAI</w:t>
            </w:r>
          </w:p>
        </w:tc>
        <w:tc>
          <w:tcPr>
            <w:tcW w:w="1707" w:type="dxa"/>
          </w:tcPr>
          <w:p w:rsidR="005D6CB2" w:rsidRPr="002A3A4E" w:rsidRDefault="005D6CB2" w:rsidP="00A77C49">
            <w:pPr>
              <w:spacing w:after="0"/>
              <w:rPr>
                <w:sz w:val="20"/>
                <w:szCs w:val="20"/>
              </w:rPr>
            </w:pPr>
          </w:p>
        </w:tc>
        <w:tc>
          <w:tcPr>
            <w:tcW w:w="1496" w:type="dxa"/>
          </w:tcPr>
          <w:p w:rsidR="005D6CB2" w:rsidRPr="002A3A4E" w:rsidRDefault="005D6CB2" w:rsidP="00A77C49">
            <w:pPr>
              <w:spacing w:after="0"/>
              <w:rPr>
                <w:sz w:val="20"/>
                <w:szCs w:val="20"/>
              </w:rPr>
            </w:pPr>
          </w:p>
        </w:tc>
      </w:tr>
      <w:tr w:rsidR="005D6CB2" w:rsidRPr="002A3A4E" w:rsidTr="00982177">
        <w:tc>
          <w:tcPr>
            <w:tcW w:w="562" w:type="dxa"/>
          </w:tcPr>
          <w:p w:rsidR="005D6CB2" w:rsidRPr="002A3A4E" w:rsidRDefault="005D6CB2" w:rsidP="00A77C49">
            <w:pPr>
              <w:spacing w:after="0"/>
              <w:jc w:val="center"/>
              <w:rPr>
                <w:sz w:val="20"/>
                <w:szCs w:val="20"/>
              </w:rPr>
            </w:pPr>
            <w:r w:rsidRPr="002A3A4E">
              <w:rPr>
                <w:sz w:val="20"/>
                <w:szCs w:val="20"/>
              </w:rPr>
              <w:t>5</w:t>
            </w:r>
          </w:p>
        </w:tc>
        <w:tc>
          <w:tcPr>
            <w:tcW w:w="2471" w:type="dxa"/>
          </w:tcPr>
          <w:p w:rsidR="005D6CB2" w:rsidRPr="002A3A4E" w:rsidRDefault="005D6CB2" w:rsidP="00A77C49">
            <w:pPr>
              <w:spacing w:after="0"/>
              <w:rPr>
                <w:sz w:val="20"/>
                <w:szCs w:val="20"/>
              </w:rPr>
            </w:pPr>
            <w:r w:rsidRPr="002A3A4E">
              <w:rPr>
                <w:sz w:val="20"/>
                <w:szCs w:val="20"/>
              </w:rPr>
              <w:t>Οθόνη μόνιτορ</w:t>
            </w:r>
          </w:p>
          <w:p w:rsidR="005D6CB2" w:rsidRPr="002A3A4E" w:rsidRDefault="005D6CB2" w:rsidP="00A77C49">
            <w:pPr>
              <w:spacing w:after="0"/>
              <w:rPr>
                <w:sz w:val="20"/>
                <w:szCs w:val="20"/>
              </w:rPr>
            </w:pPr>
            <w:r w:rsidRPr="002A3A4E">
              <w:rPr>
                <w:sz w:val="20"/>
                <w:szCs w:val="20"/>
              </w:rPr>
              <w:t>Ανάλυση</w:t>
            </w:r>
          </w:p>
        </w:tc>
        <w:tc>
          <w:tcPr>
            <w:tcW w:w="1445" w:type="dxa"/>
          </w:tcPr>
          <w:p w:rsidR="005D6CB2" w:rsidRPr="002A3A4E" w:rsidRDefault="005D6CB2" w:rsidP="00A77C49">
            <w:pPr>
              <w:spacing w:after="0"/>
              <w:rPr>
                <w:sz w:val="20"/>
                <w:szCs w:val="20"/>
              </w:rPr>
            </w:pPr>
            <w:r w:rsidRPr="002A3A4E">
              <w:rPr>
                <w:sz w:val="20"/>
                <w:szCs w:val="20"/>
              </w:rPr>
              <w:t>&gt;</w:t>
            </w:r>
            <w:r w:rsidR="00873348" w:rsidRPr="002A3A4E">
              <w:rPr>
                <w:sz w:val="20"/>
                <w:szCs w:val="20"/>
              </w:rPr>
              <w:t>=</w:t>
            </w:r>
            <w:r w:rsidRPr="002A3A4E">
              <w:rPr>
                <w:sz w:val="20"/>
                <w:szCs w:val="20"/>
              </w:rPr>
              <w:t>21’’</w:t>
            </w:r>
          </w:p>
          <w:p w:rsidR="005D6CB2" w:rsidRPr="002A3A4E" w:rsidRDefault="005D6CB2" w:rsidP="00A77C49">
            <w:pPr>
              <w:spacing w:after="0"/>
              <w:rPr>
                <w:sz w:val="20"/>
                <w:szCs w:val="20"/>
              </w:rPr>
            </w:pPr>
            <w:r w:rsidRPr="002A3A4E">
              <w:rPr>
                <w:sz w:val="20"/>
                <w:szCs w:val="20"/>
              </w:rPr>
              <w:t>1920x1080</w:t>
            </w:r>
          </w:p>
          <w:p w:rsidR="005D6CB2" w:rsidRPr="002A3A4E" w:rsidRDefault="005D6CB2" w:rsidP="00A77C49">
            <w:pPr>
              <w:spacing w:after="0"/>
              <w:rPr>
                <w:sz w:val="20"/>
                <w:szCs w:val="20"/>
              </w:rPr>
            </w:pPr>
          </w:p>
        </w:tc>
        <w:tc>
          <w:tcPr>
            <w:tcW w:w="1329" w:type="dxa"/>
          </w:tcPr>
          <w:p w:rsidR="005D6CB2" w:rsidRPr="002A3A4E" w:rsidRDefault="005D6CB2" w:rsidP="00A77C49">
            <w:pPr>
              <w:spacing w:after="0"/>
              <w:jc w:val="center"/>
              <w:rPr>
                <w:sz w:val="20"/>
                <w:szCs w:val="20"/>
              </w:rPr>
            </w:pPr>
            <w:r w:rsidRPr="002A3A4E">
              <w:rPr>
                <w:sz w:val="20"/>
                <w:szCs w:val="20"/>
              </w:rPr>
              <w:t>NAI</w:t>
            </w:r>
          </w:p>
        </w:tc>
        <w:tc>
          <w:tcPr>
            <w:tcW w:w="1707" w:type="dxa"/>
          </w:tcPr>
          <w:p w:rsidR="005D6CB2" w:rsidRPr="002A3A4E" w:rsidRDefault="005D6CB2" w:rsidP="00A77C49">
            <w:pPr>
              <w:spacing w:after="0"/>
              <w:rPr>
                <w:sz w:val="20"/>
                <w:szCs w:val="20"/>
              </w:rPr>
            </w:pPr>
          </w:p>
        </w:tc>
        <w:tc>
          <w:tcPr>
            <w:tcW w:w="1496" w:type="dxa"/>
          </w:tcPr>
          <w:p w:rsidR="005D6CB2" w:rsidRPr="002A3A4E" w:rsidRDefault="005D6CB2" w:rsidP="00A77C49">
            <w:pPr>
              <w:spacing w:after="0"/>
              <w:rPr>
                <w:sz w:val="20"/>
                <w:szCs w:val="20"/>
              </w:rPr>
            </w:pPr>
          </w:p>
        </w:tc>
      </w:tr>
      <w:tr w:rsidR="005D6CB2" w:rsidRPr="002A3A4E" w:rsidTr="00982177">
        <w:tc>
          <w:tcPr>
            <w:tcW w:w="562" w:type="dxa"/>
          </w:tcPr>
          <w:p w:rsidR="005D6CB2" w:rsidRPr="002A3A4E" w:rsidRDefault="005D6CB2" w:rsidP="00A77C49">
            <w:pPr>
              <w:spacing w:after="0"/>
              <w:jc w:val="center"/>
              <w:rPr>
                <w:sz w:val="20"/>
                <w:szCs w:val="20"/>
              </w:rPr>
            </w:pPr>
            <w:r w:rsidRPr="002A3A4E">
              <w:rPr>
                <w:sz w:val="20"/>
                <w:szCs w:val="20"/>
              </w:rPr>
              <w:t>6</w:t>
            </w:r>
          </w:p>
        </w:tc>
        <w:tc>
          <w:tcPr>
            <w:tcW w:w="2471" w:type="dxa"/>
          </w:tcPr>
          <w:p w:rsidR="005D6CB2" w:rsidRPr="002A3A4E" w:rsidRDefault="005D6CB2" w:rsidP="00A77C49">
            <w:pPr>
              <w:spacing w:after="0"/>
              <w:rPr>
                <w:sz w:val="20"/>
                <w:szCs w:val="20"/>
              </w:rPr>
            </w:pPr>
            <w:r w:rsidRPr="002A3A4E">
              <w:rPr>
                <w:sz w:val="20"/>
                <w:szCs w:val="20"/>
              </w:rPr>
              <w:t>Χωρητικότητα δίσκου</w:t>
            </w:r>
          </w:p>
        </w:tc>
        <w:tc>
          <w:tcPr>
            <w:tcW w:w="1445" w:type="dxa"/>
          </w:tcPr>
          <w:p w:rsidR="005D6CB2" w:rsidRPr="002A3A4E" w:rsidRDefault="005D6CB2" w:rsidP="00A77C49">
            <w:pPr>
              <w:spacing w:after="0"/>
              <w:rPr>
                <w:sz w:val="20"/>
                <w:szCs w:val="20"/>
              </w:rPr>
            </w:pPr>
            <w:r w:rsidRPr="002A3A4E">
              <w:rPr>
                <w:sz w:val="20"/>
                <w:szCs w:val="20"/>
              </w:rPr>
              <w:t>&gt;=512 GB SSD</w:t>
            </w:r>
          </w:p>
        </w:tc>
        <w:tc>
          <w:tcPr>
            <w:tcW w:w="1329" w:type="dxa"/>
          </w:tcPr>
          <w:p w:rsidR="005D6CB2" w:rsidRPr="002A3A4E" w:rsidRDefault="005D6CB2" w:rsidP="00A77C49">
            <w:pPr>
              <w:spacing w:after="0"/>
              <w:jc w:val="center"/>
              <w:rPr>
                <w:sz w:val="20"/>
                <w:szCs w:val="20"/>
              </w:rPr>
            </w:pPr>
            <w:r w:rsidRPr="002A3A4E">
              <w:rPr>
                <w:sz w:val="20"/>
                <w:szCs w:val="20"/>
              </w:rPr>
              <w:t>NAI</w:t>
            </w:r>
          </w:p>
        </w:tc>
        <w:tc>
          <w:tcPr>
            <w:tcW w:w="1707" w:type="dxa"/>
          </w:tcPr>
          <w:p w:rsidR="005D6CB2" w:rsidRPr="002A3A4E" w:rsidRDefault="005D6CB2" w:rsidP="00A77C49">
            <w:pPr>
              <w:spacing w:after="0"/>
              <w:rPr>
                <w:sz w:val="20"/>
                <w:szCs w:val="20"/>
              </w:rPr>
            </w:pPr>
          </w:p>
        </w:tc>
        <w:tc>
          <w:tcPr>
            <w:tcW w:w="1496" w:type="dxa"/>
          </w:tcPr>
          <w:p w:rsidR="005D6CB2" w:rsidRPr="002A3A4E" w:rsidRDefault="005D6CB2" w:rsidP="00A77C49">
            <w:pPr>
              <w:spacing w:after="0"/>
              <w:rPr>
                <w:sz w:val="20"/>
                <w:szCs w:val="20"/>
              </w:rPr>
            </w:pPr>
          </w:p>
        </w:tc>
      </w:tr>
      <w:tr w:rsidR="005D6CB2" w:rsidRPr="002A3A4E" w:rsidTr="00982177">
        <w:tc>
          <w:tcPr>
            <w:tcW w:w="562" w:type="dxa"/>
          </w:tcPr>
          <w:p w:rsidR="005D6CB2" w:rsidRPr="002A3A4E" w:rsidRDefault="005D6CB2" w:rsidP="00A77C49">
            <w:pPr>
              <w:spacing w:after="0"/>
              <w:jc w:val="center"/>
              <w:rPr>
                <w:sz w:val="20"/>
                <w:szCs w:val="20"/>
              </w:rPr>
            </w:pPr>
            <w:r w:rsidRPr="002A3A4E">
              <w:rPr>
                <w:sz w:val="20"/>
                <w:szCs w:val="20"/>
              </w:rPr>
              <w:t>7</w:t>
            </w:r>
          </w:p>
        </w:tc>
        <w:tc>
          <w:tcPr>
            <w:tcW w:w="2471" w:type="dxa"/>
          </w:tcPr>
          <w:p w:rsidR="005D6CB2" w:rsidRPr="002A3A4E" w:rsidRDefault="005D6CB2" w:rsidP="00A77C49">
            <w:pPr>
              <w:spacing w:after="0"/>
              <w:rPr>
                <w:sz w:val="20"/>
                <w:szCs w:val="20"/>
              </w:rPr>
            </w:pPr>
            <w:r w:rsidRPr="002A3A4E">
              <w:rPr>
                <w:sz w:val="20"/>
                <w:szCs w:val="20"/>
              </w:rPr>
              <w:t>Θύρες USB</w:t>
            </w:r>
          </w:p>
        </w:tc>
        <w:tc>
          <w:tcPr>
            <w:tcW w:w="1445" w:type="dxa"/>
          </w:tcPr>
          <w:p w:rsidR="005D6CB2" w:rsidRPr="002A3A4E" w:rsidRDefault="005D6CB2" w:rsidP="00A77C49">
            <w:pPr>
              <w:spacing w:after="0"/>
              <w:rPr>
                <w:sz w:val="20"/>
                <w:szCs w:val="20"/>
              </w:rPr>
            </w:pPr>
            <w:r w:rsidRPr="002A3A4E">
              <w:rPr>
                <w:sz w:val="20"/>
                <w:szCs w:val="20"/>
              </w:rPr>
              <w:t>&gt;=2 USB 2.0</w:t>
            </w:r>
          </w:p>
        </w:tc>
        <w:tc>
          <w:tcPr>
            <w:tcW w:w="1329" w:type="dxa"/>
          </w:tcPr>
          <w:p w:rsidR="005D6CB2" w:rsidRPr="002A3A4E" w:rsidRDefault="005D6CB2" w:rsidP="00A77C49">
            <w:pPr>
              <w:spacing w:after="0"/>
              <w:jc w:val="center"/>
              <w:rPr>
                <w:sz w:val="20"/>
                <w:szCs w:val="20"/>
              </w:rPr>
            </w:pPr>
            <w:r w:rsidRPr="002A3A4E">
              <w:rPr>
                <w:sz w:val="20"/>
                <w:szCs w:val="20"/>
              </w:rPr>
              <w:t>NAI</w:t>
            </w:r>
          </w:p>
        </w:tc>
        <w:tc>
          <w:tcPr>
            <w:tcW w:w="1707" w:type="dxa"/>
          </w:tcPr>
          <w:p w:rsidR="005D6CB2" w:rsidRPr="002A3A4E" w:rsidRDefault="005D6CB2" w:rsidP="00A77C49">
            <w:pPr>
              <w:spacing w:after="0"/>
              <w:rPr>
                <w:sz w:val="20"/>
                <w:szCs w:val="20"/>
              </w:rPr>
            </w:pPr>
          </w:p>
        </w:tc>
        <w:tc>
          <w:tcPr>
            <w:tcW w:w="1496" w:type="dxa"/>
          </w:tcPr>
          <w:p w:rsidR="005D6CB2" w:rsidRPr="002A3A4E" w:rsidRDefault="005D6CB2" w:rsidP="00A77C49">
            <w:pPr>
              <w:spacing w:after="0"/>
              <w:rPr>
                <w:sz w:val="20"/>
                <w:szCs w:val="20"/>
              </w:rPr>
            </w:pPr>
          </w:p>
        </w:tc>
      </w:tr>
      <w:tr w:rsidR="005D6CB2" w:rsidRPr="002A3A4E" w:rsidTr="00982177">
        <w:tc>
          <w:tcPr>
            <w:tcW w:w="562" w:type="dxa"/>
          </w:tcPr>
          <w:p w:rsidR="005D6CB2" w:rsidRPr="002A3A4E" w:rsidRDefault="005D6CB2" w:rsidP="00A77C49">
            <w:pPr>
              <w:spacing w:after="0"/>
              <w:jc w:val="center"/>
              <w:rPr>
                <w:sz w:val="20"/>
                <w:szCs w:val="20"/>
              </w:rPr>
            </w:pPr>
            <w:r w:rsidRPr="002A3A4E">
              <w:rPr>
                <w:sz w:val="20"/>
                <w:szCs w:val="20"/>
              </w:rPr>
              <w:t>8</w:t>
            </w:r>
          </w:p>
        </w:tc>
        <w:tc>
          <w:tcPr>
            <w:tcW w:w="2471" w:type="dxa"/>
          </w:tcPr>
          <w:p w:rsidR="005D6CB2" w:rsidRPr="002A3A4E" w:rsidRDefault="005D6CB2" w:rsidP="00A77C49">
            <w:pPr>
              <w:spacing w:after="0"/>
              <w:rPr>
                <w:sz w:val="20"/>
                <w:szCs w:val="20"/>
              </w:rPr>
            </w:pPr>
            <w:r w:rsidRPr="002A3A4E">
              <w:rPr>
                <w:sz w:val="20"/>
                <w:szCs w:val="20"/>
              </w:rPr>
              <w:t>Έξοδος βίντεο</w:t>
            </w:r>
          </w:p>
        </w:tc>
        <w:tc>
          <w:tcPr>
            <w:tcW w:w="1445" w:type="dxa"/>
          </w:tcPr>
          <w:p w:rsidR="005D6CB2" w:rsidRPr="002A3A4E" w:rsidRDefault="005D6CB2" w:rsidP="00A77C49">
            <w:pPr>
              <w:spacing w:after="0"/>
              <w:rPr>
                <w:sz w:val="20"/>
                <w:szCs w:val="20"/>
              </w:rPr>
            </w:pPr>
            <w:r w:rsidRPr="002A3A4E">
              <w:rPr>
                <w:sz w:val="20"/>
                <w:szCs w:val="20"/>
              </w:rPr>
              <w:t>HDMI</w:t>
            </w:r>
          </w:p>
        </w:tc>
        <w:tc>
          <w:tcPr>
            <w:tcW w:w="1329" w:type="dxa"/>
          </w:tcPr>
          <w:p w:rsidR="005D6CB2" w:rsidRPr="002A3A4E" w:rsidRDefault="005D6CB2" w:rsidP="00A77C49">
            <w:pPr>
              <w:spacing w:after="0"/>
              <w:jc w:val="center"/>
              <w:rPr>
                <w:sz w:val="20"/>
                <w:szCs w:val="20"/>
              </w:rPr>
            </w:pPr>
            <w:r w:rsidRPr="002A3A4E">
              <w:rPr>
                <w:sz w:val="20"/>
                <w:szCs w:val="20"/>
              </w:rPr>
              <w:t>NAI</w:t>
            </w:r>
          </w:p>
        </w:tc>
        <w:tc>
          <w:tcPr>
            <w:tcW w:w="1707" w:type="dxa"/>
          </w:tcPr>
          <w:p w:rsidR="005D6CB2" w:rsidRPr="002A3A4E" w:rsidRDefault="005D6CB2" w:rsidP="00A77C49">
            <w:pPr>
              <w:spacing w:after="0"/>
              <w:rPr>
                <w:sz w:val="20"/>
                <w:szCs w:val="20"/>
              </w:rPr>
            </w:pPr>
          </w:p>
        </w:tc>
        <w:tc>
          <w:tcPr>
            <w:tcW w:w="1496" w:type="dxa"/>
          </w:tcPr>
          <w:p w:rsidR="005D6CB2" w:rsidRPr="002A3A4E" w:rsidRDefault="005D6CB2" w:rsidP="00A77C49">
            <w:pPr>
              <w:spacing w:after="0"/>
              <w:rPr>
                <w:sz w:val="20"/>
                <w:szCs w:val="20"/>
              </w:rPr>
            </w:pPr>
          </w:p>
        </w:tc>
      </w:tr>
      <w:tr w:rsidR="005D6CB2" w:rsidRPr="002A3A4E" w:rsidTr="00982177">
        <w:tc>
          <w:tcPr>
            <w:tcW w:w="562" w:type="dxa"/>
          </w:tcPr>
          <w:p w:rsidR="005D6CB2" w:rsidRPr="002A3A4E" w:rsidRDefault="005D6CB2" w:rsidP="00A77C49">
            <w:pPr>
              <w:spacing w:after="0"/>
              <w:jc w:val="center"/>
              <w:rPr>
                <w:sz w:val="20"/>
                <w:szCs w:val="20"/>
              </w:rPr>
            </w:pPr>
            <w:r w:rsidRPr="002A3A4E">
              <w:rPr>
                <w:sz w:val="20"/>
                <w:szCs w:val="20"/>
              </w:rPr>
              <w:t>9</w:t>
            </w:r>
          </w:p>
        </w:tc>
        <w:tc>
          <w:tcPr>
            <w:tcW w:w="2471" w:type="dxa"/>
          </w:tcPr>
          <w:p w:rsidR="005D6CB2" w:rsidRPr="002A3A4E" w:rsidRDefault="005D6CB2" w:rsidP="00A77C49">
            <w:pPr>
              <w:spacing w:after="0"/>
              <w:rPr>
                <w:sz w:val="20"/>
                <w:szCs w:val="20"/>
              </w:rPr>
            </w:pPr>
            <w:r w:rsidRPr="002A3A4E">
              <w:rPr>
                <w:sz w:val="20"/>
                <w:szCs w:val="20"/>
              </w:rPr>
              <w:t>Δικτύωση</w:t>
            </w:r>
          </w:p>
        </w:tc>
        <w:tc>
          <w:tcPr>
            <w:tcW w:w="1445" w:type="dxa"/>
          </w:tcPr>
          <w:p w:rsidR="005D6CB2" w:rsidRPr="002A3A4E" w:rsidRDefault="005D6CB2" w:rsidP="00A77C49">
            <w:pPr>
              <w:spacing w:after="0"/>
              <w:rPr>
                <w:sz w:val="20"/>
                <w:szCs w:val="20"/>
              </w:rPr>
            </w:pPr>
            <w:r w:rsidRPr="002A3A4E">
              <w:rPr>
                <w:sz w:val="20"/>
                <w:szCs w:val="20"/>
              </w:rPr>
              <w:t>1Gbit Ethernet</w:t>
            </w:r>
          </w:p>
        </w:tc>
        <w:tc>
          <w:tcPr>
            <w:tcW w:w="1329" w:type="dxa"/>
          </w:tcPr>
          <w:p w:rsidR="005D6CB2" w:rsidRPr="002A3A4E" w:rsidRDefault="005D6CB2" w:rsidP="00A77C49">
            <w:pPr>
              <w:spacing w:after="0"/>
              <w:jc w:val="center"/>
              <w:rPr>
                <w:sz w:val="20"/>
                <w:szCs w:val="20"/>
              </w:rPr>
            </w:pPr>
            <w:r w:rsidRPr="002A3A4E">
              <w:rPr>
                <w:sz w:val="20"/>
                <w:szCs w:val="20"/>
              </w:rPr>
              <w:t>NAI</w:t>
            </w:r>
          </w:p>
        </w:tc>
        <w:tc>
          <w:tcPr>
            <w:tcW w:w="1707" w:type="dxa"/>
          </w:tcPr>
          <w:p w:rsidR="005D6CB2" w:rsidRPr="002A3A4E" w:rsidRDefault="005D6CB2" w:rsidP="00A77C49">
            <w:pPr>
              <w:spacing w:after="0"/>
              <w:rPr>
                <w:sz w:val="20"/>
                <w:szCs w:val="20"/>
              </w:rPr>
            </w:pPr>
          </w:p>
        </w:tc>
        <w:tc>
          <w:tcPr>
            <w:tcW w:w="1496" w:type="dxa"/>
          </w:tcPr>
          <w:p w:rsidR="005D6CB2" w:rsidRPr="002A3A4E" w:rsidRDefault="005D6CB2" w:rsidP="00A77C49">
            <w:pPr>
              <w:spacing w:after="0"/>
              <w:rPr>
                <w:sz w:val="20"/>
                <w:szCs w:val="20"/>
              </w:rPr>
            </w:pPr>
          </w:p>
        </w:tc>
      </w:tr>
      <w:tr w:rsidR="005D6CB2" w:rsidRPr="002A3A4E" w:rsidTr="00982177">
        <w:tc>
          <w:tcPr>
            <w:tcW w:w="562" w:type="dxa"/>
          </w:tcPr>
          <w:p w:rsidR="005D6CB2" w:rsidRPr="002A3A4E" w:rsidRDefault="005D6CB2" w:rsidP="00A77C49">
            <w:pPr>
              <w:spacing w:after="0"/>
              <w:jc w:val="center"/>
              <w:rPr>
                <w:sz w:val="20"/>
                <w:szCs w:val="20"/>
              </w:rPr>
            </w:pPr>
            <w:r w:rsidRPr="002A3A4E">
              <w:rPr>
                <w:sz w:val="20"/>
                <w:szCs w:val="20"/>
              </w:rPr>
              <w:t>10</w:t>
            </w:r>
          </w:p>
        </w:tc>
        <w:tc>
          <w:tcPr>
            <w:tcW w:w="2471" w:type="dxa"/>
          </w:tcPr>
          <w:p w:rsidR="005D6CB2" w:rsidRPr="002A3A4E" w:rsidRDefault="005D6CB2" w:rsidP="00A77C49">
            <w:pPr>
              <w:pStyle w:val="tabflesh0"/>
              <w:spacing w:after="0"/>
            </w:pPr>
            <w:r w:rsidRPr="002A3A4E">
              <w:t>Ασύρματη δικτύωση</w:t>
            </w:r>
          </w:p>
        </w:tc>
        <w:tc>
          <w:tcPr>
            <w:tcW w:w="1445" w:type="dxa"/>
          </w:tcPr>
          <w:p w:rsidR="005D6CB2" w:rsidRPr="002A3A4E" w:rsidRDefault="005D6CB2" w:rsidP="00A77C49">
            <w:pPr>
              <w:pStyle w:val="tabflesh0"/>
              <w:spacing w:after="0"/>
            </w:pPr>
            <w:r w:rsidRPr="002A3A4E">
              <w:t>Wi-Fi 5</w:t>
            </w:r>
          </w:p>
        </w:tc>
        <w:tc>
          <w:tcPr>
            <w:tcW w:w="1329" w:type="dxa"/>
          </w:tcPr>
          <w:p w:rsidR="005D6CB2" w:rsidRPr="002A3A4E" w:rsidRDefault="005D6CB2" w:rsidP="00A77C49">
            <w:pPr>
              <w:spacing w:after="0"/>
              <w:jc w:val="center"/>
              <w:rPr>
                <w:sz w:val="20"/>
                <w:szCs w:val="20"/>
              </w:rPr>
            </w:pPr>
            <w:r w:rsidRPr="002A3A4E">
              <w:rPr>
                <w:sz w:val="20"/>
                <w:szCs w:val="20"/>
              </w:rPr>
              <w:t>NAI</w:t>
            </w:r>
          </w:p>
        </w:tc>
        <w:tc>
          <w:tcPr>
            <w:tcW w:w="1707" w:type="dxa"/>
          </w:tcPr>
          <w:p w:rsidR="005D6CB2" w:rsidRPr="002A3A4E" w:rsidRDefault="005D6CB2" w:rsidP="00A77C49">
            <w:pPr>
              <w:spacing w:after="0"/>
              <w:rPr>
                <w:sz w:val="20"/>
                <w:szCs w:val="20"/>
              </w:rPr>
            </w:pPr>
          </w:p>
        </w:tc>
        <w:tc>
          <w:tcPr>
            <w:tcW w:w="1496" w:type="dxa"/>
          </w:tcPr>
          <w:p w:rsidR="005D6CB2" w:rsidRPr="002A3A4E" w:rsidRDefault="005D6CB2" w:rsidP="00A77C49">
            <w:pPr>
              <w:spacing w:after="0"/>
              <w:rPr>
                <w:sz w:val="20"/>
                <w:szCs w:val="20"/>
              </w:rPr>
            </w:pPr>
          </w:p>
        </w:tc>
      </w:tr>
      <w:tr w:rsidR="005D6CB2" w:rsidRPr="002A3A4E" w:rsidTr="00982177">
        <w:tc>
          <w:tcPr>
            <w:tcW w:w="562" w:type="dxa"/>
          </w:tcPr>
          <w:p w:rsidR="005D6CB2" w:rsidRPr="002A3A4E" w:rsidRDefault="005D6CB2" w:rsidP="00982177">
            <w:pPr>
              <w:pStyle w:val="tabflesh0"/>
              <w:spacing w:after="0"/>
              <w:jc w:val="center"/>
            </w:pPr>
            <w:r w:rsidRPr="002A3A4E">
              <w:t>11</w:t>
            </w:r>
          </w:p>
        </w:tc>
        <w:tc>
          <w:tcPr>
            <w:tcW w:w="2471" w:type="dxa"/>
          </w:tcPr>
          <w:p w:rsidR="005D6CB2" w:rsidRPr="002A3A4E" w:rsidRDefault="005D6CB2" w:rsidP="00982177">
            <w:pPr>
              <w:pStyle w:val="tabflesh0"/>
              <w:spacing w:after="0"/>
              <w:ind w:right="-160"/>
            </w:pPr>
            <w:r w:rsidRPr="002A3A4E">
              <w:t>Έξοδος στερεοφωνικού ήχου</w:t>
            </w:r>
          </w:p>
        </w:tc>
        <w:tc>
          <w:tcPr>
            <w:tcW w:w="1445" w:type="dxa"/>
          </w:tcPr>
          <w:p w:rsidR="005D6CB2" w:rsidRPr="002A3A4E" w:rsidRDefault="005D6CB2" w:rsidP="00A77C49">
            <w:pPr>
              <w:pStyle w:val="tabflesh0"/>
              <w:spacing w:after="0"/>
            </w:pPr>
            <w:r w:rsidRPr="002A3A4E">
              <w:t>3.5 mmjack</w:t>
            </w:r>
          </w:p>
        </w:tc>
        <w:tc>
          <w:tcPr>
            <w:tcW w:w="1329" w:type="dxa"/>
          </w:tcPr>
          <w:p w:rsidR="005D6CB2" w:rsidRPr="002A3A4E" w:rsidRDefault="005D6CB2" w:rsidP="00A77C49">
            <w:pPr>
              <w:spacing w:after="0"/>
              <w:jc w:val="center"/>
              <w:rPr>
                <w:sz w:val="20"/>
                <w:szCs w:val="20"/>
              </w:rPr>
            </w:pPr>
            <w:r w:rsidRPr="002A3A4E">
              <w:rPr>
                <w:sz w:val="20"/>
                <w:szCs w:val="20"/>
              </w:rPr>
              <w:t>NAI</w:t>
            </w:r>
          </w:p>
        </w:tc>
        <w:tc>
          <w:tcPr>
            <w:tcW w:w="1707" w:type="dxa"/>
          </w:tcPr>
          <w:p w:rsidR="005D6CB2" w:rsidRPr="002A3A4E" w:rsidRDefault="005D6CB2" w:rsidP="00A77C49">
            <w:pPr>
              <w:pStyle w:val="tabflesh0"/>
              <w:spacing w:after="0"/>
            </w:pPr>
          </w:p>
        </w:tc>
        <w:tc>
          <w:tcPr>
            <w:tcW w:w="1496" w:type="dxa"/>
          </w:tcPr>
          <w:p w:rsidR="005D6CB2" w:rsidRPr="002A3A4E" w:rsidRDefault="005D6CB2" w:rsidP="00A77C49">
            <w:pPr>
              <w:pStyle w:val="tabflesh0"/>
              <w:spacing w:after="0"/>
            </w:pPr>
          </w:p>
        </w:tc>
      </w:tr>
      <w:tr w:rsidR="005D6CB2" w:rsidRPr="002A3A4E" w:rsidTr="00982177">
        <w:tc>
          <w:tcPr>
            <w:tcW w:w="562" w:type="dxa"/>
          </w:tcPr>
          <w:p w:rsidR="005D6CB2" w:rsidRPr="002A3A4E" w:rsidRDefault="005D6CB2" w:rsidP="00A77C49">
            <w:pPr>
              <w:spacing w:after="0"/>
              <w:jc w:val="center"/>
              <w:rPr>
                <w:sz w:val="20"/>
                <w:szCs w:val="20"/>
              </w:rPr>
            </w:pPr>
            <w:r w:rsidRPr="002A3A4E">
              <w:rPr>
                <w:sz w:val="20"/>
                <w:szCs w:val="20"/>
              </w:rPr>
              <w:t>12</w:t>
            </w:r>
          </w:p>
        </w:tc>
        <w:tc>
          <w:tcPr>
            <w:tcW w:w="2471" w:type="dxa"/>
          </w:tcPr>
          <w:p w:rsidR="005D6CB2" w:rsidRPr="002A3A4E" w:rsidRDefault="005D6CB2" w:rsidP="00A77C49">
            <w:pPr>
              <w:spacing w:after="0"/>
              <w:rPr>
                <w:sz w:val="20"/>
                <w:szCs w:val="20"/>
              </w:rPr>
            </w:pPr>
            <w:r w:rsidRPr="002A3A4E">
              <w:rPr>
                <w:sz w:val="20"/>
                <w:szCs w:val="20"/>
              </w:rPr>
              <w:t>Λειτουργικό σύστημα ΜS Windows 10 Office ή αντίστοιχο</w:t>
            </w:r>
          </w:p>
        </w:tc>
        <w:tc>
          <w:tcPr>
            <w:tcW w:w="1445" w:type="dxa"/>
          </w:tcPr>
          <w:p w:rsidR="005D6CB2" w:rsidRPr="002A3A4E" w:rsidRDefault="005D6CB2" w:rsidP="00A77C49">
            <w:pPr>
              <w:spacing w:after="0"/>
              <w:rPr>
                <w:sz w:val="20"/>
                <w:szCs w:val="20"/>
              </w:rPr>
            </w:pPr>
            <w:r w:rsidRPr="002A3A4E">
              <w:rPr>
                <w:sz w:val="20"/>
                <w:szCs w:val="20"/>
              </w:rPr>
              <w:t>64-bit</w:t>
            </w:r>
          </w:p>
        </w:tc>
        <w:tc>
          <w:tcPr>
            <w:tcW w:w="1329" w:type="dxa"/>
          </w:tcPr>
          <w:p w:rsidR="005D6CB2" w:rsidRPr="002A3A4E" w:rsidRDefault="005D6CB2" w:rsidP="00A77C49">
            <w:pPr>
              <w:spacing w:after="0"/>
              <w:jc w:val="center"/>
              <w:rPr>
                <w:sz w:val="20"/>
                <w:szCs w:val="20"/>
              </w:rPr>
            </w:pPr>
            <w:r w:rsidRPr="002A3A4E">
              <w:rPr>
                <w:sz w:val="20"/>
                <w:szCs w:val="20"/>
              </w:rPr>
              <w:t>NAI</w:t>
            </w:r>
          </w:p>
        </w:tc>
        <w:tc>
          <w:tcPr>
            <w:tcW w:w="1707" w:type="dxa"/>
          </w:tcPr>
          <w:p w:rsidR="005D6CB2" w:rsidRPr="002A3A4E" w:rsidRDefault="005D6CB2" w:rsidP="00A77C49">
            <w:pPr>
              <w:spacing w:after="0"/>
              <w:rPr>
                <w:sz w:val="20"/>
                <w:szCs w:val="20"/>
              </w:rPr>
            </w:pPr>
          </w:p>
        </w:tc>
        <w:tc>
          <w:tcPr>
            <w:tcW w:w="1496" w:type="dxa"/>
          </w:tcPr>
          <w:p w:rsidR="005D6CB2" w:rsidRPr="002A3A4E" w:rsidRDefault="005D6CB2" w:rsidP="00A77C49">
            <w:pPr>
              <w:spacing w:after="0"/>
              <w:rPr>
                <w:sz w:val="20"/>
                <w:szCs w:val="20"/>
              </w:rPr>
            </w:pPr>
          </w:p>
        </w:tc>
      </w:tr>
      <w:tr w:rsidR="005D6CB2" w:rsidRPr="002A3A4E" w:rsidTr="00982177">
        <w:tc>
          <w:tcPr>
            <w:tcW w:w="562" w:type="dxa"/>
          </w:tcPr>
          <w:p w:rsidR="005D6CB2" w:rsidRPr="002A3A4E" w:rsidRDefault="005D6CB2" w:rsidP="00A77C49">
            <w:pPr>
              <w:spacing w:after="0"/>
              <w:jc w:val="center"/>
              <w:rPr>
                <w:sz w:val="20"/>
                <w:szCs w:val="20"/>
              </w:rPr>
            </w:pPr>
            <w:r w:rsidRPr="002A3A4E">
              <w:rPr>
                <w:sz w:val="20"/>
                <w:szCs w:val="20"/>
              </w:rPr>
              <w:lastRenderedPageBreak/>
              <w:t>13</w:t>
            </w:r>
          </w:p>
        </w:tc>
        <w:tc>
          <w:tcPr>
            <w:tcW w:w="2471" w:type="dxa"/>
          </w:tcPr>
          <w:p w:rsidR="005D6CB2" w:rsidRPr="002A3A4E" w:rsidRDefault="00335326" w:rsidP="00982177">
            <w:pPr>
              <w:spacing w:after="0"/>
              <w:ind w:right="-160"/>
              <w:rPr>
                <w:sz w:val="20"/>
                <w:szCs w:val="20"/>
              </w:rPr>
            </w:pPr>
            <w:r>
              <w:rPr>
                <w:sz w:val="20"/>
                <w:szCs w:val="20"/>
              </w:rPr>
              <w:t xml:space="preserve">Ζεύγος </w:t>
            </w:r>
            <w:r w:rsidR="005D6CB2" w:rsidRPr="002A3A4E">
              <w:rPr>
                <w:sz w:val="20"/>
                <w:szCs w:val="20"/>
              </w:rPr>
              <w:t>Ασύρματο</w:t>
            </w:r>
            <w:r>
              <w:rPr>
                <w:sz w:val="20"/>
                <w:szCs w:val="20"/>
              </w:rPr>
              <w:t>υ</w:t>
            </w:r>
            <w:r w:rsidR="00982177">
              <w:rPr>
                <w:sz w:val="20"/>
                <w:szCs w:val="20"/>
              </w:rPr>
              <w:t xml:space="preserve"> </w:t>
            </w:r>
            <w:r w:rsidR="005D6CB2" w:rsidRPr="002A3A4E">
              <w:rPr>
                <w:sz w:val="20"/>
                <w:szCs w:val="20"/>
              </w:rPr>
              <w:t>πληκτρολόγιο</w:t>
            </w:r>
            <w:r>
              <w:rPr>
                <w:sz w:val="20"/>
                <w:szCs w:val="20"/>
              </w:rPr>
              <w:t>υ</w:t>
            </w:r>
            <w:r w:rsidR="005D6CB2" w:rsidRPr="002A3A4E">
              <w:rPr>
                <w:sz w:val="20"/>
                <w:szCs w:val="20"/>
              </w:rPr>
              <w:t xml:space="preserve"> και</w:t>
            </w:r>
            <w:r w:rsidR="005D6CB2" w:rsidRPr="00982177">
              <w:rPr>
                <w:spacing w:val="-16"/>
                <w:sz w:val="20"/>
                <w:szCs w:val="20"/>
              </w:rPr>
              <w:t xml:space="preserve"> </w:t>
            </w:r>
            <w:r w:rsidR="005D6CB2" w:rsidRPr="002A3A4E">
              <w:rPr>
                <w:sz w:val="20"/>
                <w:szCs w:val="20"/>
              </w:rPr>
              <w:t>ποντ</w:t>
            </w:r>
            <w:r>
              <w:rPr>
                <w:sz w:val="20"/>
                <w:szCs w:val="20"/>
              </w:rPr>
              <w:t>ικιού</w:t>
            </w:r>
          </w:p>
        </w:tc>
        <w:tc>
          <w:tcPr>
            <w:tcW w:w="1445" w:type="dxa"/>
          </w:tcPr>
          <w:p w:rsidR="005D6CB2" w:rsidRPr="002A3A4E" w:rsidRDefault="005D6CB2" w:rsidP="00A77C49">
            <w:pPr>
              <w:spacing w:after="0"/>
              <w:rPr>
                <w:sz w:val="20"/>
                <w:szCs w:val="20"/>
              </w:rPr>
            </w:pPr>
            <w:r w:rsidRPr="002A3A4E">
              <w:rPr>
                <w:sz w:val="20"/>
                <w:szCs w:val="20"/>
              </w:rPr>
              <w:t xml:space="preserve">3 </w:t>
            </w:r>
            <w:r w:rsidR="00335326">
              <w:rPr>
                <w:sz w:val="20"/>
                <w:szCs w:val="20"/>
              </w:rPr>
              <w:t>τεμ</w:t>
            </w:r>
          </w:p>
        </w:tc>
        <w:tc>
          <w:tcPr>
            <w:tcW w:w="1329" w:type="dxa"/>
          </w:tcPr>
          <w:p w:rsidR="005D6CB2" w:rsidRPr="002A3A4E" w:rsidRDefault="005D6CB2" w:rsidP="00A77C49">
            <w:pPr>
              <w:spacing w:after="0"/>
              <w:jc w:val="center"/>
              <w:rPr>
                <w:sz w:val="20"/>
                <w:szCs w:val="20"/>
              </w:rPr>
            </w:pPr>
            <w:r w:rsidRPr="002A3A4E">
              <w:rPr>
                <w:sz w:val="20"/>
                <w:szCs w:val="20"/>
              </w:rPr>
              <w:t>NAI</w:t>
            </w:r>
          </w:p>
        </w:tc>
        <w:tc>
          <w:tcPr>
            <w:tcW w:w="1707" w:type="dxa"/>
          </w:tcPr>
          <w:p w:rsidR="005D6CB2" w:rsidRPr="002A3A4E" w:rsidRDefault="005D6CB2" w:rsidP="00A77C49">
            <w:pPr>
              <w:spacing w:after="0"/>
              <w:rPr>
                <w:sz w:val="20"/>
                <w:szCs w:val="20"/>
              </w:rPr>
            </w:pPr>
          </w:p>
        </w:tc>
        <w:tc>
          <w:tcPr>
            <w:tcW w:w="1496" w:type="dxa"/>
          </w:tcPr>
          <w:p w:rsidR="005D6CB2" w:rsidRPr="002A3A4E" w:rsidRDefault="005D6CB2" w:rsidP="00A77C49">
            <w:pPr>
              <w:spacing w:after="0"/>
              <w:rPr>
                <w:sz w:val="20"/>
                <w:szCs w:val="20"/>
              </w:rPr>
            </w:pPr>
          </w:p>
        </w:tc>
      </w:tr>
      <w:tr w:rsidR="005D6CB2" w:rsidRPr="002A3A4E" w:rsidTr="00FE073C">
        <w:tc>
          <w:tcPr>
            <w:tcW w:w="562" w:type="dxa"/>
          </w:tcPr>
          <w:p w:rsidR="005D6CB2" w:rsidRPr="002A3A4E" w:rsidRDefault="005D6CB2" w:rsidP="00A77C49">
            <w:pPr>
              <w:spacing w:after="0"/>
              <w:jc w:val="center"/>
              <w:rPr>
                <w:sz w:val="20"/>
                <w:szCs w:val="20"/>
              </w:rPr>
            </w:pPr>
            <w:r w:rsidRPr="002A3A4E">
              <w:rPr>
                <w:sz w:val="20"/>
                <w:szCs w:val="20"/>
              </w:rPr>
              <w:t>14</w:t>
            </w:r>
          </w:p>
        </w:tc>
        <w:tc>
          <w:tcPr>
            <w:tcW w:w="3916" w:type="dxa"/>
            <w:gridSpan w:val="2"/>
          </w:tcPr>
          <w:p w:rsidR="005D6CB2" w:rsidRPr="002A3A4E" w:rsidRDefault="005D6CB2" w:rsidP="00A77C49">
            <w:pPr>
              <w:spacing w:after="0"/>
              <w:rPr>
                <w:sz w:val="20"/>
                <w:szCs w:val="20"/>
              </w:rPr>
            </w:pPr>
            <w:r w:rsidRPr="002A3A4E">
              <w:rPr>
                <w:sz w:val="20"/>
                <w:szCs w:val="20"/>
              </w:rPr>
              <w:t>Δυνατότητα τηλεχειρισμού μέσω ενσύρματου ή ασύρματου δικτύου</w:t>
            </w:r>
          </w:p>
        </w:tc>
        <w:tc>
          <w:tcPr>
            <w:tcW w:w="1329" w:type="dxa"/>
          </w:tcPr>
          <w:p w:rsidR="005D6CB2" w:rsidRPr="002A3A4E" w:rsidRDefault="005D6CB2" w:rsidP="00A77C49">
            <w:pPr>
              <w:spacing w:after="0"/>
              <w:jc w:val="center"/>
              <w:rPr>
                <w:sz w:val="20"/>
                <w:szCs w:val="20"/>
              </w:rPr>
            </w:pPr>
            <w:r w:rsidRPr="002A3A4E">
              <w:rPr>
                <w:sz w:val="20"/>
                <w:szCs w:val="20"/>
              </w:rPr>
              <w:t>NAI</w:t>
            </w:r>
          </w:p>
        </w:tc>
        <w:tc>
          <w:tcPr>
            <w:tcW w:w="1707" w:type="dxa"/>
          </w:tcPr>
          <w:p w:rsidR="005D6CB2" w:rsidRPr="002A3A4E" w:rsidRDefault="005D6CB2" w:rsidP="00A77C49">
            <w:pPr>
              <w:spacing w:after="0"/>
              <w:rPr>
                <w:sz w:val="20"/>
                <w:szCs w:val="20"/>
              </w:rPr>
            </w:pPr>
          </w:p>
        </w:tc>
        <w:tc>
          <w:tcPr>
            <w:tcW w:w="1496" w:type="dxa"/>
          </w:tcPr>
          <w:p w:rsidR="005D6CB2" w:rsidRPr="002A3A4E" w:rsidRDefault="005D6CB2" w:rsidP="00A77C49">
            <w:pPr>
              <w:spacing w:after="0"/>
              <w:rPr>
                <w:sz w:val="20"/>
                <w:szCs w:val="20"/>
              </w:rPr>
            </w:pPr>
          </w:p>
        </w:tc>
      </w:tr>
      <w:tr w:rsidR="005D6CB2" w:rsidRPr="002A3A4E" w:rsidTr="00FE073C">
        <w:tc>
          <w:tcPr>
            <w:tcW w:w="562" w:type="dxa"/>
          </w:tcPr>
          <w:p w:rsidR="005D6CB2" w:rsidRPr="002A3A4E" w:rsidRDefault="005D6CB2" w:rsidP="00A77C49">
            <w:pPr>
              <w:spacing w:after="0"/>
              <w:jc w:val="center"/>
              <w:rPr>
                <w:sz w:val="20"/>
                <w:szCs w:val="20"/>
              </w:rPr>
            </w:pPr>
            <w:r w:rsidRPr="002A3A4E">
              <w:rPr>
                <w:sz w:val="20"/>
                <w:szCs w:val="20"/>
              </w:rPr>
              <w:t>15</w:t>
            </w:r>
          </w:p>
        </w:tc>
        <w:tc>
          <w:tcPr>
            <w:tcW w:w="3916" w:type="dxa"/>
            <w:gridSpan w:val="2"/>
          </w:tcPr>
          <w:p w:rsidR="005D6CB2" w:rsidRPr="002A3A4E" w:rsidRDefault="005D6CB2" w:rsidP="00A77C49">
            <w:pPr>
              <w:spacing w:after="0"/>
              <w:rPr>
                <w:sz w:val="20"/>
                <w:szCs w:val="20"/>
              </w:rPr>
            </w:pPr>
            <w:r w:rsidRPr="002A3A4E">
              <w:rPr>
                <w:sz w:val="20"/>
                <w:szCs w:val="20"/>
              </w:rPr>
              <w:t xml:space="preserve"> Οι Η/Υ θα έχουν εγκατεστημένες τις εφαρμογές MS Office</w:t>
            </w:r>
          </w:p>
        </w:tc>
        <w:tc>
          <w:tcPr>
            <w:tcW w:w="1329" w:type="dxa"/>
          </w:tcPr>
          <w:p w:rsidR="005D6CB2" w:rsidRPr="002A3A4E" w:rsidRDefault="005D6CB2" w:rsidP="00A77C49">
            <w:pPr>
              <w:spacing w:after="0"/>
              <w:jc w:val="center"/>
              <w:rPr>
                <w:sz w:val="20"/>
                <w:szCs w:val="20"/>
              </w:rPr>
            </w:pPr>
            <w:r w:rsidRPr="002A3A4E">
              <w:rPr>
                <w:sz w:val="20"/>
                <w:szCs w:val="20"/>
              </w:rPr>
              <w:t>NAI</w:t>
            </w:r>
          </w:p>
        </w:tc>
        <w:tc>
          <w:tcPr>
            <w:tcW w:w="1707" w:type="dxa"/>
          </w:tcPr>
          <w:p w:rsidR="005D6CB2" w:rsidRPr="002A3A4E" w:rsidRDefault="005D6CB2" w:rsidP="00A77C49">
            <w:pPr>
              <w:spacing w:after="0"/>
              <w:rPr>
                <w:sz w:val="20"/>
                <w:szCs w:val="20"/>
              </w:rPr>
            </w:pPr>
          </w:p>
        </w:tc>
        <w:tc>
          <w:tcPr>
            <w:tcW w:w="1496" w:type="dxa"/>
          </w:tcPr>
          <w:p w:rsidR="005D6CB2" w:rsidRPr="002A3A4E" w:rsidRDefault="005D6CB2" w:rsidP="00A77C49">
            <w:pPr>
              <w:spacing w:after="0"/>
              <w:rPr>
                <w:sz w:val="20"/>
                <w:szCs w:val="20"/>
              </w:rPr>
            </w:pPr>
          </w:p>
        </w:tc>
      </w:tr>
      <w:tr w:rsidR="005D6CB2" w:rsidRPr="002A3A4E" w:rsidTr="00FE073C">
        <w:tc>
          <w:tcPr>
            <w:tcW w:w="562" w:type="dxa"/>
          </w:tcPr>
          <w:p w:rsidR="005D6CB2" w:rsidRPr="002A3A4E" w:rsidRDefault="005D6CB2" w:rsidP="00A77C49">
            <w:pPr>
              <w:spacing w:after="0"/>
              <w:jc w:val="center"/>
              <w:rPr>
                <w:sz w:val="20"/>
                <w:szCs w:val="20"/>
              </w:rPr>
            </w:pPr>
            <w:r w:rsidRPr="002A3A4E">
              <w:rPr>
                <w:sz w:val="20"/>
                <w:szCs w:val="20"/>
              </w:rPr>
              <w:t>16</w:t>
            </w:r>
          </w:p>
        </w:tc>
        <w:tc>
          <w:tcPr>
            <w:tcW w:w="3916" w:type="dxa"/>
            <w:gridSpan w:val="2"/>
          </w:tcPr>
          <w:p w:rsidR="005D6CB2" w:rsidRPr="002A3A4E" w:rsidRDefault="005D6CB2" w:rsidP="00A77C49">
            <w:pPr>
              <w:spacing w:after="0"/>
              <w:rPr>
                <w:sz w:val="20"/>
                <w:szCs w:val="20"/>
              </w:rPr>
            </w:pPr>
            <w:r w:rsidRPr="002A3A4E">
              <w:rPr>
                <w:sz w:val="20"/>
                <w:szCs w:val="20"/>
              </w:rPr>
              <w:t>Oι Η/Υ θα χρησιμοποιηθούν στην Υποδοχή και τα γραφεία διοίκησης</w:t>
            </w:r>
          </w:p>
        </w:tc>
        <w:tc>
          <w:tcPr>
            <w:tcW w:w="1329" w:type="dxa"/>
          </w:tcPr>
          <w:p w:rsidR="005D6CB2" w:rsidRPr="002A3A4E" w:rsidRDefault="005D6CB2" w:rsidP="00A77C49">
            <w:pPr>
              <w:spacing w:after="0"/>
              <w:jc w:val="center"/>
              <w:rPr>
                <w:sz w:val="20"/>
                <w:szCs w:val="20"/>
              </w:rPr>
            </w:pPr>
            <w:r w:rsidRPr="002A3A4E">
              <w:rPr>
                <w:sz w:val="20"/>
                <w:szCs w:val="20"/>
              </w:rPr>
              <w:t>NAI</w:t>
            </w:r>
          </w:p>
        </w:tc>
        <w:tc>
          <w:tcPr>
            <w:tcW w:w="1707" w:type="dxa"/>
          </w:tcPr>
          <w:p w:rsidR="005D6CB2" w:rsidRPr="002A3A4E" w:rsidRDefault="005D6CB2" w:rsidP="00A77C49">
            <w:pPr>
              <w:spacing w:after="0"/>
              <w:rPr>
                <w:sz w:val="20"/>
                <w:szCs w:val="20"/>
              </w:rPr>
            </w:pPr>
          </w:p>
        </w:tc>
        <w:tc>
          <w:tcPr>
            <w:tcW w:w="1496" w:type="dxa"/>
          </w:tcPr>
          <w:p w:rsidR="005D6CB2" w:rsidRPr="002A3A4E" w:rsidRDefault="005D6CB2" w:rsidP="00A77C49">
            <w:pPr>
              <w:spacing w:after="0"/>
              <w:rPr>
                <w:sz w:val="20"/>
                <w:szCs w:val="20"/>
              </w:rPr>
            </w:pPr>
          </w:p>
        </w:tc>
      </w:tr>
    </w:tbl>
    <w:p w:rsidR="005D6CB2" w:rsidRPr="002A3A4E" w:rsidRDefault="005D6CB2" w:rsidP="00D910A3"/>
    <w:p w:rsidR="00D910A3" w:rsidRPr="002A3A4E" w:rsidRDefault="00485B9B" w:rsidP="00485B9B">
      <w:pPr>
        <w:pStyle w:val="2"/>
        <w:ind w:left="567" w:hanging="567"/>
      </w:pPr>
      <w:bookmarkStart w:id="12" w:name="_Toc33103896"/>
      <w:bookmarkStart w:id="13" w:name="_Toc46149913"/>
      <w:bookmarkStart w:id="14" w:name="_Toc65255227"/>
      <w:r w:rsidRPr="002A3A4E">
        <w:t>3.3</w:t>
      </w:r>
      <w:r w:rsidRPr="002A3A4E">
        <w:tab/>
      </w:r>
      <w:r w:rsidR="00D910A3" w:rsidRPr="002A3A4E">
        <w:t>ΠΤΣ-00</w:t>
      </w:r>
      <w:r w:rsidR="005D6CB2" w:rsidRPr="002A3A4E">
        <w:t>3</w:t>
      </w:r>
      <w:r w:rsidR="00D910A3" w:rsidRPr="002A3A4E">
        <w:t>:</w:t>
      </w:r>
      <w:bookmarkEnd w:id="12"/>
      <w:bookmarkEnd w:id="13"/>
      <w:r w:rsidR="005D6CB2" w:rsidRPr="002A3A4E">
        <w:t>Η/Υ Server και υποδομές</w:t>
      </w:r>
      <w:bookmarkEnd w:id="14"/>
    </w:p>
    <w:tbl>
      <w:tblPr>
        <w:tblStyle w:val="aff5"/>
        <w:tblW w:w="0" w:type="auto"/>
        <w:tblLook w:val="04A0"/>
      </w:tblPr>
      <w:tblGrid>
        <w:gridCol w:w="562"/>
        <w:gridCol w:w="2410"/>
        <w:gridCol w:w="61"/>
        <w:gridCol w:w="1541"/>
        <w:gridCol w:w="1329"/>
        <w:gridCol w:w="1707"/>
        <w:gridCol w:w="1496"/>
      </w:tblGrid>
      <w:tr w:rsidR="005D6CB2" w:rsidRPr="002A3A4E" w:rsidTr="00982177">
        <w:trPr>
          <w:trHeight w:val="454"/>
          <w:tblHeader/>
        </w:trPr>
        <w:tc>
          <w:tcPr>
            <w:tcW w:w="9106" w:type="dxa"/>
            <w:gridSpan w:val="7"/>
            <w:shd w:val="clear" w:color="auto" w:fill="2E74B5" w:themeFill="accent1" w:themeFillShade="BF"/>
            <w:vAlign w:val="center"/>
          </w:tcPr>
          <w:p w:rsidR="005D6CB2" w:rsidRPr="002A3A4E" w:rsidRDefault="005D6CB2" w:rsidP="00A77C49">
            <w:pPr>
              <w:spacing w:after="0"/>
              <w:rPr>
                <w:color w:val="DEEAF6" w:themeColor="accent1" w:themeTint="33"/>
                <w:sz w:val="20"/>
                <w:szCs w:val="20"/>
              </w:rPr>
            </w:pPr>
            <w:r w:rsidRPr="002A3A4E">
              <w:rPr>
                <w:color w:val="DEEAF6" w:themeColor="accent1" w:themeTint="33"/>
              </w:rPr>
              <w:t>ΠΤΣ-03: Η/Υ Server και υποδομές</w:t>
            </w:r>
          </w:p>
        </w:tc>
      </w:tr>
      <w:tr w:rsidR="005D6CB2" w:rsidRPr="002A3A4E" w:rsidTr="00982177">
        <w:trPr>
          <w:tblHeader/>
        </w:trPr>
        <w:tc>
          <w:tcPr>
            <w:tcW w:w="9106" w:type="dxa"/>
            <w:gridSpan w:val="7"/>
            <w:tcBorders>
              <w:bottom w:val="single" w:sz="4" w:space="0" w:color="auto"/>
            </w:tcBorders>
            <w:shd w:val="clear" w:color="auto" w:fill="D5DCE4" w:themeFill="text2" w:themeFillTint="33"/>
          </w:tcPr>
          <w:p w:rsidR="005D6CB2" w:rsidRPr="002A3A4E" w:rsidRDefault="005D6CB2" w:rsidP="00A77C49">
            <w:pPr>
              <w:spacing w:after="0"/>
              <w:rPr>
                <w:sz w:val="20"/>
                <w:szCs w:val="20"/>
              </w:rPr>
            </w:pPr>
            <w:r w:rsidRPr="002A3A4E">
              <w:rPr>
                <w:sz w:val="20"/>
                <w:szCs w:val="20"/>
              </w:rPr>
              <w:t>Παραπομπές: ΕΞ0037-9 (ΔΠ-12)</w:t>
            </w:r>
          </w:p>
        </w:tc>
      </w:tr>
      <w:tr w:rsidR="005D6CB2" w:rsidRPr="002A3A4E" w:rsidTr="00982177">
        <w:trPr>
          <w:tblHeader/>
        </w:trPr>
        <w:tc>
          <w:tcPr>
            <w:tcW w:w="562" w:type="dxa"/>
            <w:tcBorders>
              <w:bottom w:val="double" w:sz="4" w:space="0" w:color="auto"/>
            </w:tcBorders>
          </w:tcPr>
          <w:p w:rsidR="005D6CB2" w:rsidRPr="002A3A4E" w:rsidRDefault="005D6CB2" w:rsidP="00A77C49">
            <w:pPr>
              <w:spacing w:after="0"/>
              <w:jc w:val="center"/>
              <w:rPr>
                <w:color w:val="323E4F" w:themeColor="text2" w:themeShade="BF"/>
                <w:sz w:val="20"/>
                <w:szCs w:val="20"/>
              </w:rPr>
            </w:pPr>
            <w:r w:rsidRPr="002A3A4E">
              <w:rPr>
                <w:color w:val="323E4F" w:themeColor="text2" w:themeShade="BF"/>
                <w:sz w:val="20"/>
                <w:szCs w:val="20"/>
              </w:rPr>
              <w:t>Α/Α</w:t>
            </w:r>
          </w:p>
        </w:tc>
        <w:tc>
          <w:tcPr>
            <w:tcW w:w="2471" w:type="dxa"/>
            <w:gridSpan w:val="2"/>
            <w:tcBorders>
              <w:bottom w:val="double" w:sz="4" w:space="0" w:color="auto"/>
            </w:tcBorders>
          </w:tcPr>
          <w:p w:rsidR="005D6CB2" w:rsidRPr="002A3A4E" w:rsidRDefault="005D6CB2" w:rsidP="00A77C49">
            <w:pPr>
              <w:spacing w:after="0"/>
              <w:rPr>
                <w:color w:val="323E4F" w:themeColor="text2" w:themeShade="BF"/>
                <w:sz w:val="20"/>
                <w:szCs w:val="20"/>
              </w:rPr>
            </w:pPr>
            <w:r w:rsidRPr="002A3A4E">
              <w:rPr>
                <w:color w:val="323E4F" w:themeColor="text2" w:themeShade="BF"/>
                <w:sz w:val="20"/>
                <w:szCs w:val="20"/>
              </w:rPr>
              <w:t>Προδιαγραφή</w:t>
            </w:r>
          </w:p>
        </w:tc>
        <w:tc>
          <w:tcPr>
            <w:tcW w:w="1541" w:type="dxa"/>
            <w:tcBorders>
              <w:bottom w:val="double" w:sz="4" w:space="0" w:color="auto"/>
            </w:tcBorders>
          </w:tcPr>
          <w:p w:rsidR="005D6CB2" w:rsidRPr="002A3A4E" w:rsidRDefault="005D6CB2" w:rsidP="00A77C49">
            <w:pPr>
              <w:spacing w:after="0"/>
              <w:rPr>
                <w:color w:val="323E4F" w:themeColor="text2" w:themeShade="BF"/>
                <w:sz w:val="20"/>
                <w:szCs w:val="20"/>
              </w:rPr>
            </w:pPr>
            <w:r w:rsidRPr="002A3A4E">
              <w:rPr>
                <w:color w:val="323E4F" w:themeColor="text2" w:themeShade="BF"/>
                <w:sz w:val="20"/>
                <w:szCs w:val="20"/>
              </w:rPr>
              <w:t>Τιμή</w:t>
            </w:r>
          </w:p>
        </w:tc>
        <w:tc>
          <w:tcPr>
            <w:tcW w:w="1329" w:type="dxa"/>
            <w:tcBorders>
              <w:bottom w:val="double" w:sz="4" w:space="0" w:color="auto"/>
            </w:tcBorders>
          </w:tcPr>
          <w:p w:rsidR="005D6CB2" w:rsidRPr="002A3A4E" w:rsidRDefault="005D6CB2" w:rsidP="00A77C49">
            <w:pPr>
              <w:spacing w:after="0"/>
              <w:rPr>
                <w:color w:val="323E4F" w:themeColor="text2" w:themeShade="BF"/>
                <w:sz w:val="20"/>
                <w:szCs w:val="20"/>
              </w:rPr>
            </w:pPr>
            <w:r w:rsidRPr="002A3A4E">
              <w:rPr>
                <w:color w:val="323E4F" w:themeColor="text2" w:themeShade="BF"/>
                <w:sz w:val="20"/>
                <w:szCs w:val="20"/>
              </w:rPr>
              <w:t>Συμμόρφωση</w:t>
            </w:r>
          </w:p>
        </w:tc>
        <w:tc>
          <w:tcPr>
            <w:tcW w:w="1707" w:type="dxa"/>
            <w:tcBorders>
              <w:bottom w:val="double" w:sz="4" w:space="0" w:color="auto"/>
            </w:tcBorders>
          </w:tcPr>
          <w:p w:rsidR="005D6CB2" w:rsidRPr="002A3A4E" w:rsidRDefault="005D6CB2" w:rsidP="00A77C49">
            <w:pPr>
              <w:spacing w:after="0"/>
              <w:rPr>
                <w:color w:val="323E4F" w:themeColor="text2" w:themeShade="BF"/>
                <w:sz w:val="20"/>
                <w:szCs w:val="20"/>
              </w:rPr>
            </w:pPr>
            <w:r w:rsidRPr="002A3A4E">
              <w:rPr>
                <w:color w:val="323E4F" w:themeColor="text2" w:themeShade="BF"/>
                <w:sz w:val="20"/>
                <w:szCs w:val="20"/>
              </w:rPr>
              <w:t>Προσφορά</w:t>
            </w:r>
          </w:p>
        </w:tc>
        <w:tc>
          <w:tcPr>
            <w:tcW w:w="1496" w:type="dxa"/>
            <w:tcBorders>
              <w:bottom w:val="double" w:sz="4" w:space="0" w:color="auto"/>
            </w:tcBorders>
          </w:tcPr>
          <w:p w:rsidR="005D6CB2" w:rsidRPr="002A3A4E" w:rsidRDefault="005D6CB2" w:rsidP="00A77C49">
            <w:pPr>
              <w:spacing w:after="0"/>
              <w:rPr>
                <w:color w:val="323E4F" w:themeColor="text2" w:themeShade="BF"/>
                <w:sz w:val="20"/>
                <w:szCs w:val="20"/>
              </w:rPr>
            </w:pPr>
            <w:r w:rsidRPr="002A3A4E">
              <w:rPr>
                <w:color w:val="323E4F" w:themeColor="text2" w:themeShade="BF"/>
                <w:sz w:val="20"/>
                <w:szCs w:val="20"/>
              </w:rPr>
              <w:t>Παραπομπή</w:t>
            </w:r>
          </w:p>
        </w:tc>
      </w:tr>
      <w:tr w:rsidR="005D6CB2" w:rsidRPr="00EF43B7" w:rsidTr="00982177">
        <w:tc>
          <w:tcPr>
            <w:tcW w:w="9106" w:type="dxa"/>
            <w:gridSpan w:val="7"/>
            <w:tcBorders>
              <w:top w:val="double" w:sz="4" w:space="0" w:color="auto"/>
            </w:tcBorders>
            <w:shd w:val="clear" w:color="auto" w:fill="DEEAF6" w:themeFill="accent1" w:themeFillTint="33"/>
          </w:tcPr>
          <w:p w:rsidR="005D6CB2" w:rsidRPr="00967EBC" w:rsidRDefault="005D6CB2" w:rsidP="00A77C49">
            <w:pPr>
              <w:spacing w:after="0"/>
              <w:rPr>
                <w:sz w:val="20"/>
                <w:szCs w:val="20"/>
                <w:lang w:val="en-US"/>
              </w:rPr>
            </w:pPr>
            <w:r w:rsidRPr="002A3A4E">
              <w:rPr>
                <w:sz w:val="20"/>
                <w:szCs w:val="20"/>
              </w:rPr>
              <w:t>Α</w:t>
            </w:r>
            <w:r w:rsidRPr="00967EBC">
              <w:rPr>
                <w:sz w:val="20"/>
                <w:szCs w:val="20"/>
                <w:lang w:val="en-US"/>
              </w:rPr>
              <w:t>. Data Server/File Server</w:t>
            </w:r>
          </w:p>
        </w:tc>
      </w:tr>
      <w:tr w:rsidR="005D6CB2" w:rsidRPr="002A3A4E" w:rsidTr="00982177">
        <w:tc>
          <w:tcPr>
            <w:tcW w:w="562" w:type="dxa"/>
            <w:tcBorders>
              <w:top w:val="double" w:sz="4" w:space="0" w:color="auto"/>
            </w:tcBorders>
          </w:tcPr>
          <w:p w:rsidR="005D6CB2" w:rsidRPr="002A3A4E" w:rsidRDefault="005D6CB2" w:rsidP="00A77C49">
            <w:pPr>
              <w:spacing w:after="0"/>
              <w:jc w:val="center"/>
              <w:rPr>
                <w:sz w:val="20"/>
                <w:szCs w:val="20"/>
              </w:rPr>
            </w:pPr>
            <w:r w:rsidRPr="002A3A4E">
              <w:rPr>
                <w:sz w:val="20"/>
                <w:szCs w:val="20"/>
              </w:rPr>
              <w:t>1</w:t>
            </w:r>
          </w:p>
        </w:tc>
        <w:tc>
          <w:tcPr>
            <w:tcW w:w="2471" w:type="dxa"/>
            <w:gridSpan w:val="2"/>
            <w:tcBorders>
              <w:top w:val="double" w:sz="4" w:space="0" w:color="auto"/>
            </w:tcBorders>
          </w:tcPr>
          <w:p w:rsidR="005D6CB2" w:rsidRPr="002A3A4E" w:rsidRDefault="005D6CB2" w:rsidP="00A77C49">
            <w:pPr>
              <w:spacing w:after="0"/>
              <w:rPr>
                <w:sz w:val="20"/>
                <w:szCs w:val="20"/>
              </w:rPr>
            </w:pPr>
            <w:r w:rsidRPr="002A3A4E">
              <w:rPr>
                <w:sz w:val="20"/>
                <w:szCs w:val="20"/>
              </w:rPr>
              <w:t>Ποσότητα</w:t>
            </w:r>
          </w:p>
        </w:tc>
        <w:tc>
          <w:tcPr>
            <w:tcW w:w="1541" w:type="dxa"/>
            <w:tcBorders>
              <w:top w:val="double" w:sz="4" w:space="0" w:color="auto"/>
            </w:tcBorders>
          </w:tcPr>
          <w:p w:rsidR="005D6CB2" w:rsidRPr="002A3A4E" w:rsidRDefault="005D6CB2" w:rsidP="00A77C49">
            <w:pPr>
              <w:spacing w:after="0"/>
              <w:rPr>
                <w:sz w:val="20"/>
                <w:szCs w:val="20"/>
              </w:rPr>
            </w:pPr>
            <w:r w:rsidRPr="002A3A4E">
              <w:rPr>
                <w:sz w:val="20"/>
                <w:szCs w:val="20"/>
              </w:rPr>
              <w:t>1 τεμ.</w:t>
            </w:r>
          </w:p>
        </w:tc>
        <w:tc>
          <w:tcPr>
            <w:tcW w:w="1329" w:type="dxa"/>
            <w:tcBorders>
              <w:top w:val="double" w:sz="4" w:space="0" w:color="auto"/>
            </w:tcBorders>
          </w:tcPr>
          <w:p w:rsidR="005D6CB2" w:rsidRPr="002A3A4E" w:rsidRDefault="005D6CB2" w:rsidP="00A77C49">
            <w:pPr>
              <w:spacing w:after="0"/>
              <w:jc w:val="center"/>
              <w:rPr>
                <w:sz w:val="20"/>
                <w:szCs w:val="20"/>
              </w:rPr>
            </w:pPr>
            <w:r w:rsidRPr="002A3A4E">
              <w:rPr>
                <w:sz w:val="20"/>
                <w:szCs w:val="20"/>
              </w:rPr>
              <w:t>NAI</w:t>
            </w:r>
          </w:p>
        </w:tc>
        <w:tc>
          <w:tcPr>
            <w:tcW w:w="1707" w:type="dxa"/>
            <w:tcBorders>
              <w:top w:val="double" w:sz="4" w:space="0" w:color="auto"/>
            </w:tcBorders>
          </w:tcPr>
          <w:p w:rsidR="005D6CB2" w:rsidRPr="002A3A4E" w:rsidRDefault="005D6CB2" w:rsidP="00A77C49">
            <w:pPr>
              <w:spacing w:after="0"/>
              <w:rPr>
                <w:sz w:val="20"/>
                <w:szCs w:val="20"/>
              </w:rPr>
            </w:pPr>
          </w:p>
        </w:tc>
        <w:tc>
          <w:tcPr>
            <w:tcW w:w="1496" w:type="dxa"/>
            <w:tcBorders>
              <w:top w:val="double" w:sz="4" w:space="0" w:color="auto"/>
            </w:tcBorders>
          </w:tcPr>
          <w:p w:rsidR="005D6CB2" w:rsidRPr="002A3A4E" w:rsidRDefault="005D6CB2" w:rsidP="00A77C49">
            <w:pPr>
              <w:spacing w:after="0"/>
              <w:rPr>
                <w:sz w:val="20"/>
                <w:szCs w:val="20"/>
              </w:rPr>
            </w:pPr>
          </w:p>
        </w:tc>
      </w:tr>
      <w:tr w:rsidR="005D6CB2" w:rsidRPr="002A3A4E" w:rsidTr="00982177">
        <w:tc>
          <w:tcPr>
            <w:tcW w:w="562" w:type="dxa"/>
          </w:tcPr>
          <w:p w:rsidR="005D6CB2" w:rsidRPr="002A3A4E" w:rsidRDefault="005D6CB2" w:rsidP="00A77C49">
            <w:pPr>
              <w:spacing w:after="0"/>
              <w:jc w:val="center"/>
              <w:rPr>
                <w:sz w:val="20"/>
                <w:szCs w:val="20"/>
              </w:rPr>
            </w:pPr>
            <w:r w:rsidRPr="002A3A4E">
              <w:rPr>
                <w:sz w:val="20"/>
                <w:szCs w:val="20"/>
              </w:rPr>
              <w:t>2</w:t>
            </w:r>
          </w:p>
        </w:tc>
        <w:tc>
          <w:tcPr>
            <w:tcW w:w="2471" w:type="dxa"/>
            <w:gridSpan w:val="2"/>
          </w:tcPr>
          <w:p w:rsidR="005D6CB2" w:rsidRPr="002A3A4E" w:rsidRDefault="005D6CB2" w:rsidP="00A77C49">
            <w:pPr>
              <w:pStyle w:val="tabflesh0"/>
              <w:spacing w:after="0"/>
            </w:pPr>
            <w:r w:rsidRPr="002A3A4E">
              <w:t>Επεξεργαστής</w:t>
            </w:r>
          </w:p>
        </w:tc>
        <w:tc>
          <w:tcPr>
            <w:tcW w:w="1541" w:type="dxa"/>
          </w:tcPr>
          <w:p w:rsidR="005D6CB2" w:rsidRPr="002A5E4D" w:rsidRDefault="005D6CB2" w:rsidP="00A77C49">
            <w:pPr>
              <w:pStyle w:val="tabflesh0"/>
              <w:spacing w:after="0"/>
              <w:rPr>
                <w:sz w:val="24"/>
                <w:szCs w:val="24"/>
              </w:rPr>
            </w:pPr>
            <w:r w:rsidRPr="00967EBC">
              <w:rPr>
                <w:shd w:val="clear" w:color="auto" w:fill="FFFFFF"/>
                <w:lang w:val="en-US"/>
              </w:rPr>
              <w:t>Corei</w:t>
            </w:r>
            <w:r w:rsidRPr="002A5E4D">
              <w:rPr>
                <w:shd w:val="clear" w:color="auto" w:fill="FFFFFF"/>
              </w:rPr>
              <w:t xml:space="preserve">5 </w:t>
            </w:r>
            <w:r w:rsidRPr="002A3A4E">
              <w:rPr>
                <w:shd w:val="clear" w:color="auto" w:fill="FFFFFF"/>
              </w:rPr>
              <w:t>ή</w:t>
            </w:r>
            <w:r w:rsidR="002A5E4D">
              <w:rPr>
                <w:shd w:val="clear" w:color="auto" w:fill="FFFFFF"/>
              </w:rPr>
              <w:t xml:space="preserve">Μ1 ή </w:t>
            </w:r>
            <w:r w:rsidRPr="002A3A4E">
              <w:rPr>
                <w:shd w:val="clear" w:color="auto" w:fill="FFFFFF"/>
              </w:rPr>
              <w:t>ισοδύναμο</w:t>
            </w:r>
          </w:p>
        </w:tc>
        <w:tc>
          <w:tcPr>
            <w:tcW w:w="1329" w:type="dxa"/>
          </w:tcPr>
          <w:p w:rsidR="005D6CB2" w:rsidRPr="002A3A4E" w:rsidRDefault="005D6CB2" w:rsidP="00A77C49">
            <w:pPr>
              <w:spacing w:after="0"/>
              <w:jc w:val="center"/>
              <w:rPr>
                <w:sz w:val="20"/>
                <w:szCs w:val="20"/>
              </w:rPr>
            </w:pPr>
            <w:r w:rsidRPr="002A3A4E">
              <w:rPr>
                <w:sz w:val="20"/>
                <w:szCs w:val="20"/>
              </w:rPr>
              <w:t>NAI</w:t>
            </w:r>
          </w:p>
        </w:tc>
        <w:tc>
          <w:tcPr>
            <w:tcW w:w="1707" w:type="dxa"/>
          </w:tcPr>
          <w:p w:rsidR="005D6CB2" w:rsidRPr="002A3A4E" w:rsidRDefault="005D6CB2" w:rsidP="00A77C49">
            <w:pPr>
              <w:spacing w:after="0"/>
              <w:rPr>
                <w:sz w:val="20"/>
                <w:szCs w:val="20"/>
              </w:rPr>
            </w:pPr>
          </w:p>
        </w:tc>
        <w:tc>
          <w:tcPr>
            <w:tcW w:w="1496" w:type="dxa"/>
          </w:tcPr>
          <w:p w:rsidR="005D6CB2" w:rsidRPr="002A3A4E" w:rsidRDefault="005D6CB2" w:rsidP="00A77C49">
            <w:pPr>
              <w:spacing w:after="0"/>
              <w:rPr>
                <w:sz w:val="20"/>
                <w:szCs w:val="20"/>
              </w:rPr>
            </w:pPr>
          </w:p>
        </w:tc>
      </w:tr>
      <w:tr w:rsidR="005D6CB2" w:rsidRPr="002A3A4E" w:rsidTr="00982177">
        <w:tc>
          <w:tcPr>
            <w:tcW w:w="562" w:type="dxa"/>
          </w:tcPr>
          <w:p w:rsidR="005D6CB2" w:rsidRPr="002A3A4E" w:rsidRDefault="005D6CB2" w:rsidP="00A77C49">
            <w:pPr>
              <w:spacing w:after="0"/>
              <w:jc w:val="center"/>
              <w:rPr>
                <w:sz w:val="20"/>
                <w:szCs w:val="20"/>
              </w:rPr>
            </w:pPr>
            <w:r w:rsidRPr="002A3A4E">
              <w:rPr>
                <w:sz w:val="20"/>
                <w:szCs w:val="20"/>
              </w:rPr>
              <w:t>3</w:t>
            </w:r>
          </w:p>
        </w:tc>
        <w:tc>
          <w:tcPr>
            <w:tcW w:w="2471" w:type="dxa"/>
            <w:gridSpan w:val="2"/>
          </w:tcPr>
          <w:p w:rsidR="005D6CB2" w:rsidRPr="002A3A4E" w:rsidRDefault="005D6CB2" w:rsidP="00A77C49">
            <w:pPr>
              <w:spacing w:after="0"/>
              <w:rPr>
                <w:sz w:val="20"/>
                <w:szCs w:val="20"/>
              </w:rPr>
            </w:pPr>
            <w:r w:rsidRPr="002A3A4E">
              <w:rPr>
                <w:sz w:val="20"/>
                <w:szCs w:val="20"/>
              </w:rPr>
              <w:t>Μνήμη RAM</w:t>
            </w:r>
          </w:p>
        </w:tc>
        <w:tc>
          <w:tcPr>
            <w:tcW w:w="1541" w:type="dxa"/>
          </w:tcPr>
          <w:p w:rsidR="005D6CB2" w:rsidRPr="002A3A4E" w:rsidRDefault="00873348" w:rsidP="00A77C49">
            <w:pPr>
              <w:pStyle w:val="tabflesh0"/>
              <w:spacing w:after="0"/>
            </w:pPr>
            <w:r w:rsidRPr="002A3A4E">
              <w:rPr>
                <w:shd w:val="clear" w:color="auto" w:fill="FFFFFF"/>
              </w:rPr>
              <w:t>8</w:t>
            </w:r>
            <w:r w:rsidR="005D6CB2" w:rsidRPr="002A3A4E">
              <w:rPr>
                <w:shd w:val="clear" w:color="auto" w:fill="FFFFFF"/>
              </w:rPr>
              <w:t xml:space="preserve"> GB </w:t>
            </w:r>
          </w:p>
          <w:p w:rsidR="005D6CB2" w:rsidRPr="002A3A4E" w:rsidRDefault="005D6CB2" w:rsidP="00A77C49">
            <w:pPr>
              <w:pStyle w:val="tabflesh0"/>
              <w:spacing w:after="0"/>
            </w:pPr>
          </w:p>
        </w:tc>
        <w:tc>
          <w:tcPr>
            <w:tcW w:w="1329" w:type="dxa"/>
          </w:tcPr>
          <w:p w:rsidR="005D6CB2" w:rsidRPr="002A3A4E" w:rsidRDefault="005D6CB2" w:rsidP="00A77C49">
            <w:pPr>
              <w:spacing w:after="0"/>
              <w:jc w:val="center"/>
              <w:rPr>
                <w:sz w:val="20"/>
                <w:szCs w:val="20"/>
              </w:rPr>
            </w:pPr>
            <w:r w:rsidRPr="002A3A4E">
              <w:rPr>
                <w:sz w:val="20"/>
                <w:szCs w:val="20"/>
              </w:rPr>
              <w:t>NAI</w:t>
            </w:r>
          </w:p>
        </w:tc>
        <w:tc>
          <w:tcPr>
            <w:tcW w:w="1707" w:type="dxa"/>
          </w:tcPr>
          <w:p w:rsidR="005D6CB2" w:rsidRPr="002A3A4E" w:rsidRDefault="005D6CB2" w:rsidP="00A77C49">
            <w:pPr>
              <w:spacing w:after="0"/>
              <w:rPr>
                <w:sz w:val="20"/>
                <w:szCs w:val="20"/>
              </w:rPr>
            </w:pPr>
          </w:p>
        </w:tc>
        <w:tc>
          <w:tcPr>
            <w:tcW w:w="1496" w:type="dxa"/>
          </w:tcPr>
          <w:p w:rsidR="005D6CB2" w:rsidRPr="002A3A4E" w:rsidRDefault="005D6CB2" w:rsidP="00A77C49">
            <w:pPr>
              <w:spacing w:after="0"/>
              <w:rPr>
                <w:sz w:val="20"/>
                <w:szCs w:val="20"/>
              </w:rPr>
            </w:pPr>
          </w:p>
        </w:tc>
      </w:tr>
      <w:tr w:rsidR="005D6CB2" w:rsidRPr="002A3A4E" w:rsidTr="00982177">
        <w:tc>
          <w:tcPr>
            <w:tcW w:w="562" w:type="dxa"/>
          </w:tcPr>
          <w:p w:rsidR="005D6CB2" w:rsidRPr="002A3A4E" w:rsidRDefault="005D6CB2" w:rsidP="00A77C49">
            <w:pPr>
              <w:spacing w:after="0"/>
              <w:jc w:val="center"/>
              <w:rPr>
                <w:sz w:val="20"/>
                <w:szCs w:val="20"/>
              </w:rPr>
            </w:pPr>
            <w:r w:rsidRPr="002A3A4E">
              <w:rPr>
                <w:sz w:val="20"/>
                <w:szCs w:val="20"/>
              </w:rPr>
              <w:t>4</w:t>
            </w:r>
          </w:p>
        </w:tc>
        <w:tc>
          <w:tcPr>
            <w:tcW w:w="2471" w:type="dxa"/>
            <w:gridSpan w:val="2"/>
          </w:tcPr>
          <w:p w:rsidR="005D6CB2" w:rsidRPr="002A3A4E" w:rsidRDefault="005D6CB2" w:rsidP="00A77C49">
            <w:pPr>
              <w:spacing w:after="0"/>
              <w:rPr>
                <w:sz w:val="20"/>
                <w:szCs w:val="20"/>
              </w:rPr>
            </w:pPr>
            <w:r w:rsidRPr="002A3A4E">
              <w:rPr>
                <w:sz w:val="20"/>
                <w:szCs w:val="20"/>
              </w:rPr>
              <w:t>Κάρτα γραφικών</w:t>
            </w:r>
          </w:p>
        </w:tc>
        <w:tc>
          <w:tcPr>
            <w:tcW w:w="1541" w:type="dxa"/>
          </w:tcPr>
          <w:p w:rsidR="005D6CB2" w:rsidRPr="002A3A4E" w:rsidRDefault="002A5E4D" w:rsidP="00A77C49">
            <w:pPr>
              <w:pStyle w:val="tabflesh0"/>
              <w:spacing w:after="0"/>
              <w:rPr>
                <w:sz w:val="24"/>
                <w:szCs w:val="24"/>
              </w:rPr>
            </w:pPr>
            <w:r>
              <w:rPr>
                <w:shd w:val="clear" w:color="auto" w:fill="FFFFFF"/>
              </w:rPr>
              <w:t>Να αναφερθεί</w:t>
            </w:r>
          </w:p>
        </w:tc>
        <w:tc>
          <w:tcPr>
            <w:tcW w:w="1329" w:type="dxa"/>
          </w:tcPr>
          <w:p w:rsidR="005D6CB2" w:rsidRPr="002A3A4E" w:rsidRDefault="005D6CB2" w:rsidP="00A77C49">
            <w:pPr>
              <w:spacing w:after="0"/>
              <w:jc w:val="center"/>
              <w:rPr>
                <w:sz w:val="20"/>
                <w:szCs w:val="20"/>
              </w:rPr>
            </w:pPr>
            <w:r w:rsidRPr="002A3A4E">
              <w:rPr>
                <w:sz w:val="20"/>
                <w:szCs w:val="20"/>
              </w:rPr>
              <w:t>NAI</w:t>
            </w:r>
          </w:p>
        </w:tc>
        <w:tc>
          <w:tcPr>
            <w:tcW w:w="1707" w:type="dxa"/>
          </w:tcPr>
          <w:p w:rsidR="005D6CB2" w:rsidRPr="002A3A4E" w:rsidRDefault="005D6CB2" w:rsidP="00A77C49">
            <w:pPr>
              <w:spacing w:after="0"/>
              <w:rPr>
                <w:sz w:val="20"/>
                <w:szCs w:val="20"/>
              </w:rPr>
            </w:pPr>
          </w:p>
        </w:tc>
        <w:tc>
          <w:tcPr>
            <w:tcW w:w="1496" w:type="dxa"/>
          </w:tcPr>
          <w:p w:rsidR="005D6CB2" w:rsidRPr="002A3A4E" w:rsidRDefault="005D6CB2" w:rsidP="00A77C49">
            <w:pPr>
              <w:spacing w:after="0"/>
              <w:rPr>
                <w:sz w:val="20"/>
                <w:szCs w:val="20"/>
              </w:rPr>
            </w:pPr>
          </w:p>
        </w:tc>
      </w:tr>
      <w:tr w:rsidR="005D6CB2" w:rsidRPr="002A3A4E" w:rsidTr="00982177">
        <w:tc>
          <w:tcPr>
            <w:tcW w:w="562" w:type="dxa"/>
          </w:tcPr>
          <w:p w:rsidR="005D6CB2" w:rsidRPr="002A3A4E" w:rsidRDefault="005D6CB2" w:rsidP="00A77C49">
            <w:pPr>
              <w:spacing w:after="0"/>
              <w:jc w:val="center"/>
              <w:rPr>
                <w:sz w:val="20"/>
                <w:szCs w:val="20"/>
              </w:rPr>
            </w:pPr>
            <w:r w:rsidRPr="002A3A4E">
              <w:rPr>
                <w:sz w:val="20"/>
                <w:szCs w:val="20"/>
              </w:rPr>
              <w:t>5</w:t>
            </w:r>
          </w:p>
        </w:tc>
        <w:tc>
          <w:tcPr>
            <w:tcW w:w="2471" w:type="dxa"/>
            <w:gridSpan w:val="2"/>
          </w:tcPr>
          <w:p w:rsidR="005D6CB2" w:rsidRPr="002A3A4E" w:rsidRDefault="005D6CB2" w:rsidP="00A77C49">
            <w:pPr>
              <w:spacing w:after="0"/>
              <w:rPr>
                <w:sz w:val="20"/>
                <w:szCs w:val="20"/>
              </w:rPr>
            </w:pPr>
            <w:r w:rsidRPr="002A3A4E">
              <w:rPr>
                <w:sz w:val="20"/>
                <w:szCs w:val="20"/>
              </w:rPr>
              <w:t>Χωρητικότητα δίσκου</w:t>
            </w:r>
          </w:p>
        </w:tc>
        <w:tc>
          <w:tcPr>
            <w:tcW w:w="1541" w:type="dxa"/>
          </w:tcPr>
          <w:p w:rsidR="005D6CB2" w:rsidRPr="002A3A4E" w:rsidRDefault="005D6CB2" w:rsidP="00A77C49">
            <w:pPr>
              <w:pStyle w:val="tabflesh0"/>
              <w:spacing w:after="0"/>
              <w:rPr>
                <w:sz w:val="24"/>
                <w:szCs w:val="24"/>
              </w:rPr>
            </w:pPr>
            <w:r w:rsidRPr="002A3A4E">
              <w:rPr>
                <w:shd w:val="clear" w:color="auto" w:fill="FFFFFF"/>
              </w:rPr>
              <w:t>&gt;=1 TB SSD</w:t>
            </w:r>
          </w:p>
        </w:tc>
        <w:tc>
          <w:tcPr>
            <w:tcW w:w="1329" w:type="dxa"/>
          </w:tcPr>
          <w:p w:rsidR="005D6CB2" w:rsidRPr="002A3A4E" w:rsidRDefault="005D6CB2" w:rsidP="00A77C49">
            <w:pPr>
              <w:spacing w:after="0"/>
              <w:jc w:val="center"/>
              <w:rPr>
                <w:sz w:val="20"/>
                <w:szCs w:val="20"/>
              </w:rPr>
            </w:pPr>
            <w:r w:rsidRPr="002A3A4E">
              <w:rPr>
                <w:sz w:val="20"/>
                <w:szCs w:val="20"/>
              </w:rPr>
              <w:t>NAI</w:t>
            </w:r>
          </w:p>
        </w:tc>
        <w:tc>
          <w:tcPr>
            <w:tcW w:w="1707" w:type="dxa"/>
          </w:tcPr>
          <w:p w:rsidR="005D6CB2" w:rsidRPr="002A3A4E" w:rsidRDefault="005D6CB2" w:rsidP="00A77C49">
            <w:pPr>
              <w:spacing w:after="0"/>
              <w:rPr>
                <w:sz w:val="20"/>
                <w:szCs w:val="20"/>
              </w:rPr>
            </w:pPr>
          </w:p>
        </w:tc>
        <w:tc>
          <w:tcPr>
            <w:tcW w:w="1496" w:type="dxa"/>
          </w:tcPr>
          <w:p w:rsidR="005D6CB2" w:rsidRPr="002A3A4E" w:rsidRDefault="005D6CB2" w:rsidP="00A77C49">
            <w:pPr>
              <w:spacing w:after="0"/>
              <w:rPr>
                <w:sz w:val="20"/>
                <w:szCs w:val="20"/>
              </w:rPr>
            </w:pPr>
          </w:p>
        </w:tc>
      </w:tr>
      <w:tr w:rsidR="005D6CB2" w:rsidRPr="002A3A4E" w:rsidTr="00982177">
        <w:tc>
          <w:tcPr>
            <w:tcW w:w="562" w:type="dxa"/>
          </w:tcPr>
          <w:p w:rsidR="005D6CB2" w:rsidRPr="002A3A4E" w:rsidRDefault="005D6CB2" w:rsidP="00A77C49">
            <w:pPr>
              <w:spacing w:after="0"/>
              <w:jc w:val="center"/>
              <w:rPr>
                <w:sz w:val="20"/>
                <w:szCs w:val="20"/>
              </w:rPr>
            </w:pPr>
            <w:r w:rsidRPr="002A3A4E">
              <w:rPr>
                <w:sz w:val="20"/>
                <w:szCs w:val="20"/>
              </w:rPr>
              <w:t>4</w:t>
            </w:r>
          </w:p>
        </w:tc>
        <w:tc>
          <w:tcPr>
            <w:tcW w:w="2471" w:type="dxa"/>
            <w:gridSpan w:val="2"/>
          </w:tcPr>
          <w:p w:rsidR="005D6CB2" w:rsidRPr="002A3A4E" w:rsidRDefault="005D6CB2" w:rsidP="00A77C49">
            <w:pPr>
              <w:spacing w:after="0"/>
              <w:rPr>
                <w:sz w:val="20"/>
                <w:szCs w:val="20"/>
              </w:rPr>
            </w:pPr>
            <w:r w:rsidRPr="002A3A4E">
              <w:rPr>
                <w:sz w:val="20"/>
                <w:szCs w:val="20"/>
              </w:rPr>
              <w:t>Θύρες USB</w:t>
            </w:r>
          </w:p>
        </w:tc>
        <w:tc>
          <w:tcPr>
            <w:tcW w:w="1541" w:type="dxa"/>
          </w:tcPr>
          <w:p w:rsidR="005D6CB2" w:rsidRPr="002A3A4E" w:rsidRDefault="005D6CB2" w:rsidP="00A77C49">
            <w:pPr>
              <w:pStyle w:val="tabflesh0"/>
              <w:spacing w:after="0"/>
            </w:pPr>
            <w:r w:rsidRPr="002A3A4E">
              <w:t>&gt; 3 USB 3</w:t>
            </w:r>
          </w:p>
        </w:tc>
        <w:tc>
          <w:tcPr>
            <w:tcW w:w="1329" w:type="dxa"/>
          </w:tcPr>
          <w:p w:rsidR="005D6CB2" w:rsidRPr="002A3A4E" w:rsidRDefault="005D6CB2" w:rsidP="00A77C49">
            <w:pPr>
              <w:spacing w:after="0"/>
              <w:jc w:val="center"/>
              <w:rPr>
                <w:sz w:val="20"/>
                <w:szCs w:val="20"/>
              </w:rPr>
            </w:pPr>
            <w:r w:rsidRPr="002A3A4E">
              <w:rPr>
                <w:sz w:val="20"/>
                <w:szCs w:val="20"/>
              </w:rPr>
              <w:t>NAI</w:t>
            </w:r>
          </w:p>
        </w:tc>
        <w:tc>
          <w:tcPr>
            <w:tcW w:w="1707" w:type="dxa"/>
          </w:tcPr>
          <w:p w:rsidR="005D6CB2" w:rsidRPr="002A3A4E" w:rsidRDefault="005D6CB2" w:rsidP="00A77C49">
            <w:pPr>
              <w:spacing w:after="0"/>
              <w:rPr>
                <w:sz w:val="20"/>
                <w:szCs w:val="20"/>
              </w:rPr>
            </w:pPr>
          </w:p>
        </w:tc>
        <w:tc>
          <w:tcPr>
            <w:tcW w:w="1496" w:type="dxa"/>
          </w:tcPr>
          <w:p w:rsidR="005D6CB2" w:rsidRPr="002A3A4E" w:rsidRDefault="005D6CB2" w:rsidP="00A77C49">
            <w:pPr>
              <w:spacing w:after="0"/>
              <w:rPr>
                <w:sz w:val="20"/>
                <w:szCs w:val="20"/>
              </w:rPr>
            </w:pPr>
          </w:p>
        </w:tc>
      </w:tr>
      <w:tr w:rsidR="005D6CB2" w:rsidRPr="002A3A4E" w:rsidTr="00982177">
        <w:tc>
          <w:tcPr>
            <w:tcW w:w="562" w:type="dxa"/>
          </w:tcPr>
          <w:p w:rsidR="005D6CB2" w:rsidRPr="002A3A4E" w:rsidRDefault="005D6CB2" w:rsidP="00A77C49">
            <w:pPr>
              <w:spacing w:after="0"/>
              <w:jc w:val="center"/>
              <w:rPr>
                <w:sz w:val="20"/>
                <w:szCs w:val="20"/>
              </w:rPr>
            </w:pPr>
            <w:r w:rsidRPr="002A3A4E">
              <w:rPr>
                <w:sz w:val="20"/>
                <w:szCs w:val="20"/>
              </w:rPr>
              <w:t>5</w:t>
            </w:r>
          </w:p>
        </w:tc>
        <w:tc>
          <w:tcPr>
            <w:tcW w:w="2471" w:type="dxa"/>
            <w:gridSpan w:val="2"/>
          </w:tcPr>
          <w:p w:rsidR="005D6CB2" w:rsidRPr="002A3A4E" w:rsidRDefault="005D6CB2" w:rsidP="00A77C49">
            <w:pPr>
              <w:spacing w:after="0"/>
              <w:rPr>
                <w:sz w:val="20"/>
                <w:szCs w:val="20"/>
              </w:rPr>
            </w:pPr>
            <w:r w:rsidRPr="002A3A4E">
              <w:rPr>
                <w:sz w:val="20"/>
                <w:szCs w:val="20"/>
              </w:rPr>
              <w:t>Έξοδος βίντεο</w:t>
            </w:r>
          </w:p>
        </w:tc>
        <w:tc>
          <w:tcPr>
            <w:tcW w:w="1541" w:type="dxa"/>
          </w:tcPr>
          <w:p w:rsidR="005D6CB2" w:rsidRPr="002A3A4E" w:rsidRDefault="005D6CB2" w:rsidP="00A77C49">
            <w:pPr>
              <w:pStyle w:val="tabflesh0"/>
              <w:spacing w:after="0"/>
            </w:pPr>
            <w:r w:rsidRPr="002A3A4E">
              <w:t>HDMI, High Definition (1920x1080)</w:t>
            </w:r>
          </w:p>
        </w:tc>
        <w:tc>
          <w:tcPr>
            <w:tcW w:w="1329" w:type="dxa"/>
          </w:tcPr>
          <w:p w:rsidR="005D6CB2" w:rsidRPr="002A3A4E" w:rsidRDefault="005D6CB2" w:rsidP="00A77C49">
            <w:pPr>
              <w:spacing w:after="0"/>
              <w:jc w:val="center"/>
              <w:rPr>
                <w:sz w:val="20"/>
                <w:szCs w:val="20"/>
              </w:rPr>
            </w:pPr>
            <w:r w:rsidRPr="002A3A4E">
              <w:rPr>
                <w:sz w:val="20"/>
                <w:szCs w:val="20"/>
              </w:rPr>
              <w:t>NAI</w:t>
            </w:r>
          </w:p>
        </w:tc>
        <w:tc>
          <w:tcPr>
            <w:tcW w:w="1707" w:type="dxa"/>
          </w:tcPr>
          <w:p w:rsidR="005D6CB2" w:rsidRPr="002A3A4E" w:rsidRDefault="005D6CB2" w:rsidP="00A77C49">
            <w:pPr>
              <w:spacing w:after="0"/>
              <w:rPr>
                <w:sz w:val="20"/>
                <w:szCs w:val="20"/>
              </w:rPr>
            </w:pPr>
          </w:p>
        </w:tc>
        <w:tc>
          <w:tcPr>
            <w:tcW w:w="1496" w:type="dxa"/>
          </w:tcPr>
          <w:p w:rsidR="005D6CB2" w:rsidRPr="002A3A4E" w:rsidRDefault="005D6CB2" w:rsidP="00A77C49">
            <w:pPr>
              <w:spacing w:after="0"/>
              <w:rPr>
                <w:sz w:val="20"/>
                <w:szCs w:val="20"/>
              </w:rPr>
            </w:pPr>
          </w:p>
        </w:tc>
      </w:tr>
      <w:tr w:rsidR="005D6CB2" w:rsidRPr="002A3A4E" w:rsidTr="00982177">
        <w:tc>
          <w:tcPr>
            <w:tcW w:w="562" w:type="dxa"/>
          </w:tcPr>
          <w:p w:rsidR="005D6CB2" w:rsidRPr="002A3A4E" w:rsidRDefault="005D6CB2" w:rsidP="00A77C49">
            <w:pPr>
              <w:spacing w:after="0"/>
              <w:jc w:val="center"/>
              <w:rPr>
                <w:sz w:val="20"/>
                <w:szCs w:val="20"/>
              </w:rPr>
            </w:pPr>
            <w:r w:rsidRPr="002A3A4E">
              <w:rPr>
                <w:sz w:val="20"/>
                <w:szCs w:val="20"/>
              </w:rPr>
              <w:t>6</w:t>
            </w:r>
          </w:p>
        </w:tc>
        <w:tc>
          <w:tcPr>
            <w:tcW w:w="2471" w:type="dxa"/>
            <w:gridSpan w:val="2"/>
          </w:tcPr>
          <w:p w:rsidR="005D6CB2" w:rsidRPr="002A3A4E" w:rsidRDefault="005D6CB2" w:rsidP="00A77C49">
            <w:pPr>
              <w:spacing w:after="0"/>
              <w:rPr>
                <w:sz w:val="20"/>
                <w:szCs w:val="20"/>
              </w:rPr>
            </w:pPr>
            <w:r w:rsidRPr="002A3A4E">
              <w:rPr>
                <w:sz w:val="20"/>
                <w:szCs w:val="20"/>
              </w:rPr>
              <w:t>Δικτύωση</w:t>
            </w:r>
          </w:p>
        </w:tc>
        <w:tc>
          <w:tcPr>
            <w:tcW w:w="1541" w:type="dxa"/>
          </w:tcPr>
          <w:p w:rsidR="005D6CB2" w:rsidRPr="002A3A4E" w:rsidRDefault="005D6CB2" w:rsidP="00A77C49">
            <w:pPr>
              <w:pStyle w:val="tabflesh0"/>
              <w:spacing w:after="0"/>
            </w:pPr>
            <w:r w:rsidRPr="002A3A4E">
              <w:t>Ethernet 1 Mb</w:t>
            </w:r>
          </w:p>
        </w:tc>
        <w:tc>
          <w:tcPr>
            <w:tcW w:w="1329" w:type="dxa"/>
          </w:tcPr>
          <w:p w:rsidR="005D6CB2" w:rsidRPr="002A3A4E" w:rsidRDefault="005D6CB2" w:rsidP="00A77C49">
            <w:pPr>
              <w:spacing w:after="0"/>
              <w:jc w:val="center"/>
              <w:rPr>
                <w:sz w:val="20"/>
                <w:szCs w:val="20"/>
              </w:rPr>
            </w:pPr>
            <w:r w:rsidRPr="002A3A4E">
              <w:rPr>
                <w:sz w:val="20"/>
                <w:szCs w:val="20"/>
              </w:rPr>
              <w:t>NAI</w:t>
            </w:r>
          </w:p>
        </w:tc>
        <w:tc>
          <w:tcPr>
            <w:tcW w:w="1707" w:type="dxa"/>
          </w:tcPr>
          <w:p w:rsidR="005D6CB2" w:rsidRPr="002A3A4E" w:rsidRDefault="005D6CB2" w:rsidP="00A77C49">
            <w:pPr>
              <w:spacing w:after="0"/>
              <w:rPr>
                <w:sz w:val="20"/>
                <w:szCs w:val="20"/>
              </w:rPr>
            </w:pPr>
          </w:p>
        </w:tc>
        <w:tc>
          <w:tcPr>
            <w:tcW w:w="1496" w:type="dxa"/>
          </w:tcPr>
          <w:p w:rsidR="005D6CB2" w:rsidRPr="002A3A4E" w:rsidRDefault="005D6CB2" w:rsidP="00A77C49">
            <w:pPr>
              <w:spacing w:after="0"/>
              <w:rPr>
                <w:sz w:val="20"/>
                <w:szCs w:val="20"/>
              </w:rPr>
            </w:pPr>
          </w:p>
        </w:tc>
      </w:tr>
      <w:tr w:rsidR="005D6CB2" w:rsidRPr="002A3A4E" w:rsidTr="00982177">
        <w:tc>
          <w:tcPr>
            <w:tcW w:w="562" w:type="dxa"/>
          </w:tcPr>
          <w:p w:rsidR="005D6CB2" w:rsidRPr="002A3A4E" w:rsidRDefault="005D6CB2" w:rsidP="00A77C49">
            <w:pPr>
              <w:pStyle w:val="tabflesh0"/>
              <w:spacing w:after="0"/>
              <w:jc w:val="center"/>
            </w:pPr>
            <w:r w:rsidRPr="002A3A4E">
              <w:t>9</w:t>
            </w:r>
          </w:p>
        </w:tc>
        <w:tc>
          <w:tcPr>
            <w:tcW w:w="2471" w:type="dxa"/>
            <w:gridSpan w:val="2"/>
          </w:tcPr>
          <w:p w:rsidR="005D6CB2" w:rsidRPr="002A3A4E" w:rsidRDefault="005D6CB2" w:rsidP="00A77C49">
            <w:pPr>
              <w:pStyle w:val="tabflesh0"/>
              <w:spacing w:after="0"/>
            </w:pPr>
            <w:r w:rsidRPr="002A3A4E">
              <w:t>Ασύρματη δικτύωση</w:t>
            </w:r>
          </w:p>
        </w:tc>
        <w:tc>
          <w:tcPr>
            <w:tcW w:w="1541" w:type="dxa"/>
          </w:tcPr>
          <w:p w:rsidR="005D6CB2" w:rsidRPr="00967EBC" w:rsidRDefault="005D6CB2" w:rsidP="00A77C49">
            <w:pPr>
              <w:pStyle w:val="tabflesh0"/>
              <w:spacing w:after="0"/>
              <w:rPr>
                <w:lang w:val="en-US"/>
              </w:rPr>
            </w:pPr>
            <w:r w:rsidRPr="00967EBC">
              <w:rPr>
                <w:lang w:val="en-US"/>
              </w:rPr>
              <w:t xml:space="preserve">802.11ac Wi-Fi </w:t>
            </w:r>
            <w:r w:rsidRPr="00967EBC">
              <w:rPr>
                <w:lang w:val="en-US"/>
              </w:rPr>
              <w:br/>
              <w:t>IEEE 802.11 a/b/g/n</w:t>
            </w:r>
          </w:p>
        </w:tc>
        <w:tc>
          <w:tcPr>
            <w:tcW w:w="1329" w:type="dxa"/>
          </w:tcPr>
          <w:p w:rsidR="005D6CB2" w:rsidRPr="002A3A4E" w:rsidRDefault="005D6CB2" w:rsidP="00A77C49">
            <w:pPr>
              <w:pStyle w:val="tabflesh0"/>
              <w:spacing w:after="0"/>
              <w:jc w:val="center"/>
            </w:pPr>
            <w:r w:rsidRPr="002A3A4E">
              <w:t>NAI</w:t>
            </w:r>
          </w:p>
        </w:tc>
        <w:tc>
          <w:tcPr>
            <w:tcW w:w="1707" w:type="dxa"/>
          </w:tcPr>
          <w:p w:rsidR="005D6CB2" w:rsidRPr="002A3A4E" w:rsidRDefault="005D6CB2" w:rsidP="00A77C49">
            <w:pPr>
              <w:pStyle w:val="tabflesh0"/>
              <w:spacing w:after="0"/>
            </w:pPr>
          </w:p>
        </w:tc>
        <w:tc>
          <w:tcPr>
            <w:tcW w:w="1496" w:type="dxa"/>
          </w:tcPr>
          <w:p w:rsidR="005D6CB2" w:rsidRPr="002A3A4E" w:rsidRDefault="005D6CB2" w:rsidP="00A77C49">
            <w:pPr>
              <w:pStyle w:val="tabflesh0"/>
              <w:spacing w:after="0"/>
            </w:pPr>
          </w:p>
        </w:tc>
      </w:tr>
      <w:tr w:rsidR="005D6CB2" w:rsidRPr="002A3A4E" w:rsidTr="00982177">
        <w:tc>
          <w:tcPr>
            <w:tcW w:w="562" w:type="dxa"/>
          </w:tcPr>
          <w:p w:rsidR="005D6CB2" w:rsidRPr="002A3A4E" w:rsidRDefault="005D6CB2" w:rsidP="00A77C49">
            <w:pPr>
              <w:spacing w:after="0"/>
              <w:jc w:val="center"/>
              <w:rPr>
                <w:sz w:val="20"/>
                <w:szCs w:val="20"/>
              </w:rPr>
            </w:pPr>
            <w:r w:rsidRPr="002A3A4E">
              <w:rPr>
                <w:sz w:val="20"/>
                <w:szCs w:val="20"/>
              </w:rPr>
              <w:t>10</w:t>
            </w:r>
          </w:p>
        </w:tc>
        <w:tc>
          <w:tcPr>
            <w:tcW w:w="2471" w:type="dxa"/>
            <w:gridSpan w:val="2"/>
          </w:tcPr>
          <w:p w:rsidR="005D6CB2" w:rsidRPr="002A3A4E" w:rsidRDefault="005D6CB2" w:rsidP="00A77C49">
            <w:pPr>
              <w:spacing w:after="0"/>
              <w:rPr>
                <w:sz w:val="20"/>
                <w:szCs w:val="20"/>
              </w:rPr>
            </w:pPr>
            <w:r w:rsidRPr="002A3A4E">
              <w:rPr>
                <w:sz w:val="20"/>
                <w:szCs w:val="20"/>
              </w:rPr>
              <w:t>Έξοδος στερεοφωνικού ήχου</w:t>
            </w:r>
          </w:p>
        </w:tc>
        <w:tc>
          <w:tcPr>
            <w:tcW w:w="1541" w:type="dxa"/>
          </w:tcPr>
          <w:p w:rsidR="005D6CB2" w:rsidRPr="002A3A4E" w:rsidRDefault="005D6CB2" w:rsidP="00A77C49">
            <w:pPr>
              <w:pStyle w:val="tabflesh0"/>
              <w:spacing w:after="0"/>
            </w:pPr>
            <w:r w:rsidRPr="002A3A4E">
              <w:t>3.5 mmjack</w:t>
            </w:r>
          </w:p>
        </w:tc>
        <w:tc>
          <w:tcPr>
            <w:tcW w:w="1329" w:type="dxa"/>
          </w:tcPr>
          <w:p w:rsidR="005D6CB2" w:rsidRPr="002A3A4E" w:rsidRDefault="005D6CB2" w:rsidP="00A77C49">
            <w:pPr>
              <w:spacing w:after="0"/>
              <w:jc w:val="center"/>
              <w:rPr>
                <w:sz w:val="20"/>
                <w:szCs w:val="20"/>
              </w:rPr>
            </w:pPr>
            <w:r w:rsidRPr="002A3A4E">
              <w:rPr>
                <w:sz w:val="20"/>
                <w:szCs w:val="20"/>
              </w:rPr>
              <w:t>NAI</w:t>
            </w:r>
          </w:p>
        </w:tc>
        <w:tc>
          <w:tcPr>
            <w:tcW w:w="1707" w:type="dxa"/>
          </w:tcPr>
          <w:p w:rsidR="005D6CB2" w:rsidRPr="002A3A4E" w:rsidRDefault="005D6CB2" w:rsidP="00A77C49">
            <w:pPr>
              <w:spacing w:after="0"/>
              <w:rPr>
                <w:sz w:val="20"/>
                <w:szCs w:val="20"/>
              </w:rPr>
            </w:pPr>
          </w:p>
        </w:tc>
        <w:tc>
          <w:tcPr>
            <w:tcW w:w="1496" w:type="dxa"/>
          </w:tcPr>
          <w:p w:rsidR="005D6CB2" w:rsidRPr="002A3A4E" w:rsidRDefault="005D6CB2" w:rsidP="00A77C49">
            <w:pPr>
              <w:spacing w:after="0"/>
              <w:rPr>
                <w:sz w:val="20"/>
                <w:szCs w:val="20"/>
              </w:rPr>
            </w:pPr>
          </w:p>
        </w:tc>
      </w:tr>
      <w:tr w:rsidR="005D6CB2" w:rsidRPr="002A3A4E" w:rsidTr="00982177">
        <w:tc>
          <w:tcPr>
            <w:tcW w:w="562" w:type="dxa"/>
          </w:tcPr>
          <w:p w:rsidR="005D6CB2" w:rsidRPr="002A3A4E" w:rsidRDefault="005D6CB2" w:rsidP="00A77C49">
            <w:pPr>
              <w:spacing w:after="0"/>
              <w:jc w:val="center"/>
              <w:rPr>
                <w:sz w:val="20"/>
                <w:szCs w:val="20"/>
              </w:rPr>
            </w:pPr>
            <w:r w:rsidRPr="002A3A4E">
              <w:rPr>
                <w:sz w:val="20"/>
                <w:szCs w:val="20"/>
              </w:rPr>
              <w:t>11</w:t>
            </w:r>
          </w:p>
        </w:tc>
        <w:tc>
          <w:tcPr>
            <w:tcW w:w="2471" w:type="dxa"/>
            <w:gridSpan w:val="2"/>
          </w:tcPr>
          <w:p w:rsidR="005D6CB2" w:rsidRPr="002A3A4E" w:rsidRDefault="005D6CB2" w:rsidP="00A77C49">
            <w:pPr>
              <w:spacing w:after="0"/>
              <w:rPr>
                <w:sz w:val="20"/>
                <w:szCs w:val="20"/>
              </w:rPr>
            </w:pPr>
            <w:r w:rsidRPr="002A3A4E">
              <w:rPr>
                <w:sz w:val="20"/>
                <w:szCs w:val="20"/>
              </w:rPr>
              <w:t xml:space="preserve">Λειτουργικό σύστημα </w:t>
            </w:r>
          </w:p>
        </w:tc>
        <w:tc>
          <w:tcPr>
            <w:tcW w:w="1541" w:type="dxa"/>
          </w:tcPr>
          <w:p w:rsidR="005D6CB2" w:rsidRPr="002A3A4E" w:rsidRDefault="005D6CB2" w:rsidP="00A77C49">
            <w:pPr>
              <w:spacing w:after="0"/>
              <w:rPr>
                <w:sz w:val="20"/>
                <w:szCs w:val="20"/>
              </w:rPr>
            </w:pPr>
            <w:r w:rsidRPr="002A3A4E">
              <w:rPr>
                <w:sz w:val="20"/>
                <w:szCs w:val="20"/>
              </w:rPr>
              <w:t>Unixbased 64-bit</w:t>
            </w:r>
          </w:p>
        </w:tc>
        <w:tc>
          <w:tcPr>
            <w:tcW w:w="1329" w:type="dxa"/>
          </w:tcPr>
          <w:p w:rsidR="005D6CB2" w:rsidRPr="002A3A4E" w:rsidRDefault="005D6CB2" w:rsidP="00A77C49">
            <w:pPr>
              <w:spacing w:after="0"/>
              <w:jc w:val="center"/>
              <w:rPr>
                <w:sz w:val="20"/>
                <w:szCs w:val="20"/>
              </w:rPr>
            </w:pPr>
            <w:r w:rsidRPr="002A3A4E">
              <w:rPr>
                <w:sz w:val="20"/>
                <w:szCs w:val="20"/>
              </w:rPr>
              <w:t>NAI</w:t>
            </w:r>
          </w:p>
        </w:tc>
        <w:tc>
          <w:tcPr>
            <w:tcW w:w="1707" w:type="dxa"/>
          </w:tcPr>
          <w:p w:rsidR="005D6CB2" w:rsidRPr="002A3A4E" w:rsidRDefault="005D6CB2" w:rsidP="00A77C49">
            <w:pPr>
              <w:spacing w:after="0"/>
              <w:rPr>
                <w:sz w:val="20"/>
                <w:szCs w:val="20"/>
              </w:rPr>
            </w:pPr>
          </w:p>
        </w:tc>
        <w:tc>
          <w:tcPr>
            <w:tcW w:w="1496" w:type="dxa"/>
          </w:tcPr>
          <w:p w:rsidR="005D6CB2" w:rsidRPr="002A3A4E" w:rsidRDefault="005D6CB2" w:rsidP="00A77C49">
            <w:pPr>
              <w:spacing w:after="0"/>
              <w:rPr>
                <w:sz w:val="20"/>
                <w:szCs w:val="20"/>
              </w:rPr>
            </w:pPr>
          </w:p>
        </w:tc>
      </w:tr>
      <w:tr w:rsidR="005D6CB2" w:rsidRPr="002A3A4E" w:rsidTr="00982177">
        <w:tc>
          <w:tcPr>
            <w:tcW w:w="562" w:type="dxa"/>
          </w:tcPr>
          <w:p w:rsidR="005D6CB2" w:rsidRPr="002A3A4E" w:rsidRDefault="005D6CB2" w:rsidP="00A77C49">
            <w:pPr>
              <w:spacing w:after="0"/>
              <w:jc w:val="center"/>
              <w:rPr>
                <w:sz w:val="20"/>
                <w:szCs w:val="20"/>
              </w:rPr>
            </w:pPr>
            <w:r w:rsidRPr="002A3A4E">
              <w:rPr>
                <w:sz w:val="20"/>
                <w:szCs w:val="20"/>
              </w:rPr>
              <w:t>12</w:t>
            </w:r>
          </w:p>
        </w:tc>
        <w:tc>
          <w:tcPr>
            <w:tcW w:w="4012" w:type="dxa"/>
            <w:gridSpan w:val="3"/>
          </w:tcPr>
          <w:p w:rsidR="005D6CB2" w:rsidRPr="00967EBC" w:rsidRDefault="005D6CB2" w:rsidP="00A77C49">
            <w:pPr>
              <w:spacing w:after="0"/>
              <w:rPr>
                <w:sz w:val="20"/>
                <w:szCs w:val="20"/>
                <w:lang w:val="en-US"/>
              </w:rPr>
            </w:pPr>
            <w:r w:rsidRPr="002A3A4E">
              <w:rPr>
                <w:sz w:val="20"/>
                <w:szCs w:val="20"/>
              </w:rPr>
              <w:t>Λογισμικό</w:t>
            </w:r>
            <w:r w:rsidRPr="00967EBC">
              <w:rPr>
                <w:sz w:val="20"/>
                <w:szCs w:val="20"/>
                <w:lang w:val="en-US"/>
              </w:rPr>
              <w:t xml:space="preserve"> Server: FTP/SFTP, AFP, MBS, Bonjour, Apache, WordPress, CalDAV, CardDAV</w:t>
            </w:r>
          </w:p>
        </w:tc>
        <w:tc>
          <w:tcPr>
            <w:tcW w:w="1329" w:type="dxa"/>
          </w:tcPr>
          <w:p w:rsidR="005D6CB2" w:rsidRPr="002A3A4E" w:rsidRDefault="005D6CB2" w:rsidP="00A77C49">
            <w:pPr>
              <w:spacing w:after="0"/>
              <w:jc w:val="center"/>
              <w:rPr>
                <w:sz w:val="20"/>
                <w:szCs w:val="20"/>
              </w:rPr>
            </w:pPr>
            <w:r w:rsidRPr="002A3A4E">
              <w:rPr>
                <w:sz w:val="20"/>
                <w:szCs w:val="20"/>
              </w:rPr>
              <w:t>NAI</w:t>
            </w:r>
          </w:p>
        </w:tc>
        <w:tc>
          <w:tcPr>
            <w:tcW w:w="1707" w:type="dxa"/>
          </w:tcPr>
          <w:p w:rsidR="005D6CB2" w:rsidRPr="002A3A4E" w:rsidRDefault="005D6CB2" w:rsidP="00A77C49">
            <w:pPr>
              <w:spacing w:after="0"/>
              <w:rPr>
                <w:sz w:val="20"/>
                <w:szCs w:val="20"/>
              </w:rPr>
            </w:pPr>
          </w:p>
        </w:tc>
        <w:tc>
          <w:tcPr>
            <w:tcW w:w="1496" w:type="dxa"/>
          </w:tcPr>
          <w:p w:rsidR="005D6CB2" w:rsidRPr="002A3A4E" w:rsidRDefault="005D6CB2" w:rsidP="00A77C49">
            <w:pPr>
              <w:spacing w:after="0"/>
              <w:rPr>
                <w:sz w:val="20"/>
                <w:szCs w:val="20"/>
              </w:rPr>
            </w:pPr>
          </w:p>
        </w:tc>
      </w:tr>
      <w:tr w:rsidR="005D6CB2" w:rsidRPr="002A3A4E" w:rsidTr="00982177">
        <w:tc>
          <w:tcPr>
            <w:tcW w:w="562" w:type="dxa"/>
          </w:tcPr>
          <w:p w:rsidR="005D6CB2" w:rsidRPr="002A3A4E" w:rsidRDefault="005D6CB2" w:rsidP="00A77C49">
            <w:pPr>
              <w:spacing w:after="0"/>
              <w:jc w:val="center"/>
              <w:rPr>
                <w:sz w:val="20"/>
                <w:szCs w:val="20"/>
              </w:rPr>
            </w:pPr>
            <w:r w:rsidRPr="002A3A4E">
              <w:rPr>
                <w:sz w:val="20"/>
                <w:szCs w:val="20"/>
              </w:rPr>
              <w:t>13</w:t>
            </w:r>
          </w:p>
        </w:tc>
        <w:tc>
          <w:tcPr>
            <w:tcW w:w="2410" w:type="dxa"/>
          </w:tcPr>
          <w:p w:rsidR="005D6CB2" w:rsidRPr="002A3A4E" w:rsidRDefault="005D6CB2" w:rsidP="00A77C49">
            <w:pPr>
              <w:spacing w:after="0"/>
              <w:rPr>
                <w:sz w:val="20"/>
                <w:szCs w:val="20"/>
              </w:rPr>
            </w:pPr>
            <w:r w:rsidRPr="002A3A4E">
              <w:rPr>
                <w:sz w:val="20"/>
                <w:szCs w:val="20"/>
              </w:rPr>
              <w:t>Χωρητικότητα για UserDatabackup</w:t>
            </w:r>
          </w:p>
        </w:tc>
        <w:tc>
          <w:tcPr>
            <w:tcW w:w="1602" w:type="dxa"/>
            <w:gridSpan w:val="2"/>
          </w:tcPr>
          <w:p w:rsidR="005D6CB2" w:rsidRPr="00967EBC" w:rsidRDefault="005D6CB2" w:rsidP="00A77C49">
            <w:pPr>
              <w:spacing w:after="0"/>
              <w:rPr>
                <w:sz w:val="20"/>
                <w:szCs w:val="20"/>
                <w:lang w:val="en-US"/>
              </w:rPr>
            </w:pPr>
            <w:r w:rsidRPr="00967EBC">
              <w:rPr>
                <w:sz w:val="20"/>
                <w:szCs w:val="20"/>
                <w:lang w:val="en-US"/>
              </w:rPr>
              <w:t>8 TB, RAID 1 (mirror), effective 4 TB</w:t>
            </w:r>
          </w:p>
        </w:tc>
        <w:tc>
          <w:tcPr>
            <w:tcW w:w="1329" w:type="dxa"/>
          </w:tcPr>
          <w:p w:rsidR="005D6CB2" w:rsidRPr="002A3A4E" w:rsidRDefault="005D6CB2" w:rsidP="00A77C49">
            <w:pPr>
              <w:spacing w:after="0"/>
              <w:jc w:val="center"/>
              <w:rPr>
                <w:sz w:val="20"/>
                <w:szCs w:val="20"/>
              </w:rPr>
            </w:pPr>
            <w:r w:rsidRPr="002A3A4E">
              <w:rPr>
                <w:sz w:val="20"/>
                <w:szCs w:val="20"/>
              </w:rPr>
              <w:t>NAI</w:t>
            </w:r>
          </w:p>
        </w:tc>
        <w:tc>
          <w:tcPr>
            <w:tcW w:w="1707" w:type="dxa"/>
          </w:tcPr>
          <w:p w:rsidR="005D6CB2" w:rsidRPr="002A3A4E" w:rsidRDefault="005D6CB2" w:rsidP="00A77C49">
            <w:pPr>
              <w:spacing w:after="0"/>
              <w:rPr>
                <w:sz w:val="20"/>
                <w:szCs w:val="20"/>
              </w:rPr>
            </w:pPr>
          </w:p>
        </w:tc>
        <w:tc>
          <w:tcPr>
            <w:tcW w:w="1496" w:type="dxa"/>
          </w:tcPr>
          <w:p w:rsidR="005D6CB2" w:rsidRPr="002A3A4E" w:rsidRDefault="005D6CB2" w:rsidP="00A77C49">
            <w:pPr>
              <w:spacing w:after="0"/>
              <w:rPr>
                <w:sz w:val="20"/>
                <w:szCs w:val="20"/>
              </w:rPr>
            </w:pPr>
          </w:p>
        </w:tc>
      </w:tr>
      <w:tr w:rsidR="005D6CB2" w:rsidRPr="002A3A4E" w:rsidTr="00982177">
        <w:tc>
          <w:tcPr>
            <w:tcW w:w="562" w:type="dxa"/>
          </w:tcPr>
          <w:p w:rsidR="005D6CB2" w:rsidRPr="002A3A4E" w:rsidRDefault="005D6CB2" w:rsidP="00A77C49">
            <w:pPr>
              <w:spacing w:after="0"/>
              <w:jc w:val="center"/>
              <w:rPr>
                <w:sz w:val="20"/>
                <w:szCs w:val="20"/>
              </w:rPr>
            </w:pPr>
            <w:r w:rsidRPr="002A3A4E">
              <w:rPr>
                <w:sz w:val="20"/>
                <w:szCs w:val="20"/>
              </w:rPr>
              <w:t>14</w:t>
            </w:r>
          </w:p>
        </w:tc>
        <w:tc>
          <w:tcPr>
            <w:tcW w:w="4012" w:type="dxa"/>
            <w:gridSpan w:val="3"/>
          </w:tcPr>
          <w:p w:rsidR="005D6CB2" w:rsidRPr="002A3A4E" w:rsidRDefault="005D6CB2" w:rsidP="00A77C49">
            <w:pPr>
              <w:spacing w:after="0"/>
              <w:rPr>
                <w:sz w:val="20"/>
                <w:szCs w:val="20"/>
              </w:rPr>
            </w:pPr>
            <w:r w:rsidRPr="002A3A4E">
              <w:rPr>
                <w:sz w:val="20"/>
                <w:szCs w:val="20"/>
              </w:rPr>
              <w:t>Δυνατότητα ημερολογιακού προγραμματισμού λειτουργίας</w:t>
            </w:r>
          </w:p>
        </w:tc>
        <w:tc>
          <w:tcPr>
            <w:tcW w:w="1329" w:type="dxa"/>
          </w:tcPr>
          <w:p w:rsidR="005D6CB2" w:rsidRPr="002A3A4E" w:rsidRDefault="005D6CB2" w:rsidP="00A77C49">
            <w:pPr>
              <w:spacing w:after="0"/>
              <w:jc w:val="center"/>
              <w:rPr>
                <w:sz w:val="20"/>
                <w:szCs w:val="20"/>
              </w:rPr>
            </w:pPr>
            <w:r w:rsidRPr="002A3A4E">
              <w:rPr>
                <w:sz w:val="20"/>
                <w:szCs w:val="20"/>
              </w:rPr>
              <w:t>NAI</w:t>
            </w:r>
          </w:p>
        </w:tc>
        <w:tc>
          <w:tcPr>
            <w:tcW w:w="1707" w:type="dxa"/>
          </w:tcPr>
          <w:p w:rsidR="005D6CB2" w:rsidRPr="002A3A4E" w:rsidRDefault="005D6CB2" w:rsidP="00A77C49">
            <w:pPr>
              <w:spacing w:after="0"/>
              <w:rPr>
                <w:sz w:val="20"/>
                <w:szCs w:val="20"/>
              </w:rPr>
            </w:pPr>
          </w:p>
        </w:tc>
        <w:tc>
          <w:tcPr>
            <w:tcW w:w="1496" w:type="dxa"/>
          </w:tcPr>
          <w:p w:rsidR="005D6CB2" w:rsidRPr="002A3A4E" w:rsidRDefault="005D6CB2" w:rsidP="00A77C49">
            <w:pPr>
              <w:spacing w:after="0"/>
              <w:rPr>
                <w:sz w:val="20"/>
                <w:szCs w:val="20"/>
              </w:rPr>
            </w:pPr>
          </w:p>
        </w:tc>
      </w:tr>
      <w:tr w:rsidR="005D6CB2" w:rsidRPr="002A3A4E" w:rsidTr="00982177">
        <w:tc>
          <w:tcPr>
            <w:tcW w:w="562" w:type="dxa"/>
          </w:tcPr>
          <w:p w:rsidR="005D6CB2" w:rsidRPr="002A3A4E" w:rsidRDefault="005D6CB2" w:rsidP="00A77C49">
            <w:pPr>
              <w:spacing w:after="0"/>
              <w:jc w:val="center"/>
              <w:rPr>
                <w:sz w:val="20"/>
                <w:szCs w:val="20"/>
              </w:rPr>
            </w:pPr>
            <w:r w:rsidRPr="002A3A4E">
              <w:rPr>
                <w:sz w:val="20"/>
                <w:szCs w:val="20"/>
              </w:rPr>
              <w:t>15</w:t>
            </w:r>
          </w:p>
        </w:tc>
        <w:tc>
          <w:tcPr>
            <w:tcW w:w="4012" w:type="dxa"/>
            <w:gridSpan w:val="3"/>
          </w:tcPr>
          <w:p w:rsidR="005D6CB2" w:rsidRPr="002A3A4E" w:rsidRDefault="005D6CB2" w:rsidP="00A77C49">
            <w:pPr>
              <w:spacing w:after="0"/>
              <w:rPr>
                <w:sz w:val="20"/>
                <w:szCs w:val="20"/>
              </w:rPr>
            </w:pPr>
            <w:r w:rsidRPr="002A3A4E">
              <w:rPr>
                <w:sz w:val="20"/>
                <w:szCs w:val="20"/>
              </w:rPr>
              <w:t>Δυνατότητα αυτόματης εκκίνησης μετά από αποκατάσταση διακοπής τροφοδοσίας</w:t>
            </w:r>
          </w:p>
        </w:tc>
        <w:tc>
          <w:tcPr>
            <w:tcW w:w="1329" w:type="dxa"/>
          </w:tcPr>
          <w:p w:rsidR="005D6CB2" w:rsidRPr="002A3A4E" w:rsidRDefault="005D6CB2" w:rsidP="00A77C49">
            <w:pPr>
              <w:spacing w:after="0"/>
              <w:jc w:val="center"/>
              <w:rPr>
                <w:sz w:val="20"/>
                <w:szCs w:val="20"/>
              </w:rPr>
            </w:pPr>
            <w:r w:rsidRPr="002A3A4E">
              <w:rPr>
                <w:sz w:val="20"/>
                <w:szCs w:val="20"/>
              </w:rPr>
              <w:t>NAI</w:t>
            </w:r>
          </w:p>
        </w:tc>
        <w:tc>
          <w:tcPr>
            <w:tcW w:w="1707" w:type="dxa"/>
          </w:tcPr>
          <w:p w:rsidR="005D6CB2" w:rsidRPr="002A3A4E" w:rsidRDefault="005D6CB2" w:rsidP="00A77C49">
            <w:pPr>
              <w:spacing w:after="0"/>
              <w:rPr>
                <w:sz w:val="20"/>
                <w:szCs w:val="20"/>
              </w:rPr>
            </w:pPr>
          </w:p>
        </w:tc>
        <w:tc>
          <w:tcPr>
            <w:tcW w:w="1496" w:type="dxa"/>
          </w:tcPr>
          <w:p w:rsidR="005D6CB2" w:rsidRPr="002A3A4E" w:rsidRDefault="005D6CB2" w:rsidP="00A77C49">
            <w:pPr>
              <w:spacing w:after="0"/>
              <w:rPr>
                <w:sz w:val="20"/>
                <w:szCs w:val="20"/>
              </w:rPr>
            </w:pPr>
          </w:p>
        </w:tc>
      </w:tr>
      <w:tr w:rsidR="005D6CB2" w:rsidRPr="002A3A4E" w:rsidTr="00982177">
        <w:tc>
          <w:tcPr>
            <w:tcW w:w="562" w:type="dxa"/>
          </w:tcPr>
          <w:p w:rsidR="005D6CB2" w:rsidRPr="002A3A4E" w:rsidRDefault="005D6CB2" w:rsidP="00A77C49">
            <w:pPr>
              <w:spacing w:after="0"/>
              <w:jc w:val="center"/>
              <w:rPr>
                <w:sz w:val="20"/>
                <w:szCs w:val="20"/>
              </w:rPr>
            </w:pPr>
            <w:r w:rsidRPr="002A3A4E">
              <w:rPr>
                <w:sz w:val="20"/>
                <w:szCs w:val="20"/>
              </w:rPr>
              <w:t>16</w:t>
            </w:r>
          </w:p>
        </w:tc>
        <w:tc>
          <w:tcPr>
            <w:tcW w:w="2471" w:type="dxa"/>
            <w:gridSpan w:val="2"/>
          </w:tcPr>
          <w:p w:rsidR="005D6CB2" w:rsidRPr="002A3A4E" w:rsidRDefault="005D6CB2" w:rsidP="00A77C49">
            <w:pPr>
              <w:spacing w:after="0"/>
              <w:rPr>
                <w:sz w:val="20"/>
                <w:szCs w:val="20"/>
              </w:rPr>
            </w:pPr>
            <w:r w:rsidRPr="002A3A4E">
              <w:rPr>
                <w:sz w:val="20"/>
                <w:szCs w:val="20"/>
              </w:rPr>
              <w:t>Μικρή διάσταση και βάρος</w:t>
            </w:r>
          </w:p>
        </w:tc>
        <w:tc>
          <w:tcPr>
            <w:tcW w:w="1541" w:type="dxa"/>
          </w:tcPr>
          <w:p w:rsidR="005D6CB2" w:rsidRPr="002A3A4E" w:rsidRDefault="005D6CB2" w:rsidP="00A77C49">
            <w:pPr>
              <w:spacing w:after="0"/>
              <w:rPr>
                <w:sz w:val="20"/>
                <w:szCs w:val="20"/>
              </w:rPr>
            </w:pPr>
            <w:r w:rsidRPr="002A3A4E">
              <w:rPr>
                <w:sz w:val="20"/>
                <w:szCs w:val="20"/>
              </w:rPr>
              <w:t>&lt; 25x 25 εκ.</w:t>
            </w:r>
          </w:p>
          <w:p w:rsidR="005D6CB2" w:rsidRPr="002A3A4E" w:rsidRDefault="005D6CB2" w:rsidP="00A77C49">
            <w:pPr>
              <w:spacing w:after="0"/>
              <w:rPr>
                <w:sz w:val="20"/>
                <w:szCs w:val="20"/>
              </w:rPr>
            </w:pPr>
            <w:r w:rsidRPr="002A3A4E">
              <w:rPr>
                <w:sz w:val="20"/>
                <w:szCs w:val="20"/>
              </w:rPr>
              <w:t>&lt; 2 Kg</w:t>
            </w:r>
          </w:p>
        </w:tc>
        <w:tc>
          <w:tcPr>
            <w:tcW w:w="1329" w:type="dxa"/>
          </w:tcPr>
          <w:p w:rsidR="005D6CB2" w:rsidRPr="002A3A4E" w:rsidRDefault="005D6CB2" w:rsidP="00A77C49">
            <w:pPr>
              <w:spacing w:after="0"/>
              <w:jc w:val="center"/>
              <w:rPr>
                <w:sz w:val="20"/>
                <w:szCs w:val="20"/>
              </w:rPr>
            </w:pPr>
            <w:r w:rsidRPr="002A3A4E">
              <w:rPr>
                <w:sz w:val="20"/>
                <w:szCs w:val="20"/>
              </w:rPr>
              <w:t>NAI</w:t>
            </w:r>
          </w:p>
        </w:tc>
        <w:tc>
          <w:tcPr>
            <w:tcW w:w="1707" w:type="dxa"/>
          </w:tcPr>
          <w:p w:rsidR="005D6CB2" w:rsidRPr="002A3A4E" w:rsidRDefault="005D6CB2" w:rsidP="00A77C49">
            <w:pPr>
              <w:spacing w:after="0"/>
              <w:rPr>
                <w:sz w:val="20"/>
                <w:szCs w:val="20"/>
              </w:rPr>
            </w:pPr>
          </w:p>
        </w:tc>
        <w:tc>
          <w:tcPr>
            <w:tcW w:w="1496" w:type="dxa"/>
          </w:tcPr>
          <w:p w:rsidR="005D6CB2" w:rsidRPr="002A3A4E" w:rsidRDefault="005D6CB2" w:rsidP="00A77C49">
            <w:pPr>
              <w:spacing w:after="0"/>
              <w:rPr>
                <w:sz w:val="20"/>
                <w:szCs w:val="20"/>
              </w:rPr>
            </w:pPr>
          </w:p>
        </w:tc>
      </w:tr>
      <w:tr w:rsidR="005D6CB2" w:rsidRPr="002A3A4E" w:rsidTr="00982177">
        <w:tc>
          <w:tcPr>
            <w:tcW w:w="562" w:type="dxa"/>
          </w:tcPr>
          <w:p w:rsidR="005D6CB2" w:rsidRPr="002A3A4E" w:rsidRDefault="005D6CB2" w:rsidP="00A77C49">
            <w:pPr>
              <w:spacing w:after="0"/>
              <w:jc w:val="center"/>
              <w:rPr>
                <w:sz w:val="20"/>
                <w:szCs w:val="20"/>
              </w:rPr>
            </w:pPr>
            <w:r w:rsidRPr="002A3A4E">
              <w:rPr>
                <w:sz w:val="20"/>
                <w:szCs w:val="20"/>
              </w:rPr>
              <w:t>17</w:t>
            </w:r>
          </w:p>
        </w:tc>
        <w:tc>
          <w:tcPr>
            <w:tcW w:w="4012" w:type="dxa"/>
            <w:gridSpan w:val="3"/>
          </w:tcPr>
          <w:p w:rsidR="005D6CB2" w:rsidRPr="002A3A4E" w:rsidRDefault="005D6CB2" w:rsidP="00A77C49">
            <w:pPr>
              <w:spacing w:after="0"/>
              <w:rPr>
                <w:sz w:val="20"/>
                <w:szCs w:val="20"/>
              </w:rPr>
            </w:pPr>
            <w:r w:rsidRPr="002A3A4E">
              <w:rPr>
                <w:sz w:val="20"/>
                <w:szCs w:val="20"/>
              </w:rPr>
              <w:t>Δυνατότητα τηλεχειρισμού μέσω ενσύρματου ή ασύρματου δικτύου</w:t>
            </w:r>
          </w:p>
        </w:tc>
        <w:tc>
          <w:tcPr>
            <w:tcW w:w="1329" w:type="dxa"/>
          </w:tcPr>
          <w:p w:rsidR="005D6CB2" w:rsidRPr="002A3A4E" w:rsidRDefault="005D6CB2" w:rsidP="00A77C49">
            <w:pPr>
              <w:spacing w:after="0"/>
              <w:jc w:val="center"/>
              <w:rPr>
                <w:sz w:val="20"/>
                <w:szCs w:val="20"/>
              </w:rPr>
            </w:pPr>
            <w:r w:rsidRPr="002A3A4E">
              <w:rPr>
                <w:sz w:val="20"/>
                <w:szCs w:val="20"/>
              </w:rPr>
              <w:t>NAI</w:t>
            </w:r>
          </w:p>
        </w:tc>
        <w:tc>
          <w:tcPr>
            <w:tcW w:w="1707" w:type="dxa"/>
          </w:tcPr>
          <w:p w:rsidR="005D6CB2" w:rsidRPr="002A3A4E" w:rsidRDefault="005D6CB2" w:rsidP="00A77C49">
            <w:pPr>
              <w:spacing w:after="0"/>
              <w:rPr>
                <w:sz w:val="20"/>
                <w:szCs w:val="20"/>
              </w:rPr>
            </w:pPr>
          </w:p>
        </w:tc>
        <w:tc>
          <w:tcPr>
            <w:tcW w:w="1496" w:type="dxa"/>
          </w:tcPr>
          <w:p w:rsidR="005D6CB2" w:rsidRPr="002A3A4E" w:rsidRDefault="005D6CB2" w:rsidP="00A77C49">
            <w:pPr>
              <w:spacing w:after="0"/>
              <w:rPr>
                <w:sz w:val="20"/>
                <w:szCs w:val="20"/>
              </w:rPr>
            </w:pPr>
          </w:p>
        </w:tc>
      </w:tr>
      <w:tr w:rsidR="005D6CB2" w:rsidRPr="002A3A4E" w:rsidTr="00982177">
        <w:trPr>
          <w:trHeight w:val="321"/>
        </w:trPr>
        <w:tc>
          <w:tcPr>
            <w:tcW w:w="9106" w:type="dxa"/>
            <w:gridSpan w:val="7"/>
            <w:shd w:val="clear" w:color="auto" w:fill="DEEAF6" w:themeFill="accent1" w:themeFillTint="33"/>
          </w:tcPr>
          <w:p w:rsidR="005D6CB2" w:rsidRPr="002A3A4E" w:rsidRDefault="005D6CB2" w:rsidP="00A77C49">
            <w:pPr>
              <w:spacing w:after="0"/>
              <w:rPr>
                <w:sz w:val="20"/>
                <w:szCs w:val="20"/>
              </w:rPr>
            </w:pPr>
            <w:r w:rsidRPr="002A3A4E">
              <w:rPr>
                <w:sz w:val="20"/>
                <w:szCs w:val="20"/>
              </w:rPr>
              <w:t>B. Τηλεφωνικό Κέντρο VOIP</w:t>
            </w:r>
          </w:p>
        </w:tc>
      </w:tr>
      <w:tr w:rsidR="00D11051" w:rsidRPr="002A3A4E" w:rsidTr="00982177">
        <w:tc>
          <w:tcPr>
            <w:tcW w:w="562" w:type="dxa"/>
            <w:shd w:val="clear" w:color="auto" w:fill="auto"/>
          </w:tcPr>
          <w:p w:rsidR="005D6CB2" w:rsidRPr="002A3A4E" w:rsidRDefault="00D11051" w:rsidP="00A77C49">
            <w:pPr>
              <w:spacing w:after="0"/>
              <w:jc w:val="center"/>
              <w:rPr>
                <w:sz w:val="20"/>
                <w:szCs w:val="20"/>
              </w:rPr>
            </w:pPr>
            <w:r w:rsidRPr="002A3A4E">
              <w:rPr>
                <w:sz w:val="20"/>
                <w:szCs w:val="20"/>
              </w:rPr>
              <w:t>18</w:t>
            </w:r>
          </w:p>
        </w:tc>
        <w:tc>
          <w:tcPr>
            <w:tcW w:w="2471" w:type="dxa"/>
            <w:gridSpan w:val="2"/>
            <w:shd w:val="clear" w:color="auto" w:fill="auto"/>
          </w:tcPr>
          <w:p w:rsidR="005D6CB2" w:rsidRPr="002A3A4E" w:rsidRDefault="005D6CB2" w:rsidP="00A77C49">
            <w:pPr>
              <w:spacing w:after="0"/>
              <w:rPr>
                <w:sz w:val="20"/>
                <w:szCs w:val="20"/>
              </w:rPr>
            </w:pPr>
            <w:r w:rsidRPr="002A3A4E">
              <w:rPr>
                <w:sz w:val="20"/>
                <w:szCs w:val="20"/>
              </w:rPr>
              <w:t>Ποσότητα</w:t>
            </w:r>
          </w:p>
        </w:tc>
        <w:tc>
          <w:tcPr>
            <w:tcW w:w="1541" w:type="dxa"/>
            <w:shd w:val="clear" w:color="auto" w:fill="auto"/>
          </w:tcPr>
          <w:p w:rsidR="005D6CB2" w:rsidRPr="002A3A4E" w:rsidRDefault="005D6CB2" w:rsidP="00A77C49">
            <w:pPr>
              <w:spacing w:after="0"/>
              <w:rPr>
                <w:sz w:val="20"/>
                <w:szCs w:val="20"/>
              </w:rPr>
            </w:pPr>
            <w:r w:rsidRPr="002A3A4E">
              <w:rPr>
                <w:sz w:val="20"/>
                <w:szCs w:val="20"/>
              </w:rPr>
              <w:t>1 τεμ.</w:t>
            </w:r>
          </w:p>
        </w:tc>
        <w:tc>
          <w:tcPr>
            <w:tcW w:w="1329" w:type="dxa"/>
            <w:shd w:val="clear" w:color="auto" w:fill="auto"/>
          </w:tcPr>
          <w:p w:rsidR="005D6CB2" w:rsidRPr="002A3A4E" w:rsidRDefault="005D6CB2" w:rsidP="00A77C49">
            <w:pPr>
              <w:spacing w:after="0"/>
              <w:jc w:val="center"/>
              <w:rPr>
                <w:sz w:val="20"/>
                <w:szCs w:val="20"/>
              </w:rPr>
            </w:pPr>
            <w:r w:rsidRPr="002A3A4E">
              <w:rPr>
                <w:sz w:val="20"/>
                <w:szCs w:val="20"/>
              </w:rPr>
              <w:t>NAI</w:t>
            </w:r>
          </w:p>
        </w:tc>
        <w:tc>
          <w:tcPr>
            <w:tcW w:w="1707" w:type="dxa"/>
            <w:shd w:val="clear" w:color="auto" w:fill="auto"/>
          </w:tcPr>
          <w:p w:rsidR="005D6CB2" w:rsidRPr="002A3A4E" w:rsidRDefault="005D6CB2" w:rsidP="00A77C49">
            <w:pPr>
              <w:spacing w:after="0"/>
              <w:rPr>
                <w:sz w:val="20"/>
                <w:szCs w:val="20"/>
              </w:rPr>
            </w:pPr>
          </w:p>
        </w:tc>
        <w:tc>
          <w:tcPr>
            <w:tcW w:w="1496" w:type="dxa"/>
            <w:shd w:val="clear" w:color="auto" w:fill="auto"/>
          </w:tcPr>
          <w:p w:rsidR="005D6CB2" w:rsidRPr="002A3A4E" w:rsidRDefault="005D6CB2" w:rsidP="00A77C49">
            <w:pPr>
              <w:spacing w:after="0"/>
              <w:rPr>
                <w:sz w:val="20"/>
                <w:szCs w:val="20"/>
              </w:rPr>
            </w:pPr>
          </w:p>
        </w:tc>
      </w:tr>
      <w:tr w:rsidR="00D11051" w:rsidRPr="002A3A4E" w:rsidTr="00982177">
        <w:tc>
          <w:tcPr>
            <w:tcW w:w="562" w:type="dxa"/>
            <w:shd w:val="clear" w:color="auto" w:fill="auto"/>
          </w:tcPr>
          <w:p w:rsidR="005D6CB2" w:rsidRPr="002A3A4E" w:rsidRDefault="00D11051" w:rsidP="00A77C49">
            <w:pPr>
              <w:spacing w:after="0"/>
              <w:jc w:val="center"/>
              <w:rPr>
                <w:sz w:val="20"/>
                <w:szCs w:val="20"/>
              </w:rPr>
            </w:pPr>
            <w:r w:rsidRPr="002A3A4E">
              <w:rPr>
                <w:sz w:val="20"/>
                <w:szCs w:val="20"/>
              </w:rPr>
              <w:t>19</w:t>
            </w:r>
          </w:p>
        </w:tc>
        <w:tc>
          <w:tcPr>
            <w:tcW w:w="2471" w:type="dxa"/>
            <w:gridSpan w:val="2"/>
            <w:shd w:val="clear" w:color="auto" w:fill="auto"/>
          </w:tcPr>
          <w:p w:rsidR="005D6CB2" w:rsidRPr="002A3A4E" w:rsidRDefault="00D11051" w:rsidP="00A77C49">
            <w:pPr>
              <w:pStyle w:val="Pa4"/>
              <w:rPr>
                <w:rFonts w:ascii="Calibri" w:hAnsi="Calibri" w:cs="Calibri"/>
                <w:sz w:val="20"/>
                <w:szCs w:val="20"/>
                <w:lang w:val="el-GR" w:eastAsia="zh-CN"/>
              </w:rPr>
            </w:pPr>
            <w:r w:rsidRPr="002A3A4E">
              <w:rPr>
                <w:rFonts w:ascii="Calibri" w:hAnsi="Calibri" w:cs="Calibri"/>
                <w:sz w:val="20"/>
                <w:szCs w:val="20"/>
                <w:lang w:val="el-GR" w:eastAsia="zh-CN"/>
              </w:rPr>
              <w:t>AnalogTelephone FXS Ports</w:t>
            </w:r>
          </w:p>
        </w:tc>
        <w:tc>
          <w:tcPr>
            <w:tcW w:w="1541" w:type="dxa"/>
            <w:shd w:val="clear" w:color="auto" w:fill="auto"/>
          </w:tcPr>
          <w:p w:rsidR="005D6CB2" w:rsidRPr="002A3A4E" w:rsidRDefault="005D6CB2" w:rsidP="00A77C49">
            <w:pPr>
              <w:spacing w:after="0"/>
              <w:rPr>
                <w:sz w:val="20"/>
                <w:szCs w:val="20"/>
              </w:rPr>
            </w:pPr>
            <w:r w:rsidRPr="002A3A4E">
              <w:rPr>
                <w:sz w:val="20"/>
                <w:szCs w:val="20"/>
              </w:rPr>
              <w:t xml:space="preserve">&gt;= </w:t>
            </w:r>
            <w:r w:rsidR="00D11051" w:rsidRPr="002A3A4E">
              <w:rPr>
                <w:sz w:val="20"/>
                <w:szCs w:val="20"/>
              </w:rPr>
              <w:t xml:space="preserve">2 </w:t>
            </w:r>
          </w:p>
        </w:tc>
        <w:tc>
          <w:tcPr>
            <w:tcW w:w="1329" w:type="dxa"/>
            <w:shd w:val="clear" w:color="auto" w:fill="auto"/>
          </w:tcPr>
          <w:p w:rsidR="005D6CB2" w:rsidRPr="002A3A4E" w:rsidRDefault="005D6CB2" w:rsidP="00A77C49">
            <w:pPr>
              <w:spacing w:after="0"/>
              <w:jc w:val="center"/>
              <w:rPr>
                <w:sz w:val="20"/>
                <w:szCs w:val="20"/>
              </w:rPr>
            </w:pPr>
            <w:r w:rsidRPr="002A3A4E">
              <w:rPr>
                <w:sz w:val="20"/>
                <w:szCs w:val="20"/>
              </w:rPr>
              <w:t>NAI</w:t>
            </w:r>
          </w:p>
        </w:tc>
        <w:tc>
          <w:tcPr>
            <w:tcW w:w="1707" w:type="dxa"/>
            <w:shd w:val="clear" w:color="auto" w:fill="auto"/>
          </w:tcPr>
          <w:p w:rsidR="005D6CB2" w:rsidRPr="002A3A4E" w:rsidRDefault="005D6CB2" w:rsidP="00A77C49">
            <w:pPr>
              <w:spacing w:after="0"/>
              <w:rPr>
                <w:sz w:val="20"/>
                <w:szCs w:val="20"/>
              </w:rPr>
            </w:pPr>
          </w:p>
        </w:tc>
        <w:tc>
          <w:tcPr>
            <w:tcW w:w="1496" w:type="dxa"/>
            <w:shd w:val="clear" w:color="auto" w:fill="auto"/>
          </w:tcPr>
          <w:p w:rsidR="005D6CB2" w:rsidRPr="002A3A4E" w:rsidRDefault="005D6CB2" w:rsidP="00A77C49">
            <w:pPr>
              <w:spacing w:after="0"/>
              <w:rPr>
                <w:sz w:val="20"/>
                <w:szCs w:val="20"/>
              </w:rPr>
            </w:pPr>
          </w:p>
        </w:tc>
      </w:tr>
      <w:tr w:rsidR="00D11051" w:rsidRPr="002A3A4E" w:rsidTr="00982177">
        <w:tc>
          <w:tcPr>
            <w:tcW w:w="562" w:type="dxa"/>
            <w:shd w:val="clear" w:color="auto" w:fill="auto"/>
          </w:tcPr>
          <w:p w:rsidR="005D6CB2" w:rsidRPr="002A3A4E" w:rsidRDefault="00D11051" w:rsidP="00A77C49">
            <w:pPr>
              <w:spacing w:after="0"/>
              <w:jc w:val="center"/>
              <w:rPr>
                <w:sz w:val="20"/>
                <w:szCs w:val="20"/>
              </w:rPr>
            </w:pPr>
            <w:r w:rsidRPr="002A3A4E">
              <w:rPr>
                <w:sz w:val="20"/>
                <w:szCs w:val="20"/>
              </w:rPr>
              <w:t>20</w:t>
            </w:r>
          </w:p>
        </w:tc>
        <w:tc>
          <w:tcPr>
            <w:tcW w:w="2471" w:type="dxa"/>
            <w:gridSpan w:val="2"/>
            <w:shd w:val="clear" w:color="auto" w:fill="auto"/>
          </w:tcPr>
          <w:p w:rsidR="005D6CB2" w:rsidRPr="002A3A4E" w:rsidRDefault="00D11051" w:rsidP="00A77C49">
            <w:pPr>
              <w:pStyle w:val="Pa4"/>
              <w:rPr>
                <w:rFonts w:ascii="Calibri" w:hAnsi="Calibri" w:cs="Calibri"/>
                <w:sz w:val="20"/>
                <w:szCs w:val="20"/>
                <w:lang w:val="el-GR" w:eastAsia="zh-CN"/>
              </w:rPr>
            </w:pPr>
            <w:r w:rsidRPr="002A3A4E">
              <w:rPr>
                <w:rFonts w:ascii="Calibri" w:hAnsi="Calibri" w:cs="Calibri"/>
                <w:sz w:val="20"/>
                <w:szCs w:val="20"/>
                <w:lang w:val="el-GR" w:eastAsia="zh-CN"/>
              </w:rPr>
              <w:t>PSTN Line FXO Ports</w:t>
            </w:r>
          </w:p>
        </w:tc>
        <w:tc>
          <w:tcPr>
            <w:tcW w:w="1541" w:type="dxa"/>
            <w:shd w:val="clear" w:color="auto" w:fill="auto"/>
          </w:tcPr>
          <w:p w:rsidR="005D6CB2" w:rsidRPr="002A3A4E" w:rsidRDefault="00D11051" w:rsidP="00A77C49">
            <w:pPr>
              <w:spacing w:after="0"/>
              <w:rPr>
                <w:sz w:val="20"/>
                <w:szCs w:val="20"/>
              </w:rPr>
            </w:pPr>
            <w:r w:rsidRPr="002A3A4E">
              <w:rPr>
                <w:sz w:val="20"/>
                <w:szCs w:val="20"/>
              </w:rPr>
              <w:t>&gt;= 2</w:t>
            </w:r>
          </w:p>
        </w:tc>
        <w:tc>
          <w:tcPr>
            <w:tcW w:w="1329" w:type="dxa"/>
            <w:shd w:val="clear" w:color="auto" w:fill="auto"/>
          </w:tcPr>
          <w:p w:rsidR="005D6CB2" w:rsidRPr="002A3A4E" w:rsidRDefault="005D6CB2" w:rsidP="00A77C49">
            <w:pPr>
              <w:spacing w:after="0"/>
              <w:jc w:val="center"/>
              <w:rPr>
                <w:sz w:val="20"/>
                <w:szCs w:val="20"/>
              </w:rPr>
            </w:pPr>
            <w:r w:rsidRPr="002A3A4E">
              <w:rPr>
                <w:sz w:val="20"/>
                <w:szCs w:val="20"/>
              </w:rPr>
              <w:t>NAI</w:t>
            </w:r>
          </w:p>
        </w:tc>
        <w:tc>
          <w:tcPr>
            <w:tcW w:w="1707" w:type="dxa"/>
            <w:shd w:val="clear" w:color="auto" w:fill="auto"/>
          </w:tcPr>
          <w:p w:rsidR="005D6CB2" w:rsidRPr="002A3A4E" w:rsidRDefault="005D6CB2" w:rsidP="00A77C49">
            <w:pPr>
              <w:spacing w:after="0"/>
              <w:rPr>
                <w:sz w:val="20"/>
                <w:szCs w:val="20"/>
              </w:rPr>
            </w:pPr>
          </w:p>
        </w:tc>
        <w:tc>
          <w:tcPr>
            <w:tcW w:w="1496" w:type="dxa"/>
            <w:shd w:val="clear" w:color="auto" w:fill="auto"/>
          </w:tcPr>
          <w:p w:rsidR="005D6CB2" w:rsidRPr="002A3A4E" w:rsidRDefault="005D6CB2" w:rsidP="00A77C49">
            <w:pPr>
              <w:spacing w:after="0"/>
              <w:rPr>
                <w:sz w:val="20"/>
                <w:szCs w:val="20"/>
              </w:rPr>
            </w:pPr>
          </w:p>
        </w:tc>
      </w:tr>
      <w:tr w:rsidR="00D11051" w:rsidRPr="002A3A4E" w:rsidTr="00982177">
        <w:tc>
          <w:tcPr>
            <w:tcW w:w="562" w:type="dxa"/>
            <w:shd w:val="clear" w:color="auto" w:fill="auto"/>
          </w:tcPr>
          <w:p w:rsidR="005D6CB2" w:rsidRPr="002A3A4E" w:rsidRDefault="00D11051" w:rsidP="00A77C49">
            <w:pPr>
              <w:spacing w:after="0"/>
              <w:jc w:val="center"/>
              <w:rPr>
                <w:sz w:val="20"/>
                <w:szCs w:val="20"/>
              </w:rPr>
            </w:pPr>
            <w:r w:rsidRPr="002A3A4E">
              <w:rPr>
                <w:sz w:val="20"/>
                <w:szCs w:val="20"/>
              </w:rPr>
              <w:t>21</w:t>
            </w:r>
          </w:p>
        </w:tc>
        <w:tc>
          <w:tcPr>
            <w:tcW w:w="2471" w:type="dxa"/>
            <w:gridSpan w:val="2"/>
            <w:shd w:val="clear" w:color="auto" w:fill="auto"/>
          </w:tcPr>
          <w:p w:rsidR="005D6CB2" w:rsidRPr="002A3A4E" w:rsidRDefault="00D11051" w:rsidP="00A77C49">
            <w:pPr>
              <w:spacing w:after="0"/>
              <w:rPr>
                <w:sz w:val="20"/>
                <w:szCs w:val="20"/>
              </w:rPr>
            </w:pPr>
            <w:r w:rsidRPr="002A3A4E">
              <w:rPr>
                <w:sz w:val="20"/>
                <w:szCs w:val="20"/>
              </w:rPr>
              <w:t>NetworkInterfaces</w:t>
            </w:r>
          </w:p>
        </w:tc>
        <w:tc>
          <w:tcPr>
            <w:tcW w:w="1541" w:type="dxa"/>
            <w:shd w:val="clear" w:color="auto" w:fill="auto"/>
          </w:tcPr>
          <w:p w:rsidR="005D6CB2" w:rsidRPr="002A3A4E" w:rsidRDefault="00D11051" w:rsidP="00A77C49">
            <w:pPr>
              <w:spacing w:after="0"/>
              <w:rPr>
                <w:sz w:val="20"/>
                <w:szCs w:val="20"/>
              </w:rPr>
            </w:pPr>
            <w:r w:rsidRPr="002A3A4E">
              <w:rPr>
                <w:sz w:val="20"/>
                <w:szCs w:val="20"/>
              </w:rPr>
              <w:t xml:space="preserve">1 DualGigabitRJ45 </w:t>
            </w:r>
            <w:r w:rsidRPr="002A3A4E">
              <w:rPr>
                <w:sz w:val="20"/>
                <w:szCs w:val="20"/>
              </w:rPr>
              <w:lastRenderedPageBreak/>
              <w:t>ports</w:t>
            </w:r>
          </w:p>
        </w:tc>
        <w:tc>
          <w:tcPr>
            <w:tcW w:w="1329" w:type="dxa"/>
            <w:shd w:val="clear" w:color="auto" w:fill="auto"/>
          </w:tcPr>
          <w:p w:rsidR="005D6CB2" w:rsidRPr="002A3A4E" w:rsidRDefault="005D6CB2" w:rsidP="00A77C49">
            <w:pPr>
              <w:spacing w:after="0"/>
              <w:jc w:val="center"/>
              <w:rPr>
                <w:sz w:val="20"/>
                <w:szCs w:val="20"/>
              </w:rPr>
            </w:pPr>
            <w:r w:rsidRPr="002A3A4E">
              <w:rPr>
                <w:sz w:val="20"/>
                <w:szCs w:val="20"/>
              </w:rPr>
              <w:lastRenderedPageBreak/>
              <w:t>NAI</w:t>
            </w:r>
          </w:p>
        </w:tc>
        <w:tc>
          <w:tcPr>
            <w:tcW w:w="1707" w:type="dxa"/>
            <w:shd w:val="clear" w:color="auto" w:fill="auto"/>
          </w:tcPr>
          <w:p w:rsidR="005D6CB2" w:rsidRPr="002A3A4E" w:rsidRDefault="005D6CB2" w:rsidP="00A77C49">
            <w:pPr>
              <w:spacing w:after="0"/>
              <w:rPr>
                <w:sz w:val="20"/>
                <w:szCs w:val="20"/>
              </w:rPr>
            </w:pPr>
          </w:p>
        </w:tc>
        <w:tc>
          <w:tcPr>
            <w:tcW w:w="1496" w:type="dxa"/>
            <w:shd w:val="clear" w:color="auto" w:fill="auto"/>
          </w:tcPr>
          <w:p w:rsidR="005D6CB2" w:rsidRPr="002A3A4E" w:rsidRDefault="005D6CB2" w:rsidP="00A77C49">
            <w:pPr>
              <w:spacing w:after="0"/>
              <w:rPr>
                <w:sz w:val="20"/>
                <w:szCs w:val="20"/>
              </w:rPr>
            </w:pPr>
          </w:p>
        </w:tc>
      </w:tr>
    </w:tbl>
    <w:p w:rsidR="00982177" w:rsidRDefault="00982177"/>
    <w:tbl>
      <w:tblPr>
        <w:tblStyle w:val="aff5"/>
        <w:tblW w:w="0" w:type="auto"/>
        <w:tblLook w:val="04A0"/>
      </w:tblPr>
      <w:tblGrid>
        <w:gridCol w:w="562"/>
        <w:gridCol w:w="2471"/>
        <w:gridCol w:w="1541"/>
        <w:gridCol w:w="1329"/>
        <w:gridCol w:w="1707"/>
        <w:gridCol w:w="1496"/>
      </w:tblGrid>
      <w:tr w:rsidR="005D6CB2" w:rsidRPr="002A3A4E" w:rsidTr="00982177">
        <w:tc>
          <w:tcPr>
            <w:tcW w:w="9106" w:type="dxa"/>
            <w:gridSpan w:val="6"/>
            <w:shd w:val="clear" w:color="auto" w:fill="DEEAF6" w:themeFill="accent1" w:themeFillTint="33"/>
          </w:tcPr>
          <w:p w:rsidR="005D6CB2" w:rsidRPr="002A3A4E" w:rsidRDefault="005D6CB2" w:rsidP="00A77C49">
            <w:pPr>
              <w:spacing w:after="0"/>
              <w:rPr>
                <w:sz w:val="20"/>
                <w:szCs w:val="20"/>
              </w:rPr>
            </w:pPr>
            <w:r w:rsidRPr="002A3A4E">
              <w:rPr>
                <w:sz w:val="20"/>
                <w:szCs w:val="20"/>
              </w:rPr>
              <w:t>Γ. Καμπίνα και Rack</w:t>
            </w:r>
          </w:p>
        </w:tc>
      </w:tr>
      <w:tr w:rsidR="005D6CB2" w:rsidRPr="002A3A4E" w:rsidTr="00982177">
        <w:tc>
          <w:tcPr>
            <w:tcW w:w="562" w:type="dxa"/>
            <w:shd w:val="clear" w:color="auto" w:fill="auto"/>
          </w:tcPr>
          <w:p w:rsidR="005D6CB2" w:rsidRPr="002A3A4E" w:rsidRDefault="00D11051" w:rsidP="00A77C49">
            <w:pPr>
              <w:spacing w:after="0"/>
              <w:jc w:val="center"/>
              <w:rPr>
                <w:sz w:val="20"/>
                <w:szCs w:val="20"/>
              </w:rPr>
            </w:pPr>
            <w:r w:rsidRPr="002A3A4E">
              <w:rPr>
                <w:sz w:val="20"/>
                <w:szCs w:val="20"/>
              </w:rPr>
              <w:t>22</w:t>
            </w:r>
          </w:p>
        </w:tc>
        <w:tc>
          <w:tcPr>
            <w:tcW w:w="2471" w:type="dxa"/>
            <w:shd w:val="clear" w:color="auto" w:fill="auto"/>
          </w:tcPr>
          <w:p w:rsidR="005D6CB2" w:rsidRPr="002A3A4E" w:rsidRDefault="005D6CB2" w:rsidP="00A77C49">
            <w:pPr>
              <w:spacing w:after="0"/>
              <w:rPr>
                <w:sz w:val="20"/>
                <w:szCs w:val="20"/>
              </w:rPr>
            </w:pPr>
            <w:r w:rsidRPr="002A3A4E">
              <w:rPr>
                <w:sz w:val="20"/>
                <w:szCs w:val="20"/>
              </w:rPr>
              <w:t>Rack εξοπλισμού δικτύου και server</w:t>
            </w:r>
          </w:p>
        </w:tc>
        <w:tc>
          <w:tcPr>
            <w:tcW w:w="1541" w:type="dxa"/>
            <w:shd w:val="clear" w:color="auto" w:fill="auto"/>
          </w:tcPr>
          <w:p w:rsidR="005D6CB2" w:rsidRPr="002A3A4E" w:rsidRDefault="005D6CB2" w:rsidP="00A77C49">
            <w:pPr>
              <w:spacing w:after="0"/>
              <w:rPr>
                <w:sz w:val="20"/>
                <w:szCs w:val="20"/>
              </w:rPr>
            </w:pPr>
            <w:r w:rsidRPr="002A3A4E">
              <w:rPr>
                <w:sz w:val="20"/>
                <w:szCs w:val="20"/>
              </w:rPr>
              <w:t>τεμ. 1</w:t>
            </w:r>
          </w:p>
        </w:tc>
        <w:tc>
          <w:tcPr>
            <w:tcW w:w="1329" w:type="dxa"/>
            <w:shd w:val="clear" w:color="auto" w:fill="auto"/>
          </w:tcPr>
          <w:p w:rsidR="005D6CB2" w:rsidRPr="002A3A4E" w:rsidRDefault="005D6CB2" w:rsidP="00A77C49">
            <w:pPr>
              <w:spacing w:after="0"/>
              <w:jc w:val="center"/>
              <w:rPr>
                <w:sz w:val="20"/>
                <w:szCs w:val="20"/>
              </w:rPr>
            </w:pPr>
            <w:r w:rsidRPr="002A3A4E">
              <w:rPr>
                <w:sz w:val="20"/>
                <w:szCs w:val="20"/>
              </w:rPr>
              <w:t>NAI</w:t>
            </w:r>
          </w:p>
        </w:tc>
        <w:tc>
          <w:tcPr>
            <w:tcW w:w="1707" w:type="dxa"/>
            <w:shd w:val="clear" w:color="auto" w:fill="auto"/>
          </w:tcPr>
          <w:p w:rsidR="005D6CB2" w:rsidRPr="002A3A4E" w:rsidRDefault="005D6CB2" w:rsidP="00A77C49">
            <w:pPr>
              <w:spacing w:after="0"/>
              <w:rPr>
                <w:sz w:val="20"/>
                <w:szCs w:val="20"/>
              </w:rPr>
            </w:pPr>
          </w:p>
        </w:tc>
        <w:tc>
          <w:tcPr>
            <w:tcW w:w="1496" w:type="dxa"/>
            <w:shd w:val="clear" w:color="auto" w:fill="auto"/>
          </w:tcPr>
          <w:p w:rsidR="005D6CB2" w:rsidRPr="002A3A4E" w:rsidRDefault="005D6CB2" w:rsidP="00A77C49">
            <w:pPr>
              <w:spacing w:after="0"/>
              <w:rPr>
                <w:sz w:val="20"/>
                <w:szCs w:val="20"/>
              </w:rPr>
            </w:pPr>
          </w:p>
        </w:tc>
      </w:tr>
      <w:tr w:rsidR="005D6CB2" w:rsidRPr="002A3A4E" w:rsidTr="00982177">
        <w:tc>
          <w:tcPr>
            <w:tcW w:w="562" w:type="dxa"/>
            <w:shd w:val="clear" w:color="auto" w:fill="auto"/>
          </w:tcPr>
          <w:p w:rsidR="005D6CB2" w:rsidRPr="002A3A4E" w:rsidRDefault="00D11051" w:rsidP="00A77C49">
            <w:pPr>
              <w:spacing w:after="0"/>
              <w:jc w:val="center"/>
              <w:rPr>
                <w:sz w:val="20"/>
                <w:szCs w:val="20"/>
              </w:rPr>
            </w:pPr>
            <w:r w:rsidRPr="002A3A4E">
              <w:rPr>
                <w:sz w:val="20"/>
                <w:szCs w:val="20"/>
              </w:rPr>
              <w:t>23</w:t>
            </w:r>
          </w:p>
        </w:tc>
        <w:tc>
          <w:tcPr>
            <w:tcW w:w="2471" w:type="dxa"/>
            <w:shd w:val="clear" w:color="auto" w:fill="auto"/>
          </w:tcPr>
          <w:p w:rsidR="005D6CB2" w:rsidRPr="002A3A4E" w:rsidRDefault="005D6CB2" w:rsidP="00A77C49">
            <w:pPr>
              <w:spacing w:after="0"/>
              <w:rPr>
                <w:sz w:val="20"/>
                <w:szCs w:val="20"/>
              </w:rPr>
            </w:pPr>
            <w:r w:rsidRPr="002A3A4E">
              <w:rPr>
                <w:sz w:val="20"/>
                <w:szCs w:val="20"/>
              </w:rPr>
              <w:t>Χωρητικότητα</w:t>
            </w:r>
          </w:p>
        </w:tc>
        <w:tc>
          <w:tcPr>
            <w:tcW w:w="1541" w:type="dxa"/>
            <w:shd w:val="clear" w:color="auto" w:fill="auto"/>
          </w:tcPr>
          <w:p w:rsidR="00D11051" w:rsidRPr="002A3A4E" w:rsidRDefault="00D11051" w:rsidP="00A77C49">
            <w:pPr>
              <w:spacing w:after="0"/>
              <w:rPr>
                <w:sz w:val="20"/>
                <w:szCs w:val="20"/>
              </w:rPr>
            </w:pPr>
          </w:p>
          <w:p w:rsidR="005D6CB2" w:rsidRPr="002A3A4E" w:rsidRDefault="005D6CB2" w:rsidP="00A77C49">
            <w:pPr>
              <w:spacing w:after="0"/>
              <w:rPr>
                <w:sz w:val="20"/>
                <w:szCs w:val="20"/>
              </w:rPr>
            </w:pPr>
            <w:r w:rsidRPr="002A3A4E">
              <w:rPr>
                <w:sz w:val="20"/>
                <w:szCs w:val="20"/>
              </w:rPr>
              <w:t>30U</w:t>
            </w:r>
          </w:p>
        </w:tc>
        <w:tc>
          <w:tcPr>
            <w:tcW w:w="1329" w:type="dxa"/>
            <w:shd w:val="clear" w:color="auto" w:fill="auto"/>
          </w:tcPr>
          <w:p w:rsidR="005D6CB2" w:rsidRPr="002A3A4E" w:rsidRDefault="005D6CB2" w:rsidP="00A77C49">
            <w:pPr>
              <w:spacing w:after="0"/>
              <w:jc w:val="center"/>
              <w:rPr>
                <w:sz w:val="20"/>
                <w:szCs w:val="20"/>
              </w:rPr>
            </w:pPr>
            <w:r w:rsidRPr="002A3A4E">
              <w:rPr>
                <w:sz w:val="20"/>
                <w:szCs w:val="20"/>
              </w:rPr>
              <w:t>NAI</w:t>
            </w:r>
          </w:p>
        </w:tc>
        <w:tc>
          <w:tcPr>
            <w:tcW w:w="1707" w:type="dxa"/>
            <w:shd w:val="clear" w:color="auto" w:fill="auto"/>
          </w:tcPr>
          <w:p w:rsidR="005D6CB2" w:rsidRPr="002A3A4E" w:rsidRDefault="005D6CB2" w:rsidP="00A77C49">
            <w:pPr>
              <w:spacing w:after="0"/>
              <w:rPr>
                <w:sz w:val="20"/>
                <w:szCs w:val="20"/>
              </w:rPr>
            </w:pPr>
          </w:p>
        </w:tc>
        <w:tc>
          <w:tcPr>
            <w:tcW w:w="1496" w:type="dxa"/>
            <w:shd w:val="clear" w:color="auto" w:fill="auto"/>
          </w:tcPr>
          <w:p w:rsidR="005D6CB2" w:rsidRPr="002A3A4E" w:rsidRDefault="005D6CB2" w:rsidP="00A77C49">
            <w:pPr>
              <w:spacing w:after="0"/>
              <w:rPr>
                <w:sz w:val="20"/>
                <w:szCs w:val="20"/>
              </w:rPr>
            </w:pPr>
          </w:p>
        </w:tc>
      </w:tr>
      <w:tr w:rsidR="005D6CB2" w:rsidRPr="002A3A4E" w:rsidTr="00982177">
        <w:tc>
          <w:tcPr>
            <w:tcW w:w="562" w:type="dxa"/>
            <w:shd w:val="clear" w:color="auto" w:fill="auto"/>
          </w:tcPr>
          <w:p w:rsidR="005D6CB2" w:rsidRPr="002A3A4E" w:rsidRDefault="00D11051" w:rsidP="00A77C49">
            <w:pPr>
              <w:spacing w:after="0"/>
              <w:jc w:val="center"/>
              <w:rPr>
                <w:sz w:val="20"/>
                <w:szCs w:val="20"/>
              </w:rPr>
            </w:pPr>
            <w:r w:rsidRPr="002A3A4E">
              <w:rPr>
                <w:sz w:val="20"/>
                <w:szCs w:val="20"/>
              </w:rPr>
              <w:t>24</w:t>
            </w:r>
          </w:p>
        </w:tc>
        <w:tc>
          <w:tcPr>
            <w:tcW w:w="2471" w:type="dxa"/>
            <w:shd w:val="clear" w:color="auto" w:fill="auto"/>
          </w:tcPr>
          <w:p w:rsidR="005D6CB2" w:rsidRPr="002A3A4E" w:rsidRDefault="005D6CB2" w:rsidP="00A77C49">
            <w:pPr>
              <w:spacing w:after="0"/>
              <w:rPr>
                <w:sz w:val="20"/>
                <w:szCs w:val="20"/>
              </w:rPr>
            </w:pPr>
            <w:r w:rsidRPr="002A3A4E">
              <w:rPr>
                <w:sz w:val="20"/>
                <w:szCs w:val="20"/>
              </w:rPr>
              <w:t>Θύρες</w:t>
            </w:r>
          </w:p>
        </w:tc>
        <w:tc>
          <w:tcPr>
            <w:tcW w:w="1541" w:type="dxa"/>
            <w:shd w:val="clear" w:color="auto" w:fill="auto"/>
          </w:tcPr>
          <w:p w:rsidR="005D6CB2" w:rsidRPr="002A3A4E" w:rsidRDefault="005D6CB2" w:rsidP="00A77C49">
            <w:pPr>
              <w:spacing w:after="0"/>
              <w:rPr>
                <w:sz w:val="20"/>
                <w:szCs w:val="20"/>
              </w:rPr>
            </w:pPr>
            <w:r w:rsidRPr="002A3A4E">
              <w:rPr>
                <w:sz w:val="20"/>
                <w:szCs w:val="20"/>
              </w:rPr>
              <w:t>2</w:t>
            </w:r>
          </w:p>
        </w:tc>
        <w:tc>
          <w:tcPr>
            <w:tcW w:w="1329" w:type="dxa"/>
            <w:shd w:val="clear" w:color="auto" w:fill="auto"/>
          </w:tcPr>
          <w:p w:rsidR="005D6CB2" w:rsidRPr="002A3A4E" w:rsidRDefault="005D6CB2" w:rsidP="00A77C49">
            <w:pPr>
              <w:spacing w:after="0"/>
              <w:jc w:val="center"/>
              <w:rPr>
                <w:sz w:val="20"/>
                <w:szCs w:val="20"/>
              </w:rPr>
            </w:pPr>
            <w:r w:rsidRPr="002A3A4E">
              <w:rPr>
                <w:sz w:val="20"/>
                <w:szCs w:val="20"/>
              </w:rPr>
              <w:t>NAI</w:t>
            </w:r>
          </w:p>
        </w:tc>
        <w:tc>
          <w:tcPr>
            <w:tcW w:w="1707" w:type="dxa"/>
            <w:shd w:val="clear" w:color="auto" w:fill="auto"/>
          </w:tcPr>
          <w:p w:rsidR="005D6CB2" w:rsidRPr="002A3A4E" w:rsidRDefault="005D6CB2" w:rsidP="00A77C49">
            <w:pPr>
              <w:spacing w:after="0"/>
              <w:rPr>
                <w:sz w:val="20"/>
                <w:szCs w:val="20"/>
              </w:rPr>
            </w:pPr>
          </w:p>
        </w:tc>
        <w:tc>
          <w:tcPr>
            <w:tcW w:w="1496" w:type="dxa"/>
            <w:shd w:val="clear" w:color="auto" w:fill="auto"/>
          </w:tcPr>
          <w:p w:rsidR="005D6CB2" w:rsidRPr="002A3A4E" w:rsidRDefault="005D6CB2" w:rsidP="00A77C49">
            <w:pPr>
              <w:spacing w:after="0"/>
              <w:rPr>
                <w:sz w:val="20"/>
                <w:szCs w:val="20"/>
              </w:rPr>
            </w:pPr>
          </w:p>
        </w:tc>
      </w:tr>
      <w:tr w:rsidR="005D6CB2" w:rsidRPr="002A3A4E" w:rsidTr="00982177">
        <w:tc>
          <w:tcPr>
            <w:tcW w:w="562" w:type="dxa"/>
            <w:shd w:val="clear" w:color="auto" w:fill="auto"/>
          </w:tcPr>
          <w:p w:rsidR="005D6CB2" w:rsidRPr="002A3A4E" w:rsidRDefault="00D11051" w:rsidP="00A77C49">
            <w:pPr>
              <w:spacing w:after="0"/>
              <w:jc w:val="center"/>
              <w:rPr>
                <w:sz w:val="20"/>
                <w:szCs w:val="20"/>
              </w:rPr>
            </w:pPr>
            <w:r w:rsidRPr="002A3A4E">
              <w:rPr>
                <w:sz w:val="20"/>
                <w:szCs w:val="20"/>
              </w:rPr>
              <w:t>25</w:t>
            </w:r>
          </w:p>
        </w:tc>
        <w:tc>
          <w:tcPr>
            <w:tcW w:w="2471" w:type="dxa"/>
            <w:shd w:val="clear" w:color="auto" w:fill="auto"/>
          </w:tcPr>
          <w:p w:rsidR="005D6CB2" w:rsidRPr="002A3A4E" w:rsidRDefault="005D6CB2" w:rsidP="00A77C49">
            <w:pPr>
              <w:spacing w:after="0"/>
              <w:rPr>
                <w:sz w:val="20"/>
                <w:szCs w:val="20"/>
              </w:rPr>
            </w:pPr>
            <w:r w:rsidRPr="002A3A4E">
              <w:rPr>
                <w:sz w:val="20"/>
                <w:szCs w:val="20"/>
              </w:rPr>
              <w:t>Κλειδαριές ασφαλείας</w:t>
            </w:r>
          </w:p>
        </w:tc>
        <w:tc>
          <w:tcPr>
            <w:tcW w:w="1541" w:type="dxa"/>
            <w:shd w:val="clear" w:color="auto" w:fill="auto"/>
          </w:tcPr>
          <w:p w:rsidR="005D6CB2" w:rsidRPr="002A3A4E" w:rsidRDefault="005D6CB2" w:rsidP="00A77C49">
            <w:pPr>
              <w:spacing w:after="0"/>
              <w:rPr>
                <w:sz w:val="20"/>
                <w:szCs w:val="20"/>
              </w:rPr>
            </w:pPr>
            <w:r w:rsidRPr="002A3A4E">
              <w:rPr>
                <w:sz w:val="20"/>
                <w:szCs w:val="20"/>
              </w:rPr>
              <w:t>2</w:t>
            </w:r>
          </w:p>
        </w:tc>
        <w:tc>
          <w:tcPr>
            <w:tcW w:w="1329" w:type="dxa"/>
            <w:shd w:val="clear" w:color="auto" w:fill="auto"/>
          </w:tcPr>
          <w:p w:rsidR="005D6CB2" w:rsidRPr="002A3A4E" w:rsidRDefault="005D6CB2" w:rsidP="00A77C49">
            <w:pPr>
              <w:spacing w:after="0"/>
              <w:jc w:val="center"/>
              <w:rPr>
                <w:sz w:val="20"/>
                <w:szCs w:val="20"/>
              </w:rPr>
            </w:pPr>
            <w:r w:rsidRPr="002A3A4E">
              <w:rPr>
                <w:sz w:val="20"/>
                <w:szCs w:val="20"/>
              </w:rPr>
              <w:t>NAI</w:t>
            </w:r>
          </w:p>
        </w:tc>
        <w:tc>
          <w:tcPr>
            <w:tcW w:w="1707" w:type="dxa"/>
            <w:shd w:val="clear" w:color="auto" w:fill="auto"/>
          </w:tcPr>
          <w:p w:rsidR="005D6CB2" w:rsidRPr="002A3A4E" w:rsidRDefault="005D6CB2" w:rsidP="00A77C49">
            <w:pPr>
              <w:spacing w:after="0"/>
              <w:rPr>
                <w:sz w:val="20"/>
                <w:szCs w:val="20"/>
              </w:rPr>
            </w:pPr>
          </w:p>
        </w:tc>
        <w:tc>
          <w:tcPr>
            <w:tcW w:w="1496" w:type="dxa"/>
            <w:shd w:val="clear" w:color="auto" w:fill="auto"/>
          </w:tcPr>
          <w:p w:rsidR="005D6CB2" w:rsidRPr="002A3A4E" w:rsidRDefault="005D6CB2" w:rsidP="00A77C49">
            <w:pPr>
              <w:spacing w:after="0"/>
              <w:rPr>
                <w:sz w:val="20"/>
                <w:szCs w:val="20"/>
              </w:rPr>
            </w:pPr>
          </w:p>
        </w:tc>
      </w:tr>
      <w:tr w:rsidR="005D6CB2" w:rsidRPr="002A3A4E" w:rsidTr="00982177">
        <w:tc>
          <w:tcPr>
            <w:tcW w:w="562" w:type="dxa"/>
            <w:shd w:val="clear" w:color="auto" w:fill="auto"/>
          </w:tcPr>
          <w:p w:rsidR="005D6CB2" w:rsidRPr="002A3A4E" w:rsidRDefault="00D11051" w:rsidP="00A77C49">
            <w:pPr>
              <w:spacing w:after="0"/>
              <w:jc w:val="center"/>
              <w:rPr>
                <w:sz w:val="20"/>
                <w:szCs w:val="20"/>
              </w:rPr>
            </w:pPr>
            <w:r w:rsidRPr="002A3A4E">
              <w:rPr>
                <w:sz w:val="20"/>
                <w:szCs w:val="20"/>
              </w:rPr>
              <w:t>26</w:t>
            </w:r>
          </w:p>
        </w:tc>
        <w:tc>
          <w:tcPr>
            <w:tcW w:w="4012" w:type="dxa"/>
            <w:gridSpan w:val="2"/>
            <w:shd w:val="clear" w:color="auto" w:fill="auto"/>
          </w:tcPr>
          <w:p w:rsidR="005D6CB2" w:rsidRPr="002A3A4E" w:rsidRDefault="005D6CB2" w:rsidP="00A77C49">
            <w:pPr>
              <w:spacing w:after="0"/>
              <w:rPr>
                <w:sz w:val="20"/>
                <w:szCs w:val="20"/>
              </w:rPr>
            </w:pPr>
            <w:r w:rsidRPr="002A3A4E">
              <w:rPr>
                <w:sz w:val="20"/>
                <w:szCs w:val="20"/>
              </w:rPr>
              <w:t>Επιδαπέδια εγκατάσταση</w:t>
            </w:r>
          </w:p>
        </w:tc>
        <w:tc>
          <w:tcPr>
            <w:tcW w:w="1329" w:type="dxa"/>
            <w:shd w:val="clear" w:color="auto" w:fill="auto"/>
          </w:tcPr>
          <w:p w:rsidR="005D6CB2" w:rsidRPr="002A3A4E" w:rsidRDefault="005D6CB2" w:rsidP="00A77C49">
            <w:pPr>
              <w:spacing w:after="0"/>
              <w:jc w:val="center"/>
              <w:rPr>
                <w:sz w:val="20"/>
                <w:szCs w:val="20"/>
              </w:rPr>
            </w:pPr>
            <w:r w:rsidRPr="002A3A4E">
              <w:rPr>
                <w:sz w:val="20"/>
                <w:szCs w:val="20"/>
              </w:rPr>
              <w:t>NAI</w:t>
            </w:r>
          </w:p>
        </w:tc>
        <w:tc>
          <w:tcPr>
            <w:tcW w:w="1707" w:type="dxa"/>
            <w:shd w:val="clear" w:color="auto" w:fill="auto"/>
          </w:tcPr>
          <w:p w:rsidR="005D6CB2" w:rsidRPr="002A3A4E" w:rsidRDefault="005D6CB2" w:rsidP="00A77C49">
            <w:pPr>
              <w:spacing w:after="0"/>
              <w:rPr>
                <w:sz w:val="20"/>
                <w:szCs w:val="20"/>
              </w:rPr>
            </w:pPr>
          </w:p>
        </w:tc>
        <w:tc>
          <w:tcPr>
            <w:tcW w:w="1496" w:type="dxa"/>
            <w:shd w:val="clear" w:color="auto" w:fill="auto"/>
          </w:tcPr>
          <w:p w:rsidR="005D6CB2" w:rsidRPr="002A3A4E" w:rsidRDefault="005D6CB2" w:rsidP="00A77C49">
            <w:pPr>
              <w:spacing w:after="0"/>
              <w:rPr>
                <w:sz w:val="20"/>
                <w:szCs w:val="20"/>
              </w:rPr>
            </w:pPr>
          </w:p>
        </w:tc>
      </w:tr>
      <w:tr w:rsidR="005D6CB2" w:rsidRPr="002A3A4E" w:rsidTr="00982177">
        <w:tc>
          <w:tcPr>
            <w:tcW w:w="562" w:type="dxa"/>
            <w:shd w:val="clear" w:color="auto" w:fill="auto"/>
          </w:tcPr>
          <w:p w:rsidR="005D6CB2" w:rsidRPr="002A3A4E" w:rsidRDefault="00D11051" w:rsidP="00A77C49">
            <w:pPr>
              <w:spacing w:after="0"/>
              <w:jc w:val="center"/>
              <w:rPr>
                <w:sz w:val="20"/>
                <w:szCs w:val="20"/>
              </w:rPr>
            </w:pPr>
            <w:r w:rsidRPr="002A3A4E">
              <w:rPr>
                <w:sz w:val="20"/>
                <w:szCs w:val="20"/>
              </w:rPr>
              <w:t>27</w:t>
            </w:r>
          </w:p>
        </w:tc>
        <w:tc>
          <w:tcPr>
            <w:tcW w:w="4012" w:type="dxa"/>
            <w:gridSpan w:val="2"/>
            <w:shd w:val="clear" w:color="auto" w:fill="auto"/>
          </w:tcPr>
          <w:p w:rsidR="005D6CB2" w:rsidRPr="002A3A4E" w:rsidRDefault="005D6CB2" w:rsidP="00A77C49">
            <w:pPr>
              <w:spacing w:after="0"/>
              <w:rPr>
                <w:sz w:val="20"/>
                <w:szCs w:val="20"/>
              </w:rPr>
            </w:pPr>
            <w:r w:rsidRPr="002A3A4E">
              <w:rPr>
                <w:sz w:val="20"/>
                <w:szCs w:val="20"/>
              </w:rPr>
              <w:t>Βάση με τροχούς και φρένα</w:t>
            </w:r>
          </w:p>
        </w:tc>
        <w:tc>
          <w:tcPr>
            <w:tcW w:w="1329" w:type="dxa"/>
            <w:shd w:val="clear" w:color="auto" w:fill="auto"/>
          </w:tcPr>
          <w:p w:rsidR="005D6CB2" w:rsidRPr="002A3A4E" w:rsidRDefault="005D6CB2" w:rsidP="00A77C49">
            <w:pPr>
              <w:spacing w:after="0"/>
              <w:jc w:val="center"/>
              <w:rPr>
                <w:sz w:val="20"/>
                <w:szCs w:val="20"/>
              </w:rPr>
            </w:pPr>
            <w:r w:rsidRPr="002A3A4E">
              <w:rPr>
                <w:sz w:val="20"/>
                <w:szCs w:val="20"/>
              </w:rPr>
              <w:t>NAI</w:t>
            </w:r>
          </w:p>
        </w:tc>
        <w:tc>
          <w:tcPr>
            <w:tcW w:w="1707" w:type="dxa"/>
            <w:shd w:val="clear" w:color="auto" w:fill="auto"/>
          </w:tcPr>
          <w:p w:rsidR="005D6CB2" w:rsidRPr="002A3A4E" w:rsidRDefault="005D6CB2" w:rsidP="00A77C49">
            <w:pPr>
              <w:spacing w:after="0"/>
              <w:rPr>
                <w:sz w:val="20"/>
                <w:szCs w:val="20"/>
              </w:rPr>
            </w:pPr>
          </w:p>
        </w:tc>
        <w:tc>
          <w:tcPr>
            <w:tcW w:w="1496" w:type="dxa"/>
            <w:shd w:val="clear" w:color="auto" w:fill="auto"/>
          </w:tcPr>
          <w:p w:rsidR="005D6CB2" w:rsidRPr="002A3A4E" w:rsidRDefault="005D6CB2" w:rsidP="00A77C49">
            <w:pPr>
              <w:spacing w:after="0"/>
              <w:rPr>
                <w:sz w:val="20"/>
                <w:szCs w:val="20"/>
              </w:rPr>
            </w:pPr>
          </w:p>
        </w:tc>
      </w:tr>
      <w:tr w:rsidR="005D6CB2" w:rsidRPr="002A3A4E" w:rsidTr="00982177">
        <w:tc>
          <w:tcPr>
            <w:tcW w:w="562" w:type="dxa"/>
            <w:shd w:val="clear" w:color="auto" w:fill="auto"/>
          </w:tcPr>
          <w:p w:rsidR="005D6CB2" w:rsidRPr="002A3A4E" w:rsidRDefault="00D11051" w:rsidP="00A77C49">
            <w:pPr>
              <w:spacing w:after="0"/>
              <w:jc w:val="center"/>
              <w:rPr>
                <w:sz w:val="20"/>
                <w:szCs w:val="20"/>
              </w:rPr>
            </w:pPr>
            <w:r w:rsidRPr="002A3A4E">
              <w:rPr>
                <w:sz w:val="20"/>
                <w:szCs w:val="20"/>
              </w:rPr>
              <w:t>28</w:t>
            </w:r>
          </w:p>
        </w:tc>
        <w:tc>
          <w:tcPr>
            <w:tcW w:w="4012" w:type="dxa"/>
            <w:gridSpan w:val="2"/>
            <w:shd w:val="clear" w:color="auto" w:fill="auto"/>
          </w:tcPr>
          <w:p w:rsidR="005D6CB2" w:rsidRPr="002A3A4E" w:rsidRDefault="005D6CB2" w:rsidP="00A77C49">
            <w:pPr>
              <w:spacing w:after="0"/>
              <w:rPr>
                <w:sz w:val="20"/>
                <w:szCs w:val="20"/>
              </w:rPr>
            </w:pPr>
            <w:r w:rsidRPr="002A3A4E">
              <w:rPr>
                <w:sz w:val="20"/>
                <w:szCs w:val="20"/>
              </w:rPr>
              <w:t>Αποσπώμενη οροφή με 4 ανεμιστήρες</w:t>
            </w:r>
          </w:p>
        </w:tc>
        <w:tc>
          <w:tcPr>
            <w:tcW w:w="1329" w:type="dxa"/>
            <w:shd w:val="clear" w:color="auto" w:fill="auto"/>
          </w:tcPr>
          <w:p w:rsidR="005D6CB2" w:rsidRPr="002A3A4E" w:rsidRDefault="005D6CB2" w:rsidP="00A77C49">
            <w:pPr>
              <w:spacing w:after="0"/>
              <w:jc w:val="center"/>
              <w:rPr>
                <w:sz w:val="20"/>
                <w:szCs w:val="20"/>
              </w:rPr>
            </w:pPr>
            <w:r w:rsidRPr="002A3A4E">
              <w:rPr>
                <w:sz w:val="20"/>
                <w:szCs w:val="20"/>
              </w:rPr>
              <w:t>NAI</w:t>
            </w:r>
          </w:p>
        </w:tc>
        <w:tc>
          <w:tcPr>
            <w:tcW w:w="1707" w:type="dxa"/>
            <w:shd w:val="clear" w:color="auto" w:fill="auto"/>
          </w:tcPr>
          <w:p w:rsidR="005D6CB2" w:rsidRPr="002A3A4E" w:rsidRDefault="005D6CB2" w:rsidP="00A77C49">
            <w:pPr>
              <w:spacing w:after="0"/>
              <w:rPr>
                <w:sz w:val="20"/>
                <w:szCs w:val="20"/>
              </w:rPr>
            </w:pPr>
          </w:p>
        </w:tc>
        <w:tc>
          <w:tcPr>
            <w:tcW w:w="1496" w:type="dxa"/>
            <w:shd w:val="clear" w:color="auto" w:fill="auto"/>
          </w:tcPr>
          <w:p w:rsidR="005D6CB2" w:rsidRPr="002A3A4E" w:rsidRDefault="005D6CB2" w:rsidP="00A77C49">
            <w:pPr>
              <w:spacing w:after="0"/>
              <w:rPr>
                <w:sz w:val="20"/>
                <w:szCs w:val="20"/>
              </w:rPr>
            </w:pPr>
          </w:p>
        </w:tc>
      </w:tr>
      <w:tr w:rsidR="005D6CB2" w:rsidRPr="002A3A4E" w:rsidTr="00982177">
        <w:tc>
          <w:tcPr>
            <w:tcW w:w="562" w:type="dxa"/>
            <w:shd w:val="clear" w:color="auto" w:fill="auto"/>
          </w:tcPr>
          <w:p w:rsidR="005D6CB2" w:rsidRPr="002A3A4E" w:rsidRDefault="00D11051" w:rsidP="00A77C49">
            <w:pPr>
              <w:spacing w:after="0"/>
              <w:jc w:val="center"/>
              <w:rPr>
                <w:sz w:val="20"/>
                <w:szCs w:val="20"/>
              </w:rPr>
            </w:pPr>
            <w:r w:rsidRPr="002A3A4E">
              <w:rPr>
                <w:sz w:val="20"/>
                <w:szCs w:val="20"/>
              </w:rPr>
              <w:t>29</w:t>
            </w:r>
          </w:p>
        </w:tc>
        <w:tc>
          <w:tcPr>
            <w:tcW w:w="4012" w:type="dxa"/>
            <w:gridSpan w:val="2"/>
            <w:shd w:val="clear" w:color="auto" w:fill="auto"/>
          </w:tcPr>
          <w:p w:rsidR="005D6CB2" w:rsidRPr="002A3A4E" w:rsidRDefault="005D6CB2" w:rsidP="00A77C49">
            <w:pPr>
              <w:spacing w:after="0"/>
              <w:rPr>
                <w:sz w:val="20"/>
                <w:szCs w:val="20"/>
              </w:rPr>
            </w:pPr>
            <w:r w:rsidRPr="002A3A4E">
              <w:rPr>
                <w:sz w:val="20"/>
                <w:szCs w:val="20"/>
              </w:rPr>
              <w:t>Στην καμπίνα θα τοποθετηθούν συγκεντρώσεις δομημένης καλωδίωσης δικτύου (switch), server και μελλοντικές επεκτάσεις.</w:t>
            </w:r>
          </w:p>
        </w:tc>
        <w:tc>
          <w:tcPr>
            <w:tcW w:w="1329" w:type="dxa"/>
            <w:shd w:val="clear" w:color="auto" w:fill="auto"/>
          </w:tcPr>
          <w:p w:rsidR="005D6CB2" w:rsidRPr="002A3A4E" w:rsidRDefault="005D6CB2" w:rsidP="00A77C49">
            <w:pPr>
              <w:spacing w:after="0"/>
              <w:jc w:val="center"/>
              <w:rPr>
                <w:sz w:val="20"/>
                <w:szCs w:val="20"/>
              </w:rPr>
            </w:pPr>
            <w:r w:rsidRPr="002A3A4E">
              <w:rPr>
                <w:sz w:val="20"/>
                <w:szCs w:val="20"/>
              </w:rPr>
              <w:t>NAI</w:t>
            </w:r>
          </w:p>
        </w:tc>
        <w:tc>
          <w:tcPr>
            <w:tcW w:w="1707" w:type="dxa"/>
            <w:shd w:val="clear" w:color="auto" w:fill="auto"/>
          </w:tcPr>
          <w:p w:rsidR="005D6CB2" w:rsidRPr="002A3A4E" w:rsidRDefault="005D6CB2" w:rsidP="00A77C49">
            <w:pPr>
              <w:spacing w:after="0"/>
              <w:rPr>
                <w:sz w:val="20"/>
                <w:szCs w:val="20"/>
              </w:rPr>
            </w:pPr>
          </w:p>
        </w:tc>
        <w:tc>
          <w:tcPr>
            <w:tcW w:w="1496" w:type="dxa"/>
            <w:shd w:val="clear" w:color="auto" w:fill="auto"/>
          </w:tcPr>
          <w:p w:rsidR="005D6CB2" w:rsidRPr="002A3A4E" w:rsidRDefault="005D6CB2" w:rsidP="00A77C49">
            <w:pPr>
              <w:spacing w:after="0"/>
              <w:rPr>
                <w:sz w:val="20"/>
                <w:szCs w:val="20"/>
              </w:rPr>
            </w:pPr>
          </w:p>
        </w:tc>
      </w:tr>
    </w:tbl>
    <w:p w:rsidR="00D910A3" w:rsidRPr="002A3A4E" w:rsidRDefault="00D910A3" w:rsidP="00D910A3"/>
    <w:p w:rsidR="00D910A3" w:rsidRPr="002A3A4E" w:rsidRDefault="00485B9B" w:rsidP="00485B9B">
      <w:pPr>
        <w:pStyle w:val="2"/>
      </w:pPr>
      <w:bookmarkStart w:id="15" w:name="_Toc33103897"/>
      <w:bookmarkStart w:id="16" w:name="_Toc46149914"/>
      <w:bookmarkStart w:id="17" w:name="_Toc65255228"/>
      <w:r w:rsidRPr="002A3A4E">
        <w:t>3.4</w:t>
      </w:r>
      <w:r w:rsidRPr="002A3A4E">
        <w:tab/>
      </w:r>
      <w:r w:rsidR="00D910A3" w:rsidRPr="002A3A4E">
        <w:t>ΠΤΣ-00</w:t>
      </w:r>
      <w:r w:rsidR="007D2B34" w:rsidRPr="002A3A4E">
        <w:t>4</w:t>
      </w:r>
      <w:bookmarkEnd w:id="15"/>
      <w:bookmarkEnd w:id="16"/>
      <w:r w:rsidR="007D2B34" w:rsidRPr="002A3A4E">
        <w:t>Οθόνες τηλεοπτικού τύπου (smart TV)</w:t>
      </w:r>
      <w:bookmarkEnd w:id="17"/>
    </w:p>
    <w:tbl>
      <w:tblPr>
        <w:tblStyle w:val="aff5"/>
        <w:tblW w:w="0" w:type="auto"/>
        <w:tblLook w:val="04A0"/>
      </w:tblPr>
      <w:tblGrid>
        <w:gridCol w:w="562"/>
        <w:gridCol w:w="2471"/>
        <w:gridCol w:w="1445"/>
        <w:gridCol w:w="1329"/>
        <w:gridCol w:w="1707"/>
        <w:gridCol w:w="1496"/>
      </w:tblGrid>
      <w:tr w:rsidR="004B6D8E" w:rsidRPr="002A3A4E" w:rsidTr="00E03C22">
        <w:trPr>
          <w:cantSplit/>
          <w:trHeight w:val="454"/>
          <w:tblHeader/>
        </w:trPr>
        <w:tc>
          <w:tcPr>
            <w:tcW w:w="9010" w:type="dxa"/>
            <w:gridSpan w:val="6"/>
            <w:shd w:val="clear" w:color="auto" w:fill="2E74B5" w:themeFill="accent1" w:themeFillShade="BF"/>
            <w:vAlign w:val="center"/>
          </w:tcPr>
          <w:p w:rsidR="004B6D8E" w:rsidRPr="002A3A4E" w:rsidRDefault="004B6D8E" w:rsidP="00E03C22">
            <w:pPr>
              <w:spacing w:after="0"/>
              <w:rPr>
                <w:color w:val="DEEAF6" w:themeColor="accent1" w:themeTint="33"/>
                <w:sz w:val="20"/>
                <w:szCs w:val="20"/>
              </w:rPr>
            </w:pPr>
            <w:r w:rsidRPr="002A3A4E">
              <w:rPr>
                <w:color w:val="DEEAF6" w:themeColor="accent1" w:themeTint="33"/>
              </w:rPr>
              <w:t>ΠΤΣ-04: Οθόνες τηλεοπτικού τύπου (smart TV)</w:t>
            </w:r>
          </w:p>
        </w:tc>
      </w:tr>
      <w:tr w:rsidR="004B6D8E" w:rsidRPr="002A3A4E" w:rsidTr="00E03C22">
        <w:trPr>
          <w:cantSplit/>
          <w:tblHeader/>
        </w:trPr>
        <w:tc>
          <w:tcPr>
            <w:tcW w:w="9010" w:type="dxa"/>
            <w:gridSpan w:val="6"/>
            <w:tcBorders>
              <w:bottom w:val="single" w:sz="4" w:space="0" w:color="auto"/>
            </w:tcBorders>
            <w:shd w:val="clear" w:color="auto" w:fill="D5DCE4" w:themeFill="text2" w:themeFillTint="33"/>
          </w:tcPr>
          <w:p w:rsidR="004B6D8E" w:rsidRPr="002A3A4E" w:rsidRDefault="004B6D8E" w:rsidP="00E03C22">
            <w:pPr>
              <w:spacing w:after="0"/>
              <w:rPr>
                <w:sz w:val="20"/>
                <w:szCs w:val="20"/>
              </w:rPr>
            </w:pPr>
            <w:r w:rsidRPr="002A3A4E">
              <w:rPr>
                <w:sz w:val="20"/>
                <w:szCs w:val="20"/>
              </w:rPr>
              <w:t>Παραπομπές: ΕΞ0005 (ΔΠ-02), ΕΞ007 (ΔΠ-03), ΕΞ0011 (ΔΠ-05), ΕΞ0015 (ΔΠ-06), ΕΞ0018 (ΔΠ-07)</w:t>
            </w:r>
          </w:p>
        </w:tc>
      </w:tr>
      <w:tr w:rsidR="004B6D8E" w:rsidRPr="002A3A4E" w:rsidTr="00FE073C">
        <w:tc>
          <w:tcPr>
            <w:tcW w:w="562" w:type="dxa"/>
            <w:tcBorders>
              <w:bottom w:val="double" w:sz="4" w:space="0" w:color="auto"/>
            </w:tcBorders>
          </w:tcPr>
          <w:p w:rsidR="004B6D8E" w:rsidRPr="002A3A4E" w:rsidRDefault="004B6D8E" w:rsidP="00E03C22">
            <w:pPr>
              <w:spacing w:after="0"/>
              <w:jc w:val="center"/>
              <w:rPr>
                <w:color w:val="323E4F" w:themeColor="text2" w:themeShade="BF"/>
                <w:sz w:val="20"/>
                <w:szCs w:val="20"/>
              </w:rPr>
            </w:pPr>
            <w:r w:rsidRPr="002A3A4E">
              <w:rPr>
                <w:color w:val="323E4F" w:themeColor="text2" w:themeShade="BF"/>
                <w:sz w:val="20"/>
                <w:szCs w:val="20"/>
              </w:rPr>
              <w:t>Α/Α</w:t>
            </w:r>
          </w:p>
        </w:tc>
        <w:tc>
          <w:tcPr>
            <w:tcW w:w="2471" w:type="dxa"/>
            <w:tcBorders>
              <w:bottom w:val="double" w:sz="4" w:space="0" w:color="auto"/>
            </w:tcBorders>
          </w:tcPr>
          <w:p w:rsidR="004B6D8E" w:rsidRPr="002A3A4E" w:rsidRDefault="004B6D8E" w:rsidP="00E03C22">
            <w:pPr>
              <w:spacing w:after="0"/>
              <w:rPr>
                <w:color w:val="323E4F" w:themeColor="text2" w:themeShade="BF"/>
                <w:sz w:val="20"/>
                <w:szCs w:val="20"/>
              </w:rPr>
            </w:pPr>
            <w:r w:rsidRPr="002A3A4E">
              <w:rPr>
                <w:color w:val="323E4F" w:themeColor="text2" w:themeShade="BF"/>
                <w:sz w:val="20"/>
                <w:szCs w:val="20"/>
              </w:rPr>
              <w:t>Προδιαγραφή</w:t>
            </w:r>
          </w:p>
        </w:tc>
        <w:tc>
          <w:tcPr>
            <w:tcW w:w="1445" w:type="dxa"/>
            <w:tcBorders>
              <w:bottom w:val="double" w:sz="4" w:space="0" w:color="auto"/>
            </w:tcBorders>
          </w:tcPr>
          <w:p w:rsidR="004B6D8E" w:rsidRPr="002A3A4E" w:rsidRDefault="004B6D8E" w:rsidP="00E03C22">
            <w:pPr>
              <w:spacing w:after="0"/>
              <w:rPr>
                <w:color w:val="323E4F" w:themeColor="text2" w:themeShade="BF"/>
                <w:sz w:val="20"/>
                <w:szCs w:val="20"/>
              </w:rPr>
            </w:pPr>
            <w:r w:rsidRPr="002A3A4E">
              <w:rPr>
                <w:color w:val="323E4F" w:themeColor="text2" w:themeShade="BF"/>
                <w:sz w:val="20"/>
                <w:szCs w:val="20"/>
              </w:rPr>
              <w:t>Τιμή</w:t>
            </w:r>
          </w:p>
        </w:tc>
        <w:tc>
          <w:tcPr>
            <w:tcW w:w="1329" w:type="dxa"/>
            <w:tcBorders>
              <w:bottom w:val="double" w:sz="4" w:space="0" w:color="auto"/>
            </w:tcBorders>
          </w:tcPr>
          <w:p w:rsidR="004B6D8E" w:rsidRPr="002A3A4E" w:rsidRDefault="004B6D8E" w:rsidP="00E03C22">
            <w:pPr>
              <w:spacing w:after="0"/>
              <w:rPr>
                <w:color w:val="323E4F" w:themeColor="text2" w:themeShade="BF"/>
                <w:sz w:val="20"/>
                <w:szCs w:val="20"/>
              </w:rPr>
            </w:pPr>
            <w:r w:rsidRPr="002A3A4E">
              <w:rPr>
                <w:color w:val="323E4F" w:themeColor="text2" w:themeShade="BF"/>
                <w:sz w:val="20"/>
                <w:szCs w:val="20"/>
              </w:rPr>
              <w:t>Συμμόρφωση</w:t>
            </w:r>
          </w:p>
        </w:tc>
        <w:tc>
          <w:tcPr>
            <w:tcW w:w="1707" w:type="dxa"/>
            <w:tcBorders>
              <w:bottom w:val="double" w:sz="4" w:space="0" w:color="auto"/>
            </w:tcBorders>
          </w:tcPr>
          <w:p w:rsidR="004B6D8E" w:rsidRPr="002A3A4E" w:rsidRDefault="004B6D8E" w:rsidP="00E03C22">
            <w:pPr>
              <w:spacing w:after="0"/>
              <w:rPr>
                <w:color w:val="323E4F" w:themeColor="text2" w:themeShade="BF"/>
                <w:sz w:val="20"/>
                <w:szCs w:val="20"/>
              </w:rPr>
            </w:pPr>
            <w:r w:rsidRPr="002A3A4E">
              <w:rPr>
                <w:color w:val="323E4F" w:themeColor="text2" w:themeShade="BF"/>
                <w:sz w:val="20"/>
                <w:szCs w:val="20"/>
              </w:rPr>
              <w:t>Προσφορά</w:t>
            </w:r>
          </w:p>
        </w:tc>
        <w:tc>
          <w:tcPr>
            <w:tcW w:w="1496" w:type="dxa"/>
            <w:tcBorders>
              <w:bottom w:val="double" w:sz="4" w:space="0" w:color="auto"/>
            </w:tcBorders>
          </w:tcPr>
          <w:p w:rsidR="004B6D8E" w:rsidRPr="002A3A4E" w:rsidRDefault="004B6D8E" w:rsidP="00E03C22">
            <w:pPr>
              <w:spacing w:after="0"/>
              <w:rPr>
                <w:color w:val="323E4F" w:themeColor="text2" w:themeShade="BF"/>
                <w:sz w:val="20"/>
                <w:szCs w:val="20"/>
              </w:rPr>
            </w:pPr>
            <w:r w:rsidRPr="002A3A4E">
              <w:rPr>
                <w:color w:val="323E4F" w:themeColor="text2" w:themeShade="BF"/>
                <w:sz w:val="20"/>
                <w:szCs w:val="20"/>
              </w:rPr>
              <w:t>Παραπομπή</w:t>
            </w:r>
          </w:p>
        </w:tc>
      </w:tr>
      <w:tr w:rsidR="004B6D8E" w:rsidRPr="002A3A4E" w:rsidTr="00FE073C">
        <w:tc>
          <w:tcPr>
            <w:tcW w:w="562" w:type="dxa"/>
            <w:tcBorders>
              <w:top w:val="double" w:sz="4" w:space="0" w:color="auto"/>
            </w:tcBorders>
          </w:tcPr>
          <w:p w:rsidR="004B6D8E" w:rsidRPr="002A3A4E" w:rsidRDefault="004B6D8E" w:rsidP="00E03C22">
            <w:pPr>
              <w:spacing w:after="0"/>
              <w:jc w:val="center"/>
              <w:rPr>
                <w:sz w:val="20"/>
                <w:szCs w:val="20"/>
              </w:rPr>
            </w:pPr>
            <w:r w:rsidRPr="002A3A4E">
              <w:rPr>
                <w:sz w:val="20"/>
                <w:szCs w:val="20"/>
              </w:rPr>
              <w:t>1</w:t>
            </w:r>
          </w:p>
        </w:tc>
        <w:tc>
          <w:tcPr>
            <w:tcW w:w="2471" w:type="dxa"/>
            <w:tcBorders>
              <w:top w:val="double" w:sz="4" w:space="0" w:color="auto"/>
            </w:tcBorders>
          </w:tcPr>
          <w:p w:rsidR="004B6D8E" w:rsidRPr="002A3A4E" w:rsidRDefault="004B6D8E" w:rsidP="00E03C22">
            <w:pPr>
              <w:spacing w:after="0"/>
              <w:rPr>
                <w:sz w:val="20"/>
                <w:szCs w:val="20"/>
              </w:rPr>
            </w:pPr>
            <w:r w:rsidRPr="002A3A4E">
              <w:rPr>
                <w:sz w:val="20"/>
                <w:szCs w:val="20"/>
              </w:rPr>
              <w:t>TV 55’’</w:t>
            </w:r>
          </w:p>
        </w:tc>
        <w:tc>
          <w:tcPr>
            <w:tcW w:w="1445" w:type="dxa"/>
            <w:tcBorders>
              <w:top w:val="double" w:sz="4" w:space="0" w:color="auto"/>
            </w:tcBorders>
          </w:tcPr>
          <w:p w:rsidR="004B6D8E" w:rsidRPr="002A3A4E" w:rsidRDefault="004B6D8E" w:rsidP="00E03C22">
            <w:pPr>
              <w:spacing w:after="0"/>
              <w:rPr>
                <w:sz w:val="20"/>
                <w:szCs w:val="20"/>
              </w:rPr>
            </w:pPr>
            <w:r w:rsidRPr="002A3A4E">
              <w:rPr>
                <w:sz w:val="20"/>
                <w:szCs w:val="20"/>
              </w:rPr>
              <w:t>4 τεμάχια</w:t>
            </w:r>
          </w:p>
        </w:tc>
        <w:tc>
          <w:tcPr>
            <w:tcW w:w="1329" w:type="dxa"/>
            <w:tcBorders>
              <w:top w:val="double" w:sz="4" w:space="0" w:color="auto"/>
            </w:tcBorders>
          </w:tcPr>
          <w:p w:rsidR="004B6D8E" w:rsidRPr="002A3A4E" w:rsidRDefault="004B6D8E" w:rsidP="00E03C22">
            <w:pPr>
              <w:spacing w:after="0"/>
              <w:jc w:val="center"/>
              <w:rPr>
                <w:sz w:val="20"/>
                <w:szCs w:val="20"/>
              </w:rPr>
            </w:pPr>
            <w:r w:rsidRPr="002A3A4E">
              <w:rPr>
                <w:sz w:val="20"/>
                <w:szCs w:val="20"/>
              </w:rPr>
              <w:t>NAI</w:t>
            </w:r>
          </w:p>
        </w:tc>
        <w:tc>
          <w:tcPr>
            <w:tcW w:w="1707" w:type="dxa"/>
            <w:tcBorders>
              <w:top w:val="double" w:sz="4" w:space="0" w:color="auto"/>
            </w:tcBorders>
          </w:tcPr>
          <w:p w:rsidR="004B6D8E" w:rsidRPr="002A3A4E" w:rsidRDefault="004B6D8E" w:rsidP="00E03C22">
            <w:pPr>
              <w:spacing w:after="0"/>
              <w:rPr>
                <w:sz w:val="20"/>
                <w:szCs w:val="20"/>
              </w:rPr>
            </w:pPr>
          </w:p>
        </w:tc>
        <w:tc>
          <w:tcPr>
            <w:tcW w:w="1496" w:type="dxa"/>
            <w:tcBorders>
              <w:top w:val="double" w:sz="4" w:space="0" w:color="auto"/>
            </w:tcBorders>
          </w:tcPr>
          <w:p w:rsidR="004B6D8E" w:rsidRPr="002A3A4E" w:rsidRDefault="004B6D8E" w:rsidP="00E03C22">
            <w:pPr>
              <w:spacing w:after="0"/>
              <w:rPr>
                <w:sz w:val="20"/>
                <w:szCs w:val="20"/>
              </w:rPr>
            </w:pPr>
          </w:p>
        </w:tc>
      </w:tr>
      <w:tr w:rsidR="004B6D8E" w:rsidRPr="002A3A4E" w:rsidTr="00FE073C">
        <w:tc>
          <w:tcPr>
            <w:tcW w:w="562" w:type="dxa"/>
          </w:tcPr>
          <w:p w:rsidR="004B6D8E" w:rsidRPr="002A3A4E" w:rsidRDefault="004B6D8E" w:rsidP="00E03C22">
            <w:pPr>
              <w:spacing w:after="0"/>
              <w:jc w:val="center"/>
              <w:rPr>
                <w:sz w:val="20"/>
                <w:szCs w:val="20"/>
              </w:rPr>
            </w:pPr>
            <w:r w:rsidRPr="002A3A4E">
              <w:rPr>
                <w:sz w:val="20"/>
                <w:szCs w:val="20"/>
              </w:rPr>
              <w:t>2</w:t>
            </w:r>
          </w:p>
        </w:tc>
        <w:tc>
          <w:tcPr>
            <w:tcW w:w="2471" w:type="dxa"/>
          </w:tcPr>
          <w:p w:rsidR="004B6D8E" w:rsidRPr="002A3A4E" w:rsidRDefault="004B6D8E" w:rsidP="00E03C22">
            <w:pPr>
              <w:spacing w:after="0"/>
              <w:rPr>
                <w:sz w:val="20"/>
                <w:szCs w:val="20"/>
              </w:rPr>
            </w:pPr>
            <w:r w:rsidRPr="002A3A4E">
              <w:rPr>
                <w:sz w:val="20"/>
                <w:szCs w:val="20"/>
              </w:rPr>
              <w:t>TV 49’’</w:t>
            </w:r>
          </w:p>
        </w:tc>
        <w:tc>
          <w:tcPr>
            <w:tcW w:w="1445" w:type="dxa"/>
          </w:tcPr>
          <w:p w:rsidR="004B6D8E" w:rsidRPr="002A3A4E" w:rsidRDefault="004B6D8E" w:rsidP="00E03C22">
            <w:pPr>
              <w:spacing w:after="0"/>
              <w:rPr>
                <w:sz w:val="20"/>
                <w:szCs w:val="20"/>
              </w:rPr>
            </w:pPr>
            <w:r w:rsidRPr="002A3A4E">
              <w:rPr>
                <w:sz w:val="20"/>
                <w:szCs w:val="20"/>
              </w:rPr>
              <w:t>7 τεμάχια</w:t>
            </w:r>
          </w:p>
        </w:tc>
        <w:tc>
          <w:tcPr>
            <w:tcW w:w="1329" w:type="dxa"/>
          </w:tcPr>
          <w:p w:rsidR="004B6D8E" w:rsidRPr="002A3A4E" w:rsidRDefault="004B6D8E" w:rsidP="00E03C22">
            <w:pPr>
              <w:spacing w:after="0"/>
              <w:jc w:val="center"/>
              <w:rPr>
                <w:sz w:val="20"/>
                <w:szCs w:val="20"/>
              </w:rPr>
            </w:pPr>
            <w:r w:rsidRPr="002A3A4E">
              <w:rPr>
                <w:sz w:val="20"/>
                <w:szCs w:val="20"/>
              </w:rPr>
              <w:t>NAI</w:t>
            </w:r>
          </w:p>
        </w:tc>
        <w:tc>
          <w:tcPr>
            <w:tcW w:w="1707" w:type="dxa"/>
          </w:tcPr>
          <w:p w:rsidR="004B6D8E" w:rsidRPr="002A3A4E" w:rsidRDefault="004B6D8E" w:rsidP="00E03C22">
            <w:pPr>
              <w:spacing w:after="0"/>
              <w:rPr>
                <w:sz w:val="20"/>
                <w:szCs w:val="20"/>
              </w:rPr>
            </w:pPr>
          </w:p>
        </w:tc>
        <w:tc>
          <w:tcPr>
            <w:tcW w:w="1496" w:type="dxa"/>
          </w:tcPr>
          <w:p w:rsidR="004B6D8E" w:rsidRPr="002A3A4E" w:rsidRDefault="004B6D8E" w:rsidP="00E03C22">
            <w:pPr>
              <w:spacing w:after="0"/>
              <w:rPr>
                <w:sz w:val="20"/>
                <w:szCs w:val="20"/>
              </w:rPr>
            </w:pPr>
          </w:p>
        </w:tc>
      </w:tr>
      <w:tr w:rsidR="004B6D8E" w:rsidRPr="002A3A4E" w:rsidTr="00FE073C">
        <w:tc>
          <w:tcPr>
            <w:tcW w:w="562" w:type="dxa"/>
          </w:tcPr>
          <w:p w:rsidR="004B6D8E" w:rsidRPr="002A3A4E" w:rsidRDefault="004B6D8E" w:rsidP="00E03C22">
            <w:pPr>
              <w:spacing w:after="0"/>
              <w:jc w:val="center"/>
              <w:rPr>
                <w:sz w:val="20"/>
                <w:szCs w:val="20"/>
              </w:rPr>
            </w:pPr>
            <w:r w:rsidRPr="002A3A4E">
              <w:rPr>
                <w:sz w:val="20"/>
                <w:szCs w:val="20"/>
              </w:rPr>
              <w:t>3</w:t>
            </w:r>
          </w:p>
        </w:tc>
        <w:tc>
          <w:tcPr>
            <w:tcW w:w="2471" w:type="dxa"/>
          </w:tcPr>
          <w:p w:rsidR="004B6D8E" w:rsidRPr="002A3A4E" w:rsidRDefault="004B6D8E" w:rsidP="00E03C22">
            <w:pPr>
              <w:spacing w:after="0"/>
              <w:rPr>
                <w:sz w:val="20"/>
                <w:szCs w:val="20"/>
              </w:rPr>
            </w:pPr>
            <w:r w:rsidRPr="002A3A4E">
              <w:rPr>
                <w:sz w:val="20"/>
                <w:szCs w:val="20"/>
              </w:rPr>
              <w:t>TV 50’’</w:t>
            </w:r>
          </w:p>
        </w:tc>
        <w:tc>
          <w:tcPr>
            <w:tcW w:w="1445" w:type="dxa"/>
          </w:tcPr>
          <w:p w:rsidR="004B6D8E" w:rsidRPr="002A3A4E" w:rsidRDefault="004B6D8E" w:rsidP="00E03C22">
            <w:pPr>
              <w:spacing w:after="0"/>
              <w:rPr>
                <w:sz w:val="20"/>
                <w:szCs w:val="20"/>
              </w:rPr>
            </w:pPr>
            <w:r w:rsidRPr="002A3A4E">
              <w:rPr>
                <w:sz w:val="20"/>
                <w:szCs w:val="20"/>
              </w:rPr>
              <w:t>6 τεμάχια</w:t>
            </w:r>
          </w:p>
        </w:tc>
        <w:tc>
          <w:tcPr>
            <w:tcW w:w="1329" w:type="dxa"/>
          </w:tcPr>
          <w:p w:rsidR="004B6D8E" w:rsidRPr="002A3A4E" w:rsidRDefault="004B6D8E" w:rsidP="00E03C22">
            <w:pPr>
              <w:spacing w:after="0"/>
              <w:jc w:val="center"/>
              <w:rPr>
                <w:sz w:val="20"/>
                <w:szCs w:val="20"/>
              </w:rPr>
            </w:pPr>
            <w:r w:rsidRPr="002A3A4E">
              <w:rPr>
                <w:sz w:val="20"/>
                <w:szCs w:val="20"/>
              </w:rPr>
              <w:t>NAI</w:t>
            </w:r>
          </w:p>
        </w:tc>
        <w:tc>
          <w:tcPr>
            <w:tcW w:w="1707" w:type="dxa"/>
          </w:tcPr>
          <w:p w:rsidR="004B6D8E" w:rsidRPr="002A3A4E" w:rsidRDefault="004B6D8E" w:rsidP="00E03C22">
            <w:pPr>
              <w:spacing w:after="0"/>
              <w:rPr>
                <w:sz w:val="20"/>
                <w:szCs w:val="20"/>
              </w:rPr>
            </w:pPr>
          </w:p>
        </w:tc>
        <w:tc>
          <w:tcPr>
            <w:tcW w:w="1496" w:type="dxa"/>
          </w:tcPr>
          <w:p w:rsidR="004B6D8E" w:rsidRPr="002A3A4E" w:rsidRDefault="004B6D8E" w:rsidP="00E03C22">
            <w:pPr>
              <w:spacing w:after="0"/>
              <w:rPr>
                <w:sz w:val="20"/>
                <w:szCs w:val="20"/>
              </w:rPr>
            </w:pPr>
          </w:p>
        </w:tc>
      </w:tr>
      <w:tr w:rsidR="004B6D8E" w:rsidRPr="002A3A4E" w:rsidTr="00FE073C">
        <w:tc>
          <w:tcPr>
            <w:tcW w:w="562" w:type="dxa"/>
          </w:tcPr>
          <w:p w:rsidR="004B6D8E" w:rsidRPr="002A3A4E" w:rsidRDefault="004B6D8E" w:rsidP="00E03C22">
            <w:pPr>
              <w:spacing w:after="0"/>
              <w:jc w:val="center"/>
              <w:rPr>
                <w:sz w:val="20"/>
                <w:szCs w:val="20"/>
              </w:rPr>
            </w:pPr>
            <w:r w:rsidRPr="002A3A4E">
              <w:rPr>
                <w:sz w:val="20"/>
                <w:szCs w:val="20"/>
              </w:rPr>
              <w:t>4</w:t>
            </w:r>
          </w:p>
        </w:tc>
        <w:tc>
          <w:tcPr>
            <w:tcW w:w="2471" w:type="dxa"/>
          </w:tcPr>
          <w:p w:rsidR="004B6D8E" w:rsidRPr="002A3A4E" w:rsidRDefault="004B6D8E" w:rsidP="00E03C22">
            <w:pPr>
              <w:spacing w:after="0"/>
              <w:rPr>
                <w:sz w:val="20"/>
                <w:szCs w:val="20"/>
              </w:rPr>
            </w:pPr>
            <w:r w:rsidRPr="002A3A4E">
              <w:rPr>
                <w:sz w:val="20"/>
                <w:szCs w:val="20"/>
              </w:rPr>
              <w:t>Τεχνολογία</w:t>
            </w:r>
          </w:p>
        </w:tc>
        <w:tc>
          <w:tcPr>
            <w:tcW w:w="1445" w:type="dxa"/>
          </w:tcPr>
          <w:p w:rsidR="004B6D8E" w:rsidRPr="002A3A4E" w:rsidRDefault="004B6D8E" w:rsidP="00E03C22">
            <w:pPr>
              <w:spacing w:after="0"/>
              <w:rPr>
                <w:sz w:val="20"/>
                <w:szCs w:val="20"/>
              </w:rPr>
            </w:pPr>
            <w:r w:rsidRPr="002A3A4E">
              <w:rPr>
                <w:sz w:val="20"/>
                <w:szCs w:val="20"/>
              </w:rPr>
              <w:t>LED</w:t>
            </w:r>
          </w:p>
        </w:tc>
        <w:tc>
          <w:tcPr>
            <w:tcW w:w="1329" w:type="dxa"/>
          </w:tcPr>
          <w:p w:rsidR="004B6D8E" w:rsidRPr="002A3A4E" w:rsidRDefault="004B6D8E" w:rsidP="00E03C22">
            <w:pPr>
              <w:spacing w:after="0"/>
              <w:jc w:val="center"/>
              <w:rPr>
                <w:sz w:val="20"/>
                <w:szCs w:val="20"/>
              </w:rPr>
            </w:pPr>
            <w:r w:rsidRPr="002A3A4E">
              <w:rPr>
                <w:sz w:val="20"/>
                <w:szCs w:val="20"/>
              </w:rPr>
              <w:t>NAI</w:t>
            </w:r>
          </w:p>
        </w:tc>
        <w:tc>
          <w:tcPr>
            <w:tcW w:w="1707" w:type="dxa"/>
          </w:tcPr>
          <w:p w:rsidR="004B6D8E" w:rsidRPr="002A3A4E" w:rsidRDefault="004B6D8E" w:rsidP="00E03C22">
            <w:pPr>
              <w:spacing w:after="0"/>
              <w:rPr>
                <w:sz w:val="20"/>
                <w:szCs w:val="20"/>
              </w:rPr>
            </w:pPr>
          </w:p>
        </w:tc>
        <w:tc>
          <w:tcPr>
            <w:tcW w:w="1496" w:type="dxa"/>
          </w:tcPr>
          <w:p w:rsidR="004B6D8E" w:rsidRPr="002A3A4E" w:rsidRDefault="004B6D8E" w:rsidP="00E03C22">
            <w:pPr>
              <w:spacing w:after="0"/>
              <w:rPr>
                <w:sz w:val="20"/>
                <w:szCs w:val="20"/>
              </w:rPr>
            </w:pPr>
          </w:p>
        </w:tc>
      </w:tr>
      <w:tr w:rsidR="004B6D8E" w:rsidRPr="002A3A4E" w:rsidTr="00FE073C">
        <w:tc>
          <w:tcPr>
            <w:tcW w:w="562" w:type="dxa"/>
          </w:tcPr>
          <w:p w:rsidR="004B6D8E" w:rsidRPr="002A3A4E" w:rsidRDefault="004B6D8E" w:rsidP="00E03C22">
            <w:pPr>
              <w:spacing w:after="0"/>
              <w:jc w:val="center"/>
              <w:rPr>
                <w:sz w:val="20"/>
                <w:szCs w:val="20"/>
              </w:rPr>
            </w:pPr>
            <w:r w:rsidRPr="002A3A4E">
              <w:rPr>
                <w:sz w:val="20"/>
                <w:szCs w:val="20"/>
              </w:rPr>
              <w:t>5</w:t>
            </w:r>
          </w:p>
        </w:tc>
        <w:tc>
          <w:tcPr>
            <w:tcW w:w="2471" w:type="dxa"/>
          </w:tcPr>
          <w:p w:rsidR="004B6D8E" w:rsidRPr="002A3A4E" w:rsidRDefault="004B6D8E" w:rsidP="00E03C22">
            <w:pPr>
              <w:spacing w:after="0"/>
              <w:rPr>
                <w:sz w:val="20"/>
                <w:szCs w:val="20"/>
              </w:rPr>
            </w:pPr>
            <w:r w:rsidRPr="002A3A4E">
              <w:rPr>
                <w:sz w:val="20"/>
                <w:szCs w:val="20"/>
              </w:rPr>
              <w:t>Smart TV/Internet</w:t>
            </w:r>
          </w:p>
        </w:tc>
        <w:tc>
          <w:tcPr>
            <w:tcW w:w="1445" w:type="dxa"/>
          </w:tcPr>
          <w:p w:rsidR="004B6D8E" w:rsidRPr="002A3A4E" w:rsidRDefault="004B6D8E" w:rsidP="00E03C22">
            <w:pPr>
              <w:spacing w:after="0"/>
              <w:rPr>
                <w:sz w:val="20"/>
                <w:szCs w:val="20"/>
              </w:rPr>
            </w:pPr>
          </w:p>
        </w:tc>
        <w:tc>
          <w:tcPr>
            <w:tcW w:w="1329" w:type="dxa"/>
          </w:tcPr>
          <w:p w:rsidR="004B6D8E" w:rsidRPr="002A3A4E" w:rsidRDefault="004B6D8E" w:rsidP="00E03C22">
            <w:pPr>
              <w:spacing w:after="0"/>
              <w:jc w:val="center"/>
              <w:rPr>
                <w:sz w:val="20"/>
                <w:szCs w:val="20"/>
              </w:rPr>
            </w:pPr>
            <w:r w:rsidRPr="002A3A4E">
              <w:rPr>
                <w:sz w:val="20"/>
                <w:szCs w:val="20"/>
              </w:rPr>
              <w:t>NAI</w:t>
            </w:r>
          </w:p>
        </w:tc>
        <w:tc>
          <w:tcPr>
            <w:tcW w:w="1707" w:type="dxa"/>
          </w:tcPr>
          <w:p w:rsidR="004B6D8E" w:rsidRPr="002A3A4E" w:rsidRDefault="004B6D8E" w:rsidP="00E03C22">
            <w:pPr>
              <w:spacing w:after="0"/>
              <w:rPr>
                <w:sz w:val="20"/>
                <w:szCs w:val="20"/>
              </w:rPr>
            </w:pPr>
          </w:p>
        </w:tc>
        <w:tc>
          <w:tcPr>
            <w:tcW w:w="1496" w:type="dxa"/>
          </w:tcPr>
          <w:p w:rsidR="004B6D8E" w:rsidRPr="002A3A4E" w:rsidRDefault="004B6D8E" w:rsidP="00E03C22">
            <w:pPr>
              <w:spacing w:after="0"/>
              <w:rPr>
                <w:sz w:val="20"/>
                <w:szCs w:val="20"/>
              </w:rPr>
            </w:pPr>
          </w:p>
        </w:tc>
      </w:tr>
      <w:tr w:rsidR="004B6D8E" w:rsidRPr="002A3A4E" w:rsidTr="00FE073C">
        <w:tc>
          <w:tcPr>
            <w:tcW w:w="562" w:type="dxa"/>
          </w:tcPr>
          <w:p w:rsidR="004B6D8E" w:rsidRPr="002A3A4E" w:rsidRDefault="004B6D8E" w:rsidP="00E03C22">
            <w:pPr>
              <w:spacing w:after="0"/>
              <w:jc w:val="center"/>
              <w:rPr>
                <w:sz w:val="20"/>
                <w:szCs w:val="20"/>
              </w:rPr>
            </w:pPr>
            <w:r w:rsidRPr="002A3A4E">
              <w:rPr>
                <w:sz w:val="20"/>
                <w:szCs w:val="20"/>
              </w:rPr>
              <w:t>6</w:t>
            </w:r>
          </w:p>
        </w:tc>
        <w:tc>
          <w:tcPr>
            <w:tcW w:w="2471" w:type="dxa"/>
          </w:tcPr>
          <w:p w:rsidR="004B6D8E" w:rsidRPr="002A3A4E" w:rsidRDefault="004B6D8E" w:rsidP="00E03C22">
            <w:pPr>
              <w:spacing w:after="0"/>
              <w:rPr>
                <w:sz w:val="20"/>
                <w:szCs w:val="20"/>
              </w:rPr>
            </w:pPr>
            <w:r w:rsidRPr="002A3A4E">
              <w:rPr>
                <w:sz w:val="20"/>
                <w:szCs w:val="20"/>
              </w:rPr>
              <w:t>Ευκρίνεια</w:t>
            </w:r>
          </w:p>
        </w:tc>
        <w:tc>
          <w:tcPr>
            <w:tcW w:w="1445" w:type="dxa"/>
          </w:tcPr>
          <w:p w:rsidR="004B6D8E" w:rsidRPr="002A3A4E" w:rsidRDefault="004B6D8E" w:rsidP="00E03C22">
            <w:pPr>
              <w:spacing w:after="0"/>
              <w:rPr>
                <w:sz w:val="20"/>
                <w:szCs w:val="20"/>
              </w:rPr>
            </w:pPr>
            <w:r w:rsidRPr="002A3A4E">
              <w:rPr>
                <w:sz w:val="20"/>
                <w:szCs w:val="20"/>
              </w:rPr>
              <w:t>4K (3840 x 2160)</w:t>
            </w:r>
          </w:p>
        </w:tc>
        <w:tc>
          <w:tcPr>
            <w:tcW w:w="1329" w:type="dxa"/>
          </w:tcPr>
          <w:p w:rsidR="004B6D8E" w:rsidRPr="002A3A4E" w:rsidRDefault="004B6D8E" w:rsidP="00E03C22">
            <w:pPr>
              <w:spacing w:after="0"/>
              <w:jc w:val="center"/>
              <w:rPr>
                <w:sz w:val="20"/>
                <w:szCs w:val="20"/>
              </w:rPr>
            </w:pPr>
            <w:r w:rsidRPr="002A3A4E">
              <w:rPr>
                <w:sz w:val="20"/>
                <w:szCs w:val="20"/>
              </w:rPr>
              <w:t>NAI</w:t>
            </w:r>
          </w:p>
        </w:tc>
        <w:tc>
          <w:tcPr>
            <w:tcW w:w="1707" w:type="dxa"/>
          </w:tcPr>
          <w:p w:rsidR="004B6D8E" w:rsidRPr="002A3A4E" w:rsidRDefault="004B6D8E" w:rsidP="00E03C22">
            <w:pPr>
              <w:spacing w:after="0"/>
              <w:rPr>
                <w:sz w:val="20"/>
                <w:szCs w:val="20"/>
              </w:rPr>
            </w:pPr>
          </w:p>
        </w:tc>
        <w:tc>
          <w:tcPr>
            <w:tcW w:w="1496" w:type="dxa"/>
          </w:tcPr>
          <w:p w:rsidR="004B6D8E" w:rsidRPr="002A3A4E" w:rsidRDefault="004B6D8E" w:rsidP="00E03C22">
            <w:pPr>
              <w:spacing w:after="0"/>
              <w:rPr>
                <w:sz w:val="20"/>
                <w:szCs w:val="20"/>
              </w:rPr>
            </w:pPr>
          </w:p>
        </w:tc>
      </w:tr>
      <w:tr w:rsidR="004B6D8E" w:rsidRPr="002A3A4E" w:rsidTr="00FE073C">
        <w:tc>
          <w:tcPr>
            <w:tcW w:w="562" w:type="dxa"/>
          </w:tcPr>
          <w:p w:rsidR="004B6D8E" w:rsidRPr="002A3A4E" w:rsidRDefault="004B6D8E" w:rsidP="00E03C22">
            <w:pPr>
              <w:spacing w:after="0"/>
              <w:jc w:val="center"/>
              <w:rPr>
                <w:sz w:val="20"/>
                <w:szCs w:val="20"/>
              </w:rPr>
            </w:pPr>
            <w:r w:rsidRPr="002A3A4E">
              <w:rPr>
                <w:sz w:val="20"/>
                <w:szCs w:val="20"/>
              </w:rPr>
              <w:t>7</w:t>
            </w:r>
          </w:p>
        </w:tc>
        <w:tc>
          <w:tcPr>
            <w:tcW w:w="2471" w:type="dxa"/>
          </w:tcPr>
          <w:p w:rsidR="004B6D8E" w:rsidRPr="002A3A4E" w:rsidRDefault="004B6D8E" w:rsidP="00E03C22">
            <w:pPr>
              <w:spacing w:after="0"/>
              <w:rPr>
                <w:sz w:val="20"/>
                <w:szCs w:val="20"/>
              </w:rPr>
            </w:pPr>
            <w:r w:rsidRPr="002A3A4E">
              <w:rPr>
                <w:sz w:val="20"/>
                <w:szCs w:val="20"/>
              </w:rPr>
              <w:t>Ασύρματη δικτύωση</w:t>
            </w:r>
          </w:p>
        </w:tc>
        <w:tc>
          <w:tcPr>
            <w:tcW w:w="1445" w:type="dxa"/>
          </w:tcPr>
          <w:p w:rsidR="004B6D8E" w:rsidRPr="00967EBC" w:rsidRDefault="004B6D8E" w:rsidP="00E03C22">
            <w:pPr>
              <w:pStyle w:val="tabflesh0"/>
              <w:spacing w:after="0"/>
              <w:rPr>
                <w:lang w:val="en-US"/>
              </w:rPr>
            </w:pPr>
            <w:r w:rsidRPr="00967EBC">
              <w:rPr>
                <w:lang w:val="en-US"/>
              </w:rPr>
              <w:t xml:space="preserve">802.11ac Wi-Fi </w:t>
            </w:r>
            <w:r w:rsidRPr="00967EBC">
              <w:rPr>
                <w:lang w:val="en-US"/>
              </w:rPr>
              <w:br/>
              <w:t>IEEE 802.11 a/b/g/n</w:t>
            </w:r>
          </w:p>
        </w:tc>
        <w:tc>
          <w:tcPr>
            <w:tcW w:w="1329" w:type="dxa"/>
          </w:tcPr>
          <w:p w:rsidR="004B6D8E" w:rsidRPr="002A3A4E" w:rsidRDefault="004B6D8E" w:rsidP="00E03C22">
            <w:pPr>
              <w:spacing w:after="0"/>
              <w:jc w:val="center"/>
              <w:rPr>
                <w:sz w:val="20"/>
                <w:szCs w:val="20"/>
              </w:rPr>
            </w:pPr>
            <w:r w:rsidRPr="002A3A4E">
              <w:rPr>
                <w:sz w:val="20"/>
                <w:szCs w:val="20"/>
              </w:rPr>
              <w:t>NAI</w:t>
            </w:r>
          </w:p>
        </w:tc>
        <w:tc>
          <w:tcPr>
            <w:tcW w:w="1707" w:type="dxa"/>
          </w:tcPr>
          <w:p w:rsidR="004B6D8E" w:rsidRPr="002A3A4E" w:rsidRDefault="004B6D8E" w:rsidP="00E03C22">
            <w:pPr>
              <w:spacing w:after="0"/>
              <w:rPr>
                <w:sz w:val="20"/>
                <w:szCs w:val="20"/>
              </w:rPr>
            </w:pPr>
          </w:p>
        </w:tc>
        <w:tc>
          <w:tcPr>
            <w:tcW w:w="1496" w:type="dxa"/>
          </w:tcPr>
          <w:p w:rsidR="004B6D8E" w:rsidRPr="002A3A4E" w:rsidRDefault="004B6D8E" w:rsidP="00E03C22">
            <w:pPr>
              <w:spacing w:after="0"/>
              <w:rPr>
                <w:sz w:val="20"/>
                <w:szCs w:val="20"/>
              </w:rPr>
            </w:pPr>
          </w:p>
        </w:tc>
      </w:tr>
      <w:tr w:rsidR="004B6D8E" w:rsidRPr="002A3A4E" w:rsidTr="00FE073C">
        <w:tc>
          <w:tcPr>
            <w:tcW w:w="562" w:type="dxa"/>
          </w:tcPr>
          <w:p w:rsidR="004B6D8E" w:rsidRPr="002A3A4E" w:rsidRDefault="004B6D8E" w:rsidP="00E03C22">
            <w:pPr>
              <w:spacing w:after="0"/>
              <w:jc w:val="center"/>
              <w:rPr>
                <w:sz w:val="20"/>
                <w:szCs w:val="20"/>
              </w:rPr>
            </w:pPr>
            <w:r w:rsidRPr="002A3A4E">
              <w:rPr>
                <w:sz w:val="20"/>
                <w:szCs w:val="20"/>
              </w:rPr>
              <w:t>8</w:t>
            </w:r>
          </w:p>
        </w:tc>
        <w:tc>
          <w:tcPr>
            <w:tcW w:w="2471" w:type="dxa"/>
          </w:tcPr>
          <w:p w:rsidR="004B6D8E" w:rsidRPr="002A3A4E" w:rsidRDefault="004B6D8E" w:rsidP="00E03C22">
            <w:pPr>
              <w:spacing w:after="0"/>
              <w:rPr>
                <w:sz w:val="20"/>
                <w:szCs w:val="20"/>
              </w:rPr>
            </w:pPr>
            <w:r w:rsidRPr="002A3A4E">
              <w:rPr>
                <w:sz w:val="20"/>
                <w:szCs w:val="20"/>
              </w:rPr>
              <w:t>Ενσύρματη δικτύωση</w:t>
            </w:r>
          </w:p>
        </w:tc>
        <w:tc>
          <w:tcPr>
            <w:tcW w:w="1445" w:type="dxa"/>
          </w:tcPr>
          <w:p w:rsidR="004B6D8E" w:rsidRPr="002A3A4E" w:rsidRDefault="004B6D8E" w:rsidP="00E03C22">
            <w:pPr>
              <w:spacing w:after="0"/>
              <w:rPr>
                <w:sz w:val="20"/>
                <w:szCs w:val="20"/>
              </w:rPr>
            </w:pPr>
            <w:r w:rsidRPr="002A3A4E">
              <w:rPr>
                <w:sz w:val="20"/>
                <w:szCs w:val="20"/>
              </w:rPr>
              <w:t>&gt;= 100 MbitEthernet</w:t>
            </w:r>
          </w:p>
        </w:tc>
        <w:tc>
          <w:tcPr>
            <w:tcW w:w="1329" w:type="dxa"/>
          </w:tcPr>
          <w:p w:rsidR="004B6D8E" w:rsidRPr="002A3A4E" w:rsidRDefault="004B6D8E" w:rsidP="00E03C22">
            <w:pPr>
              <w:spacing w:after="0"/>
              <w:jc w:val="center"/>
              <w:rPr>
                <w:sz w:val="20"/>
                <w:szCs w:val="20"/>
              </w:rPr>
            </w:pPr>
            <w:r w:rsidRPr="002A3A4E">
              <w:rPr>
                <w:sz w:val="20"/>
                <w:szCs w:val="20"/>
              </w:rPr>
              <w:t>NAI</w:t>
            </w:r>
          </w:p>
        </w:tc>
        <w:tc>
          <w:tcPr>
            <w:tcW w:w="1707" w:type="dxa"/>
          </w:tcPr>
          <w:p w:rsidR="004B6D8E" w:rsidRPr="002A3A4E" w:rsidRDefault="004B6D8E" w:rsidP="00E03C22">
            <w:pPr>
              <w:spacing w:after="0"/>
              <w:rPr>
                <w:sz w:val="20"/>
                <w:szCs w:val="20"/>
              </w:rPr>
            </w:pPr>
          </w:p>
        </w:tc>
        <w:tc>
          <w:tcPr>
            <w:tcW w:w="1496" w:type="dxa"/>
          </w:tcPr>
          <w:p w:rsidR="004B6D8E" w:rsidRPr="002A3A4E" w:rsidRDefault="004B6D8E" w:rsidP="00E03C22">
            <w:pPr>
              <w:spacing w:after="0"/>
              <w:rPr>
                <w:sz w:val="20"/>
                <w:szCs w:val="20"/>
              </w:rPr>
            </w:pPr>
          </w:p>
        </w:tc>
      </w:tr>
      <w:tr w:rsidR="004B6D8E" w:rsidRPr="002A3A4E" w:rsidTr="00FE073C">
        <w:tc>
          <w:tcPr>
            <w:tcW w:w="562" w:type="dxa"/>
          </w:tcPr>
          <w:p w:rsidR="004B6D8E" w:rsidRPr="002A3A4E" w:rsidRDefault="004B6D8E" w:rsidP="00E03C22">
            <w:pPr>
              <w:spacing w:after="0"/>
              <w:jc w:val="center"/>
              <w:rPr>
                <w:sz w:val="20"/>
                <w:szCs w:val="20"/>
              </w:rPr>
            </w:pPr>
            <w:r w:rsidRPr="002A3A4E">
              <w:rPr>
                <w:sz w:val="20"/>
                <w:szCs w:val="20"/>
              </w:rPr>
              <w:t>9</w:t>
            </w:r>
          </w:p>
        </w:tc>
        <w:tc>
          <w:tcPr>
            <w:tcW w:w="2471" w:type="dxa"/>
          </w:tcPr>
          <w:p w:rsidR="004B6D8E" w:rsidRPr="002A3A4E" w:rsidRDefault="004B6D8E" w:rsidP="00E03C22">
            <w:pPr>
              <w:spacing w:after="0"/>
              <w:rPr>
                <w:sz w:val="20"/>
                <w:szCs w:val="20"/>
              </w:rPr>
            </w:pPr>
            <w:r w:rsidRPr="002A3A4E">
              <w:rPr>
                <w:sz w:val="20"/>
                <w:szCs w:val="20"/>
              </w:rPr>
              <w:t>Στερεοφωνικός ήχος</w:t>
            </w:r>
          </w:p>
        </w:tc>
        <w:tc>
          <w:tcPr>
            <w:tcW w:w="1445" w:type="dxa"/>
          </w:tcPr>
          <w:p w:rsidR="004B6D8E" w:rsidRPr="002A3A4E" w:rsidRDefault="004B6D8E" w:rsidP="00E03C22">
            <w:pPr>
              <w:spacing w:after="0"/>
              <w:rPr>
                <w:sz w:val="20"/>
                <w:szCs w:val="20"/>
              </w:rPr>
            </w:pPr>
            <w:r w:rsidRPr="002A3A4E">
              <w:rPr>
                <w:sz w:val="20"/>
                <w:szCs w:val="20"/>
              </w:rPr>
              <w:t>&gt;= 2 x 10W</w:t>
            </w:r>
          </w:p>
        </w:tc>
        <w:tc>
          <w:tcPr>
            <w:tcW w:w="1329" w:type="dxa"/>
          </w:tcPr>
          <w:p w:rsidR="004B6D8E" w:rsidRPr="002A3A4E" w:rsidRDefault="004B6D8E" w:rsidP="00E03C22">
            <w:pPr>
              <w:spacing w:after="0"/>
              <w:jc w:val="center"/>
              <w:rPr>
                <w:sz w:val="20"/>
                <w:szCs w:val="20"/>
              </w:rPr>
            </w:pPr>
            <w:r w:rsidRPr="002A3A4E">
              <w:rPr>
                <w:sz w:val="20"/>
                <w:szCs w:val="20"/>
              </w:rPr>
              <w:t>NAI</w:t>
            </w:r>
          </w:p>
        </w:tc>
        <w:tc>
          <w:tcPr>
            <w:tcW w:w="1707" w:type="dxa"/>
          </w:tcPr>
          <w:p w:rsidR="004B6D8E" w:rsidRPr="002A3A4E" w:rsidRDefault="004B6D8E" w:rsidP="00E03C22">
            <w:pPr>
              <w:spacing w:after="0"/>
              <w:rPr>
                <w:sz w:val="20"/>
                <w:szCs w:val="20"/>
              </w:rPr>
            </w:pPr>
          </w:p>
        </w:tc>
        <w:tc>
          <w:tcPr>
            <w:tcW w:w="1496" w:type="dxa"/>
          </w:tcPr>
          <w:p w:rsidR="004B6D8E" w:rsidRPr="002A3A4E" w:rsidRDefault="004B6D8E" w:rsidP="00E03C22">
            <w:pPr>
              <w:spacing w:after="0"/>
              <w:rPr>
                <w:sz w:val="20"/>
                <w:szCs w:val="20"/>
              </w:rPr>
            </w:pPr>
          </w:p>
        </w:tc>
      </w:tr>
      <w:tr w:rsidR="004B6D8E" w:rsidRPr="002A3A4E" w:rsidTr="00FE073C">
        <w:tc>
          <w:tcPr>
            <w:tcW w:w="562" w:type="dxa"/>
          </w:tcPr>
          <w:p w:rsidR="004B6D8E" w:rsidRPr="002A3A4E" w:rsidRDefault="004B6D8E" w:rsidP="00E03C22">
            <w:pPr>
              <w:spacing w:after="0"/>
              <w:jc w:val="center"/>
              <w:rPr>
                <w:sz w:val="20"/>
                <w:szCs w:val="20"/>
              </w:rPr>
            </w:pPr>
            <w:r w:rsidRPr="002A3A4E">
              <w:rPr>
                <w:sz w:val="20"/>
                <w:szCs w:val="20"/>
              </w:rPr>
              <w:t>10</w:t>
            </w:r>
          </w:p>
        </w:tc>
        <w:tc>
          <w:tcPr>
            <w:tcW w:w="2471" w:type="dxa"/>
          </w:tcPr>
          <w:p w:rsidR="004B6D8E" w:rsidRPr="002A3A4E" w:rsidRDefault="004B6D8E" w:rsidP="00E03C22">
            <w:pPr>
              <w:spacing w:after="0"/>
              <w:rPr>
                <w:sz w:val="20"/>
                <w:szCs w:val="20"/>
              </w:rPr>
            </w:pPr>
            <w:r w:rsidRPr="002A3A4E">
              <w:rPr>
                <w:sz w:val="20"/>
                <w:szCs w:val="20"/>
              </w:rPr>
              <w:t xml:space="preserve">Δυνατότητα αναπαραγωγής ψηφιακού βίντεο Mpeg-4 (H264/H265) από εξωτερική USB ή HDMI πηγή </w:t>
            </w:r>
          </w:p>
        </w:tc>
        <w:tc>
          <w:tcPr>
            <w:tcW w:w="1445" w:type="dxa"/>
          </w:tcPr>
          <w:p w:rsidR="004B6D8E" w:rsidRPr="002A3A4E" w:rsidRDefault="004B6D8E" w:rsidP="00E03C22">
            <w:pPr>
              <w:spacing w:after="0"/>
              <w:rPr>
                <w:sz w:val="20"/>
                <w:szCs w:val="20"/>
              </w:rPr>
            </w:pPr>
          </w:p>
        </w:tc>
        <w:tc>
          <w:tcPr>
            <w:tcW w:w="1329" w:type="dxa"/>
          </w:tcPr>
          <w:p w:rsidR="004B6D8E" w:rsidRPr="002A3A4E" w:rsidRDefault="004B6D8E" w:rsidP="00E03C22">
            <w:pPr>
              <w:spacing w:after="0"/>
              <w:jc w:val="center"/>
              <w:rPr>
                <w:sz w:val="20"/>
                <w:szCs w:val="20"/>
              </w:rPr>
            </w:pPr>
            <w:r w:rsidRPr="002A3A4E">
              <w:rPr>
                <w:sz w:val="20"/>
                <w:szCs w:val="20"/>
              </w:rPr>
              <w:t>NAI</w:t>
            </w:r>
          </w:p>
        </w:tc>
        <w:tc>
          <w:tcPr>
            <w:tcW w:w="1707" w:type="dxa"/>
          </w:tcPr>
          <w:p w:rsidR="004B6D8E" w:rsidRPr="002A3A4E" w:rsidRDefault="004B6D8E" w:rsidP="00E03C22">
            <w:pPr>
              <w:spacing w:after="0"/>
              <w:rPr>
                <w:sz w:val="20"/>
                <w:szCs w:val="20"/>
              </w:rPr>
            </w:pPr>
          </w:p>
        </w:tc>
        <w:tc>
          <w:tcPr>
            <w:tcW w:w="1496" w:type="dxa"/>
          </w:tcPr>
          <w:p w:rsidR="004B6D8E" w:rsidRPr="002A3A4E" w:rsidRDefault="004B6D8E" w:rsidP="00E03C22">
            <w:pPr>
              <w:spacing w:after="0"/>
              <w:rPr>
                <w:sz w:val="20"/>
                <w:szCs w:val="20"/>
              </w:rPr>
            </w:pPr>
          </w:p>
        </w:tc>
      </w:tr>
      <w:tr w:rsidR="004B6D8E" w:rsidRPr="002A3A4E" w:rsidTr="00FE073C">
        <w:tc>
          <w:tcPr>
            <w:tcW w:w="562" w:type="dxa"/>
          </w:tcPr>
          <w:p w:rsidR="004B6D8E" w:rsidRPr="002A3A4E" w:rsidRDefault="004B6D8E" w:rsidP="00E03C22">
            <w:pPr>
              <w:spacing w:after="0"/>
              <w:jc w:val="center"/>
              <w:rPr>
                <w:sz w:val="20"/>
                <w:szCs w:val="20"/>
              </w:rPr>
            </w:pPr>
            <w:r w:rsidRPr="002A3A4E">
              <w:rPr>
                <w:sz w:val="20"/>
                <w:szCs w:val="20"/>
              </w:rPr>
              <w:t>11</w:t>
            </w:r>
          </w:p>
        </w:tc>
        <w:tc>
          <w:tcPr>
            <w:tcW w:w="2471" w:type="dxa"/>
          </w:tcPr>
          <w:p w:rsidR="004B6D8E" w:rsidRPr="002A3A4E" w:rsidRDefault="004B6D8E" w:rsidP="00E03C22">
            <w:pPr>
              <w:spacing w:after="0"/>
              <w:rPr>
                <w:sz w:val="20"/>
                <w:szCs w:val="20"/>
              </w:rPr>
            </w:pPr>
            <w:r w:rsidRPr="002A3A4E">
              <w:rPr>
                <w:sz w:val="20"/>
                <w:szCs w:val="20"/>
              </w:rPr>
              <w:t>Λεπτή κορνίζα</w:t>
            </w:r>
          </w:p>
        </w:tc>
        <w:tc>
          <w:tcPr>
            <w:tcW w:w="1445" w:type="dxa"/>
          </w:tcPr>
          <w:p w:rsidR="004B6D8E" w:rsidRPr="002A3A4E" w:rsidRDefault="004B6D8E" w:rsidP="00E03C22">
            <w:pPr>
              <w:spacing w:after="0"/>
              <w:rPr>
                <w:sz w:val="20"/>
                <w:szCs w:val="20"/>
              </w:rPr>
            </w:pPr>
            <w:r w:rsidRPr="002A3A4E">
              <w:rPr>
                <w:sz w:val="20"/>
                <w:szCs w:val="20"/>
              </w:rPr>
              <w:t>&lt; 2 εκ.</w:t>
            </w:r>
          </w:p>
        </w:tc>
        <w:tc>
          <w:tcPr>
            <w:tcW w:w="1329" w:type="dxa"/>
          </w:tcPr>
          <w:p w:rsidR="004B6D8E" w:rsidRPr="002A3A4E" w:rsidRDefault="004B6D8E" w:rsidP="00E03C22">
            <w:pPr>
              <w:spacing w:after="0"/>
              <w:jc w:val="center"/>
              <w:rPr>
                <w:sz w:val="20"/>
                <w:szCs w:val="20"/>
              </w:rPr>
            </w:pPr>
            <w:r w:rsidRPr="002A3A4E">
              <w:rPr>
                <w:sz w:val="20"/>
                <w:szCs w:val="20"/>
              </w:rPr>
              <w:t>NAI</w:t>
            </w:r>
          </w:p>
        </w:tc>
        <w:tc>
          <w:tcPr>
            <w:tcW w:w="1707" w:type="dxa"/>
          </w:tcPr>
          <w:p w:rsidR="004B6D8E" w:rsidRPr="002A3A4E" w:rsidRDefault="004B6D8E" w:rsidP="00E03C22">
            <w:pPr>
              <w:spacing w:after="0"/>
              <w:rPr>
                <w:sz w:val="20"/>
                <w:szCs w:val="20"/>
              </w:rPr>
            </w:pPr>
          </w:p>
        </w:tc>
        <w:tc>
          <w:tcPr>
            <w:tcW w:w="1496" w:type="dxa"/>
          </w:tcPr>
          <w:p w:rsidR="004B6D8E" w:rsidRPr="002A3A4E" w:rsidRDefault="004B6D8E" w:rsidP="00E03C22">
            <w:pPr>
              <w:spacing w:after="0"/>
              <w:rPr>
                <w:sz w:val="20"/>
                <w:szCs w:val="20"/>
              </w:rPr>
            </w:pPr>
          </w:p>
        </w:tc>
      </w:tr>
      <w:tr w:rsidR="004B6D8E" w:rsidRPr="002A3A4E" w:rsidTr="00FE073C">
        <w:tc>
          <w:tcPr>
            <w:tcW w:w="562" w:type="dxa"/>
          </w:tcPr>
          <w:p w:rsidR="004B6D8E" w:rsidRPr="002A3A4E" w:rsidRDefault="004B6D8E" w:rsidP="00E03C22">
            <w:pPr>
              <w:spacing w:after="0"/>
              <w:jc w:val="center"/>
              <w:rPr>
                <w:sz w:val="20"/>
                <w:szCs w:val="20"/>
              </w:rPr>
            </w:pPr>
            <w:r w:rsidRPr="002A3A4E">
              <w:rPr>
                <w:sz w:val="20"/>
                <w:szCs w:val="20"/>
              </w:rPr>
              <w:t>12</w:t>
            </w:r>
          </w:p>
        </w:tc>
        <w:tc>
          <w:tcPr>
            <w:tcW w:w="3916" w:type="dxa"/>
            <w:gridSpan w:val="2"/>
          </w:tcPr>
          <w:p w:rsidR="004B6D8E" w:rsidRPr="002A3A4E" w:rsidRDefault="004B6D8E" w:rsidP="00E03C22">
            <w:pPr>
              <w:spacing w:after="0"/>
              <w:rPr>
                <w:sz w:val="20"/>
                <w:szCs w:val="20"/>
              </w:rPr>
            </w:pPr>
            <w:r w:rsidRPr="002A3A4E">
              <w:rPr>
                <w:sz w:val="20"/>
                <w:szCs w:val="20"/>
              </w:rPr>
              <w:t>Όλες οι οθόνες πρέπει να συνοδεύονται από βάση στήριξης τοίχου (TV55’’ και TV 49’’) ή ρυθμιζόμενη βάση οροφής (ώστε η κάτω αιχμή της οθόνης να βρίσκεται 1,85μ. από το δάπεδο) για τις TV50’’.</w:t>
            </w:r>
          </w:p>
        </w:tc>
        <w:tc>
          <w:tcPr>
            <w:tcW w:w="1329" w:type="dxa"/>
          </w:tcPr>
          <w:p w:rsidR="004B6D8E" w:rsidRPr="002A3A4E" w:rsidRDefault="004B6D8E" w:rsidP="00E03C22">
            <w:pPr>
              <w:spacing w:after="0"/>
              <w:jc w:val="center"/>
              <w:rPr>
                <w:sz w:val="20"/>
                <w:szCs w:val="20"/>
              </w:rPr>
            </w:pPr>
            <w:r w:rsidRPr="002A3A4E">
              <w:rPr>
                <w:sz w:val="20"/>
                <w:szCs w:val="20"/>
              </w:rPr>
              <w:t>NAI</w:t>
            </w:r>
          </w:p>
        </w:tc>
        <w:tc>
          <w:tcPr>
            <w:tcW w:w="1707" w:type="dxa"/>
          </w:tcPr>
          <w:p w:rsidR="004B6D8E" w:rsidRPr="002A3A4E" w:rsidRDefault="004B6D8E" w:rsidP="00E03C22">
            <w:pPr>
              <w:spacing w:after="0"/>
              <w:rPr>
                <w:sz w:val="20"/>
                <w:szCs w:val="20"/>
              </w:rPr>
            </w:pPr>
          </w:p>
        </w:tc>
        <w:tc>
          <w:tcPr>
            <w:tcW w:w="1496" w:type="dxa"/>
          </w:tcPr>
          <w:p w:rsidR="004B6D8E" w:rsidRPr="002A3A4E" w:rsidRDefault="004B6D8E" w:rsidP="00E03C22">
            <w:pPr>
              <w:spacing w:after="0"/>
              <w:rPr>
                <w:sz w:val="20"/>
                <w:szCs w:val="20"/>
              </w:rPr>
            </w:pPr>
          </w:p>
        </w:tc>
      </w:tr>
      <w:tr w:rsidR="004B6D8E" w:rsidRPr="002A3A4E" w:rsidTr="00FE073C">
        <w:tc>
          <w:tcPr>
            <w:tcW w:w="562" w:type="dxa"/>
          </w:tcPr>
          <w:p w:rsidR="004B6D8E" w:rsidRPr="002A3A4E" w:rsidRDefault="004B6D8E" w:rsidP="00E03C22">
            <w:pPr>
              <w:spacing w:after="0"/>
              <w:jc w:val="center"/>
              <w:rPr>
                <w:sz w:val="20"/>
                <w:szCs w:val="20"/>
              </w:rPr>
            </w:pPr>
            <w:r w:rsidRPr="002A3A4E">
              <w:rPr>
                <w:sz w:val="20"/>
                <w:szCs w:val="20"/>
              </w:rPr>
              <w:t>13</w:t>
            </w:r>
          </w:p>
        </w:tc>
        <w:tc>
          <w:tcPr>
            <w:tcW w:w="2471" w:type="dxa"/>
          </w:tcPr>
          <w:p w:rsidR="004B6D8E" w:rsidRPr="002A3A4E" w:rsidRDefault="004B6D8E" w:rsidP="00E03C22">
            <w:pPr>
              <w:spacing w:after="0"/>
              <w:rPr>
                <w:sz w:val="20"/>
                <w:szCs w:val="20"/>
              </w:rPr>
            </w:pPr>
            <w:r w:rsidRPr="002A3A4E">
              <w:rPr>
                <w:sz w:val="20"/>
                <w:szCs w:val="20"/>
              </w:rPr>
              <w:t>Τηλεχειριστήριο</w:t>
            </w:r>
          </w:p>
        </w:tc>
        <w:tc>
          <w:tcPr>
            <w:tcW w:w="1445" w:type="dxa"/>
          </w:tcPr>
          <w:p w:rsidR="004B6D8E" w:rsidRPr="002A3A4E" w:rsidRDefault="004B6D8E" w:rsidP="00E03C22">
            <w:pPr>
              <w:spacing w:after="0"/>
              <w:rPr>
                <w:sz w:val="20"/>
                <w:szCs w:val="20"/>
              </w:rPr>
            </w:pPr>
          </w:p>
        </w:tc>
        <w:tc>
          <w:tcPr>
            <w:tcW w:w="1329" w:type="dxa"/>
          </w:tcPr>
          <w:p w:rsidR="004B6D8E" w:rsidRPr="002A3A4E" w:rsidRDefault="004B6D8E" w:rsidP="00E03C22">
            <w:pPr>
              <w:spacing w:after="0"/>
              <w:jc w:val="center"/>
              <w:rPr>
                <w:sz w:val="20"/>
                <w:szCs w:val="20"/>
              </w:rPr>
            </w:pPr>
            <w:r w:rsidRPr="002A3A4E">
              <w:rPr>
                <w:sz w:val="20"/>
                <w:szCs w:val="20"/>
              </w:rPr>
              <w:t>NAI</w:t>
            </w:r>
          </w:p>
        </w:tc>
        <w:tc>
          <w:tcPr>
            <w:tcW w:w="1707" w:type="dxa"/>
          </w:tcPr>
          <w:p w:rsidR="004B6D8E" w:rsidRPr="002A3A4E" w:rsidRDefault="004B6D8E" w:rsidP="00E03C22">
            <w:pPr>
              <w:spacing w:after="0"/>
              <w:rPr>
                <w:sz w:val="20"/>
                <w:szCs w:val="20"/>
              </w:rPr>
            </w:pPr>
          </w:p>
        </w:tc>
        <w:tc>
          <w:tcPr>
            <w:tcW w:w="1496" w:type="dxa"/>
          </w:tcPr>
          <w:p w:rsidR="004B6D8E" w:rsidRPr="002A3A4E" w:rsidRDefault="004B6D8E" w:rsidP="00E03C22">
            <w:pPr>
              <w:spacing w:after="0"/>
              <w:rPr>
                <w:sz w:val="20"/>
                <w:szCs w:val="20"/>
              </w:rPr>
            </w:pPr>
          </w:p>
        </w:tc>
      </w:tr>
      <w:tr w:rsidR="004B6D8E" w:rsidRPr="002A3A4E" w:rsidTr="00FE073C">
        <w:tc>
          <w:tcPr>
            <w:tcW w:w="562" w:type="dxa"/>
          </w:tcPr>
          <w:p w:rsidR="004B6D8E" w:rsidRPr="002A3A4E" w:rsidRDefault="004B6D8E" w:rsidP="00E03C22">
            <w:pPr>
              <w:spacing w:after="0"/>
              <w:jc w:val="center"/>
              <w:rPr>
                <w:sz w:val="20"/>
                <w:szCs w:val="20"/>
              </w:rPr>
            </w:pPr>
            <w:r w:rsidRPr="002A3A4E">
              <w:rPr>
                <w:sz w:val="20"/>
                <w:szCs w:val="20"/>
              </w:rPr>
              <w:t>14</w:t>
            </w:r>
          </w:p>
        </w:tc>
        <w:tc>
          <w:tcPr>
            <w:tcW w:w="2471" w:type="dxa"/>
          </w:tcPr>
          <w:p w:rsidR="004B6D8E" w:rsidRPr="002A3A4E" w:rsidRDefault="004B6D8E" w:rsidP="00E03C22">
            <w:pPr>
              <w:spacing w:after="0"/>
              <w:rPr>
                <w:sz w:val="20"/>
                <w:szCs w:val="20"/>
              </w:rPr>
            </w:pPr>
            <w:r w:rsidRPr="002A3A4E">
              <w:rPr>
                <w:sz w:val="20"/>
                <w:szCs w:val="20"/>
              </w:rPr>
              <w:t>Ενεργειακή κλάση</w:t>
            </w:r>
          </w:p>
        </w:tc>
        <w:tc>
          <w:tcPr>
            <w:tcW w:w="1445" w:type="dxa"/>
          </w:tcPr>
          <w:p w:rsidR="004B6D8E" w:rsidRPr="002A3A4E" w:rsidRDefault="004B6D8E" w:rsidP="00E03C22">
            <w:pPr>
              <w:spacing w:after="0"/>
              <w:rPr>
                <w:sz w:val="20"/>
                <w:szCs w:val="20"/>
              </w:rPr>
            </w:pPr>
            <w:r w:rsidRPr="002A3A4E">
              <w:rPr>
                <w:sz w:val="20"/>
                <w:szCs w:val="20"/>
              </w:rPr>
              <w:t>Α ή καλύτερη</w:t>
            </w:r>
          </w:p>
        </w:tc>
        <w:tc>
          <w:tcPr>
            <w:tcW w:w="1329" w:type="dxa"/>
          </w:tcPr>
          <w:p w:rsidR="004B6D8E" w:rsidRPr="002A3A4E" w:rsidRDefault="004B6D8E" w:rsidP="00E03C22">
            <w:pPr>
              <w:spacing w:after="0"/>
              <w:jc w:val="center"/>
              <w:rPr>
                <w:sz w:val="20"/>
                <w:szCs w:val="20"/>
              </w:rPr>
            </w:pPr>
            <w:r w:rsidRPr="002A3A4E">
              <w:rPr>
                <w:sz w:val="20"/>
                <w:szCs w:val="20"/>
              </w:rPr>
              <w:t>NAI</w:t>
            </w:r>
          </w:p>
        </w:tc>
        <w:tc>
          <w:tcPr>
            <w:tcW w:w="1707" w:type="dxa"/>
          </w:tcPr>
          <w:p w:rsidR="004B6D8E" w:rsidRPr="002A3A4E" w:rsidRDefault="004B6D8E" w:rsidP="00E03C22">
            <w:pPr>
              <w:spacing w:after="0"/>
              <w:rPr>
                <w:sz w:val="20"/>
                <w:szCs w:val="20"/>
              </w:rPr>
            </w:pPr>
          </w:p>
        </w:tc>
        <w:tc>
          <w:tcPr>
            <w:tcW w:w="1496" w:type="dxa"/>
          </w:tcPr>
          <w:p w:rsidR="004B6D8E" w:rsidRPr="002A3A4E" w:rsidRDefault="004B6D8E" w:rsidP="00E03C22">
            <w:pPr>
              <w:spacing w:after="0"/>
              <w:rPr>
                <w:sz w:val="20"/>
                <w:szCs w:val="20"/>
              </w:rPr>
            </w:pPr>
          </w:p>
        </w:tc>
      </w:tr>
      <w:tr w:rsidR="004B6D8E" w:rsidRPr="002A3A4E" w:rsidTr="00FE073C">
        <w:tc>
          <w:tcPr>
            <w:tcW w:w="562" w:type="dxa"/>
          </w:tcPr>
          <w:p w:rsidR="004B6D8E" w:rsidRPr="002A3A4E" w:rsidRDefault="004B6D8E" w:rsidP="00E03C22">
            <w:pPr>
              <w:spacing w:after="0"/>
              <w:jc w:val="center"/>
              <w:rPr>
                <w:sz w:val="20"/>
                <w:szCs w:val="20"/>
              </w:rPr>
            </w:pPr>
            <w:r w:rsidRPr="002A3A4E">
              <w:rPr>
                <w:sz w:val="20"/>
                <w:szCs w:val="20"/>
              </w:rPr>
              <w:t>15</w:t>
            </w:r>
          </w:p>
        </w:tc>
        <w:tc>
          <w:tcPr>
            <w:tcW w:w="2471" w:type="dxa"/>
          </w:tcPr>
          <w:p w:rsidR="004B6D8E" w:rsidRPr="002A3A4E" w:rsidRDefault="004B6D8E" w:rsidP="00E03C22">
            <w:pPr>
              <w:spacing w:after="0"/>
              <w:rPr>
                <w:sz w:val="20"/>
                <w:szCs w:val="20"/>
              </w:rPr>
            </w:pPr>
            <w:r w:rsidRPr="002A3A4E">
              <w:rPr>
                <w:sz w:val="20"/>
                <w:szCs w:val="20"/>
              </w:rPr>
              <w:t>Εξωτερικές θύρες</w:t>
            </w:r>
          </w:p>
        </w:tc>
        <w:tc>
          <w:tcPr>
            <w:tcW w:w="1445" w:type="dxa"/>
          </w:tcPr>
          <w:p w:rsidR="004B6D8E" w:rsidRPr="002A3A4E" w:rsidRDefault="004B6D8E" w:rsidP="00E03C22">
            <w:pPr>
              <w:spacing w:after="0"/>
              <w:rPr>
                <w:sz w:val="20"/>
                <w:szCs w:val="20"/>
              </w:rPr>
            </w:pPr>
            <w:r w:rsidRPr="002A3A4E">
              <w:rPr>
                <w:sz w:val="20"/>
                <w:szCs w:val="20"/>
              </w:rPr>
              <w:t>HDMI</w:t>
            </w:r>
          </w:p>
        </w:tc>
        <w:tc>
          <w:tcPr>
            <w:tcW w:w="1329" w:type="dxa"/>
          </w:tcPr>
          <w:p w:rsidR="004B6D8E" w:rsidRPr="002A3A4E" w:rsidRDefault="004B6D8E" w:rsidP="00E03C22">
            <w:pPr>
              <w:spacing w:after="0"/>
              <w:jc w:val="center"/>
              <w:rPr>
                <w:sz w:val="20"/>
                <w:szCs w:val="20"/>
              </w:rPr>
            </w:pPr>
            <w:r w:rsidRPr="002A3A4E">
              <w:rPr>
                <w:sz w:val="20"/>
                <w:szCs w:val="20"/>
              </w:rPr>
              <w:t>ΝΑΙ</w:t>
            </w:r>
          </w:p>
        </w:tc>
        <w:tc>
          <w:tcPr>
            <w:tcW w:w="1707" w:type="dxa"/>
          </w:tcPr>
          <w:p w:rsidR="004B6D8E" w:rsidRPr="002A3A4E" w:rsidRDefault="004B6D8E" w:rsidP="00E03C22">
            <w:pPr>
              <w:spacing w:after="0"/>
              <w:rPr>
                <w:sz w:val="20"/>
                <w:szCs w:val="20"/>
              </w:rPr>
            </w:pPr>
          </w:p>
        </w:tc>
        <w:tc>
          <w:tcPr>
            <w:tcW w:w="1496" w:type="dxa"/>
          </w:tcPr>
          <w:p w:rsidR="004B6D8E" w:rsidRPr="002A3A4E" w:rsidRDefault="004B6D8E" w:rsidP="00E03C22">
            <w:pPr>
              <w:spacing w:after="0"/>
              <w:rPr>
                <w:sz w:val="20"/>
                <w:szCs w:val="20"/>
              </w:rPr>
            </w:pPr>
          </w:p>
        </w:tc>
      </w:tr>
      <w:tr w:rsidR="004B6D8E" w:rsidRPr="002A3A4E" w:rsidTr="00FE073C">
        <w:tc>
          <w:tcPr>
            <w:tcW w:w="562" w:type="dxa"/>
          </w:tcPr>
          <w:p w:rsidR="004B6D8E" w:rsidRPr="002A3A4E" w:rsidRDefault="004B6D8E" w:rsidP="00E03C22">
            <w:pPr>
              <w:spacing w:after="0"/>
              <w:jc w:val="center"/>
              <w:rPr>
                <w:sz w:val="20"/>
                <w:szCs w:val="20"/>
              </w:rPr>
            </w:pPr>
            <w:r w:rsidRPr="002A3A4E">
              <w:rPr>
                <w:sz w:val="20"/>
                <w:szCs w:val="20"/>
              </w:rPr>
              <w:t>16</w:t>
            </w:r>
          </w:p>
        </w:tc>
        <w:tc>
          <w:tcPr>
            <w:tcW w:w="3916" w:type="dxa"/>
            <w:gridSpan w:val="2"/>
          </w:tcPr>
          <w:p w:rsidR="004B6D8E" w:rsidRPr="002A3A4E" w:rsidRDefault="004B6D8E" w:rsidP="00E03C22">
            <w:pPr>
              <w:spacing w:after="0"/>
              <w:rPr>
                <w:sz w:val="20"/>
                <w:szCs w:val="20"/>
              </w:rPr>
            </w:pPr>
            <w:r w:rsidRPr="002A3A4E">
              <w:rPr>
                <w:sz w:val="20"/>
                <w:szCs w:val="20"/>
              </w:rPr>
              <w:t>Οι οθόνες θα χρησιμοποιηθούν:</w:t>
            </w:r>
          </w:p>
          <w:p w:rsidR="004B6D8E" w:rsidRPr="002A3A4E" w:rsidRDefault="004B6D8E" w:rsidP="00E03C22">
            <w:pPr>
              <w:spacing w:after="0"/>
              <w:jc w:val="both"/>
              <w:rPr>
                <w:sz w:val="20"/>
                <w:szCs w:val="20"/>
              </w:rPr>
            </w:pPr>
            <w:r w:rsidRPr="002A3A4E">
              <w:rPr>
                <w:sz w:val="20"/>
                <w:szCs w:val="20"/>
              </w:rPr>
              <w:lastRenderedPageBreak/>
              <w:t>TV55: Οικογένεια του Ασκληπιού (σε επ. πάνελ DSX-310Χ290), Μύθοι και θαύματα του Ασκληπιού (σε επ. πάνελ DSX-310Χ290), Επιγραφές ιερών νόμων (σε επ. πάνελ DAOX-160x300) και στην προετοιμασία του ασθενή (σε επ. πάνελ ΑΟΧ-140x290).</w:t>
            </w:r>
          </w:p>
          <w:p w:rsidR="004B6D8E" w:rsidRPr="002A3A4E" w:rsidRDefault="004B6D8E" w:rsidP="00E03C22">
            <w:pPr>
              <w:spacing w:after="0"/>
              <w:rPr>
                <w:sz w:val="20"/>
                <w:szCs w:val="20"/>
              </w:rPr>
            </w:pPr>
            <w:r w:rsidRPr="002A3A4E">
              <w:rPr>
                <w:sz w:val="20"/>
                <w:szCs w:val="20"/>
              </w:rPr>
              <w:t>TV49: Στα επιλέξιμα βίντεο Αντίληψη του σώματος (Αίγυπτος, Μεσοποταμία, Ινδία και Κίνα) σε επ. πάνελ AOX-120x250 και στα βίντεο Προς την σύγχρονη ιατρική (σε επ. πάνελ AOX-150x290).</w:t>
            </w:r>
          </w:p>
          <w:p w:rsidR="004B6D8E" w:rsidRPr="002A3A4E" w:rsidRDefault="004B6D8E" w:rsidP="00E03C22">
            <w:pPr>
              <w:spacing w:after="0"/>
              <w:rPr>
                <w:sz w:val="20"/>
                <w:szCs w:val="20"/>
              </w:rPr>
            </w:pPr>
            <w:r w:rsidRPr="002A3A4E">
              <w:rPr>
                <w:sz w:val="20"/>
                <w:szCs w:val="20"/>
              </w:rPr>
              <w:t>TV50: Στις κρεμαστές προβολές των ιαμάτων της φύσης.</w:t>
            </w:r>
          </w:p>
        </w:tc>
        <w:tc>
          <w:tcPr>
            <w:tcW w:w="1329" w:type="dxa"/>
          </w:tcPr>
          <w:p w:rsidR="004B6D8E" w:rsidRPr="002A3A4E" w:rsidRDefault="004B6D8E" w:rsidP="00E03C22">
            <w:pPr>
              <w:spacing w:after="0"/>
              <w:jc w:val="center"/>
              <w:rPr>
                <w:sz w:val="20"/>
                <w:szCs w:val="20"/>
              </w:rPr>
            </w:pPr>
            <w:r w:rsidRPr="002A3A4E">
              <w:rPr>
                <w:sz w:val="20"/>
                <w:szCs w:val="20"/>
              </w:rPr>
              <w:lastRenderedPageBreak/>
              <w:t>ΝΑΙ</w:t>
            </w:r>
          </w:p>
        </w:tc>
        <w:tc>
          <w:tcPr>
            <w:tcW w:w="1707" w:type="dxa"/>
          </w:tcPr>
          <w:p w:rsidR="004B6D8E" w:rsidRPr="002A3A4E" w:rsidRDefault="004B6D8E" w:rsidP="00E03C22">
            <w:pPr>
              <w:spacing w:after="0"/>
              <w:rPr>
                <w:sz w:val="20"/>
                <w:szCs w:val="20"/>
              </w:rPr>
            </w:pPr>
          </w:p>
        </w:tc>
        <w:tc>
          <w:tcPr>
            <w:tcW w:w="1496" w:type="dxa"/>
          </w:tcPr>
          <w:p w:rsidR="004B6D8E" w:rsidRPr="002A3A4E" w:rsidRDefault="004B6D8E" w:rsidP="00E03C22">
            <w:pPr>
              <w:spacing w:after="0"/>
              <w:rPr>
                <w:sz w:val="20"/>
                <w:szCs w:val="20"/>
              </w:rPr>
            </w:pPr>
          </w:p>
        </w:tc>
      </w:tr>
    </w:tbl>
    <w:p w:rsidR="00230AB4" w:rsidRPr="002A3A4E" w:rsidRDefault="00230AB4" w:rsidP="00D910A3"/>
    <w:p w:rsidR="00D910A3" w:rsidRPr="002A3A4E" w:rsidRDefault="00452A73" w:rsidP="00452A73">
      <w:pPr>
        <w:pStyle w:val="2"/>
      </w:pPr>
      <w:bookmarkStart w:id="18" w:name="_Toc33103898"/>
      <w:bookmarkStart w:id="19" w:name="_Toc46149915"/>
      <w:bookmarkStart w:id="20" w:name="_Toc65255229"/>
      <w:r w:rsidRPr="002A3A4E">
        <w:t>3.5</w:t>
      </w:r>
      <w:r w:rsidRPr="002A3A4E">
        <w:tab/>
      </w:r>
      <w:r w:rsidR="00D910A3" w:rsidRPr="002A3A4E">
        <w:t>ΠΤΣ-00</w:t>
      </w:r>
      <w:r w:rsidR="007D2B34" w:rsidRPr="002A3A4E">
        <w:t>5</w:t>
      </w:r>
      <w:bookmarkEnd w:id="18"/>
      <w:bookmarkEnd w:id="19"/>
      <w:r w:rsidR="007D2B34" w:rsidRPr="002A3A4E">
        <w:t>Οθόνη αφής</w:t>
      </w:r>
      <w:bookmarkEnd w:id="20"/>
    </w:p>
    <w:tbl>
      <w:tblPr>
        <w:tblStyle w:val="aff5"/>
        <w:tblW w:w="0" w:type="auto"/>
        <w:tblLook w:val="04A0"/>
      </w:tblPr>
      <w:tblGrid>
        <w:gridCol w:w="562"/>
        <w:gridCol w:w="2471"/>
        <w:gridCol w:w="1445"/>
        <w:gridCol w:w="1329"/>
        <w:gridCol w:w="1707"/>
        <w:gridCol w:w="1496"/>
      </w:tblGrid>
      <w:tr w:rsidR="007D2B34" w:rsidRPr="002A3A4E" w:rsidTr="00E03C22">
        <w:trPr>
          <w:trHeight w:val="454"/>
        </w:trPr>
        <w:tc>
          <w:tcPr>
            <w:tcW w:w="9010" w:type="dxa"/>
            <w:gridSpan w:val="6"/>
            <w:shd w:val="clear" w:color="auto" w:fill="2E74B5" w:themeFill="accent1" w:themeFillShade="BF"/>
            <w:vAlign w:val="center"/>
          </w:tcPr>
          <w:p w:rsidR="007D2B34" w:rsidRPr="002A3A4E" w:rsidRDefault="007D2B34" w:rsidP="00E03C22">
            <w:pPr>
              <w:spacing w:after="0"/>
              <w:rPr>
                <w:color w:val="DEEAF6" w:themeColor="accent1" w:themeTint="33"/>
                <w:sz w:val="20"/>
                <w:szCs w:val="20"/>
              </w:rPr>
            </w:pPr>
            <w:r w:rsidRPr="002A3A4E">
              <w:rPr>
                <w:color w:val="DEEAF6" w:themeColor="accent1" w:themeTint="33"/>
              </w:rPr>
              <w:t>ΠΤΣ-05: Οθόνη αφής</w:t>
            </w:r>
          </w:p>
        </w:tc>
      </w:tr>
      <w:tr w:rsidR="007D2B34" w:rsidRPr="002A3A4E" w:rsidTr="00E03C22">
        <w:tc>
          <w:tcPr>
            <w:tcW w:w="9010" w:type="dxa"/>
            <w:gridSpan w:val="6"/>
            <w:tcBorders>
              <w:bottom w:val="single" w:sz="4" w:space="0" w:color="auto"/>
            </w:tcBorders>
            <w:shd w:val="clear" w:color="auto" w:fill="D5DCE4" w:themeFill="text2" w:themeFillTint="33"/>
          </w:tcPr>
          <w:p w:rsidR="007D2B34" w:rsidRPr="002A3A4E" w:rsidRDefault="007D2B34" w:rsidP="00E03C22">
            <w:pPr>
              <w:spacing w:after="0"/>
              <w:rPr>
                <w:sz w:val="20"/>
                <w:szCs w:val="20"/>
              </w:rPr>
            </w:pPr>
            <w:r w:rsidRPr="002A3A4E">
              <w:rPr>
                <w:sz w:val="20"/>
                <w:szCs w:val="20"/>
              </w:rPr>
              <w:t>Παραπομπές: ΕΞ0027 (ΔΠ-09)</w:t>
            </w:r>
          </w:p>
        </w:tc>
      </w:tr>
      <w:tr w:rsidR="007D2B34" w:rsidRPr="002A3A4E" w:rsidTr="00E03C22">
        <w:tc>
          <w:tcPr>
            <w:tcW w:w="562" w:type="dxa"/>
            <w:tcBorders>
              <w:bottom w:val="double" w:sz="4" w:space="0" w:color="auto"/>
            </w:tcBorders>
          </w:tcPr>
          <w:p w:rsidR="007D2B34" w:rsidRPr="002A3A4E" w:rsidRDefault="007D2B34" w:rsidP="00E03C22">
            <w:pPr>
              <w:spacing w:after="0"/>
              <w:jc w:val="center"/>
              <w:rPr>
                <w:color w:val="323E4F" w:themeColor="text2" w:themeShade="BF"/>
                <w:sz w:val="20"/>
                <w:szCs w:val="20"/>
              </w:rPr>
            </w:pPr>
            <w:r w:rsidRPr="002A3A4E">
              <w:rPr>
                <w:color w:val="323E4F" w:themeColor="text2" w:themeShade="BF"/>
                <w:sz w:val="20"/>
                <w:szCs w:val="20"/>
              </w:rPr>
              <w:t>Α/Α</w:t>
            </w:r>
          </w:p>
        </w:tc>
        <w:tc>
          <w:tcPr>
            <w:tcW w:w="2471" w:type="dxa"/>
            <w:tcBorders>
              <w:bottom w:val="double" w:sz="4" w:space="0" w:color="auto"/>
            </w:tcBorders>
          </w:tcPr>
          <w:p w:rsidR="007D2B34" w:rsidRPr="002A3A4E" w:rsidRDefault="007D2B34" w:rsidP="00E03C22">
            <w:pPr>
              <w:spacing w:after="0"/>
              <w:rPr>
                <w:color w:val="323E4F" w:themeColor="text2" w:themeShade="BF"/>
                <w:sz w:val="20"/>
                <w:szCs w:val="20"/>
              </w:rPr>
            </w:pPr>
            <w:r w:rsidRPr="002A3A4E">
              <w:rPr>
                <w:color w:val="323E4F" w:themeColor="text2" w:themeShade="BF"/>
                <w:sz w:val="20"/>
                <w:szCs w:val="20"/>
              </w:rPr>
              <w:t>Προδιαγραφή</w:t>
            </w:r>
          </w:p>
        </w:tc>
        <w:tc>
          <w:tcPr>
            <w:tcW w:w="1445" w:type="dxa"/>
            <w:tcBorders>
              <w:bottom w:val="double" w:sz="4" w:space="0" w:color="auto"/>
            </w:tcBorders>
          </w:tcPr>
          <w:p w:rsidR="007D2B34" w:rsidRPr="002A3A4E" w:rsidRDefault="007D2B34" w:rsidP="00E03C22">
            <w:pPr>
              <w:spacing w:after="0"/>
              <w:rPr>
                <w:color w:val="323E4F" w:themeColor="text2" w:themeShade="BF"/>
                <w:sz w:val="20"/>
                <w:szCs w:val="20"/>
              </w:rPr>
            </w:pPr>
            <w:r w:rsidRPr="002A3A4E">
              <w:rPr>
                <w:color w:val="323E4F" w:themeColor="text2" w:themeShade="BF"/>
                <w:sz w:val="20"/>
                <w:szCs w:val="20"/>
              </w:rPr>
              <w:t>Τιμή</w:t>
            </w:r>
          </w:p>
        </w:tc>
        <w:tc>
          <w:tcPr>
            <w:tcW w:w="1329" w:type="dxa"/>
            <w:tcBorders>
              <w:bottom w:val="double" w:sz="4" w:space="0" w:color="auto"/>
            </w:tcBorders>
          </w:tcPr>
          <w:p w:rsidR="007D2B34" w:rsidRPr="002A3A4E" w:rsidRDefault="007D2B34" w:rsidP="00E03C22">
            <w:pPr>
              <w:spacing w:after="0"/>
              <w:rPr>
                <w:color w:val="323E4F" w:themeColor="text2" w:themeShade="BF"/>
                <w:sz w:val="20"/>
                <w:szCs w:val="20"/>
              </w:rPr>
            </w:pPr>
            <w:r w:rsidRPr="002A3A4E">
              <w:rPr>
                <w:color w:val="323E4F" w:themeColor="text2" w:themeShade="BF"/>
                <w:sz w:val="20"/>
                <w:szCs w:val="20"/>
              </w:rPr>
              <w:t>Συμμόρφωση</w:t>
            </w:r>
          </w:p>
        </w:tc>
        <w:tc>
          <w:tcPr>
            <w:tcW w:w="1707" w:type="dxa"/>
            <w:tcBorders>
              <w:bottom w:val="double" w:sz="4" w:space="0" w:color="auto"/>
            </w:tcBorders>
          </w:tcPr>
          <w:p w:rsidR="007D2B34" w:rsidRPr="002A3A4E" w:rsidRDefault="007D2B34" w:rsidP="00E03C22">
            <w:pPr>
              <w:spacing w:after="0"/>
              <w:rPr>
                <w:color w:val="323E4F" w:themeColor="text2" w:themeShade="BF"/>
                <w:sz w:val="20"/>
                <w:szCs w:val="20"/>
              </w:rPr>
            </w:pPr>
            <w:r w:rsidRPr="002A3A4E">
              <w:rPr>
                <w:color w:val="323E4F" w:themeColor="text2" w:themeShade="BF"/>
                <w:sz w:val="20"/>
                <w:szCs w:val="20"/>
              </w:rPr>
              <w:t>Προσφορά</w:t>
            </w:r>
          </w:p>
        </w:tc>
        <w:tc>
          <w:tcPr>
            <w:tcW w:w="1496" w:type="dxa"/>
            <w:tcBorders>
              <w:bottom w:val="double" w:sz="4" w:space="0" w:color="auto"/>
            </w:tcBorders>
          </w:tcPr>
          <w:p w:rsidR="007D2B34" w:rsidRPr="002A3A4E" w:rsidRDefault="007D2B34" w:rsidP="00E03C22">
            <w:pPr>
              <w:spacing w:after="0"/>
              <w:rPr>
                <w:color w:val="323E4F" w:themeColor="text2" w:themeShade="BF"/>
                <w:sz w:val="20"/>
                <w:szCs w:val="20"/>
              </w:rPr>
            </w:pPr>
            <w:r w:rsidRPr="002A3A4E">
              <w:rPr>
                <w:color w:val="323E4F" w:themeColor="text2" w:themeShade="BF"/>
                <w:sz w:val="20"/>
                <w:szCs w:val="20"/>
              </w:rPr>
              <w:t>Παραπομπή</w:t>
            </w:r>
          </w:p>
        </w:tc>
      </w:tr>
      <w:tr w:rsidR="007D2B34" w:rsidRPr="002A3A4E" w:rsidTr="00E03C22">
        <w:tc>
          <w:tcPr>
            <w:tcW w:w="562" w:type="dxa"/>
            <w:tcBorders>
              <w:top w:val="double" w:sz="4" w:space="0" w:color="auto"/>
            </w:tcBorders>
          </w:tcPr>
          <w:p w:rsidR="007D2B34" w:rsidRPr="002A3A4E" w:rsidRDefault="007D2B34" w:rsidP="00E03C22">
            <w:pPr>
              <w:spacing w:after="0"/>
              <w:jc w:val="center"/>
              <w:rPr>
                <w:sz w:val="20"/>
                <w:szCs w:val="20"/>
              </w:rPr>
            </w:pPr>
            <w:r w:rsidRPr="002A3A4E">
              <w:rPr>
                <w:sz w:val="20"/>
                <w:szCs w:val="20"/>
              </w:rPr>
              <w:t>1</w:t>
            </w:r>
          </w:p>
        </w:tc>
        <w:tc>
          <w:tcPr>
            <w:tcW w:w="2471" w:type="dxa"/>
            <w:tcBorders>
              <w:top w:val="double" w:sz="4" w:space="0" w:color="auto"/>
            </w:tcBorders>
          </w:tcPr>
          <w:p w:rsidR="007D2B34" w:rsidRPr="002A3A4E" w:rsidRDefault="007D2B34" w:rsidP="00E03C22">
            <w:pPr>
              <w:spacing w:after="0"/>
              <w:rPr>
                <w:sz w:val="20"/>
                <w:szCs w:val="20"/>
              </w:rPr>
            </w:pPr>
            <w:r w:rsidRPr="002A3A4E">
              <w:rPr>
                <w:sz w:val="20"/>
                <w:szCs w:val="20"/>
              </w:rPr>
              <w:t>Ποσότητα</w:t>
            </w:r>
          </w:p>
        </w:tc>
        <w:tc>
          <w:tcPr>
            <w:tcW w:w="1445" w:type="dxa"/>
            <w:tcBorders>
              <w:top w:val="double" w:sz="4" w:space="0" w:color="auto"/>
            </w:tcBorders>
          </w:tcPr>
          <w:p w:rsidR="007D2B34" w:rsidRPr="002A3A4E" w:rsidRDefault="007D2B34" w:rsidP="00E03C22">
            <w:pPr>
              <w:spacing w:after="0"/>
              <w:rPr>
                <w:sz w:val="20"/>
                <w:szCs w:val="20"/>
              </w:rPr>
            </w:pPr>
            <w:r w:rsidRPr="002A3A4E">
              <w:rPr>
                <w:sz w:val="20"/>
                <w:szCs w:val="20"/>
              </w:rPr>
              <w:t>τεμ. 1</w:t>
            </w:r>
          </w:p>
        </w:tc>
        <w:tc>
          <w:tcPr>
            <w:tcW w:w="1329" w:type="dxa"/>
            <w:tcBorders>
              <w:top w:val="double" w:sz="4" w:space="0" w:color="auto"/>
            </w:tcBorders>
          </w:tcPr>
          <w:p w:rsidR="007D2B34" w:rsidRPr="002A3A4E" w:rsidRDefault="007D2B34" w:rsidP="00E03C22">
            <w:pPr>
              <w:spacing w:after="0"/>
              <w:jc w:val="center"/>
              <w:rPr>
                <w:sz w:val="20"/>
                <w:szCs w:val="20"/>
              </w:rPr>
            </w:pPr>
            <w:r w:rsidRPr="002A3A4E">
              <w:rPr>
                <w:sz w:val="20"/>
                <w:szCs w:val="20"/>
              </w:rPr>
              <w:t>NAI</w:t>
            </w:r>
          </w:p>
        </w:tc>
        <w:tc>
          <w:tcPr>
            <w:tcW w:w="1707" w:type="dxa"/>
            <w:tcBorders>
              <w:top w:val="double" w:sz="4" w:space="0" w:color="auto"/>
            </w:tcBorders>
          </w:tcPr>
          <w:p w:rsidR="007D2B34" w:rsidRPr="002A3A4E" w:rsidRDefault="007D2B34" w:rsidP="00E03C22">
            <w:pPr>
              <w:spacing w:after="0"/>
              <w:rPr>
                <w:sz w:val="20"/>
                <w:szCs w:val="20"/>
              </w:rPr>
            </w:pPr>
          </w:p>
        </w:tc>
        <w:tc>
          <w:tcPr>
            <w:tcW w:w="1496" w:type="dxa"/>
            <w:tcBorders>
              <w:top w:val="double" w:sz="4" w:space="0" w:color="auto"/>
            </w:tcBorders>
          </w:tcPr>
          <w:p w:rsidR="007D2B34" w:rsidRPr="002A3A4E" w:rsidRDefault="007D2B34" w:rsidP="00E03C22">
            <w:pPr>
              <w:spacing w:after="0"/>
              <w:rPr>
                <w:sz w:val="20"/>
                <w:szCs w:val="20"/>
              </w:rPr>
            </w:pPr>
          </w:p>
        </w:tc>
      </w:tr>
      <w:tr w:rsidR="007D2B34" w:rsidRPr="002A3A4E" w:rsidTr="00E03C22">
        <w:tc>
          <w:tcPr>
            <w:tcW w:w="562" w:type="dxa"/>
          </w:tcPr>
          <w:p w:rsidR="007D2B34" w:rsidRPr="002A3A4E" w:rsidRDefault="007D2B34" w:rsidP="00E03C22">
            <w:pPr>
              <w:spacing w:after="0"/>
              <w:jc w:val="center"/>
              <w:rPr>
                <w:sz w:val="20"/>
                <w:szCs w:val="20"/>
              </w:rPr>
            </w:pPr>
            <w:r w:rsidRPr="002A3A4E">
              <w:rPr>
                <w:sz w:val="20"/>
                <w:szCs w:val="20"/>
              </w:rPr>
              <w:t>2</w:t>
            </w:r>
          </w:p>
        </w:tc>
        <w:tc>
          <w:tcPr>
            <w:tcW w:w="2471" w:type="dxa"/>
          </w:tcPr>
          <w:p w:rsidR="007D2B34" w:rsidRPr="00967EBC" w:rsidRDefault="007D2B34" w:rsidP="00E03C22">
            <w:pPr>
              <w:spacing w:after="0"/>
              <w:rPr>
                <w:sz w:val="20"/>
                <w:szCs w:val="20"/>
                <w:lang w:val="en-US"/>
              </w:rPr>
            </w:pPr>
            <w:r w:rsidRPr="00967EBC">
              <w:rPr>
                <w:sz w:val="20"/>
                <w:szCs w:val="20"/>
                <w:lang w:val="en-US"/>
              </w:rPr>
              <w:t xml:space="preserve">Open frame </w:t>
            </w:r>
            <w:r w:rsidRPr="002A3A4E">
              <w:rPr>
                <w:sz w:val="20"/>
                <w:szCs w:val="20"/>
              </w:rPr>
              <w:t>οθόνηαφής</w:t>
            </w:r>
          </w:p>
        </w:tc>
        <w:tc>
          <w:tcPr>
            <w:tcW w:w="1445" w:type="dxa"/>
          </w:tcPr>
          <w:p w:rsidR="007D2B34" w:rsidRPr="001F0599" w:rsidRDefault="001F0599" w:rsidP="00E03C22">
            <w:pPr>
              <w:spacing w:after="0"/>
              <w:rPr>
                <w:sz w:val="20"/>
                <w:szCs w:val="20"/>
              </w:rPr>
            </w:pPr>
            <w:r>
              <w:rPr>
                <w:sz w:val="20"/>
                <w:szCs w:val="20"/>
              </w:rPr>
              <w:t>Διάσταση &gt; = 19</w:t>
            </w:r>
            <w:r>
              <w:rPr>
                <w:sz w:val="20"/>
                <w:szCs w:val="20"/>
                <w:lang w:val="en-US"/>
              </w:rPr>
              <w:t>”</w:t>
            </w:r>
          </w:p>
        </w:tc>
        <w:tc>
          <w:tcPr>
            <w:tcW w:w="1329" w:type="dxa"/>
          </w:tcPr>
          <w:p w:rsidR="007D2B34" w:rsidRPr="002A3A4E" w:rsidRDefault="007D2B34" w:rsidP="00E03C22">
            <w:pPr>
              <w:spacing w:after="0"/>
              <w:jc w:val="center"/>
              <w:rPr>
                <w:sz w:val="20"/>
                <w:szCs w:val="20"/>
              </w:rPr>
            </w:pPr>
            <w:r w:rsidRPr="002A3A4E">
              <w:rPr>
                <w:sz w:val="20"/>
                <w:szCs w:val="20"/>
              </w:rPr>
              <w:t>NAI</w:t>
            </w:r>
          </w:p>
        </w:tc>
        <w:tc>
          <w:tcPr>
            <w:tcW w:w="1707" w:type="dxa"/>
          </w:tcPr>
          <w:p w:rsidR="007D2B34" w:rsidRPr="002A3A4E" w:rsidRDefault="007D2B34" w:rsidP="00E03C22">
            <w:pPr>
              <w:spacing w:after="0"/>
              <w:rPr>
                <w:sz w:val="20"/>
                <w:szCs w:val="20"/>
              </w:rPr>
            </w:pPr>
          </w:p>
        </w:tc>
        <w:tc>
          <w:tcPr>
            <w:tcW w:w="1496" w:type="dxa"/>
          </w:tcPr>
          <w:p w:rsidR="007D2B34" w:rsidRPr="002A3A4E" w:rsidRDefault="007D2B34" w:rsidP="00E03C22">
            <w:pPr>
              <w:spacing w:after="0"/>
              <w:rPr>
                <w:sz w:val="20"/>
                <w:szCs w:val="20"/>
              </w:rPr>
            </w:pPr>
          </w:p>
        </w:tc>
      </w:tr>
      <w:tr w:rsidR="007D2B34" w:rsidRPr="002A3A4E" w:rsidTr="00E03C22">
        <w:tc>
          <w:tcPr>
            <w:tcW w:w="562" w:type="dxa"/>
          </w:tcPr>
          <w:p w:rsidR="007D2B34" w:rsidRPr="002A3A4E" w:rsidRDefault="007D2B34" w:rsidP="00E03C22">
            <w:pPr>
              <w:spacing w:after="0"/>
              <w:jc w:val="center"/>
              <w:rPr>
                <w:sz w:val="20"/>
                <w:szCs w:val="20"/>
              </w:rPr>
            </w:pPr>
            <w:r w:rsidRPr="002A3A4E">
              <w:rPr>
                <w:sz w:val="20"/>
                <w:szCs w:val="20"/>
              </w:rPr>
              <w:t>3</w:t>
            </w:r>
          </w:p>
        </w:tc>
        <w:tc>
          <w:tcPr>
            <w:tcW w:w="2471" w:type="dxa"/>
          </w:tcPr>
          <w:p w:rsidR="007D2B34" w:rsidRPr="002A3A4E" w:rsidRDefault="007D2B34" w:rsidP="00E03C22">
            <w:pPr>
              <w:spacing w:after="0"/>
              <w:rPr>
                <w:sz w:val="20"/>
                <w:szCs w:val="20"/>
              </w:rPr>
            </w:pPr>
            <w:r w:rsidRPr="002A3A4E">
              <w:rPr>
                <w:sz w:val="20"/>
                <w:szCs w:val="20"/>
              </w:rPr>
              <w:t>Απλή επαφή (Singletouch)</w:t>
            </w:r>
          </w:p>
        </w:tc>
        <w:tc>
          <w:tcPr>
            <w:tcW w:w="1445" w:type="dxa"/>
          </w:tcPr>
          <w:p w:rsidR="007D2B34" w:rsidRPr="002A3A4E" w:rsidRDefault="007D2B34" w:rsidP="00E03C22">
            <w:pPr>
              <w:spacing w:after="0"/>
              <w:rPr>
                <w:sz w:val="20"/>
                <w:szCs w:val="20"/>
              </w:rPr>
            </w:pPr>
          </w:p>
        </w:tc>
        <w:tc>
          <w:tcPr>
            <w:tcW w:w="1329" w:type="dxa"/>
          </w:tcPr>
          <w:p w:rsidR="007D2B34" w:rsidRPr="002A3A4E" w:rsidRDefault="007D2B34" w:rsidP="00E03C22">
            <w:pPr>
              <w:spacing w:after="0"/>
              <w:jc w:val="center"/>
              <w:rPr>
                <w:sz w:val="20"/>
                <w:szCs w:val="20"/>
              </w:rPr>
            </w:pPr>
            <w:r w:rsidRPr="002A3A4E">
              <w:rPr>
                <w:sz w:val="20"/>
                <w:szCs w:val="20"/>
              </w:rPr>
              <w:t>NAI</w:t>
            </w:r>
          </w:p>
        </w:tc>
        <w:tc>
          <w:tcPr>
            <w:tcW w:w="1707" w:type="dxa"/>
          </w:tcPr>
          <w:p w:rsidR="007D2B34" w:rsidRPr="002A3A4E" w:rsidRDefault="007D2B34" w:rsidP="00E03C22">
            <w:pPr>
              <w:spacing w:after="0"/>
              <w:rPr>
                <w:sz w:val="20"/>
                <w:szCs w:val="20"/>
              </w:rPr>
            </w:pPr>
          </w:p>
        </w:tc>
        <w:tc>
          <w:tcPr>
            <w:tcW w:w="1496" w:type="dxa"/>
          </w:tcPr>
          <w:p w:rsidR="007D2B34" w:rsidRPr="002A3A4E" w:rsidRDefault="007D2B34" w:rsidP="00E03C22">
            <w:pPr>
              <w:spacing w:after="0"/>
              <w:rPr>
                <w:sz w:val="20"/>
                <w:szCs w:val="20"/>
              </w:rPr>
            </w:pPr>
          </w:p>
        </w:tc>
      </w:tr>
      <w:tr w:rsidR="007D2B34" w:rsidRPr="002A3A4E" w:rsidTr="00E03C22">
        <w:tc>
          <w:tcPr>
            <w:tcW w:w="562" w:type="dxa"/>
          </w:tcPr>
          <w:p w:rsidR="007D2B34" w:rsidRPr="002A3A4E" w:rsidRDefault="007D2B34" w:rsidP="00E03C22">
            <w:pPr>
              <w:spacing w:after="0"/>
              <w:jc w:val="center"/>
              <w:rPr>
                <w:sz w:val="20"/>
                <w:szCs w:val="20"/>
              </w:rPr>
            </w:pPr>
            <w:r w:rsidRPr="002A3A4E">
              <w:rPr>
                <w:sz w:val="20"/>
                <w:szCs w:val="20"/>
              </w:rPr>
              <w:t>4</w:t>
            </w:r>
          </w:p>
        </w:tc>
        <w:tc>
          <w:tcPr>
            <w:tcW w:w="2471" w:type="dxa"/>
          </w:tcPr>
          <w:p w:rsidR="007D2B34" w:rsidRPr="002A3A4E" w:rsidRDefault="007D2B34" w:rsidP="00E03C22">
            <w:pPr>
              <w:spacing w:after="0"/>
              <w:rPr>
                <w:sz w:val="20"/>
                <w:szCs w:val="20"/>
              </w:rPr>
            </w:pPr>
            <w:r w:rsidRPr="002A3A4E">
              <w:rPr>
                <w:sz w:val="20"/>
                <w:szCs w:val="20"/>
              </w:rPr>
              <w:t>USB σύνδεση με υπολογιστή (ΠΤΣ-01)</w:t>
            </w:r>
          </w:p>
        </w:tc>
        <w:tc>
          <w:tcPr>
            <w:tcW w:w="1445" w:type="dxa"/>
          </w:tcPr>
          <w:p w:rsidR="007D2B34" w:rsidRPr="002A3A4E" w:rsidRDefault="007D2B34" w:rsidP="00E03C22">
            <w:pPr>
              <w:spacing w:after="0"/>
              <w:rPr>
                <w:sz w:val="20"/>
                <w:szCs w:val="20"/>
              </w:rPr>
            </w:pPr>
          </w:p>
        </w:tc>
        <w:tc>
          <w:tcPr>
            <w:tcW w:w="1329" w:type="dxa"/>
          </w:tcPr>
          <w:p w:rsidR="007D2B34" w:rsidRPr="002A3A4E" w:rsidRDefault="007D2B34" w:rsidP="00E03C22">
            <w:pPr>
              <w:spacing w:after="0"/>
              <w:jc w:val="center"/>
              <w:rPr>
                <w:sz w:val="20"/>
                <w:szCs w:val="20"/>
              </w:rPr>
            </w:pPr>
            <w:r w:rsidRPr="002A3A4E">
              <w:rPr>
                <w:sz w:val="20"/>
                <w:szCs w:val="20"/>
              </w:rPr>
              <w:t>NAI</w:t>
            </w:r>
          </w:p>
        </w:tc>
        <w:tc>
          <w:tcPr>
            <w:tcW w:w="1707" w:type="dxa"/>
          </w:tcPr>
          <w:p w:rsidR="007D2B34" w:rsidRPr="002A3A4E" w:rsidRDefault="007D2B34" w:rsidP="00E03C22">
            <w:pPr>
              <w:spacing w:after="0"/>
              <w:rPr>
                <w:sz w:val="20"/>
                <w:szCs w:val="20"/>
              </w:rPr>
            </w:pPr>
          </w:p>
        </w:tc>
        <w:tc>
          <w:tcPr>
            <w:tcW w:w="1496" w:type="dxa"/>
          </w:tcPr>
          <w:p w:rsidR="007D2B34" w:rsidRPr="002A3A4E" w:rsidRDefault="007D2B34" w:rsidP="00E03C22">
            <w:pPr>
              <w:spacing w:after="0"/>
              <w:rPr>
                <w:sz w:val="20"/>
                <w:szCs w:val="20"/>
              </w:rPr>
            </w:pPr>
          </w:p>
        </w:tc>
      </w:tr>
      <w:tr w:rsidR="007D2B34" w:rsidRPr="002A3A4E" w:rsidTr="00E03C22">
        <w:tc>
          <w:tcPr>
            <w:tcW w:w="562" w:type="dxa"/>
          </w:tcPr>
          <w:p w:rsidR="007D2B34" w:rsidRPr="002A3A4E" w:rsidRDefault="007D2B34" w:rsidP="00E03C22">
            <w:pPr>
              <w:spacing w:after="0"/>
              <w:jc w:val="center"/>
              <w:rPr>
                <w:sz w:val="20"/>
                <w:szCs w:val="20"/>
              </w:rPr>
            </w:pPr>
            <w:r w:rsidRPr="002A3A4E">
              <w:rPr>
                <w:sz w:val="20"/>
                <w:szCs w:val="20"/>
              </w:rPr>
              <w:t>5</w:t>
            </w:r>
          </w:p>
        </w:tc>
        <w:tc>
          <w:tcPr>
            <w:tcW w:w="2471" w:type="dxa"/>
          </w:tcPr>
          <w:p w:rsidR="007D2B34" w:rsidRPr="002A3A4E" w:rsidRDefault="007D2B34" w:rsidP="00E03C22">
            <w:pPr>
              <w:spacing w:after="0"/>
              <w:rPr>
                <w:sz w:val="20"/>
                <w:szCs w:val="20"/>
              </w:rPr>
            </w:pPr>
            <w:r w:rsidRPr="002A3A4E">
              <w:rPr>
                <w:sz w:val="20"/>
                <w:szCs w:val="20"/>
              </w:rPr>
              <w:t>Τεχνολογία LED</w:t>
            </w:r>
          </w:p>
        </w:tc>
        <w:tc>
          <w:tcPr>
            <w:tcW w:w="1445" w:type="dxa"/>
          </w:tcPr>
          <w:p w:rsidR="007D2B34" w:rsidRPr="002A3A4E" w:rsidRDefault="007D2B34" w:rsidP="00E03C22">
            <w:pPr>
              <w:spacing w:after="0"/>
              <w:rPr>
                <w:sz w:val="20"/>
                <w:szCs w:val="20"/>
              </w:rPr>
            </w:pPr>
            <w:r w:rsidRPr="002A3A4E">
              <w:rPr>
                <w:sz w:val="20"/>
                <w:szCs w:val="20"/>
              </w:rPr>
              <w:t>LED</w:t>
            </w:r>
          </w:p>
        </w:tc>
        <w:tc>
          <w:tcPr>
            <w:tcW w:w="1329" w:type="dxa"/>
          </w:tcPr>
          <w:p w:rsidR="007D2B34" w:rsidRPr="002A3A4E" w:rsidRDefault="007D2B34" w:rsidP="00E03C22">
            <w:pPr>
              <w:spacing w:after="0"/>
              <w:jc w:val="center"/>
              <w:rPr>
                <w:sz w:val="20"/>
                <w:szCs w:val="20"/>
              </w:rPr>
            </w:pPr>
            <w:r w:rsidRPr="002A3A4E">
              <w:rPr>
                <w:sz w:val="20"/>
                <w:szCs w:val="20"/>
              </w:rPr>
              <w:t>NAI</w:t>
            </w:r>
          </w:p>
        </w:tc>
        <w:tc>
          <w:tcPr>
            <w:tcW w:w="1707" w:type="dxa"/>
          </w:tcPr>
          <w:p w:rsidR="007D2B34" w:rsidRPr="002A3A4E" w:rsidRDefault="007D2B34" w:rsidP="00E03C22">
            <w:pPr>
              <w:spacing w:after="0"/>
              <w:rPr>
                <w:sz w:val="20"/>
                <w:szCs w:val="20"/>
              </w:rPr>
            </w:pPr>
          </w:p>
        </w:tc>
        <w:tc>
          <w:tcPr>
            <w:tcW w:w="1496" w:type="dxa"/>
          </w:tcPr>
          <w:p w:rsidR="007D2B34" w:rsidRPr="002A3A4E" w:rsidRDefault="007D2B34" w:rsidP="00E03C22">
            <w:pPr>
              <w:spacing w:after="0"/>
              <w:rPr>
                <w:sz w:val="20"/>
                <w:szCs w:val="20"/>
              </w:rPr>
            </w:pPr>
          </w:p>
        </w:tc>
      </w:tr>
      <w:tr w:rsidR="007D2B34" w:rsidRPr="002A3A4E" w:rsidTr="00E03C22">
        <w:tc>
          <w:tcPr>
            <w:tcW w:w="562" w:type="dxa"/>
          </w:tcPr>
          <w:p w:rsidR="007D2B34" w:rsidRPr="002A3A4E" w:rsidRDefault="007D2B34" w:rsidP="00E03C22">
            <w:pPr>
              <w:spacing w:after="0"/>
              <w:jc w:val="center"/>
              <w:rPr>
                <w:sz w:val="20"/>
                <w:szCs w:val="20"/>
              </w:rPr>
            </w:pPr>
            <w:r w:rsidRPr="002A3A4E">
              <w:rPr>
                <w:sz w:val="20"/>
                <w:szCs w:val="20"/>
              </w:rPr>
              <w:t>6</w:t>
            </w:r>
          </w:p>
        </w:tc>
        <w:tc>
          <w:tcPr>
            <w:tcW w:w="2471" w:type="dxa"/>
          </w:tcPr>
          <w:p w:rsidR="007D2B34" w:rsidRPr="002A3A4E" w:rsidRDefault="007D2B34" w:rsidP="00E03C22">
            <w:pPr>
              <w:spacing w:after="0"/>
              <w:rPr>
                <w:sz w:val="20"/>
                <w:szCs w:val="20"/>
              </w:rPr>
            </w:pPr>
            <w:r w:rsidRPr="002A3A4E">
              <w:rPr>
                <w:sz w:val="20"/>
                <w:szCs w:val="20"/>
              </w:rPr>
              <w:t xml:space="preserve">Φυσική ευκρίνεια </w:t>
            </w:r>
          </w:p>
        </w:tc>
        <w:tc>
          <w:tcPr>
            <w:tcW w:w="1445" w:type="dxa"/>
          </w:tcPr>
          <w:p w:rsidR="007D2B34" w:rsidRPr="002A3A4E" w:rsidRDefault="007D2B34" w:rsidP="00E03C22">
            <w:pPr>
              <w:spacing w:after="0"/>
              <w:rPr>
                <w:sz w:val="20"/>
                <w:szCs w:val="20"/>
              </w:rPr>
            </w:pPr>
            <w:r w:rsidRPr="002A3A4E">
              <w:rPr>
                <w:sz w:val="20"/>
                <w:szCs w:val="20"/>
              </w:rPr>
              <w:t>HD (1920x1080)</w:t>
            </w:r>
          </w:p>
        </w:tc>
        <w:tc>
          <w:tcPr>
            <w:tcW w:w="1329" w:type="dxa"/>
          </w:tcPr>
          <w:p w:rsidR="007D2B34" w:rsidRPr="002A3A4E" w:rsidRDefault="007D2B34" w:rsidP="00E03C22">
            <w:pPr>
              <w:spacing w:after="0"/>
              <w:jc w:val="center"/>
              <w:rPr>
                <w:sz w:val="20"/>
                <w:szCs w:val="20"/>
              </w:rPr>
            </w:pPr>
            <w:r w:rsidRPr="002A3A4E">
              <w:rPr>
                <w:sz w:val="20"/>
                <w:szCs w:val="20"/>
              </w:rPr>
              <w:t>NAI</w:t>
            </w:r>
          </w:p>
        </w:tc>
        <w:tc>
          <w:tcPr>
            <w:tcW w:w="1707" w:type="dxa"/>
          </w:tcPr>
          <w:p w:rsidR="007D2B34" w:rsidRPr="002A3A4E" w:rsidRDefault="007D2B34" w:rsidP="00E03C22">
            <w:pPr>
              <w:spacing w:after="0"/>
              <w:rPr>
                <w:sz w:val="20"/>
                <w:szCs w:val="20"/>
              </w:rPr>
            </w:pPr>
          </w:p>
        </w:tc>
        <w:tc>
          <w:tcPr>
            <w:tcW w:w="1496" w:type="dxa"/>
          </w:tcPr>
          <w:p w:rsidR="007D2B34" w:rsidRPr="002A3A4E" w:rsidRDefault="007D2B34" w:rsidP="00E03C22">
            <w:pPr>
              <w:spacing w:after="0"/>
              <w:rPr>
                <w:sz w:val="20"/>
                <w:szCs w:val="20"/>
              </w:rPr>
            </w:pPr>
          </w:p>
        </w:tc>
      </w:tr>
      <w:tr w:rsidR="007D2B34" w:rsidRPr="002A3A4E" w:rsidTr="00E03C22">
        <w:tc>
          <w:tcPr>
            <w:tcW w:w="562" w:type="dxa"/>
          </w:tcPr>
          <w:p w:rsidR="007D2B34" w:rsidRPr="002A3A4E" w:rsidRDefault="007D2B34" w:rsidP="00E03C22">
            <w:pPr>
              <w:spacing w:after="0"/>
              <w:jc w:val="center"/>
              <w:rPr>
                <w:sz w:val="20"/>
                <w:szCs w:val="20"/>
              </w:rPr>
            </w:pPr>
            <w:r w:rsidRPr="002A3A4E">
              <w:rPr>
                <w:sz w:val="20"/>
                <w:szCs w:val="20"/>
              </w:rPr>
              <w:t>7</w:t>
            </w:r>
          </w:p>
        </w:tc>
        <w:tc>
          <w:tcPr>
            <w:tcW w:w="2471" w:type="dxa"/>
          </w:tcPr>
          <w:p w:rsidR="007D2B34" w:rsidRPr="002A3A4E" w:rsidRDefault="007D2B34" w:rsidP="00E03C22">
            <w:pPr>
              <w:spacing w:after="0"/>
              <w:rPr>
                <w:sz w:val="20"/>
                <w:szCs w:val="20"/>
              </w:rPr>
            </w:pPr>
            <w:r w:rsidRPr="002A3A4E">
              <w:rPr>
                <w:sz w:val="20"/>
                <w:szCs w:val="20"/>
              </w:rPr>
              <w:t>Γωνία θέασης, συνολικά</w:t>
            </w:r>
          </w:p>
        </w:tc>
        <w:tc>
          <w:tcPr>
            <w:tcW w:w="1445" w:type="dxa"/>
          </w:tcPr>
          <w:p w:rsidR="007D2B34" w:rsidRPr="002A3A4E" w:rsidRDefault="007D2B34" w:rsidP="00E03C22">
            <w:pPr>
              <w:spacing w:after="0"/>
              <w:rPr>
                <w:sz w:val="20"/>
                <w:szCs w:val="20"/>
              </w:rPr>
            </w:pPr>
            <w:r w:rsidRPr="002A3A4E">
              <w:rPr>
                <w:sz w:val="20"/>
                <w:szCs w:val="20"/>
              </w:rPr>
              <w:t>&gt; 1</w:t>
            </w:r>
            <w:r w:rsidR="001F0599">
              <w:rPr>
                <w:sz w:val="20"/>
                <w:szCs w:val="20"/>
              </w:rPr>
              <w:t>0</w:t>
            </w:r>
            <w:r w:rsidRPr="002A3A4E">
              <w:rPr>
                <w:sz w:val="20"/>
                <w:szCs w:val="20"/>
              </w:rPr>
              <w:t>0°</w:t>
            </w:r>
          </w:p>
        </w:tc>
        <w:tc>
          <w:tcPr>
            <w:tcW w:w="1329" w:type="dxa"/>
          </w:tcPr>
          <w:p w:rsidR="007D2B34" w:rsidRPr="002A3A4E" w:rsidRDefault="007D2B34" w:rsidP="00E03C22">
            <w:pPr>
              <w:spacing w:after="0"/>
              <w:jc w:val="center"/>
              <w:rPr>
                <w:sz w:val="20"/>
                <w:szCs w:val="20"/>
              </w:rPr>
            </w:pPr>
            <w:r w:rsidRPr="002A3A4E">
              <w:rPr>
                <w:sz w:val="20"/>
                <w:szCs w:val="20"/>
              </w:rPr>
              <w:t>NAI</w:t>
            </w:r>
          </w:p>
        </w:tc>
        <w:tc>
          <w:tcPr>
            <w:tcW w:w="1707" w:type="dxa"/>
          </w:tcPr>
          <w:p w:rsidR="007D2B34" w:rsidRPr="002A3A4E" w:rsidRDefault="007D2B34" w:rsidP="00E03C22">
            <w:pPr>
              <w:spacing w:after="0"/>
              <w:rPr>
                <w:sz w:val="20"/>
                <w:szCs w:val="20"/>
              </w:rPr>
            </w:pPr>
          </w:p>
        </w:tc>
        <w:tc>
          <w:tcPr>
            <w:tcW w:w="1496" w:type="dxa"/>
          </w:tcPr>
          <w:p w:rsidR="007D2B34" w:rsidRPr="002A3A4E" w:rsidRDefault="007D2B34" w:rsidP="00E03C22">
            <w:pPr>
              <w:spacing w:after="0"/>
              <w:rPr>
                <w:sz w:val="20"/>
                <w:szCs w:val="20"/>
              </w:rPr>
            </w:pPr>
          </w:p>
        </w:tc>
      </w:tr>
      <w:tr w:rsidR="007D2B34" w:rsidRPr="002A3A4E" w:rsidTr="00E03C22">
        <w:tc>
          <w:tcPr>
            <w:tcW w:w="562" w:type="dxa"/>
          </w:tcPr>
          <w:p w:rsidR="007D2B34" w:rsidRPr="002A3A4E" w:rsidRDefault="007D2B34" w:rsidP="00E03C22">
            <w:pPr>
              <w:spacing w:after="0"/>
              <w:jc w:val="center"/>
              <w:rPr>
                <w:sz w:val="20"/>
                <w:szCs w:val="20"/>
              </w:rPr>
            </w:pPr>
            <w:r w:rsidRPr="002A3A4E">
              <w:rPr>
                <w:sz w:val="20"/>
                <w:szCs w:val="20"/>
              </w:rPr>
              <w:t>8</w:t>
            </w:r>
          </w:p>
        </w:tc>
        <w:tc>
          <w:tcPr>
            <w:tcW w:w="2471" w:type="dxa"/>
          </w:tcPr>
          <w:p w:rsidR="007D2B34" w:rsidRPr="002A3A4E" w:rsidRDefault="007D2B34" w:rsidP="00E03C22">
            <w:pPr>
              <w:spacing w:after="0"/>
              <w:rPr>
                <w:sz w:val="20"/>
                <w:szCs w:val="20"/>
              </w:rPr>
            </w:pPr>
            <w:r w:rsidRPr="002A3A4E">
              <w:rPr>
                <w:sz w:val="20"/>
                <w:szCs w:val="20"/>
              </w:rPr>
              <w:t>Φωτεινότητα</w:t>
            </w:r>
          </w:p>
        </w:tc>
        <w:tc>
          <w:tcPr>
            <w:tcW w:w="1445" w:type="dxa"/>
          </w:tcPr>
          <w:p w:rsidR="007D2B34" w:rsidRPr="002A3A4E" w:rsidRDefault="007D2B34" w:rsidP="00E03C22">
            <w:pPr>
              <w:spacing w:after="0"/>
              <w:rPr>
                <w:sz w:val="20"/>
                <w:szCs w:val="20"/>
              </w:rPr>
            </w:pPr>
            <w:r w:rsidRPr="002A3A4E">
              <w:rPr>
                <w:sz w:val="20"/>
                <w:szCs w:val="20"/>
              </w:rPr>
              <w:t>&gt;</w:t>
            </w:r>
            <w:r w:rsidR="001F0599">
              <w:rPr>
                <w:sz w:val="20"/>
                <w:szCs w:val="20"/>
              </w:rPr>
              <w:t>10</w:t>
            </w:r>
            <w:r w:rsidRPr="002A3A4E">
              <w:rPr>
                <w:sz w:val="20"/>
                <w:szCs w:val="20"/>
              </w:rPr>
              <w:t>0 nits</w:t>
            </w:r>
          </w:p>
        </w:tc>
        <w:tc>
          <w:tcPr>
            <w:tcW w:w="1329" w:type="dxa"/>
          </w:tcPr>
          <w:p w:rsidR="007D2B34" w:rsidRPr="002A3A4E" w:rsidRDefault="007D2B34" w:rsidP="00E03C22">
            <w:pPr>
              <w:spacing w:after="0"/>
              <w:jc w:val="center"/>
              <w:rPr>
                <w:sz w:val="20"/>
                <w:szCs w:val="20"/>
              </w:rPr>
            </w:pPr>
            <w:r w:rsidRPr="002A3A4E">
              <w:rPr>
                <w:sz w:val="20"/>
                <w:szCs w:val="20"/>
              </w:rPr>
              <w:t>NAI</w:t>
            </w:r>
          </w:p>
        </w:tc>
        <w:tc>
          <w:tcPr>
            <w:tcW w:w="1707" w:type="dxa"/>
          </w:tcPr>
          <w:p w:rsidR="007D2B34" w:rsidRPr="002A3A4E" w:rsidRDefault="007D2B34" w:rsidP="00E03C22">
            <w:pPr>
              <w:spacing w:after="0"/>
              <w:rPr>
                <w:sz w:val="20"/>
                <w:szCs w:val="20"/>
              </w:rPr>
            </w:pPr>
          </w:p>
        </w:tc>
        <w:tc>
          <w:tcPr>
            <w:tcW w:w="1496" w:type="dxa"/>
          </w:tcPr>
          <w:p w:rsidR="007D2B34" w:rsidRPr="002A3A4E" w:rsidRDefault="007D2B34" w:rsidP="00E03C22">
            <w:pPr>
              <w:spacing w:after="0"/>
              <w:rPr>
                <w:sz w:val="20"/>
                <w:szCs w:val="20"/>
              </w:rPr>
            </w:pPr>
          </w:p>
        </w:tc>
      </w:tr>
      <w:tr w:rsidR="007D2B34" w:rsidRPr="002A3A4E" w:rsidTr="00E03C22">
        <w:tc>
          <w:tcPr>
            <w:tcW w:w="562" w:type="dxa"/>
          </w:tcPr>
          <w:p w:rsidR="007D2B34" w:rsidRPr="002A3A4E" w:rsidRDefault="007D2B34" w:rsidP="00E03C22">
            <w:pPr>
              <w:spacing w:after="0"/>
              <w:jc w:val="center"/>
              <w:rPr>
                <w:sz w:val="20"/>
                <w:szCs w:val="20"/>
              </w:rPr>
            </w:pPr>
            <w:r w:rsidRPr="002A3A4E">
              <w:rPr>
                <w:sz w:val="20"/>
                <w:szCs w:val="20"/>
              </w:rPr>
              <w:t>9</w:t>
            </w:r>
          </w:p>
        </w:tc>
        <w:tc>
          <w:tcPr>
            <w:tcW w:w="2471" w:type="dxa"/>
          </w:tcPr>
          <w:p w:rsidR="007D2B34" w:rsidRPr="002A3A4E" w:rsidRDefault="007D2B34" w:rsidP="00E03C22">
            <w:pPr>
              <w:spacing w:after="0"/>
              <w:rPr>
                <w:sz w:val="20"/>
                <w:szCs w:val="20"/>
              </w:rPr>
            </w:pPr>
            <w:r w:rsidRPr="002A3A4E">
              <w:rPr>
                <w:sz w:val="20"/>
                <w:szCs w:val="20"/>
              </w:rPr>
              <w:t>Λόγος αντίθεσης</w:t>
            </w:r>
          </w:p>
        </w:tc>
        <w:tc>
          <w:tcPr>
            <w:tcW w:w="1445" w:type="dxa"/>
          </w:tcPr>
          <w:p w:rsidR="007D2B34" w:rsidRPr="002A3A4E" w:rsidRDefault="007D2B34" w:rsidP="00E03C22">
            <w:pPr>
              <w:spacing w:after="0"/>
              <w:rPr>
                <w:sz w:val="20"/>
                <w:szCs w:val="20"/>
              </w:rPr>
            </w:pPr>
            <w:r w:rsidRPr="002A3A4E">
              <w:rPr>
                <w:sz w:val="20"/>
                <w:szCs w:val="20"/>
              </w:rPr>
              <w:t xml:space="preserve">&gt;= </w:t>
            </w:r>
            <w:r w:rsidR="001F0599">
              <w:rPr>
                <w:sz w:val="20"/>
                <w:szCs w:val="20"/>
              </w:rPr>
              <w:t>1</w:t>
            </w:r>
            <w:r w:rsidRPr="002A3A4E">
              <w:rPr>
                <w:sz w:val="20"/>
                <w:szCs w:val="20"/>
              </w:rPr>
              <w:t>000:1</w:t>
            </w:r>
          </w:p>
        </w:tc>
        <w:tc>
          <w:tcPr>
            <w:tcW w:w="1329" w:type="dxa"/>
          </w:tcPr>
          <w:p w:rsidR="007D2B34" w:rsidRPr="002A3A4E" w:rsidRDefault="007D2B34" w:rsidP="00E03C22">
            <w:pPr>
              <w:spacing w:after="0"/>
              <w:jc w:val="center"/>
              <w:rPr>
                <w:sz w:val="20"/>
                <w:szCs w:val="20"/>
              </w:rPr>
            </w:pPr>
            <w:r w:rsidRPr="002A3A4E">
              <w:rPr>
                <w:sz w:val="20"/>
                <w:szCs w:val="20"/>
              </w:rPr>
              <w:t>NAI</w:t>
            </w:r>
          </w:p>
        </w:tc>
        <w:tc>
          <w:tcPr>
            <w:tcW w:w="1707" w:type="dxa"/>
          </w:tcPr>
          <w:p w:rsidR="007D2B34" w:rsidRPr="002A3A4E" w:rsidRDefault="007D2B34" w:rsidP="00E03C22">
            <w:pPr>
              <w:spacing w:after="0"/>
              <w:rPr>
                <w:sz w:val="20"/>
                <w:szCs w:val="20"/>
              </w:rPr>
            </w:pPr>
          </w:p>
        </w:tc>
        <w:tc>
          <w:tcPr>
            <w:tcW w:w="1496" w:type="dxa"/>
          </w:tcPr>
          <w:p w:rsidR="007D2B34" w:rsidRPr="002A3A4E" w:rsidRDefault="007D2B34" w:rsidP="00E03C22">
            <w:pPr>
              <w:spacing w:after="0"/>
              <w:rPr>
                <w:sz w:val="20"/>
                <w:szCs w:val="20"/>
              </w:rPr>
            </w:pPr>
          </w:p>
        </w:tc>
      </w:tr>
      <w:tr w:rsidR="007D2B34" w:rsidRPr="002A3A4E" w:rsidTr="00E03C22">
        <w:tc>
          <w:tcPr>
            <w:tcW w:w="562" w:type="dxa"/>
          </w:tcPr>
          <w:p w:rsidR="007D2B34" w:rsidRPr="002A3A4E" w:rsidRDefault="007D2B34" w:rsidP="00E03C22">
            <w:pPr>
              <w:spacing w:after="0"/>
              <w:jc w:val="center"/>
              <w:rPr>
                <w:sz w:val="20"/>
                <w:szCs w:val="20"/>
              </w:rPr>
            </w:pPr>
            <w:r w:rsidRPr="002A3A4E">
              <w:rPr>
                <w:sz w:val="20"/>
                <w:szCs w:val="20"/>
              </w:rPr>
              <w:t>10</w:t>
            </w:r>
          </w:p>
        </w:tc>
        <w:tc>
          <w:tcPr>
            <w:tcW w:w="2471" w:type="dxa"/>
          </w:tcPr>
          <w:p w:rsidR="007D2B34" w:rsidRPr="002A3A4E" w:rsidRDefault="007D2B34" w:rsidP="00E03C22">
            <w:pPr>
              <w:spacing w:after="0"/>
              <w:rPr>
                <w:sz w:val="20"/>
                <w:szCs w:val="20"/>
              </w:rPr>
            </w:pPr>
            <w:r w:rsidRPr="002A3A4E">
              <w:rPr>
                <w:sz w:val="20"/>
                <w:szCs w:val="20"/>
              </w:rPr>
              <w:t>Ταχύτητα ανάδρασης</w:t>
            </w:r>
          </w:p>
        </w:tc>
        <w:tc>
          <w:tcPr>
            <w:tcW w:w="1445" w:type="dxa"/>
          </w:tcPr>
          <w:p w:rsidR="007D2B34" w:rsidRPr="002A3A4E" w:rsidRDefault="007D2B34" w:rsidP="00E03C22">
            <w:pPr>
              <w:spacing w:after="0"/>
              <w:rPr>
                <w:sz w:val="20"/>
                <w:szCs w:val="20"/>
              </w:rPr>
            </w:pPr>
            <w:r w:rsidRPr="002A3A4E">
              <w:rPr>
                <w:sz w:val="20"/>
                <w:szCs w:val="20"/>
              </w:rPr>
              <w:t>&lt;</w:t>
            </w:r>
            <w:r w:rsidR="001F0599">
              <w:rPr>
                <w:sz w:val="20"/>
                <w:szCs w:val="20"/>
              </w:rPr>
              <w:t>2</w:t>
            </w:r>
            <w:r w:rsidRPr="002A3A4E">
              <w:rPr>
                <w:sz w:val="20"/>
                <w:szCs w:val="20"/>
              </w:rPr>
              <w:t>5 msec</w:t>
            </w:r>
          </w:p>
        </w:tc>
        <w:tc>
          <w:tcPr>
            <w:tcW w:w="1329" w:type="dxa"/>
          </w:tcPr>
          <w:p w:rsidR="007D2B34" w:rsidRPr="002A3A4E" w:rsidRDefault="007D2B34" w:rsidP="00E03C22">
            <w:pPr>
              <w:spacing w:after="0"/>
              <w:jc w:val="center"/>
              <w:rPr>
                <w:sz w:val="20"/>
                <w:szCs w:val="20"/>
              </w:rPr>
            </w:pPr>
            <w:r w:rsidRPr="002A3A4E">
              <w:rPr>
                <w:sz w:val="20"/>
                <w:szCs w:val="20"/>
              </w:rPr>
              <w:t>NAI</w:t>
            </w:r>
          </w:p>
        </w:tc>
        <w:tc>
          <w:tcPr>
            <w:tcW w:w="1707" w:type="dxa"/>
          </w:tcPr>
          <w:p w:rsidR="007D2B34" w:rsidRPr="002A3A4E" w:rsidRDefault="007D2B34" w:rsidP="00E03C22">
            <w:pPr>
              <w:spacing w:after="0"/>
              <w:rPr>
                <w:sz w:val="20"/>
                <w:szCs w:val="20"/>
              </w:rPr>
            </w:pPr>
          </w:p>
        </w:tc>
        <w:tc>
          <w:tcPr>
            <w:tcW w:w="1496" w:type="dxa"/>
          </w:tcPr>
          <w:p w:rsidR="007D2B34" w:rsidRPr="002A3A4E" w:rsidRDefault="007D2B34" w:rsidP="00E03C22">
            <w:pPr>
              <w:spacing w:after="0"/>
              <w:rPr>
                <w:sz w:val="20"/>
                <w:szCs w:val="20"/>
              </w:rPr>
            </w:pPr>
          </w:p>
        </w:tc>
      </w:tr>
      <w:tr w:rsidR="007D2B34" w:rsidRPr="002A3A4E" w:rsidTr="00E03C22">
        <w:tc>
          <w:tcPr>
            <w:tcW w:w="562" w:type="dxa"/>
          </w:tcPr>
          <w:p w:rsidR="007D2B34" w:rsidRPr="002A3A4E" w:rsidRDefault="007D2B34" w:rsidP="00E03C22">
            <w:pPr>
              <w:spacing w:after="0"/>
              <w:jc w:val="center"/>
              <w:rPr>
                <w:sz w:val="20"/>
                <w:szCs w:val="20"/>
              </w:rPr>
            </w:pPr>
            <w:r w:rsidRPr="002A3A4E">
              <w:rPr>
                <w:sz w:val="20"/>
                <w:szCs w:val="20"/>
              </w:rPr>
              <w:t>11</w:t>
            </w:r>
          </w:p>
        </w:tc>
        <w:tc>
          <w:tcPr>
            <w:tcW w:w="2471" w:type="dxa"/>
          </w:tcPr>
          <w:p w:rsidR="007D2B34" w:rsidRPr="002A3A4E" w:rsidRDefault="007D2B34" w:rsidP="00E03C22">
            <w:pPr>
              <w:spacing w:after="0"/>
              <w:rPr>
                <w:sz w:val="20"/>
                <w:szCs w:val="20"/>
              </w:rPr>
            </w:pPr>
            <w:r w:rsidRPr="002A3A4E">
              <w:rPr>
                <w:sz w:val="20"/>
                <w:szCs w:val="20"/>
              </w:rPr>
              <w:t>Σύνδεση σήματος</w:t>
            </w:r>
          </w:p>
        </w:tc>
        <w:tc>
          <w:tcPr>
            <w:tcW w:w="1445" w:type="dxa"/>
          </w:tcPr>
          <w:p w:rsidR="007D2B34" w:rsidRPr="002A3A4E" w:rsidRDefault="007D2B34" w:rsidP="00E03C22">
            <w:pPr>
              <w:spacing w:after="0"/>
              <w:rPr>
                <w:sz w:val="20"/>
                <w:szCs w:val="20"/>
              </w:rPr>
            </w:pPr>
            <w:r w:rsidRPr="002A3A4E">
              <w:rPr>
                <w:sz w:val="20"/>
                <w:szCs w:val="20"/>
              </w:rPr>
              <w:t>HDMI</w:t>
            </w:r>
          </w:p>
        </w:tc>
        <w:tc>
          <w:tcPr>
            <w:tcW w:w="1329" w:type="dxa"/>
          </w:tcPr>
          <w:p w:rsidR="007D2B34" w:rsidRPr="002A3A4E" w:rsidRDefault="007D2B34" w:rsidP="00E03C22">
            <w:pPr>
              <w:spacing w:after="0"/>
              <w:jc w:val="center"/>
              <w:rPr>
                <w:sz w:val="20"/>
                <w:szCs w:val="20"/>
              </w:rPr>
            </w:pPr>
            <w:r w:rsidRPr="002A3A4E">
              <w:rPr>
                <w:sz w:val="20"/>
                <w:szCs w:val="20"/>
              </w:rPr>
              <w:t>NAI</w:t>
            </w:r>
          </w:p>
        </w:tc>
        <w:tc>
          <w:tcPr>
            <w:tcW w:w="1707" w:type="dxa"/>
          </w:tcPr>
          <w:p w:rsidR="007D2B34" w:rsidRPr="002A3A4E" w:rsidRDefault="007D2B34" w:rsidP="00E03C22">
            <w:pPr>
              <w:spacing w:after="0"/>
              <w:rPr>
                <w:sz w:val="20"/>
                <w:szCs w:val="20"/>
              </w:rPr>
            </w:pPr>
          </w:p>
        </w:tc>
        <w:tc>
          <w:tcPr>
            <w:tcW w:w="1496" w:type="dxa"/>
          </w:tcPr>
          <w:p w:rsidR="007D2B34" w:rsidRPr="002A3A4E" w:rsidRDefault="007D2B34" w:rsidP="00E03C22">
            <w:pPr>
              <w:spacing w:after="0"/>
              <w:rPr>
                <w:sz w:val="20"/>
                <w:szCs w:val="20"/>
              </w:rPr>
            </w:pPr>
          </w:p>
        </w:tc>
      </w:tr>
      <w:tr w:rsidR="007D2B34" w:rsidRPr="002A3A4E" w:rsidTr="00E03C22">
        <w:tc>
          <w:tcPr>
            <w:tcW w:w="562" w:type="dxa"/>
          </w:tcPr>
          <w:p w:rsidR="007D2B34" w:rsidRPr="002A3A4E" w:rsidRDefault="007D2B34" w:rsidP="00E03C22">
            <w:pPr>
              <w:spacing w:after="0"/>
              <w:jc w:val="center"/>
              <w:rPr>
                <w:sz w:val="20"/>
                <w:szCs w:val="20"/>
              </w:rPr>
            </w:pPr>
            <w:r w:rsidRPr="002A3A4E">
              <w:rPr>
                <w:sz w:val="20"/>
                <w:szCs w:val="20"/>
              </w:rPr>
              <w:t>12</w:t>
            </w:r>
          </w:p>
        </w:tc>
        <w:tc>
          <w:tcPr>
            <w:tcW w:w="3916" w:type="dxa"/>
            <w:gridSpan w:val="2"/>
          </w:tcPr>
          <w:p w:rsidR="007D2B34" w:rsidRPr="002A3A4E" w:rsidRDefault="007D2B34" w:rsidP="00E03C22">
            <w:pPr>
              <w:spacing w:after="0"/>
              <w:rPr>
                <w:sz w:val="20"/>
                <w:szCs w:val="20"/>
              </w:rPr>
            </w:pPr>
            <w:r w:rsidRPr="002A3A4E">
              <w:rPr>
                <w:sz w:val="20"/>
                <w:szCs w:val="20"/>
              </w:rPr>
              <w:t>H οθόνη πρέπει να διαθέτει όλα τα καλώδια σύνδεσης και λογισμικό οδηγών (drivers)</w:t>
            </w:r>
          </w:p>
        </w:tc>
        <w:tc>
          <w:tcPr>
            <w:tcW w:w="1329" w:type="dxa"/>
          </w:tcPr>
          <w:p w:rsidR="007D2B34" w:rsidRPr="002A3A4E" w:rsidRDefault="007D2B34" w:rsidP="00E03C22">
            <w:pPr>
              <w:spacing w:after="0"/>
              <w:jc w:val="center"/>
              <w:rPr>
                <w:sz w:val="20"/>
                <w:szCs w:val="20"/>
              </w:rPr>
            </w:pPr>
            <w:r w:rsidRPr="002A3A4E">
              <w:rPr>
                <w:sz w:val="20"/>
                <w:szCs w:val="20"/>
              </w:rPr>
              <w:t>NAI</w:t>
            </w:r>
          </w:p>
        </w:tc>
        <w:tc>
          <w:tcPr>
            <w:tcW w:w="1707" w:type="dxa"/>
          </w:tcPr>
          <w:p w:rsidR="007D2B34" w:rsidRPr="002A3A4E" w:rsidRDefault="007D2B34" w:rsidP="00E03C22">
            <w:pPr>
              <w:spacing w:after="0"/>
              <w:jc w:val="center"/>
              <w:rPr>
                <w:sz w:val="20"/>
                <w:szCs w:val="20"/>
              </w:rPr>
            </w:pPr>
          </w:p>
        </w:tc>
        <w:tc>
          <w:tcPr>
            <w:tcW w:w="1496" w:type="dxa"/>
          </w:tcPr>
          <w:p w:rsidR="007D2B34" w:rsidRPr="002A3A4E" w:rsidRDefault="007D2B34" w:rsidP="00E03C22">
            <w:pPr>
              <w:spacing w:after="0"/>
              <w:rPr>
                <w:sz w:val="20"/>
                <w:szCs w:val="20"/>
              </w:rPr>
            </w:pPr>
          </w:p>
        </w:tc>
      </w:tr>
      <w:tr w:rsidR="00982177" w:rsidRPr="002A3A4E" w:rsidTr="007C2734">
        <w:tc>
          <w:tcPr>
            <w:tcW w:w="562" w:type="dxa"/>
          </w:tcPr>
          <w:p w:rsidR="00982177" w:rsidRPr="002A3A4E" w:rsidRDefault="00982177" w:rsidP="00E03C22">
            <w:pPr>
              <w:spacing w:after="0"/>
              <w:jc w:val="center"/>
              <w:rPr>
                <w:sz w:val="20"/>
                <w:szCs w:val="20"/>
              </w:rPr>
            </w:pPr>
            <w:r w:rsidRPr="002A3A4E">
              <w:rPr>
                <w:sz w:val="20"/>
                <w:szCs w:val="20"/>
              </w:rPr>
              <w:t>13</w:t>
            </w:r>
          </w:p>
        </w:tc>
        <w:tc>
          <w:tcPr>
            <w:tcW w:w="3916" w:type="dxa"/>
            <w:gridSpan w:val="2"/>
          </w:tcPr>
          <w:p w:rsidR="00982177" w:rsidRPr="0061420B" w:rsidRDefault="00982177" w:rsidP="00E03C22">
            <w:pPr>
              <w:spacing w:after="0"/>
              <w:rPr>
                <w:sz w:val="20"/>
                <w:szCs w:val="20"/>
              </w:rPr>
            </w:pPr>
            <w:r w:rsidRPr="0061420B">
              <w:rPr>
                <w:sz w:val="20"/>
                <w:szCs w:val="20"/>
              </w:rPr>
              <w:t>Η οθόνη θα εγκατασταθεί στην κατασκευή EK029.10 (ΠΤΣ-048/Σ)</w:t>
            </w:r>
          </w:p>
        </w:tc>
        <w:tc>
          <w:tcPr>
            <w:tcW w:w="1329" w:type="dxa"/>
          </w:tcPr>
          <w:p w:rsidR="00982177" w:rsidRPr="002A3A4E" w:rsidRDefault="00982177" w:rsidP="00982177">
            <w:pPr>
              <w:spacing w:after="0"/>
              <w:jc w:val="center"/>
              <w:rPr>
                <w:sz w:val="20"/>
                <w:szCs w:val="20"/>
              </w:rPr>
            </w:pPr>
            <w:r w:rsidRPr="002A3A4E">
              <w:rPr>
                <w:sz w:val="20"/>
                <w:szCs w:val="20"/>
              </w:rPr>
              <w:t>NAI</w:t>
            </w:r>
          </w:p>
        </w:tc>
        <w:tc>
          <w:tcPr>
            <w:tcW w:w="1707" w:type="dxa"/>
          </w:tcPr>
          <w:p w:rsidR="00982177" w:rsidRPr="002A3A4E" w:rsidRDefault="00982177" w:rsidP="00E03C22">
            <w:pPr>
              <w:spacing w:after="0"/>
              <w:rPr>
                <w:sz w:val="20"/>
                <w:szCs w:val="20"/>
              </w:rPr>
            </w:pPr>
          </w:p>
        </w:tc>
        <w:tc>
          <w:tcPr>
            <w:tcW w:w="1496" w:type="dxa"/>
          </w:tcPr>
          <w:p w:rsidR="00982177" w:rsidRPr="002A3A4E" w:rsidRDefault="00982177" w:rsidP="00E03C22">
            <w:pPr>
              <w:spacing w:after="0"/>
              <w:rPr>
                <w:sz w:val="20"/>
                <w:szCs w:val="20"/>
              </w:rPr>
            </w:pPr>
          </w:p>
        </w:tc>
      </w:tr>
    </w:tbl>
    <w:p w:rsidR="008453DD" w:rsidRPr="002A3A4E" w:rsidRDefault="008453DD" w:rsidP="00D910A3"/>
    <w:p w:rsidR="00D910A3" w:rsidRPr="002A3A4E" w:rsidRDefault="00452A73" w:rsidP="00452A73">
      <w:pPr>
        <w:pStyle w:val="2"/>
      </w:pPr>
      <w:bookmarkStart w:id="21" w:name="_Toc33103899"/>
      <w:bookmarkStart w:id="22" w:name="_Toc46149916"/>
      <w:bookmarkStart w:id="23" w:name="_Toc65255230"/>
      <w:r w:rsidRPr="002A3A4E">
        <w:t>3.6</w:t>
      </w:r>
      <w:r w:rsidRPr="002A3A4E">
        <w:tab/>
      </w:r>
      <w:r w:rsidR="00D910A3" w:rsidRPr="002A3A4E">
        <w:t>ΠΤΣ-00</w:t>
      </w:r>
      <w:r w:rsidR="008453DD" w:rsidRPr="002A3A4E">
        <w:t>6</w:t>
      </w:r>
      <w:bookmarkEnd w:id="21"/>
      <w:bookmarkEnd w:id="22"/>
      <w:r w:rsidR="008453DD" w:rsidRPr="002A3A4E">
        <w:t>Οθόνες monitor Η/Υ</w:t>
      </w:r>
      <w:bookmarkEnd w:id="23"/>
    </w:p>
    <w:tbl>
      <w:tblPr>
        <w:tblStyle w:val="aff5"/>
        <w:tblW w:w="0" w:type="auto"/>
        <w:tblLook w:val="04A0"/>
      </w:tblPr>
      <w:tblGrid>
        <w:gridCol w:w="561"/>
        <w:gridCol w:w="2527"/>
        <w:gridCol w:w="1411"/>
        <w:gridCol w:w="1327"/>
        <w:gridCol w:w="1682"/>
        <w:gridCol w:w="1502"/>
      </w:tblGrid>
      <w:tr w:rsidR="008453DD" w:rsidRPr="00EF43B7" w:rsidTr="00FE073C">
        <w:trPr>
          <w:trHeight w:val="454"/>
        </w:trPr>
        <w:tc>
          <w:tcPr>
            <w:tcW w:w="9010" w:type="dxa"/>
            <w:gridSpan w:val="6"/>
            <w:shd w:val="clear" w:color="auto" w:fill="2E74B5" w:themeFill="accent1" w:themeFillShade="BF"/>
            <w:vAlign w:val="center"/>
          </w:tcPr>
          <w:p w:rsidR="008453DD" w:rsidRPr="00967EBC" w:rsidRDefault="008453DD" w:rsidP="00E03C22">
            <w:pPr>
              <w:spacing w:after="0"/>
              <w:rPr>
                <w:color w:val="DEEAF6" w:themeColor="accent1" w:themeTint="33"/>
                <w:sz w:val="20"/>
                <w:szCs w:val="20"/>
                <w:lang w:val="en-US"/>
              </w:rPr>
            </w:pPr>
            <w:r w:rsidRPr="002A3A4E">
              <w:rPr>
                <w:color w:val="DEEAF6" w:themeColor="accent1" w:themeTint="33"/>
              </w:rPr>
              <w:t>ΠΤΣ</w:t>
            </w:r>
            <w:r w:rsidRPr="00967EBC">
              <w:rPr>
                <w:color w:val="DEEAF6" w:themeColor="accent1" w:themeTint="33"/>
                <w:lang w:val="en-US"/>
              </w:rPr>
              <w:t xml:space="preserve">-06: </w:t>
            </w:r>
            <w:r w:rsidRPr="002A3A4E">
              <w:rPr>
                <w:color w:val="DEEAF6" w:themeColor="accent1" w:themeTint="33"/>
              </w:rPr>
              <w:t>Οθόνες</w:t>
            </w:r>
            <w:r w:rsidRPr="00967EBC">
              <w:rPr>
                <w:color w:val="DEEAF6" w:themeColor="accent1" w:themeTint="33"/>
                <w:lang w:val="en-US"/>
              </w:rPr>
              <w:t xml:space="preserve"> monitor H/Y</w:t>
            </w:r>
          </w:p>
        </w:tc>
      </w:tr>
      <w:tr w:rsidR="008453DD" w:rsidRPr="002A3A4E" w:rsidTr="00FE073C">
        <w:tc>
          <w:tcPr>
            <w:tcW w:w="9010" w:type="dxa"/>
            <w:gridSpan w:val="6"/>
            <w:tcBorders>
              <w:bottom w:val="single" w:sz="4" w:space="0" w:color="auto"/>
            </w:tcBorders>
            <w:shd w:val="clear" w:color="auto" w:fill="D5DCE4" w:themeFill="text2" w:themeFillTint="33"/>
          </w:tcPr>
          <w:p w:rsidR="008453DD" w:rsidRPr="002A3A4E" w:rsidRDefault="008453DD" w:rsidP="00E03C22">
            <w:pPr>
              <w:spacing w:after="0"/>
              <w:rPr>
                <w:sz w:val="20"/>
                <w:szCs w:val="20"/>
              </w:rPr>
            </w:pPr>
            <w:r w:rsidRPr="002A3A4E">
              <w:rPr>
                <w:sz w:val="20"/>
                <w:szCs w:val="20"/>
              </w:rPr>
              <w:t>Παραπομπές: EΞ0002 (ΔΠ-01), ΕΞ0023 (ΔΠ-08)</w:t>
            </w:r>
          </w:p>
        </w:tc>
      </w:tr>
      <w:tr w:rsidR="008453DD" w:rsidRPr="002A3A4E" w:rsidTr="00FE073C">
        <w:tc>
          <w:tcPr>
            <w:tcW w:w="561" w:type="dxa"/>
            <w:tcBorders>
              <w:bottom w:val="double" w:sz="4" w:space="0" w:color="auto"/>
            </w:tcBorders>
          </w:tcPr>
          <w:p w:rsidR="008453DD" w:rsidRPr="002A3A4E" w:rsidRDefault="008453DD" w:rsidP="00E03C22">
            <w:pPr>
              <w:spacing w:after="0"/>
              <w:jc w:val="center"/>
              <w:rPr>
                <w:color w:val="323E4F" w:themeColor="text2" w:themeShade="BF"/>
                <w:sz w:val="20"/>
                <w:szCs w:val="20"/>
              </w:rPr>
            </w:pPr>
            <w:r w:rsidRPr="002A3A4E">
              <w:rPr>
                <w:color w:val="323E4F" w:themeColor="text2" w:themeShade="BF"/>
                <w:sz w:val="20"/>
                <w:szCs w:val="20"/>
              </w:rPr>
              <w:t>Α/Α</w:t>
            </w:r>
          </w:p>
        </w:tc>
        <w:tc>
          <w:tcPr>
            <w:tcW w:w="2527" w:type="dxa"/>
            <w:tcBorders>
              <w:bottom w:val="double" w:sz="4" w:space="0" w:color="auto"/>
            </w:tcBorders>
          </w:tcPr>
          <w:p w:rsidR="008453DD" w:rsidRPr="002A3A4E" w:rsidRDefault="008453DD" w:rsidP="00E03C22">
            <w:pPr>
              <w:spacing w:after="0"/>
              <w:rPr>
                <w:color w:val="323E4F" w:themeColor="text2" w:themeShade="BF"/>
                <w:sz w:val="20"/>
                <w:szCs w:val="20"/>
              </w:rPr>
            </w:pPr>
            <w:r w:rsidRPr="002A3A4E">
              <w:rPr>
                <w:color w:val="323E4F" w:themeColor="text2" w:themeShade="BF"/>
                <w:sz w:val="20"/>
                <w:szCs w:val="20"/>
              </w:rPr>
              <w:t>Προδιαγραφή</w:t>
            </w:r>
          </w:p>
        </w:tc>
        <w:tc>
          <w:tcPr>
            <w:tcW w:w="1411" w:type="dxa"/>
            <w:tcBorders>
              <w:bottom w:val="double" w:sz="4" w:space="0" w:color="auto"/>
            </w:tcBorders>
          </w:tcPr>
          <w:p w:rsidR="008453DD" w:rsidRPr="002A3A4E" w:rsidRDefault="008453DD" w:rsidP="00E03C22">
            <w:pPr>
              <w:spacing w:after="0"/>
              <w:rPr>
                <w:color w:val="323E4F" w:themeColor="text2" w:themeShade="BF"/>
                <w:sz w:val="20"/>
                <w:szCs w:val="20"/>
              </w:rPr>
            </w:pPr>
            <w:r w:rsidRPr="002A3A4E">
              <w:rPr>
                <w:color w:val="323E4F" w:themeColor="text2" w:themeShade="BF"/>
                <w:sz w:val="20"/>
                <w:szCs w:val="20"/>
              </w:rPr>
              <w:t>Τιμή</w:t>
            </w:r>
          </w:p>
        </w:tc>
        <w:tc>
          <w:tcPr>
            <w:tcW w:w="1327" w:type="dxa"/>
            <w:tcBorders>
              <w:bottom w:val="double" w:sz="4" w:space="0" w:color="auto"/>
            </w:tcBorders>
          </w:tcPr>
          <w:p w:rsidR="008453DD" w:rsidRPr="002A3A4E" w:rsidRDefault="008453DD" w:rsidP="00E03C22">
            <w:pPr>
              <w:spacing w:after="0"/>
              <w:rPr>
                <w:color w:val="323E4F" w:themeColor="text2" w:themeShade="BF"/>
                <w:sz w:val="20"/>
                <w:szCs w:val="20"/>
              </w:rPr>
            </w:pPr>
            <w:r w:rsidRPr="002A3A4E">
              <w:rPr>
                <w:color w:val="323E4F" w:themeColor="text2" w:themeShade="BF"/>
                <w:sz w:val="20"/>
                <w:szCs w:val="20"/>
              </w:rPr>
              <w:t>Συμμόρφωση</w:t>
            </w:r>
          </w:p>
        </w:tc>
        <w:tc>
          <w:tcPr>
            <w:tcW w:w="1682" w:type="dxa"/>
            <w:tcBorders>
              <w:bottom w:val="double" w:sz="4" w:space="0" w:color="auto"/>
            </w:tcBorders>
          </w:tcPr>
          <w:p w:rsidR="008453DD" w:rsidRPr="002A3A4E" w:rsidRDefault="008453DD" w:rsidP="00E03C22">
            <w:pPr>
              <w:spacing w:after="0"/>
              <w:rPr>
                <w:color w:val="323E4F" w:themeColor="text2" w:themeShade="BF"/>
                <w:sz w:val="20"/>
                <w:szCs w:val="20"/>
              </w:rPr>
            </w:pPr>
            <w:r w:rsidRPr="002A3A4E">
              <w:rPr>
                <w:color w:val="323E4F" w:themeColor="text2" w:themeShade="BF"/>
                <w:sz w:val="20"/>
                <w:szCs w:val="20"/>
              </w:rPr>
              <w:t>Προσφορά</w:t>
            </w:r>
          </w:p>
        </w:tc>
        <w:tc>
          <w:tcPr>
            <w:tcW w:w="1502" w:type="dxa"/>
            <w:tcBorders>
              <w:bottom w:val="double" w:sz="4" w:space="0" w:color="auto"/>
            </w:tcBorders>
          </w:tcPr>
          <w:p w:rsidR="008453DD" w:rsidRPr="002A3A4E" w:rsidRDefault="008453DD" w:rsidP="00E03C22">
            <w:pPr>
              <w:spacing w:after="0"/>
              <w:rPr>
                <w:color w:val="323E4F" w:themeColor="text2" w:themeShade="BF"/>
                <w:sz w:val="20"/>
                <w:szCs w:val="20"/>
              </w:rPr>
            </w:pPr>
            <w:r w:rsidRPr="002A3A4E">
              <w:rPr>
                <w:color w:val="323E4F" w:themeColor="text2" w:themeShade="BF"/>
                <w:sz w:val="20"/>
                <w:szCs w:val="20"/>
              </w:rPr>
              <w:t>Παραπομπή</w:t>
            </w:r>
          </w:p>
        </w:tc>
      </w:tr>
      <w:tr w:rsidR="008453DD" w:rsidRPr="002A3A4E" w:rsidTr="00FE073C">
        <w:tc>
          <w:tcPr>
            <w:tcW w:w="9010" w:type="dxa"/>
            <w:gridSpan w:val="6"/>
            <w:tcBorders>
              <w:top w:val="double" w:sz="4" w:space="0" w:color="auto"/>
            </w:tcBorders>
            <w:shd w:val="clear" w:color="auto" w:fill="DEEAF6" w:themeFill="accent1" w:themeFillTint="33"/>
          </w:tcPr>
          <w:p w:rsidR="008453DD" w:rsidRPr="002A3A4E" w:rsidRDefault="008453DD" w:rsidP="00E03C22">
            <w:pPr>
              <w:spacing w:after="0"/>
              <w:rPr>
                <w:sz w:val="20"/>
                <w:szCs w:val="20"/>
              </w:rPr>
            </w:pPr>
            <w:r w:rsidRPr="002A3A4E">
              <w:rPr>
                <w:sz w:val="20"/>
                <w:szCs w:val="20"/>
              </w:rPr>
              <w:t>Α. Monitor υψηλής ευκρίνειας</w:t>
            </w:r>
          </w:p>
        </w:tc>
      </w:tr>
      <w:tr w:rsidR="008453DD" w:rsidRPr="002A3A4E" w:rsidTr="00FE073C">
        <w:tc>
          <w:tcPr>
            <w:tcW w:w="561" w:type="dxa"/>
          </w:tcPr>
          <w:p w:rsidR="008453DD" w:rsidRPr="002A3A4E" w:rsidRDefault="008453DD" w:rsidP="00E03C22">
            <w:pPr>
              <w:spacing w:after="0"/>
              <w:jc w:val="center"/>
              <w:rPr>
                <w:sz w:val="20"/>
                <w:szCs w:val="20"/>
              </w:rPr>
            </w:pPr>
            <w:r w:rsidRPr="002A3A4E">
              <w:rPr>
                <w:sz w:val="20"/>
                <w:szCs w:val="20"/>
              </w:rPr>
              <w:t>1</w:t>
            </w:r>
          </w:p>
        </w:tc>
        <w:tc>
          <w:tcPr>
            <w:tcW w:w="2527" w:type="dxa"/>
          </w:tcPr>
          <w:p w:rsidR="008453DD" w:rsidRPr="002A3A4E" w:rsidRDefault="008453DD" w:rsidP="00E03C22">
            <w:pPr>
              <w:spacing w:after="0"/>
              <w:rPr>
                <w:sz w:val="20"/>
                <w:szCs w:val="20"/>
              </w:rPr>
            </w:pPr>
            <w:r w:rsidRPr="002A3A4E">
              <w:rPr>
                <w:sz w:val="20"/>
                <w:szCs w:val="20"/>
              </w:rPr>
              <w:t xml:space="preserve">Ποσότητα </w:t>
            </w:r>
          </w:p>
        </w:tc>
        <w:tc>
          <w:tcPr>
            <w:tcW w:w="1411" w:type="dxa"/>
          </w:tcPr>
          <w:p w:rsidR="008453DD" w:rsidRPr="002A3A4E" w:rsidRDefault="008453DD" w:rsidP="00E03C22">
            <w:pPr>
              <w:spacing w:after="0"/>
              <w:rPr>
                <w:sz w:val="20"/>
                <w:szCs w:val="20"/>
              </w:rPr>
            </w:pPr>
            <w:r w:rsidRPr="002A3A4E">
              <w:rPr>
                <w:sz w:val="20"/>
                <w:szCs w:val="20"/>
              </w:rPr>
              <w:t>1</w:t>
            </w:r>
          </w:p>
        </w:tc>
        <w:tc>
          <w:tcPr>
            <w:tcW w:w="1327" w:type="dxa"/>
          </w:tcPr>
          <w:p w:rsidR="008453DD" w:rsidRPr="002A3A4E" w:rsidRDefault="008453DD" w:rsidP="00E03C22">
            <w:pPr>
              <w:spacing w:after="0"/>
              <w:jc w:val="center"/>
              <w:rPr>
                <w:sz w:val="20"/>
                <w:szCs w:val="20"/>
              </w:rPr>
            </w:pPr>
            <w:r w:rsidRPr="002A3A4E">
              <w:rPr>
                <w:sz w:val="20"/>
                <w:szCs w:val="20"/>
              </w:rPr>
              <w:t>NAI</w:t>
            </w:r>
          </w:p>
        </w:tc>
        <w:tc>
          <w:tcPr>
            <w:tcW w:w="1682" w:type="dxa"/>
          </w:tcPr>
          <w:p w:rsidR="008453DD" w:rsidRPr="002A3A4E" w:rsidRDefault="008453DD" w:rsidP="00E03C22">
            <w:pPr>
              <w:spacing w:after="0"/>
              <w:rPr>
                <w:sz w:val="20"/>
                <w:szCs w:val="20"/>
              </w:rPr>
            </w:pPr>
          </w:p>
        </w:tc>
        <w:tc>
          <w:tcPr>
            <w:tcW w:w="1502" w:type="dxa"/>
          </w:tcPr>
          <w:p w:rsidR="008453DD" w:rsidRPr="002A3A4E" w:rsidRDefault="008453DD" w:rsidP="00E03C22">
            <w:pPr>
              <w:spacing w:after="0"/>
              <w:rPr>
                <w:sz w:val="20"/>
                <w:szCs w:val="20"/>
              </w:rPr>
            </w:pPr>
          </w:p>
        </w:tc>
      </w:tr>
      <w:tr w:rsidR="008453DD" w:rsidRPr="002A3A4E" w:rsidTr="00FE073C">
        <w:tc>
          <w:tcPr>
            <w:tcW w:w="561" w:type="dxa"/>
          </w:tcPr>
          <w:p w:rsidR="008453DD" w:rsidRPr="002A3A4E" w:rsidRDefault="008453DD" w:rsidP="00E03C22">
            <w:pPr>
              <w:spacing w:after="0"/>
              <w:jc w:val="center"/>
              <w:rPr>
                <w:sz w:val="20"/>
                <w:szCs w:val="20"/>
              </w:rPr>
            </w:pPr>
            <w:r w:rsidRPr="002A3A4E">
              <w:rPr>
                <w:sz w:val="20"/>
                <w:szCs w:val="20"/>
              </w:rPr>
              <w:t>2</w:t>
            </w:r>
          </w:p>
        </w:tc>
        <w:tc>
          <w:tcPr>
            <w:tcW w:w="2527" w:type="dxa"/>
          </w:tcPr>
          <w:p w:rsidR="008453DD" w:rsidRPr="002A3A4E" w:rsidRDefault="008453DD" w:rsidP="00E03C22">
            <w:pPr>
              <w:spacing w:after="0"/>
              <w:rPr>
                <w:sz w:val="20"/>
                <w:szCs w:val="20"/>
              </w:rPr>
            </w:pPr>
            <w:r w:rsidRPr="002A3A4E">
              <w:rPr>
                <w:sz w:val="20"/>
                <w:szCs w:val="20"/>
              </w:rPr>
              <w:t>Φυσική ευκρίνεια</w:t>
            </w:r>
          </w:p>
        </w:tc>
        <w:tc>
          <w:tcPr>
            <w:tcW w:w="1411" w:type="dxa"/>
          </w:tcPr>
          <w:p w:rsidR="008453DD" w:rsidRPr="002A3A4E" w:rsidRDefault="008453DD" w:rsidP="00E03C22">
            <w:pPr>
              <w:spacing w:after="0"/>
              <w:rPr>
                <w:sz w:val="20"/>
                <w:szCs w:val="20"/>
              </w:rPr>
            </w:pPr>
            <w:r w:rsidRPr="002A3A4E">
              <w:rPr>
                <w:sz w:val="20"/>
                <w:szCs w:val="20"/>
              </w:rPr>
              <w:t>3840x2160</w:t>
            </w:r>
          </w:p>
        </w:tc>
        <w:tc>
          <w:tcPr>
            <w:tcW w:w="1327" w:type="dxa"/>
          </w:tcPr>
          <w:p w:rsidR="008453DD" w:rsidRPr="002A3A4E" w:rsidRDefault="008453DD" w:rsidP="00E03C22">
            <w:pPr>
              <w:spacing w:after="0"/>
              <w:jc w:val="center"/>
              <w:rPr>
                <w:sz w:val="20"/>
                <w:szCs w:val="20"/>
              </w:rPr>
            </w:pPr>
            <w:r w:rsidRPr="002A3A4E">
              <w:rPr>
                <w:sz w:val="20"/>
                <w:szCs w:val="20"/>
              </w:rPr>
              <w:t>NAI</w:t>
            </w:r>
          </w:p>
        </w:tc>
        <w:tc>
          <w:tcPr>
            <w:tcW w:w="1682" w:type="dxa"/>
          </w:tcPr>
          <w:p w:rsidR="008453DD" w:rsidRPr="002A3A4E" w:rsidRDefault="008453DD" w:rsidP="00E03C22">
            <w:pPr>
              <w:spacing w:after="0"/>
              <w:rPr>
                <w:sz w:val="20"/>
                <w:szCs w:val="20"/>
              </w:rPr>
            </w:pPr>
          </w:p>
        </w:tc>
        <w:tc>
          <w:tcPr>
            <w:tcW w:w="1502" w:type="dxa"/>
          </w:tcPr>
          <w:p w:rsidR="008453DD" w:rsidRPr="002A3A4E" w:rsidRDefault="008453DD" w:rsidP="00E03C22">
            <w:pPr>
              <w:spacing w:after="0"/>
              <w:rPr>
                <w:sz w:val="20"/>
                <w:szCs w:val="20"/>
              </w:rPr>
            </w:pPr>
          </w:p>
        </w:tc>
      </w:tr>
      <w:tr w:rsidR="008453DD" w:rsidRPr="002A3A4E" w:rsidTr="00FE073C">
        <w:tc>
          <w:tcPr>
            <w:tcW w:w="561" w:type="dxa"/>
          </w:tcPr>
          <w:p w:rsidR="008453DD" w:rsidRPr="002A3A4E" w:rsidRDefault="008453DD" w:rsidP="00E03C22">
            <w:pPr>
              <w:spacing w:after="0"/>
              <w:jc w:val="center"/>
              <w:rPr>
                <w:sz w:val="20"/>
                <w:szCs w:val="20"/>
              </w:rPr>
            </w:pPr>
            <w:r w:rsidRPr="002A3A4E">
              <w:rPr>
                <w:sz w:val="20"/>
                <w:szCs w:val="20"/>
              </w:rPr>
              <w:t>3</w:t>
            </w:r>
          </w:p>
        </w:tc>
        <w:tc>
          <w:tcPr>
            <w:tcW w:w="2527" w:type="dxa"/>
          </w:tcPr>
          <w:p w:rsidR="008453DD" w:rsidRPr="002A3A4E" w:rsidRDefault="008453DD" w:rsidP="00E03C22">
            <w:pPr>
              <w:spacing w:after="0"/>
              <w:rPr>
                <w:sz w:val="20"/>
                <w:szCs w:val="20"/>
              </w:rPr>
            </w:pPr>
            <w:r w:rsidRPr="002A3A4E">
              <w:rPr>
                <w:sz w:val="20"/>
                <w:szCs w:val="20"/>
              </w:rPr>
              <w:t>Διάσταση (διαγώνιος)</w:t>
            </w:r>
          </w:p>
        </w:tc>
        <w:tc>
          <w:tcPr>
            <w:tcW w:w="1411" w:type="dxa"/>
          </w:tcPr>
          <w:p w:rsidR="008453DD" w:rsidRPr="002A3A4E" w:rsidRDefault="008453DD" w:rsidP="00E03C22">
            <w:pPr>
              <w:spacing w:after="0"/>
              <w:rPr>
                <w:sz w:val="20"/>
                <w:szCs w:val="20"/>
              </w:rPr>
            </w:pPr>
            <w:r w:rsidRPr="002A3A4E">
              <w:rPr>
                <w:sz w:val="20"/>
                <w:szCs w:val="20"/>
              </w:rPr>
              <w:t>&gt;=27’’</w:t>
            </w:r>
          </w:p>
        </w:tc>
        <w:tc>
          <w:tcPr>
            <w:tcW w:w="1327" w:type="dxa"/>
          </w:tcPr>
          <w:p w:rsidR="008453DD" w:rsidRPr="002A3A4E" w:rsidRDefault="008453DD" w:rsidP="00E03C22">
            <w:pPr>
              <w:spacing w:after="0"/>
              <w:jc w:val="center"/>
              <w:rPr>
                <w:sz w:val="20"/>
                <w:szCs w:val="20"/>
              </w:rPr>
            </w:pPr>
            <w:r w:rsidRPr="002A3A4E">
              <w:rPr>
                <w:sz w:val="20"/>
                <w:szCs w:val="20"/>
              </w:rPr>
              <w:t>NAI</w:t>
            </w:r>
          </w:p>
        </w:tc>
        <w:tc>
          <w:tcPr>
            <w:tcW w:w="1682" w:type="dxa"/>
          </w:tcPr>
          <w:p w:rsidR="008453DD" w:rsidRPr="002A3A4E" w:rsidRDefault="008453DD" w:rsidP="00E03C22">
            <w:pPr>
              <w:spacing w:after="0"/>
              <w:rPr>
                <w:sz w:val="20"/>
                <w:szCs w:val="20"/>
              </w:rPr>
            </w:pPr>
          </w:p>
        </w:tc>
        <w:tc>
          <w:tcPr>
            <w:tcW w:w="1502" w:type="dxa"/>
          </w:tcPr>
          <w:p w:rsidR="008453DD" w:rsidRPr="002A3A4E" w:rsidRDefault="008453DD" w:rsidP="00E03C22">
            <w:pPr>
              <w:spacing w:after="0"/>
              <w:rPr>
                <w:sz w:val="20"/>
                <w:szCs w:val="20"/>
              </w:rPr>
            </w:pPr>
          </w:p>
        </w:tc>
      </w:tr>
      <w:tr w:rsidR="008453DD" w:rsidRPr="002A3A4E" w:rsidTr="00FE073C">
        <w:tc>
          <w:tcPr>
            <w:tcW w:w="561" w:type="dxa"/>
          </w:tcPr>
          <w:p w:rsidR="008453DD" w:rsidRPr="002A3A4E" w:rsidRDefault="008453DD" w:rsidP="00E03C22">
            <w:pPr>
              <w:spacing w:after="0"/>
              <w:jc w:val="center"/>
              <w:rPr>
                <w:sz w:val="20"/>
                <w:szCs w:val="20"/>
              </w:rPr>
            </w:pPr>
            <w:r w:rsidRPr="002A3A4E">
              <w:rPr>
                <w:sz w:val="20"/>
                <w:szCs w:val="20"/>
              </w:rPr>
              <w:t>4</w:t>
            </w:r>
          </w:p>
        </w:tc>
        <w:tc>
          <w:tcPr>
            <w:tcW w:w="2527" w:type="dxa"/>
          </w:tcPr>
          <w:p w:rsidR="008453DD" w:rsidRPr="002A3A4E" w:rsidRDefault="008453DD" w:rsidP="00E03C22">
            <w:pPr>
              <w:spacing w:after="0"/>
              <w:rPr>
                <w:sz w:val="20"/>
                <w:szCs w:val="20"/>
              </w:rPr>
            </w:pPr>
            <w:r w:rsidRPr="002A3A4E">
              <w:rPr>
                <w:sz w:val="20"/>
                <w:szCs w:val="20"/>
              </w:rPr>
              <w:t>Τεχνολογία</w:t>
            </w:r>
          </w:p>
        </w:tc>
        <w:tc>
          <w:tcPr>
            <w:tcW w:w="1411" w:type="dxa"/>
          </w:tcPr>
          <w:p w:rsidR="008453DD" w:rsidRPr="002A3A4E" w:rsidRDefault="008453DD" w:rsidP="00E03C22">
            <w:pPr>
              <w:spacing w:after="0"/>
              <w:rPr>
                <w:sz w:val="20"/>
                <w:szCs w:val="20"/>
              </w:rPr>
            </w:pPr>
            <w:r w:rsidRPr="002A3A4E">
              <w:rPr>
                <w:sz w:val="20"/>
                <w:szCs w:val="20"/>
              </w:rPr>
              <w:t>IPS ή LED</w:t>
            </w:r>
          </w:p>
        </w:tc>
        <w:tc>
          <w:tcPr>
            <w:tcW w:w="1327" w:type="dxa"/>
          </w:tcPr>
          <w:p w:rsidR="008453DD" w:rsidRPr="002A3A4E" w:rsidRDefault="008453DD" w:rsidP="00E03C22">
            <w:pPr>
              <w:spacing w:after="0"/>
              <w:jc w:val="center"/>
              <w:rPr>
                <w:sz w:val="20"/>
                <w:szCs w:val="20"/>
              </w:rPr>
            </w:pPr>
            <w:r w:rsidRPr="002A3A4E">
              <w:rPr>
                <w:sz w:val="20"/>
                <w:szCs w:val="20"/>
              </w:rPr>
              <w:t>NAI</w:t>
            </w:r>
          </w:p>
        </w:tc>
        <w:tc>
          <w:tcPr>
            <w:tcW w:w="1682" w:type="dxa"/>
          </w:tcPr>
          <w:p w:rsidR="008453DD" w:rsidRPr="002A3A4E" w:rsidRDefault="008453DD" w:rsidP="00E03C22">
            <w:pPr>
              <w:spacing w:after="0"/>
              <w:rPr>
                <w:sz w:val="20"/>
                <w:szCs w:val="20"/>
              </w:rPr>
            </w:pPr>
          </w:p>
        </w:tc>
        <w:tc>
          <w:tcPr>
            <w:tcW w:w="1502" w:type="dxa"/>
          </w:tcPr>
          <w:p w:rsidR="008453DD" w:rsidRPr="002A3A4E" w:rsidRDefault="008453DD" w:rsidP="00E03C22">
            <w:pPr>
              <w:spacing w:after="0"/>
              <w:rPr>
                <w:sz w:val="20"/>
                <w:szCs w:val="20"/>
              </w:rPr>
            </w:pPr>
          </w:p>
        </w:tc>
      </w:tr>
      <w:tr w:rsidR="008453DD" w:rsidRPr="002A3A4E" w:rsidTr="00FE073C">
        <w:tc>
          <w:tcPr>
            <w:tcW w:w="561" w:type="dxa"/>
          </w:tcPr>
          <w:p w:rsidR="008453DD" w:rsidRPr="002A3A4E" w:rsidRDefault="008453DD" w:rsidP="00E03C22">
            <w:pPr>
              <w:spacing w:after="0"/>
              <w:jc w:val="center"/>
              <w:rPr>
                <w:sz w:val="20"/>
                <w:szCs w:val="20"/>
              </w:rPr>
            </w:pPr>
            <w:r w:rsidRPr="002A3A4E">
              <w:rPr>
                <w:sz w:val="20"/>
                <w:szCs w:val="20"/>
              </w:rPr>
              <w:t>5</w:t>
            </w:r>
          </w:p>
        </w:tc>
        <w:tc>
          <w:tcPr>
            <w:tcW w:w="2527" w:type="dxa"/>
          </w:tcPr>
          <w:p w:rsidR="008453DD" w:rsidRPr="002A3A4E" w:rsidRDefault="008453DD" w:rsidP="00E03C22">
            <w:pPr>
              <w:spacing w:after="0"/>
              <w:rPr>
                <w:sz w:val="20"/>
                <w:szCs w:val="20"/>
              </w:rPr>
            </w:pPr>
            <w:r w:rsidRPr="002A3A4E">
              <w:rPr>
                <w:sz w:val="20"/>
                <w:szCs w:val="20"/>
              </w:rPr>
              <w:t>Γωνία θέασης, συνολικά</w:t>
            </w:r>
          </w:p>
        </w:tc>
        <w:tc>
          <w:tcPr>
            <w:tcW w:w="1411" w:type="dxa"/>
          </w:tcPr>
          <w:p w:rsidR="008453DD" w:rsidRPr="002A3A4E" w:rsidRDefault="008453DD" w:rsidP="00E03C22">
            <w:pPr>
              <w:spacing w:after="0"/>
              <w:rPr>
                <w:sz w:val="20"/>
                <w:szCs w:val="20"/>
              </w:rPr>
            </w:pPr>
            <w:r w:rsidRPr="002A3A4E">
              <w:rPr>
                <w:sz w:val="20"/>
                <w:szCs w:val="20"/>
              </w:rPr>
              <w:t>&gt; 160°</w:t>
            </w:r>
          </w:p>
        </w:tc>
        <w:tc>
          <w:tcPr>
            <w:tcW w:w="1327" w:type="dxa"/>
          </w:tcPr>
          <w:p w:rsidR="008453DD" w:rsidRPr="002A3A4E" w:rsidRDefault="008453DD" w:rsidP="00E03C22">
            <w:pPr>
              <w:spacing w:after="0"/>
              <w:jc w:val="center"/>
              <w:rPr>
                <w:sz w:val="20"/>
                <w:szCs w:val="20"/>
              </w:rPr>
            </w:pPr>
            <w:r w:rsidRPr="002A3A4E">
              <w:rPr>
                <w:sz w:val="20"/>
                <w:szCs w:val="20"/>
              </w:rPr>
              <w:t>NAI</w:t>
            </w:r>
          </w:p>
        </w:tc>
        <w:tc>
          <w:tcPr>
            <w:tcW w:w="1682" w:type="dxa"/>
          </w:tcPr>
          <w:p w:rsidR="008453DD" w:rsidRPr="002A3A4E" w:rsidRDefault="008453DD" w:rsidP="00E03C22">
            <w:pPr>
              <w:spacing w:after="0"/>
              <w:rPr>
                <w:sz w:val="20"/>
                <w:szCs w:val="20"/>
              </w:rPr>
            </w:pPr>
          </w:p>
        </w:tc>
        <w:tc>
          <w:tcPr>
            <w:tcW w:w="1502" w:type="dxa"/>
          </w:tcPr>
          <w:p w:rsidR="008453DD" w:rsidRPr="002A3A4E" w:rsidRDefault="008453DD" w:rsidP="00E03C22">
            <w:pPr>
              <w:spacing w:after="0"/>
              <w:rPr>
                <w:sz w:val="20"/>
                <w:szCs w:val="20"/>
              </w:rPr>
            </w:pPr>
          </w:p>
        </w:tc>
      </w:tr>
      <w:tr w:rsidR="008453DD" w:rsidRPr="002A3A4E" w:rsidTr="00FE073C">
        <w:tc>
          <w:tcPr>
            <w:tcW w:w="561" w:type="dxa"/>
          </w:tcPr>
          <w:p w:rsidR="008453DD" w:rsidRPr="002A3A4E" w:rsidRDefault="008453DD" w:rsidP="00E03C22">
            <w:pPr>
              <w:spacing w:after="0"/>
              <w:jc w:val="center"/>
              <w:rPr>
                <w:sz w:val="20"/>
                <w:szCs w:val="20"/>
              </w:rPr>
            </w:pPr>
            <w:r w:rsidRPr="002A3A4E">
              <w:rPr>
                <w:sz w:val="20"/>
                <w:szCs w:val="20"/>
              </w:rPr>
              <w:t>6</w:t>
            </w:r>
          </w:p>
        </w:tc>
        <w:tc>
          <w:tcPr>
            <w:tcW w:w="2527" w:type="dxa"/>
          </w:tcPr>
          <w:p w:rsidR="008453DD" w:rsidRPr="002A3A4E" w:rsidRDefault="008453DD" w:rsidP="00E03C22">
            <w:pPr>
              <w:spacing w:after="0"/>
              <w:rPr>
                <w:sz w:val="20"/>
                <w:szCs w:val="20"/>
              </w:rPr>
            </w:pPr>
            <w:r w:rsidRPr="002A3A4E">
              <w:rPr>
                <w:sz w:val="20"/>
                <w:szCs w:val="20"/>
              </w:rPr>
              <w:t>Φωτεινότητα</w:t>
            </w:r>
          </w:p>
        </w:tc>
        <w:tc>
          <w:tcPr>
            <w:tcW w:w="1411" w:type="dxa"/>
          </w:tcPr>
          <w:p w:rsidR="008453DD" w:rsidRPr="002A3A4E" w:rsidRDefault="008453DD" w:rsidP="00E03C22">
            <w:pPr>
              <w:spacing w:after="0"/>
              <w:rPr>
                <w:sz w:val="20"/>
                <w:szCs w:val="20"/>
              </w:rPr>
            </w:pPr>
            <w:r w:rsidRPr="002A3A4E">
              <w:rPr>
                <w:sz w:val="20"/>
                <w:szCs w:val="20"/>
              </w:rPr>
              <w:t>&gt; 300 nits</w:t>
            </w:r>
          </w:p>
        </w:tc>
        <w:tc>
          <w:tcPr>
            <w:tcW w:w="1327" w:type="dxa"/>
          </w:tcPr>
          <w:p w:rsidR="008453DD" w:rsidRPr="002A3A4E" w:rsidRDefault="008453DD" w:rsidP="00E03C22">
            <w:pPr>
              <w:spacing w:after="0"/>
              <w:jc w:val="center"/>
              <w:rPr>
                <w:sz w:val="20"/>
                <w:szCs w:val="20"/>
              </w:rPr>
            </w:pPr>
            <w:r w:rsidRPr="002A3A4E">
              <w:rPr>
                <w:sz w:val="20"/>
                <w:szCs w:val="20"/>
              </w:rPr>
              <w:t>NAI</w:t>
            </w:r>
          </w:p>
        </w:tc>
        <w:tc>
          <w:tcPr>
            <w:tcW w:w="1682" w:type="dxa"/>
          </w:tcPr>
          <w:p w:rsidR="008453DD" w:rsidRPr="002A3A4E" w:rsidRDefault="008453DD" w:rsidP="00E03C22">
            <w:pPr>
              <w:spacing w:after="0"/>
              <w:rPr>
                <w:sz w:val="20"/>
                <w:szCs w:val="20"/>
              </w:rPr>
            </w:pPr>
          </w:p>
        </w:tc>
        <w:tc>
          <w:tcPr>
            <w:tcW w:w="1502" w:type="dxa"/>
          </w:tcPr>
          <w:p w:rsidR="008453DD" w:rsidRPr="002A3A4E" w:rsidRDefault="008453DD" w:rsidP="00E03C22">
            <w:pPr>
              <w:spacing w:after="0"/>
              <w:rPr>
                <w:sz w:val="20"/>
                <w:szCs w:val="20"/>
              </w:rPr>
            </w:pPr>
          </w:p>
        </w:tc>
      </w:tr>
      <w:tr w:rsidR="008453DD" w:rsidRPr="002A3A4E" w:rsidTr="00FE073C">
        <w:tc>
          <w:tcPr>
            <w:tcW w:w="561" w:type="dxa"/>
          </w:tcPr>
          <w:p w:rsidR="008453DD" w:rsidRPr="002A3A4E" w:rsidRDefault="008453DD" w:rsidP="00E03C22">
            <w:pPr>
              <w:spacing w:after="0"/>
              <w:jc w:val="center"/>
              <w:rPr>
                <w:sz w:val="20"/>
                <w:szCs w:val="20"/>
              </w:rPr>
            </w:pPr>
            <w:r w:rsidRPr="002A3A4E">
              <w:rPr>
                <w:sz w:val="20"/>
                <w:szCs w:val="20"/>
              </w:rPr>
              <w:t>7</w:t>
            </w:r>
          </w:p>
        </w:tc>
        <w:tc>
          <w:tcPr>
            <w:tcW w:w="2527" w:type="dxa"/>
          </w:tcPr>
          <w:p w:rsidR="008453DD" w:rsidRPr="002A3A4E" w:rsidRDefault="008453DD" w:rsidP="00E03C22">
            <w:pPr>
              <w:spacing w:after="0"/>
              <w:rPr>
                <w:sz w:val="20"/>
                <w:szCs w:val="20"/>
              </w:rPr>
            </w:pPr>
            <w:r w:rsidRPr="002A3A4E">
              <w:rPr>
                <w:sz w:val="20"/>
                <w:szCs w:val="20"/>
              </w:rPr>
              <w:t>Λόγος αντίθεσης</w:t>
            </w:r>
          </w:p>
        </w:tc>
        <w:tc>
          <w:tcPr>
            <w:tcW w:w="1411" w:type="dxa"/>
          </w:tcPr>
          <w:p w:rsidR="008453DD" w:rsidRPr="002A3A4E" w:rsidRDefault="008453DD" w:rsidP="00E03C22">
            <w:pPr>
              <w:spacing w:after="0"/>
              <w:rPr>
                <w:sz w:val="20"/>
                <w:szCs w:val="20"/>
              </w:rPr>
            </w:pPr>
            <w:r w:rsidRPr="002A3A4E">
              <w:rPr>
                <w:sz w:val="20"/>
                <w:szCs w:val="20"/>
              </w:rPr>
              <w:t>&gt;= 1000:1</w:t>
            </w:r>
          </w:p>
        </w:tc>
        <w:tc>
          <w:tcPr>
            <w:tcW w:w="1327" w:type="dxa"/>
          </w:tcPr>
          <w:p w:rsidR="008453DD" w:rsidRPr="002A3A4E" w:rsidRDefault="008453DD" w:rsidP="00E03C22">
            <w:pPr>
              <w:spacing w:after="0"/>
              <w:jc w:val="center"/>
              <w:rPr>
                <w:sz w:val="20"/>
                <w:szCs w:val="20"/>
              </w:rPr>
            </w:pPr>
            <w:r w:rsidRPr="002A3A4E">
              <w:rPr>
                <w:sz w:val="20"/>
                <w:szCs w:val="20"/>
              </w:rPr>
              <w:t>NAI</w:t>
            </w:r>
          </w:p>
        </w:tc>
        <w:tc>
          <w:tcPr>
            <w:tcW w:w="1682" w:type="dxa"/>
          </w:tcPr>
          <w:p w:rsidR="008453DD" w:rsidRPr="002A3A4E" w:rsidRDefault="008453DD" w:rsidP="00E03C22">
            <w:pPr>
              <w:spacing w:after="0"/>
              <w:rPr>
                <w:sz w:val="20"/>
                <w:szCs w:val="20"/>
              </w:rPr>
            </w:pPr>
          </w:p>
        </w:tc>
        <w:tc>
          <w:tcPr>
            <w:tcW w:w="1502" w:type="dxa"/>
          </w:tcPr>
          <w:p w:rsidR="008453DD" w:rsidRPr="002A3A4E" w:rsidRDefault="008453DD" w:rsidP="00E03C22">
            <w:pPr>
              <w:spacing w:after="0"/>
              <w:rPr>
                <w:sz w:val="20"/>
                <w:szCs w:val="20"/>
              </w:rPr>
            </w:pPr>
          </w:p>
        </w:tc>
      </w:tr>
      <w:tr w:rsidR="008453DD" w:rsidRPr="002A3A4E" w:rsidTr="00FE073C">
        <w:tc>
          <w:tcPr>
            <w:tcW w:w="561" w:type="dxa"/>
          </w:tcPr>
          <w:p w:rsidR="008453DD" w:rsidRPr="002A3A4E" w:rsidRDefault="008453DD" w:rsidP="00E03C22">
            <w:pPr>
              <w:spacing w:after="0"/>
              <w:jc w:val="center"/>
              <w:rPr>
                <w:sz w:val="20"/>
                <w:szCs w:val="20"/>
              </w:rPr>
            </w:pPr>
            <w:r w:rsidRPr="002A3A4E">
              <w:rPr>
                <w:sz w:val="20"/>
                <w:szCs w:val="20"/>
              </w:rPr>
              <w:lastRenderedPageBreak/>
              <w:t>8</w:t>
            </w:r>
          </w:p>
        </w:tc>
        <w:tc>
          <w:tcPr>
            <w:tcW w:w="2527" w:type="dxa"/>
          </w:tcPr>
          <w:p w:rsidR="008453DD" w:rsidRPr="002A3A4E" w:rsidRDefault="008453DD" w:rsidP="00E03C22">
            <w:pPr>
              <w:spacing w:after="0"/>
              <w:rPr>
                <w:sz w:val="20"/>
                <w:szCs w:val="20"/>
              </w:rPr>
            </w:pPr>
            <w:r w:rsidRPr="002A3A4E">
              <w:rPr>
                <w:sz w:val="20"/>
                <w:szCs w:val="20"/>
              </w:rPr>
              <w:t>Ταχύτητα ανάδρασης</w:t>
            </w:r>
          </w:p>
        </w:tc>
        <w:tc>
          <w:tcPr>
            <w:tcW w:w="1411" w:type="dxa"/>
          </w:tcPr>
          <w:p w:rsidR="008453DD" w:rsidRPr="002A3A4E" w:rsidRDefault="008453DD" w:rsidP="00E03C22">
            <w:pPr>
              <w:spacing w:after="0"/>
              <w:rPr>
                <w:sz w:val="20"/>
                <w:szCs w:val="20"/>
              </w:rPr>
            </w:pPr>
            <w:r w:rsidRPr="002A3A4E">
              <w:rPr>
                <w:sz w:val="20"/>
                <w:szCs w:val="20"/>
              </w:rPr>
              <w:t>&lt;= 5 msec</w:t>
            </w:r>
          </w:p>
        </w:tc>
        <w:tc>
          <w:tcPr>
            <w:tcW w:w="1327" w:type="dxa"/>
          </w:tcPr>
          <w:p w:rsidR="008453DD" w:rsidRPr="002A3A4E" w:rsidRDefault="008453DD" w:rsidP="00E03C22">
            <w:pPr>
              <w:spacing w:after="0"/>
              <w:jc w:val="center"/>
              <w:rPr>
                <w:sz w:val="20"/>
                <w:szCs w:val="20"/>
              </w:rPr>
            </w:pPr>
            <w:r w:rsidRPr="002A3A4E">
              <w:rPr>
                <w:sz w:val="20"/>
                <w:szCs w:val="20"/>
              </w:rPr>
              <w:t>NAI</w:t>
            </w:r>
          </w:p>
        </w:tc>
        <w:tc>
          <w:tcPr>
            <w:tcW w:w="1682" w:type="dxa"/>
          </w:tcPr>
          <w:p w:rsidR="008453DD" w:rsidRPr="002A3A4E" w:rsidRDefault="008453DD" w:rsidP="00E03C22">
            <w:pPr>
              <w:spacing w:after="0"/>
              <w:rPr>
                <w:sz w:val="20"/>
                <w:szCs w:val="20"/>
              </w:rPr>
            </w:pPr>
          </w:p>
        </w:tc>
        <w:tc>
          <w:tcPr>
            <w:tcW w:w="1502" w:type="dxa"/>
          </w:tcPr>
          <w:p w:rsidR="008453DD" w:rsidRPr="002A3A4E" w:rsidRDefault="008453DD" w:rsidP="00E03C22">
            <w:pPr>
              <w:spacing w:after="0"/>
              <w:rPr>
                <w:sz w:val="20"/>
                <w:szCs w:val="20"/>
              </w:rPr>
            </w:pPr>
          </w:p>
        </w:tc>
      </w:tr>
      <w:tr w:rsidR="008453DD" w:rsidRPr="002A3A4E" w:rsidTr="00FE073C">
        <w:tc>
          <w:tcPr>
            <w:tcW w:w="561" w:type="dxa"/>
          </w:tcPr>
          <w:p w:rsidR="008453DD" w:rsidRPr="002A3A4E" w:rsidRDefault="008453DD" w:rsidP="00E03C22">
            <w:pPr>
              <w:spacing w:after="0"/>
              <w:jc w:val="center"/>
              <w:rPr>
                <w:sz w:val="20"/>
                <w:szCs w:val="20"/>
              </w:rPr>
            </w:pPr>
            <w:r w:rsidRPr="002A3A4E">
              <w:rPr>
                <w:sz w:val="20"/>
                <w:szCs w:val="20"/>
              </w:rPr>
              <w:t>9</w:t>
            </w:r>
          </w:p>
        </w:tc>
        <w:tc>
          <w:tcPr>
            <w:tcW w:w="2527" w:type="dxa"/>
          </w:tcPr>
          <w:p w:rsidR="008453DD" w:rsidRPr="002A3A4E" w:rsidRDefault="008453DD" w:rsidP="00E03C22">
            <w:pPr>
              <w:spacing w:after="0"/>
              <w:rPr>
                <w:sz w:val="20"/>
                <w:szCs w:val="20"/>
              </w:rPr>
            </w:pPr>
            <w:r w:rsidRPr="002A3A4E">
              <w:rPr>
                <w:sz w:val="20"/>
                <w:szCs w:val="20"/>
              </w:rPr>
              <w:t>Σύνδεση σήματος</w:t>
            </w:r>
          </w:p>
        </w:tc>
        <w:tc>
          <w:tcPr>
            <w:tcW w:w="1411" w:type="dxa"/>
          </w:tcPr>
          <w:p w:rsidR="008453DD" w:rsidRPr="002A3A4E" w:rsidRDefault="008453DD" w:rsidP="00E03C22">
            <w:pPr>
              <w:spacing w:after="0"/>
              <w:rPr>
                <w:sz w:val="20"/>
                <w:szCs w:val="20"/>
              </w:rPr>
            </w:pPr>
            <w:r w:rsidRPr="002A3A4E">
              <w:rPr>
                <w:sz w:val="20"/>
                <w:szCs w:val="20"/>
              </w:rPr>
              <w:t>HDMI</w:t>
            </w:r>
          </w:p>
        </w:tc>
        <w:tc>
          <w:tcPr>
            <w:tcW w:w="1327" w:type="dxa"/>
          </w:tcPr>
          <w:p w:rsidR="008453DD" w:rsidRPr="002A3A4E" w:rsidRDefault="008453DD" w:rsidP="00E03C22">
            <w:pPr>
              <w:spacing w:after="0"/>
              <w:jc w:val="center"/>
              <w:rPr>
                <w:sz w:val="20"/>
                <w:szCs w:val="20"/>
              </w:rPr>
            </w:pPr>
            <w:r w:rsidRPr="002A3A4E">
              <w:rPr>
                <w:sz w:val="20"/>
                <w:szCs w:val="20"/>
              </w:rPr>
              <w:t>NAI</w:t>
            </w:r>
          </w:p>
        </w:tc>
        <w:tc>
          <w:tcPr>
            <w:tcW w:w="1682" w:type="dxa"/>
          </w:tcPr>
          <w:p w:rsidR="008453DD" w:rsidRPr="002A3A4E" w:rsidRDefault="008453DD" w:rsidP="00E03C22">
            <w:pPr>
              <w:spacing w:after="0"/>
              <w:rPr>
                <w:sz w:val="20"/>
                <w:szCs w:val="20"/>
              </w:rPr>
            </w:pPr>
          </w:p>
        </w:tc>
        <w:tc>
          <w:tcPr>
            <w:tcW w:w="1502" w:type="dxa"/>
          </w:tcPr>
          <w:p w:rsidR="008453DD" w:rsidRPr="002A3A4E" w:rsidRDefault="008453DD" w:rsidP="00E03C22">
            <w:pPr>
              <w:spacing w:after="0"/>
              <w:rPr>
                <w:sz w:val="20"/>
                <w:szCs w:val="20"/>
              </w:rPr>
            </w:pPr>
          </w:p>
        </w:tc>
      </w:tr>
      <w:tr w:rsidR="008453DD" w:rsidRPr="002A3A4E" w:rsidTr="00FE073C">
        <w:tc>
          <w:tcPr>
            <w:tcW w:w="561" w:type="dxa"/>
          </w:tcPr>
          <w:p w:rsidR="008453DD" w:rsidRPr="002A3A4E" w:rsidRDefault="008453DD" w:rsidP="00E03C22">
            <w:pPr>
              <w:spacing w:after="0"/>
              <w:jc w:val="center"/>
              <w:rPr>
                <w:sz w:val="20"/>
                <w:szCs w:val="20"/>
              </w:rPr>
            </w:pPr>
            <w:r w:rsidRPr="002A3A4E">
              <w:rPr>
                <w:sz w:val="20"/>
                <w:szCs w:val="20"/>
              </w:rPr>
              <w:t>10</w:t>
            </w:r>
          </w:p>
        </w:tc>
        <w:tc>
          <w:tcPr>
            <w:tcW w:w="3938" w:type="dxa"/>
            <w:gridSpan w:val="2"/>
          </w:tcPr>
          <w:p w:rsidR="008453DD" w:rsidRPr="002A3A4E" w:rsidRDefault="008453DD" w:rsidP="00E03C22">
            <w:pPr>
              <w:spacing w:after="0"/>
              <w:rPr>
                <w:sz w:val="20"/>
                <w:szCs w:val="20"/>
              </w:rPr>
            </w:pPr>
            <w:r w:rsidRPr="002A3A4E">
              <w:rPr>
                <w:sz w:val="20"/>
                <w:szCs w:val="20"/>
              </w:rPr>
              <w:t>To μόνιτορ αυτό θα ενσωματωθεί στην κατασκευή και τον Η/Υ του εκθέματος «Τι είναι ασθένεια» (ΠΤΣ-048/Α , και ΠΤΣ-001).</w:t>
            </w:r>
          </w:p>
        </w:tc>
        <w:tc>
          <w:tcPr>
            <w:tcW w:w="1327" w:type="dxa"/>
          </w:tcPr>
          <w:p w:rsidR="008453DD" w:rsidRPr="002A3A4E" w:rsidRDefault="008453DD" w:rsidP="00E03C22">
            <w:pPr>
              <w:spacing w:after="0"/>
              <w:jc w:val="center"/>
              <w:rPr>
                <w:sz w:val="20"/>
                <w:szCs w:val="20"/>
              </w:rPr>
            </w:pPr>
            <w:r w:rsidRPr="002A3A4E">
              <w:rPr>
                <w:sz w:val="20"/>
                <w:szCs w:val="20"/>
              </w:rPr>
              <w:t>NAI</w:t>
            </w:r>
          </w:p>
        </w:tc>
        <w:tc>
          <w:tcPr>
            <w:tcW w:w="1682" w:type="dxa"/>
          </w:tcPr>
          <w:p w:rsidR="008453DD" w:rsidRPr="002A3A4E" w:rsidRDefault="008453DD" w:rsidP="00E03C22">
            <w:pPr>
              <w:spacing w:after="0"/>
              <w:rPr>
                <w:sz w:val="20"/>
                <w:szCs w:val="20"/>
              </w:rPr>
            </w:pPr>
          </w:p>
        </w:tc>
        <w:tc>
          <w:tcPr>
            <w:tcW w:w="1502" w:type="dxa"/>
          </w:tcPr>
          <w:p w:rsidR="008453DD" w:rsidRPr="002A3A4E" w:rsidRDefault="008453DD" w:rsidP="00E03C22">
            <w:pPr>
              <w:spacing w:after="0"/>
              <w:rPr>
                <w:sz w:val="20"/>
                <w:szCs w:val="20"/>
              </w:rPr>
            </w:pPr>
          </w:p>
        </w:tc>
      </w:tr>
    </w:tbl>
    <w:p w:rsidR="00982177" w:rsidRDefault="00982177"/>
    <w:tbl>
      <w:tblPr>
        <w:tblStyle w:val="aff5"/>
        <w:tblW w:w="0" w:type="auto"/>
        <w:tblLook w:val="04A0"/>
      </w:tblPr>
      <w:tblGrid>
        <w:gridCol w:w="561"/>
        <w:gridCol w:w="1969"/>
        <w:gridCol w:w="1969"/>
        <w:gridCol w:w="1327"/>
        <w:gridCol w:w="1682"/>
        <w:gridCol w:w="1502"/>
      </w:tblGrid>
      <w:tr w:rsidR="008453DD" w:rsidRPr="002A3A4E" w:rsidTr="00FE073C">
        <w:tc>
          <w:tcPr>
            <w:tcW w:w="9010" w:type="dxa"/>
            <w:gridSpan w:val="6"/>
            <w:shd w:val="clear" w:color="auto" w:fill="DEEAF6" w:themeFill="accent1" w:themeFillTint="33"/>
          </w:tcPr>
          <w:p w:rsidR="008453DD" w:rsidRPr="002A3A4E" w:rsidRDefault="008453DD" w:rsidP="00E03C22">
            <w:pPr>
              <w:spacing w:after="0"/>
              <w:rPr>
                <w:sz w:val="20"/>
                <w:szCs w:val="20"/>
              </w:rPr>
            </w:pPr>
            <w:r w:rsidRPr="002A3A4E">
              <w:rPr>
                <w:sz w:val="20"/>
                <w:szCs w:val="20"/>
              </w:rPr>
              <w:t>Β. Monitor HD</w:t>
            </w:r>
          </w:p>
        </w:tc>
      </w:tr>
      <w:tr w:rsidR="008453DD" w:rsidRPr="002A3A4E" w:rsidTr="00FE073C">
        <w:tc>
          <w:tcPr>
            <w:tcW w:w="561" w:type="dxa"/>
          </w:tcPr>
          <w:p w:rsidR="008453DD" w:rsidRPr="002A3A4E" w:rsidRDefault="008453DD" w:rsidP="00E03C22">
            <w:pPr>
              <w:spacing w:after="0"/>
              <w:jc w:val="center"/>
              <w:rPr>
                <w:sz w:val="20"/>
                <w:szCs w:val="20"/>
              </w:rPr>
            </w:pPr>
            <w:r w:rsidRPr="002A3A4E">
              <w:rPr>
                <w:sz w:val="20"/>
                <w:szCs w:val="20"/>
              </w:rPr>
              <w:t>11</w:t>
            </w:r>
          </w:p>
        </w:tc>
        <w:tc>
          <w:tcPr>
            <w:tcW w:w="1969" w:type="dxa"/>
          </w:tcPr>
          <w:p w:rsidR="008453DD" w:rsidRPr="002A3A4E" w:rsidRDefault="008453DD" w:rsidP="00E03C22">
            <w:pPr>
              <w:spacing w:after="0"/>
              <w:rPr>
                <w:sz w:val="20"/>
                <w:szCs w:val="20"/>
              </w:rPr>
            </w:pPr>
            <w:r w:rsidRPr="002A3A4E">
              <w:rPr>
                <w:sz w:val="20"/>
                <w:szCs w:val="20"/>
              </w:rPr>
              <w:t xml:space="preserve">Ποσότητα </w:t>
            </w:r>
          </w:p>
        </w:tc>
        <w:tc>
          <w:tcPr>
            <w:tcW w:w="1969" w:type="dxa"/>
          </w:tcPr>
          <w:p w:rsidR="008453DD" w:rsidRPr="002A3A4E" w:rsidRDefault="008453DD" w:rsidP="00E03C22">
            <w:pPr>
              <w:spacing w:after="0"/>
              <w:rPr>
                <w:sz w:val="20"/>
                <w:szCs w:val="20"/>
              </w:rPr>
            </w:pPr>
            <w:r w:rsidRPr="002A3A4E">
              <w:rPr>
                <w:sz w:val="20"/>
                <w:szCs w:val="20"/>
              </w:rPr>
              <w:t>1</w:t>
            </w:r>
          </w:p>
        </w:tc>
        <w:tc>
          <w:tcPr>
            <w:tcW w:w="1327" w:type="dxa"/>
          </w:tcPr>
          <w:p w:rsidR="008453DD" w:rsidRPr="002A3A4E" w:rsidRDefault="008453DD" w:rsidP="00E03C22">
            <w:pPr>
              <w:spacing w:after="0"/>
              <w:jc w:val="center"/>
              <w:rPr>
                <w:sz w:val="20"/>
                <w:szCs w:val="20"/>
              </w:rPr>
            </w:pPr>
            <w:r w:rsidRPr="002A3A4E">
              <w:rPr>
                <w:sz w:val="20"/>
                <w:szCs w:val="20"/>
              </w:rPr>
              <w:t>NAI</w:t>
            </w:r>
          </w:p>
        </w:tc>
        <w:tc>
          <w:tcPr>
            <w:tcW w:w="1682" w:type="dxa"/>
          </w:tcPr>
          <w:p w:rsidR="008453DD" w:rsidRPr="002A3A4E" w:rsidRDefault="008453DD" w:rsidP="00E03C22">
            <w:pPr>
              <w:spacing w:after="0"/>
              <w:jc w:val="center"/>
              <w:rPr>
                <w:sz w:val="20"/>
                <w:szCs w:val="20"/>
              </w:rPr>
            </w:pPr>
          </w:p>
        </w:tc>
        <w:tc>
          <w:tcPr>
            <w:tcW w:w="1502" w:type="dxa"/>
          </w:tcPr>
          <w:p w:rsidR="008453DD" w:rsidRPr="002A3A4E" w:rsidRDefault="008453DD" w:rsidP="00E03C22">
            <w:pPr>
              <w:spacing w:after="0"/>
              <w:rPr>
                <w:sz w:val="20"/>
                <w:szCs w:val="20"/>
              </w:rPr>
            </w:pPr>
          </w:p>
        </w:tc>
      </w:tr>
      <w:tr w:rsidR="008453DD" w:rsidRPr="002A3A4E" w:rsidTr="00FE073C">
        <w:tc>
          <w:tcPr>
            <w:tcW w:w="561" w:type="dxa"/>
          </w:tcPr>
          <w:p w:rsidR="008453DD" w:rsidRPr="002A3A4E" w:rsidRDefault="008453DD" w:rsidP="00E03C22">
            <w:pPr>
              <w:spacing w:after="0"/>
              <w:jc w:val="center"/>
              <w:rPr>
                <w:sz w:val="20"/>
                <w:szCs w:val="20"/>
              </w:rPr>
            </w:pPr>
            <w:r w:rsidRPr="002A3A4E">
              <w:rPr>
                <w:sz w:val="20"/>
                <w:szCs w:val="20"/>
              </w:rPr>
              <w:t>12</w:t>
            </w:r>
          </w:p>
        </w:tc>
        <w:tc>
          <w:tcPr>
            <w:tcW w:w="1969" w:type="dxa"/>
          </w:tcPr>
          <w:p w:rsidR="008453DD" w:rsidRPr="002A3A4E" w:rsidRDefault="008453DD" w:rsidP="00E03C22">
            <w:pPr>
              <w:spacing w:after="0"/>
              <w:rPr>
                <w:sz w:val="20"/>
                <w:szCs w:val="20"/>
              </w:rPr>
            </w:pPr>
            <w:r w:rsidRPr="002A3A4E">
              <w:rPr>
                <w:sz w:val="20"/>
                <w:szCs w:val="20"/>
              </w:rPr>
              <w:t>Διάσταση (διαγώνιος)</w:t>
            </w:r>
          </w:p>
        </w:tc>
        <w:tc>
          <w:tcPr>
            <w:tcW w:w="1969" w:type="dxa"/>
          </w:tcPr>
          <w:p w:rsidR="008453DD" w:rsidRPr="002A3A4E" w:rsidRDefault="008453DD" w:rsidP="00E03C22">
            <w:pPr>
              <w:spacing w:after="0"/>
              <w:rPr>
                <w:sz w:val="20"/>
                <w:szCs w:val="20"/>
              </w:rPr>
            </w:pPr>
            <w:r w:rsidRPr="002A3A4E">
              <w:rPr>
                <w:sz w:val="20"/>
                <w:szCs w:val="20"/>
              </w:rPr>
              <w:t>20-22’’</w:t>
            </w:r>
          </w:p>
        </w:tc>
        <w:tc>
          <w:tcPr>
            <w:tcW w:w="1327" w:type="dxa"/>
          </w:tcPr>
          <w:p w:rsidR="008453DD" w:rsidRPr="002A3A4E" w:rsidRDefault="008453DD" w:rsidP="00E03C22">
            <w:pPr>
              <w:spacing w:after="0"/>
              <w:jc w:val="center"/>
              <w:rPr>
                <w:sz w:val="20"/>
                <w:szCs w:val="20"/>
              </w:rPr>
            </w:pPr>
            <w:r w:rsidRPr="002A3A4E">
              <w:rPr>
                <w:sz w:val="20"/>
                <w:szCs w:val="20"/>
              </w:rPr>
              <w:t>NAI</w:t>
            </w:r>
          </w:p>
        </w:tc>
        <w:tc>
          <w:tcPr>
            <w:tcW w:w="1682" w:type="dxa"/>
          </w:tcPr>
          <w:p w:rsidR="008453DD" w:rsidRPr="002A3A4E" w:rsidRDefault="008453DD" w:rsidP="00E03C22">
            <w:pPr>
              <w:spacing w:after="0"/>
              <w:jc w:val="center"/>
              <w:rPr>
                <w:sz w:val="20"/>
                <w:szCs w:val="20"/>
              </w:rPr>
            </w:pPr>
          </w:p>
        </w:tc>
        <w:tc>
          <w:tcPr>
            <w:tcW w:w="1502" w:type="dxa"/>
          </w:tcPr>
          <w:p w:rsidR="008453DD" w:rsidRPr="002A3A4E" w:rsidRDefault="008453DD" w:rsidP="00E03C22">
            <w:pPr>
              <w:spacing w:after="0"/>
              <w:rPr>
                <w:sz w:val="20"/>
                <w:szCs w:val="20"/>
              </w:rPr>
            </w:pPr>
          </w:p>
        </w:tc>
      </w:tr>
      <w:tr w:rsidR="008453DD" w:rsidRPr="002A3A4E" w:rsidTr="00FE073C">
        <w:tc>
          <w:tcPr>
            <w:tcW w:w="561" w:type="dxa"/>
          </w:tcPr>
          <w:p w:rsidR="008453DD" w:rsidRPr="002A3A4E" w:rsidRDefault="008453DD" w:rsidP="00E03C22">
            <w:pPr>
              <w:spacing w:after="0"/>
              <w:jc w:val="center"/>
              <w:rPr>
                <w:sz w:val="20"/>
                <w:szCs w:val="20"/>
              </w:rPr>
            </w:pPr>
            <w:r w:rsidRPr="002A3A4E">
              <w:rPr>
                <w:sz w:val="20"/>
                <w:szCs w:val="20"/>
              </w:rPr>
              <w:t>13</w:t>
            </w:r>
          </w:p>
        </w:tc>
        <w:tc>
          <w:tcPr>
            <w:tcW w:w="1969" w:type="dxa"/>
          </w:tcPr>
          <w:p w:rsidR="008453DD" w:rsidRPr="002A3A4E" w:rsidRDefault="008453DD" w:rsidP="00E03C22">
            <w:pPr>
              <w:spacing w:after="0"/>
              <w:rPr>
                <w:sz w:val="20"/>
                <w:szCs w:val="20"/>
              </w:rPr>
            </w:pPr>
            <w:r w:rsidRPr="002A3A4E">
              <w:rPr>
                <w:sz w:val="20"/>
                <w:szCs w:val="20"/>
              </w:rPr>
              <w:t>Ανάλυση</w:t>
            </w:r>
          </w:p>
        </w:tc>
        <w:tc>
          <w:tcPr>
            <w:tcW w:w="1969" w:type="dxa"/>
          </w:tcPr>
          <w:p w:rsidR="008453DD" w:rsidRPr="002A3A4E" w:rsidRDefault="008453DD" w:rsidP="00E03C22">
            <w:pPr>
              <w:spacing w:after="0"/>
              <w:rPr>
                <w:sz w:val="20"/>
                <w:szCs w:val="20"/>
              </w:rPr>
            </w:pPr>
            <w:r w:rsidRPr="002A3A4E">
              <w:rPr>
                <w:sz w:val="20"/>
                <w:szCs w:val="20"/>
              </w:rPr>
              <w:t>1920x1080</w:t>
            </w:r>
          </w:p>
        </w:tc>
        <w:tc>
          <w:tcPr>
            <w:tcW w:w="1327" w:type="dxa"/>
          </w:tcPr>
          <w:p w:rsidR="008453DD" w:rsidRPr="002A3A4E" w:rsidRDefault="008453DD" w:rsidP="00E03C22">
            <w:pPr>
              <w:spacing w:after="0"/>
              <w:jc w:val="center"/>
              <w:rPr>
                <w:sz w:val="20"/>
                <w:szCs w:val="20"/>
              </w:rPr>
            </w:pPr>
            <w:r w:rsidRPr="002A3A4E">
              <w:rPr>
                <w:sz w:val="20"/>
                <w:szCs w:val="20"/>
              </w:rPr>
              <w:t>NAI</w:t>
            </w:r>
          </w:p>
        </w:tc>
        <w:tc>
          <w:tcPr>
            <w:tcW w:w="1682" w:type="dxa"/>
          </w:tcPr>
          <w:p w:rsidR="008453DD" w:rsidRPr="002A3A4E" w:rsidRDefault="008453DD" w:rsidP="00E03C22">
            <w:pPr>
              <w:spacing w:after="0"/>
              <w:jc w:val="center"/>
              <w:rPr>
                <w:sz w:val="20"/>
                <w:szCs w:val="20"/>
              </w:rPr>
            </w:pPr>
          </w:p>
        </w:tc>
        <w:tc>
          <w:tcPr>
            <w:tcW w:w="1502" w:type="dxa"/>
          </w:tcPr>
          <w:p w:rsidR="008453DD" w:rsidRPr="002A3A4E" w:rsidRDefault="008453DD" w:rsidP="00E03C22">
            <w:pPr>
              <w:spacing w:after="0"/>
              <w:rPr>
                <w:sz w:val="20"/>
                <w:szCs w:val="20"/>
              </w:rPr>
            </w:pPr>
          </w:p>
        </w:tc>
      </w:tr>
      <w:tr w:rsidR="008453DD" w:rsidRPr="002A3A4E" w:rsidTr="00FE073C">
        <w:tc>
          <w:tcPr>
            <w:tcW w:w="561" w:type="dxa"/>
          </w:tcPr>
          <w:p w:rsidR="008453DD" w:rsidRPr="002A3A4E" w:rsidRDefault="008453DD" w:rsidP="00E03C22">
            <w:pPr>
              <w:spacing w:after="0"/>
              <w:jc w:val="center"/>
              <w:rPr>
                <w:sz w:val="20"/>
                <w:szCs w:val="20"/>
              </w:rPr>
            </w:pPr>
            <w:r w:rsidRPr="002A3A4E">
              <w:rPr>
                <w:sz w:val="20"/>
                <w:szCs w:val="20"/>
              </w:rPr>
              <w:t>14</w:t>
            </w:r>
          </w:p>
        </w:tc>
        <w:tc>
          <w:tcPr>
            <w:tcW w:w="1969" w:type="dxa"/>
          </w:tcPr>
          <w:p w:rsidR="008453DD" w:rsidRPr="002A3A4E" w:rsidRDefault="008453DD" w:rsidP="00E03C22">
            <w:pPr>
              <w:spacing w:after="0"/>
              <w:rPr>
                <w:sz w:val="20"/>
                <w:szCs w:val="20"/>
              </w:rPr>
            </w:pPr>
            <w:r w:rsidRPr="002A3A4E">
              <w:rPr>
                <w:sz w:val="20"/>
                <w:szCs w:val="20"/>
              </w:rPr>
              <w:t>Ταχύτητα απόκρισης</w:t>
            </w:r>
          </w:p>
        </w:tc>
        <w:tc>
          <w:tcPr>
            <w:tcW w:w="1969" w:type="dxa"/>
          </w:tcPr>
          <w:p w:rsidR="008453DD" w:rsidRPr="002A3A4E" w:rsidRDefault="008453DD" w:rsidP="00E03C22">
            <w:pPr>
              <w:spacing w:after="0"/>
              <w:rPr>
                <w:sz w:val="20"/>
                <w:szCs w:val="20"/>
              </w:rPr>
            </w:pPr>
            <w:r w:rsidRPr="002A3A4E">
              <w:rPr>
                <w:sz w:val="20"/>
                <w:szCs w:val="20"/>
              </w:rPr>
              <w:t>&lt;= 5 ms</w:t>
            </w:r>
          </w:p>
        </w:tc>
        <w:tc>
          <w:tcPr>
            <w:tcW w:w="1327" w:type="dxa"/>
          </w:tcPr>
          <w:p w:rsidR="008453DD" w:rsidRPr="002A3A4E" w:rsidRDefault="008453DD" w:rsidP="00E03C22">
            <w:pPr>
              <w:spacing w:after="0"/>
              <w:jc w:val="center"/>
              <w:rPr>
                <w:sz w:val="20"/>
                <w:szCs w:val="20"/>
              </w:rPr>
            </w:pPr>
            <w:r w:rsidRPr="002A3A4E">
              <w:rPr>
                <w:sz w:val="20"/>
                <w:szCs w:val="20"/>
              </w:rPr>
              <w:t>NAI</w:t>
            </w:r>
          </w:p>
        </w:tc>
        <w:tc>
          <w:tcPr>
            <w:tcW w:w="1682" w:type="dxa"/>
          </w:tcPr>
          <w:p w:rsidR="008453DD" w:rsidRPr="002A3A4E" w:rsidRDefault="008453DD" w:rsidP="00E03C22">
            <w:pPr>
              <w:spacing w:after="0"/>
              <w:jc w:val="center"/>
              <w:rPr>
                <w:sz w:val="20"/>
                <w:szCs w:val="20"/>
              </w:rPr>
            </w:pPr>
          </w:p>
        </w:tc>
        <w:tc>
          <w:tcPr>
            <w:tcW w:w="1502" w:type="dxa"/>
          </w:tcPr>
          <w:p w:rsidR="008453DD" w:rsidRPr="002A3A4E" w:rsidRDefault="008453DD" w:rsidP="00E03C22">
            <w:pPr>
              <w:spacing w:after="0"/>
              <w:rPr>
                <w:sz w:val="20"/>
                <w:szCs w:val="20"/>
              </w:rPr>
            </w:pPr>
          </w:p>
        </w:tc>
      </w:tr>
      <w:tr w:rsidR="008453DD" w:rsidRPr="002A3A4E" w:rsidTr="00FE073C">
        <w:tc>
          <w:tcPr>
            <w:tcW w:w="561" w:type="dxa"/>
          </w:tcPr>
          <w:p w:rsidR="008453DD" w:rsidRPr="002A3A4E" w:rsidRDefault="008453DD" w:rsidP="00E03C22">
            <w:pPr>
              <w:spacing w:after="0"/>
              <w:jc w:val="center"/>
              <w:rPr>
                <w:sz w:val="20"/>
                <w:szCs w:val="20"/>
              </w:rPr>
            </w:pPr>
            <w:r w:rsidRPr="002A3A4E">
              <w:rPr>
                <w:sz w:val="20"/>
                <w:szCs w:val="20"/>
              </w:rPr>
              <w:t>15</w:t>
            </w:r>
          </w:p>
        </w:tc>
        <w:tc>
          <w:tcPr>
            <w:tcW w:w="1969" w:type="dxa"/>
          </w:tcPr>
          <w:p w:rsidR="008453DD" w:rsidRPr="002A3A4E" w:rsidRDefault="008453DD" w:rsidP="00E03C22">
            <w:pPr>
              <w:spacing w:after="0"/>
              <w:rPr>
                <w:sz w:val="20"/>
                <w:szCs w:val="20"/>
              </w:rPr>
            </w:pPr>
            <w:r w:rsidRPr="002A3A4E">
              <w:rPr>
                <w:sz w:val="20"/>
                <w:szCs w:val="20"/>
              </w:rPr>
              <w:t>Φωτεινότητα</w:t>
            </w:r>
          </w:p>
        </w:tc>
        <w:tc>
          <w:tcPr>
            <w:tcW w:w="1969" w:type="dxa"/>
          </w:tcPr>
          <w:p w:rsidR="008453DD" w:rsidRPr="002A3A4E" w:rsidRDefault="008453DD" w:rsidP="00E03C22">
            <w:pPr>
              <w:spacing w:after="0"/>
              <w:rPr>
                <w:sz w:val="20"/>
                <w:szCs w:val="20"/>
              </w:rPr>
            </w:pPr>
            <w:r w:rsidRPr="002A3A4E">
              <w:rPr>
                <w:sz w:val="20"/>
                <w:szCs w:val="20"/>
              </w:rPr>
              <w:t>&gt;= 250 cd/μ²</w:t>
            </w:r>
          </w:p>
        </w:tc>
        <w:tc>
          <w:tcPr>
            <w:tcW w:w="1327" w:type="dxa"/>
          </w:tcPr>
          <w:p w:rsidR="008453DD" w:rsidRPr="002A3A4E" w:rsidRDefault="008453DD" w:rsidP="00E03C22">
            <w:pPr>
              <w:spacing w:after="0"/>
              <w:jc w:val="center"/>
              <w:rPr>
                <w:sz w:val="20"/>
                <w:szCs w:val="20"/>
              </w:rPr>
            </w:pPr>
            <w:r w:rsidRPr="002A3A4E">
              <w:rPr>
                <w:sz w:val="20"/>
                <w:szCs w:val="20"/>
              </w:rPr>
              <w:t>NAI</w:t>
            </w:r>
          </w:p>
        </w:tc>
        <w:tc>
          <w:tcPr>
            <w:tcW w:w="1682" w:type="dxa"/>
          </w:tcPr>
          <w:p w:rsidR="008453DD" w:rsidRPr="002A3A4E" w:rsidRDefault="008453DD" w:rsidP="00E03C22">
            <w:pPr>
              <w:spacing w:after="0"/>
              <w:jc w:val="center"/>
              <w:rPr>
                <w:sz w:val="20"/>
                <w:szCs w:val="20"/>
              </w:rPr>
            </w:pPr>
          </w:p>
        </w:tc>
        <w:tc>
          <w:tcPr>
            <w:tcW w:w="1502" w:type="dxa"/>
          </w:tcPr>
          <w:p w:rsidR="008453DD" w:rsidRPr="002A3A4E" w:rsidRDefault="008453DD" w:rsidP="00E03C22">
            <w:pPr>
              <w:spacing w:after="0"/>
              <w:rPr>
                <w:sz w:val="20"/>
                <w:szCs w:val="20"/>
              </w:rPr>
            </w:pPr>
          </w:p>
        </w:tc>
      </w:tr>
      <w:tr w:rsidR="008453DD" w:rsidRPr="002A3A4E" w:rsidTr="00FE073C">
        <w:tc>
          <w:tcPr>
            <w:tcW w:w="561" w:type="dxa"/>
          </w:tcPr>
          <w:p w:rsidR="008453DD" w:rsidRPr="002A3A4E" w:rsidRDefault="008453DD" w:rsidP="00E03C22">
            <w:pPr>
              <w:spacing w:after="0"/>
              <w:jc w:val="center"/>
              <w:rPr>
                <w:sz w:val="20"/>
                <w:szCs w:val="20"/>
              </w:rPr>
            </w:pPr>
            <w:r w:rsidRPr="002A3A4E">
              <w:rPr>
                <w:sz w:val="20"/>
                <w:szCs w:val="20"/>
              </w:rPr>
              <w:t>16</w:t>
            </w:r>
          </w:p>
        </w:tc>
        <w:tc>
          <w:tcPr>
            <w:tcW w:w="1969" w:type="dxa"/>
          </w:tcPr>
          <w:p w:rsidR="008453DD" w:rsidRPr="002A3A4E" w:rsidRDefault="008453DD" w:rsidP="00E03C22">
            <w:pPr>
              <w:spacing w:after="0"/>
              <w:rPr>
                <w:sz w:val="20"/>
                <w:szCs w:val="20"/>
              </w:rPr>
            </w:pPr>
            <w:r w:rsidRPr="002A3A4E">
              <w:rPr>
                <w:sz w:val="20"/>
                <w:szCs w:val="20"/>
              </w:rPr>
              <w:t>Σύνδεση</w:t>
            </w:r>
          </w:p>
        </w:tc>
        <w:tc>
          <w:tcPr>
            <w:tcW w:w="1969" w:type="dxa"/>
          </w:tcPr>
          <w:p w:rsidR="008453DD" w:rsidRPr="002A3A4E" w:rsidRDefault="008453DD" w:rsidP="00E03C22">
            <w:pPr>
              <w:spacing w:after="0"/>
              <w:rPr>
                <w:sz w:val="20"/>
                <w:szCs w:val="20"/>
              </w:rPr>
            </w:pPr>
            <w:r w:rsidRPr="002A3A4E">
              <w:rPr>
                <w:sz w:val="20"/>
                <w:szCs w:val="20"/>
              </w:rPr>
              <w:t>HDMI</w:t>
            </w:r>
          </w:p>
        </w:tc>
        <w:tc>
          <w:tcPr>
            <w:tcW w:w="1327" w:type="dxa"/>
          </w:tcPr>
          <w:p w:rsidR="008453DD" w:rsidRPr="002A3A4E" w:rsidRDefault="008453DD" w:rsidP="00E03C22">
            <w:pPr>
              <w:spacing w:after="0"/>
              <w:jc w:val="center"/>
              <w:rPr>
                <w:sz w:val="20"/>
                <w:szCs w:val="20"/>
              </w:rPr>
            </w:pPr>
            <w:r w:rsidRPr="002A3A4E">
              <w:rPr>
                <w:sz w:val="20"/>
                <w:szCs w:val="20"/>
              </w:rPr>
              <w:t>NAI</w:t>
            </w:r>
          </w:p>
        </w:tc>
        <w:tc>
          <w:tcPr>
            <w:tcW w:w="1682" w:type="dxa"/>
          </w:tcPr>
          <w:p w:rsidR="008453DD" w:rsidRPr="002A3A4E" w:rsidRDefault="008453DD" w:rsidP="00E03C22">
            <w:pPr>
              <w:spacing w:after="0"/>
              <w:jc w:val="center"/>
              <w:rPr>
                <w:sz w:val="20"/>
                <w:szCs w:val="20"/>
              </w:rPr>
            </w:pPr>
          </w:p>
        </w:tc>
        <w:tc>
          <w:tcPr>
            <w:tcW w:w="1502" w:type="dxa"/>
          </w:tcPr>
          <w:p w:rsidR="008453DD" w:rsidRPr="002A3A4E" w:rsidRDefault="008453DD" w:rsidP="00E03C22">
            <w:pPr>
              <w:spacing w:after="0"/>
              <w:rPr>
                <w:sz w:val="20"/>
                <w:szCs w:val="20"/>
              </w:rPr>
            </w:pPr>
          </w:p>
        </w:tc>
      </w:tr>
      <w:tr w:rsidR="008453DD" w:rsidRPr="002A3A4E" w:rsidTr="00FE073C">
        <w:tc>
          <w:tcPr>
            <w:tcW w:w="561" w:type="dxa"/>
          </w:tcPr>
          <w:p w:rsidR="008453DD" w:rsidRPr="002A3A4E" w:rsidRDefault="008453DD" w:rsidP="00E03C22">
            <w:pPr>
              <w:spacing w:after="0"/>
              <w:jc w:val="center"/>
              <w:rPr>
                <w:sz w:val="20"/>
                <w:szCs w:val="20"/>
              </w:rPr>
            </w:pPr>
            <w:r w:rsidRPr="002A3A4E">
              <w:rPr>
                <w:sz w:val="20"/>
                <w:szCs w:val="20"/>
              </w:rPr>
              <w:t>17</w:t>
            </w:r>
          </w:p>
        </w:tc>
        <w:tc>
          <w:tcPr>
            <w:tcW w:w="3938" w:type="dxa"/>
            <w:gridSpan w:val="2"/>
          </w:tcPr>
          <w:p w:rsidR="008453DD" w:rsidRPr="002A3A4E" w:rsidRDefault="008453DD" w:rsidP="00E03C22">
            <w:pPr>
              <w:spacing w:after="0"/>
              <w:rPr>
                <w:sz w:val="20"/>
                <w:szCs w:val="20"/>
              </w:rPr>
            </w:pPr>
            <w:r w:rsidRPr="002A3A4E">
              <w:rPr>
                <w:sz w:val="20"/>
                <w:szCs w:val="20"/>
              </w:rPr>
              <w:t>To μόνιτορ αυτό θα συνδεθεί στον Η/Υ οδηγό της κεντρικής προβολής (ΠΤΣ-001).</w:t>
            </w:r>
          </w:p>
        </w:tc>
        <w:tc>
          <w:tcPr>
            <w:tcW w:w="1327" w:type="dxa"/>
          </w:tcPr>
          <w:p w:rsidR="008453DD" w:rsidRPr="002A3A4E" w:rsidRDefault="008453DD" w:rsidP="00E03C22">
            <w:pPr>
              <w:spacing w:after="0"/>
              <w:jc w:val="center"/>
              <w:rPr>
                <w:sz w:val="20"/>
                <w:szCs w:val="20"/>
              </w:rPr>
            </w:pPr>
            <w:r w:rsidRPr="002A3A4E">
              <w:rPr>
                <w:sz w:val="20"/>
                <w:szCs w:val="20"/>
              </w:rPr>
              <w:t>NAI</w:t>
            </w:r>
          </w:p>
        </w:tc>
        <w:tc>
          <w:tcPr>
            <w:tcW w:w="1682" w:type="dxa"/>
          </w:tcPr>
          <w:p w:rsidR="008453DD" w:rsidRPr="002A3A4E" w:rsidRDefault="008453DD" w:rsidP="00E03C22">
            <w:pPr>
              <w:spacing w:after="0"/>
              <w:jc w:val="center"/>
              <w:rPr>
                <w:sz w:val="20"/>
                <w:szCs w:val="20"/>
              </w:rPr>
            </w:pPr>
          </w:p>
        </w:tc>
        <w:tc>
          <w:tcPr>
            <w:tcW w:w="1502" w:type="dxa"/>
          </w:tcPr>
          <w:p w:rsidR="008453DD" w:rsidRPr="002A3A4E" w:rsidRDefault="008453DD" w:rsidP="00E03C22">
            <w:pPr>
              <w:spacing w:after="0"/>
              <w:rPr>
                <w:sz w:val="20"/>
                <w:szCs w:val="20"/>
              </w:rPr>
            </w:pPr>
          </w:p>
        </w:tc>
      </w:tr>
      <w:tr w:rsidR="008453DD" w:rsidRPr="002A3A4E" w:rsidTr="00FE073C">
        <w:tc>
          <w:tcPr>
            <w:tcW w:w="561" w:type="dxa"/>
          </w:tcPr>
          <w:p w:rsidR="008453DD" w:rsidRPr="002A3A4E" w:rsidRDefault="008453DD" w:rsidP="00E03C22">
            <w:pPr>
              <w:spacing w:after="0"/>
              <w:jc w:val="center"/>
              <w:rPr>
                <w:sz w:val="20"/>
                <w:szCs w:val="20"/>
              </w:rPr>
            </w:pPr>
            <w:r w:rsidRPr="002A3A4E">
              <w:rPr>
                <w:sz w:val="20"/>
                <w:szCs w:val="20"/>
              </w:rPr>
              <w:t>18</w:t>
            </w:r>
          </w:p>
        </w:tc>
        <w:tc>
          <w:tcPr>
            <w:tcW w:w="3938" w:type="dxa"/>
            <w:gridSpan w:val="2"/>
          </w:tcPr>
          <w:p w:rsidR="008453DD" w:rsidRPr="002A3A4E" w:rsidRDefault="008453DD" w:rsidP="00E03C22">
            <w:pPr>
              <w:spacing w:after="0"/>
              <w:rPr>
                <w:sz w:val="20"/>
                <w:szCs w:val="20"/>
              </w:rPr>
            </w:pPr>
            <w:r w:rsidRPr="002A3A4E">
              <w:rPr>
                <w:sz w:val="20"/>
                <w:szCs w:val="20"/>
              </w:rPr>
              <w:t>Κάθε οθόνη πρέπει να διαθέτει όλα τα απαραίτητα καλώδια σύνδεσης</w:t>
            </w:r>
          </w:p>
        </w:tc>
        <w:tc>
          <w:tcPr>
            <w:tcW w:w="1327" w:type="dxa"/>
          </w:tcPr>
          <w:p w:rsidR="008453DD" w:rsidRPr="002A3A4E" w:rsidRDefault="008453DD" w:rsidP="00E03C22">
            <w:pPr>
              <w:spacing w:after="0"/>
              <w:jc w:val="center"/>
              <w:rPr>
                <w:sz w:val="20"/>
                <w:szCs w:val="20"/>
              </w:rPr>
            </w:pPr>
            <w:r w:rsidRPr="002A3A4E">
              <w:rPr>
                <w:sz w:val="20"/>
                <w:szCs w:val="20"/>
              </w:rPr>
              <w:t>NAI</w:t>
            </w:r>
          </w:p>
        </w:tc>
        <w:tc>
          <w:tcPr>
            <w:tcW w:w="1682" w:type="dxa"/>
          </w:tcPr>
          <w:p w:rsidR="008453DD" w:rsidRPr="002A3A4E" w:rsidRDefault="008453DD" w:rsidP="00E03C22">
            <w:pPr>
              <w:spacing w:after="0"/>
              <w:jc w:val="center"/>
              <w:rPr>
                <w:sz w:val="20"/>
                <w:szCs w:val="20"/>
              </w:rPr>
            </w:pPr>
          </w:p>
        </w:tc>
        <w:tc>
          <w:tcPr>
            <w:tcW w:w="1502" w:type="dxa"/>
          </w:tcPr>
          <w:p w:rsidR="008453DD" w:rsidRPr="002A3A4E" w:rsidRDefault="008453DD" w:rsidP="00E03C22">
            <w:pPr>
              <w:spacing w:after="0"/>
              <w:rPr>
                <w:sz w:val="20"/>
                <w:szCs w:val="20"/>
              </w:rPr>
            </w:pPr>
          </w:p>
        </w:tc>
      </w:tr>
    </w:tbl>
    <w:p w:rsidR="008453DD" w:rsidRPr="002A3A4E" w:rsidRDefault="008453DD" w:rsidP="00D910A3"/>
    <w:p w:rsidR="00D910A3" w:rsidRPr="002A3A4E" w:rsidRDefault="00452A73" w:rsidP="00452A73">
      <w:pPr>
        <w:pStyle w:val="2"/>
        <w:ind w:left="567" w:hanging="567"/>
      </w:pPr>
      <w:bookmarkStart w:id="24" w:name="_Toc33103900"/>
      <w:bookmarkStart w:id="25" w:name="_Toc46149917"/>
      <w:bookmarkStart w:id="26" w:name="_Toc65255231"/>
      <w:r w:rsidRPr="002A3A4E">
        <w:t>3.7</w:t>
      </w:r>
      <w:r w:rsidRPr="002A3A4E">
        <w:tab/>
      </w:r>
      <w:r w:rsidR="00D910A3" w:rsidRPr="002A3A4E">
        <w:t>ΠΤΣ-00</w:t>
      </w:r>
      <w:r w:rsidR="00264168" w:rsidRPr="002A3A4E">
        <w:t>7a &amp;b</w:t>
      </w:r>
      <w:bookmarkEnd w:id="24"/>
      <w:bookmarkEnd w:id="25"/>
      <w:r w:rsidR="00264168" w:rsidRPr="002A3A4E">
        <w:t>Βιντεοπροβολείς</w:t>
      </w:r>
      <w:bookmarkEnd w:id="26"/>
    </w:p>
    <w:tbl>
      <w:tblPr>
        <w:tblStyle w:val="aff5"/>
        <w:tblW w:w="0" w:type="auto"/>
        <w:tblLook w:val="04A0"/>
      </w:tblPr>
      <w:tblGrid>
        <w:gridCol w:w="562"/>
        <w:gridCol w:w="2471"/>
        <w:gridCol w:w="1445"/>
        <w:gridCol w:w="1329"/>
        <w:gridCol w:w="1707"/>
        <w:gridCol w:w="1496"/>
      </w:tblGrid>
      <w:tr w:rsidR="00FE073C" w:rsidRPr="002A3A4E" w:rsidTr="00E03C22">
        <w:trPr>
          <w:cantSplit/>
          <w:trHeight w:val="454"/>
          <w:tblHeader/>
        </w:trPr>
        <w:tc>
          <w:tcPr>
            <w:tcW w:w="9010" w:type="dxa"/>
            <w:gridSpan w:val="6"/>
            <w:shd w:val="clear" w:color="auto" w:fill="2E74B5" w:themeFill="accent1" w:themeFillShade="BF"/>
            <w:vAlign w:val="center"/>
          </w:tcPr>
          <w:p w:rsidR="00FE073C" w:rsidRPr="002A3A4E" w:rsidRDefault="00FE073C" w:rsidP="00E03C22">
            <w:pPr>
              <w:spacing w:after="0"/>
              <w:rPr>
                <w:color w:val="DEEAF6" w:themeColor="accent1" w:themeTint="33"/>
                <w:sz w:val="20"/>
                <w:szCs w:val="20"/>
              </w:rPr>
            </w:pPr>
            <w:r w:rsidRPr="002A3A4E">
              <w:rPr>
                <w:color w:val="DEEAF6" w:themeColor="accent1" w:themeTint="33"/>
              </w:rPr>
              <w:t>ΠΤΣ-07a: Βιντεοπροβολείς (Ανατομία, Χιουμορισμός)</w:t>
            </w:r>
          </w:p>
        </w:tc>
      </w:tr>
      <w:tr w:rsidR="00FE073C" w:rsidRPr="002A3A4E" w:rsidTr="00E03C22">
        <w:trPr>
          <w:cantSplit/>
          <w:tblHeader/>
        </w:trPr>
        <w:tc>
          <w:tcPr>
            <w:tcW w:w="9010" w:type="dxa"/>
            <w:gridSpan w:val="6"/>
            <w:tcBorders>
              <w:bottom w:val="single" w:sz="4" w:space="0" w:color="auto"/>
            </w:tcBorders>
            <w:shd w:val="clear" w:color="auto" w:fill="D5DCE4" w:themeFill="text2" w:themeFillTint="33"/>
          </w:tcPr>
          <w:p w:rsidR="00FE073C" w:rsidRPr="002A3A4E" w:rsidRDefault="00FE073C" w:rsidP="00E03C22">
            <w:pPr>
              <w:spacing w:after="0"/>
              <w:rPr>
                <w:sz w:val="20"/>
                <w:szCs w:val="20"/>
              </w:rPr>
            </w:pPr>
            <w:r w:rsidRPr="002A3A4E">
              <w:rPr>
                <w:sz w:val="20"/>
                <w:szCs w:val="20"/>
              </w:rPr>
              <w:t>Παραπομπές: ΕΞ0008 (ΔΠ-04), ΕΞ0013 (ΔΠ-06), ΕΞ0022 (ΔΠ-08)</w:t>
            </w:r>
          </w:p>
        </w:tc>
      </w:tr>
      <w:tr w:rsidR="00FE073C" w:rsidRPr="002A3A4E" w:rsidTr="00FE073C">
        <w:tc>
          <w:tcPr>
            <w:tcW w:w="562" w:type="dxa"/>
            <w:tcBorders>
              <w:bottom w:val="double" w:sz="4" w:space="0" w:color="auto"/>
            </w:tcBorders>
          </w:tcPr>
          <w:p w:rsidR="00FE073C" w:rsidRPr="002A3A4E" w:rsidRDefault="00FE073C" w:rsidP="00E03C22">
            <w:pPr>
              <w:spacing w:after="0"/>
              <w:jc w:val="center"/>
              <w:rPr>
                <w:color w:val="323E4F" w:themeColor="text2" w:themeShade="BF"/>
                <w:sz w:val="20"/>
                <w:szCs w:val="20"/>
              </w:rPr>
            </w:pPr>
            <w:r w:rsidRPr="002A3A4E">
              <w:rPr>
                <w:color w:val="323E4F" w:themeColor="text2" w:themeShade="BF"/>
                <w:sz w:val="20"/>
                <w:szCs w:val="20"/>
              </w:rPr>
              <w:t>Α/Α</w:t>
            </w:r>
          </w:p>
        </w:tc>
        <w:tc>
          <w:tcPr>
            <w:tcW w:w="2471" w:type="dxa"/>
            <w:tcBorders>
              <w:bottom w:val="double" w:sz="4" w:space="0" w:color="auto"/>
            </w:tcBorders>
          </w:tcPr>
          <w:p w:rsidR="00FE073C" w:rsidRPr="002A3A4E" w:rsidRDefault="00FE073C" w:rsidP="00E03C22">
            <w:pPr>
              <w:spacing w:after="0"/>
              <w:rPr>
                <w:color w:val="323E4F" w:themeColor="text2" w:themeShade="BF"/>
                <w:sz w:val="20"/>
                <w:szCs w:val="20"/>
              </w:rPr>
            </w:pPr>
            <w:r w:rsidRPr="002A3A4E">
              <w:rPr>
                <w:color w:val="323E4F" w:themeColor="text2" w:themeShade="BF"/>
                <w:sz w:val="20"/>
                <w:szCs w:val="20"/>
              </w:rPr>
              <w:t>Προδιαγραφή</w:t>
            </w:r>
          </w:p>
        </w:tc>
        <w:tc>
          <w:tcPr>
            <w:tcW w:w="1445" w:type="dxa"/>
            <w:tcBorders>
              <w:bottom w:val="double" w:sz="4" w:space="0" w:color="auto"/>
            </w:tcBorders>
          </w:tcPr>
          <w:p w:rsidR="00FE073C" w:rsidRPr="002A3A4E" w:rsidRDefault="00FE073C" w:rsidP="00E03C22">
            <w:pPr>
              <w:spacing w:after="0"/>
              <w:rPr>
                <w:color w:val="323E4F" w:themeColor="text2" w:themeShade="BF"/>
                <w:sz w:val="20"/>
                <w:szCs w:val="20"/>
              </w:rPr>
            </w:pPr>
            <w:r w:rsidRPr="002A3A4E">
              <w:rPr>
                <w:color w:val="323E4F" w:themeColor="text2" w:themeShade="BF"/>
                <w:sz w:val="20"/>
                <w:szCs w:val="20"/>
              </w:rPr>
              <w:t>Τιμή</w:t>
            </w:r>
          </w:p>
        </w:tc>
        <w:tc>
          <w:tcPr>
            <w:tcW w:w="1329" w:type="dxa"/>
            <w:tcBorders>
              <w:bottom w:val="double" w:sz="4" w:space="0" w:color="auto"/>
            </w:tcBorders>
          </w:tcPr>
          <w:p w:rsidR="00FE073C" w:rsidRPr="002A3A4E" w:rsidRDefault="00FE073C" w:rsidP="00E03C22">
            <w:pPr>
              <w:spacing w:after="0"/>
              <w:rPr>
                <w:color w:val="323E4F" w:themeColor="text2" w:themeShade="BF"/>
                <w:sz w:val="20"/>
                <w:szCs w:val="20"/>
              </w:rPr>
            </w:pPr>
            <w:r w:rsidRPr="002A3A4E">
              <w:rPr>
                <w:color w:val="323E4F" w:themeColor="text2" w:themeShade="BF"/>
                <w:sz w:val="20"/>
                <w:szCs w:val="20"/>
              </w:rPr>
              <w:t>Συμμόρφωση</w:t>
            </w:r>
          </w:p>
        </w:tc>
        <w:tc>
          <w:tcPr>
            <w:tcW w:w="1707" w:type="dxa"/>
            <w:tcBorders>
              <w:bottom w:val="double" w:sz="4" w:space="0" w:color="auto"/>
            </w:tcBorders>
          </w:tcPr>
          <w:p w:rsidR="00FE073C" w:rsidRPr="002A3A4E" w:rsidRDefault="00FE073C" w:rsidP="00E03C22">
            <w:pPr>
              <w:spacing w:after="0"/>
              <w:rPr>
                <w:color w:val="323E4F" w:themeColor="text2" w:themeShade="BF"/>
                <w:sz w:val="20"/>
                <w:szCs w:val="20"/>
              </w:rPr>
            </w:pPr>
            <w:r w:rsidRPr="002A3A4E">
              <w:rPr>
                <w:color w:val="323E4F" w:themeColor="text2" w:themeShade="BF"/>
                <w:sz w:val="20"/>
                <w:szCs w:val="20"/>
              </w:rPr>
              <w:t>Προσφορά</w:t>
            </w:r>
          </w:p>
        </w:tc>
        <w:tc>
          <w:tcPr>
            <w:tcW w:w="1496" w:type="dxa"/>
            <w:tcBorders>
              <w:bottom w:val="double" w:sz="4" w:space="0" w:color="auto"/>
            </w:tcBorders>
          </w:tcPr>
          <w:p w:rsidR="00FE073C" w:rsidRPr="002A3A4E" w:rsidRDefault="00FE073C" w:rsidP="00E03C22">
            <w:pPr>
              <w:spacing w:after="0"/>
              <w:rPr>
                <w:color w:val="323E4F" w:themeColor="text2" w:themeShade="BF"/>
                <w:sz w:val="20"/>
                <w:szCs w:val="20"/>
              </w:rPr>
            </w:pPr>
            <w:r w:rsidRPr="002A3A4E">
              <w:rPr>
                <w:color w:val="323E4F" w:themeColor="text2" w:themeShade="BF"/>
                <w:sz w:val="20"/>
                <w:szCs w:val="20"/>
              </w:rPr>
              <w:t>Παραπομπή</w:t>
            </w:r>
          </w:p>
        </w:tc>
      </w:tr>
      <w:tr w:rsidR="00FE073C" w:rsidRPr="002A3A4E" w:rsidTr="00FE073C">
        <w:tc>
          <w:tcPr>
            <w:tcW w:w="562" w:type="dxa"/>
            <w:tcBorders>
              <w:top w:val="double" w:sz="4" w:space="0" w:color="auto"/>
            </w:tcBorders>
          </w:tcPr>
          <w:p w:rsidR="00FE073C" w:rsidRPr="002A3A4E" w:rsidRDefault="00FE073C" w:rsidP="00E03C22">
            <w:pPr>
              <w:spacing w:after="0"/>
              <w:jc w:val="center"/>
              <w:rPr>
                <w:sz w:val="20"/>
                <w:szCs w:val="20"/>
              </w:rPr>
            </w:pPr>
            <w:r w:rsidRPr="002A3A4E">
              <w:rPr>
                <w:sz w:val="20"/>
                <w:szCs w:val="20"/>
              </w:rPr>
              <w:t>1</w:t>
            </w:r>
          </w:p>
        </w:tc>
        <w:tc>
          <w:tcPr>
            <w:tcW w:w="2471" w:type="dxa"/>
            <w:tcBorders>
              <w:top w:val="double" w:sz="4" w:space="0" w:color="auto"/>
            </w:tcBorders>
          </w:tcPr>
          <w:p w:rsidR="00FE073C" w:rsidRPr="002A3A4E" w:rsidRDefault="00FE073C" w:rsidP="00E03C22">
            <w:pPr>
              <w:spacing w:after="0"/>
              <w:rPr>
                <w:sz w:val="20"/>
                <w:szCs w:val="20"/>
              </w:rPr>
            </w:pPr>
            <w:r w:rsidRPr="002A3A4E">
              <w:rPr>
                <w:sz w:val="20"/>
                <w:szCs w:val="20"/>
              </w:rPr>
              <w:t>Shortthrow</w:t>
            </w:r>
          </w:p>
        </w:tc>
        <w:tc>
          <w:tcPr>
            <w:tcW w:w="1445" w:type="dxa"/>
            <w:tcBorders>
              <w:top w:val="double" w:sz="4" w:space="0" w:color="auto"/>
            </w:tcBorders>
          </w:tcPr>
          <w:p w:rsidR="00FE073C" w:rsidRPr="002A3A4E" w:rsidRDefault="00FE073C" w:rsidP="00E03C22">
            <w:pPr>
              <w:spacing w:after="0"/>
              <w:rPr>
                <w:sz w:val="20"/>
                <w:szCs w:val="20"/>
              </w:rPr>
            </w:pPr>
            <w:r w:rsidRPr="002A3A4E">
              <w:rPr>
                <w:sz w:val="20"/>
                <w:szCs w:val="20"/>
              </w:rPr>
              <w:t>2</w:t>
            </w:r>
          </w:p>
        </w:tc>
        <w:tc>
          <w:tcPr>
            <w:tcW w:w="1329" w:type="dxa"/>
            <w:tcBorders>
              <w:top w:val="double" w:sz="4" w:space="0" w:color="auto"/>
            </w:tcBorders>
          </w:tcPr>
          <w:p w:rsidR="00FE073C" w:rsidRPr="002A3A4E" w:rsidRDefault="00FE073C" w:rsidP="00E03C22">
            <w:pPr>
              <w:spacing w:after="0"/>
              <w:jc w:val="center"/>
              <w:rPr>
                <w:sz w:val="20"/>
                <w:szCs w:val="20"/>
              </w:rPr>
            </w:pPr>
            <w:r w:rsidRPr="002A3A4E">
              <w:rPr>
                <w:sz w:val="20"/>
                <w:szCs w:val="20"/>
              </w:rPr>
              <w:t>ΝΑΙ</w:t>
            </w:r>
          </w:p>
        </w:tc>
        <w:tc>
          <w:tcPr>
            <w:tcW w:w="1707" w:type="dxa"/>
            <w:tcBorders>
              <w:top w:val="double" w:sz="4" w:space="0" w:color="auto"/>
            </w:tcBorders>
          </w:tcPr>
          <w:p w:rsidR="00FE073C" w:rsidRPr="002A3A4E" w:rsidRDefault="00FE073C" w:rsidP="00E03C22">
            <w:pPr>
              <w:spacing w:after="0"/>
              <w:rPr>
                <w:sz w:val="20"/>
                <w:szCs w:val="20"/>
              </w:rPr>
            </w:pPr>
          </w:p>
        </w:tc>
        <w:tc>
          <w:tcPr>
            <w:tcW w:w="1496" w:type="dxa"/>
            <w:tcBorders>
              <w:top w:val="double" w:sz="4" w:space="0" w:color="auto"/>
            </w:tcBorders>
          </w:tcPr>
          <w:p w:rsidR="00FE073C" w:rsidRPr="002A3A4E" w:rsidRDefault="00FE073C" w:rsidP="00E03C22">
            <w:pPr>
              <w:spacing w:after="0"/>
              <w:rPr>
                <w:sz w:val="20"/>
                <w:szCs w:val="20"/>
              </w:rPr>
            </w:pPr>
          </w:p>
        </w:tc>
      </w:tr>
      <w:tr w:rsidR="00FE073C" w:rsidRPr="002A3A4E" w:rsidTr="00FE073C">
        <w:tc>
          <w:tcPr>
            <w:tcW w:w="562" w:type="dxa"/>
          </w:tcPr>
          <w:p w:rsidR="00FE073C" w:rsidRPr="002A3A4E" w:rsidRDefault="00FE073C" w:rsidP="00E03C22">
            <w:pPr>
              <w:spacing w:after="0"/>
              <w:jc w:val="center"/>
              <w:rPr>
                <w:sz w:val="20"/>
                <w:szCs w:val="20"/>
              </w:rPr>
            </w:pPr>
            <w:r w:rsidRPr="002A3A4E">
              <w:rPr>
                <w:sz w:val="20"/>
                <w:szCs w:val="20"/>
              </w:rPr>
              <w:t>2</w:t>
            </w:r>
          </w:p>
        </w:tc>
        <w:tc>
          <w:tcPr>
            <w:tcW w:w="2471" w:type="dxa"/>
          </w:tcPr>
          <w:p w:rsidR="00FE073C" w:rsidRPr="002A3A4E" w:rsidRDefault="00FE073C" w:rsidP="00E03C22">
            <w:pPr>
              <w:spacing w:after="0"/>
              <w:rPr>
                <w:sz w:val="20"/>
                <w:szCs w:val="20"/>
              </w:rPr>
            </w:pPr>
            <w:r w:rsidRPr="002A3A4E">
              <w:rPr>
                <w:sz w:val="20"/>
                <w:szCs w:val="20"/>
              </w:rPr>
              <w:t>Φωτεινότητα</w:t>
            </w:r>
          </w:p>
        </w:tc>
        <w:tc>
          <w:tcPr>
            <w:tcW w:w="1445" w:type="dxa"/>
          </w:tcPr>
          <w:p w:rsidR="00FE073C" w:rsidRPr="002A3A4E" w:rsidRDefault="00FE073C" w:rsidP="00E03C22">
            <w:pPr>
              <w:spacing w:after="0"/>
              <w:rPr>
                <w:sz w:val="20"/>
                <w:szCs w:val="20"/>
              </w:rPr>
            </w:pPr>
            <w:r w:rsidRPr="002A3A4E">
              <w:rPr>
                <w:sz w:val="20"/>
                <w:szCs w:val="20"/>
              </w:rPr>
              <w:t>&gt;</w:t>
            </w:r>
            <w:r w:rsidR="003A0BA5">
              <w:rPr>
                <w:sz w:val="20"/>
                <w:szCs w:val="20"/>
              </w:rPr>
              <w:t>=</w:t>
            </w:r>
            <w:r w:rsidRPr="002A3A4E">
              <w:rPr>
                <w:sz w:val="20"/>
                <w:szCs w:val="20"/>
              </w:rPr>
              <w:t>2500 AnsiLumen</w:t>
            </w:r>
          </w:p>
        </w:tc>
        <w:tc>
          <w:tcPr>
            <w:tcW w:w="1329" w:type="dxa"/>
          </w:tcPr>
          <w:p w:rsidR="00FE073C" w:rsidRPr="002A3A4E" w:rsidRDefault="00FE073C" w:rsidP="00E03C22">
            <w:pPr>
              <w:spacing w:after="0"/>
              <w:jc w:val="center"/>
              <w:rPr>
                <w:sz w:val="20"/>
                <w:szCs w:val="20"/>
              </w:rPr>
            </w:pPr>
            <w:r w:rsidRPr="002A3A4E">
              <w:rPr>
                <w:sz w:val="20"/>
                <w:szCs w:val="20"/>
              </w:rPr>
              <w:t>ΝΑΙ</w:t>
            </w:r>
          </w:p>
        </w:tc>
        <w:tc>
          <w:tcPr>
            <w:tcW w:w="1707" w:type="dxa"/>
          </w:tcPr>
          <w:p w:rsidR="00FE073C" w:rsidRPr="002A3A4E" w:rsidRDefault="00FE073C" w:rsidP="00E03C22">
            <w:pPr>
              <w:spacing w:after="0"/>
              <w:rPr>
                <w:sz w:val="20"/>
                <w:szCs w:val="20"/>
              </w:rPr>
            </w:pPr>
          </w:p>
        </w:tc>
        <w:tc>
          <w:tcPr>
            <w:tcW w:w="1496" w:type="dxa"/>
          </w:tcPr>
          <w:p w:rsidR="00FE073C" w:rsidRPr="002A3A4E" w:rsidRDefault="00FE073C" w:rsidP="00E03C22">
            <w:pPr>
              <w:spacing w:after="0"/>
              <w:rPr>
                <w:sz w:val="20"/>
                <w:szCs w:val="20"/>
              </w:rPr>
            </w:pPr>
          </w:p>
        </w:tc>
      </w:tr>
      <w:tr w:rsidR="00FE073C" w:rsidRPr="002A3A4E" w:rsidTr="00FE073C">
        <w:tc>
          <w:tcPr>
            <w:tcW w:w="562" w:type="dxa"/>
          </w:tcPr>
          <w:p w:rsidR="00FE073C" w:rsidRPr="002A3A4E" w:rsidRDefault="00FE073C" w:rsidP="00E03C22">
            <w:pPr>
              <w:spacing w:after="0"/>
              <w:jc w:val="center"/>
              <w:rPr>
                <w:sz w:val="20"/>
                <w:szCs w:val="20"/>
              </w:rPr>
            </w:pPr>
            <w:r w:rsidRPr="002A3A4E">
              <w:rPr>
                <w:sz w:val="20"/>
                <w:szCs w:val="20"/>
              </w:rPr>
              <w:t>3</w:t>
            </w:r>
          </w:p>
        </w:tc>
        <w:tc>
          <w:tcPr>
            <w:tcW w:w="2471" w:type="dxa"/>
          </w:tcPr>
          <w:p w:rsidR="00FE073C" w:rsidRPr="002A3A4E" w:rsidRDefault="00FE073C" w:rsidP="00E03C22">
            <w:pPr>
              <w:spacing w:after="0"/>
              <w:rPr>
                <w:sz w:val="20"/>
                <w:szCs w:val="20"/>
              </w:rPr>
            </w:pPr>
            <w:r w:rsidRPr="002A3A4E">
              <w:rPr>
                <w:sz w:val="20"/>
                <w:szCs w:val="20"/>
              </w:rPr>
              <w:t>Λόγος αντίθεσης</w:t>
            </w:r>
          </w:p>
        </w:tc>
        <w:tc>
          <w:tcPr>
            <w:tcW w:w="1445" w:type="dxa"/>
          </w:tcPr>
          <w:p w:rsidR="00FE073C" w:rsidRPr="002A3A4E" w:rsidRDefault="00FE073C" w:rsidP="00E03C22">
            <w:pPr>
              <w:spacing w:after="0"/>
              <w:rPr>
                <w:sz w:val="20"/>
                <w:szCs w:val="20"/>
              </w:rPr>
            </w:pPr>
            <w:r w:rsidRPr="002A3A4E">
              <w:rPr>
                <w:sz w:val="20"/>
                <w:szCs w:val="20"/>
              </w:rPr>
              <w:t>&gt;=10000:1</w:t>
            </w:r>
          </w:p>
        </w:tc>
        <w:tc>
          <w:tcPr>
            <w:tcW w:w="1329" w:type="dxa"/>
          </w:tcPr>
          <w:p w:rsidR="00FE073C" w:rsidRPr="002A3A4E" w:rsidRDefault="00FE073C" w:rsidP="00E03C22">
            <w:pPr>
              <w:spacing w:after="0"/>
              <w:jc w:val="center"/>
              <w:rPr>
                <w:sz w:val="20"/>
                <w:szCs w:val="20"/>
              </w:rPr>
            </w:pPr>
            <w:r w:rsidRPr="002A3A4E">
              <w:rPr>
                <w:sz w:val="20"/>
                <w:szCs w:val="20"/>
              </w:rPr>
              <w:t>ΝΑΙ</w:t>
            </w:r>
          </w:p>
        </w:tc>
        <w:tc>
          <w:tcPr>
            <w:tcW w:w="1707" w:type="dxa"/>
          </w:tcPr>
          <w:p w:rsidR="00FE073C" w:rsidRPr="002A3A4E" w:rsidRDefault="00FE073C" w:rsidP="00E03C22">
            <w:pPr>
              <w:spacing w:after="0"/>
              <w:rPr>
                <w:sz w:val="20"/>
                <w:szCs w:val="20"/>
              </w:rPr>
            </w:pPr>
          </w:p>
        </w:tc>
        <w:tc>
          <w:tcPr>
            <w:tcW w:w="1496" w:type="dxa"/>
          </w:tcPr>
          <w:p w:rsidR="00FE073C" w:rsidRPr="002A3A4E" w:rsidRDefault="00FE073C" w:rsidP="00E03C22">
            <w:pPr>
              <w:spacing w:after="0"/>
              <w:rPr>
                <w:sz w:val="20"/>
                <w:szCs w:val="20"/>
              </w:rPr>
            </w:pPr>
          </w:p>
        </w:tc>
      </w:tr>
      <w:tr w:rsidR="00FE073C" w:rsidRPr="002A3A4E" w:rsidTr="00FE073C">
        <w:tc>
          <w:tcPr>
            <w:tcW w:w="562" w:type="dxa"/>
          </w:tcPr>
          <w:p w:rsidR="00FE073C" w:rsidRPr="002A3A4E" w:rsidRDefault="00FE073C" w:rsidP="00E03C22">
            <w:pPr>
              <w:spacing w:after="0"/>
              <w:jc w:val="center"/>
              <w:rPr>
                <w:sz w:val="20"/>
                <w:szCs w:val="20"/>
              </w:rPr>
            </w:pPr>
            <w:r w:rsidRPr="002A3A4E">
              <w:rPr>
                <w:sz w:val="20"/>
                <w:szCs w:val="20"/>
              </w:rPr>
              <w:t>4</w:t>
            </w:r>
          </w:p>
        </w:tc>
        <w:tc>
          <w:tcPr>
            <w:tcW w:w="2471" w:type="dxa"/>
          </w:tcPr>
          <w:p w:rsidR="00FE073C" w:rsidRPr="002A3A4E" w:rsidRDefault="00FE073C" w:rsidP="00E03C22">
            <w:pPr>
              <w:spacing w:after="0"/>
              <w:rPr>
                <w:sz w:val="20"/>
                <w:szCs w:val="20"/>
              </w:rPr>
            </w:pPr>
            <w:r w:rsidRPr="002A3A4E">
              <w:rPr>
                <w:sz w:val="20"/>
                <w:szCs w:val="20"/>
              </w:rPr>
              <w:t>Φυσική ευκρίνεια</w:t>
            </w:r>
          </w:p>
        </w:tc>
        <w:tc>
          <w:tcPr>
            <w:tcW w:w="1445" w:type="dxa"/>
          </w:tcPr>
          <w:p w:rsidR="00FE073C" w:rsidRPr="002A3A4E" w:rsidRDefault="00FE073C" w:rsidP="00E03C22">
            <w:pPr>
              <w:spacing w:after="0"/>
              <w:rPr>
                <w:sz w:val="20"/>
                <w:szCs w:val="20"/>
              </w:rPr>
            </w:pPr>
            <w:r w:rsidRPr="002A3A4E">
              <w:rPr>
                <w:sz w:val="20"/>
                <w:szCs w:val="20"/>
              </w:rPr>
              <w:t>HD (1920x1080)</w:t>
            </w:r>
          </w:p>
        </w:tc>
        <w:tc>
          <w:tcPr>
            <w:tcW w:w="1329" w:type="dxa"/>
          </w:tcPr>
          <w:p w:rsidR="00FE073C" w:rsidRPr="002A3A4E" w:rsidRDefault="00FE073C" w:rsidP="00E03C22">
            <w:pPr>
              <w:spacing w:after="0"/>
              <w:jc w:val="center"/>
              <w:rPr>
                <w:sz w:val="20"/>
                <w:szCs w:val="20"/>
              </w:rPr>
            </w:pPr>
            <w:r w:rsidRPr="002A3A4E">
              <w:rPr>
                <w:sz w:val="20"/>
                <w:szCs w:val="20"/>
              </w:rPr>
              <w:t>ΝΑΙ</w:t>
            </w:r>
          </w:p>
        </w:tc>
        <w:tc>
          <w:tcPr>
            <w:tcW w:w="1707" w:type="dxa"/>
          </w:tcPr>
          <w:p w:rsidR="00FE073C" w:rsidRPr="002A3A4E" w:rsidRDefault="00FE073C" w:rsidP="00E03C22">
            <w:pPr>
              <w:spacing w:after="0"/>
              <w:rPr>
                <w:sz w:val="20"/>
                <w:szCs w:val="20"/>
              </w:rPr>
            </w:pPr>
          </w:p>
        </w:tc>
        <w:tc>
          <w:tcPr>
            <w:tcW w:w="1496" w:type="dxa"/>
          </w:tcPr>
          <w:p w:rsidR="00FE073C" w:rsidRPr="002A3A4E" w:rsidRDefault="00FE073C" w:rsidP="00E03C22">
            <w:pPr>
              <w:spacing w:after="0"/>
              <w:rPr>
                <w:sz w:val="20"/>
                <w:szCs w:val="20"/>
              </w:rPr>
            </w:pPr>
          </w:p>
        </w:tc>
      </w:tr>
      <w:tr w:rsidR="00FE073C" w:rsidRPr="002A3A4E" w:rsidTr="00FE073C">
        <w:tc>
          <w:tcPr>
            <w:tcW w:w="562" w:type="dxa"/>
          </w:tcPr>
          <w:p w:rsidR="00FE073C" w:rsidRPr="002A3A4E" w:rsidRDefault="00FE073C" w:rsidP="00E03C22">
            <w:pPr>
              <w:spacing w:after="0"/>
              <w:jc w:val="center"/>
              <w:rPr>
                <w:sz w:val="20"/>
                <w:szCs w:val="20"/>
              </w:rPr>
            </w:pPr>
            <w:r w:rsidRPr="002A3A4E">
              <w:rPr>
                <w:sz w:val="20"/>
                <w:szCs w:val="20"/>
              </w:rPr>
              <w:t>5</w:t>
            </w:r>
          </w:p>
        </w:tc>
        <w:tc>
          <w:tcPr>
            <w:tcW w:w="2471" w:type="dxa"/>
          </w:tcPr>
          <w:p w:rsidR="00FE073C" w:rsidRPr="002A3A4E" w:rsidRDefault="00FE073C" w:rsidP="00E03C22">
            <w:pPr>
              <w:spacing w:after="0"/>
              <w:rPr>
                <w:sz w:val="20"/>
                <w:szCs w:val="20"/>
              </w:rPr>
            </w:pPr>
            <w:r w:rsidRPr="002A3A4E">
              <w:rPr>
                <w:sz w:val="20"/>
                <w:szCs w:val="20"/>
              </w:rPr>
              <w:t>Λόγος απόστασης/Πλάτους (throwratio)</w:t>
            </w:r>
          </w:p>
        </w:tc>
        <w:tc>
          <w:tcPr>
            <w:tcW w:w="1445" w:type="dxa"/>
          </w:tcPr>
          <w:p w:rsidR="00FE073C" w:rsidRPr="002A3A4E" w:rsidRDefault="00FE073C" w:rsidP="00E03C22">
            <w:pPr>
              <w:spacing w:after="0"/>
              <w:rPr>
                <w:sz w:val="20"/>
                <w:szCs w:val="20"/>
              </w:rPr>
            </w:pPr>
            <w:r w:rsidRPr="002A3A4E">
              <w:rPr>
                <w:sz w:val="20"/>
                <w:szCs w:val="20"/>
              </w:rPr>
              <w:t>0,20-0,35</w:t>
            </w:r>
          </w:p>
        </w:tc>
        <w:tc>
          <w:tcPr>
            <w:tcW w:w="1329" w:type="dxa"/>
          </w:tcPr>
          <w:p w:rsidR="00FE073C" w:rsidRPr="002A3A4E" w:rsidRDefault="00FE073C" w:rsidP="00E03C22">
            <w:pPr>
              <w:spacing w:after="0"/>
              <w:jc w:val="center"/>
              <w:rPr>
                <w:sz w:val="20"/>
                <w:szCs w:val="20"/>
              </w:rPr>
            </w:pPr>
            <w:r w:rsidRPr="002A3A4E">
              <w:rPr>
                <w:sz w:val="20"/>
                <w:szCs w:val="20"/>
              </w:rPr>
              <w:t>ΝΑΙ</w:t>
            </w:r>
          </w:p>
        </w:tc>
        <w:tc>
          <w:tcPr>
            <w:tcW w:w="1707" w:type="dxa"/>
          </w:tcPr>
          <w:p w:rsidR="00FE073C" w:rsidRPr="002A3A4E" w:rsidRDefault="00FE073C" w:rsidP="00E03C22">
            <w:pPr>
              <w:spacing w:after="0"/>
              <w:rPr>
                <w:sz w:val="20"/>
                <w:szCs w:val="20"/>
              </w:rPr>
            </w:pPr>
          </w:p>
        </w:tc>
        <w:tc>
          <w:tcPr>
            <w:tcW w:w="1496" w:type="dxa"/>
          </w:tcPr>
          <w:p w:rsidR="00FE073C" w:rsidRPr="002A3A4E" w:rsidRDefault="00FE073C" w:rsidP="00E03C22">
            <w:pPr>
              <w:spacing w:after="0"/>
              <w:rPr>
                <w:sz w:val="20"/>
                <w:szCs w:val="20"/>
              </w:rPr>
            </w:pPr>
          </w:p>
        </w:tc>
      </w:tr>
      <w:tr w:rsidR="00FE073C" w:rsidRPr="002A3A4E" w:rsidTr="00FE073C">
        <w:tc>
          <w:tcPr>
            <w:tcW w:w="562" w:type="dxa"/>
          </w:tcPr>
          <w:p w:rsidR="00FE073C" w:rsidRPr="002A3A4E" w:rsidRDefault="00FE073C" w:rsidP="00E03C22">
            <w:pPr>
              <w:spacing w:after="0"/>
              <w:jc w:val="center"/>
              <w:rPr>
                <w:sz w:val="20"/>
                <w:szCs w:val="20"/>
              </w:rPr>
            </w:pPr>
            <w:r w:rsidRPr="002A3A4E">
              <w:rPr>
                <w:sz w:val="20"/>
                <w:szCs w:val="20"/>
              </w:rPr>
              <w:t>6</w:t>
            </w:r>
          </w:p>
        </w:tc>
        <w:tc>
          <w:tcPr>
            <w:tcW w:w="2471" w:type="dxa"/>
          </w:tcPr>
          <w:p w:rsidR="00FE073C" w:rsidRPr="002A3A4E" w:rsidRDefault="00FE073C" w:rsidP="00E03C22">
            <w:pPr>
              <w:spacing w:after="0"/>
              <w:rPr>
                <w:sz w:val="20"/>
                <w:szCs w:val="20"/>
              </w:rPr>
            </w:pPr>
            <w:r w:rsidRPr="002A3A4E">
              <w:rPr>
                <w:sz w:val="20"/>
                <w:szCs w:val="20"/>
              </w:rPr>
              <w:t>Τεχνολογία</w:t>
            </w:r>
          </w:p>
        </w:tc>
        <w:tc>
          <w:tcPr>
            <w:tcW w:w="1445" w:type="dxa"/>
          </w:tcPr>
          <w:p w:rsidR="00FE073C" w:rsidRPr="002A3A4E" w:rsidRDefault="00FE073C" w:rsidP="00E03C22">
            <w:pPr>
              <w:spacing w:after="0"/>
              <w:rPr>
                <w:sz w:val="20"/>
                <w:szCs w:val="20"/>
              </w:rPr>
            </w:pPr>
            <w:r w:rsidRPr="002A3A4E">
              <w:rPr>
                <w:sz w:val="20"/>
                <w:szCs w:val="20"/>
              </w:rPr>
              <w:t>DLP</w:t>
            </w:r>
          </w:p>
        </w:tc>
        <w:tc>
          <w:tcPr>
            <w:tcW w:w="1329" w:type="dxa"/>
          </w:tcPr>
          <w:p w:rsidR="00FE073C" w:rsidRPr="002A3A4E" w:rsidRDefault="00FE073C" w:rsidP="00E03C22">
            <w:pPr>
              <w:spacing w:after="0"/>
              <w:jc w:val="center"/>
              <w:rPr>
                <w:sz w:val="20"/>
                <w:szCs w:val="20"/>
              </w:rPr>
            </w:pPr>
            <w:r w:rsidRPr="002A3A4E">
              <w:rPr>
                <w:sz w:val="20"/>
                <w:szCs w:val="20"/>
              </w:rPr>
              <w:t>ΝΑΙ</w:t>
            </w:r>
          </w:p>
        </w:tc>
        <w:tc>
          <w:tcPr>
            <w:tcW w:w="1707" w:type="dxa"/>
          </w:tcPr>
          <w:p w:rsidR="00FE073C" w:rsidRPr="002A3A4E" w:rsidRDefault="00FE073C" w:rsidP="00E03C22">
            <w:pPr>
              <w:spacing w:after="0"/>
              <w:rPr>
                <w:sz w:val="20"/>
                <w:szCs w:val="20"/>
              </w:rPr>
            </w:pPr>
          </w:p>
        </w:tc>
        <w:tc>
          <w:tcPr>
            <w:tcW w:w="1496" w:type="dxa"/>
          </w:tcPr>
          <w:p w:rsidR="00FE073C" w:rsidRPr="002A3A4E" w:rsidRDefault="00FE073C" w:rsidP="00E03C22">
            <w:pPr>
              <w:spacing w:after="0"/>
              <w:rPr>
                <w:sz w:val="20"/>
                <w:szCs w:val="20"/>
              </w:rPr>
            </w:pPr>
          </w:p>
        </w:tc>
      </w:tr>
      <w:tr w:rsidR="00FE073C" w:rsidRPr="002A3A4E" w:rsidTr="00FE073C">
        <w:tc>
          <w:tcPr>
            <w:tcW w:w="562" w:type="dxa"/>
          </w:tcPr>
          <w:p w:rsidR="00FE073C" w:rsidRPr="002A3A4E" w:rsidRDefault="00FE073C" w:rsidP="00E03C22">
            <w:pPr>
              <w:spacing w:after="0"/>
              <w:jc w:val="center"/>
              <w:rPr>
                <w:sz w:val="20"/>
                <w:szCs w:val="20"/>
              </w:rPr>
            </w:pPr>
            <w:r w:rsidRPr="002A3A4E">
              <w:rPr>
                <w:sz w:val="20"/>
                <w:szCs w:val="20"/>
              </w:rPr>
              <w:t>7</w:t>
            </w:r>
          </w:p>
        </w:tc>
        <w:tc>
          <w:tcPr>
            <w:tcW w:w="2471" w:type="dxa"/>
          </w:tcPr>
          <w:p w:rsidR="00FE073C" w:rsidRPr="002A3A4E" w:rsidRDefault="00FE073C" w:rsidP="00E03C22">
            <w:pPr>
              <w:spacing w:after="0"/>
              <w:rPr>
                <w:sz w:val="20"/>
                <w:szCs w:val="20"/>
              </w:rPr>
            </w:pPr>
            <w:r w:rsidRPr="002A3A4E">
              <w:rPr>
                <w:sz w:val="20"/>
                <w:szCs w:val="20"/>
              </w:rPr>
              <w:t>Διάρκεια λυχνίας σε μέγιστη ισχύ</w:t>
            </w:r>
          </w:p>
        </w:tc>
        <w:tc>
          <w:tcPr>
            <w:tcW w:w="1445" w:type="dxa"/>
          </w:tcPr>
          <w:p w:rsidR="00FE073C" w:rsidRPr="002A3A4E" w:rsidRDefault="00FE073C" w:rsidP="00E03C22">
            <w:pPr>
              <w:spacing w:after="0"/>
              <w:rPr>
                <w:sz w:val="20"/>
                <w:szCs w:val="20"/>
              </w:rPr>
            </w:pPr>
            <w:r w:rsidRPr="002A3A4E">
              <w:rPr>
                <w:sz w:val="20"/>
                <w:szCs w:val="20"/>
              </w:rPr>
              <w:t>&gt;= 3000 ώρες</w:t>
            </w:r>
          </w:p>
        </w:tc>
        <w:tc>
          <w:tcPr>
            <w:tcW w:w="1329" w:type="dxa"/>
          </w:tcPr>
          <w:p w:rsidR="00FE073C" w:rsidRPr="002A3A4E" w:rsidRDefault="00FE073C" w:rsidP="00E03C22">
            <w:pPr>
              <w:spacing w:after="0"/>
              <w:jc w:val="center"/>
              <w:rPr>
                <w:sz w:val="20"/>
                <w:szCs w:val="20"/>
              </w:rPr>
            </w:pPr>
            <w:r w:rsidRPr="002A3A4E">
              <w:rPr>
                <w:sz w:val="20"/>
                <w:szCs w:val="20"/>
              </w:rPr>
              <w:t>ΝΑΙ</w:t>
            </w:r>
          </w:p>
        </w:tc>
        <w:tc>
          <w:tcPr>
            <w:tcW w:w="1707" w:type="dxa"/>
          </w:tcPr>
          <w:p w:rsidR="00FE073C" w:rsidRPr="002A3A4E" w:rsidRDefault="00FE073C" w:rsidP="00E03C22">
            <w:pPr>
              <w:spacing w:after="0"/>
              <w:rPr>
                <w:sz w:val="20"/>
                <w:szCs w:val="20"/>
              </w:rPr>
            </w:pPr>
          </w:p>
        </w:tc>
        <w:tc>
          <w:tcPr>
            <w:tcW w:w="1496" w:type="dxa"/>
          </w:tcPr>
          <w:p w:rsidR="00FE073C" w:rsidRPr="002A3A4E" w:rsidRDefault="00FE073C" w:rsidP="00E03C22">
            <w:pPr>
              <w:spacing w:after="0"/>
              <w:rPr>
                <w:sz w:val="20"/>
                <w:szCs w:val="20"/>
              </w:rPr>
            </w:pPr>
          </w:p>
        </w:tc>
      </w:tr>
      <w:tr w:rsidR="00FE073C" w:rsidRPr="002A3A4E" w:rsidTr="00FE073C">
        <w:tc>
          <w:tcPr>
            <w:tcW w:w="562" w:type="dxa"/>
          </w:tcPr>
          <w:p w:rsidR="00FE073C" w:rsidRPr="002A3A4E" w:rsidRDefault="00FE073C" w:rsidP="00E03C22">
            <w:pPr>
              <w:spacing w:after="0"/>
              <w:jc w:val="center"/>
              <w:rPr>
                <w:sz w:val="20"/>
                <w:szCs w:val="20"/>
              </w:rPr>
            </w:pPr>
            <w:r w:rsidRPr="002A3A4E">
              <w:rPr>
                <w:sz w:val="20"/>
                <w:szCs w:val="20"/>
              </w:rPr>
              <w:t>8</w:t>
            </w:r>
          </w:p>
        </w:tc>
        <w:tc>
          <w:tcPr>
            <w:tcW w:w="2471" w:type="dxa"/>
          </w:tcPr>
          <w:p w:rsidR="00FE073C" w:rsidRPr="002A3A4E" w:rsidRDefault="00FE073C" w:rsidP="00E03C22">
            <w:pPr>
              <w:spacing w:after="0"/>
              <w:rPr>
                <w:sz w:val="20"/>
                <w:szCs w:val="20"/>
              </w:rPr>
            </w:pPr>
            <w:r w:rsidRPr="002A3A4E">
              <w:rPr>
                <w:sz w:val="20"/>
                <w:szCs w:val="20"/>
              </w:rPr>
              <w:t>Κατακόρυφη ρύθμιση τραπεζίου</w:t>
            </w:r>
          </w:p>
        </w:tc>
        <w:tc>
          <w:tcPr>
            <w:tcW w:w="1445" w:type="dxa"/>
          </w:tcPr>
          <w:p w:rsidR="00FE073C" w:rsidRPr="002A3A4E" w:rsidRDefault="00FE073C" w:rsidP="00E03C22">
            <w:pPr>
              <w:spacing w:after="0"/>
              <w:rPr>
                <w:sz w:val="20"/>
                <w:szCs w:val="20"/>
              </w:rPr>
            </w:pPr>
            <w:r w:rsidRPr="002A3A4E">
              <w:rPr>
                <w:sz w:val="20"/>
                <w:szCs w:val="20"/>
              </w:rPr>
              <w:sym w:font="Symbol" w:char="F0B1"/>
            </w:r>
            <w:r w:rsidRPr="002A3A4E">
              <w:rPr>
                <w:sz w:val="20"/>
                <w:szCs w:val="20"/>
              </w:rPr>
              <w:t xml:space="preserve"> 30°</w:t>
            </w:r>
          </w:p>
        </w:tc>
        <w:tc>
          <w:tcPr>
            <w:tcW w:w="1329" w:type="dxa"/>
          </w:tcPr>
          <w:p w:rsidR="00FE073C" w:rsidRPr="002A3A4E" w:rsidRDefault="00FE073C" w:rsidP="00E03C22">
            <w:pPr>
              <w:spacing w:after="0"/>
              <w:jc w:val="center"/>
              <w:rPr>
                <w:sz w:val="20"/>
                <w:szCs w:val="20"/>
              </w:rPr>
            </w:pPr>
            <w:r w:rsidRPr="002A3A4E">
              <w:rPr>
                <w:sz w:val="20"/>
                <w:szCs w:val="20"/>
              </w:rPr>
              <w:t>ΝΑΙ</w:t>
            </w:r>
          </w:p>
        </w:tc>
        <w:tc>
          <w:tcPr>
            <w:tcW w:w="1707" w:type="dxa"/>
          </w:tcPr>
          <w:p w:rsidR="00FE073C" w:rsidRPr="002A3A4E" w:rsidRDefault="00FE073C" w:rsidP="00E03C22">
            <w:pPr>
              <w:spacing w:after="0"/>
              <w:rPr>
                <w:sz w:val="20"/>
                <w:szCs w:val="20"/>
              </w:rPr>
            </w:pPr>
          </w:p>
        </w:tc>
        <w:tc>
          <w:tcPr>
            <w:tcW w:w="1496" w:type="dxa"/>
          </w:tcPr>
          <w:p w:rsidR="00FE073C" w:rsidRPr="002A3A4E" w:rsidRDefault="00FE073C" w:rsidP="00E03C22">
            <w:pPr>
              <w:spacing w:after="0"/>
              <w:rPr>
                <w:sz w:val="20"/>
                <w:szCs w:val="20"/>
              </w:rPr>
            </w:pPr>
          </w:p>
        </w:tc>
      </w:tr>
      <w:tr w:rsidR="00FE073C" w:rsidRPr="002A3A4E" w:rsidTr="00FE073C">
        <w:tc>
          <w:tcPr>
            <w:tcW w:w="562" w:type="dxa"/>
          </w:tcPr>
          <w:p w:rsidR="00FE073C" w:rsidRPr="002A3A4E" w:rsidRDefault="00FE073C" w:rsidP="00E03C22">
            <w:pPr>
              <w:spacing w:after="0"/>
              <w:jc w:val="center"/>
              <w:rPr>
                <w:sz w:val="20"/>
                <w:szCs w:val="20"/>
              </w:rPr>
            </w:pPr>
            <w:r w:rsidRPr="002A3A4E">
              <w:rPr>
                <w:sz w:val="20"/>
                <w:szCs w:val="20"/>
              </w:rPr>
              <w:t>9</w:t>
            </w:r>
          </w:p>
        </w:tc>
        <w:tc>
          <w:tcPr>
            <w:tcW w:w="2471" w:type="dxa"/>
          </w:tcPr>
          <w:p w:rsidR="00FE073C" w:rsidRPr="002A3A4E" w:rsidRDefault="00FE073C" w:rsidP="00E03C22">
            <w:pPr>
              <w:spacing w:after="0"/>
              <w:rPr>
                <w:sz w:val="20"/>
                <w:szCs w:val="20"/>
              </w:rPr>
            </w:pPr>
            <w:r w:rsidRPr="002A3A4E">
              <w:rPr>
                <w:sz w:val="20"/>
                <w:szCs w:val="20"/>
              </w:rPr>
              <w:t>Σύνδεση εισόδου σήματος</w:t>
            </w:r>
          </w:p>
        </w:tc>
        <w:tc>
          <w:tcPr>
            <w:tcW w:w="1445" w:type="dxa"/>
          </w:tcPr>
          <w:p w:rsidR="00FE073C" w:rsidRPr="002A3A4E" w:rsidRDefault="00FE073C" w:rsidP="00E03C22">
            <w:pPr>
              <w:spacing w:after="0"/>
              <w:rPr>
                <w:sz w:val="20"/>
                <w:szCs w:val="20"/>
              </w:rPr>
            </w:pPr>
            <w:r w:rsidRPr="002A3A4E">
              <w:rPr>
                <w:sz w:val="20"/>
                <w:szCs w:val="20"/>
              </w:rPr>
              <w:t>HDMI</w:t>
            </w:r>
          </w:p>
        </w:tc>
        <w:tc>
          <w:tcPr>
            <w:tcW w:w="1329" w:type="dxa"/>
          </w:tcPr>
          <w:p w:rsidR="00FE073C" w:rsidRPr="002A3A4E" w:rsidRDefault="00FE073C" w:rsidP="00E03C22">
            <w:pPr>
              <w:spacing w:after="0"/>
              <w:jc w:val="center"/>
              <w:rPr>
                <w:sz w:val="20"/>
                <w:szCs w:val="20"/>
              </w:rPr>
            </w:pPr>
            <w:r w:rsidRPr="002A3A4E">
              <w:rPr>
                <w:sz w:val="20"/>
                <w:szCs w:val="20"/>
              </w:rPr>
              <w:t>ΝΑΙ</w:t>
            </w:r>
          </w:p>
        </w:tc>
        <w:tc>
          <w:tcPr>
            <w:tcW w:w="1707" w:type="dxa"/>
          </w:tcPr>
          <w:p w:rsidR="00FE073C" w:rsidRPr="002A3A4E" w:rsidRDefault="00FE073C" w:rsidP="00E03C22">
            <w:pPr>
              <w:spacing w:after="0"/>
              <w:rPr>
                <w:sz w:val="20"/>
                <w:szCs w:val="20"/>
              </w:rPr>
            </w:pPr>
          </w:p>
        </w:tc>
        <w:tc>
          <w:tcPr>
            <w:tcW w:w="1496" w:type="dxa"/>
          </w:tcPr>
          <w:p w:rsidR="00FE073C" w:rsidRPr="002A3A4E" w:rsidRDefault="00FE073C" w:rsidP="00E03C22">
            <w:pPr>
              <w:spacing w:after="0"/>
              <w:rPr>
                <w:sz w:val="20"/>
                <w:szCs w:val="20"/>
              </w:rPr>
            </w:pPr>
          </w:p>
        </w:tc>
      </w:tr>
      <w:tr w:rsidR="00FE073C" w:rsidRPr="002A3A4E" w:rsidTr="00FE073C">
        <w:tc>
          <w:tcPr>
            <w:tcW w:w="562" w:type="dxa"/>
          </w:tcPr>
          <w:p w:rsidR="00FE073C" w:rsidRPr="002A3A4E" w:rsidRDefault="00FE073C" w:rsidP="00E03C22">
            <w:pPr>
              <w:spacing w:after="0"/>
              <w:jc w:val="center"/>
              <w:rPr>
                <w:sz w:val="20"/>
                <w:szCs w:val="20"/>
              </w:rPr>
            </w:pPr>
            <w:r w:rsidRPr="002A3A4E">
              <w:rPr>
                <w:sz w:val="20"/>
                <w:szCs w:val="20"/>
              </w:rPr>
              <w:t>10</w:t>
            </w:r>
          </w:p>
        </w:tc>
        <w:tc>
          <w:tcPr>
            <w:tcW w:w="3916" w:type="dxa"/>
            <w:gridSpan w:val="2"/>
          </w:tcPr>
          <w:p w:rsidR="00FE073C" w:rsidRPr="002A3A4E" w:rsidRDefault="00FE073C" w:rsidP="00E03C22">
            <w:pPr>
              <w:spacing w:after="0"/>
              <w:rPr>
                <w:sz w:val="20"/>
                <w:szCs w:val="20"/>
              </w:rPr>
            </w:pPr>
            <w:r w:rsidRPr="002A3A4E">
              <w:rPr>
                <w:sz w:val="20"/>
                <w:szCs w:val="20"/>
              </w:rPr>
              <w:t>Τηλεχειριστήριο</w:t>
            </w:r>
          </w:p>
        </w:tc>
        <w:tc>
          <w:tcPr>
            <w:tcW w:w="1329" w:type="dxa"/>
          </w:tcPr>
          <w:p w:rsidR="00FE073C" w:rsidRPr="002A3A4E" w:rsidRDefault="00FE073C" w:rsidP="00E03C22">
            <w:pPr>
              <w:spacing w:after="0"/>
              <w:jc w:val="center"/>
              <w:rPr>
                <w:sz w:val="20"/>
                <w:szCs w:val="20"/>
              </w:rPr>
            </w:pPr>
            <w:r w:rsidRPr="002A3A4E">
              <w:rPr>
                <w:sz w:val="20"/>
                <w:szCs w:val="20"/>
              </w:rPr>
              <w:t>ΝΑΙ</w:t>
            </w:r>
          </w:p>
        </w:tc>
        <w:tc>
          <w:tcPr>
            <w:tcW w:w="1707" w:type="dxa"/>
          </w:tcPr>
          <w:p w:rsidR="00FE073C" w:rsidRPr="002A3A4E" w:rsidRDefault="00FE073C" w:rsidP="00E03C22">
            <w:pPr>
              <w:spacing w:after="0"/>
              <w:rPr>
                <w:sz w:val="20"/>
                <w:szCs w:val="20"/>
              </w:rPr>
            </w:pPr>
          </w:p>
        </w:tc>
        <w:tc>
          <w:tcPr>
            <w:tcW w:w="1496" w:type="dxa"/>
          </w:tcPr>
          <w:p w:rsidR="00FE073C" w:rsidRPr="002A3A4E" w:rsidRDefault="00FE073C" w:rsidP="00E03C22">
            <w:pPr>
              <w:spacing w:after="0"/>
              <w:rPr>
                <w:sz w:val="20"/>
                <w:szCs w:val="20"/>
              </w:rPr>
            </w:pPr>
          </w:p>
        </w:tc>
      </w:tr>
      <w:tr w:rsidR="00FE073C" w:rsidRPr="002A3A4E" w:rsidTr="00FE073C">
        <w:tc>
          <w:tcPr>
            <w:tcW w:w="562" w:type="dxa"/>
          </w:tcPr>
          <w:p w:rsidR="00FE073C" w:rsidRPr="002A3A4E" w:rsidRDefault="00FE073C" w:rsidP="00E03C22">
            <w:pPr>
              <w:spacing w:after="0"/>
              <w:jc w:val="center"/>
              <w:rPr>
                <w:sz w:val="20"/>
                <w:szCs w:val="20"/>
              </w:rPr>
            </w:pPr>
            <w:r w:rsidRPr="002A3A4E">
              <w:rPr>
                <w:sz w:val="20"/>
                <w:szCs w:val="20"/>
              </w:rPr>
              <w:t>11</w:t>
            </w:r>
          </w:p>
        </w:tc>
        <w:tc>
          <w:tcPr>
            <w:tcW w:w="3916" w:type="dxa"/>
            <w:gridSpan w:val="2"/>
          </w:tcPr>
          <w:p w:rsidR="00FE073C" w:rsidRPr="002A3A4E" w:rsidRDefault="00FE073C" w:rsidP="00E03C22">
            <w:pPr>
              <w:spacing w:after="0"/>
              <w:jc w:val="both"/>
              <w:rPr>
                <w:sz w:val="20"/>
                <w:szCs w:val="20"/>
              </w:rPr>
            </w:pPr>
            <w:r w:rsidRPr="002A3A4E">
              <w:rPr>
                <w:sz w:val="20"/>
                <w:szCs w:val="20"/>
              </w:rPr>
              <w:t>Βάση στήριξης από κατακόρυφο τοίχο</w:t>
            </w:r>
          </w:p>
        </w:tc>
        <w:tc>
          <w:tcPr>
            <w:tcW w:w="1329" w:type="dxa"/>
          </w:tcPr>
          <w:p w:rsidR="00FE073C" w:rsidRPr="002A3A4E" w:rsidRDefault="00FE073C" w:rsidP="00E03C22">
            <w:pPr>
              <w:spacing w:after="0"/>
              <w:jc w:val="center"/>
              <w:rPr>
                <w:sz w:val="20"/>
                <w:szCs w:val="20"/>
              </w:rPr>
            </w:pPr>
            <w:r w:rsidRPr="002A3A4E">
              <w:rPr>
                <w:sz w:val="20"/>
                <w:szCs w:val="20"/>
              </w:rPr>
              <w:t>ΝΑΙ</w:t>
            </w:r>
          </w:p>
        </w:tc>
        <w:tc>
          <w:tcPr>
            <w:tcW w:w="1707" w:type="dxa"/>
          </w:tcPr>
          <w:p w:rsidR="00FE073C" w:rsidRPr="002A3A4E" w:rsidRDefault="00FE073C" w:rsidP="00E03C22">
            <w:pPr>
              <w:spacing w:after="0"/>
              <w:rPr>
                <w:sz w:val="20"/>
                <w:szCs w:val="20"/>
              </w:rPr>
            </w:pPr>
          </w:p>
        </w:tc>
        <w:tc>
          <w:tcPr>
            <w:tcW w:w="1496" w:type="dxa"/>
          </w:tcPr>
          <w:p w:rsidR="00FE073C" w:rsidRPr="002A3A4E" w:rsidRDefault="00FE073C" w:rsidP="00E03C22">
            <w:pPr>
              <w:spacing w:after="0"/>
              <w:rPr>
                <w:sz w:val="20"/>
                <w:szCs w:val="20"/>
              </w:rPr>
            </w:pPr>
          </w:p>
        </w:tc>
      </w:tr>
      <w:tr w:rsidR="00FE073C" w:rsidRPr="002A3A4E" w:rsidTr="00FE073C">
        <w:tc>
          <w:tcPr>
            <w:tcW w:w="562" w:type="dxa"/>
          </w:tcPr>
          <w:p w:rsidR="00FE073C" w:rsidRPr="002A3A4E" w:rsidRDefault="00FE073C" w:rsidP="00E03C22">
            <w:pPr>
              <w:spacing w:after="0"/>
              <w:jc w:val="center"/>
              <w:rPr>
                <w:sz w:val="20"/>
                <w:szCs w:val="20"/>
              </w:rPr>
            </w:pPr>
            <w:r w:rsidRPr="002A3A4E">
              <w:rPr>
                <w:sz w:val="20"/>
                <w:szCs w:val="20"/>
              </w:rPr>
              <w:t>12</w:t>
            </w:r>
          </w:p>
        </w:tc>
        <w:tc>
          <w:tcPr>
            <w:tcW w:w="3916" w:type="dxa"/>
            <w:gridSpan w:val="2"/>
          </w:tcPr>
          <w:p w:rsidR="00FE073C" w:rsidRPr="002A3A4E" w:rsidRDefault="00FE073C" w:rsidP="00E03C22">
            <w:pPr>
              <w:spacing w:after="0"/>
              <w:jc w:val="both"/>
              <w:rPr>
                <w:sz w:val="20"/>
                <w:szCs w:val="20"/>
              </w:rPr>
            </w:pPr>
            <w:r w:rsidRPr="002A3A4E">
              <w:rPr>
                <w:sz w:val="20"/>
                <w:szCs w:val="20"/>
              </w:rPr>
              <w:t>Κάθε προβολικό πρέπει να έχει τα απαραίτητα καλώδια σύνδεσης στον τόπο εγκατάστασής τους</w:t>
            </w:r>
          </w:p>
        </w:tc>
        <w:tc>
          <w:tcPr>
            <w:tcW w:w="1329" w:type="dxa"/>
          </w:tcPr>
          <w:p w:rsidR="00FE073C" w:rsidRPr="002A3A4E" w:rsidRDefault="00FE073C" w:rsidP="00E03C22">
            <w:pPr>
              <w:spacing w:after="0"/>
              <w:jc w:val="center"/>
              <w:rPr>
                <w:sz w:val="20"/>
                <w:szCs w:val="20"/>
              </w:rPr>
            </w:pPr>
            <w:r w:rsidRPr="002A3A4E">
              <w:rPr>
                <w:sz w:val="20"/>
                <w:szCs w:val="20"/>
              </w:rPr>
              <w:t>ΝΑΙ</w:t>
            </w:r>
          </w:p>
        </w:tc>
        <w:tc>
          <w:tcPr>
            <w:tcW w:w="1707" w:type="dxa"/>
          </w:tcPr>
          <w:p w:rsidR="00FE073C" w:rsidRPr="002A3A4E" w:rsidRDefault="00FE073C" w:rsidP="00E03C22">
            <w:pPr>
              <w:spacing w:after="0"/>
              <w:rPr>
                <w:sz w:val="20"/>
                <w:szCs w:val="20"/>
              </w:rPr>
            </w:pPr>
          </w:p>
        </w:tc>
        <w:tc>
          <w:tcPr>
            <w:tcW w:w="1496" w:type="dxa"/>
          </w:tcPr>
          <w:p w:rsidR="00FE073C" w:rsidRPr="002A3A4E" w:rsidRDefault="00FE073C" w:rsidP="00E03C22">
            <w:pPr>
              <w:spacing w:after="0"/>
              <w:rPr>
                <w:sz w:val="20"/>
                <w:szCs w:val="20"/>
              </w:rPr>
            </w:pPr>
          </w:p>
        </w:tc>
      </w:tr>
      <w:tr w:rsidR="00FE073C" w:rsidRPr="002A3A4E" w:rsidTr="00FE073C">
        <w:tc>
          <w:tcPr>
            <w:tcW w:w="562" w:type="dxa"/>
          </w:tcPr>
          <w:p w:rsidR="00FE073C" w:rsidRPr="002A3A4E" w:rsidRDefault="00FE073C" w:rsidP="00E03C22">
            <w:pPr>
              <w:spacing w:after="0"/>
              <w:jc w:val="center"/>
              <w:rPr>
                <w:sz w:val="20"/>
                <w:szCs w:val="20"/>
              </w:rPr>
            </w:pPr>
            <w:r w:rsidRPr="002A3A4E">
              <w:rPr>
                <w:sz w:val="20"/>
                <w:szCs w:val="20"/>
              </w:rPr>
              <w:t>13</w:t>
            </w:r>
          </w:p>
        </w:tc>
        <w:tc>
          <w:tcPr>
            <w:tcW w:w="3916" w:type="dxa"/>
            <w:gridSpan w:val="2"/>
          </w:tcPr>
          <w:p w:rsidR="00FE073C" w:rsidRPr="002A3A4E" w:rsidRDefault="00FE073C" w:rsidP="00E03C22">
            <w:pPr>
              <w:spacing w:after="0"/>
              <w:jc w:val="both"/>
              <w:rPr>
                <w:sz w:val="20"/>
                <w:szCs w:val="20"/>
              </w:rPr>
            </w:pPr>
            <w:r w:rsidRPr="002A3A4E">
              <w:rPr>
                <w:sz w:val="20"/>
                <w:szCs w:val="20"/>
              </w:rPr>
              <w:t>Τα προβολικά θα συνδεθούν σε οδηγούς Μpegplayers (ΠΤΣ-009) για τις προβολές «Ιστορική ανασκόπηση της ανατομίας» και της «Θεωρίας των 4 χυμών του σώματος»</w:t>
            </w:r>
          </w:p>
        </w:tc>
        <w:tc>
          <w:tcPr>
            <w:tcW w:w="1329" w:type="dxa"/>
          </w:tcPr>
          <w:p w:rsidR="00FE073C" w:rsidRPr="002A3A4E" w:rsidRDefault="00FE073C" w:rsidP="00E03C22">
            <w:pPr>
              <w:spacing w:after="0"/>
              <w:jc w:val="center"/>
              <w:rPr>
                <w:sz w:val="20"/>
                <w:szCs w:val="20"/>
              </w:rPr>
            </w:pPr>
            <w:r w:rsidRPr="002A3A4E">
              <w:rPr>
                <w:sz w:val="20"/>
                <w:szCs w:val="20"/>
              </w:rPr>
              <w:t>ΝΑΙ</w:t>
            </w:r>
          </w:p>
        </w:tc>
        <w:tc>
          <w:tcPr>
            <w:tcW w:w="1707" w:type="dxa"/>
          </w:tcPr>
          <w:p w:rsidR="00FE073C" w:rsidRPr="002A3A4E" w:rsidRDefault="00FE073C" w:rsidP="00E03C22">
            <w:pPr>
              <w:spacing w:after="0"/>
              <w:rPr>
                <w:sz w:val="20"/>
                <w:szCs w:val="20"/>
              </w:rPr>
            </w:pPr>
          </w:p>
        </w:tc>
        <w:tc>
          <w:tcPr>
            <w:tcW w:w="1496" w:type="dxa"/>
          </w:tcPr>
          <w:p w:rsidR="00FE073C" w:rsidRPr="002A3A4E" w:rsidRDefault="00FE073C" w:rsidP="00E03C22">
            <w:pPr>
              <w:spacing w:after="0"/>
              <w:rPr>
                <w:sz w:val="20"/>
                <w:szCs w:val="20"/>
              </w:rPr>
            </w:pPr>
          </w:p>
        </w:tc>
      </w:tr>
    </w:tbl>
    <w:p w:rsidR="00D910A3" w:rsidRPr="002A3A4E" w:rsidRDefault="00D910A3" w:rsidP="00D910A3"/>
    <w:tbl>
      <w:tblPr>
        <w:tblStyle w:val="aff5"/>
        <w:tblW w:w="0" w:type="auto"/>
        <w:tblLook w:val="04A0"/>
      </w:tblPr>
      <w:tblGrid>
        <w:gridCol w:w="562"/>
        <w:gridCol w:w="2471"/>
        <w:gridCol w:w="1544"/>
        <w:gridCol w:w="1329"/>
        <w:gridCol w:w="1707"/>
        <w:gridCol w:w="1496"/>
      </w:tblGrid>
      <w:tr w:rsidR="00FE073C" w:rsidRPr="00E03C22" w:rsidTr="00FE073C">
        <w:trPr>
          <w:trHeight w:val="454"/>
          <w:tblHeader/>
        </w:trPr>
        <w:tc>
          <w:tcPr>
            <w:tcW w:w="9010" w:type="dxa"/>
            <w:gridSpan w:val="6"/>
            <w:shd w:val="clear" w:color="auto" w:fill="2E74B5" w:themeFill="accent1" w:themeFillShade="BF"/>
            <w:vAlign w:val="center"/>
          </w:tcPr>
          <w:p w:rsidR="00FE073C" w:rsidRPr="00E03C22" w:rsidRDefault="00FE073C" w:rsidP="00E03C22">
            <w:pPr>
              <w:pStyle w:val="TabTit"/>
              <w:rPr>
                <w:sz w:val="22"/>
                <w:szCs w:val="22"/>
              </w:rPr>
            </w:pPr>
            <w:r w:rsidRPr="00E03C22">
              <w:rPr>
                <w:sz w:val="22"/>
                <w:szCs w:val="22"/>
              </w:rPr>
              <w:t>ΠΤΣ-07b: Βιντεοπροβολείς (αίθουσα)</w:t>
            </w:r>
          </w:p>
        </w:tc>
      </w:tr>
      <w:tr w:rsidR="00FE073C" w:rsidRPr="002A3A4E" w:rsidTr="00FE073C">
        <w:trPr>
          <w:tblHeader/>
        </w:trPr>
        <w:tc>
          <w:tcPr>
            <w:tcW w:w="9010" w:type="dxa"/>
            <w:gridSpan w:val="6"/>
            <w:tcBorders>
              <w:bottom w:val="single" w:sz="4" w:space="0" w:color="auto"/>
            </w:tcBorders>
            <w:shd w:val="clear" w:color="auto" w:fill="D5DCE4" w:themeFill="text2" w:themeFillTint="33"/>
          </w:tcPr>
          <w:p w:rsidR="00FE073C" w:rsidRPr="002A3A4E" w:rsidRDefault="00FE073C" w:rsidP="00E03C22">
            <w:pPr>
              <w:spacing w:after="0"/>
              <w:rPr>
                <w:sz w:val="20"/>
                <w:szCs w:val="20"/>
              </w:rPr>
            </w:pPr>
            <w:r w:rsidRPr="002A3A4E">
              <w:rPr>
                <w:sz w:val="20"/>
                <w:szCs w:val="20"/>
              </w:rPr>
              <w:t>Παραπομπές: ΕΞ0008 (ΔΠ-04), ΕΞ0013 (ΔΠ-06), ΕΞ0022 (ΔΠ-08)</w:t>
            </w:r>
          </w:p>
        </w:tc>
      </w:tr>
      <w:tr w:rsidR="00FE073C" w:rsidRPr="002A3A4E" w:rsidTr="00FE073C">
        <w:trPr>
          <w:tblHeader/>
        </w:trPr>
        <w:tc>
          <w:tcPr>
            <w:tcW w:w="562" w:type="dxa"/>
            <w:tcBorders>
              <w:bottom w:val="double" w:sz="4" w:space="0" w:color="auto"/>
            </w:tcBorders>
          </w:tcPr>
          <w:p w:rsidR="00FE073C" w:rsidRPr="002A3A4E" w:rsidRDefault="00FE073C" w:rsidP="00E03C22">
            <w:pPr>
              <w:spacing w:after="0"/>
              <w:jc w:val="center"/>
              <w:rPr>
                <w:color w:val="323E4F" w:themeColor="text2" w:themeShade="BF"/>
                <w:sz w:val="20"/>
                <w:szCs w:val="20"/>
              </w:rPr>
            </w:pPr>
            <w:r w:rsidRPr="002A3A4E">
              <w:rPr>
                <w:color w:val="323E4F" w:themeColor="text2" w:themeShade="BF"/>
                <w:sz w:val="20"/>
                <w:szCs w:val="20"/>
              </w:rPr>
              <w:t>Α/Α</w:t>
            </w:r>
          </w:p>
        </w:tc>
        <w:tc>
          <w:tcPr>
            <w:tcW w:w="2471" w:type="dxa"/>
            <w:tcBorders>
              <w:bottom w:val="double" w:sz="4" w:space="0" w:color="auto"/>
            </w:tcBorders>
          </w:tcPr>
          <w:p w:rsidR="00FE073C" w:rsidRPr="002A3A4E" w:rsidRDefault="00FE073C" w:rsidP="00E03C22">
            <w:pPr>
              <w:spacing w:after="0"/>
              <w:rPr>
                <w:color w:val="323E4F" w:themeColor="text2" w:themeShade="BF"/>
                <w:sz w:val="20"/>
                <w:szCs w:val="20"/>
              </w:rPr>
            </w:pPr>
            <w:r w:rsidRPr="002A3A4E">
              <w:rPr>
                <w:color w:val="323E4F" w:themeColor="text2" w:themeShade="BF"/>
                <w:sz w:val="20"/>
                <w:szCs w:val="20"/>
              </w:rPr>
              <w:t>Προδιαγραφή</w:t>
            </w:r>
          </w:p>
        </w:tc>
        <w:tc>
          <w:tcPr>
            <w:tcW w:w="1445" w:type="dxa"/>
            <w:tcBorders>
              <w:bottom w:val="double" w:sz="4" w:space="0" w:color="auto"/>
            </w:tcBorders>
          </w:tcPr>
          <w:p w:rsidR="00FE073C" w:rsidRPr="002A3A4E" w:rsidRDefault="00FE073C" w:rsidP="00E03C22">
            <w:pPr>
              <w:spacing w:after="0"/>
              <w:rPr>
                <w:color w:val="323E4F" w:themeColor="text2" w:themeShade="BF"/>
                <w:sz w:val="20"/>
                <w:szCs w:val="20"/>
              </w:rPr>
            </w:pPr>
            <w:r w:rsidRPr="002A3A4E">
              <w:rPr>
                <w:color w:val="323E4F" w:themeColor="text2" w:themeShade="BF"/>
                <w:sz w:val="20"/>
                <w:szCs w:val="20"/>
              </w:rPr>
              <w:t>Τιμή</w:t>
            </w:r>
          </w:p>
        </w:tc>
        <w:tc>
          <w:tcPr>
            <w:tcW w:w="1329" w:type="dxa"/>
            <w:tcBorders>
              <w:bottom w:val="double" w:sz="4" w:space="0" w:color="auto"/>
            </w:tcBorders>
          </w:tcPr>
          <w:p w:rsidR="00FE073C" w:rsidRPr="002A3A4E" w:rsidRDefault="00FE073C" w:rsidP="00E03C22">
            <w:pPr>
              <w:spacing w:after="0"/>
              <w:rPr>
                <w:color w:val="323E4F" w:themeColor="text2" w:themeShade="BF"/>
                <w:sz w:val="20"/>
                <w:szCs w:val="20"/>
              </w:rPr>
            </w:pPr>
            <w:r w:rsidRPr="002A3A4E">
              <w:rPr>
                <w:color w:val="323E4F" w:themeColor="text2" w:themeShade="BF"/>
                <w:sz w:val="20"/>
                <w:szCs w:val="20"/>
              </w:rPr>
              <w:t>Συμμόρφωση</w:t>
            </w:r>
          </w:p>
        </w:tc>
        <w:tc>
          <w:tcPr>
            <w:tcW w:w="1707" w:type="dxa"/>
            <w:tcBorders>
              <w:bottom w:val="double" w:sz="4" w:space="0" w:color="auto"/>
            </w:tcBorders>
          </w:tcPr>
          <w:p w:rsidR="00FE073C" w:rsidRPr="002A3A4E" w:rsidRDefault="00FE073C" w:rsidP="00E03C22">
            <w:pPr>
              <w:spacing w:after="0"/>
              <w:rPr>
                <w:color w:val="323E4F" w:themeColor="text2" w:themeShade="BF"/>
                <w:sz w:val="20"/>
                <w:szCs w:val="20"/>
              </w:rPr>
            </w:pPr>
            <w:r w:rsidRPr="002A3A4E">
              <w:rPr>
                <w:color w:val="323E4F" w:themeColor="text2" w:themeShade="BF"/>
                <w:sz w:val="20"/>
                <w:szCs w:val="20"/>
              </w:rPr>
              <w:t>Προσφορά</w:t>
            </w:r>
          </w:p>
        </w:tc>
        <w:tc>
          <w:tcPr>
            <w:tcW w:w="1496" w:type="dxa"/>
            <w:tcBorders>
              <w:bottom w:val="double" w:sz="4" w:space="0" w:color="auto"/>
            </w:tcBorders>
          </w:tcPr>
          <w:p w:rsidR="00FE073C" w:rsidRPr="002A3A4E" w:rsidRDefault="00FE073C" w:rsidP="00E03C22">
            <w:pPr>
              <w:spacing w:after="0"/>
              <w:rPr>
                <w:color w:val="323E4F" w:themeColor="text2" w:themeShade="BF"/>
                <w:sz w:val="20"/>
                <w:szCs w:val="20"/>
              </w:rPr>
            </w:pPr>
            <w:r w:rsidRPr="002A3A4E">
              <w:rPr>
                <w:color w:val="323E4F" w:themeColor="text2" w:themeShade="BF"/>
                <w:sz w:val="20"/>
                <w:szCs w:val="20"/>
              </w:rPr>
              <w:t>Παραπομπή</w:t>
            </w:r>
          </w:p>
        </w:tc>
      </w:tr>
      <w:tr w:rsidR="00FE073C" w:rsidRPr="002A3A4E" w:rsidTr="00FE073C">
        <w:tc>
          <w:tcPr>
            <w:tcW w:w="562" w:type="dxa"/>
            <w:tcBorders>
              <w:top w:val="double" w:sz="4" w:space="0" w:color="auto"/>
            </w:tcBorders>
          </w:tcPr>
          <w:p w:rsidR="00FE073C" w:rsidRPr="002A3A4E" w:rsidRDefault="00FE073C" w:rsidP="00E03C22">
            <w:pPr>
              <w:spacing w:after="0"/>
              <w:jc w:val="center"/>
              <w:rPr>
                <w:sz w:val="20"/>
                <w:szCs w:val="20"/>
              </w:rPr>
            </w:pPr>
            <w:r w:rsidRPr="002A3A4E">
              <w:rPr>
                <w:sz w:val="20"/>
                <w:szCs w:val="20"/>
              </w:rPr>
              <w:t>1</w:t>
            </w:r>
          </w:p>
        </w:tc>
        <w:tc>
          <w:tcPr>
            <w:tcW w:w="2471" w:type="dxa"/>
            <w:tcBorders>
              <w:top w:val="double" w:sz="4" w:space="0" w:color="auto"/>
            </w:tcBorders>
          </w:tcPr>
          <w:p w:rsidR="00FE073C" w:rsidRPr="002A3A4E" w:rsidRDefault="00FE073C" w:rsidP="00E03C22">
            <w:pPr>
              <w:spacing w:after="0"/>
              <w:rPr>
                <w:sz w:val="20"/>
                <w:szCs w:val="20"/>
              </w:rPr>
            </w:pPr>
            <w:r w:rsidRPr="002A3A4E">
              <w:rPr>
                <w:sz w:val="20"/>
                <w:szCs w:val="20"/>
              </w:rPr>
              <w:t>Shortthrow</w:t>
            </w:r>
          </w:p>
        </w:tc>
        <w:tc>
          <w:tcPr>
            <w:tcW w:w="1445" w:type="dxa"/>
            <w:tcBorders>
              <w:top w:val="double" w:sz="4" w:space="0" w:color="auto"/>
            </w:tcBorders>
          </w:tcPr>
          <w:p w:rsidR="00FE073C" w:rsidRPr="002A3A4E" w:rsidRDefault="00FE073C" w:rsidP="00E03C22">
            <w:pPr>
              <w:spacing w:after="0"/>
              <w:rPr>
                <w:sz w:val="20"/>
                <w:szCs w:val="20"/>
              </w:rPr>
            </w:pPr>
            <w:r w:rsidRPr="002A3A4E">
              <w:rPr>
                <w:sz w:val="20"/>
                <w:szCs w:val="20"/>
              </w:rPr>
              <w:t>2</w:t>
            </w:r>
          </w:p>
        </w:tc>
        <w:tc>
          <w:tcPr>
            <w:tcW w:w="1329" w:type="dxa"/>
            <w:tcBorders>
              <w:top w:val="double" w:sz="4" w:space="0" w:color="auto"/>
            </w:tcBorders>
          </w:tcPr>
          <w:p w:rsidR="00FE073C" w:rsidRPr="002A3A4E" w:rsidRDefault="00FE073C" w:rsidP="00E03C22">
            <w:pPr>
              <w:spacing w:after="0"/>
              <w:jc w:val="center"/>
              <w:rPr>
                <w:sz w:val="20"/>
                <w:szCs w:val="20"/>
              </w:rPr>
            </w:pPr>
            <w:r w:rsidRPr="002A3A4E">
              <w:rPr>
                <w:sz w:val="20"/>
                <w:szCs w:val="20"/>
              </w:rPr>
              <w:t>ΝΑΙ</w:t>
            </w:r>
          </w:p>
        </w:tc>
        <w:tc>
          <w:tcPr>
            <w:tcW w:w="1707" w:type="dxa"/>
            <w:tcBorders>
              <w:top w:val="double" w:sz="4" w:space="0" w:color="auto"/>
            </w:tcBorders>
          </w:tcPr>
          <w:p w:rsidR="00FE073C" w:rsidRPr="002A3A4E" w:rsidRDefault="00FE073C" w:rsidP="00E03C22">
            <w:pPr>
              <w:spacing w:after="0"/>
              <w:rPr>
                <w:sz w:val="20"/>
                <w:szCs w:val="20"/>
              </w:rPr>
            </w:pPr>
          </w:p>
        </w:tc>
        <w:tc>
          <w:tcPr>
            <w:tcW w:w="1496" w:type="dxa"/>
            <w:tcBorders>
              <w:top w:val="double" w:sz="4" w:space="0" w:color="auto"/>
            </w:tcBorders>
          </w:tcPr>
          <w:p w:rsidR="00FE073C" w:rsidRPr="002A3A4E" w:rsidRDefault="00FE073C" w:rsidP="00E03C22">
            <w:pPr>
              <w:spacing w:after="0"/>
              <w:rPr>
                <w:sz w:val="20"/>
                <w:szCs w:val="20"/>
              </w:rPr>
            </w:pPr>
          </w:p>
        </w:tc>
      </w:tr>
      <w:tr w:rsidR="00FE073C" w:rsidRPr="002A3A4E" w:rsidTr="00FE073C">
        <w:tc>
          <w:tcPr>
            <w:tcW w:w="562" w:type="dxa"/>
          </w:tcPr>
          <w:p w:rsidR="00FE073C" w:rsidRPr="002A3A4E" w:rsidRDefault="00FE073C" w:rsidP="00E03C22">
            <w:pPr>
              <w:spacing w:after="0"/>
              <w:jc w:val="center"/>
              <w:rPr>
                <w:sz w:val="20"/>
                <w:szCs w:val="20"/>
              </w:rPr>
            </w:pPr>
            <w:r w:rsidRPr="002A3A4E">
              <w:rPr>
                <w:sz w:val="20"/>
                <w:szCs w:val="20"/>
              </w:rPr>
              <w:t>2</w:t>
            </w:r>
          </w:p>
        </w:tc>
        <w:tc>
          <w:tcPr>
            <w:tcW w:w="2471" w:type="dxa"/>
          </w:tcPr>
          <w:p w:rsidR="00FE073C" w:rsidRPr="002A3A4E" w:rsidRDefault="00FE073C" w:rsidP="00E03C22">
            <w:pPr>
              <w:spacing w:after="0"/>
              <w:rPr>
                <w:sz w:val="20"/>
                <w:szCs w:val="20"/>
              </w:rPr>
            </w:pPr>
            <w:r w:rsidRPr="002A3A4E">
              <w:rPr>
                <w:sz w:val="20"/>
                <w:szCs w:val="20"/>
              </w:rPr>
              <w:t>Φωτεινότητα</w:t>
            </w:r>
          </w:p>
        </w:tc>
        <w:tc>
          <w:tcPr>
            <w:tcW w:w="1445" w:type="dxa"/>
          </w:tcPr>
          <w:p w:rsidR="00FE073C" w:rsidRPr="002A3A4E" w:rsidRDefault="00FE073C" w:rsidP="00E03C22">
            <w:pPr>
              <w:spacing w:after="0"/>
              <w:rPr>
                <w:sz w:val="20"/>
                <w:szCs w:val="20"/>
              </w:rPr>
            </w:pPr>
            <w:r w:rsidRPr="002A3A4E">
              <w:rPr>
                <w:sz w:val="20"/>
                <w:szCs w:val="20"/>
              </w:rPr>
              <w:t>4000 AnsiLumen</w:t>
            </w:r>
          </w:p>
        </w:tc>
        <w:tc>
          <w:tcPr>
            <w:tcW w:w="1329" w:type="dxa"/>
          </w:tcPr>
          <w:p w:rsidR="00FE073C" w:rsidRPr="002A3A4E" w:rsidRDefault="00FE073C" w:rsidP="00E03C22">
            <w:pPr>
              <w:spacing w:after="0"/>
              <w:jc w:val="center"/>
              <w:rPr>
                <w:sz w:val="20"/>
                <w:szCs w:val="20"/>
              </w:rPr>
            </w:pPr>
            <w:r w:rsidRPr="002A3A4E">
              <w:rPr>
                <w:sz w:val="20"/>
                <w:szCs w:val="20"/>
              </w:rPr>
              <w:t>ΝΑΙ</w:t>
            </w:r>
          </w:p>
        </w:tc>
        <w:tc>
          <w:tcPr>
            <w:tcW w:w="1707" w:type="dxa"/>
          </w:tcPr>
          <w:p w:rsidR="00FE073C" w:rsidRPr="002A3A4E" w:rsidRDefault="00FE073C" w:rsidP="00E03C22">
            <w:pPr>
              <w:spacing w:after="0"/>
              <w:rPr>
                <w:sz w:val="20"/>
                <w:szCs w:val="20"/>
              </w:rPr>
            </w:pPr>
          </w:p>
        </w:tc>
        <w:tc>
          <w:tcPr>
            <w:tcW w:w="1496" w:type="dxa"/>
          </w:tcPr>
          <w:p w:rsidR="00FE073C" w:rsidRPr="002A3A4E" w:rsidRDefault="00FE073C" w:rsidP="00E03C22">
            <w:pPr>
              <w:spacing w:after="0"/>
              <w:rPr>
                <w:sz w:val="20"/>
                <w:szCs w:val="20"/>
              </w:rPr>
            </w:pPr>
          </w:p>
        </w:tc>
      </w:tr>
      <w:tr w:rsidR="00FE073C" w:rsidRPr="002A3A4E" w:rsidTr="00FE073C">
        <w:tc>
          <w:tcPr>
            <w:tcW w:w="562" w:type="dxa"/>
          </w:tcPr>
          <w:p w:rsidR="00FE073C" w:rsidRPr="002A3A4E" w:rsidRDefault="00FE073C" w:rsidP="00E03C22">
            <w:pPr>
              <w:spacing w:after="0"/>
              <w:jc w:val="center"/>
              <w:rPr>
                <w:sz w:val="20"/>
                <w:szCs w:val="20"/>
              </w:rPr>
            </w:pPr>
            <w:r w:rsidRPr="002A3A4E">
              <w:rPr>
                <w:sz w:val="20"/>
                <w:szCs w:val="20"/>
              </w:rPr>
              <w:lastRenderedPageBreak/>
              <w:t>3</w:t>
            </w:r>
          </w:p>
        </w:tc>
        <w:tc>
          <w:tcPr>
            <w:tcW w:w="2471" w:type="dxa"/>
          </w:tcPr>
          <w:p w:rsidR="00FE073C" w:rsidRPr="002A3A4E" w:rsidRDefault="00FE073C" w:rsidP="00E03C22">
            <w:pPr>
              <w:spacing w:after="0"/>
              <w:rPr>
                <w:sz w:val="20"/>
                <w:szCs w:val="20"/>
              </w:rPr>
            </w:pPr>
            <w:r w:rsidRPr="002A3A4E">
              <w:rPr>
                <w:sz w:val="20"/>
                <w:szCs w:val="20"/>
              </w:rPr>
              <w:t>Λόγος αντίθεσης</w:t>
            </w:r>
          </w:p>
        </w:tc>
        <w:tc>
          <w:tcPr>
            <w:tcW w:w="1445" w:type="dxa"/>
          </w:tcPr>
          <w:p w:rsidR="00FE073C" w:rsidRPr="002A3A4E" w:rsidRDefault="00FE073C" w:rsidP="00E03C22">
            <w:pPr>
              <w:spacing w:after="0"/>
              <w:rPr>
                <w:sz w:val="20"/>
                <w:szCs w:val="20"/>
              </w:rPr>
            </w:pPr>
            <w:r w:rsidRPr="002A3A4E">
              <w:rPr>
                <w:sz w:val="20"/>
                <w:szCs w:val="20"/>
              </w:rPr>
              <w:t>&gt;=2.500.000:1</w:t>
            </w:r>
          </w:p>
        </w:tc>
        <w:tc>
          <w:tcPr>
            <w:tcW w:w="1329" w:type="dxa"/>
          </w:tcPr>
          <w:p w:rsidR="00FE073C" w:rsidRPr="002A3A4E" w:rsidRDefault="00FE073C" w:rsidP="00E03C22">
            <w:pPr>
              <w:spacing w:after="0"/>
              <w:jc w:val="center"/>
              <w:rPr>
                <w:sz w:val="20"/>
                <w:szCs w:val="20"/>
              </w:rPr>
            </w:pPr>
            <w:r w:rsidRPr="002A3A4E">
              <w:rPr>
                <w:sz w:val="20"/>
                <w:szCs w:val="20"/>
              </w:rPr>
              <w:t>ΝΑΙ</w:t>
            </w:r>
          </w:p>
        </w:tc>
        <w:tc>
          <w:tcPr>
            <w:tcW w:w="1707" w:type="dxa"/>
          </w:tcPr>
          <w:p w:rsidR="00FE073C" w:rsidRPr="002A3A4E" w:rsidRDefault="00FE073C" w:rsidP="00E03C22">
            <w:pPr>
              <w:spacing w:after="0"/>
              <w:rPr>
                <w:sz w:val="20"/>
                <w:szCs w:val="20"/>
              </w:rPr>
            </w:pPr>
          </w:p>
        </w:tc>
        <w:tc>
          <w:tcPr>
            <w:tcW w:w="1496" w:type="dxa"/>
          </w:tcPr>
          <w:p w:rsidR="00FE073C" w:rsidRPr="002A3A4E" w:rsidRDefault="00FE073C" w:rsidP="00E03C22">
            <w:pPr>
              <w:spacing w:after="0"/>
              <w:rPr>
                <w:sz w:val="20"/>
                <w:szCs w:val="20"/>
              </w:rPr>
            </w:pPr>
          </w:p>
        </w:tc>
      </w:tr>
      <w:tr w:rsidR="00FE073C" w:rsidRPr="002A3A4E" w:rsidTr="00FE073C">
        <w:tc>
          <w:tcPr>
            <w:tcW w:w="562" w:type="dxa"/>
          </w:tcPr>
          <w:p w:rsidR="00FE073C" w:rsidRPr="002A3A4E" w:rsidRDefault="00FE073C" w:rsidP="00E03C22">
            <w:pPr>
              <w:spacing w:after="0"/>
              <w:jc w:val="center"/>
              <w:rPr>
                <w:sz w:val="20"/>
                <w:szCs w:val="20"/>
              </w:rPr>
            </w:pPr>
            <w:r w:rsidRPr="002A3A4E">
              <w:rPr>
                <w:sz w:val="20"/>
                <w:szCs w:val="20"/>
              </w:rPr>
              <w:t>4</w:t>
            </w:r>
          </w:p>
        </w:tc>
        <w:tc>
          <w:tcPr>
            <w:tcW w:w="2471" w:type="dxa"/>
          </w:tcPr>
          <w:p w:rsidR="00FE073C" w:rsidRPr="002A3A4E" w:rsidRDefault="00FE073C" w:rsidP="00E03C22">
            <w:pPr>
              <w:spacing w:after="0"/>
              <w:rPr>
                <w:sz w:val="20"/>
                <w:szCs w:val="20"/>
              </w:rPr>
            </w:pPr>
            <w:r w:rsidRPr="002A3A4E">
              <w:rPr>
                <w:sz w:val="20"/>
                <w:szCs w:val="20"/>
              </w:rPr>
              <w:t>Φυσική ευκρίνεια</w:t>
            </w:r>
          </w:p>
        </w:tc>
        <w:tc>
          <w:tcPr>
            <w:tcW w:w="1445" w:type="dxa"/>
          </w:tcPr>
          <w:p w:rsidR="00FE073C" w:rsidRPr="002A3A4E" w:rsidRDefault="00FE073C" w:rsidP="00E03C22">
            <w:pPr>
              <w:spacing w:after="0"/>
              <w:rPr>
                <w:sz w:val="20"/>
                <w:szCs w:val="20"/>
              </w:rPr>
            </w:pPr>
            <w:r w:rsidRPr="002A3A4E">
              <w:rPr>
                <w:sz w:val="20"/>
                <w:szCs w:val="20"/>
              </w:rPr>
              <w:t>HD (1920x1080)</w:t>
            </w:r>
          </w:p>
        </w:tc>
        <w:tc>
          <w:tcPr>
            <w:tcW w:w="1329" w:type="dxa"/>
          </w:tcPr>
          <w:p w:rsidR="00FE073C" w:rsidRPr="002A3A4E" w:rsidRDefault="00FE073C" w:rsidP="00E03C22">
            <w:pPr>
              <w:spacing w:after="0"/>
              <w:jc w:val="center"/>
              <w:rPr>
                <w:sz w:val="20"/>
                <w:szCs w:val="20"/>
              </w:rPr>
            </w:pPr>
            <w:r w:rsidRPr="002A3A4E">
              <w:rPr>
                <w:sz w:val="20"/>
                <w:szCs w:val="20"/>
              </w:rPr>
              <w:t>ΝΑΙ</w:t>
            </w:r>
          </w:p>
        </w:tc>
        <w:tc>
          <w:tcPr>
            <w:tcW w:w="1707" w:type="dxa"/>
          </w:tcPr>
          <w:p w:rsidR="00FE073C" w:rsidRPr="002A3A4E" w:rsidRDefault="00FE073C" w:rsidP="00E03C22">
            <w:pPr>
              <w:spacing w:after="0"/>
              <w:rPr>
                <w:sz w:val="20"/>
                <w:szCs w:val="20"/>
              </w:rPr>
            </w:pPr>
          </w:p>
        </w:tc>
        <w:tc>
          <w:tcPr>
            <w:tcW w:w="1496" w:type="dxa"/>
          </w:tcPr>
          <w:p w:rsidR="00FE073C" w:rsidRPr="002A3A4E" w:rsidRDefault="00FE073C" w:rsidP="00E03C22">
            <w:pPr>
              <w:spacing w:after="0"/>
              <w:rPr>
                <w:sz w:val="20"/>
                <w:szCs w:val="20"/>
              </w:rPr>
            </w:pPr>
          </w:p>
        </w:tc>
      </w:tr>
      <w:tr w:rsidR="00FE073C" w:rsidRPr="002A3A4E" w:rsidTr="00FE073C">
        <w:tc>
          <w:tcPr>
            <w:tcW w:w="562" w:type="dxa"/>
          </w:tcPr>
          <w:p w:rsidR="00FE073C" w:rsidRPr="002A3A4E" w:rsidRDefault="00FE073C" w:rsidP="00E03C22">
            <w:pPr>
              <w:spacing w:after="0"/>
              <w:jc w:val="center"/>
              <w:rPr>
                <w:sz w:val="20"/>
                <w:szCs w:val="20"/>
              </w:rPr>
            </w:pPr>
            <w:r w:rsidRPr="002A3A4E">
              <w:rPr>
                <w:sz w:val="20"/>
                <w:szCs w:val="20"/>
              </w:rPr>
              <w:t>5</w:t>
            </w:r>
          </w:p>
        </w:tc>
        <w:tc>
          <w:tcPr>
            <w:tcW w:w="2471" w:type="dxa"/>
          </w:tcPr>
          <w:p w:rsidR="00FE073C" w:rsidRPr="002A3A4E" w:rsidRDefault="00FE073C" w:rsidP="00E03C22">
            <w:pPr>
              <w:spacing w:after="0"/>
              <w:rPr>
                <w:sz w:val="20"/>
                <w:szCs w:val="20"/>
              </w:rPr>
            </w:pPr>
            <w:r w:rsidRPr="002A3A4E">
              <w:rPr>
                <w:sz w:val="20"/>
                <w:szCs w:val="20"/>
              </w:rPr>
              <w:t>Λόγος απόστασης/Πλάτους (throwratio)</w:t>
            </w:r>
          </w:p>
        </w:tc>
        <w:tc>
          <w:tcPr>
            <w:tcW w:w="1445" w:type="dxa"/>
          </w:tcPr>
          <w:p w:rsidR="00FE073C" w:rsidRPr="002A3A4E" w:rsidRDefault="00FE073C" w:rsidP="00E03C22">
            <w:pPr>
              <w:spacing w:after="0"/>
              <w:rPr>
                <w:sz w:val="20"/>
                <w:szCs w:val="20"/>
              </w:rPr>
            </w:pPr>
            <w:r w:rsidRPr="002A3A4E">
              <w:rPr>
                <w:sz w:val="20"/>
                <w:szCs w:val="20"/>
              </w:rPr>
              <w:t>0,25 – 0,40</w:t>
            </w:r>
          </w:p>
        </w:tc>
        <w:tc>
          <w:tcPr>
            <w:tcW w:w="1329" w:type="dxa"/>
          </w:tcPr>
          <w:p w:rsidR="00FE073C" w:rsidRPr="002A3A4E" w:rsidRDefault="00FE073C" w:rsidP="00E03C22">
            <w:pPr>
              <w:spacing w:after="0"/>
              <w:jc w:val="center"/>
              <w:rPr>
                <w:sz w:val="20"/>
                <w:szCs w:val="20"/>
              </w:rPr>
            </w:pPr>
            <w:r w:rsidRPr="002A3A4E">
              <w:rPr>
                <w:sz w:val="20"/>
                <w:szCs w:val="20"/>
              </w:rPr>
              <w:t>ΝΑΙ</w:t>
            </w:r>
          </w:p>
        </w:tc>
        <w:tc>
          <w:tcPr>
            <w:tcW w:w="1707" w:type="dxa"/>
          </w:tcPr>
          <w:p w:rsidR="00FE073C" w:rsidRPr="002A3A4E" w:rsidRDefault="00FE073C" w:rsidP="00E03C22">
            <w:pPr>
              <w:spacing w:after="0"/>
              <w:rPr>
                <w:sz w:val="20"/>
                <w:szCs w:val="20"/>
              </w:rPr>
            </w:pPr>
          </w:p>
        </w:tc>
        <w:tc>
          <w:tcPr>
            <w:tcW w:w="1496" w:type="dxa"/>
          </w:tcPr>
          <w:p w:rsidR="00FE073C" w:rsidRPr="002A3A4E" w:rsidRDefault="00FE073C" w:rsidP="00E03C22">
            <w:pPr>
              <w:spacing w:after="0"/>
              <w:rPr>
                <w:sz w:val="20"/>
                <w:szCs w:val="20"/>
              </w:rPr>
            </w:pPr>
          </w:p>
        </w:tc>
      </w:tr>
      <w:tr w:rsidR="00FE073C" w:rsidRPr="002A3A4E" w:rsidTr="00FE073C">
        <w:tc>
          <w:tcPr>
            <w:tcW w:w="562" w:type="dxa"/>
          </w:tcPr>
          <w:p w:rsidR="00FE073C" w:rsidRPr="002A3A4E" w:rsidRDefault="00FE073C" w:rsidP="00E03C22">
            <w:pPr>
              <w:spacing w:after="0"/>
              <w:jc w:val="center"/>
              <w:rPr>
                <w:sz w:val="20"/>
                <w:szCs w:val="20"/>
              </w:rPr>
            </w:pPr>
            <w:r w:rsidRPr="002A3A4E">
              <w:rPr>
                <w:sz w:val="20"/>
                <w:szCs w:val="20"/>
              </w:rPr>
              <w:t>6</w:t>
            </w:r>
          </w:p>
        </w:tc>
        <w:tc>
          <w:tcPr>
            <w:tcW w:w="2471" w:type="dxa"/>
          </w:tcPr>
          <w:p w:rsidR="00FE073C" w:rsidRPr="002A3A4E" w:rsidRDefault="00FE073C" w:rsidP="00E03C22">
            <w:pPr>
              <w:spacing w:after="0"/>
              <w:rPr>
                <w:sz w:val="20"/>
                <w:szCs w:val="20"/>
              </w:rPr>
            </w:pPr>
            <w:r w:rsidRPr="002A3A4E">
              <w:rPr>
                <w:sz w:val="20"/>
                <w:szCs w:val="20"/>
              </w:rPr>
              <w:t>Τεχνολογία</w:t>
            </w:r>
          </w:p>
        </w:tc>
        <w:tc>
          <w:tcPr>
            <w:tcW w:w="1445" w:type="dxa"/>
          </w:tcPr>
          <w:p w:rsidR="00FE073C" w:rsidRPr="002A3A4E" w:rsidRDefault="00FE073C" w:rsidP="00E03C22">
            <w:pPr>
              <w:spacing w:after="0"/>
              <w:rPr>
                <w:sz w:val="20"/>
                <w:szCs w:val="20"/>
              </w:rPr>
            </w:pPr>
            <w:r w:rsidRPr="002A3A4E">
              <w:rPr>
                <w:sz w:val="20"/>
                <w:szCs w:val="20"/>
              </w:rPr>
              <w:t>3xLCD / Laserlightsource</w:t>
            </w:r>
          </w:p>
        </w:tc>
        <w:tc>
          <w:tcPr>
            <w:tcW w:w="1329" w:type="dxa"/>
          </w:tcPr>
          <w:p w:rsidR="00FE073C" w:rsidRPr="002A3A4E" w:rsidRDefault="00FE073C" w:rsidP="00E03C22">
            <w:pPr>
              <w:spacing w:after="0"/>
              <w:jc w:val="center"/>
              <w:rPr>
                <w:sz w:val="20"/>
                <w:szCs w:val="20"/>
              </w:rPr>
            </w:pPr>
            <w:r w:rsidRPr="002A3A4E">
              <w:rPr>
                <w:sz w:val="20"/>
                <w:szCs w:val="20"/>
              </w:rPr>
              <w:t>ΝΑΙ</w:t>
            </w:r>
          </w:p>
        </w:tc>
        <w:tc>
          <w:tcPr>
            <w:tcW w:w="1707" w:type="dxa"/>
          </w:tcPr>
          <w:p w:rsidR="00FE073C" w:rsidRPr="002A3A4E" w:rsidRDefault="00FE073C" w:rsidP="00E03C22">
            <w:pPr>
              <w:spacing w:after="0"/>
              <w:rPr>
                <w:sz w:val="20"/>
                <w:szCs w:val="20"/>
              </w:rPr>
            </w:pPr>
          </w:p>
        </w:tc>
        <w:tc>
          <w:tcPr>
            <w:tcW w:w="1496" w:type="dxa"/>
          </w:tcPr>
          <w:p w:rsidR="00FE073C" w:rsidRPr="002A3A4E" w:rsidRDefault="00FE073C" w:rsidP="00E03C22">
            <w:pPr>
              <w:spacing w:after="0"/>
              <w:rPr>
                <w:sz w:val="20"/>
                <w:szCs w:val="20"/>
              </w:rPr>
            </w:pPr>
          </w:p>
        </w:tc>
      </w:tr>
      <w:tr w:rsidR="00FE073C" w:rsidRPr="002A3A4E" w:rsidTr="00FE073C">
        <w:tc>
          <w:tcPr>
            <w:tcW w:w="562" w:type="dxa"/>
          </w:tcPr>
          <w:p w:rsidR="00FE073C" w:rsidRPr="002A3A4E" w:rsidRDefault="00FE073C" w:rsidP="00E03C22">
            <w:pPr>
              <w:spacing w:after="0"/>
              <w:jc w:val="center"/>
              <w:rPr>
                <w:sz w:val="20"/>
                <w:szCs w:val="20"/>
              </w:rPr>
            </w:pPr>
            <w:r w:rsidRPr="002A3A4E">
              <w:rPr>
                <w:sz w:val="20"/>
                <w:szCs w:val="20"/>
              </w:rPr>
              <w:t>7</w:t>
            </w:r>
          </w:p>
        </w:tc>
        <w:tc>
          <w:tcPr>
            <w:tcW w:w="2471" w:type="dxa"/>
          </w:tcPr>
          <w:p w:rsidR="00FE073C" w:rsidRPr="002A3A4E" w:rsidRDefault="00FE073C" w:rsidP="00E03C22">
            <w:pPr>
              <w:spacing w:after="0"/>
              <w:rPr>
                <w:sz w:val="20"/>
                <w:szCs w:val="20"/>
              </w:rPr>
            </w:pPr>
            <w:r w:rsidRPr="002A3A4E">
              <w:rPr>
                <w:sz w:val="20"/>
                <w:szCs w:val="20"/>
              </w:rPr>
              <w:t>Διάρκεια λυχνίας σε μέγιστη ισχύ</w:t>
            </w:r>
          </w:p>
        </w:tc>
        <w:tc>
          <w:tcPr>
            <w:tcW w:w="1445" w:type="dxa"/>
          </w:tcPr>
          <w:p w:rsidR="00FE073C" w:rsidRPr="002A3A4E" w:rsidRDefault="00FE073C" w:rsidP="00E03C22">
            <w:pPr>
              <w:spacing w:after="0"/>
              <w:rPr>
                <w:sz w:val="20"/>
                <w:szCs w:val="20"/>
              </w:rPr>
            </w:pPr>
            <w:r w:rsidRPr="002A3A4E">
              <w:rPr>
                <w:sz w:val="20"/>
                <w:szCs w:val="20"/>
              </w:rPr>
              <w:t>&gt;15.000 ώρες (laser)</w:t>
            </w:r>
          </w:p>
        </w:tc>
        <w:tc>
          <w:tcPr>
            <w:tcW w:w="1329" w:type="dxa"/>
          </w:tcPr>
          <w:p w:rsidR="00FE073C" w:rsidRPr="002A3A4E" w:rsidRDefault="00FE073C" w:rsidP="00E03C22">
            <w:pPr>
              <w:spacing w:after="0"/>
              <w:jc w:val="center"/>
              <w:rPr>
                <w:sz w:val="20"/>
                <w:szCs w:val="20"/>
              </w:rPr>
            </w:pPr>
            <w:r w:rsidRPr="002A3A4E">
              <w:rPr>
                <w:sz w:val="20"/>
                <w:szCs w:val="20"/>
              </w:rPr>
              <w:t>ΝΑΙ</w:t>
            </w:r>
          </w:p>
        </w:tc>
        <w:tc>
          <w:tcPr>
            <w:tcW w:w="1707" w:type="dxa"/>
          </w:tcPr>
          <w:p w:rsidR="00FE073C" w:rsidRPr="002A3A4E" w:rsidRDefault="00FE073C" w:rsidP="00E03C22">
            <w:pPr>
              <w:spacing w:after="0"/>
              <w:rPr>
                <w:sz w:val="20"/>
                <w:szCs w:val="20"/>
              </w:rPr>
            </w:pPr>
          </w:p>
        </w:tc>
        <w:tc>
          <w:tcPr>
            <w:tcW w:w="1496" w:type="dxa"/>
          </w:tcPr>
          <w:p w:rsidR="00FE073C" w:rsidRPr="002A3A4E" w:rsidRDefault="00FE073C" w:rsidP="00E03C22">
            <w:pPr>
              <w:spacing w:after="0"/>
              <w:rPr>
                <w:sz w:val="20"/>
                <w:szCs w:val="20"/>
              </w:rPr>
            </w:pPr>
          </w:p>
        </w:tc>
      </w:tr>
      <w:tr w:rsidR="00FE073C" w:rsidRPr="002A3A4E" w:rsidTr="00FE073C">
        <w:tc>
          <w:tcPr>
            <w:tcW w:w="562" w:type="dxa"/>
          </w:tcPr>
          <w:p w:rsidR="00FE073C" w:rsidRPr="002A3A4E" w:rsidRDefault="00FE073C" w:rsidP="00E03C22">
            <w:pPr>
              <w:spacing w:after="0"/>
              <w:jc w:val="center"/>
              <w:rPr>
                <w:sz w:val="20"/>
                <w:szCs w:val="20"/>
              </w:rPr>
            </w:pPr>
            <w:r w:rsidRPr="002A3A4E">
              <w:rPr>
                <w:sz w:val="20"/>
                <w:szCs w:val="20"/>
              </w:rPr>
              <w:t>8</w:t>
            </w:r>
          </w:p>
        </w:tc>
        <w:tc>
          <w:tcPr>
            <w:tcW w:w="2471" w:type="dxa"/>
          </w:tcPr>
          <w:p w:rsidR="00FE073C" w:rsidRPr="002A3A4E" w:rsidRDefault="00FE073C" w:rsidP="00E03C22">
            <w:pPr>
              <w:spacing w:after="0"/>
              <w:rPr>
                <w:sz w:val="20"/>
                <w:szCs w:val="20"/>
              </w:rPr>
            </w:pPr>
            <w:r w:rsidRPr="002A3A4E">
              <w:rPr>
                <w:sz w:val="20"/>
                <w:szCs w:val="20"/>
              </w:rPr>
              <w:t>Κατακόρυφη ρύθμιση τραπεζίου</w:t>
            </w:r>
          </w:p>
        </w:tc>
        <w:tc>
          <w:tcPr>
            <w:tcW w:w="1445" w:type="dxa"/>
          </w:tcPr>
          <w:p w:rsidR="00FE073C" w:rsidRPr="002A3A4E" w:rsidRDefault="00FE073C" w:rsidP="00E03C22">
            <w:pPr>
              <w:spacing w:after="0"/>
              <w:rPr>
                <w:sz w:val="20"/>
                <w:szCs w:val="20"/>
              </w:rPr>
            </w:pPr>
            <w:r w:rsidRPr="002A3A4E">
              <w:rPr>
                <w:sz w:val="20"/>
                <w:szCs w:val="20"/>
              </w:rPr>
              <w:t xml:space="preserve">Οριζ. </w:t>
            </w:r>
            <w:r w:rsidRPr="002A3A4E">
              <w:rPr>
                <w:sz w:val="20"/>
                <w:szCs w:val="20"/>
              </w:rPr>
              <w:sym w:font="Symbol" w:char="F0B1"/>
            </w:r>
            <w:r w:rsidRPr="002A3A4E">
              <w:rPr>
                <w:sz w:val="20"/>
                <w:szCs w:val="20"/>
              </w:rPr>
              <w:t xml:space="preserve"> 3°</w:t>
            </w:r>
          </w:p>
          <w:p w:rsidR="00FE073C" w:rsidRPr="002A3A4E" w:rsidRDefault="00FE073C" w:rsidP="00E03C22">
            <w:pPr>
              <w:spacing w:after="0"/>
              <w:rPr>
                <w:sz w:val="20"/>
                <w:szCs w:val="20"/>
              </w:rPr>
            </w:pPr>
            <w:r w:rsidRPr="002A3A4E">
              <w:rPr>
                <w:sz w:val="20"/>
                <w:szCs w:val="20"/>
              </w:rPr>
              <w:t xml:space="preserve">Κατακ. </w:t>
            </w:r>
            <w:r w:rsidRPr="002A3A4E">
              <w:rPr>
                <w:sz w:val="20"/>
                <w:szCs w:val="20"/>
              </w:rPr>
              <w:sym w:font="Symbol" w:char="F0B1"/>
            </w:r>
            <w:r w:rsidRPr="002A3A4E">
              <w:rPr>
                <w:sz w:val="20"/>
                <w:szCs w:val="20"/>
              </w:rPr>
              <w:t xml:space="preserve"> 3°</w:t>
            </w:r>
          </w:p>
        </w:tc>
        <w:tc>
          <w:tcPr>
            <w:tcW w:w="1329" w:type="dxa"/>
          </w:tcPr>
          <w:p w:rsidR="00FE073C" w:rsidRPr="002A3A4E" w:rsidRDefault="00FE073C" w:rsidP="00E03C22">
            <w:pPr>
              <w:spacing w:after="0"/>
              <w:jc w:val="center"/>
              <w:rPr>
                <w:sz w:val="20"/>
                <w:szCs w:val="20"/>
              </w:rPr>
            </w:pPr>
            <w:r w:rsidRPr="002A3A4E">
              <w:rPr>
                <w:sz w:val="20"/>
                <w:szCs w:val="20"/>
              </w:rPr>
              <w:t>ΝΑΙ</w:t>
            </w:r>
          </w:p>
        </w:tc>
        <w:tc>
          <w:tcPr>
            <w:tcW w:w="1707" w:type="dxa"/>
          </w:tcPr>
          <w:p w:rsidR="00FE073C" w:rsidRPr="002A3A4E" w:rsidRDefault="00FE073C" w:rsidP="00E03C22">
            <w:pPr>
              <w:spacing w:after="0"/>
              <w:rPr>
                <w:sz w:val="20"/>
                <w:szCs w:val="20"/>
              </w:rPr>
            </w:pPr>
          </w:p>
        </w:tc>
        <w:tc>
          <w:tcPr>
            <w:tcW w:w="1496" w:type="dxa"/>
          </w:tcPr>
          <w:p w:rsidR="00FE073C" w:rsidRPr="002A3A4E" w:rsidRDefault="00FE073C" w:rsidP="00E03C22">
            <w:pPr>
              <w:spacing w:after="0"/>
              <w:rPr>
                <w:sz w:val="20"/>
                <w:szCs w:val="20"/>
              </w:rPr>
            </w:pPr>
          </w:p>
        </w:tc>
      </w:tr>
      <w:tr w:rsidR="00FE073C" w:rsidRPr="002A3A4E" w:rsidTr="00FE073C">
        <w:tc>
          <w:tcPr>
            <w:tcW w:w="562" w:type="dxa"/>
          </w:tcPr>
          <w:p w:rsidR="00FE073C" w:rsidRPr="002A3A4E" w:rsidRDefault="00FE073C" w:rsidP="00E03C22">
            <w:pPr>
              <w:spacing w:after="0"/>
              <w:jc w:val="center"/>
              <w:rPr>
                <w:sz w:val="20"/>
                <w:szCs w:val="20"/>
              </w:rPr>
            </w:pPr>
            <w:r w:rsidRPr="002A3A4E">
              <w:rPr>
                <w:sz w:val="20"/>
                <w:szCs w:val="20"/>
              </w:rPr>
              <w:t>9</w:t>
            </w:r>
          </w:p>
        </w:tc>
        <w:tc>
          <w:tcPr>
            <w:tcW w:w="2471" w:type="dxa"/>
          </w:tcPr>
          <w:p w:rsidR="00FE073C" w:rsidRPr="002A3A4E" w:rsidRDefault="00FE073C" w:rsidP="00E03C22">
            <w:pPr>
              <w:spacing w:after="0"/>
              <w:rPr>
                <w:sz w:val="20"/>
                <w:szCs w:val="20"/>
              </w:rPr>
            </w:pPr>
            <w:r w:rsidRPr="002A3A4E">
              <w:rPr>
                <w:sz w:val="20"/>
                <w:szCs w:val="20"/>
              </w:rPr>
              <w:t>Σύνδεση εισόδου σήματος</w:t>
            </w:r>
          </w:p>
        </w:tc>
        <w:tc>
          <w:tcPr>
            <w:tcW w:w="1445" w:type="dxa"/>
          </w:tcPr>
          <w:p w:rsidR="00FE073C" w:rsidRPr="002A3A4E" w:rsidRDefault="00FE073C" w:rsidP="00E03C22">
            <w:pPr>
              <w:spacing w:after="0"/>
              <w:rPr>
                <w:sz w:val="20"/>
                <w:szCs w:val="20"/>
              </w:rPr>
            </w:pPr>
            <w:r w:rsidRPr="002A3A4E">
              <w:rPr>
                <w:sz w:val="20"/>
                <w:szCs w:val="20"/>
              </w:rPr>
              <w:t>HDMI</w:t>
            </w:r>
          </w:p>
        </w:tc>
        <w:tc>
          <w:tcPr>
            <w:tcW w:w="1329" w:type="dxa"/>
          </w:tcPr>
          <w:p w:rsidR="00FE073C" w:rsidRPr="002A3A4E" w:rsidRDefault="00FE073C" w:rsidP="00E03C22">
            <w:pPr>
              <w:spacing w:after="0"/>
              <w:jc w:val="center"/>
              <w:rPr>
                <w:sz w:val="20"/>
                <w:szCs w:val="20"/>
              </w:rPr>
            </w:pPr>
            <w:r w:rsidRPr="002A3A4E">
              <w:rPr>
                <w:sz w:val="20"/>
                <w:szCs w:val="20"/>
              </w:rPr>
              <w:t>ΝΑΙ</w:t>
            </w:r>
          </w:p>
        </w:tc>
        <w:tc>
          <w:tcPr>
            <w:tcW w:w="1707" w:type="dxa"/>
          </w:tcPr>
          <w:p w:rsidR="00FE073C" w:rsidRPr="002A3A4E" w:rsidRDefault="00FE073C" w:rsidP="00E03C22">
            <w:pPr>
              <w:spacing w:after="0"/>
              <w:rPr>
                <w:sz w:val="20"/>
                <w:szCs w:val="20"/>
              </w:rPr>
            </w:pPr>
          </w:p>
        </w:tc>
        <w:tc>
          <w:tcPr>
            <w:tcW w:w="1496" w:type="dxa"/>
          </w:tcPr>
          <w:p w:rsidR="00FE073C" w:rsidRPr="002A3A4E" w:rsidRDefault="00FE073C" w:rsidP="00E03C22">
            <w:pPr>
              <w:spacing w:after="0"/>
              <w:rPr>
                <w:sz w:val="20"/>
                <w:szCs w:val="20"/>
              </w:rPr>
            </w:pPr>
          </w:p>
        </w:tc>
      </w:tr>
      <w:tr w:rsidR="00FE073C" w:rsidRPr="002A3A4E" w:rsidTr="00FE073C">
        <w:tc>
          <w:tcPr>
            <w:tcW w:w="562" w:type="dxa"/>
          </w:tcPr>
          <w:p w:rsidR="00FE073C" w:rsidRPr="002A3A4E" w:rsidRDefault="00FE073C" w:rsidP="00E03C22">
            <w:pPr>
              <w:spacing w:after="0"/>
              <w:jc w:val="center"/>
              <w:rPr>
                <w:sz w:val="20"/>
                <w:szCs w:val="20"/>
              </w:rPr>
            </w:pPr>
            <w:r w:rsidRPr="002A3A4E">
              <w:rPr>
                <w:sz w:val="20"/>
                <w:szCs w:val="20"/>
              </w:rPr>
              <w:t>10</w:t>
            </w:r>
          </w:p>
        </w:tc>
        <w:tc>
          <w:tcPr>
            <w:tcW w:w="3916" w:type="dxa"/>
            <w:gridSpan w:val="2"/>
          </w:tcPr>
          <w:p w:rsidR="00FE073C" w:rsidRPr="002A3A4E" w:rsidRDefault="00FE073C" w:rsidP="00E03C22">
            <w:pPr>
              <w:spacing w:after="0"/>
              <w:rPr>
                <w:sz w:val="20"/>
                <w:szCs w:val="20"/>
              </w:rPr>
            </w:pPr>
            <w:r w:rsidRPr="002A3A4E">
              <w:rPr>
                <w:sz w:val="20"/>
                <w:szCs w:val="20"/>
              </w:rPr>
              <w:t>Τηλεχειριστήριο</w:t>
            </w:r>
          </w:p>
        </w:tc>
        <w:tc>
          <w:tcPr>
            <w:tcW w:w="1329" w:type="dxa"/>
          </w:tcPr>
          <w:p w:rsidR="00FE073C" w:rsidRPr="002A3A4E" w:rsidRDefault="00FE073C" w:rsidP="00E03C22">
            <w:pPr>
              <w:spacing w:after="0"/>
              <w:jc w:val="center"/>
              <w:rPr>
                <w:sz w:val="20"/>
                <w:szCs w:val="20"/>
              </w:rPr>
            </w:pPr>
            <w:r w:rsidRPr="002A3A4E">
              <w:rPr>
                <w:sz w:val="20"/>
                <w:szCs w:val="20"/>
              </w:rPr>
              <w:t>ΝΑΙ</w:t>
            </w:r>
          </w:p>
        </w:tc>
        <w:tc>
          <w:tcPr>
            <w:tcW w:w="1707" w:type="dxa"/>
          </w:tcPr>
          <w:p w:rsidR="00FE073C" w:rsidRPr="002A3A4E" w:rsidRDefault="00FE073C" w:rsidP="00E03C22">
            <w:pPr>
              <w:spacing w:after="0"/>
              <w:rPr>
                <w:sz w:val="20"/>
                <w:szCs w:val="20"/>
              </w:rPr>
            </w:pPr>
          </w:p>
        </w:tc>
        <w:tc>
          <w:tcPr>
            <w:tcW w:w="1496" w:type="dxa"/>
          </w:tcPr>
          <w:p w:rsidR="00FE073C" w:rsidRPr="002A3A4E" w:rsidRDefault="00FE073C" w:rsidP="00E03C22">
            <w:pPr>
              <w:spacing w:after="0"/>
              <w:rPr>
                <w:sz w:val="20"/>
                <w:szCs w:val="20"/>
              </w:rPr>
            </w:pPr>
          </w:p>
        </w:tc>
      </w:tr>
      <w:tr w:rsidR="00FE073C" w:rsidRPr="002A3A4E" w:rsidTr="00FE073C">
        <w:tc>
          <w:tcPr>
            <w:tcW w:w="562" w:type="dxa"/>
          </w:tcPr>
          <w:p w:rsidR="00FE073C" w:rsidRPr="002A3A4E" w:rsidRDefault="00FE073C" w:rsidP="00E03C22">
            <w:pPr>
              <w:spacing w:after="0"/>
              <w:jc w:val="center"/>
              <w:rPr>
                <w:sz w:val="20"/>
                <w:szCs w:val="20"/>
              </w:rPr>
            </w:pPr>
            <w:r w:rsidRPr="002A3A4E">
              <w:rPr>
                <w:sz w:val="20"/>
                <w:szCs w:val="20"/>
              </w:rPr>
              <w:t>11</w:t>
            </w:r>
          </w:p>
        </w:tc>
        <w:tc>
          <w:tcPr>
            <w:tcW w:w="3916" w:type="dxa"/>
            <w:gridSpan w:val="2"/>
          </w:tcPr>
          <w:p w:rsidR="00FE073C" w:rsidRPr="002A3A4E" w:rsidRDefault="00FE073C" w:rsidP="00E03C22">
            <w:pPr>
              <w:spacing w:after="0"/>
              <w:rPr>
                <w:sz w:val="20"/>
                <w:szCs w:val="20"/>
              </w:rPr>
            </w:pPr>
            <w:r w:rsidRPr="002A3A4E">
              <w:rPr>
                <w:sz w:val="20"/>
                <w:szCs w:val="20"/>
              </w:rPr>
              <w:t>Βάση στήριξης από τοίχο</w:t>
            </w:r>
          </w:p>
        </w:tc>
        <w:tc>
          <w:tcPr>
            <w:tcW w:w="1329" w:type="dxa"/>
          </w:tcPr>
          <w:p w:rsidR="00FE073C" w:rsidRPr="002A3A4E" w:rsidRDefault="00FE073C" w:rsidP="00E03C22">
            <w:pPr>
              <w:spacing w:after="0"/>
              <w:jc w:val="center"/>
              <w:rPr>
                <w:sz w:val="20"/>
                <w:szCs w:val="20"/>
              </w:rPr>
            </w:pPr>
            <w:r w:rsidRPr="002A3A4E">
              <w:rPr>
                <w:sz w:val="20"/>
                <w:szCs w:val="20"/>
              </w:rPr>
              <w:t>ΝΑΙ</w:t>
            </w:r>
          </w:p>
        </w:tc>
        <w:tc>
          <w:tcPr>
            <w:tcW w:w="1707" w:type="dxa"/>
          </w:tcPr>
          <w:p w:rsidR="00FE073C" w:rsidRPr="002A3A4E" w:rsidRDefault="00FE073C" w:rsidP="00E03C22">
            <w:pPr>
              <w:spacing w:after="0"/>
              <w:rPr>
                <w:sz w:val="20"/>
                <w:szCs w:val="20"/>
              </w:rPr>
            </w:pPr>
          </w:p>
        </w:tc>
        <w:tc>
          <w:tcPr>
            <w:tcW w:w="1496" w:type="dxa"/>
          </w:tcPr>
          <w:p w:rsidR="00FE073C" w:rsidRPr="002A3A4E" w:rsidRDefault="00FE073C" w:rsidP="00E03C22">
            <w:pPr>
              <w:spacing w:after="0"/>
              <w:rPr>
                <w:sz w:val="20"/>
                <w:szCs w:val="20"/>
              </w:rPr>
            </w:pPr>
          </w:p>
        </w:tc>
      </w:tr>
      <w:tr w:rsidR="00FE073C" w:rsidRPr="002A3A4E" w:rsidTr="00FE073C">
        <w:tc>
          <w:tcPr>
            <w:tcW w:w="562" w:type="dxa"/>
          </w:tcPr>
          <w:p w:rsidR="00FE073C" w:rsidRPr="002A3A4E" w:rsidRDefault="00FE073C" w:rsidP="00E03C22">
            <w:pPr>
              <w:spacing w:after="0"/>
              <w:jc w:val="center"/>
              <w:rPr>
                <w:sz w:val="20"/>
                <w:szCs w:val="20"/>
              </w:rPr>
            </w:pPr>
            <w:r w:rsidRPr="002A3A4E">
              <w:rPr>
                <w:sz w:val="20"/>
                <w:szCs w:val="20"/>
              </w:rPr>
              <w:t>12</w:t>
            </w:r>
          </w:p>
        </w:tc>
        <w:tc>
          <w:tcPr>
            <w:tcW w:w="3916" w:type="dxa"/>
            <w:gridSpan w:val="2"/>
          </w:tcPr>
          <w:p w:rsidR="00FE073C" w:rsidRPr="002A3A4E" w:rsidRDefault="00FE073C" w:rsidP="00E03C22">
            <w:pPr>
              <w:spacing w:after="0"/>
              <w:rPr>
                <w:sz w:val="20"/>
                <w:szCs w:val="20"/>
              </w:rPr>
            </w:pPr>
            <w:r w:rsidRPr="002A3A4E">
              <w:rPr>
                <w:sz w:val="20"/>
                <w:szCs w:val="20"/>
              </w:rPr>
              <w:t>Κάθε προβολικό πρέπει να έχει τα απαραίτητα καλώδια σύνδεσης στον τόπο εγκατάστασής τους</w:t>
            </w:r>
          </w:p>
        </w:tc>
        <w:tc>
          <w:tcPr>
            <w:tcW w:w="1329" w:type="dxa"/>
          </w:tcPr>
          <w:p w:rsidR="00FE073C" w:rsidRPr="002A3A4E" w:rsidRDefault="00FE073C" w:rsidP="00E03C22">
            <w:pPr>
              <w:spacing w:after="0"/>
              <w:jc w:val="center"/>
              <w:rPr>
                <w:sz w:val="20"/>
                <w:szCs w:val="20"/>
              </w:rPr>
            </w:pPr>
            <w:r w:rsidRPr="002A3A4E">
              <w:rPr>
                <w:sz w:val="20"/>
                <w:szCs w:val="20"/>
              </w:rPr>
              <w:t>ΝΑΙ</w:t>
            </w:r>
          </w:p>
        </w:tc>
        <w:tc>
          <w:tcPr>
            <w:tcW w:w="1707" w:type="dxa"/>
          </w:tcPr>
          <w:p w:rsidR="00FE073C" w:rsidRPr="002A3A4E" w:rsidRDefault="00FE073C" w:rsidP="00E03C22">
            <w:pPr>
              <w:spacing w:after="0"/>
              <w:rPr>
                <w:sz w:val="20"/>
                <w:szCs w:val="20"/>
              </w:rPr>
            </w:pPr>
          </w:p>
        </w:tc>
        <w:tc>
          <w:tcPr>
            <w:tcW w:w="1496" w:type="dxa"/>
          </w:tcPr>
          <w:p w:rsidR="00FE073C" w:rsidRPr="002A3A4E" w:rsidRDefault="00FE073C" w:rsidP="00E03C22">
            <w:pPr>
              <w:spacing w:after="0"/>
              <w:rPr>
                <w:sz w:val="20"/>
                <w:szCs w:val="20"/>
              </w:rPr>
            </w:pPr>
          </w:p>
        </w:tc>
      </w:tr>
      <w:tr w:rsidR="00FE073C" w:rsidRPr="002A3A4E" w:rsidTr="00FE073C">
        <w:tc>
          <w:tcPr>
            <w:tcW w:w="562" w:type="dxa"/>
          </w:tcPr>
          <w:p w:rsidR="00FE073C" w:rsidRPr="002A3A4E" w:rsidRDefault="00FE073C" w:rsidP="00E03C22">
            <w:pPr>
              <w:spacing w:after="0"/>
              <w:jc w:val="center"/>
              <w:rPr>
                <w:sz w:val="20"/>
                <w:szCs w:val="20"/>
              </w:rPr>
            </w:pPr>
            <w:r w:rsidRPr="002A3A4E">
              <w:rPr>
                <w:sz w:val="20"/>
                <w:szCs w:val="20"/>
              </w:rPr>
              <w:t>13</w:t>
            </w:r>
          </w:p>
        </w:tc>
        <w:tc>
          <w:tcPr>
            <w:tcW w:w="3916" w:type="dxa"/>
            <w:gridSpan w:val="2"/>
          </w:tcPr>
          <w:p w:rsidR="00FE073C" w:rsidRPr="002A3A4E" w:rsidRDefault="00FE073C" w:rsidP="00E03C22">
            <w:pPr>
              <w:spacing w:after="0"/>
              <w:rPr>
                <w:sz w:val="20"/>
                <w:szCs w:val="20"/>
              </w:rPr>
            </w:pPr>
            <w:r w:rsidRPr="002A3A4E">
              <w:rPr>
                <w:sz w:val="20"/>
                <w:szCs w:val="20"/>
              </w:rPr>
              <w:t>Και τα δύο προβολικά θα συνδεθούν μέσω videosplitter (ΠΤΣ-013) με Η/Υ οδηγό (ΠΤΣ-001) ή από υπολογιστή με δύο κάρτες γραφικών, στην αίθουσα προβολών.</w:t>
            </w:r>
          </w:p>
        </w:tc>
        <w:tc>
          <w:tcPr>
            <w:tcW w:w="1329" w:type="dxa"/>
          </w:tcPr>
          <w:p w:rsidR="00FE073C" w:rsidRPr="002A3A4E" w:rsidRDefault="00FE073C" w:rsidP="00E03C22">
            <w:pPr>
              <w:spacing w:after="0"/>
              <w:jc w:val="center"/>
              <w:rPr>
                <w:sz w:val="20"/>
                <w:szCs w:val="20"/>
              </w:rPr>
            </w:pPr>
            <w:r w:rsidRPr="002A3A4E">
              <w:rPr>
                <w:sz w:val="20"/>
                <w:szCs w:val="20"/>
              </w:rPr>
              <w:t>ΝΑΙ</w:t>
            </w:r>
          </w:p>
        </w:tc>
        <w:tc>
          <w:tcPr>
            <w:tcW w:w="1707" w:type="dxa"/>
          </w:tcPr>
          <w:p w:rsidR="00FE073C" w:rsidRPr="002A3A4E" w:rsidRDefault="00FE073C" w:rsidP="00E03C22">
            <w:pPr>
              <w:spacing w:after="0"/>
              <w:rPr>
                <w:sz w:val="20"/>
                <w:szCs w:val="20"/>
              </w:rPr>
            </w:pPr>
          </w:p>
        </w:tc>
        <w:tc>
          <w:tcPr>
            <w:tcW w:w="1496" w:type="dxa"/>
          </w:tcPr>
          <w:p w:rsidR="00FE073C" w:rsidRPr="002A3A4E" w:rsidRDefault="00FE073C" w:rsidP="00E03C22">
            <w:pPr>
              <w:spacing w:after="0"/>
              <w:rPr>
                <w:sz w:val="20"/>
                <w:szCs w:val="20"/>
              </w:rPr>
            </w:pPr>
          </w:p>
        </w:tc>
      </w:tr>
    </w:tbl>
    <w:p w:rsidR="00264168" w:rsidRPr="002A3A4E" w:rsidRDefault="00264168" w:rsidP="00D910A3"/>
    <w:p w:rsidR="00D910A3" w:rsidRPr="002A3A4E" w:rsidRDefault="00452A73" w:rsidP="00452A73">
      <w:pPr>
        <w:pStyle w:val="2"/>
      </w:pPr>
      <w:bookmarkStart w:id="27" w:name="_Toc33103901"/>
      <w:bookmarkStart w:id="28" w:name="_Toc46149918"/>
      <w:bookmarkStart w:id="29" w:name="_Toc65255232"/>
      <w:r w:rsidRPr="002A3A4E">
        <w:t>3.8</w:t>
      </w:r>
      <w:r w:rsidRPr="002A3A4E">
        <w:tab/>
      </w:r>
      <w:r w:rsidR="00D910A3" w:rsidRPr="002A3A4E">
        <w:t>ΠΤΣ-00</w:t>
      </w:r>
      <w:r w:rsidR="00264168" w:rsidRPr="002A3A4E">
        <w:t>8</w:t>
      </w:r>
      <w:bookmarkEnd w:id="27"/>
      <w:bookmarkEnd w:id="28"/>
      <w:r w:rsidR="00264168" w:rsidRPr="002A3A4E">
        <w:t>Συσκευές ακουστικής και πολυμεσικής ξενάγησης (audioguides)</w:t>
      </w:r>
      <w:bookmarkEnd w:id="29"/>
    </w:p>
    <w:tbl>
      <w:tblPr>
        <w:tblW w:w="9015" w:type="dxa"/>
        <w:tblInd w:w="-1" w:type="dxa"/>
        <w:tblLayout w:type="fixed"/>
        <w:tblLook w:val="0000"/>
      </w:tblPr>
      <w:tblGrid>
        <w:gridCol w:w="567"/>
        <w:gridCol w:w="2471"/>
        <w:gridCol w:w="1442"/>
        <w:gridCol w:w="1329"/>
        <w:gridCol w:w="1708"/>
        <w:gridCol w:w="14"/>
        <w:gridCol w:w="1484"/>
      </w:tblGrid>
      <w:tr w:rsidR="00264168" w:rsidRPr="002A3A4E" w:rsidTr="002B4DC0">
        <w:trPr>
          <w:trHeight w:val="454"/>
          <w:tblHeader/>
        </w:trPr>
        <w:tc>
          <w:tcPr>
            <w:tcW w:w="9015" w:type="dxa"/>
            <w:gridSpan w:val="7"/>
            <w:tcBorders>
              <w:top w:val="single" w:sz="4" w:space="0" w:color="auto"/>
              <w:left w:val="single" w:sz="4" w:space="0" w:color="auto"/>
              <w:bottom w:val="single" w:sz="4" w:space="0" w:color="000000"/>
              <w:right w:val="single" w:sz="4" w:space="0" w:color="auto"/>
            </w:tcBorders>
            <w:shd w:val="clear" w:color="auto" w:fill="2E74B5" w:themeFill="accent1" w:themeFillShade="BF"/>
          </w:tcPr>
          <w:p w:rsidR="00264168" w:rsidRPr="002A3A4E" w:rsidRDefault="00264168" w:rsidP="00E03C22">
            <w:pPr>
              <w:pStyle w:val="TabTit"/>
            </w:pPr>
            <w:r w:rsidRPr="002A3A4E">
              <w:t>ΠΤΣ-08: Συσκευές ακουστικής και πολυμεσικής ξενάγησης (audioguides)</w:t>
            </w:r>
          </w:p>
        </w:tc>
      </w:tr>
      <w:tr w:rsidR="00264168" w:rsidRPr="002A3A4E" w:rsidTr="002B4DC0">
        <w:trPr>
          <w:tblHeader/>
        </w:trPr>
        <w:tc>
          <w:tcPr>
            <w:tcW w:w="9015" w:type="dxa"/>
            <w:gridSpan w:val="7"/>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64168" w:rsidRPr="002A3A4E" w:rsidRDefault="00264168" w:rsidP="00E03C22">
            <w:pPr>
              <w:pStyle w:val="tabflesh0"/>
              <w:spacing w:after="0"/>
            </w:pPr>
            <w:r w:rsidRPr="002A3A4E">
              <w:t>Παραπομπές: ΕΞ0032 (ΔΠ-11), ΕΞ0033 (ΔΠ-11), ΕΞ0034 (ΔΠ-11)</w:t>
            </w:r>
          </w:p>
        </w:tc>
      </w:tr>
      <w:tr w:rsidR="00264168" w:rsidRPr="002A3A4E" w:rsidTr="002B4DC0">
        <w:trPr>
          <w:tblHeader/>
        </w:trPr>
        <w:tc>
          <w:tcPr>
            <w:tcW w:w="567" w:type="dxa"/>
            <w:tcBorders>
              <w:top w:val="single" w:sz="4" w:space="0" w:color="000000"/>
              <w:left w:val="single" w:sz="2" w:space="0" w:color="000000"/>
              <w:bottom w:val="double" w:sz="4" w:space="0" w:color="000000"/>
              <w:right w:val="single" w:sz="2" w:space="0" w:color="000000"/>
            </w:tcBorders>
            <w:shd w:val="clear" w:color="auto" w:fill="auto"/>
          </w:tcPr>
          <w:p w:rsidR="00264168" w:rsidRPr="002A3A4E" w:rsidRDefault="00264168" w:rsidP="00E03C22">
            <w:pPr>
              <w:spacing w:after="0"/>
              <w:jc w:val="center"/>
              <w:rPr>
                <w:color w:val="323E4F" w:themeColor="text2" w:themeShade="BF"/>
                <w:sz w:val="20"/>
                <w:szCs w:val="20"/>
              </w:rPr>
            </w:pPr>
            <w:r w:rsidRPr="002A3A4E">
              <w:rPr>
                <w:color w:val="323E4F" w:themeColor="text2" w:themeShade="BF"/>
                <w:sz w:val="20"/>
                <w:szCs w:val="20"/>
              </w:rPr>
              <w:t>Α/Α</w:t>
            </w:r>
          </w:p>
        </w:tc>
        <w:tc>
          <w:tcPr>
            <w:tcW w:w="2471" w:type="dxa"/>
            <w:tcBorders>
              <w:top w:val="single" w:sz="4" w:space="0" w:color="000000"/>
              <w:left w:val="single" w:sz="2" w:space="0" w:color="000000"/>
              <w:bottom w:val="double" w:sz="4" w:space="0" w:color="000000"/>
              <w:right w:val="single" w:sz="2" w:space="0" w:color="000000"/>
            </w:tcBorders>
            <w:shd w:val="clear" w:color="auto" w:fill="auto"/>
          </w:tcPr>
          <w:p w:rsidR="00264168" w:rsidRPr="002A3A4E" w:rsidRDefault="00264168" w:rsidP="00E03C22">
            <w:pPr>
              <w:spacing w:after="0"/>
              <w:rPr>
                <w:color w:val="323E4F" w:themeColor="text2" w:themeShade="BF"/>
                <w:sz w:val="20"/>
                <w:szCs w:val="20"/>
              </w:rPr>
            </w:pPr>
            <w:r w:rsidRPr="002A3A4E">
              <w:rPr>
                <w:color w:val="323E4F" w:themeColor="text2" w:themeShade="BF"/>
                <w:sz w:val="20"/>
                <w:szCs w:val="20"/>
              </w:rPr>
              <w:t>Προδιαγραφή</w:t>
            </w:r>
          </w:p>
        </w:tc>
        <w:tc>
          <w:tcPr>
            <w:tcW w:w="1442" w:type="dxa"/>
            <w:tcBorders>
              <w:top w:val="single" w:sz="4" w:space="0" w:color="000000"/>
              <w:left w:val="single" w:sz="2" w:space="0" w:color="000000"/>
              <w:bottom w:val="double" w:sz="4" w:space="0" w:color="000000"/>
              <w:right w:val="single" w:sz="2" w:space="0" w:color="000000"/>
            </w:tcBorders>
            <w:shd w:val="clear" w:color="auto" w:fill="auto"/>
          </w:tcPr>
          <w:p w:rsidR="00264168" w:rsidRPr="002A3A4E" w:rsidRDefault="00264168" w:rsidP="00E03C22">
            <w:pPr>
              <w:spacing w:after="0"/>
              <w:rPr>
                <w:color w:val="323E4F" w:themeColor="text2" w:themeShade="BF"/>
                <w:sz w:val="20"/>
                <w:szCs w:val="20"/>
              </w:rPr>
            </w:pPr>
            <w:r w:rsidRPr="002A3A4E">
              <w:rPr>
                <w:color w:val="323E4F" w:themeColor="text2" w:themeShade="BF"/>
                <w:sz w:val="20"/>
                <w:szCs w:val="20"/>
              </w:rPr>
              <w:t>Τιμή</w:t>
            </w:r>
          </w:p>
        </w:tc>
        <w:tc>
          <w:tcPr>
            <w:tcW w:w="1329" w:type="dxa"/>
            <w:tcBorders>
              <w:top w:val="single" w:sz="4" w:space="0" w:color="000000"/>
              <w:left w:val="single" w:sz="2" w:space="0" w:color="000000"/>
              <w:bottom w:val="double" w:sz="4" w:space="0" w:color="000000"/>
              <w:right w:val="single" w:sz="2" w:space="0" w:color="000000"/>
            </w:tcBorders>
            <w:shd w:val="clear" w:color="auto" w:fill="auto"/>
          </w:tcPr>
          <w:p w:rsidR="00264168" w:rsidRPr="002A3A4E" w:rsidRDefault="00264168" w:rsidP="00E03C22">
            <w:pPr>
              <w:spacing w:after="0"/>
              <w:rPr>
                <w:color w:val="323E4F" w:themeColor="text2" w:themeShade="BF"/>
                <w:sz w:val="20"/>
                <w:szCs w:val="20"/>
              </w:rPr>
            </w:pPr>
            <w:r w:rsidRPr="002A3A4E">
              <w:rPr>
                <w:color w:val="323E4F" w:themeColor="text2" w:themeShade="BF"/>
                <w:sz w:val="20"/>
                <w:szCs w:val="20"/>
              </w:rPr>
              <w:t>Συμμόρφωση</w:t>
            </w:r>
          </w:p>
        </w:tc>
        <w:tc>
          <w:tcPr>
            <w:tcW w:w="1708" w:type="dxa"/>
            <w:tcBorders>
              <w:top w:val="single" w:sz="4" w:space="0" w:color="000000"/>
              <w:left w:val="single" w:sz="2" w:space="0" w:color="000000"/>
              <w:bottom w:val="double" w:sz="4" w:space="0" w:color="000000"/>
              <w:right w:val="single" w:sz="2" w:space="0" w:color="000000"/>
            </w:tcBorders>
            <w:shd w:val="clear" w:color="auto" w:fill="auto"/>
          </w:tcPr>
          <w:p w:rsidR="00264168" w:rsidRPr="002A3A4E" w:rsidRDefault="00264168" w:rsidP="00E03C22">
            <w:pPr>
              <w:spacing w:after="0"/>
              <w:rPr>
                <w:color w:val="323E4F" w:themeColor="text2" w:themeShade="BF"/>
                <w:sz w:val="20"/>
                <w:szCs w:val="20"/>
              </w:rPr>
            </w:pPr>
            <w:r w:rsidRPr="002A3A4E">
              <w:rPr>
                <w:color w:val="323E4F" w:themeColor="text2" w:themeShade="BF"/>
                <w:sz w:val="20"/>
                <w:szCs w:val="20"/>
              </w:rPr>
              <w:t>Προσφορά</w:t>
            </w:r>
          </w:p>
        </w:tc>
        <w:tc>
          <w:tcPr>
            <w:tcW w:w="1498" w:type="dxa"/>
            <w:gridSpan w:val="2"/>
            <w:tcBorders>
              <w:top w:val="single" w:sz="4" w:space="0" w:color="000000"/>
              <w:left w:val="single" w:sz="2" w:space="0" w:color="000000"/>
              <w:bottom w:val="double" w:sz="4" w:space="0" w:color="000000"/>
              <w:right w:val="single" w:sz="2" w:space="0" w:color="000000"/>
            </w:tcBorders>
            <w:shd w:val="clear" w:color="auto" w:fill="auto"/>
          </w:tcPr>
          <w:p w:rsidR="00264168" w:rsidRPr="002A3A4E" w:rsidRDefault="00264168" w:rsidP="00E03C22">
            <w:pPr>
              <w:spacing w:after="0"/>
              <w:rPr>
                <w:color w:val="323E4F" w:themeColor="text2" w:themeShade="BF"/>
                <w:sz w:val="20"/>
                <w:szCs w:val="20"/>
              </w:rPr>
            </w:pPr>
            <w:r w:rsidRPr="002A3A4E">
              <w:rPr>
                <w:color w:val="323E4F" w:themeColor="text2" w:themeShade="BF"/>
                <w:sz w:val="20"/>
                <w:szCs w:val="20"/>
              </w:rPr>
              <w:t>Παραπομπή</w:t>
            </w:r>
          </w:p>
        </w:tc>
      </w:tr>
      <w:tr w:rsidR="00264168" w:rsidRPr="002A3A4E" w:rsidTr="002B4DC0">
        <w:tc>
          <w:tcPr>
            <w:tcW w:w="9015" w:type="dxa"/>
            <w:gridSpan w:val="7"/>
            <w:tcBorders>
              <w:top w:val="double" w:sz="4" w:space="0" w:color="000000"/>
              <w:left w:val="single" w:sz="2" w:space="0" w:color="000000"/>
              <w:bottom w:val="single" w:sz="2" w:space="0" w:color="000000"/>
              <w:right w:val="single" w:sz="2" w:space="0" w:color="000000"/>
            </w:tcBorders>
            <w:shd w:val="clear" w:color="auto" w:fill="DEEAF6" w:themeFill="accent1" w:themeFillTint="33"/>
          </w:tcPr>
          <w:p w:rsidR="00264168" w:rsidRPr="002A3A4E" w:rsidRDefault="00264168" w:rsidP="00E03C22">
            <w:pPr>
              <w:pStyle w:val="tabflesh0"/>
              <w:spacing w:after="0"/>
              <w:rPr>
                <w:b/>
              </w:rPr>
            </w:pPr>
            <w:r w:rsidRPr="002A3A4E">
              <w:rPr>
                <w:b/>
              </w:rPr>
              <w:t>Α. Συσκευές audioguide</w:t>
            </w:r>
          </w:p>
        </w:tc>
      </w:tr>
      <w:tr w:rsidR="00264168" w:rsidRPr="002A3A4E" w:rsidTr="002B4DC0">
        <w:tc>
          <w:tcPr>
            <w:tcW w:w="567" w:type="dxa"/>
            <w:tcBorders>
              <w:top w:val="single" w:sz="2" w:space="0" w:color="000000"/>
              <w:left w:val="single" w:sz="1" w:space="0" w:color="000000"/>
              <w:bottom w:val="single" w:sz="1" w:space="0" w:color="000000"/>
              <w:right w:val="single" w:sz="1" w:space="0" w:color="000000"/>
            </w:tcBorders>
            <w:shd w:val="clear" w:color="auto" w:fill="auto"/>
          </w:tcPr>
          <w:p w:rsidR="00264168" w:rsidRPr="002A3A4E" w:rsidRDefault="00264168" w:rsidP="00E03C22">
            <w:pPr>
              <w:spacing w:after="0"/>
              <w:jc w:val="center"/>
              <w:rPr>
                <w:sz w:val="20"/>
                <w:szCs w:val="20"/>
              </w:rPr>
            </w:pPr>
            <w:r w:rsidRPr="002A3A4E">
              <w:rPr>
                <w:sz w:val="20"/>
                <w:szCs w:val="20"/>
              </w:rPr>
              <w:t>1</w:t>
            </w:r>
          </w:p>
        </w:tc>
        <w:tc>
          <w:tcPr>
            <w:tcW w:w="2471" w:type="dxa"/>
            <w:tcBorders>
              <w:top w:val="single" w:sz="2" w:space="0" w:color="000000"/>
              <w:left w:val="single" w:sz="1" w:space="0" w:color="000000"/>
              <w:bottom w:val="single" w:sz="1" w:space="0" w:color="000000"/>
              <w:right w:val="single" w:sz="1" w:space="0" w:color="000000"/>
            </w:tcBorders>
            <w:shd w:val="clear" w:color="auto" w:fill="auto"/>
          </w:tcPr>
          <w:p w:rsidR="00264168" w:rsidRPr="002A3A4E" w:rsidRDefault="00264168" w:rsidP="00E03C22">
            <w:pPr>
              <w:spacing w:after="0"/>
              <w:rPr>
                <w:sz w:val="20"/>
                <w:szCs w:val="20"/>
              </w:rPr>
            </w:pPr>
            <w:r w:rsidRPr="002A3A4E">
              <w:rPr>
                <w:sz w:val="20"/>
                <w:szCs w:val="20"/>
              </w:rPr>
              <w:t xml:space="preserve">Αριθμός ζητούμενων συσκευών </w:t>
            </w:r>
          </w:p>
        </w:tc>
        <w:tc>
          <w:tcPr>
            <w:tcW w:w="1442" w:type="dxa"/>
            <w:tcBorders>
              <w:top w:val="single" w:sz="2" w:space="0" w:color="000000"/>
              <w:left w:val="single" w:sz="1" w:space="0" w:color="000000"/>
              <w:bottom w:val="single" w:sz="1" w:space="0" w:color="000000"/>
              <w:right w:val="single" w:sz="1" w:space="0" w:color="000000"/>
            </w:tcBorders>
            <w:shd w:val="clear" w:color="auto" w:fill="auto"/>
          </w:tcPr>
          <w:p w:rsidR="00264168" w:rsidRPr="002A3A4E" w:rsidRDefault="00264168" w:rsidP="00E03C22">
            <w:pPr>
              <w:spacing w:after="0"/>
              <w:rPr>
                <w:sz w:val="20"/>
                <w:szCs w:val="20"/>
              </w:rPr>
            </w:pPr>
            <w:r w:rsidRPr="002A3A4E">
              <w:rPr>
                <w:sz w:val="20"/>
                <w:szCs w:val="20"/>
              </w:rPr>
              <w:t>24</w:t>
            </w:r>
          </w:p>
        </w:tc>
        <w:tc>
          <w:tcPr>
            <w:tcW w:w="1329" w:type="dxa"/>
            <w:tcBorders>
              <w:top w:val="single" w:sz="2" w:space="0" w:color="000000"/>
              <w:left w:val="single" w:sz="1" w:space="0" w:color="000000"/>
              <w:bottom w:val="single" w:sz="1" w:space="0" w:color="000000"/>
              <w:right w:val="single" w:sz="1" w:space="0" w:color="000000"/>
            </w:tcBorders>
            <w:shd w:val="clear" w:color="auto" w:fill="auto"/>
          </w:tcPr>
          <w:p w:rsidR="00264168" w:rsidRPr="002A3A4E" w:rsidRDefault="00264168" w:rsidP="00E03C22">
            <w:pPr>
              <w:pStyle w:val="tabflesh0"/>
              <w:spacing w:after="0"/>
              <w:jc w:val="center"/>
            </w:pPr>
            <w:r w:rsidRPr="002A3A4E">
              <w:t>NAI</w:t>
            </w:r>
          </w:p>
        </w:tc>
        <w:tc>
          <w:tcPr>
            <w:tcW w:w="1708" w:type="dxa"/>
            <w:tcBorders>
              <w:top w:val="single" w:sz="2" w:space="0" w:color="000000"/>
              <w:left w:val="single" w:sz="1" w:space="0" w:color="000000"/>
              <w:bottom w:val="single" w:sz="1" w:space="0" w:color="000000"/>
              <w:right w:val="single" w:sz="1" w:space="0" w:color="000000"/>
            </w:tcBorders>
            <w:shd w:val="clear" w:color="auto" w:fill="auto"/>
          </w:tcPr>
          <w:p w:rsidR="00264168" w:rsidRPr="002A3A4E" w:rsidRDefault="00264168" w:rsidP="00E03C22">
            <w:pPr>
              <w:pStyle w:val="tabflesh0"/>
              <w:spacing w:after="0"/>
            </w:pPr>
          </w:p>
        </w:tc>
        <w:tc>
          <w:tcPr>
            <w:tcW w:w="1498" w:type="dxa"/>
            <w:gridSpan w:val="2"/>
            <w:tcBorders>
              <w:top w:val="single" w:sz="2" w:space="0" w:color="000000"/>
              <w:left w:val="single" w:sz="1" w:space="0" w:color="000000"/>
              <w:bottom w:val="single" w:sz="1" w:space="0" w:color="000000"/>
              <w:right w:val="single" w:sz="1" w:space="0" w:color="000000"/>
            </w:tcBorders>
            <w:shd w:val="clear" w:color="auto" w:fill="auto"/>
          </w:tcPr>
          <w:p w:rsidR="00264168" w:rsidRPr="002A3A4E" w:rsidRDefault="00264168" w:rsidP="00E03C22">
            <w:pPr>
              <w:pStyle w:val="tabflesh0"/>
              <w:spacing w:after="0"/>
            </w:pPr>
          </w:p>
        </w:tc>
      </w:tr>
      <w:tr w:rsidR="00264168" w:rsidRPr="002A3A4E" w:rsidTr="002B4DC0">
        <w:tc>
          <w:tcPr>
            <w:tcW w:w="9015" w:type="dxa"/>
            <w:gridSpan w:val="7"/>
            <w:tcBorders>
              <w:left w:val="single" w:sz="1" w:space="0" w:color="000000"/>
              <w:bottom w:val="single" w:sz="1" w:space="0" w:color="000000"/>
              <w:right w:val="single" w:sz="1" w:space="0" w:color="000000"/>
            </w:tcBorders>
            <w:shd w:val="clear" w:color="auto" w:fill="FFE599" w:themeFill="accent4" w:themeFillTint="66"/>
          </w:tcPr>
          <w:p w:rsidR="00264168" w:rsidRPr="002A3A4E" w:rsidRDefault="00264168" w:rsidP="00E03C22">
            <w:pPr>
              <w:pStyle w:val="tabflesh0"/>
              <w:spacing w:after="0"/>
            </w:pPr>
            <w:r w:rsidRPr="002A3A4E">
              <w:t>Σύστημα ήχου</w:t>
            </w:r>
          </w:p>
        </w:tc>
      </w:tr>
      <w:tr w:rsidR="00264168" w:rsidRPr="002A3A4E" w:rsidTr="002B4DC0">
        <w:tc>
          <w:tcPr>
            <w:tcW w:w="567" w:type="dxa"/>
            <w:tcBorders>
              <w:left w:val="single" w:sz="1" w:space="0" w:color="000000"/>
              <w:bottom w:val="single" w:sz="1" w:space="0" w:color="000000"/>
            </w:tcBorders>
            <w:shd w:val="clear" w:color="auto" w:fill="auto"/>
          </w:tcPr>
          <w:p w:rsidR="00264168" w:rsidRPr="002A3A4E" w:rsidRDefault="00264168" w:rsidP="00E03C22">
            <w:pPr>
              <w:pStyle w:val="tabflesh0"/>
              <w:spacing w:after="0"/>
              <w:jc w:val="center"/>
            </w:pPr>
            <w:r w:rsidRPr="002A3A4E">
              <w:t>2</w:t>
            </w:r>
          </w:p>
        </w:tc>
        <w:tc>
          <w:tcPr>
            <w:tcW w:w="3913" w:type="dxa"/>
            <w:gridSpan w:val="2"/>
            <w:tcBorders>
              <w:left w:val="single" w:sz="1" w:space="0" w:color="000000"/>
              <w:bottom w:val="single" w:sz="1" w:space="0" w:color="000000"/>
            </w:tcBorders>
            <w:shd w:val="clear" w:color="auto" w:fill="auto"/>
          </w:tcPr>
          <w:p w:rsidR="00264168" w:rsidRPr="002A3A4E" w:rsidRDefault="00264168" w:rsidP="00E03C22">
            <w:pPr>
              <w:pStyle w:val="tabflesh0"/>
              <w:spacing w:after="0"/>
            </w:pPr>
            <w:r w:rsidRPr="002A3A4E">
              <w:t>Φορητές συσκευές προσωπικής πληροφόρησης επισκεπτών εσωτερικού χώρου με ενσωματωμένο ηχείο και δυνατότητα χρήσης έως και δύο εξωτερικών κοινών ακουστικών κεφαλής με απλή σύνδεση minijack 3,5 mm (χωρίς τη χρήση εξωτερικού μετατροπέα / adaptor τύπου splitter).</w:t>
            </w:r>
          </w:p>
        </w:tc>
        <w:tc>
          <w:tcPr>
            <w:tcW w:w="1329" w:type="dxa"/>
            <w:tcBorders>
              <w:left w:val="single" w:sz="1" w:space="0" w:color="000000"/>
              <w:bottom w:val="single" w:sz="1" w:space="0" w:color="000000"/>
            </w:tcBorders>
            <w:shd w:val="clear" w:color="auto" w:fill="auto"/>
          </w:tcPr>
          <w:p w:rsidR="00264168" w:rsidRPr="002A3A4E" w:rsidRDefault="00264168" w:rsidP="00E03C22">
            <w:pPr>
              <w:pStyle w:val="tabflesh0"/>
              <w:spacing w:after="0"/>
              <w:jc w:val="center"/>
            </w:pPr>
            <w:r w:rsidRPr="002A3A4E">
              <w:t>NAI</w:t>
            </w:r>
          </w:p>
        </w:tc>
        <w:tc>
          <w:tcPr>
            <w:tcW w:w="1722" w:type="dxa"/>
            <w:gridSpan w:val="2"/>
            <w:tcBorders>
              <w:left w:val="single" w:sz="1" w:space="0" w:color="000000"/>
              <w:bottom w:val="single" w:sz="1" w:space="0" w:color="000000"/>
            </w:tcBorders>
            <w:shd w:val="clear" w:color="auto" w:fill="auto"/>
          </w:tcPr>
          <w:p w:rsidR="00264168" w:rsidRPr="002A3A4E" w:rsidRDefault="00264168" w:rsidP="00E03C22">
            <w:pPr>
              <w:pStyle w:val="tabflesh0"/>
              <w:spacing w:after="0"/>
            </w:pPr>
          </w:p>
        </w:tc>
        <w:tc>
          <w:tcPr>
            <w:tcW w:w="1484" w:type="dxa"/>
            <w:tcBorders>
              <w:left w:val="single" w:sz="1" w:space="0" w:color="000000"/>
              <w:bottom w:val="single" w:sz="1" w:space="0" w:color="000000"/>
              <w:right w:val="single" w:sz="1" w:space="0" w:color="000000"/>
            </w:tcBorders>
            <w:shd w:val="clear" w:color="auto" w:fill="auto"/>
          </w:tcPr>
          <w:p w:rsidR="00264168" w:rsidRPr="002A3A4E" w:rsidRDefault="00264168" w:rsidP="00E03C22">
            <w:pPr>
              <w:pStyle w:val="tabflesh0"/>
              <w:spacing w:after="0"/>
            </w:pPr>
          </w:p>
        </w:tc>
      </w:tr>
      <w:tr w:rsidR="00264168" w:rsidRPr="002A3A4E" w:rsidTr="002B4DC0">
        <w:tc>
          <w:tcPr>
            <w:tcW w:w="567" w:type="dxa"/>
            <w:tcBorders>
              <w:left w:val="single" w:sz="1" w:space="0" w:color="000000"/>
              <w:bottom w:val="single" w:sz="1" w:space="0" w:color="000000"/>
            </w:tcBorders>
            <w:shd w:val="clear" w:color="auto" w:fill="auto"/>
          </w:tcPr>
          <w:p w:rsidR="00264168" w:rsidRPr="002A3A4E" w:rsidRDefault="00264168" w:rsidP="00E03C22">
            <w:pPr>
              <w:pStyle w:val="tabflesh0"/>
              <w:spacing w:after="0"/>
              <w:jc w:val="center"/>
            </w:pPr>
            <w:r w:rsidRPr="002A3A4E">
              <w:t>3</w:t>
            </w:r>
          </w:p>
        </w:tc>
        <w:tc>
          <w:tcPr>
            <w:tcW w:w="3913" w:type="dxa"/>
            <w:gridSpan w:val="2"/>
            <w:tcBorders>
              <w:left w:val="single" w:sz="1" w:space="0" w:color="000000"/>
              <w:bottom w:val="single" w:sz="1" w:space="0" w:color="000000"/>
            </w:tcBorders>
            <w:shd w:val="clear" w:color="auto" w:fill="auto"/>
          </w:tcPr>
          <w:p w:rsidR="00264168" w:rsidRPr="002A3A4E" w:rsidRDefault="00264168" w:rsidP="00E03C22">
            <w:pPr>
              <w:pStyle w:val="tabflesh0"/>
              <w:spacing w:after="0"/>
            </w:pPr>
            <w:r w:rsidRPr="002A3A4E">
              <w:t xml:space="preserve">Δυνατότητα ταυτόχρονης εναλλακτικής λειτουργίας με το ενσωματωμένο ηχείο της συσκευής ή με ακουστικά κεφαλής ή και δύο ταυτόχρονα, κατ' επιλογήν του φορέα λειτουργίας. </w:t>
            </w:r>
          </w:p>
        </w:tc>
        <w:tc>
          <w:tcPr>
            <w:tcW w:w="1329" w:type="dxa"/>
            <w:tcBorders>
              <w:left w:val="single" w:sz="1" w:space="0" w:color="000000"/>
              <w:bottom w:val="single" w:sz="1" w:space="0" w:color="000000"/>
            </w:tcBorders>
            <w:shd w:val="clear" w:color="auto" w:fill="auto"/>
          </w:tcPr>
          <w:p w:rsidR="00264168" w:rsidRPr="002A3A4E" w:rsidRDefault="00264168" w:rsidP="00E03C22">
            <w:pPr>
              <w:pStyle w:val="tabflesh0"/>
              <w:spacing w:after="0"/>
              <w:jc w:val="center"/>
            </w:pPr>
            <w:r w:rsidRPr="002A3A4E">
              <w:t>ΝΑΙ</w:t>
            </w:r>
          </w:p>
        </w:tc>
        <w:tc>
          <w:tcPr>
            <w:tcW w:w="1722" w:type="dxa"/>
            <w:gridSpan w:val="2"/>
            <w:tcBorders>
              <w:left w:val="single" w:sz="1" w:space="0" w:color="000000"/>
              <w:bottom w:val="single" w:sz="1" w:space="0" w:color="000000"/>
            </w:tcBorders>
            <w:shd w:val="clear" w:color="auto" w:fill="auto"/>
          </w:tcPr>
          <w:p w:rsidR="00264168" w:rsidRPr="002A3A4E" w:rsidRDefault="00264168" w:rsidP="00E03C22">
            <w:pPr>
              <w:pStyle w:val="tabflesh0"/>
              <w:spacing w:after="0"/>
            </w:pPr>
          </w:p>
        </w:tc>
        <w:tc>
          <w:tcPr>
            <w:tcW w:w="1484" w:type="dxa"/>
            <w:tcBorders>
              <w:left w:val="single" w:sz="1" w:space="0" w:color="000000"/>
              <w:bottom w:val="single" w:sz="1" w:space="0" w:color="000000"/>
              <w:right w:val="single" w:sz="1" w:space="0" w:color="000000"/>
            </w:tcBorders>
            <w:shd w:val="clear" w:color="auto" w:fill="auto"/>
          </w:tcPr>
          <w:p w:rsidR="00264168" w:rsidRPr="002A3A4E" w:rsidRDefault="00264168" w:rsidP="00E03C22">
            <w:pPr>
              <w:pStyle w:val="tabflesh0"/>
              <w:spacing w:after="0"/>
            </w:pPr>
          </w:p>
        </w:tc>
      </w:tr>
      <w:tr w:rsidR="00264168" w:rsidRPr="002A3A4E" w:rsidTr="002B4DC0">
        <w:tc>
          <w:tcPr>
            <w:tcW w:w="567" w:type="dxa"/>
            <w:tcBorders>
              <w:left w:val="single" w:sz="1" w:space="0" w:color="000000"/>
              <w:bottom w:val="single" w:sz="1" w:space="0" w:color="000000"/>
            </w:tcBorders>
            <w:shd w:val="clear" w:color="auto" w:fill="auto"/>
          </w:tcPr>
          <w:p w:rsidR="00264168" w:rsidRPr="002A3A4E" w:rsidRDefault="00264168" w:rsidP="00E03C22">
            <w:pPr>
              <w:pStyle w:val="tabflesh0"/>
              <w:spacing w:after="0"/>
              <w:jc w:val="center"/>
            </w:pPr>
            <w:r w:rsidRPr="002A3A4E">
              <w:t>4</w:t>
            </w:r>
          </w:p>
        </w:tc>
        <w:tc>
          <w:tcPr>
            <w:tcW w:w="3913" w:type="dxa"/>
            <w:gridSpan w:val="2"/>
            <w:tcBorders>
              <w:left w:val="single" w:sz="1" w:space="0" w:color="000000"/>
              <w:bottom w:val="single" w:sz="1" w:space="0" w:color="000000"/>
            </w:tcBorders>
            <w:shd w:val="clear" w:color="auto" w:fill="auto"/>
          </w:tcPr>
          <w:p w:rsidR="00264168" w:rsidRPr="002A3A4E" w:rsidRDefault="00264168" w:rsidP="00E03C22">
            <w:pPr>
              <w:pStyle w:val="tabflesh0"/>
              <w:spacing w:after="0"/>
            </w:pPr>
            <w:r w:rsidRPr="002A3A4E">
              <w:t>Δυνατότητα εξυπηρέτησης ταυτόχρονα τριών (3) ατόμων με χρήση ακουστικών από δύο εξόδους και του ενσωματωμένου ηχείου της συσκευής.</w:t>
            </w:r>
          </w:p>
        </w:tc>
        <w:tc>
          <w:tcPr>
            <w:tcW w:w="1329" w:type="dxa"/>
            <w:tcBorders>
              <w:left w:val="single" w:sz="1" w:space="0" w:color="000000"/>
              <w:bottom w:val="single" w:sz="1" w:space="0" w:color="000000"/>
            </w:tcBorders>
            <w:shd w:val="clear" w:color="auto" w:fill="auto"/>
          </w:tcPr>
          <w:p w:rsidR="00264168" w:rsidRPr="002A3A4E" w:rsidRDefault="00264168" w:rsidP="00E03C22">
            <w:pPr>
              <w:pStyle w:val="tabflesh0"/>
              <w:spacing w:after="0"/>
              <w:jc w:val="center"/>
            </w:pPr>
            <w:r w:rsidRPr="002A3A4E">
              <w:t>ΝΑΙ</w:t>
            </w:r>
          </w:p>
        </w:tc>
        <w:tc>
          <w:tcPr>
            <w:tcW w:w="1722" w:type="dxa"/>
            <w:gridSpan w:val="2"/>
            <w:tcBorders>
              <w:left w:val="single" w:sz="1" w:space="0" w:color="000000"/>
              <w:bottom w:val="single" w:sz="1" w:space="0" w:color="000000"/>
            </w:tcBorders>
            <w:shd w:val="clear" w:color="auto" w:fill="auto"/>
          </w:tcPr>
          <w:p w:rsidR="00264168" w:rsidRPr="002A3A4E" w:rsidRDefault="00264168" w:rsidP="00E03C22">
            <w:pPr>
              <w:pStyle w:val="tabflesh0"/>
              <w:spacing w:after="0"/>
            </w:pPr>
          </w:p>
        </w:tc>
        <w:tc>
          <w:tcPr>
            <w:tcW w:w="1484" w:type="dxa"/>
            <w:tcBorders>
              <w:left w:val="single" w:sz="1" w:space="0" w:color="000000"/>
              <w:bottom w:val="single" w:sz="1" w:space="0" w:color="000000"/>
              <w:right w:val="single" w:sz="1" w:space="0" w:color="000000"/>
            </w:tcBorders>
            <w:shd w:val="clear" w:color="auto" w:fill="auto"/>
          </w:tcPr>
          <w:p w:rsidR="00264168" w:rsidRPr="002A3A4E" w:rsidRDefault="00264168" w:rsidP="00E03C22">
            <w:pPr>
              <w:pStyle w:val="tabflesh0"/>
              <w:spacing w:after="0"/>
            </w:pPr>
          </w:p>
        </w:tc>
      </w:tr>
      <w:tr w:rsidR="00264168" w:rsidRPr="002A3A4E" w:rsidTr="002B4DC0">
        <w:tc>
          <w:tcPr>
            <w:tcW w:w="567" w:type="dxa"/>
            <w:tcBorders>
              <w:left w:val="single" w:sz="1" w:space="0" w:color="000000"/>
              <w:bottom w:val="single" w:sz="1" w:space="0" w:color="000000"/>
            </w:tcBorders>
            <w:shd w:val="clear" w:color="auto" w:fill="auto"/>
          </w:tcPr>
          <w:p w:rsidR="00264168" w:rsidRPr="002A3A4E" w:rsidRDefault="00264168" w:rsidP="00E03C22">
            <w:pPr>
              <w:pStyle w:val="tabflesh0"/>
              <w:spacing w:after="0"/>
              <w:jc w:val="center"/>
            </w:pPr>
            <w:r w:rsidRPr="002A3A4E">
              <w:t>5</w:t>
            </w:r>
          </w:p>
        </w:tc>
        <w:tc>
          <w:tcPr>
            <w:tcW w:w="3913" w:type="dxa"/>
            <w:gridSpan w:val="2"/>
            <w:tcBorders>
              <w:left w:val="single" w:sz="1" w:space="0" w:color="000000"/>
              <w:bottom w:val="single" w:sz="1" w:space="0" w:color="000000"/>
            </w:tcBorders>
            <w:shd w:val="clear" w:color="auto" w:fill="auto"/>
          </w:tcPr>
          <w:p w:rsidR="00264168" w:rsidRPr="002A3A4E" w:rsidRDefault="0053009C" w:rsidP="00E03C22">
            <w:pPr>
              <w:pStyle w:val="tabflesh0"/>
              <w:spacing w:after="0"/>
            </w:pPr>
            <w:r w:rsidRPr="002A3A4E">
              <w:t>Ο ήχος των συσκευών πρέπει να είναι αρίστης ποιότητας, mp32, 320 Kbps, 44,1 KHz</w:t>
            </w:r>
          </w:p>
        </w:tc>
        <w:tc>
          <w:tcPr>
            <w:tcW w:w="1329" w:type="dxa"/>
            <w:tcBorders>
              <w:left w:val="single" w:sz="1" w:space="0" w:color="000000"/>
              <w:bottom w:val="single" w:sz="1" w:space="0" w:color="000000"/>
            </w:tcBorders>
            <w:shd w:val="clear" w:color="auto" w:fill="auto"/>
          </w:tcPr>
          <w:p w:rsidR="00264168" w:rsidRPr="002A3A4E" w:rsidRDefault="00264168" w:rsidP="00E03C22">
            <w:pPr>
              <w:pStyle w:val="tabflesh0"/>
              <w:spacing w:after="0"/>
              <w:jc w:val="center"/>
            </w:pPr>
            <w:r w:rsidRPr="002A3A4E">
              <w:t>ΝΑΙ</w:t>
            </w:r>
          </w:p>
        </w:tc>
        <w:tc>
          <w:tcPr>
            <w:tcW w:w="1722" w:type="dxa"/>
            <w:gridSpan w:val="2"/>
            <w:tcBorders>
              <w:left w:val="single" w:sz="1" w:space="0" w:color="000000"/>
              <w:bottom w:val="single" w:sz="1" w:space="0" w:color="000000"/>
            </w:tcBorders>
            <w:shd w:val="clear" w:color="auto" w:fill="auto"/>
          </w:tcPr>
          <w:p w:rsidR="00264168" w:rsidRPr="002A3A4E" w:rsidRDefault="00264168" w:rsidP="00E03C22">
            <w:pPr>
              <w:pStyle w:val="tabflesh0"/>
              <w:spacing w:after="0"/>
            </w:pPr>
          </w:p>
        </w:tc>
        <w:tc>
          <w:tcPr>
            <w:tcW w:w="1484" w:type="dxa"/>
            <w:tcBorders>
              <w:left w:val="single" w:sz="1" w:space="0" w:color="000000"/>
              <w:bottom w:val="single" w:sz="1" w:space="0" w:color="000000"/>
              <w:right w:val="single" w:sz="1" w:space="0" w:color="000000"/>
            </w:tcBorders>
            <w:shd w:val="clear" w:color="auto" w:fill="auto"/>
          </w:tcPr>
          <w:p w:rsidR="00264168" w:rsidRPr="002A3A4E" w:rsidRDefault="00264168" w:rsidP="00E03C22">
            <w:pPr>
              <w:pStyle w:val="tabflesh0"/>
              <w:spacing w:after="0"/>
            </w:pPr>
          </w:p>
        </w:tc>
      </w:tr>
      <w:tr w:rsidR="00264168" w:rsidRPr="002A3A4E" w:rsidTr="002B4DC0">
        <w:tc>
          <w:tcPr>
            <w:tcW w:w="567" w:type="dxa"/>
            <w:tcBorders>
              <w:left w:val="single" w:sz="1" w:space="0" w:color="000000"/>
              <w:bottom w:val="single" w:sz="1" w:space="0" w:color="000000"/>
            </w:tcBorders>
            <w:shd w:val="clear" w:color="auto" w:fill="auto"/>
          </w:tcPr>
          <w:p w:rsidR="00264168" w:rsidRPr="002A3A4E" w:rsidRDefault="00264168" w:rsidP="00E03C22">
            <w:pPr>
              <w:pStyle w:val="tabflesh0"/>
              <w:spacing w:after="0"/>
              <w:jc w:val="center"/>
            </w:pPr>
            <w:r w:rsidRPr="002A3A4E">
              <w:t>6</w:t>
            </w:r>
          </w:p>
        </w:tc>
        <w:tc>
          <w:tcPr>
            <w:tcW w:w="3913" w:type="dxa"/>
            <w:gridSpan w:val="2"/>
            <w:tcBorders>
              <w:left w:val="single" w:sz="1" w:space="0" w:color="000000"/>
              <w:bottom w:val="single" w:sz="1" w:space="0" w:color="000000"/>
            </w:tcBorders>
            <w:shd w:val="clear" w:color="auto" w:fill="auto"/>
          </w:tcPr>
          <w:p w:rsidR="00264168" w:rsidRPr="002A3A4E" w:rsidRDefault="00264168" w:rsidP="00E03C22">
            <w:pPr>
              <w:pStyle w:val="tabflesh0"/>
              <w:spacing w:after="0"/>
            </w:pPr>
            <w:r w:rsidRPr="002A3A4E">
              <w:t xml:space="preserve">Ακουστικά κεφαλής, στερεοφωνικά, με αποσπώμενο (και αναπληρώσιμο) καλώδιο </w:t>
            </w:r>
            <w:r w:rsidRPr="002A3A4E">
              <w:lastRenderedPageBreak/>
              <w:t>σύνδεσης.</w:t>
            </w:r>
          </w:p>
        </w:tc>
        <w:tc>
          <w:tcPr>
            <w:tcW w:w="1329" w:type="dxa"/>
            <w:tcBorders>
              <w:left w:val="single" w:sz="1" w:space="0" w:color="000000"/>
              <w:bottom w:val="single" w:sz="1" w:space="0" w:color="000000"/>
            </w:tcBorders>
            <w:shd w:val="clear" w:color="auto" w:fill="auto"/>
          </w:tcPr>
          <w:p w:rsidR="00264168" w:rsidRPr="002A3A4E" w:rsidRDefault="00264168" w:rsidP="00E03C22">
            <w:pPr>
              <w:pStyle w:val="tabflesh0"/>
              <w:spacing w:after="0"/>
              <w:jc w:val="center"/>
            </w:pPr>
            <w:r w:rsidRPr="002A3A4E">
              <w:lastRenderedPageBreak/>
              <w:t>ΝΑΙ</w:t>
            </w:r>
          </w:p>
          <w:p w:rsidR="00264168" w:rsidRPr="002A3A4E" w:rsidRDefault="00264168" w:rsidP="00E03C22">
            <w:pPr>
              <w:pStyle w:val="tabflesh0"/>
              <w:spacing w:after="0"/>
              <w:jc w:val="center"/>
            </w:pPr>
            <w:r w:rsidRPr="002A3A4E">
              <w:t>60 τεμ.</w:t>
            </w:r>
          </w:p>
        </w:tc>
        <w:tc>
          <w:tcPr>
            <w:tcW w:w="1722" w:type="dxa"/>
            <w:gridSpan w:val="2"/>
            <w:tcBorders>
              <w:left w:val="single" w:sz="1" w:space="0" w:color="000000"/>
              <w:bottom w:val="single" w:sz="1" w:space="0" w:color="000000"/>
            </w:tcBorders>
            <w:shd w:val="clear" w:color="auto" w:fill="auto"/>
          </w:tcPr>
          <w:p w:rsidR="00264168" w:rsidRPr="002A3A4E" w:rsidRDefault="00264168" w:rsidP="00E03C22">
            <w:pPr>
              <w:pStyle w:val="tabflesh0"/>
              <w:spacing w:after="0"/>
            </w:pPr>
          </w:p>
        </w:tc>
        <w:tc>
          <w:tcPr>
            <w:tcW w:w="1484" w:type="dxa"/>
            <w:tcBorders>
              <w:left w:val="single" w:sz="1" w:space="0" w:color="000000"/>
              <w:bottom w:val="single" w:sz="1" w:space="0" w:color="000000"/>
              <w:right w:val="single" w:sz="1" w:space="0" w:color="000000"/>
            </w:tcBorders>
            <w:shd w:val="clear" w:color="auto" w:fill="auto"/>
          </w:tcPr>
          <w:p w:rsidR="00264168" w:rsidRPr="002A3A4E" w:rsidRDefault="00264168" w:rsidP="00E03C22">
            <w:pPr>
              <w:pStyle w:val="tabflesh0"/>
              <w:spacing w:after="0"/>
            </w:pPr>
          </w:p>
        </w:tc>
      </w:tr>
      <w:tr w:rsidR="00264168" w:rsidRPr="002A3A4E" w:rsidTr="002B4DC0">
        <w:tc>
          <w:tcPr>
            <w:tcW w:w="567" w:type="dxa"/>
            <w:tcBorders>
              <w:left w:val="single" w:sz="1" w:space="0" w:color="000000"/>
              <w:bottom w:val="single" w:sz="1" w:space="0" w:color="000000"/>
            </w:tcBorders>
            <w:shd w:val="clear" w:color="auto" w:fill="auto"/>
          </w:tcPr>
          <w:p w:rsidR="00264168" w:rsidRPr="002A3A4E" w:rsidRDefault="00264168" w:rsidP="00E03C22">
            <w:pPr>
              <w:pStyle w:val="tabflesh0"/>
              <w:spacing w:after="0"/>
              <w:jc w:val="center"/>
            </w:pPr>
            <w:r w:rsidRPr="002A3A4E">
              <w:lastRenderedPageBreak/>
              <w:t>7</w:t>
            </w:r>
          </w:p>
        </w:tc>
        <w:tc>
          <w:tcPr>
            <w:tcW w:w="3913" w:type="dxa"/>
            <w:gridSpan w:val="2"/>
            <w:tcBorders>
              <w:left w:val="single" w:sz="1" w:space="0" w:color="000000"/>
              <w:bottom w:val="single" w:sz="1" w:space="0" w:color="000000"/>
            </w:tcBorders>
            <w:shd w:val="clear" w:color="auto" w:fill="auto"/>
          </w:tcPr>
          <w:p w:rsidR="00264168" w:rsidRPr="002A3A4E" w:rsidRDefault="00264168" w:rsidP="00E03C22">
            <w:pPr>
              <w:pStyle w:val="tabflesh0"/>
              <w:spacing w:after="0"/>
            </w:pPr>
            <w:r w:rsidRPr="002A3A4E">
              <w:t>Τα ακουστικά κεφαλής θα πρέπει να εφαρμόζουν χωρίς να έχουν επαφή με τα αφτιά του επισκέπτη, ώστε να μην απαιτείται απολύμανση και καθαρισμός τους κατά τον επαναδανεισμό τους.</w:t>
            </w:r>
          </w:p>
        </w:tc>
        <w:tc>
          <w:tcPr>
            <w:tcW w:w="1329" w:type="dxa"/>
            <w:tcBorders>
              <w:left w:val="single" w:sz="1" w:space="0" w:color="000000"/>
              <w:bottom w:val="single" w:sz="1" w:space="0" w:color="000000"/>
            </w:tcBorders>
            <w:shd w:val="clear" w:color="auto" w:fill="auto"/>
          </w:tcPr>
          <w:p w:rsidR="00264168" w:rsidRPr="002A3A4E" w:rsidRDefault="00264168" w:rsidP="00E03C22">
            <w:pPr>
              <w:pStyle w:val="tabflesh0"/>
              <w:spacing w:after="0"/>
              <w:jc w:val="center"/>
            </w:pPr>
            <w:r w:rsidRPr="002A3A4E">
              <w:t>ΝΑΙ</w:t>
            </w:r>
          </w:p>
        </w:tc>
        <w:tc>
          <w:tcPr>
            <w:tcW w:w="1722" w:type="dxa"/>
            <w:gridSpan w:val="2"/>
            <w:tcBorders>
              <w:left w:val="single" w:sz="1" w:space="0" w:color="000000"/>
              <w:bottom w:val="single" w:sz="1" w:space="0" w:color="000000"/>
            </w:tcBorders>
            <w:shd w:val="clear" w:color="auto" w:fill="auto"/>
          </w:tcPr>
          <w:p w:rsidR="00264168" w:rsidRPr="002A3A4E" w:rsidRDefault="00264168" w:rsidP="00E03C22">
            <w:pPr>
              <w:pStyle w:val="tabflesh0"/>
              <w:spacing w:after="0"/>
            </w:pPr>
          </w:p>
        </w:tc>
        <w:tc>
          <w:tcPr>
            <w:tcW w:w="1484" w:type="dxa"/>
            <w:tcBorders>
              <w:left w:val="single" w:sz="1" w:space="0" w:color="000000"/>
              <w:bottom w:val="single" w:sz="1" w:space="0" w:color="000000"/>
              <w:right w:val="single" w:sz="1" w:space="0" w:color="000000"/>
            </w:tcBorders>
            <w:shd w:val="clear" w:color="auto" w:fill="auto"/>
          </w:tcPr>
          <w:p w:rsidR="00264168" w:rsidRPr="002A3A4E" w:rsidRDefault="00264168" w:rsidP="00E03C22">
            <w:pPr>
              <w:pStyle w:val="tabflesh0"/>
              <w:spacing w:after="0"/>
            </w:pPr>
          </w:p>
        </w:tc>
      </w:tr>
    </w:tbl>
    <w:p w:rsidR="00982177" w:rsidRDefault="00982177"/>
    <w:tbl>
      <w:tblPr>
        <w:tblW w:w="9015" w:type="dxa"/>
        <w:tblInd w:w="-1" w:type="dxa"/>
        <w:tblLayout w:type="fixed"/>
        <w:tblLook w:val="0000"/>
      </w:tblPr>
      <w:tblGrid>
        <w:gridCol w:w="567"/>
        <w:gridCol w:w="2661"/>
        <w:gridCol w:w="1252"/>
        <w:gridCol w:w="1329"/>
        <w:gridCol w:w="1722"/>
        <w:gridCol w:w="1484"/>
      </w:tblGrid>
      <w:tr w:rsidR="00264168" w:rsidRPr="002A3A4E" w:rsidTr="00982177">
        <w:tc>
          <w:tcPr>
            <w:tcW w:w="567" w:type="dxa"/>
            <w:tcBorders>
              <w:top w:val="single" w:sz="4" w:space="0" w:color="auto"/>
              <w:left w:val="single" w:sz="2" w:space="0" w:color="000000"/>
              <w:bottom w:val="single" w:sz="2" w:space="0" w:color="000000"/>
              <w:right w:val="single" w:sz="2" w:space="0" w:color="000000"/>
            </w:tcBorders>
            <w:shd w:val="clear" w:color="auto" w:fill="auto"/>
          </w:tcPr>
          <w:p w:rsidR="00264168" w:rsidRPr="002A3A4E" w:rsidRDefault="00264168" w:rsidP="00E03C22">
            <w:pPr>
              <w:pStyle w:val="tabflesh0"/>
              <w:spacing w:after="0"/>
              <w:jc w:val="center"/>
            </w:pPr>
            <w:r w:rsidRPr="002A3A4E">
              <w:t>8</w:t>
            </w:r>
          </w:p>
        </w:tc>
        <w:tc>
          <w:tcPr>
            <w:tcW w:w="3913" w:type="dxa"/>
            <w:gridSpan w:val="2"/>
            <w:tcBorders>
              <w:top w:val="single" w:sz="4" w:space="0" w:color="auto"/>
              <w:left w:val="single" w:sz="2" w:space="0" w:color="000000"/>
              <w:bottom w:val="single" w:sz="2" w:space="0" w:color="000000"/>
              <w:right w:val="single" w:sz="2" w:space="0" w:color="000000"/>
            </w:tcBorders>
            <w:shd w:val="clear" w:color="auto" w:fill="auto"/>
          </w:tcPr>
          <w:p w:rsidR="00264168" w:rsidRPr="002A3A4E" w:rsidRDefault="00264168" w:rsidP="00E03C22">
            <w:pPr>
              <w:pStyle w:val="tabflesh0"/>
              <w:spacing w:after="0"/>
            </w:pPr>
            <w:r w:rsidRPr="002A3A4E">
              <w:t>Οι συσκευές πρέπει να είναι συμβατές με ακουστικά inductionloop για χρήση από άτομα με προβλήματα ακοής (βαρηκοΐας).</w:t>
            </w:r>
          </w:p>
        </w:tc>
        <w:tc>
          <w:tcPr>
            <w:tcW w:w="1329" w:type="dxa"/>
            <w:tcBorders>
              <w:top w:val="single" w:sz="4" w:space="0" w:color="auto"/>
              <w:left w:val="single" w:sz="2" w:space="0" w:color="000000"/>
              <w:bottom w:val="single" w:sz="2" w:space="0" w:color="000000"/>
              <w:right w:val="single" w:sz="2" w:space="0" w:color="000000"/>
            </w:tcBorders>
            <w:shd w:val="clear" w:color="auto" w:fill="auto"/>
          </w:tcPr>
          <w:p w:rsidR="00264168" w:rsidRPr="002A3A4E" w:rsidRDefault="00264168" w:rsidP="00E03C22">
            <w:pPr>
              <w:pStyle w:val="tabflesh0"/>
              <w:spacing w:after="0"/>
              <w:jc w:val="center"/>
            </w:pPr>
            <w:r w:rsidRPr="002A3A4E">
              <w:t>ΝΑΙ</w:t>
            </w:r>
          </w:p>
        </w:tc>
        <w:tc>
          <w:tcPr>
            <w:tcW w:w="1722" w:type="dxa"/>
            <w:tcBorders>
              <w:top w:val="single" w:sz="4" w:space="0" w:color="auto"/>
              <w:left w:val="single" w:sz="2" w:space="0" w:color="000000"/>
              <w:bottom w:val="single" w:sz="2" w:space="0" w:color="000000"/>
              <w:right w:val="single" w:sz="2" w:space="0" w:color="000000"/>
            </w:tcBorders>
            <w:shd w:val="clear" w:color="auto" w:fill="auto"/>
          </w:tcPr>
          <w:p w:rsidR="00264168" w:rsidRPr="002A3A4E" w:rsidRDefault="00264168" w:rsidP="00E03C22">
            <w:pPr>
              <w:pStyle w:val="tabflesh0"/>
              <w:spacing w:after="0"/>
            </w:pPr>
          </w:p>
        </w:tc>
        <w:tc>
          <w:tcPr>
            <w:tcW w:w="1484" w:type="dxa"/>
            <w:tcBorders>
              <w:top w:val="single" w:sz="4" w:space="0" w:color="auto"/>
              <w:left w:val="single" w:sz="2" w:space="0" w:color="000000"/>
              <w:bottom w:val="single" w:sz="2" w:space="0" w:color="000000"/>
              <w:right w:val="single" w:sz="2" w:space="0" w:color="000000"/>
            </w:tcBorders>
            <w:shd w:val="clear" w:color="auto" w:fill="auto"/>
          </w:tcPr>
          <w:p w:rsidR="00264168" w:rsidRPr="002A3A4E" w:rsidRDefault="00264168" w:rsidP="00E03C22">
            <w:pPr>
              <w:pStyle w:val="tabflesh0"/>
              <w:spacing w:after="0"/>
            </w:pPr>
          </w:p>
        </w:tc>
      </w:tr>
      <w:tr w:rsidR="00264168" w:rsidRPr="002A3A4E" w:rsidTr="00982177">
        <w:tc>
          <w:tcPr>
            <w:tcW w:w="567" w:type="dxa"/>
            <w:tcBorders>
              <w:top w:val="single" w:sz="2" w:space="0" w:color="000000"/>
              <w:left w:val="single" w:sz="1" w:space="0" w:color="000000"/>
              <w:bottom w:val="single" w:sz="1" w:space="0" w:color="000000"/>
            </w:tcBorders>
            <w:shd w:val="clear" w:color="auto" w:fill="auto"/>
          </w:tcPr>
          <w:p w:rsidR="00264168" w:rsidRPr="002A3A4E" w:rsidRDefault="00264168" w:rsidP="00E03C22">
            <w:pPr>
              <w:pStyle w:val="tabflesh0"/>
              <w:spacing w:after="0"/>
              <w:jc w:val="center"/>
            </w:pPr>
            <w:r w:rsidRPr="002A3A4E">
              <w:t>9</w:t>
            </w:r>
          </w:p>
        </w:tc>
        <w:tc>
          <w:tcPr>
            <w:tcW w:w="3913" w:type="dxa"/>
            <w:gridSpan w:val="2"/>
            <w:tcBorders>
              <w:top w:val="single" w:sz="2" w:space="0" w:color="000000"/>
              <w:left w:val="single" w:sz="1" w:space="0" w:color="000000"/>
              <w:bottom w:val="single" w:sz="1" w:space="0" w:color="000000"/>
            </w:tcBorders>
            <w:shd w:val="clear" w:color="auto" w:fill="auto"/>
          </w:tcPr>
          <w:p w:rsidR="00264168" w:rsidRPr="002A3A4E" w:rsidRDefault="00264168" w:rsidP="00E03C22">
            <w:pPr>
              <w:pStyle w:val="tabflesh0"/>
              <w:spacing w:after="0"/>
            </w:pPr>
            <w:r w:rsidRPr="002A3A4E">
              <w:t>Ο Ανάδοχος πρέπει να διαθέσει δύο (2) ακουστικά τύπου inductionloop προς διάθεση σε άτομα με προβλήματα ακοής.</w:t>
            </w:r>
          </w:p>
        </w:tc>
        <w:tc>
          <w:tcPr>
            <w:tcW w:w="1329" w:type="dxa"/>
            <w:tcBorders>
              <w:top w:val="single" w:sz="2" w:space="0" w:color="000000"/>
              <w:left w:val="single" w:sz="1" w:space="0" w:color="000000"/>
              <w:bottom w:val="single" w:sz="1" w:space="0" w:color="000000"/>
            </w:tcBorders>
            <w:shd w:val="clear" w:color="auto" w:fill="auto"/>
          </w:tcPr>
          <w:p w:rsidR="00264168" w:rsidRPr="002A3A4E" w:rsidRDefault="00264168" w:rsidP="00E03C22">
            <w:pPr>
              <w:pStyle w:val="tabflesh0"/>
              <w:spacing w:after="0"/>
              <w:jc w:val="center"/>
            </w:pPr>
            <w:r w:rsidRPr="002A3A4E">
              <w:t>ΝΑΙ</w:t>
            </w:r>
          </w:p>
        </w:tc>
        <w:tc>
          <w:tcPr>
            <w:tcW w:w="1722" w:type="dxa"/>
            <w:tcBorders>
              <w:top w:val="single" w:sz="2" w:space="0" w:color="000000"/>
              <w:left w:val="single" w:sz="1" w:space="0" w:color="000000"/>
              <w:bottom w:val="single" w:sz="1" w:space="0" w:color="000000"/>
            </w:tcBorders>
            <w:shd w:val="clear" w:color="auto" w:fill="auto"/>
          </w:tcPr>
          <w:p w:rsidR="00264168" w:rsidRPr="002A3A4E" w:rsidRDefault="00264168" w:rsidP="00E03C22">
            <w:pPr>
              <w:pStyle w:val="tabflesh0"/>
              <w:spacing w:after="0"/>
            </w:pPr>
          </w:p>
        </w:tc>
        <w:tc>
          <w:tcPr>
            <w:tcW w:w="1484" w:type="dxa"/>
            <w:tcBorders>
              <w:top w:val="single" w:sz="2" w:space="0" w:color="000000"/>
              <w:left w:val="single" w:sz="1" w:space="0" w:color="000000"/>
              <w:bottom w:val="single" w:sz="1" w:space="0" w:color="000000"/>
              <w:right w:val="single" w:sz="1" w:space="0" w:color="000000"/>
            </w:tcBorders>
            <w:shd w:val="clear" w:color="auto" w:fill="auto"/>
          </w:tcPr>
          <w:p w:rsidR="00264168" w:rsidRPr="002A3A4E" w:rsidRDefault="00264168" w:rsidP="00E03C22">
            <w:pPr>
              <w:pStyle w:val="tabflesh0"/>
              <w:spacing w:after="0"/>
            </w:pPr>
          </w:p>
        </w:tc>
      </w:tr>
      <w:tr w:rsidR="00264168" w:rsidRPr="002A3A4E" w:rsidTr="002B4DC0">
        <w:tc>
          <w:tcPr>
            <w:tcW w:w="567" w:type="dxa"/>
            <w:tcBorders>
              <w:left w:val="single" w:sz="1" w:space="0" w:color="000000"/>
              <w:bottom w:val="single" w:sz="1" w:space="0" w:color="000000"/>
            </w:tcBorders>
            <w:shd w:val="clear" w:color="auto" w:fill="auto"/>
          </w:tcPr>
          <w:p w:rsidR="00264168" w:rsidRPr="002A3A4E" w:rsidRDefault="00264168" w:rsidP="00E03C22">
            <w:pPr>
              <w:pStyle w:val="tabflesh0"/>
              <w:spacing w:after="0"/>
              <w:jc w:val="center"/>
            </w:pPr>
            <w:r w:rsidRPr="002A3A4E">
              <w:t>10</w:t>
            </w:r>
          </w:p>
        </w:tc>
        <w:tc>
          <w:tcPr>
            <w:tcW w:w="3913" w:type="dxa"/>
            <w:gridSpan w:val="2"/>
            <w:tcBorders>
              <w:left w:val="single" w:sz="1" w:space="0" w:color="000000"/>
              <w:bottom w:val="single" w:sz="1" w:space="0" w:color="000000"/>
            </w:tcBorders>
            <w:shd w:val="clear" w:color="auto" w:fill="auto"/>
          </w:tcPr>
          <w:p w:rsidR="00264168" w:rsidRPr="002A3A4E" w:rsidRDefault="00264168" w:rsidP="00E03C22">
            <w:pPr>
              <w:pStyle w:val="tabflesh0"/>
              <w:spacing w:after="0"/>
            </w:pPr>
            <w:r w:rsidRPr="002A3A4E">
              <w:t>Πλήκτρα ρύθμισης της έντασης του εξερχόμενου ήχου.</w:t>
            </w:r>
          </w:p>
        </w:tc>
        <w:tc>
          <w:tcPr>
            <w:tcW w:w="1329" w:type="dxa"/>
            <w:tcBorders>
              <w:left w:val="single" w:sz="1" w:space="0" w:color="000000"/>
              <w:bottom w:val="single" w:sz="1" w:space="0" w:color="000000"/>
            </w:tcBorders>
            <w:shd w:val="clear" w:color="auto" w:fill="auto"/>
          </w:tcPr>
          <w:p w:rsidR="00264168" w:rsidRPr="002A3A4E" w:rsidRDefault="00264168" w:rsidP="00E03C22">
            <w:pPr>
              <w:pStyle w:val="tabflesh0"/>
              <w:spacing w:after="0"/>
              <w:jc w:val="center"/>
            </w:pPr>
            <w:r w:rsidRPr="002A3A4E">
              <w:t>ΝΑΙ</w:t>
            </w:r>
          </w:p>
        </w:tc>
        <w:tc>
          <w:tcPr>
            <w:tcW w:w="1722" w:type="dxa"/>
            <w:tcBorders>
              <w:left w:val="single" w:sz="1" w:space="0" w:color="000000"/>
              <w:bottom w:val="single" w:sz="1" w:space="0" w:color="000000"/>
            </w:tcBorders>
            <w:shd w:val="clear" w:color="auto" w:fill="auto"/>
          </w:tcPr>
          <w:p w:rsidR="00264168" w:rsidRPr="002A3A4E" w:rsidRDefault="00264168" w:rsidP="00E03C22">
            <w:pPr>
              <w:pStyle w:val="tabflesh0"/>
              <w:spacing w:after="0"/>
            </w:pPr>
          </w:p>
        </w:tc>
        <w:tc>
          <w:tcPr>
            <w:tcW w:w="1484" w:type="dxa"/>
            <w:tcBorders>
              <w:left w:val="single" w:sz="1" w:space="0" w:color="000000"/>
              <w:bottom w:val="single" w:sz="1" w:space="0" w:color="000000"/>
              <w:right w:val="single" w:sz="1" w:space="0" w:color="000000"/>
            </w:tcBorders>
            <w:shd w:val="clear" w:color="auto" w:fill="auto"/>
          </w:tcPr>
          <w:p w:rsidR="00264168" w:rsidRPr="002A3A4E" w:rsidRDefault="00264168" w:rsidP="00E03C22">
            <w:pPr>
              <w:pStyle w:val="tabflesh0"/>
              <w:spacing w:after="0"/>
            </w:pPr>
          </w:p>
        </w:tc>
      </w:tr>
      <w:tr w:rsidR="00264168" w:rsidRPr="002A3A4E" w:rsidTr="002B4DC0">
        <w:tc>
          <w:tcPr>
            <w:tcW w:w="9015" w:type="dxa"/>
            <w:gridSpan w:val="6"/>
            <w:tcBorders>
              <w:left w:val="single" w:sz="1" w:space="0" w:color="000000"/>
              <w:bottom w:val="single" w:sz="1" w:space="0" w:color="000000"/>
              <w:right w:val="single" w:sz="1" w:space="0" w:color="000000"/>
            </w:tcBorders>
            <w:shd w:val="clear" w:color="auto" w:fill="FFE599" w:themeFill="accent4" w:themeFillTint="66"/>
          </w:tcPr>
          <w:p w:rsidR="00264168" w:rsidRPr="002A3A4E" w:rsidRDefault="00264168" w:rsidP="00E03C22">
            <w:pPr>
              <w:pStyle w:val="tabflesh0"/>
              <w:spacing w:after="0"/>
            </w:pPr>
            <w:r w:rsidRPr="002A3A4E">
              <w:t>Οθόνη ενδείξεων</w:t>
            </w:r>
          </w:p>
        </w:tc>
      </w:tr>
      <w:tr w:rsidR="00264168" w:rsidRPr="002A3A4E" w:rsidTr="002B4DC0">
        <w:tc>
          <w:tcPr>
            <w:tcW w:w="567" w:type="dxa"/>
            <w:tcBorders>
              <w:left w:val="single" w:sz="1" w:space="0" w:color="000000"/>
              <w:bottom w:val="single" w:sz="1" w:space="0" w:color="000000"/>
            </w:tcBorders>
            <w:shd w:val="clear" w:color="auto" w:fill="auto"/>
          </w:tcPr>
          <w:p w:rsidR="00264168" w:rsidRPr="002A3A4E" w:rsidRDefault="00264168" w:rsidP="00E03C22">
            <w:pPr>
              <w:pStyle w:val="tabflesh0"/>
              <w:spacing w:after="0"/>
              <w:jc w:val="center"/>
            </w:pPr>
            <w:r w:rsidRPr="002A3A4E">
              <w:t>11</w:t>
            </w:r>
          </w:p>
        </w:tc>
        <w:tc>
          <w:tcPr>
            <w:tcW w:w="3913" w:type="dxa"/>
            <w:gridSpan w:val="2"/>
            <w:tcBorders>
              <w:left w:val="single" w:sz="1" w:space="0" w:color="000000"/>
              <w:bottom w:val="single" w:sz="1" w:space="0" w:color="000000"/>
            </w:tcBorders>
            <w:shd w:val="clear" w:color="auto" w:fill="auto"/>
          </w:tcPr>
          <w:p w:rsidR="00264168" w:rsidRPr="002A3A4E" w:rsidRDefault="00264168" w:rsidP="00E03C22">
            <w:pPr>
              <w:pStyle w:val="tabflesh0"/>
              <w:spacing w:after="0"/>
            </w:pPr>
            <w:r w:rsidRPr="002A3A4E">
              <w:t>Οι συσκευές θα πρέπει να διαθέτουν οθόνη βοηθητικών ενδείξεων, με δυνατότητα άνω των 60.000 χρωμάτων, ευκρίνειας τουλάχιστον 120x90 pixel και διάστασης άνω της 1'' (ίντσας)</w:t>
            </w:r>
          </w:p>
        </w:tc>
        <w:tc>
          <w:tcPr>
            <w:tcW w:w="1329" w:type="dxa"/>
            <w:tcBorders>
              <w:left w:val="single" w:sz="1" w:space="0" w:color="000000"/>
              <w:bottom w:val="single" w:sz="1" w:space="0" w:color="000000"/>
            </w:tcBorders>
            <w:shd w:val="clear" w:color="auto" w:fill="auto"/>
          </w:tcPr>
          <w:p w:rsidR="00264168" w:rsidRPr="002A3A4E" w:rsidRDefault="00264168" w:rsidP="00E03C22">
            <w:pPr>
              <w:pStyle w:val="tabflesh0"/>
              <w:spacing w:after="0"/>
              <w:jc w:val="center"/>
            </w:pPr>
            <w:r w:rsidRPr="002A3A4E">
              <w:t>ΝΑΙ</w:t>
            </w:r>
          </w:p>
        </w:tc>
        <w:tc>
          <w:tcPr>
            <w:tcW w:w="1722" w:type="dxa"/>
            <w:tcBorders>
              <w:left w:val="single" w:sz="1" w:space="0" w:color="000000"/>
              <w:bottom w:val="single" w:sz="1" w:space="0" w:color="000000"/>
            </w:tcBorders>
            <w:shd w:val="clear" w:color="auto" w:fill="auto"/>
          </w:tcPr>
          <w:p w:rsidR="00264168" w:rsidRPr="002A3A4E" w:rsidRDefault="00264168" w:rsidP="00E03C22">
            <w:pPr>
              <w:pStyle w:val="tabflesh0"/>
              <w:spacing w:after="0"/>
            </w:pPr>
          </w:p>
        </w:tc>
        <w:tc>
          <w:tcPr>
            <w:tcW w:w="1484" w:type="dxa"/>
            <w:tcBorders>
              <w:left w:val="single" w:sz="1" w:space="0" w:color="000000"/>
              <w:bottom w:val="single" w:sz="1" w:space="0" w:color="000000"/>
              <w:right w:val="single" w:sz="1" w:space="0" w:color="000000"/>
            </w:tcBorders>
            <w:shd w:val="clear" w:color="auto" w:fill="auto"/>
          </w:tcPr>
          <w:p w:rsidR="00264168" w:rsidRPr="002A3A4E" w:rsidRDefault="00264168" w:rsidP="00E03C22">
            <w:pPr>
              <w:pStyle w:val="tabflesh0"/>
              <w:spacing w:after="0"/>
            </w:pPr>
          </w:p>
        </w:tc>
      </w:tr>
      <w:tr w:rsidR="00264168" w:rsidRPr="002A3A4E" w:rsidTr="002B4DC0">
        <w:tc>
          <w:tcPr>
            <w:tcW w:w="567" w:type="dxa"/>
            <w:tcBorders>
              <w:left w:val="single" w:sz="1" w:space="0" w:color="000000"/>
              <w:bottom w:val="single" w:sz="1" w:space="0" w:color="000000"/>
            </w:tcBorders>
            <w:shd w:val="clear" w:color="auto" w:fill="auto"/>
          </w:tcPr>
          <w:p w:rsidR="00264168" w:rsidRPr="002A3A4E" w:rsidRDefault="00264168" w:rsidP="00E03C22">
            <w:pPr>
              <w:pStyle w:val="tabflesh0"/>
              <w:spacing w:after="0"/>
              <w:jc w:val="center"/>
            </w:pPr>
            <w:r w:rsidRPr="002A3A4E">
              <w:t>12</w:t>
            </w:r>
          </w:p>
        </w:tc>
        <w:tc>
          <w:tcPr>
            <w:tcW w:w="3913" w:type="dxa"/>
            <w:gridSpan w:val="2"/>
            <w:tcBorders>
              <w:left w:val="single" w:sz="1" w:space="0" w:color="000000"/>
              <w:bottom w:val="single" w:sz="1" w:space="0" w:color="000000"/>
            </w:tcBorders>
            <w:shd w:val="clear" w:color="auto" w:fill="auto"/>
          </w:tcPr>
          <w:p w:rsidR="00264168" w:rsidRPr="002A3A4E" w:rsidRDefault="00264168" w:rsidP="00E03C22">
            <w:pPr>
              <w:pStyle w:val="tabflesh0"/>
              <w:spacing w:after="0"/>
            </w:pPr>
            <w:r w:rsidRPr="002A3A4E">
              <w:t>Στις ενδείξεις της οθόνης πρέπει να φαίνεται ο αριθμός του σημείου ενδιαφέροντος, η διάρκεια και εξέλιξη του ενεργού προγράμματος, ένδειξη φόρτισης της μπαταρίας και ένα κείμενο/τίτλο του ενεργού θέματος με χαρακτήρες Unicode καλύπτοντας όλες τις γλώσσες της ξενάγησης.</w:t>
            </w:r>
          </w:p>
        </w:tc>
        <w:tc>
          <w:tcPr>
            <w:tcW w:w="1329" w:type="dxa"/>
            <w:tcBorders>
              <w:left w:val="single" w:sz="1" w:space="0" w:color="000000"/>
              <w:bottom w:val="single" w:sz="1" w:space="0" w:color="000000"/>
            </w:tcBorders>
            <w:shd w:val="clear" w:color="auto" w:fill="auto"/>
          </w:tcPr>
          <w:p w:rsidR="00264168" w:rsidRPr="002A3A4E" w:rsidRDefault="00264168" w:rsidP="00E03C22">
            <w:pPr>
              <w:pStyle w:val="tabflesh0"/>
              <w:spacing w:after="0"/>
              <w:jc w:val="center"/>
            </w:pPr>
            <w:r w:rsidRPr="002A3A4E">
              <w:t>ΝΑΙ</w:t>
            </w:r>
          </w:p>
        </w:tc>
        <w:tc>
          <w:tcPr>
            <w:tcW w:w="1722" w:type="dxa"/>
            <w:tcBorders>
              <w:left w:val="single" w:sz="1" w:space="0" w:color="000000"/>
              <w:bottom w:val="single" w:sz="1" w:space="0" w:color="000000"/>
            </w:tcBorders>
            <w:shd w:val="clear" w:color="auto" w:fill="auto"/>
          </w:tcPr>
          <w:p w:rsidR="00264168" w:rsidRPr="002A3A4E" w:rsidRDefault="00264168" w:rsidP="00E03C22">
            <w:pPr>
              <w:pStyle w:val="tabflesh0"/>
              <w:spacing w:after="0"/>
            </w:pPr>
          </w:p>
        </w:tc>
        <w:tc>
          <w:tcPr>
            <w:tcW w:w="1484" w:type="dxa"/>
            <w:tcBorders>
              <w:left w:val="single" w:sz="1" w:space="0" w:color="000000"/>
              <w:bottom w:val="single" w:sz="1" w:space="0" w:color="000000"/>
              <w:right w:val="single" w:sz="1" w:space="0" w:color="000000"/>
            </w:tcBorders>
            <w:shd w:val="clear" w:color="auto" w:fill="auto"/>
          </w:tcPr>
          <w:p w:rsidR="00264168" w:rsidRPr="002A3A4E" w:rsidRDefault="00264168" w:rsidP="00E03C22">
            <w:pPr>
              <w:pStyle w:val="tabflesh0"/>
              <w:spacing w:after="0"/>
            </w:pPr>
          </w:p>
        </w:tc>
      </w:tr>
      <w:tr w:rsidR="00264168" w:rsidRPr="002A3A4E" w:rsidTr="002B4DC0">
        <w:tc>
          <w:tcPr>
            <w:tcW w:w="567" w:type="dxa"/>
            <w:tcBorders>
              <w:left w:val="single" w:sz="1" w:space="0" w:color="000000"/>
              <w:bottom w:val="single" w:sz="1" w:space="0" w:color="000000"/>
            </w:tcBorders>
            <w:shd w:val="clear" w:color="auto" w:fill="auto"/>
          </w:tcPr>
          <w:p w:rsidR="00264168" w:rsidRPr="002A3A4E" w:rsidRDefault="00264168" w:rsidP="00E03C22">
            <w:pPr>
              <w:pStyle w:val="tabflesh0"/>
              <w:spacing w:after="0"/>
              <w:jc w:val="center"/>
            </w:pPr>
            <w:r w:rsidRPr="002A3A4E">
              <w:t>13</w:t>
            </w:r>
          </w:p>
        </w:tc>
        <w:tc>
          <w:tcPr>
            <w:tcW w:w="3913" w:type="dxa"/>
            <w:gridSpan w:val="2"/>
            <w:tcBorders>
              <w:left w:val="single" w:sz="1" w:space="0" w:color="000000"/>
              <w:bottom w:val="single" w:sz="1" w:space="0" w:color="000000"/>
            </w:tcBorders>
            <w:shd w:val="clear" w:color="auto" w:fill="auto"/>
          </w:tcPr>
          <w:p w:rsidR="00264168" w:rsidRPr="002A3A4E" w:rsidRDefault="00264168" w:rsidP="00E03C22">
            <w:pPr>
              <w:pStyle w:val="tabflesh0"/>
              <w:spacing w:after="0"/>
            </w:pPr>
            <w:r w:rsidRPr="002A3A4E">
              <w:t>Ανάλογα με τη γλώσσα επιλογής του επισκέπτη, θα εμφανίζονται αυτόματα στην οθόνη της συσκευής τα αντίστοιχα μηνύματα στη γλώσσα της επιλογής του.</w:t>
            </w:r>
          </w:p>
        </w:tc>
        <w:tc>
          <w:tcPr>
            <w:tcW w:w="1329" w:type="dxa"/>
            <w:tcBorders>
              <w:left w:val="single" w:sz="1" w:space="0" w:color="000000"/>
              <w:bottom w:val="single" w:sz="1" w:space="0" w:color="000000"/>
            </w:tcBorders>
            <w:shd w:val="clear" w:color="auto" w:fill="auto"/>
          </w:tcPr>
          <w:p w:rsidR="00264168" w:rsidRPr="002A3A4E" w:rsidRDefault="00264168" w:rsidP="00E03C22">
            <w:pPr>
              <w:pStyle w:val="tabflesh0"/>
              <w:spacing w:after="0"/>
              <w:jc w:val="center"/>
            </w:pPr>
            <w:r w:rsidRPr="002A3A4E">
              <w:t>ΝΑΙ</w:t>
            </w:r>
          </w:p>
        </w:tc>
        <w:tc>
          <w:tcPr>
            <w:tcW w:w="1722" w:type="dxa"/>
            <w:tcBorders>
              <w:left w:val="single" w:sz="1" w:space="0" w:color="000000"/>
              <w:bottom w:val="single" w:sz="1" w:space="0" w:color="000000"/>
            </w:tcBorders>
            <w:shd w:val="clear" w:color="auto" w:fill="auto"/>
          </w:tcPr>
          <w:p w:rsidR="00264168" w:rsidRPr="002A3A4E" w:rsidRDefault="00264168" w:rsidP="00E03C22">
            <w:pPr>
              <w:pStyle w:val="tabflesh0"/>
              <w:spacing w:after="0"/>
            </w:pPr>
          </w:p>
        </w:tc>
        <w:tc>
          <w:tcPr>
            <w:tcW w:w="1484" w:type="dxa"/>
            <w:tcBorders>
              <w:left w:val="single" w:sz="1" w:space="0" w:color="000000"/>
              <w:bottom w:val="single" w:sz="1" w:space="0" w:color="000000"/>
              <w:right w:val="single" w:sz="1" w:space="0" w:color="000000"/>
            </w:tcBorders>
            <w:shd w:val="clear" w:color="auto" w:fill="auto"/>
          </w:tcPr>
          <w:p w:rsidR="00264168" w:rsidRPr="002A3A4E" w:rsidRDefault="00264168" w:rsidP="00E03C22">
            <w:pPr>
              <w:pStyle w:val="tabflesh0"/>
              <w:spacing w:after="0"/>
            </w:pPr>
          </w:p>
        </w:tc>
      </w:tr>
      <w:tr w:rsidR="00264168" w:rsidRPr="002A3A4E" w:rsidTr="002B4DC0">
        <w:tc>
          <w:tcPr>
            <w:tcW w:w="9015" w:type="dxa"/>
            <w:gridSpan w:val="6"/>
            <w:tcBorders>
              <w:left w:val="single" w:sz="1" w:space="0" w:color="000000"/>
              <w:bottom w:val="single" w:sz="1" w:space="0" w:color="000000"/>
              <w:right w:val="single" w:sz="1" w:space="0" w:color="000000"/>
            </w:tcBorders>
            <w:shd w:val="clear" w:color="auto" w:fill="FFE599" w:themeFill="accent4" w:themeFillTint="66"/>
          </w:tcPr>
          <w:p w:rsidR="00264168" w:rsidRPr="002A3A4E" w:rsidRDefault="00264168" w:rsidP="00E03C22">
            <w:pPr>
              <w:pStyle w:val="tabflesh0"/>
              <w:spacing w:after="0"/>
            </w:pPr>
            <w:r w:rsidRPr="002A3A4E">
              <w:t>Χειρισμός</w:t>
            </w:r>
          </w:p>
        </w:tc>
      </w:tr>
      <w:tr w:rsidR="00264168" w:rsidRPr="002A3A4E" w:rsidTr="002B4DC0">
        <w:tc>
          <w:tcPr>
            <w:tcW w:w="567" w:type="dxa"/>
            <w:tcBorders>
              <w:left w:val="single" w:sz="1" w:space="0" w:color="000000"/>
              <w:bottom w:val="single" w:sz="1" w:space="0" w:color="000000"/>
            </w:tcBorders>
            <w:shd w:val="clear" w:color="auto" w:fill="auto"/>
          </w:tcPr>
          <w:p w:rsidR="00264168" w:rsidRPr="002A3A4E" w:rsidRDefault="00264168" w:rsidP="00E03C22">
            <w:pPr>
              <w:pStyle w:val="tabflesh0"/>
              <w:spacing w:after="0"/>
              <w:jc w:val="center"/>
            </w:pPr>
            <w:r w:rsidRPr="002A3A4E">
              <w:t>14</w:t>
            </w:r>
          </w:p>
        </w:tc>
        <w:tc>
          <w:tcPr>
            <w:tcW w:w="3913" w:type="dxa"/>
            <w:gridSpan w:val="2"/>
            <w:tcBorders>
              <w:left w:val="single" w:sz="1" w:space="0" w:color="000000"/>
              <w:bottom w:val="single" w:sz="1" w:space="0" w:color="000000"/>
            </w:tcBorders>
            <w:shd w:val="clear" w:color="auto" w:fill="auto"/>
          </w:tcPr>
          <w:p w:rsidR="00264168" w:rsidRPr="002A3A4E" w:rsidRDefault="00264168" w:rsidP="00E03C22">
            <w:pPr>
              <w:pStyle w:val="tabflesh0"/>
              <w:spacing w:after="0"/>
            </w:pPr>
            <w:r w:rsidRPr="002A3A4E">
              <w:t>Οι συσκευές θα πρέπει να διαθέτουν αριθμητικό φωτιζόμενο πληκτρολόγιο τύπου κινητού τηλεφώνου με τουλάχιστον 15 πλήκτρα. Τουλάχιστον 2 από αυτά θα πρέπει να μπορούν να προγραμματιστούν, ώστε να μπορούν να χρησιμοποιηθούν εξειδικεύοντας  πρόγραμμα ξενάγησης σε διαφορετικά επίπεδα εμβάθυνσης.</w:t>
            </w:r>
          </w:p>
        </w:tc>
        <w:tc>
          <w:tcPr>
            <w:tcW w:w="1329" w:type="dxa"/>
            <w:tcBorders>
              <w:left w:val="single" w:sz="1" w:space="0" w:color="000000"/>
              <w:bottom w:val="single" w:sz="1" w:space="0" w:color="000000"/>
            </w:tcBorders>
            <w:shd w:val="clear" w:color="auto" w:fill="auto"/>
          </w:tcPr>
          <w:p w:rsidR="00264168" w:rsidRPr="002A3A4E" w:rsidRDefault="00264168" w:rsidP="00E03C22">
            <w:pPr>
              <w:pStyle w:val="tabflesh0"/>
              <w:spacing w:after="0"/>
              <w:jc w:val="center"/>
            </w:pPr>
            <w:r w:rsidRPr="002A3A4E">
              <w:t>ΝΑΙ</w:t>
            </w:r>
          </w:p>
        </w:tc>
        <w:tc>
          <w:tcPr>
            <w:tcW w:w="1722" w:type="dxa"/>
            <w:tcBorders>
              <w:left w:val="single" w:sz="1" w:space="0" w:color="000000"/>
              <w:bottom w:val="single" w:sz="1" w:space="0" w:color="000000"/>
            </w:tcBorders>
            <w:shd w:val="clear" w:color="auto" w:fill="auto"/>
          </w:tcPr>
          <w:p w:rsidR="00264168" w:rsidRPr="002A3A4E" w:rsidRDefault="00264168" w:rsidP="00E03C22">
            <w:pPr>
              <w:pStyle w:val="tabflesh0"/>
              <w:spacing w:after="0"/>
            </w:pPr>
          </w:p>
        </w:tc>
        <w:tc>
          <w:tcPr>
            <w:tcW w:w="1484" w:type="dxa"/>
            <w:tcBorders>
              <w:left w:val="single" w:sz="1" w:space="0" w:color="000000"/>
              <w:bottom w:val="single" w:sz="1" w:space="0" w:color="000000"/>
              <w:right w:val="single" w:sz="1" w:space="0" w:color="000000"/>
            </w:tcBorders>
            <w:shd w:val="clear" w:color="auto" w:fill="auto"/>
          </w:tcPr>
          <w:p w:rsidR="00264168" w:rsidRPr="002A3A4E" w:rsidRDefault="00264168" w:rsidP="00E03C22">
            <w:pPr>
              <w:pStyle w:val="tabflesh0"/>
              <w:spacing w:after="0"/>
            </w:pPr>
          </w:p>
        </w:tc>
      </w:tr>
      <w:tr w:rsidR="00264168" w:rsidRPr="002A3A4E" w:rsidTr="002B4DC0">
        <w:tc>
          <w:tcPr>
            <w:tcW w:w="567" w:type="dxa"/>
            <w:tcBorders>
              <w:left w:val="single" w:sz="1" w:space="0" w:color="000000"/>
              <w:bottom w:val="single" w:sz="1" w:space="0" w:color="000000"/>
            </w:tcBorders>
            <w:shd w:val="clear" w:color="auto" w:fill="auto"/>
          </w:tcPr>
          <w:p w:rsidR="00264168" w:rsidRPr="002A3A4E" w:rsidRDefault="00264168" w:rsidP="00E03C22">
            <w:pPr>
              <w:pStyle w:val="tabflesh0"/>
              <w:spacing w:after="0"/>
              <w:jc w:val="center"/>
            </w:pPr>
            <w:r w:rsidRPr="002A3A4E">
              <w:t>15</w:t>
            </w:r>
          </w:p>
        </w:tc>
        <w:tc>
          <w:tcPr>
            <w:tcW w:w="3913" w:type="dxa"/>
            <w:gridSpan w:val="2"/>
            <w:tcBorders>
              <w:left w:val="single" w:sz="1" w:space="0" w:color="000000"/>
              <w:bottom w:val="single" w:sz="1" w:space="0" w:color="000000"/>
            </w:tcBorders>
            <w:shd w:val="clear" w:color="auto" w:fill="auto"/>
          </w:tcPr>
          <w:p w:rsidR="00264168" w:rsidRPr="002A3A4E" w:rsidRDefault="00264168" w:rsidP="00E03C22">
            <w:pPr>
              <w:pStyle w:val="tabflesh0"/>
              <w:spacing w:after="0"/>
            </w:pPr>
            <w:r w:rsidRPr="002A3A4E">
              <w:t>Πλήκτρο παύσης και συνέχειας του εκφωνούμενου προγράμματος</w:t>
            </w:r>
          </w:p>
        </w:tc>
        <w:tc>
          <w:tcPr>
            <w:tcW w:w="1329" w:type="dxa"/>
            <w:tcBorders>
              <w:left w:val="single" w:sz="1" w:space="0" w:color="000000"/>
              <w:bottom w:val="single" w:sz="1" w:space="0" w:color="000000"/>
            </w:tcBorders>
            <w:shd w:val="clear" w:color="auto" w:fill="auto"/>
          </w:tcPr>
          <w:p w:rsidR="00264168" w:rsidRPr="002A3A4E" w:rsidRDefault="00264168" w:rsidP="00E03C22">
            <w:pPr>
              <w:pStyle w:val="tabflesh0"/>
              <w:spacing w:after="0"/>
              <w:jc w:val="center"/>
            </w:pPr>
            <w:r w:rsidRPr="002A3A4E">
              <w:t>ΝΑΙ</w:t>
            </w:r>
          </w:p>
        </w:tc>
        <w:tc>
          <w:tcPr>
            <w:tcW w:w="1722" w:type="dxa"/>
            <w:tcBorders>
              <w:left w:val="single" w:sz="1" w:space="0" w:color="000000"/>
              <w:bottom w:val="single" w:sz="1" w:space="0" w:color="000000"/>
            </w:tcBorders>
            <w:shd w:val="clear" w:color="auto" w:fill="auto"/>
          </w:tcPr>
          <w:p w:rsidR="00264168" w:rsidRPr="002A3A4E" w:rsidRDefault="00264168" w:rsidP="00E03C22">
            <w:pPr>
              <w:pStyle w:val="tabflesh0"/>
              <w:spacing w:after="0"/>
            </w:pPr>
          </w:p>
        </w:tc>
        <w:tc>
          <w:tcPr>
            <w:tcW w:w="1484" w:type="dxa"/>
            <w:tcBorders>
              <w:left w:val="single" w:sz="1" w:space="0" w:color="000000"/>
              <w:bottom w:val="single" w:sz="1" w:space="0" w:color="000000"/>
              <w:right w:val="single" w:sz="1" w:space="0" w:color="000000"/>
            </w:tcBorders>
            <w:shd w:val="clear" w:color="auto" w:fill="auto"/>
          </w:tcPr>
          <w:p w:rsidR="00264168" w:rsidRPr="002A3A4E" w:rsidRDefault="00264168" w:rsidP="00E03C22">
            <w:pPr>
              <w:pStyle w:val="tabflesh0"/>
              <w:spacing w:after="0"/>
            </w:pPr>
          </w:p>
        </w:tc>
      </w:tr>
      <w:tr w:rsidR="00264168" w:rsidRPr="002A3A4E" w:rsidTr="002B4DC0">
        <w:tc>
          <w:tcPr>
            <w:tcW w:w="567" w:type="dxa"/>
            <w:tcBorders>
              <w:left w:val="single" w:sz="1" w:space="0" w:color="000000"/>
              <w:bottom w:val="single" w:sz="1" w:space="0" w:color="000000"/>
            </w:tcBorders>
            <w:shd w:val="clear" w:color="auto" w:fill="auto"/>
          </w:tcPr>
          <w:p w:rsidR="00264168" w:rsidRPr="002A3A4E" w:rsidRDefault="00264168" w:rsidP="00E03C22">
            <w:pPr>
              <w:pStyle w:val="tabflesh0"/>
              <w:spacing w:after="0"/>
              <w:jc w:val="center"/>
            </w:pPr>
            <w:r w:rsidRPr="002A3A4E">
              <w:t>16</w:t>
            </w:r>
          </w:p>
        </w:tc>
        <w:tc>
          <w:tcPr>
            <w:tcW w:w="3913" w:type="dxa"/>
            <w:gridSpan w:val="2"/>
            <w:tcBorders>
              <w:left w:val="single" w:sz="1" w:space="0" w:color="000000"/>
              <w:bottom w:val="single" w:sz="1" w:space="0" w:color="000000"/>
            </w:tcBorders>
            <w:shd w:val="clear" w:color="auto" w:fill="auto"/>
          </w:tcPr>
          <w:p w:rsidR="00264168" w:rsidRPr="002A3A4E" w:rsidRDefault="00264168" w:rsidP="00E03C22">
            <w:pPr>
              <w:pStyle w:val="tabflesh0"/>
              <w:spacing w:after="0"/>
            </w:pPr>
            <w:r w:rsidRPr="002A3A4E">
              <w:t>Δυνατότητα χειρισμού από άτομα με προβλήματα όρασης με ειδικό ανάγλυφο πλήκτρο στο πληκτρολόγιο.</w:t>
            </w:r>
          </w:p>
        </w:tc>
        <w:tc>
          <w:tcPr>
            <w:tcW w:w="1329" w:type="dxa"/>
            <w:tcBorders>
              <w:left w:val="single" w:sz="1" w:space="0" w:color="000000"/>
              <w:bottom w:val="single" w:sz="1" w:space="0" w:color="000000"/>
            </w:tcBorders>
            <w:shd w:val="clear" w:color="auto" w:fill="auto"/>
          </w:tcPr>
          <w:p w:rsidR="00264168" w:rsidRPr="002A3A4E" w:rsidRDefault="00264168" w:rsidP="00E03C22">
            <w:pPr>
              <w:pStyle w:val="tabflesh0"/>
              <w:spacing w:after="0"/>
              <w:jc w:val="center"/>
            </w:pPr>
            <w:r w:rsidRPr="002A3A4E">
              <w:t>NAI</w:t>
            </w:r>
          </w:p>
        </w:tc>
        <w:tc>
          <w:tcPr>
            <w:tcW w:w="1722" w:type="dxa"/>
            <w:tcBorders>
              <w:left w:val="single" w:sz="1" w:space="0" w:color="000000"/>
              <w:bottom w:val="single" w:sz="1" w:space="0" w:color="000000"/>
            </w:tcBorders>
            <w:shd w:val="clear" w:color="auto" w:fill="auto"/>
          </w:tcPr>
          <w:p w:rsidR="00264168" w:rsidRPr="002A3A4E" w:rsidRDefault="00264168" w:rsidP="00E03C22">
            <w:pPr>
              <w:pStyle w:val="tabflesh0"/>
              <w:spacing w:after="0"/>
            </w:pPr>
          </w:p>
        </w:tc>
        <w:tc>
          <w:tcPr>
            <w:tcW w:w="1484" w:type="dxa"/>
            <w:tcBorders>
              <w:left w:val="single" w:sz="1" w:space="0" w:color="000000"/>
              <w:bottom w:val="single" w:sz="1" w:space="0" w:color="000000"/>
              <w:right w:val="single" w:sz="1" w:space="0" w:color="000000"/>
            </w:tcBorders>
            <w:shd w:val="clear" w:color="auto" w:fill="auto"/>
          </w:tcPr>
          <w:p w:rsidR="00264168" w:rsidRPr="002A3A4E" w:rsidRDefault="00264168" w:rsidP="00E03C22">
            <w:pPr>
              <w:pStyle w:val="tabflesh0"/>
              <w:spacing w:after="0"/>
            </w:pPr>
          </w:p>
        </w:tc>
      </w:tr>
      <w:tr w:rsidR="00264168" w:rsidRPr="002A3A4E" w:rsidTr="002B4DC0">
        <w:tc>
          <w:tcPr>
            <w:tcW w:w="567" w:type="dxa"/>
            <w:tcBorders>
              <w:left w:val="single" w:sz="1" w:space="0" w:color="000000"/>
              <w:bottom w:val="single" w:sz="1" w:space="0" w:color="000000"/>
            </w:tcBorders>
            <w:shd w:val="clear" w:color="auto" w:fill="auto"/>
          </w:tcPr>
          <w:p w:rsidR="00264168" w:rsidRPr="002A3A4E" w:rsidRDefault="00264168" w:rsidP="00E03C22">
            <w:pPr>
              <w:pStyle w:val="tabflesh0"/>
              <w:spacing w:after="0"/>
              <w:jc w:val="center"/>
            </w:pPr>
            <w:r w:rsidRPr="002A3A4E">
              <w:t>17</w:t>
            </w:r>
          </w:p>
        </w:tc>
        <w:tc>
          <w:tcPr>
            <w:tcW w:w="3913" w:type="dxa"/>
            <w:gridSpan w:val="2"/>
            <w:tcBorders>
              <w:left w:val="single" w:sz="1" w:space="0" w:color="000000"/>
              <w:bottom w:val="single" w:sz="1" w:space="0" w:color="000000"/>
            </w:tcBorders>
            <w:shd w:val="clear" w:color="auto" w:fill="auto"/>
          </w:tcPr>
          <w:p w:rsidR="00264168" w:rsidRPr="002A3A4E" w:rsidRDefault="00264168" w:rsidP="00E03C22">
            <w:pPr>
              <w:pStyle w:val="tabflesh0"/>
              <w:spacing w:after="0"/>
            </w:pPr>
            <w:r w:rsidRPr="002A3A4E">
              <w:t>Δυνατότητα επιλογής του σημείου ενδιαφέροντος με απλή πληκτρολόγηση του αριθμού της αντίστοιχης σήμανσης, χωρίς άλλους χειρισμούς.</w:t>
            </w:r>
          </w:p>
        </w:tc>
        <w:tc>
          <w:tcPr>
            <w:tcW w:w="1329" w:type="dxa"/>
            <w:tcBorders>
              <w:left w:val="single" w:sz="1" w:space="0" w:color="000000"/>
              <w:bottom w:val="single" w:sz="1" w:space="0" w:color="000000"/>
            </w:tcBorders>
            <w:shd w:val="clear" w:color="auto" w:fill="auto"/>
          </w:tcPr>
          <w:p w:rsidR="00264168" w:rsidRPr="002A3A4E" w:rsidRDefault="00264168" w:rsidP="00E03C22">
            <w:pPr>
              <w:pStyle w:val="tabflesh0"/>
              <w:spacing w:after="0"/>
              <w:jc w:val="center"/>
            </w:pPr>
            <w:r w:rsidRPr="002A3A4E">
              <w:t>ΝΑΙ</w:t>
            </w:r>
          </w:p>
        </w:tc>
        <w:tc>
          <w:tcPr>
            <w:tcW w:w="1722" w:type="dxa"/>
            <w:tcBorders>
              <w:left w:val="single" w:sz="1" w:space="0" w:color="000000"/>
              <w:bottom w:val="single" w:sz="1" w:space="0" w:color="000000"/>
            </w:tcBorders>
            <w:shd w:val="clear" w:color="auto" w:fill="auto"/>
          </w:tcPr>
          <w:p w:rsidR="00264168" w:rsidRPr="002A3A4E" w:rsidRDefault="00264168" w:rsidP="00E03C22">
            <w:pPr>
              <w:pStyle w:val="tabflesh0"/>
              <w:spacing w:after="0"/>
            </w:pPr>
          </w:p>
        </w:tc>
        <w:tc>
          <w:tcPr>
            <w:tcW w:w="1484" w:type="dxa"/>
            <w:tcBorders>
              <w:left w:val="single" w:sz="1" w:space="0" w:color="000000"/>
              <w:bottom w:val="single" w:sz="1" w:space="0" w:color="000000"/>
              <w:right w:val="single" w:sz="1" w:space="0" w:color="000000"/>
            </w:tcBorders>
            <w:shd w:val="clear" w:color="auto" w:fill="auto"/>
          </w:tcPr>
          <w:p w:rsidR="00264168" w:rsidRPr="002A3A4E" w:rsidRDefault="00264168" w:rsidP="00E03C22">
            <w:pPr>
              <w:pStyle w:val="tabflesh0"/>
              <w:spacing w:after="0"/>
            </w:pPr>
          </w:p>
        </w:tc>
      </w:tr>
      <w:tr w:rsidR="00264168" w:rsidRPr="002A3A4E" w:rsidTr="002B4DC0">
        <w:tc>
          <w:tcPr>
            <w:tcW w:w="9015" w:type="dxa"/>
            <w:gridSpan w:val="6"/>
            <w:tcBorders>
              <w:left w:val="single" w:sz="1" w:space="0" w:color="000000"/>
              <w:bottom w:val="single" w:sz="1" w:space="0" w:color="000000"/>
              <w:right w:val="single" w:sz="1" w:space="0" w:color="000000"/>
            </w:tcBorders>
            <w:shd w:val="clear" w:color="auto" w:fill="FFE599" w:themeFill="accent4" w:themeFillTint="66"/>
          </w:tcPr>
          <w:p w:rsidR="00264168" w:rsidRPr="002A3A4E" w:rsidRDefault="00264168" w:rsidP="00E03C22">
            <w:pPr>
              <w:pStyle w:val="tabflesh0"/>
              <w:spacing w:after="0"/>
            </w:pPr>
            <w:r w:rsidRPr="002A3A4E">
              <w:t>Χωρητικότητα και μνήμη</w:t>
            </w:r>
          </w:p>
        </w:tc>
      </w:tr>
      <w:tr w:rsidR="00264168" w:rsidRPr="002A3A4E" w:rsidTr="002B4DC0">
        <w:tc>
          <w:tcPr>
            <w:tcW w:w="567" w:type="dxa"/>
            <w:tcBorders>
              <w:left w:val="single" w:sz="1" w:space="0" w:color="000000"/>
              <w:bottom w:val="single" w:sz="1" w:space="0" w:color="000000"/>
            </w:tcBorders>
            <w:shd w:val="clear" w:color="auto" w:fill="auto"/>
          </w:tcPr>
          <w:p w:rsidR="00264168" w:rsidRPr="002A3A4E" w:rsidRDefault="00264168" w:rsidP="00E03C22">
            <w:pPr>
              <w:pStyle w:val="tabflesh0"/>
              <w:spacing w:after="0"/>
              <w:jc w:val="center"/>
            </w:pPr>
            <w:r w:rsidRPr="002A3A4E">
              <w:t>18</w:t>
            </w:r>
          </w:p>
        </w:tc>
        <w:tc>
          <w:tcPr>
            <w:tcW w:w="3913" w:type="dxa"/>
            <w:gridSpan w:val="2"/>
            <w:tcBorders>
              <w:left w:val="single" w:sz="1" w:space="0" w:color="000000"/>
              <w:bottom w:val="single" w:sz="1" w:space="0" w:color="000000"/>
            </w:tcBorders>
            <w:shd w:val="clear" w:color="auto" w:fill="auto"/>
          </w:tcPr>
          <w:p w:rsidR="00264168" w:rsidRPr="002A3A4E" w:rsidRDefault="00264168" w:rsidP="00E03C22">
            <w:pPr>
              <w:pStyle w:val="tabflesh0"/>
              <w:spacing w:after="0"/>
            </w:pPr>
            <w:r w:rsidRPr="002A3A4E">
              <w:t xml:space="preserve">Προεγκατεστημένη μνήμη τύπου MicroSD με χωρητικότητα τουλάχιστον 4GB, επεκτάσιμη </w:t>
            </w:r>
            <w:r w:rsidRPr="002A3A4E">
              <w:lastRenderedPageBreak/>
              <w:t>μέχρι 32 GB.</w:t>
            </w:r>
          </w:p>
        </w:tc>
        <w:tc>
          <w:tcPr>
            <w:tcW w:w="1329" w:type="dxa"/>
            <w:tcBorders>
              <w:left w:val="single" w:sz="1" w:space="0" w:color="000000"/>
              <w:bottom w:val="single" w:sz="1" w:space="0" w:color="000000"/>
            </w:tcBorders>
            <w:shd w:val="clear" w:color="auto" w:fill="auto"/>
          </w:tcPr>
          <w:p w:rsidR="00264168" w:rsidRPr="002A3A4E" w:rsidRDefault="00264168" w:rsidP="00E03C22">
            <w:pPr>
              <w:pStyle w:val="tabflesh0"/>
              <w:spacing w:after="0"/>
              <w:jc w:val="center"/>
            </w:pPr>
            <w:r w:rsidRPr="002A3A4E">
              <w:lastRenderedPageBreak/>
              <w:t>ΝΑΙ</w:t>
            </w:r>
          </w:p>
        </w:tc>
        <w:tc>
          <w:tcPr>
            <w:tcW w:w="1722" w:type="dxa"/>
            <w:tcBorders>
              <w:left w:val="single" w:sz="1" w:space="0" w:color="000000"/>
              <w:bottom w:val="single" w:sz="1" w:space="0" w:color="000000"/>
            </w:tcBorders>
            <w:shd w:val="clear" w:color="auto" w:fill="auto"/>
          </w:tcPr>
          <w:p w:rsidR="00264168" w:rsidRPr="002A3A4E" w:rsidRDefault="00264168" w:rsidP="00E03C22">
            <w:pPr>
              <w:pStyle w:val="tabflesh0"/>
              <w:spacing w:after="0"/>
            </w:pPr>
          </w:p>
        </w:tc>
        <w:tc>
          <w:tcPr>
            <w:tcW w:w="1484" w:type="dxa"/>
            <w:tcBorders>
              <w:left w:val="single" w:sz="1" w:space="0" w:color="000000"/>
              <w:bottom w:val="single" w:sz="1" w:space="0" w:color="000000"/>
              <w:right w:val="single" w:sz="1" w:space="0" w:color="000000"/>
            </w:tcBorders>
            <w:shd w:val="clear" w:color="auto" w:fill="auto"/>
          </w:tcPr>
          <w:p w:rsidR="00264168" w:rsidRPr="002A3A4E" w:rsidRDefault="00264168" w:rsidP="00E03C22">
            <w:pPr>
              <w:pStyle w:val="tabflesh0"/>
              <w:spacing w:after="0"/>
            </w:pPr>
          </w:p>
        </w:tc>
      </w:tr>
      <w:tr w:rsidR="00264168" w:rsidRPr="002A3A4E" w:rsidTr="002B4DC0">
        <w:tc>
          <w:tcPr>
            <w:tcW w:w="567" w:type="dxa"/>
            <w:tcBorders>
              <w:left w:val="single" w:sz="1" w:space="0" w:color="000000"/>
              <w:bottom w:val="single" w:sz="1" w:space="0" w:color="000000"/>
            </w:tcBorders>
            <w:shd w:val="clear" w:color="auto" w:fill="auto"/>
          </w:tcPr>
          <w:p w:rsidR="00264168" w:rsidRPr="002A3A4E" w:rsidRDefault="00264168" w:rsidP="00E03C22">
            <w:pPr>
              <w:pStyle w:val="tabflesh0"/>
              <w:spacing w:after="0"/>
              <w:jc w:val="center"/>
            </w:pPr>
            <w:r w:rsidRPr="002A3A4E">
              <w:lastRenderedPageBreak/>
              <w:t>19</w:t>
            </w:r>
          </w:p>
        </w:tc>
        <w:tc>
          <w:tcPr>
            <w:tcW w:w="3913" w:type="dxa"/>
            <w:gridSpan w:val="2"/>
            <w:tcBorders>
              <w:left w:val="single" w:sz="1" w:space="0" w:color="000000"/>
              <w:bottom w:val="single" w:sz="1" w:space="0" w:color="000000"/>
            </w:tcBorders>
            <w:shd w:val="clear" w:color="auto" w:fill="auto"/>
          </w:tcPr>
          <w:p w:rsidR="00264168" w:rsidRPr="002A3A4E" w:rsidRDefault="00264168" w:rsidP="00E03C22">
            <w:pPr>
              <w:pStyle w:val="tabflesh0"/>
              <w:spacing w:after="0"/>
            </w:pPr>
            <w:r w:rsidRPr="002A3A4E">
              <w:t xml:space="preserve">H μνήμη που θα προσφέρεται πρέπει να επαρκεί για την αποθήκευση σχολιασμού διάρκειας τουλάχιστον 1 ώρας σε κάθε μία από τις γλώσσες της ξενάγησης. </w:t>
            </w:r>
          </w:p>
        </w:tc>
        <w:tc>
          <w:tcPr>
            <w:tcW w:w="1329" w:type="dxa"/>
            <w:tcBorders>
              <w:left w:val="single" w:sz="1" w:space="0" w:color="000000"/>
              <w:bottom w:val="single" w:sz="1" w:space="0" w:color="000000"/>
            </w:tcBorders>
            <w:shd w:val="clear" w:color="auto" w:fill="auto"/>
          </w:tcPr>
          <w:p w:rsidR="00264168" w:rsidRPr="002A3A4E" w:rsidRDefault="00264168" w:rsidP="00E03C22">
            <w:pPr>
              <w:pStyle w:val="tabflesh0"/>
              <w:spacing w:after="0"/>
              <w:jc w:val="center"/>
            </w:pPr>
            <w:r w:rsidRPr="002A3A4E">
              <w:t>ΝΑΙ</w:t>
            </w:r>
          </w:p>
        </w:tc>
        <w:tc>
          <w:tcPr>
            <w:tcW w:w="1722" w:type="dxa"/>
            <w:tcBorders>
              <w:left w:val="single" w:sz="1" w:space="0" w:color="000000"/>
              <w:bottom w:val="single" w:sz="1" w:space="0" w:color="000000"/>
            </w:tcBorders>
            <w:shd w:val="clear" w:color="auto" w:fill="auto"/>
          </w:tcPr>
          <w:p w:rsidR="00264168" w:rsidRPr="002A3A4E" w:rsidRDefault="00264168" w:rsidP="00E03C22">
            <w:pPr>
              <w:pStyle w:val="tabflesh0"/>
              <w:spacing w:after="0"/>
            </w:pPr>
          </w:p>
        </w:tc>
        <w:tc>
          <w:tcPr>
            <w:tcW w:w="1484" w:type="dxa"/>
            <w:tcBorders>
              <w:left w:val="single" w:sz="1" w:space="0" w:color="000000"/>
              <w:bottom w:val="single" w:sz="1" w:space="0" w:color="000000"/>
              <w:right w:val="single" w:sz="1" w:space="0" w:color="000000"/>
            </w:tcBorders>
            <w:shd w:val="clear" w:color="auto" w:fill="auto"/>
          </w:tcPr>
          <w:p w:rsidR="00264168" w:rsidRPr="002A3A4E" w:rsidRDefault="00264168" w:rsidP="00E03C22">
            <w:pPr>
              <w:pStyle w:val="tabflesh0"/>
              <w:spacing w:after="0"/>
            </w:pPr>
          </w:p>
        </w:tc>
      </w:tr>
      <w:tr w:rsidR="00264168" w:rsidRPr="002A3A4E" w:rsidTr="002B4DC0">
        <w:tc>
          <w:tcPr>
            <w:tcW w:w="9015" w:type="dxa"/>
            <w:gridSpan w:val="6"/>
            <w:tcBorders>
              <w:left w:val="single" w:sz="1" w:space="0" w:color="000000"/>
              <w:bottom w:val="single" w:sz="1" w:space="0" w:color="000000"/>
              <w:right w:val="single" w:sz="1" w:space="0" w:color="000000"/>
            </w:tcBorders>
            <w:shd w:val="clear" w:color="auto" w:fill="FFE599" w:themeFill="accent4" w:themeFillTint="66"/>
          </w:tcPr>
          <w:p w:rsidR="00264168" w:rsidRPr="002A3A4E" w:rsidRDefault="00264168" w:rsidP="00E03C22">
            <w:pPr>
              <w:pStyle w:val="tabflesh0"/>
              <w:spacing w:after="0"/>
            </w:pPr>
            <w:r w:rsidRPr="002A3A4E">
              <w:t>Λειτουργία συστήματος</w:t>
            </w:r>
          </w:p>
        </w:tc>
      </w:tr>
      <w:tr w:rsidR="00264168" w:rsidRPr="002A3A4E" w:rsidTr="00982177">
        <w:tc>
          <w:tcPr>
            <w:tcW w:w="567" w:type="dxa"/>
            <w:tcBorders>
              <w:left w:val="single" w:sz="1" w:space="0" w:color="000000"/>
              <w:bottom w:val="single" w:sz="4" w:space="0" w:color="auto"/>
            </w:tcBorders>
            <w:shd w:val="clear" w:color="auto" w:fill="auto"/>
          </w:tcPr>
          <w:p w:rsidR="00264168" w:rsidRPr="002A3A4E" w:rsidRDefault="00264168" w:rsidP="00E03C22">
            <w:pPr>
              <w:pStyle w:val="tabflesh0"/>
              <w:spacing w:after="0"/>
              <w:jc w:val="center"/>
            </w:pPr>
            <w:r w:rsidRPr="002A3A4E">
              <w:t>20</w:t>
            </w:r>
          </w:p>
        </w:tc>
        <w:tc>
          <w:tcPr>
            <w:tcW w:w="3913" w:type="dxa"/>
            <w:gridSpan w:val="2"/>
            <w:tcBorders>
              <w:left w:val="single" w:sz="1" w:space="0" w:color="000000"/>
              <w:bottom w:val="single" w:sz="4" w:space="0" w:color="auto"/>
            </w:tcBorders>
            <w:shd w:val="clear" w:color="auto" w:fill="auto"/>
          </w:tcPr>
          <w:p w:rsidR="00264168" w:rsidRPr="002A3A4E" w:rsidRDefault="00264168" w:rsidP="00E03C22">
            <w:pPr>
              <w:pStyle w:val="tabflesh0"/>
              <w:spacing w:after="0"/>
            </w:pPr>
            <w:r w:rsidRPr="002A3A4E">
              <w:t>Να παρέχεται στον επισκέπτη η δυνατότητα παραλαβής της συσκευής στην γλώσσα προτίμησής του, επιλέγοντας κάποια από τις διαθέσιμες.</w:t>
            </w:r>
          </w:p>
        </w:tc>
        <w:tc>
          <w:tcPr>
            <w:tcW w:w="1329" w:type="dxa"/>
            <w:tcBorders>
              <w:left w:val="single" w:sz="1" w:space="0" w:color="000000"/>
              <w:bottom w:val="single" w:sz="4" w:space="0" w:color="auto"/>
            </w:tcBorders>
            <w:shd w:val="clear" w:color="auto" w:fill="auto"/>
          </w:tcPr>
          <w:p w:rsidR="00264168" w:rsidRPr="002A3A4E" w:rsidRDefault="00264168" w:rsidP="00E03C22">
            <w:pPr>
              <w:pStyle w:val="tabflesh0"/>
              <w:spacing w:after="0"/>
              <w:jc w:val="center"/>
            </w:pPr>
            <w:r w:rsidRPr="002A3A4E">
              <w:t>ΝΑΙ</w:t>
            </w:r>
          </w:p>
        </w:tc>
        <w:tc>
          <w:tcPr>
            <w:tcW w:w="1722" w:type="dxa"/>
            <w:tcBorders>
              <w:left w:val="single" w:sz="1" w:space="0" w:color="000000"/>
              <w:bottom w:val="single" w:sz="4" w:space="0" w:color="auto"/>
            </w:tcBorders>
            <w:shd w:val="clear" w:color="auto" w:fill="auto"/>
          </w:tcPr>
          <w:p w:rsidR="00264168" w:rsidRPr="002A3A4E" w:rsidRDefault="00264168" w:rsidP="00E03C22">
            <w:pPr>
              <w:pStyle w:val="tabflesh0"/>
              <w:spacing w:after="0"/>
            </w:pPr>
          </w:p>
        </w:tc>
        <w:tc>
          <w:tcPr>
            <w:tcW w:w="1484" w:type="dxa"/>
            <w:tcBorders>
              <w:left w:val="single" w:sz="1" w:space="0" w:color="000000"/>
              <w:bottom w:val="single" w:sz="4" w:space="0" w:color="auto"/>
              <w:right w:val="single" w:sz="1" w:space="0" w:color="000000"/>
            </w:tcBorders>
            <w:shd w:val="clear" w:color="auto" w:fill="auto"/>
          </w:tcPr>
          <w:p w:rsidR="00264168" w:rsidRPr="002A3A4E" w:rsidRDefault="00264168" w:rsidP="00E03C22">
            <w:pPr>
              <w:pStyle w:val="tabflesh0"/>
              <w:spacing w:after="0"/>
            </w:pPr>
          </w:p>
        </w:tc>
      </w:tr>
      <w:tr w:rsidR="00264168" w:rsidRPr="002A3A4E" w:rsidTr="00982177">
        <w:tc>
          <w:tcPr>
            <w:tcW w:w="567" w:type="dxa"/>
            <w:tcBorders>
              <w:top w:val="single" w:sz="4" w:space="0" w:color="auto"/>
              <w:left w:val="single" w:sz="2" w:space="0" w:color="000000"/>
              <w:bottom w:val="single" w:sz="2" w:space="0" w:color="000000"/>
              <w:right w:val="single" w:sz="2" w:space="0" w:color="000000"/>
            </w:tcBorders>
            <w:shd w:val="clear" w:color="auto" w:fill="auto"/>
          </w:tcPr>
          <w:p w:rsidR="00264168" w:rsidRPr="002A3A4E" w:rsidRDefault="00264168" w:rsidP="00E03C22">
            <w:pPr>
              <w:pStyle w:val="tabflesh0"/>
              <w:spacing w:after="0"/>
              <w:jc w:val="center"/>
            </w:pPr>
            <w:r w:rsidRPr="002A3A4E">
              <w:t>21</w:t>
            </w:r>
          </w:p>
        </w:tc>
        <w:tc>
          <w:tcPr>
            <w:tcW w:w="3913" w:type="dxa"/>
            <w:gridSpan w:val="2"/>
            <w:tcBorders>
              <w:top w:val="single" w:sz="4" w:space="0" w:color="auto"/>
              <w:left w:val="single" w:sz="2" w:space="0" w:color="000000"/>
              <w:bottom w:val="single" w:sz="2" w:space="0" w:color="000000"/>
              <w:right w:val="single" w:sz="2" w:space="0" w:color="000000"/>
            </w:tcBorders>
            <w:shd w:val="clear" w:color="auto" w:fill="auto"/>
          </w:tcPr>
          <w:p w:rsidR="00264168" w:rsidRPr="002A3A4E" w:rsidRDefault="00264168" w:rsidP="00E03C22">
            <w:pPr>
              <w:pStyle w:val="tabflesh0"/>
              <w:spacing w:after="0"/>
            </w:pPr>
            <w:r w:rsidRPr="002A3A4E">
              <w:t>Κατά την παράδοση της συσκευής στον επισκέπτη από τον υπεύθυνο υπάλληλο, η συσκευή πρέπει να κλειδώνει στην προτεινόμενη γλώσσα, στο πρόγραμμα ξενάγησης και στις ρυθμίσεις που επιθυμεί ο επισκέπτης. Έτσι θα αποφεύγονται συχνές δυσλειτουργίες χειρισμού και σύγχυση του επισκέπτη από λάθος χειρισμούς.</w:t>
            </w:r>
          </w:p>
        </w:tc>
        <w:tc>
          <w:tcPr>
            <w:tcW w:w="1329" w:type="dxa"/>
            <w:tcBorders>
              <w:top w:val="single" w:sz="4" w:space="0" w:color="auto"/>
              <w:left w:val="single" w:sz="2" w:space="0" w:color="000000"/>
              <w:bottom w:val="single" w:sz="2" w:space="0" w:color="000000"/>
              <w:right w:val="single" w:sz="2" w:space="0" w:color="000000"/>
            </w:tcBorders>
            <w:shd w:val="clear" w:color="auto" w:fill="auto"/>
          </w:tcPr>
          <w:p w:rsidR="00264168" w:rsidRPr="002A3A4E" w:rsidRDefault="00264168" w:rsidP="00E03C22">
            <w:pPr>
              <w:pStyle w:val="tabflesh0"/>
              <w:spacing w:after="0"/>
              <w:jc w:val="center"/>
            </w:pPr>
            <w:r w:rsidRPr="002A3A4E">
              <w:t>ΝΑΙ</w:t>
            </w:r>
          </w:p>
        </w:tc>
        <w:tc>
          <w:tcPr>
            <w:tcW w:w="1722" w:type="dxa"/>
            <w:tcBorders>
              <w:top w:val="single" w:sz="4" w:space="0" w:color="auto"/>
              <w:left w:val="single" w:sz="2" w:space="0" w:color="000000"/>
              <w:bottom w:val="single" w:sz="2" w:space="0" w:color="000000"/>
              <w:right w:val="single" w:sz="2" w:space="0" w:color="000000"/>
            </w:tcBorders>
            <w:shd w:val="clear" w:color="auto" w:fill="auto"/>
          </w:tcPr>
          <w:p w:rsidR="00264168" w:rsidRPr="002A3A4E" w:rsidRDefault="00264168" w:rsidP="00E03C22">
            <w:pPr>
              <w:pStyle w:val="tabflesh0"/>
              <w:spacing w:after="0"/>
            </w:pPr>
          </w:p>
        </w:tc>
        <w:tc>
          <w:tcPr>
            <w:tcW w:w="1484" w:type="dxa"/>
            <w:tcBorders>
              <w:top w:val="single" w:sz="4" w:space="0" w:color="auto"/>
              <w:left w:val="single" w:sz="2" w:space="0" w:color="000000"/>
              <w:bottom w:val="single" w:sz="2" w:space="0" w:color="000000"/>
              <w:right w:val="single" w:sz="2" w:space="0" w:color="000000"/>
            </w:tcBorders>
            <w:shd w:val="clear" w:color="auto" w:fill="auto"/>
          </w:tcPr>
          <w:p w:rsidR="00264168" w:rsidRPr="002A3A4E" w:rsidRDefault="00264168" w:rsidP="00E03C22">
            <w:pPr>
              <w:pStyle w:val="tabflesh0"/>
              <w:spacing w:after="0"/>
            </w:pPr>
          </w:p>
        </w:tc>
      </w:tr>
      <w:tr w:rsidR="00264168" w:rsidRPr="002A3A4E" w:rsidTr="00982177">
        <w:tc>
          <w:tcPr>
            <w:tcW w:w="567" w:type="dxa"/>
            <w:tcBorders>
              <w:top w:val="single" w:sz="2" w:space="0" w:color="000000"/>
              <w:left w:val="single" w:sz="1" w:space="0" w:color="000000"/>
              <w:bottom w:val="single" w:sz="1" w:space="0" w:color="000000"/>
            </w:tcBorders>
            <w:shd w:val="clear" w:color="auto" w:fill="auto"/>
          </w:tcPr>
          <w:p w:rsidR="00264168" w:rsidRPr="002A3A4E" w:rsidRDefault="00264168" w:rsidP="00E03C22">
            <w:pPr>
              <w:pStyle w:val="tabflesh0"/>
              <w:spacing w:after="0"/>
              <w:jc w:val="center"/>
            </w:pPr>
            <w:r w:rsidRPr="002A3A4E">
              <w:t>22</w:t>
            </w:r>
          </w:p>
        </w:tc>
        <w:tc>
          <w:tcPr>
            <w:tcW w:w="3913" w:type="dxa"/>
            <w:gridSpan w:val="2"/>
            <w:tcBorders>
              <w:top w:val="single" w:sz="2" w:space="0" w:color="000000"/>
              <w:left w:val="single" w:sz="1" w:space="0" w:color="000000"/>
              <w:bottom w:val="single" w:sz="1" w:space="0" w:color="000000"/>
            </w:tcBorders>
            <w:shd w:val="clear" w:color="auto" w:fill="auto"/>
          </w:tcPr>
          <w:p w:rsidR="00264168" w:rsidRPr="002A3A4E" w:rsidRDefault="00264168" w:rsidP="00E03C22">
            <w:pPr>
              <w:pStyle w:val="tabflesh0"/>
              <w:spacing w:after="0"/>
            </w:pPr>
            <w:r w:rsidRPr="002A3A4E">
              <w:t>Το κεντρικό σύστημα διαχείρισης των συσκευών πρέπει να διαθέτει αυτοματοποιημένο ομαδικό ή ατομικό και ταχύ τρόπο ρύθμισης των δανειζόμενων συσκευών μέσω IR ή NFC ζεύξη των συσκευών με το σύστημα διαχείρισης.</w:t>
            </w:r>
          </w:p>
        </w:tc>
        <w:tc>
          <w:tcPr>
            <w:tcW w:w="1329" w:type="dxa"/>
            <w:tcBorders>
              <w:top w:val="single" w:sz="2" w:space="0" w:color="000000"/>
              <w:left w:val="single" w:sz="1" w:space="0" w:color="000000"/>
              <w:bottom w:val="single" w:sz="1" w:space="0" w:color="000000"/>
            </w:tcBorders>
            <w:shd w:val="clear" w:color="auto" w:fill="auto"/>
          </w:tcPr>
          <w:p w:rsidR="00264168" w:rsidRPr="002A3A4E" w:rsidRDefault="00264168" w:rsidP="00E03C22">
            <w:pPr>
              <w:pStyle w:val="tabflesh0"/>
              <w:spacing w:after="0"/>
              <w:jc w:val="center"/>
            </w:pPr>
            <w:r w:rsidRPr="002A3A4E">
              <w:t>ΝΑΙ</w:t>
            </w:r>
          </w:p>
        </w:tc>
        <w:tc>
          <w:tcPr>
            <w:tcW w:w="1722" w:type="dxa"/>
            <w:tcBorders>
              <w:top w:val="single" w:sz="2" w:space="0" w:color="000000"/>
              <w:left w:val="single" w:sz="1" w:space="0" w:color="000000"/>
              <w:bottom w:val="single" w:sz="1" w:space="0" w:color="000000"/>
            </w:tcBorders>
            <w:shd w:val="clear" w:color="auto" w:fill="auto"/>
          </w:tcPr>
          <w:p w:rsidR="00264168" w:rsidRPr="002A3A4E" w:rsidRDefault="00264168" w:rsidP="00E03C22">
            <w:pPr>
              <w:pStyle w:val="tabflesh0"/>
              <w:spacing w:after="0"/>
            </w:pPr>
          </w:p>
        </w:tc>
        <w:tc>
          <w:tcPr>
            <w:tcW w:w="1484" w:type="dxa"/>
            <w:tcBorders>
              <w:top w:val="single" w:sz="2" w:space="0" w:color="000000"/>
              <w:left w:val="single" w:sz="1" w:space="0" w:color="000000"/>
              <w:bottom w:val="single" w:sz="1" w:space="0" w:color="000000"/>
              <w:right w:val="single" w:sz="1" w:space="0" w:color="000000"/>
            </w:tcBorders>
            <w:shd w:val="clear" w:color="auto" w:fill="auto"/>
          </w:tcPr>
          <w:p w:rsidR="00264168" w:rsidRPr="002A3A4E" w:rsidRDefault="00264168" w:rsidP="00E03C22">
            <w:pPr>
              <w:pStyle w:val="tabflesh0"/>
              <w:spacing w:after="0"/>
            </w:pPr>
          </w:p>
        </w:tc>
      </w:tr>
      <w:tr w:rsidR="00264168" w:rsidRPr="002A3A4E" w:rsidTr="002B4DC0">
        <w:tc>
          <w:tcPr>
            <w:tcW w:w="567" w:type="dxa"/>
            <w:tcBorders>
              <w:left w:val="single" w:sz="1" w:space="0" w:color="000000"/>
              <w:bottom w:val="single" w:sz="1" w:space="0" w:color="000000"/>
            </w:tcBorders>
            <w:shd w:val="clear" w:color="auto" w:fill="auto"/>
          </w:tcPr>
          <w:p w:rsidR="00264168" w:rsidRPr="002A3A4E" w:rsidRDefault="00264168" w:rsidP="00E03C22">
            <w:pPr>
              <w:pStyle w:val="tabflesh0"/>
              <w:spacing w:after="0"/>
              <w:jc w:val="center"/>
            </w:pPr>
            <w:r w:rsidRPr="002A3A4E">
              <w:t>23</w:t>
            </w:r>
          </w:p>
        </w:tc>
        <w:tc>
          <w:tcPr>
            <w:tcW w:w="3913" w:type="dxa"/>
            <w:gridSpan w:val="2"/>
            <w:tcBorders>
              <w:left w:val="single" w:sz="1" w:space="0" w:color="000000"/>
              <w:bottom w:val="single" w:sz="1" w:space="0" w:color="000000"/>
            </w:tcBorders>
            <w:shd w:val="clear" w:color="auto" w:fill="auto"/>
          </w:tcPr>
          <w:p w:rsidR="00264168" w:rsidRPr="002A3A4E" w:rsidRDefault="00264168" w:rsidP="00E03C22">
            <w:pPr>
              <w:pStyle w:val="tabflesh0"/>
              <w:spacing w:after="0"/>
            </w:pPr>
            <w:r w:rsidRPr="002A3A4E">
              <w:t>Η ρύθμιση των συσκευών στην επιθυμητή γλώσσα πρέπει να μπορεί να γίνει και χειροκίνητα στην ίδια τη συσκευή (εκτός του κεντρικού συστήματος διαχείρισης).</w:t>
            </w:r>
          </w:p>
        </w:tc>
        <w:tc>
          <w:tcPr>
            <w:tcW w:w="1329" w:type="dxa"/>
            <w:tcBorders>
              <w:left w:val="single" w:sz="1" w:space="0" w:color="000000"/>
              <w:bottom w:val="single" w:sz="1" w:space="0" w:color="000000"/>
            </w:tcBorders>
            <w:shd w:val="clear" w:color="auto" w:fill="auto"/>
          </w:tcPr>
          <w:p w:rsidR="00264168" w:rsidRPr="002A3A4E" w:rsidRDefault="00264168" w:rsidP="00E03C22">
            <w:pPr>
              <w:pStyle w:val="tabflesh0"/>
              <w:spacing w:after="0"/>
              <w:jc w:val="center"/>
            </w:pPr>
            <w:r w:rsidRPr="002A3A4E">
              <w:t>ΝΑΙ</w:t>
            </w:r>
          </w:p>
        </w:tc>
        <w:tc>
          <w:tcPr>
            <w:tcW w:w="1722" w:type="dxa"/>
            <w:tcBorders>
              <w:left w:val="single" w:sz="1" w:space="0" w:color="000000"/>
              <w:bottom w:val="single" w:sz="1" w:space="0" w:color="000000"/>
            </w:tcBorders>
            <w:shd w:val="clear" w:color="auto" w:fill="auto"/>
          </w:tcPr>
          <w:p w:rsidR="00264168" w:rsidRPr="002A3A4E" w:rsidRDefault="00264168" w:rsidP="00E03C22">
            <w:pPr>
              <w:pStyle w:val="tabflesh0"/>
              <w:spacing w:after="0"/>
            </w:pPr>
          </w:p>
        </w:tc>
        <w:tc>
          <w:tcPr>
            <w:tcW w:w="1484" w:type="dxa"/>
            <w:tcBorders>
              <w:left w:val="single" w:sz="1" w:space="0" w:color="000000"/>
              <w:bottom w:val="single" w:sz="1" w:space="0" w:color="000000"/>
              <w:right w:val="single" w:sz="1" w:space="0" w:color="000000"/>
            </w:tcBorders>
            <w:shd w:val="clear" w:color="auto" w:fill="auto"/>
          </w:tcPr>
          <w:p w:rsidR="00264168" w:rsidRPr="002A3A4E" w:rsidRDefault="00264168" w:rsidP="00E03C22">
            <w:pPr>
              <w:pStyle w:val="tabflesh0"/>
              <w:spacing w:after="0"/>
            </w:pPr>
          </w:p>
        </w:tc>
      </w:tr>
      <w:tr w:rsidR="00264168" w:rsidRPr="002A3A4E" w:rsidTr="002B4DC0">
        <w:tc>
          <w:tcPr>
            <w:tcW w:w="567" w:type="dxa"/>
            <w:tcBorders>
              <w:left w:val="single" w:sz="1" w:space="0" w:color="000000"/>
              <w:bottom w:val="single" w:sz="1" w:space="0" w:color="000000"/>
            </w:tcBorders>
            <w:shd w:val="clear" w:color="auto" w:fill="auto"/>
          </w:tcPr>
          <w:p w:rsidR="00264168" w:rsidRPr="002A3A4E" w:rsidRDefault="00264168" w:rsidP="00E03C22">
            <w:pPr>
              <w:pStyle w:val="tabflesh0"/>
              <w:spacing w:after="0"/>
              <w:jc w:val="center"/>
            </w:pPr>
            <w:r w:rsidRPr="002A3A4E">
              <w:t>24</w:t>
            </w:r>
          </w:p>
        </w:tc>
        <w:tc>
          <w:tcPr>
            <w:tcW w:w="3913" w:type="dxa"/>
            <w:gridSpan w:val="2"/>
            <w:tcBorders>
              <w:left w:val="single" w:sz="1" w:space="0" w:color="000000"/>
              <w:bottom w:val="single" w:sz="1" w:space="0" w:color="000000"/>
            </w:tcBorders>
            <w:shd w:val="clear" w:color="auto" w:fill="auto"/>
          </w:tcPr>
          <w:p w:rsidR="00264168" w:rsidRPr="002A3A4E" w:rsidRDefault="00264168" w:rsidP="00E03C22">
            <w:pPr>
              <w:pStyle w:val="tabflesh0"/>
              <w:spacing w:after="0"/>
            </w:pPr>
            <w:r w:rsidRPr="002A3A4E">
              <w:t>Η εγκατάσταση του προγράμματος ξενάγησης καθώς και ενημέρωση του λογισμικού λειτουργίας των συσκευών (Firmware) θα πρέπει να μπορεί να γίνει, ανά πάσα στιγμή, ομαδικά, και με εύκολο τρόπο, στις εγκαταστάσεις του Πάρκου, μέσω των σταθμών φόρτισης.</w:t>
            </w:r>
          </w:p>
        </w:tc>
        <w:tc>
          <w:tcPr>
            <w:tcW w:w="1329" w:type="dxa"/>
            <w:tcBorders>
              <w:left w:val="single" w:sz="1" w:space="0" w:color="000000"/>
              <w:bottom w:val="single" w:sz="1" w:space="0" w:color="000000"/>
            </w:tcBorders>
            <w:shd w:val="clear" w:color="auto" w:fill="auto"/>
          </w:tcPr>
          <w:p w:rsidR="00264168" w:rsidRPr="002A3A4E" w:rsidRDefault="00264168" w:rsidP="00E03C22">
            <w:pPr>
              <w:pStyle w:val="tabflesh0"/>
              <w:spacing w:after="0"/>
              <w:jc w:val="center"/>
            </w:pPr>
            <w:r w:rsidRPr="002A3A4E">
              <w:t>ΝΑΙ</w:t>
            </w:r>
          </w:p>
        </w:tc>
        <w:tc>
          <w:tcPr>
            <w:tcW w:w="1722" w:type="dxa"/>
            <w:tcBorders>
              <w:left w:val="single" w:sz="1" w:space="0" w:color="000000"/>
              <w:bottom w:val="single" w:sz="1" w:space="0" w:color="000000"/>
            </w:tcBorders>
            <w:shd w:val="clear" w:color="auto" w:fill="auto"/>
          </w:tcPr>
          <w:p w:rsidR="00264168" w:rsidRPr="002A3A4E" w:rsidRDefault="00264168" w:rsidP="00E03C22">
            <w:pPr>
              <w:pStyle w:val="tabflesh0"/>
              <w:spacing w:after="0"/>
            </w:pPr>
          </w:p>
        </w:tc>
        <w:tc>
          <w:tcPr>
            <w:tcW w:w="1484" w:type="dxa"/>
            <w:tcBorders>
              <w:left w:val="single" w:sz="1" w:space="0" w:color="000000"/>
              <w:bottom w:val="single" w:sz="1" w:space="0" w:color="000000"/>
              <w:right w:val="single" w:sz="1" w:space="0" w:color="000000"/>
            </w:tcBorders>
            <w:shd w:val="clear" w:color="auto" w:fill="auto"/>
          </w:tcPr>
          <w:p w:rsidR="00264168" w:rsidRPr="002A3A4E" w:rsidRDefault="00264168" w:rsidP="00E03C22">
            <w:pPr>
              <w:pStyle w:val="tabflesh0"/>
              <w:spacing w:after="0"/>
            </w:pPr>
          </w:p>
        </w:tc>
      </w:tr>
      <w:tr w:rsidR="00264168" w:rsidRPr="002A3A4E" w:rsidTr="002B4DC0">
        <w:tc>
          <w:tcPr>
            <w:tcW w:w="9015" w:type="dxa"/>
            <w:gridSpan w:val="6"/>
            <w:tcBorders>
              <w:left w:val="single" w:sz="1" w:space="0" w:color="000000"/>
              <w:bottom w:val="single" w:sz="1" w:space="0" w:color="000000"/>
              <w:right w:val="single" w:sz="1" w:space="0" w:color="000000"/>
            </w:tcBorders>
            <w:shd w:val="clear" w:color="auto" w:fill="FFE599" w:themeFill="accent4" w:themeFillTint="66"/>
          </w:tcPr>
          <w:p w:rsidR="00264168" w:rsidRPr="002A3A4E" w:rsidRDefault="00264168" w:rsidP="00E03C22">
            <w:pPr>
              <w:pStyle w:val="tabflesh0"/>
              <w:spacing w:after="0"/>
            </w:pPr>
            <w:r w:rsidRPr="002A3A4E">
              <w:t>Μπαταρίες και φόρτιση</w:t>
            </w:r>
          </w:p>
        </w:tc>
      </w:tr>
      <w:tr w:rsidR="00264168" w:rsidRPr="002A3A4E" w:rsidTr="002B4DC0">
        <w:tc>
          <w:tcPr>
            <w:tcW w:w="567" w:type="dxa"/>
            <w:tcBorders>
              <w:left w:val="single" w:sz="1" w:space="0" w:color="000000"/>
              <w:bottom w:val="single" w:sz="1" w:space="0" w:color="000000"/>
            </w:tcBorders>
            <w:shd w:val="clear" w:color="auto" w:fill="auto"/>
          </w:tcPr>
          <w:p w:rsidR="00264168" w:rsidRPr="002A3A4E" w:rsidRDefault="00264168" w:rsidP="00E03C22">
            <w:pPr>
              <w:pStyle w:val="tabflesh0"/>
              <w:spacing w:after="0"/>
              <w:jc w:val="center"/>
            </w:pPr>
            <w:r w:rsidRPr="002A3A4E">
              <w:t>25</w:t>
            </w:r>
          </w:p>
        </w:tc>
        <w:tc>
          <w:tcPr>
            <w:tcW w:w="3913" w:type="dxa"/>
            <w:gridSpan w:val="2"/>
            <w:tcBorders>
              <w:left w:val="single" w:sz="1" w:space="0" w:color="000000"/>
              <w:bottom w:val="single" w:sz="1" w:space="0" w:color="000000"/>
            </w:tcBorders>
            <w:shd w:val="clear" w:color="auto" w:fill="auto"/>
          </w:tcPr>
          <w:p w:rsidR="00264168" w:rsidRPr="002A3A4E" w:rsidRDefault="00264168" w:rsidP="00E03C22">
            <w:pPr>
              <w:pStyle w:val="tabflesh0"/>
              <w:spacing w:after="0"/>
            </w:pPr>
            <w:r w:rsidRPr="002A3A4E">
              <w:t>Επάρκεια μιας φόρτισης: τουλάχιστον 18 ώρες συνεχούς λειτουργίας. Χρόνος πλήρους επαναφόρτισης &lt;= 6 ώρες</w:t>
            </w:r>
          </w:p>
        </w:tc>
        <w:tc>
          <w:tcPr>
            <w:tcW w:w="1329" w:type="dxa"/>
            <w:tcBorders>
              <w:left w:val="single" w:sz="1" w:space="0" w:color="000000"/>
              <w:bottom w:val="single" w:sz="1" w:space="0" w:color="000000"/>
            </w:tcBorders>
            <w:shd w:val="clear" w:color="auto" w:fill="auto"/>
          </w:tcPr>
          <w:p w:rsidR="00264168" w:rsidRPr="002A3A4E" w:rsidRDefault="00264168" w:rsidP="00E03C22">
            <w:pPr>
              <w:pStyle w:val="tabflesh0"/>
              <w:spacing w:after="0"/>
              <w:jc w:val="center"/>
            </w:pPr>
            <w:r w:rsidRPr="002A3A4E">
              <w:t>ΝΑΙ</w:t>
            </w:r>
          </w:p>
        </w:tc>
        <w:tc>
          <w:tcPr>
            <w:tcW w:w="1722" w:type="dxa"/>
            <w:tcBorders>
              <w:left w:val="single" w:sz="1" w:space="0" w:color="000000"/>
              <w:bottom w:val="single" w:sz="1" w:space="0" w:color="000000"/>
            </w:tcBorders>
            <w:shd w:val="clear" w:color="auto" w:fill="auto"/>
          </w:tcPr>
          <w:p w:rsidR="00264168" w:rsidRPr="002A3A4E" w:rsidRDefault="00264168" w:rsidP="00E03C22">
            <w:pPr>
              <w:pStyle w:val="tabflesh0"/>
              <w:spacing w:after="0"/>
            </w:pPr>
          </w:p>
        </w:tc>
        <w:tc>
          <w:tcPr>
            <w:tcW w:w="1484" w:type="dxa"/>
            <w:tcBorders>
              <w:left w:val="single" w:sz="1" w:space="0" w:color="000000"/>
              <w:bottom w:val="single" w:sz="1" w:space="0" w:color="000000"/>
              <w:right w:val="single" w:sz="1" w:space="0" w:color="000000"/>
            </w:tcBorders>
            <w:shd w:val="clear" w:color="auto" w:fill="auto"/>
          </w:tcPr>
          <w:p w:rsidR="00264168" w:rsidRPr="002A3A4E" w:rsidRDefault="00264168" w:rsidP="00E03C22">
            <w:pPr>
              <w:pStyle w:val="tabflesh0"/>
              <w:spacing w:after="0"/>
            </w:pPr>
          </w:p>
        </w:tc>
      </w:tr>
      <w:tr w:rsidR="00264168" w:rsidRPr="002A3A4E" w:rsidTr="002B4DC0">
        <w:tc>
          <w:tcPr>
            <w:tcW w:w="567" w:type="dxa"/>
            <w:tcBorders>
              <w:left w:val="single" w:sz="1" w:space="0" w:color="000000"/>
              <w:bottom w:val="single" w:sz="1" w:space="0" w:color="000000"/>
            </w:tcBorders>
            <w:shd w:val="clear" w:color="auto" w:fill="auto"/>
          </w:tcPr>
          <w:p w:rsidR="00264168" w:rsidRPr="002A3A4E" w:rsidRDefault="00264168" w:rsidP="00E03C22">
            <w:pPr>
              <w:pStyle w:val="tabflesh0"/>
              <w:spacing w:after="0"/>
              <w:jc w:val="center"/>
            </w:pPr>
            <w:r w:rsidRPr="002A3A4E">
              <w:t>26</w:t>
            </w:r>
          </w:p>
        </w:tc>
        <w:tc>
          <w:tcPr>
            <w:tcW w:w="3913" w:type="dxa"/>
            <w:gridSpan w:val="2"/>
            <w:tcBorders>
              <w:left w:val="single" w:sz="1" w:space="0" w:color="000000"/>
              <w:bottom w:val="single" w:sz="1" w:space="0" w:color="000000"/>
            </w:tcBorders>
            <w:shd w:val="clear" w:color="auto" w:fill="auto"/>
          </w:tcPr>
          <w:p w:rsidR="00264168" w:rsidRPr="002A3A4E" w:rsidRDefault="00264168" w:rsidP="00E03C22">
            <w:pPr>
              <w:pStyle w:val="tabflesh0"/>
              <w:spacing w:after="0"/>
            </w:pPr>
            <w:r w:rsidRPr="002A3A4E">
              <w:t>Οι συσκευές πρέπει να έχουν μπαταρίες τύπου</w:t>
            </w:r>
            <w:r w:rsidR="0053009C" w:rsidRPr="002A3A4E">
              <w:t>LithiumPolymer</w:t>
            </w:r>
            <w:r w:rsidRPr="002A3A4E">
              <w:t>.</w:t>
            </w:r>
          </w:p>
        </w:tc>
        <w:tc>
          <w:tcPr>
            <w:tcW w:w="1329" w:type="dxa"/>
            <w:tcBorders>
              <w:left w:val="single" w:sz="1" w:space="0" w:color="000000"/>
              <w:bottom w:val="single" w:sz="1" w:space="0" w:color="000000"/>
            </w:tcBorders>
            <w:shd w:val="clear" w:color="auto" w:fill="auto"/>
          </w:tcPr>
          <w:p w:rsidR="00264168" w:rsidRPr="002A3A4E" w:rsidRDefault="00264168" w:rsidP="00E03C22">
            <w:pPr>
              <w:pStyle w:val="tabflesh0"/>
              <w:spacing w:after="0"/>
              <w:jc w:val="center"/>
            </w:pPr>
            <w:r w:rsidRPr="002A3A4E">
              <w:t>ΝΑΙ</w:t>
            </w:r>
          </w:p>
        </w:tc>
        <w:tc>
          <w:tcPr>
            <w:tcW w:w="1722" w:type="dxa"/>
            <w:tcBorders>
              <w:left w:val="single" w:sz="1" w:space="0" w:color="000000"/>
              <w:bottom w:val="single" w:sz="1" w:space="0" w:color="000000"/>
            </w:tcBorders>
            <w:shd w:val="clear" w:color="auto" w:fill="auto"/>
          </w:tcPr>
          <w:p w:rsidR="00264168" w:rsidRPr="002A3A4E" w:rsidRDefault="00264168" w:rsidP="00E03C22">
            <w:pPr>
              <w:pStyle w:val="tabflesh0"/>
              <w:spacing w:after="0"/>
            </w:pPr>
          </w:p>
        </w:tc>
        <w:tc>
          <w:tcPr>
            <w:tcW w:w="1484" w:type="dxa"/>
            <w:tcBorders>
              <w:left w:val="single" w:sz="1" w:space="0" w:color="000000"/>
              <w:bottom w:val="single" w:sz="1" w:space="0" w:color="000000"/>
              <w:right w:val="single" w:sz="1" w:space="0" w:color="000000"/>
            </w:tcBorders>
            <w:shd w:val="clear" w:color="auto" w:fill="auto"/>
          </w:tcPr>
          <w:p w:rsidR="00264168" w:rsidRPr="002A3A4E" w:rsidRDefault="00264168" w:rsidP="00E03C22">
            <w:pPr>
              <w:pStyle w:val="tabflesh0"/>
              <w:spacing w:after="0"/>
            </w:pPr>
          </w:p>
        </w:tc>
      </w:tr>
      <w:tr w:rsidR="00264168" w:rsidRPr="002A3A4E" w:rsidTr="002B4DC0">
        <w:tc>
          <w:tcPr>
            <w:tcW w:w="9015" w:type="dxa"/>
            <w:gridSpan w:val="6"/>
            <w:tcBorders>
              <w:left w:val="single" w:sz="1" w:space="0" w:color="000000"/>
              <w:bottom w:val="single" w:sz="1" w:space="0" w:color="000000"/>
              <w:right w:val="single" w:sz="1" w:space="0" w:color="000000"/>
            </w:tcBorders>
            <w:shd w:val="clear" w:color="auto" w:fill="FFE599" w:themeFill="accent4" w:themeFillTint="66"/>
          </w:tcPr>
          <w:p w:rsidR="00264168" w:rsidRPr="002A3A4E" w:rsidRDefault="00264168" w:rsidP="00E03C22">
            <w:pPr>
              <w:pStyle w:val="tabflesh0"/>
              <w:spacing w:after="0"/>
            </w:pPr>
            <w:r w:rsidRPr="002A3A4E">
              <w:t>Πρόσθετα χαρακτηριστικά</w:t>
            </w:r>
          </w:p>
        </w:tc>
      </w:tr>
      <w:tr w:rsidR="00982177" w:rsidRPr="002A3A4E" w:rsidTr="00982177">
        <w:tc>
          <w:tcPr>
            <w:tcW w:w="567" w:type="dxa"/>
            <w:tcBorders>
              <w:left w:val="single" w:sz="1" w:space="0" w:color="000000"/>
              <w:bottom w:val="single" w:sz="1" w:space="0" w:color="000000"/>
            </w:tcBorders>
            <w:shd w:val="clear" w:color="auto" w:fill="auto"/>
          </w:tcPr>
          <w:p w:rsidR="00982177" w:rsidRPr="002A3A4E" w:rsidRDefault="00982177" w:rsidP="00E03C22">
            <w:pPr>
              <w:pStyle w:val="tabflesh0"/>
              <w:spacing w:after="0"/>
              <w:jc w:val="center"/>
            </w:pPr>
            <w:r w:rsidRPr="002A3A4E">
              <w:t>27</w:t>
            </w:r>
          </w:p>
        </w:tc>
        <w:tc>
          <w:tcPr>
            <w:tcW w:w="2661" w:type="dxa"/>
            <w:tcBorders>
              <w:left w:val="single" w:sz="1" w:space="0" w:color="000000"/>
              <w:bottom w:val="single" w:sz="1" w:space="0" w:color="000000"/>
            </w:tcBorders>
            <w:shd w:val="clear" w:color="auto" w:fill="auto"/>
          </w:tcPr>
          <w:p w:rsidR="00982177" w:rsidRPr="0061420B" w:rsidRDefault="00982177" w:rsidP="00E03C22">
            <w:pPr>
              <w:pStyle w:val="tabflesh0"/>
              <w:spacing w:after="0"/>
            </w:pPr>
            <w:r w:rsidRPr="0061420B">
              <w:t>Οι συσκευές να είναι μικρού βάρους με δυνατότητα να κρεμαστούν με ειδικό λουράκι στο λαιμό ή το χέρι του επισκέπτη. Το υλικό περίβλημά τους πρέπει να είναι ανθεκτικό σε πτώσεις και χτυπήματα. Οι συσκευές θα πρέπει να μπορούν να λειτουργούν σε συνθήκες υψηλής υγρασίας της ατμόσφαιρας.</w:t>
            </w:r>
          </w:p>
        </w:tc>
        <w:tc>
          <w:tcPr>
            <w:tcW w:w="1252" w:type="dxa"/>
            <w:tcBorders>
              <w:left w:val="single" w:sz="1" w:space="0" w:color="000000"/>
              <w:bottom w:val="single" w:sz="1" w:space="0" w:color="000000"/>
            </w:tcBorders>
            <w:shd w:val="clear" w:color="auto" w:fill="auto"/>
          </w:tcPr>
          <w:p w:rsidR="00982177" w:rsidRPr="0061420B" w:rsidRDefault="00982177" w:rsidP="00982177">
            <w:pPr>
              <w:pStyle w:val="tabflesh0"/>
              <w:spacing w:after="0"/>
              <w:ind w:left="-108" w:right="-78"/>
              <w:jc w:val="center"/>
            </w:pPr>
            <w:r w:rsidRPr="0061420B">
              <w:t>Βάρος &lt;=200 γραμμάρια &amp; Υγρασία λειτουργίας &lt;=70% &amp; Θερμοκρασία λειτουργίας από 10 έως 40 βαθμούς Κελσίου</w:t>
            </w:r>
          </w:p>
        </w:tc>
        <w:tc>
          <w:tcPr>
            <w:tcW w:w="1329" w:type="dxa"/>
            <w:tcBorders>
              <w:left w:val="single" w:sz="1" w:space="0" w:color="000000"/>
              <w:bottom w:val="single" w:sz="1" w:space="0" w:color="000000"/>
            </w:tcBorders>
            <w:shd w:val="clear" w:color="auto" w:fill="auto"/>
          </w:tcPr>
          <w:p w:rsidR="00982177" w:rsidRPr="00982177" w:rsidRDefault="00982177" w:rsidP="007C2734">
            <w:pPr>
              <w:pStyle w:val="tabflesh0"/>
              <w:spacing w:after="0"/>
              <w:jc w:val="center"/>
              <w:rPr>
                <w:highlight w:val="cyan"/>
              </w:rPr>
            </w:pPr>
            <w:r w:rsidRPr="0061420B">
              <w:t>ΝΑΙ</w:t>
            </w:r>
          </w:p>
        </w:tc>
        <w:tc>
          <w:tcPr>
            <w:tcW w:w="1722" w:type="dxa"/>
            <w:tcBorders>
              <w:left w:val="single" w:sz="1" w:space="0" w:color="000000"/>
              <w:bottom w:val="single" w:sz="1" w:space="0" w:color="000000"/>
            </w:tcBorders>
            <w:shd w:val="clear" w:color="auto" w:fill="auto"/>
          </w:tcPr>
          <w:p w:rsidR="00982177" w:rsidRPr="002A3A4E" w:rsidRDefault="00982177" w:rsidP="00E03C22">
            <w:pPr>
              <w:pStyle w:val="tabflesh0"/>
              <w:spacing w:after="0"/>
            </w:pPr>
          </w:p>
        </w:tc>
        <w:tc>
          <w:tcPr>
            <w:tcW w:w="1484" w:type="dxa"/>
            <w:tcBorders>
              <w:left w:val="single" w:sz="1" w:space="0" w:color="000000"/>
              <w:bottom w:val="single" w:sz="1" w:space="0" w:color="000000"/>
              <w:right w:val="single" w:sz="1" w:space="0" w:color="000000"/>
            </w:tcBorders>
            <w:shd w:val="clear" w:color="auto" w:fill="auto"/>
          </w:tcPr>
          <w:p w:rsidR="00982177" w:rsidRPr="002A3A4E" w:rsidRDefault="00982177" w:rsidP="00E03C22">
            <w:pPr>
              <w:pStyle w:val="tabflesh0"/>
              <w:spacing w:after="0"/>
            </w:pPr>
          </w:p>
        </w:tc>
      </w:tr>
      <w:tr w:rsidR="00982177" w:rsidRPr="002A3A4E" w:rsidTr="002B4DC0">
        <w:tc>
          <w:tcPr>
            <w:tcW w:w="567" w:type="dxa"/>
            <w:tcBorders>
              <w:left w:val="single" w:sz="1" w:space="0" w:color="000000"/>
              <w:bottom w:val="single" w:sz="1" w:space="0" w:color="000000"/>
            </w:tcBorders>
            <w:shd w:val="clear" w:color="auto" w:fill="auto"/>
          </w:tcPr>
          <w:p w:rsidR="00982177" w:rsidRPr="002A3A4E" w:rsidRDefault="00982177" w:rsidP="00E03C22">
            <w:pPr>
              <w:pStyle w:val="tabflesh0"/>
              <w:spacing w:after="0"/>
              <w:jc w:val="center"/>
            </w:pPr>
            <w:r w:rsidRPr="002A3A4E">
              <w:t>28</w:t>
            </w:r>
          </w:p>
        </w:tc>
        <w:tc>
          <w:tcPr>
            <w:tcW w:w="3913" w:type="dxa"/>
            <w:gridSpan w:val="2"/>
            <w:tcBorders>
              <w:left w:val="single" w:sz="1" w:space="0" w:color="000000"/>
              <w:bottom w:val="single" w:sz="1" w:space="0" w:color="000000"/>
            </w:tcBorders>
            <w:shd w:val="clear" w:color="auto" w:fill="auto"/>
          </w:tcPr>
          <w:p w:rsidR="00982177" w:rsidRPr="002A3A4E" w:rsidRDefault="00982177" w:rsidP="00982177">
            <w:pPr>
              <w:pStyle w:val="tabflesh0"/>
              <w:spacing w:after="0"/>
              <w:ind w:right="-132"/>
            </w:pPr>
            <w:r w:rsidRPr="002A3A4E">
              <w:t>Οι φορητές συσκευές θα πρέπει να διαθέτουν δέκτες: IR και RF για τον τηλεχειρισμό των συσκευών από αντίστοιχους πομπούς. Επιπλέον, η συσκευή πρέπει να εξυπηρετεί σύνδεση με τεχνολογία NFC.</w:t>
            </w:r>
          </w:p>
        </w:tc>
        <w:tc>
          <w:tcPr>
            <w:tcW w:w="1329" w:type="dxa"/>
            <w:tcBorders>
              <w:left w:val="single" w:sz="1" w:space="0" w:color="000000"/>
              <w:bottom w:val="single" w:sz="1" w:space="0" w:color="000000"/>
            </w:tcBorders>
            <w:shd w:val="clear" w:color="auto" w:fill="auto"/>
          </w:tcPr>
          <w:p w:rsidR="00982177" w:rsidRPr="002A3A4E" w:rsidRDefault="00982177" w:rsidP="00E03C22">
            <w:pPr>
              <w:pStyle w:val="tabflesh0"/>
              <w:spacing w:after="0"/>
              <w:jc w:val="center"/>
            </w:pPr>
            <w:r w:rsidRPr="002A3A4E">
              <w:t>ΝΑΙ</w:t>
            </w:r>
          </w:p>
        </w:tc>
        <w:tc>
          <w:tcPr>
            <w:tcW w:w="1722" w:type="dxa"/>
            <w:tcBorders>
              <w:left w:val="single" w:sz="1" w:space="0" w:color="000000"/>
              <w:bottom w:val="single" w:sz="1" w:space="0" w:color="000000"/>
            </w:tcBorders>
            <w:shd w:val="clear" w:color="auto" w:fill="auto"/>
          </w:tcPr>
          <w:p w:rsidR="00982177" w:rsidRPr="002A3A4E" w:rsidRDefault="00982177" w:rsidP="00E03C22">
            <w:pPr>
              <w:pStyle w:val="tabflesh0"/>
              <w:spacing w:after="0"/>
            </w:pPr>
          </w:p>
        </w:tc>
        <w:tc>
          <w:tcPr>
            <w:tcW w:w="1484" w:type="dxa"/>
            <w:tcBorders>
              <w:left w:val="single" w:sz="1" w:space="0" w:color="000000"/>
              <w:bottom w:val="single" w:sz="1" w:space="0" w:color="000000"/>
              <w:right w:val="single" w:sz="1" w:space="0" w:color="000000"/>
            </w:tcBorders>
            <w:shd w:val="clear" w:color="auto" w:fill="auto"/>
          </w:tcPr>
          <w:p w:rsidR="00982177" w:rsidRPr="002A3A4E" w:rsidRDefault="00982177" w:rsidP="00E03C22">
            <w:pPr>
              <w:pStyle w:val="tabflesh0"/>
              <w:spacing w:after="0"/>
            </w:pPr>
          </w:p>
        </w:tc>
      </w:tr>
      <w:tr w:rsidR="00982177" w:rsidRPr="002A3A4E" w:rsidTr="002B4DC0">
        <w:tc>
          <w:tcPr>
            <w:tcW w:w="567" w:type="dxa"/>
            <w:tcBorders>
              <w:left w:val="single" w:sz="1" w:space="0" w:color="000000"/>
              <w:bottom w:val="single" w:sz="1" w:space="0" w:color="000000"/>
            </w:tcBorders>
            <w:shd w:val="clear" w:color="auto" w:fill="auto"/>
          </w:tcPr>
          <w:p w:rsidR="00982177" w:rsidRPr="002A3A4E" w:rsidRDefault="00982177" w:rsidP="00E03C22">
            <w:pPr>
              <w:pStyle w:val="tabflesh0"/>
              <w:spacing w:after="0"/>
              <w:jc w:val="center"/>
            </w:pPr>
            <w:r w:rsidRPr="002A3A4E">
              <w:lastRenderedPageBreak/>
              <w:t>29</w:t>
            </w:r>
          </w:p>
        </w:tc>
        <w:tc>
          <w:tcPr>
            <w:tcW w:w="3913" w:type="dxa"/>
            <w:gridSpan w:val="2"/>
            <w:tcBorders>
              <w:left w:val="single" w:sz="1" w:space="0" w:color="000000"/>
              <w:bottom w:val="single" w:sz="1" w:space="0" w:color="000000"/>
            </w:tcBorders>
            <w:shd w:val="clear" w:color="auto" w:fill="auto"/>
          </w:tcPr>
          <w:p w:rsidR="00982177" w:rsidRPr="002A3A4E" w:rsidRDefault="00982177" w:rsidP="00E03C22">
            <w:pPr>
              <w:pStyle w:val="tabflesh0"/>
              <w:spacing w:after="0"/>
            </w:pPr>
            <w:r w:rsidRPr="002A3A4E">
              <w:t>Δυνατότητα συγχρονισμού με εξωτερικές συσκευές αναπαραγωγής ήχου και βίντεο καθώς και με συστήματα αυτοματισμών</w:t>
            </w:r>
          </w:p>
        </w:tc>
        <w:tc>
          <w:tcPr>
            <w:tcW w:w="1329" w:type="dxa"/>
            <w:tcBorders>
              <w:left w:val="single" w:sz="1" w:space="0" w:color="000000"/>
              <w:bottom w:val="single" w:sz="1" w:space="0" w:color="000000"/>
            </w:tcBorders>
            <w:shd w:val="clear" w:color="auto" w:fill="auto"/>
          </w:tcPr>
          <w:p w:rsidR="00982177" w:rsidRPr="002A3A4E" w:rsidRDefault="00982177" w:rsidP="00E03C22">
            <w:pPr>
              <w:pStyle w:val="tabflesh0"/>
              <w:spacing w:after="0"/>
              <w:jc w:val="center"/>
            </w:pPr>
            <w:r w:rsidRPr="002A3A4E">
              <w:t>ΝΑΙ</w:t>
            </w:r>
          </w:p>
        </w:tc>
        <w:tc>
          <w:tcPr>
            <w:tcW w:w="1722" w:type="dxa"/>
            <w:tcBorders>
              <w:left w:val="single" w:sz="1" w:space="0" w:color="000000"/>
              <w:bottom w:val="single" w:sz="1" w:space="0" w:color="000000"/>
            </w:tcBorders>
            <w:shd w:val="clear" w:color="auto" w:fill="auto"/>
          </w:tcPr>
          <w:p w:rsidR="00982177" w:rsidRPr="002A3A4E" w:rsidRDefault="00982177" w:rsidP="00E03C22">
            <w:pPr>
              <w:pStyle w:val="tabflesh0"/>
              <w:spacing w:after="0"/>
            </w:pPr>
          </w:p>
        </w:tc>
        <w:tc>
          <w:tcPr>
            <w:tcW w:w="1484" w:type="dxa"/>
            <w:tcBorders>
              <w:left w:val="single" w:sz="1" w:space="0" w:color="000000"/>
              <w:bottom w:val="single" w:sz="1" w:space="0" w:color="000000"/>
              <w:right w:val="single" w:sz="1" w:space="0" w:color="000000"/>
            </w:tcBorders>
            <w:shd w:val="clear" w:color="auto" w:fill="auto"/>
          </w:tcPr>
          <w:p w:rsidR="00982177" w:rsidRPr="002A3A4E" w:rsidRDefault="00982177" w:rsidP="00E03C22">
            <w:pPr>
              <w:pStyle w:val="tabflesh0"/>
              <w:spacing w:after="0"/>
            </w:pPr>
          </w:p>
        </w:tc>
      </w:tr>
      <w:tr w:rsidR="00982177" w:rsidRPr="002A3A4E" w:rsidTr="002B4DC0">
        <w:tc>
          <w:tcPr>
            <w:tcW w:w="567" w:type="dxa"/>
            <w:tcBorders>
              <w:left w:val="single" w:sz="1" w:space="0" w:color="000000"/>
              <w:bottom w:val="single" w:sz="1" w:space="0" w:color="000000"/>
            </w:tcBorders>
            <w:shd w:val="clear" w:color="auto" w:fill="auto"/>
          </w:tcPr>
          <w:p w:rsidR="00982177" w:rsidRPr="002A3A4E" w:rsidRDefault="00982177" w:rsidP="00E03C22">
            <w:pPr>
              <w:pStyle w:val="tabflesh0"/>
              <w:spacing w:after="0"/>
              <w:jc w:val="center"/>
            </w:pPr>
            <w:r w:rsidRPr="002A3A4E">
              <w:t>30</w:t>
            </w:r>
          </w:p>
        </w:tc>
        <w:tc>
          <w:tcPr>
            <w:tcW w:w="3913" w:type="dxa"/>
            <w:gridSpan w:val="2"/>
            <w:tcBorders>
              <w:left w:val="single" w:sz="1" w:space="0" w:color="000000"/>
              <w:bottom w:val="single" w:sz="1" w:space="0" w:color="000000"/>
            </w:tcBorders>
            <w:shd w:val="clear" w:color="auto" w:fill="auto"/>
          </w:tcPr>
          <w:p w:rsidR="00982177" w:rsidRPr="002A3A4E" w:rsidRDefault="00982177" w:rsidP="00E03C22">
            <w:pPr>
              <w:pStyle w:val="tabflesh0"/>
              <w:spacing w:after="0"/>
            </w:pPr>
            <w:r w:rsidRPr="002A3A4E">
              <w:t>Δυνατότητα προσαρμογής του λογισμικού λειτουργίας των συσκευών (firmware) ανάλογα με τις ανάγκες της εφαρμογής</w:t>
            </w:r>
          </w:p>
        </w:tc>
        <w:tc>
          <w:tcPr>
            <w:tcW w:w="1329" w:type="dxa"/>
            <w:tcBorders>
              <w:left w:val="single" w:sz="1" w:space="0" w:color="000000"/>
              <w:bottom w:val="single" w:sz="1" w:space="0" w:color="000000"/>
            </w:tcBorders>
            <w:shd w:val="clear" w:color="auto" w:fill="auto"/>
          </w:tcPr>
          <w:p w:rsidR="00982177" w:rsidRPr="002A3A4E" w:rsidRDefault="00982177" w:rsidP="00E03C22">
            <w:pPr>
              <w:pStyle w:val="tabflesh0"/>
              <w:spacing w:after="0"/>
              <w:jc w:val="center"/>
            </w:pPr>
            <w:r w:rsidRPr="002A3A4E">
              <w:t>ΝΑΙ</w:t>
            </w:r>
          </w:p>
        </w:tc>
        <w:tc>
          <w:tcPr>
            <w:tcW w:w="1722" w:type="dxa"/>
            <w:tcBorders>
              <w:left w:val="single" w:sz="1" w:space="0" w:color="000000"/>
              <w:bottom w:val="single" w:sz="1" w:space="0" w:color="000000"/>
            </w:tcBorders>
            <w:shd w:val="clear" w:color="auto" w:fill="auto"/>
          </w:tcPr>
          <w:p w:rsidR="00982177" w:rsidRPr="002A3A4E" w:rsidRDefault="00982177" w:rsidP="00E03C22">
            <w:pPr>
              <w:pStyle w:val="tabflesh0"/>
              <w:spacing w:after="0"/>
            </w:pPr>
          </w:p>
        </w:tc>
        <w:tc>
          <w:tcPr>
            <w:tcW w:w="1484" w:type="dxa"/>
            <w:tcBorders>
              <w:left w:val="single" w:sz="1" w:space="0" w:color="000000"/>
              <w:bottom w:val="single" w:sz="1" w:space="0" w:color="000000"/>
              <w:right w:val="single" w:sz="1" w:space="0" w:color="000000"/>
            </w:tcBorders>
            <w:shd w:val="clear" w:color="auto" w:fill="auto"/>
          </w:tcPr>
          <w:p w:rsidR="00982177" w:rsidRPr="002A3A4E" w:rsidRDefault="00982177" w:rsidP="00E03C22">
            <w:pPr>
              <w:pStyle w:val="tabflesh0"/>
              <w:spacing w:after="0"/>
            </w:pPr>
          </w:p>
        </w:tc>
      </w:tr>
    </w:tbl>
    <w:p w:rsidR="00982177" w:rsidRDefault="00982177"/>
    <w:p w:rsidR="00982177" w:rsidRDefault="00982177"/>
    <w:p w:rsidR="00982177" w:rsidRDefault="00982177"/>
    <w:tbl>
      <w:tblPr>
        <w:tblW w:w="9015" w:type="dxa"/>
        <w:tblInd w:w="-1" w:type="dxa"/>
        <w:tblLayout w:type="fixed"/>
        <w:tblLook w:val="0000"/>
      </w:tblPr>
      <w:tblGrid>
        <w:gridCol w:w="567"/>
        <w:gridCol w:w="2661"/>
        <w:gridCol w:w="1252"/>
        <w:gridCol w:w="1329"/>
        <w:gridCol w:w="1722"/>
        <w:gridCol w:w="1484"/>
      </w:tblGrid>
      <w:tr w:rsidR="00982177" w:rsidRPr="002A3A4E" w:rsidTr="00982177">
        <w:tc>
          <w:tcPr>
            <w:tcW w:w="567" w:type="dxa"/>
            <w:tcBorders>
              <w:top w:val="single" w:sz="4" w:space="0" w:color="auto"/>
              <w:left w:val="single" w:sz="2" w:space="0" w:color="000000"/>
              <w:bottom w:val="single" w:sz="4" w:space="0" w:color="auto"/>
              <w:right w:val="single" w:sz="2" w:space="0" w:color="000000"/>
            </w:tcBorders>
            <w:shd w:val="clear" w:color="auto" w:fill="auto"/>
          </w:tcPr>
          <w:p w:rsidR="00982177" w:rsidRPr="002A3A4E" w:rsidRDefault="00982177" w:rsidP="00E03C22">
            <w:pPr>
              <w:pStyle w:val="tabflesh0"/>
              <w:spacing w:after="0"/>
              <w:jc w:val="center"/>
            </w:pPr>
            <w:r w:rsidRPr="002A3A4E">
              <w:t>31</w:t>
            </w:r>
          </w:p>
        </w:tc>
        <w:tc>
          <w:tcPr>
            <w:tcW w:w="3913" w:type="dxa"/>
            <w:gridSpan w:val="2"/>
            <w:tcBorders>
              <w:top w:val="single" w:sz="4" w:space="0" w:color="auto"/>
              <w:left w:val="single" w:sz="2" w:space="0" w:color="000000"/>
              <w:bottom w:val="single" w:sz="4" w:space="0" w:color="auto"/>
              <w:right w:val="single" w:sz="2" w:space="0" w:color="000000"/>
            </w:tcBorders>
            <w:shd w:val="clear" w:color="auto" w:fill="auto"/>
          </w:tcPr>
          <w:p w:rsidR="00982177" w:rsidRPr="002A3A4E" w:rsidRDefault="00982177" w:rsidP="00E03C22">
            <w:pPr>
              <w:pStyle w:val="tabflesh0"/>
              <w:spacing w:after="0"/>
            </w:pPr>
            <w:r w:rsidRPr="002A3A4E">
              <w:t>Λογισμικό Διαχείρισης περιεχομένου συσκευών, διαμόρφωσης και παραμετροποίησής τους και έκδοσης στατιστικών στοιχειών χρήσης των συσκευών από τους επισκέπτες μέσω της κεντρικής μονάδας φόρτισης</w:t>
            </w:r>
          </w:p>
        </w:tc>
        <w:tc>
          <w:tcPr>
            <w:tcW w:w="1329" w:type="dxa"/>
            <w:tcBorders>
              <w:top w:val="single" w:sz="4" w:space="0" w:color="auto"/>
              <w:left w:val="single" w:sz="2" w:space="0" w:color="000000"/>
              <w:bottom w:val="single" w:sz="4" w:space="0" w:color="auto"/>
              <w:right w:val="single" w:sz="2" w:space="0" w:color="000000"/>
            </w:tcBorders>
            <w:shd w:val="clear" w:color="auto" w:fill="auto"/>
          </w:tcPr>
          <w:p w:rsidR="00982177" w:rsidRPr="002A3A4E" w:rsidRDefault="00982177" w:rsidP="00E03C22">
            <w:pPr>
              <w:pStyle w:val="tabflesh0"/>
              <w:spacing w:after="0"/>
              <w:jc w:val="center"/>
            </w:pPr>
            <w:r w:rsidRPr="002A3A4E">
              <w:t>ΝΑΙ</w:t>
            </w:r>
          </w:p>
        </w:tc>
        <w:tc>
          <w:tcPr>
            <w:tcW w:w="1722" w:type="dxa"/>
            <w:tcBorders>
              <w:top w:val="single" w:sz="4" w:space="0" w:color="auto"/>
              <w:left w:val="single" w:sz="2" w:space="0" w:color="000000"/>
              <w:bottom w:val="single" w:sz="4" w:space="0" w:color="auto"/>
              <w:right w:val="single" w:sz="2" w:space="0" w:color="000000"/>
            </w:tcBorders>
            <w:shd w:val="clear" w:color="auto" w:fill="auto"/>
          </w:tcPr>
          <w:p w:rsidR="00982177" w:rsidRPr="002A3A4E" w:rsidRDefault="00982177" w:rsidP="00E03C22">
            <w:pPr>
              <w:pStyle w:val="tabflesh0"/>
              <w:spacing w:after="0"/>
            </w:pPr>
          </w:p>
        </w:tc>
        <w:tc>
          <w:tcPr>
            <w:tcW w:w="1484" w:type="dxa"/>
            <w:tcBorders>
              <w:top w:val="single" w:sz="4" w:space="0" w:color="auto"/>
              <w:left w:val="single" w:sz="2" w:space="0" w:color="000000"/>
              <w:bottom w:val="single" w:sz="4" w:space="0" w:color="auto"/>
              <w:right w:val="single" w:sz="2" w:space="0" w:color="000000"/>
            </w:tcBorders>
            <w:shd w:val="clear" w:color="auto" w:fill="auto"/>
          </w:tcPr>
          <w:p w:rsidR="00982177" w:rsidRPr="002A3A4E" w:rsidRDefault="00982177" w:rsidP="00E03C22">
            <w:pPr>
              <w:pStyle w:val="tabflesh0"/>
              <w:spacing w:after="0"/>
            </w:pPr>
          </w:p>
        </w:tc>
      </w:tr>
      <w:tr w:rsidR="00982177" w:rsidRPr="002A3A4E" w:rsidTr="00982177">
        <w:tc>
          <w:tcPr>
            <w:tcW w:w="567" w:type="dxa"/>
            <w:tcBorders>
              <w:top w:val="single" w:sz="4" w:space="0" w:color="auto"/>
              <w:left w:val="single" w:sz="2" w:space="0" w:color="000000"/>
              <w:bottom w:val="single" w:sz="2" w:space="0" w:color="000000"/>
              <w:right w:val="single" w:sz="2" w:space="0" w:color="000000"/>
            </w:tcBorders>
            <w:shd w:val="clear" w:color="auto" w:fill="auto"/>
          </w:tcPr>
          <w:p w:rsidR="00982177" w:rsidRPr="002A3A4E" w:rsidRDefault="00982177" w:rsidP="00E03C22">
            <w:pPr>
              <w:pStyle w:val="tabflesh0"/>
              <w:spacing w:after="0"/>
              <w:jc w:val="center"/>
            </w:pPr>
            <w:r w:rsidRPr="002A3A4E">
              <w:t>32</w:t>
            </w:r>
          </w:p>
        </w:tc>
        <w:tc>
          <w:tcPr>
            <w:tcW w:w="3913" w:type="dxa"/>
            <w:gridSpan w:val="2"/>
            <w:tcBorders>
              <w:top w:val="single" w:sz="4" w:space="0" w:color="auto"/>
              <w:left w:val="single" w:sz="2" w:space="0" w:color="000000"/>
              <w:bottom w:val="single" w:sz="2" w:space="0" w:color="000000"/>
              <w:right w:val="single" w:sz="2" w:space="0" w:color="000000"/>
            </w:tcBorders>
            <w:shd w:val="clear" w:color="auto" w:fill="auto"/>
          </w:tcPr>
          <w:p w:rsidR="00982177" w:rsidRPr="002A3A4E" w:rsidRDefault="00982177" w:rsidP="00E03C22">
            <w:pPr>
              <w:pStyle w:val="tabflesh0"/>
              <w:spacing w:after="0"/>
            </w:pPr>
            <w:r w:rsidRPr="002A3A4E">
              <w:t>Το προσφερόμενο μοντέλο θα πρέπει να είναι συμβατό με συσκευές ομαδικής ξενάγησης που μπορεί να συμπληρωθούν στο μέλλον.</w:t>
            </w:r>
          </w:p>
        </w:tc>
        <w:tc>
          <w:tcPr>
            <w:tcW w:w="1329" w:type="dxa"/>
            <w:tcBorders>
              <w:top w:val="single" w:sz="4" w:space="0" w:color="auto"/>
              <w:left w:val="single" w:sz="2" w:space="0" w:color="000000"/>
              <w:bottom w:val="single" w:sz="2" w:space="0" w:color="000000"/>
              <w:right w:val="single" w:sz="2" w:space="0" w:color="000000"/>
            </w:tcBorders>
            <w:shd w:val="clear" w:color="auto" w:fill="auto"/>
          </w:tcPr>
          <w:p w:rsidR="00982177" w:rsidRPr="002A3A4E" w:rsidRDefault="00982177" w:rsidP="00E03C22">
            <w:pPr>
              <w:pStyle w:val="tabflesh0"/>
              <w:spacing w:after="0"/>
              <w:jc w:val="center"/>
            </w:pPr>
            <w:r w:rsidRPr="002A3A4E">
              <w:t>ΝΑΙ</w:t>
            </w:r>
          </w:p>
        </w:tc>
        <w:tc>
          <w:tcPr>
            <w:tcW w:w="1722" w:type="dxa"/>
            <w:tcBorders>
              <w:top w:val="single" w:sz="4" w:space="0" w:color="auto"/>
              <w:left w:val="single" w:sz="2" w:space="0" w:color="000000"/>
              <w:bottom w:val="single" w:sz="2" w:space="0" w:color="000000"/>
              <w:right w:val="single" w:sz="2" w:space="0" w:color="000000"/>
            </w:tcBorders>
            <w:shd w:val="clear" w:color="auto" w:fill="auto"/>
          </w:tcPr>
          <w:p w:rsidR="00982177" w:rsidRPr="002A3A4E" w:rsidRDefault="00982177" w:rsidP="00E03C22">
            <w:pPr>
              <w:pStyle w:val="tabflesh0"/>
              <w:spacing w:after="0"/>
            </w:pPr>
          </w:p>
        </w:tc>
        <w:tc>
          <w:tcPr>
            <w:tcW w:w="1484" w:type="dxa"/>
            <w:tcBorders>
              <w:top w:val="single" w:sz="4" w:space="0" w:color="auto"/>
              <w:left w:val="single" w:sz="2" w:space="0" w:color="000000"/>
              <w:bottom w:val="single" w:sz="2" w:space="0" w:color="000000"/>
              <w:right w:val="single" w:sz="2" w:space="0" w:color="000000"/>
            </w:tcBorders>
            <w:shd w:val="clear" w:color="auto" w:fill="auto"/>
          </w:tcPr>
          <w:p w:rsidR="00982177" w:rsidRPr="002A3A4E" w:rsidRDefault="00982177" w:rsidP="00E03C22">
            <w:pPr>
              <w:pStyle w:val="tabflesh0"/>
              <w:spacing w:after="0"/>
            </w:pPr>
          </w:p>
        </w:tc>
      </w:tr>
      <w:tr w:rsidR="00982177" w:rsidRPr="002A3A4E" w:rsidTr="00982177">
        <w:tc>
          <w:tcPr>
            <w:tcW w:w="9015" w:type="dxa"/>
            <w:gridSpan w:val="6"/>
            <w:tcBorders>
              <w:top w:val="single" w:sz="2" w:space="0" w:color="000000"/>
              <w:left w:val="single" w:sz="4" w:space="0" w:color="000000"/>
              <w:bottom w:val="single" w:sz="4" w:space="0" w:color="000000"/>
              <w:right w:val="single" w:sz="4" w:space="0" w:color="000000"/>
            </w:tcBorders>
            <w:shd w:val="clear" w:color="auto" w:fill="FFE599" w:themeFill="accent4" w:themeFillTint="66"/>
          </w:tcPr>
          <w:p w:rsidR="00982177" w:rsidRPr="002A3A4E" w:rsidRDefault="00982177" w:rsidP="00E03C22">
            <w:pPr>
              <w:pStyle w:val="tabflesh0"/>
              <w:spacing w:after="0"/>
            </w:pPr>
            <w:r w:rsidRPr="002A3A4E">
              <w:t>Κεντρικό Σύστημα Διαχείρισης Συσκευών</w:t>
            </w:r>
          </w:p>
        </w:tc>
      </w:tr>
      <w:tr w:rsidR="00982177" w:rsidRPr="002A3A4E" w:rsidTr="002B4DC0">
        <w:tc>
          <w:tcPr>
            <w:tcW w:w="567"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r w:rsidRPr="002A3A4E">
              <w:t>33</w:t>
            </w:r>
          </w:p>
        </w:tc>
        <w:tc>
          <w:tcPr>
            <w:tcW w:w="3913" w:type="dxa"/>
            <w:gridSpan w:val="2"/>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r w:rsidRPr="002A3A4E">
              <w:t>Το σύστημα διαχείρισης πρέπει να μπορεί να παρακολουθεί την διακίνηση των συσκευών και να μεταδίδει μέσω Κεντρικής Βάσης Δεδομένων:</w:t>
            </w:r>
          </w:p>
          <w:p w:rsidR="00982177" w:rsidRPr="002A3A4E" w:rsidRDefault="00982177" w:rsidP="00982177">
            <w:pPr>
              <w:pStyle w:val="tabflesh0"/>
              <w:numPr>
                <w:ilvl w:val="0"/>
                <w:numId w:val="22"/>
              </w:numPr>
              <w:spacing w:after="0"/>
              <w:ind w:left="285" w:hanging="284"/>
            </w:pPr>
            <w:r w:rsidRPr="002A3A4E">
              <w:t>Αριθμό συσκευών σε χρήση</w:t>
            </w:r>
          </w:p>
          <w:p w:rsidR="00982177" w:rsidRPr="002A3A4E" w:rsidRDefault="00982177" w:rsidP="00982177">
            <w:pPr>
              <w:pStyle w:val="tabflesh0"/>
              <w:numPr>
                <w:ilvl w:val="0"/>
                <w:numId w:val="22"/>
              </w:numPr>
              <w:spacing w:after="0"/>
              <w:ind w:left="285" w:hanging="284"/>
            </w:pPr>
            <w:r w:rsidRPr="002A3A4E">
              <w:t>Διανομή γλωσσών (ποσοστό)</w:t>
            </w:r>
          </w:p>
          <w:p w:rsidR="00982177" w:rsidRPr="002A3A4E" w:rsidRDefault="00982177" w:rsidP="00982177">
            <w:pPr>
              <w:pStyle w:val="tabflesh0"/>
              <w:numPr>
                <w:ilvl w:val="0"/>
                <w:numId w:val="22"/>
              </w:numPr>
              <w:spacing w:after="0"/>
              <w:ind w:left="285" w:hanging="284"/>
            </w:pPr>
            <w:r w:rsidRPr="002A3A4E">
              <w:t>Διανομή συσκευής κατά ημερομηνία και ώρα</w:t>
            </w:r>
          </w:p>
          <w:p w:rsidR="00982177" w:rsidRPr="002A3A4E" w:rsidRDefault="00982177" w:rsidP="00982177">
            <w:pPr>
              <w:pStyle w:val="tabflesh0"/>
              <w:numPr>
                <w:ilvl w:val="0"/>
                <w:numId w:val="22"/>
              </w:numPr>
              <w:spacing w:after="0"/>
              <w:ind w:left="285" w:hanging="284"/>
            </w:pPr>
            <w:r w:rsidRPr="002A3A4E">
              <w:t>Χρόνος χρήσης ανά συσκευή και επισκέπτη</w:t>
            </w:r>
          </w:p>
          <w:p w:rsidR="00982177" w:rsidRPr="002A3A4E" w:rsidRDefault="00982177" w:rsidP="00982177">
            <w:pPr>
              <w:pStyle w:val="tabflesh0"/>
              <w:numPr>
                <w:ilvl w:val="0"/>
                <w:numId w:val="22"/>
              </w:numPr>
              <w:spacing w:after="0"/>
              <w:ind w:left="285" w:hanging="284"/>
            </w:pPr>
            <w:r w:rsidRPr="002A3A4E">
              <w:t>Αριθμός επισκεπτών (συνολικά) ανά ώρα, ημέρα, μήνα και έτος.</w:t>
            </w:r>
          </w:p>
        </w:tc>
        <w:tc>
          <w:tcPr>
            <w:tcW w:w="1329"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ΝΑΙ</w:t>
            </w:r>
          </w:p>
        </w:tc>
        <w:tc>
          <w:tcPr>
            <w:tcW w:w="1722"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82177" w:rsidRPr="002A3A4E" w:rsidRDefault="00982177" w:rsidP="00E03C22">
            <w:pPr>
              <w:pStyle w:val="tabflesh0"/>
              <w:spacing w:after="0"/>
            </w:pPr>
          </w:p>
        </w:tc>
      </w:tr>
      <w:tr w:rsidR="00982177" w:rsidRPr="002A3A4E" w:rsidTr="002B4DC0">
        <w:tc>
          <w:tcPr>
            <w:tcW w:w="567"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34</w:t>
            </w:r>
          </w:p>
        </w:tc>
        <w:tc>
          <w:tcPr>
            <w:tcW w:w="3913" w:type="dxa"/>
            <w:gridSpan w:val="2"/>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r w:rsidRPr="002A3A4E">
              <w:t>Το σύστημα διαχείρισης θα αναγνωρίζει κάθε συσκευή (ακόμη και διαφορετικών τύπων) μέσω τεχνολογίας NFC.</w:t>
            </w:r>
          </w:p>
        </w:tc>
        <w:tc>
          <w:tcPr>
            <w:tcW w:w="1329"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ΝΑΙ</w:t>
            </w:r>
          </w:p>
        </w:tc>
        <w:tc>
          <w:tcPr>
            <w:tcW w:w="1722"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82177" w:rsidRPr="002A3A4E" w:rsidRDefault="00982177" w:rsidP="00E03C22">
            <w:pPr>
              <w:pStyle w:val="tabflesh0"/>
              <w:spacing w:after="0"/>
            </w:pPr>
          </w:p>
        </w:tc>
      </w:tr>
      <w:tr w:rsidR="00982177" w:rsidRPr="002A3A4E" w:rsidTr="002B4DC0">
        <w:tc>
          <w:tcPr>
            <w:tcW w:w="567"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35</w:t>
            </w:r>
          </w:p>
        </w:tc>
        <w:tc>
          <w:tcPr>
            <w:tcW w:w="3913" w:type="dxa"/>
            <w:gridSpan w:val="2"/>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r w:rsidRPr="002A3A4E">
              <w:t>Το σύστημα διαχείρισης πρέπει να διαθέτει ειδικό σταθμό με σύνδεση οθόνη αφής ώστε να προσφέρεται εύχρηστος και ταχύς τρόπος ρύθμισης των συσκευών.</w:t>
            </w:r>
          </w:p>
        </w:tc>
        <w:tc>
          <w:tcPr>
            <w:tcW w:w="1329"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ΝΑΙ</w:t>
            </w:r>
          </w:p>
        </w:tc>
        <w:tc>
          <w:tcPr>
            <w:tcW w:w="1722"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82177" w:rsidRPr="002A3A4E" w:rsidRDefault="00982177" w:rsidP="00E03C22">
            <w:pPr>
              <w:pStyle w:val="tabflesh0"/>
              <w:spacing w:after="0"/>
            </w:pPr>
          </w:p>
        </w:tc>
      </w:tr>
      <w:tr w:rsidR="00982177" w:rsidRPr="002A3A4E" w:rsidTr="002B4DC0">
        <w:tc>
          <w:tcPr>
            <w:tcW w:w="567"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36</w:t>
            </w:r>
          </w:p>
        </w:tc>
        <w:tc>
          <w:tcPr>
            <w:tcW w:w="3913" w:type="dxa"/>
            <w:gridSpan w:val="2"/>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r w:rsidRPr="002A3A4E">
              <w:t>Το σύστημα διαχείρισης πρέπει να μπορεί να ρυθμίσει τουλάχιστον 4 συσκευές ταυτόχρονα, στην ίδια γλώσσα.</w:t>
            </w:r>
          </w:p>
        </w:tc>
        <w:tc>
          <w:tcPr>
            <w:tcW w:w="1329"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ΝΑΙ</w:t>
            </w:r>
          </w:p>
        </w:tc>
        <w:tc>
          <w:tcPr>
            <w:tcW w:w="1722"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82177" w:rsidRPr="002A3A4E" w:rsidRDefault="00982177" w:rsidP="00E03C22">
            <w:pPr>
              <w:pStyle w:val="tabflesh0"/>
              <w:spacing w:after="0"/>
            </w:pPr>
          </w:p>
        </w:tc>
      </w:tr>
      <w:tr w:rsidR="00982177" w:rsidRPr="002A3A4E" w:rsidTr="002B4DC0">
        <w:tc>
          <w:tcPr>
            <w:tcW w:w="9015" w:type="dxa"/>
            <w:gridSpan w:val="6"/>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982177" w:rsidRPr="002A3A4E" w:rsidRDefault="00982177" w:rsidP="00E03C22">
            <w:pPr>
              <w:pStyle w:val="tabflesh0"/>
              <w:spacing w:after="0"/>
              <w:rPr>
                <w:b/>
              </w:rPr>
            </w:pPr>
            <w:r w:rsidRPr="002A3A4E">
              <w:rPr>
                <w:b/>
              </w:rPr>
              <w:t>Β. Συσκευές mediaguide (ξενάγησης στη νοηματική)</w:t>
            </w:r>
          </w:p>
        </w:tc>
      </w:tr>
      <w:tr w:rsidR="00982177" w:rsidRPr="002A3A4E" w:rsidTr="00982177">
        <w:tc>
          <w:tcPr>
            <w:tcW w:w="567"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37</w:t>
            </w:r>
          </w:p>
        </w:tc>
        <w:tc>
          <w:tcPr>
            <w:tcW w:w="2661" w:type="dxa"/>
            <w:tcBorders>
              <w:top w:val="single" w:sz="4" w:space="0" w:color="000000"/>
              <w:left w:val="single" w:sz="4" w:space="0" w:color="000000"/>
              <w:bottom w:val="single" w:sz="4" w:space="0" w:color="000000"/>
            </w:tcBorders>
            <w:shd w:val="clear" w:color="auto" w:fill="auto"/>
          </w:tcPr>
          <w:p w:rsidR="00982177" w:rsidRPr="0061420B" w:rsidRDefault="00982177" w:rsidP="00E03C22">
            <w:pPr>
              <w:pStyle w:val="tabflesh0"/>
              <w:spacing w:after="0"/>
            </w:pPr>
            <w:r w:rsidRPr="0061420B">
              <w:t>Αριθμός συσκευών</w:t>
            </w:r>
          </w:p>
        </w:tc>
        <w:tc>
          <w:tcPr>
            <w:tcW w:w="1252" w:type="dxa"/>
            <w:tcBorders>
              <w:top w:val="single" w:sz="4" w:space="0" w:color="000000"/>
              <w:left w:val="single" w:sz="4" w:space="0" w:color="000000"/>
              <w:bottom w:val="single" w:sz="4" w:space="0" w:color="000000"/>
            </w:tcBorders>
            <w:shd w:val="clear" w:color="auto" w:fill="auto"/>
          </w:tcPr>
          <w:p w:rsidR="00982177" w:rsidRPr="0061420B" w:rsidRDefault="00982177" w:rsidP="007C2734">
            <w:pPr>
              <w:pStyle w:val="tabflesh0"/>
              <w:spacing w:after="0"/>
            </w:pPr>
            <w:r w:rsidRPr="0061420B">
              <w:t>4 τεμ.</w:t>
            </w:r>
          </w:p>
        </w:tc>
        <w:tc>
          <w:tcPr>
            <w:tcW w:w="1329" w:type="dxa"/>
            <w:tcBorders>
              <w:top w:val="single" w:sz="4" w:space="0" w:color="000000"/>
              <w:left w:val="single" w:sz="4" w:space="0" w:color="000000"/>
              <w:bottom w:val="single" w:sz="4" w:space="0" w:color="000000"/>
            </w:tcBorders>
            <w:shd w:val="clear" w:color="auto" w:fill="auto"/>
          </w:tcPr>
          <w:p w:rsidR="00982177" w:rsidRPr="0061420B" w:rsidRDefault="00982177" w:rsidP="007C2734">
            <w:pPr>
              <w:pStyle w:val="tabflesh0"/>
              <w:spacing w:after="0"/>
              <w:jc w:val="center"/>
            </w:pPr>
            <w:r w:rsidRPr="0061420B">
              <w:t>ΝΑΙ</w:t>
            </w:r>
          </w:p>
        </w:tc>
        <w:tc>
          <w:tcPr>
            <w:tcW w:w="1722"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82177" w:rsidRPr="002A3A4E" w:rsidRDefault="00982177" w:rsidP="00E03C22">
            <w:pPr>
              <w:pStyle w:val="tabflesh0"/>
              <w:spacing w:after="0"/>
            </w:pPr>
          </w:p>
        </w:tc>
      </w:tr>
      <w:tr w:rsidR="00982177" w:rsidRPr="002A3A4E" w:rsidTr="002B4DC0">
        <w:tc>
          <w:tcPr>
            <w:tcW w:w="9015" w:type="dxa"/>
            <w:gridSpan w:val="6"/>
            <w:tcBorders>
              <w:left w:val="single" w:sz="1" w:space="0" w:color="000000"/>
              <w:bottom w:val="single" w:sz="1" w:space="0" w:color="000000"/>
              <w:right w:val="single" w:sz="1" w:space="0" w:color="000000"/>
            </w:tcBorders>
            <w:shd w:val="clear" w:color="auto" w:fill="FFE599" w:themeFill="accent4" w:themeFillTint="66"/>
          </w:tcPr>
          <w:p w:rsidR="00982177" w:rsidRPr="002A3A4E" w:rsidRDefault="00982177" w:rsidP="00E03C22">
            <w:pPr>
              <w:pStyle w:val="tabflesh0"/>
              <w:spacing w:after="0"/>
            </w:pPr>
            <w:r w:rsidRPr="002A3A4E">
              <w:t>Σύστημα ήχου</w:t>
            </w:r>
          </w:p>
        </w:tc>
      </w:tr>
      <w:tr w:rsidR="00982177" w:rsidRPr="002A3A4E" w:rsidTr="002B4DC0">
        <w:tc>
          <w:tcPr>
            <w:tcW w:w="567"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38</w:t>
            </w:r>
          </w:p>
        </w:tc>
        <w:tc>
          <w:tcPr>
            <w:tcW w:w="3913" w:type="dxa"/>
            <w:gridSpan w:val="2"/>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r w:rsidRPr="002A3A4E">
              <w:t>Έξοδος ακουστικών με 3,5mm mini-lack</w:t>
            </w:r>
          </w:p>
        </w:tc>
        <w:tc>
          <w:tcPr>
            <w:tcW w:w="1329"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ΝΑΙ</w:t>
            </w:r>
          </w:p>
        </w:tc>
        <w:tc>
          <w:tcPr>
            <w:tcW w:w="1722"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82177" w:rsidRPr="002A3A4E" w:rsidRDefault="00982177" w:rsidP="00E03C22">
            <w:pPr>
              <w:pStyle w:val="tabflesh0"/>
              <w:spacing w:after="0"/>
            </w:pPr>
          </w:p>
        </w:tc>
      </w:tr>
      <w:tr w:rsidR="00982177" w:rsidRPr="002A3A4E" w:rsidTr="002B4DC0">
        <w:tc>
          <w:tcPr>
            <w:tcW w:w="567"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39</w:t>
            </w:r>
          </w:p>
        </w:tc>
        <w:tc>
          <w:tcPr>
            <w:tcW w:w="3913" w:type="dxa"/>
            <w:gridSpan w:val="2"/>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r w:rsidRPr="002A3A4E">
              <w:t>Ακουστικά κεφαλής, στερεοφωνικά, με αποσπώμενο (και αναπληρώσιμο) καλώδιο σύνδεσης.</w:t>
            </w:r>
          </w:p>
        </w:tc>
        <w:tc>
          <w:tcPr>
            <w:tcW w:w="1329"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ΝΑΙ</w:t>
            </w:r>
          </w:p>
        </w:tc>
        <w:tc>
          <w:tcPr>
            <w:tcW w:w="1722"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82177" w:rsidRPr="002A3A4E" w:rsidRDefault="00982177" w:rsidP="00E03C22">
            <w:pPr>
              <w:pStyle w:val="tabflesh0"/>
              <w:spacing w:after="0"/>
            </w:pPr>
          </w:p>
        </w:tc>
      </w:tr>
      <w:tr w:rsidR="00982177" w:rsidRPr="002A3A4E" w:rsidTr="002B4DC0">
        <w:tc>
          <w:tcPr>
            <w:tcW w:w="567"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40</w:t>
            </w:r>
          </w:p>
        </w:tc>
        <w:tc>
          <w:tcPr>
            <w:tcW w:w="3913" w:type="dxa"/>
            <w:gridSpan w:val="2"/>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r w:rsidRPr="002A3A4E">
              <w:t>Τα ακουστικά κεφαλής θα πρέπει να εφαρμόζουν χωρίς να έχουν επαφή με τα αφτιά του επισκέπτη, ώστε να μην απαιτείται απολύμανση και καθαρισμός τους κατά τον επαναδανεισμό τους.</w:t>
            </w:r>
          </w:p>
        </w:tc>
        <w:tc>
          <w:tcPr>
            <w:tcW w:w="1329"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ΝΑΙ</w:t>
            </w:r>
          </w:p>
        </w:tc>
        <w:tc>
          <w:tcPr>
            <w:tcW w:w="1722"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82177" w:rsidRPr="002A3A4E" w:rsidRDefault="00982177" w:rsidP="00E03C22">
            <w:pPr>
              <w:pStyle w:val="tabflesh0"/>
              <w:spacing w:after="0"/>
            </w:pPr>
          </w:p>
        </w:tc>
      </w:tr>
      <w:tr w:rsidR="00982177" w:rsidRPr="002A3A4E" w:rsidTr="002B4DC0">
        <w:tc>
          <w:tcPr>
            <w:tcW w:w="567"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41</w:t>
            </w:r>
          </w:p>
        </w:tc>
        <w:tc>
          <w:tcPr>
            <w:tcW w:w="3913" w:type="dxa"/>
            <w:gridSpan w:val="2"/>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r w:rsidRPr="002A3A4E">
              <w:t>Δυνατότητα αναπαραγωγής ήχους MP3, WAV, AAC, FLAC</w:t>
            </w:r>
          </w:p>
        </w:tc>
        <w:tc>
          <w:tcPr>
            <w:tcW w:w="1329"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ΝΑΙ</w:t>
            </w:r>
          </w:p>
        </w:tc>
        <w:tc>
          <w:tcPr>
            <w:tcW w:w="1722"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82177" w:rsidRPr="002A3A4E" w:rsidRDefault="00982177" w:rsidP="00E03C22">
            <w:pPr>
              <w:pStyle w:val="tabflesh0"/>
              <w:spacing w:after="0"/>
            </w:pPr>
          </w:p>
        </w:tc>
      </w:tr>
      <w:tr w:rsidR="00982177" w:rsidRPr="002A3A4E" w:rsidTr="002B4DC0">
        <w:tc>
          <w:tcPr>
            <w:tcW w:w="9015" w:type="dxa"/>
            <w:gridSpan w:val="6"/>
            <w:tcBorders>
              <w:left w:val="single" w:sz="1" w:space="0" w:color="000000"/>
              <w:bottom w:val="single" w:sz="1" w:space="0" w:color="000000"/>
              <w:right w:val="single" w:sz="1" w:space="0" w:color="000000"/>
            </w:tcBorders>
            <w:shd w:val="clear" w:color="auto" w:fill="FFE599" w:themeFill="accent4" w:themeFillTint="66"/>
          </w:tcPr>
          <w:p w:rsidR="00982177" w:rsidRPr="002A3A4E" w:rsidRDefault="00982177" w:rsidP="00E03C22">
            <w:pPr>
              <w:pStyle w:val="tabflesh0"/>
              <w:spacing w:after="0"/>
            </w:pPr>
            <w:r w:rsidRPr="002A3A4E">
              <w:t>Οθόνη ενδείξεων</w:t>
            </w:r>
          </w:p>
        </w:tc>
      </w:tr>
      <w:tr w:rsidR="00982177" w:rsidRPr="002A3A4E" w:rsidTr="002B4DC0">
        <w:tc>
          <w:tcPr>
            <w:tcW w:w="567"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lastRenderedPageBreak/>
              <w:t>42</w:t>
            </w:r>
          </w:p>
        </w:tc>
        <w:tc>
          <w:tcPr>
            <w:tcW w:w="3913" w:type="dxa"/>
            <w:gridSpan w:val="2"/>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r w:rsidRPr="002A3A4E">
              <w:t>Οθόνη αφής (capacitive) &gt;5’’, ευκρίνειας τουλάχιστον 720x1080 pixel</w:t>
            </w:r>
          </w:p>
        </w:tc>
        <w:tc>
          <w:tcPr>
            <w:tcW w:w="1329"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ΝΑΙ</w:t>
            </w:r>
          </w:p>
        </w:tc>
        <w:tc>
          <w:tcPr>
            <w:tcW w:w="1722"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82177" w:rsidRPr="002A3A4E" w:rsidRDefault="00982177" w:rsidP="00E03C22">
            <w:pPr>
              <w:pStyle w:val="tabflesh0"/>
              <w:spacing w:after="0"/>
            </w:pPr>
          </w:p>
        </w:tc>
      </w:tr>
      <w:tr w:rsidR="00982177" w:rsidRPr="002A3A4E" w:rsidTr="002B4DC0">
        <w:tc>
          <w:tcPr>
            <w:tcW w:w="567"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43</w:t>
            </w:r>
          </w:p>
        </w:tc>
        <w:tc>
          <w:tcPr>
            <w:tcW w:w="3913" w:type="dxa"/>
            <w:gridSpan w:val="2"/>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r w:rsidRPr="002A3A4E">
              <w:t>Δυνατότητα αναπαραγωγής εικόνων JPEG, PNG</w:t>
            </w:r>
          </w:p>
        </w:tc>
        <w:tc>
          <w:tcPr>
            <w:tcW w:w="1329"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ΝΑΙ</w:t>
            </w:r>
          </w:p>
        </w:tc>
        <w:tc>
          <w:tcPr>
            <w:tcW w:w="1722"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82177" w:rsidRPr="002A3A4E" w:rsidRDefault="00982177" w:rsidP="00E03C22">
            <w:pPr>
              <w:pStyle w:val="tabflesh0"/>
              <w:spacing w:after="0"/>
            </w:pPr>
          </w:p>
        </w:tc>
      </w:tr>
      <w:tr w:rsidR="00982177" w:rsidRPr="002A3A4E" w:rsidTr="002B4DC0">
        <w:tc>
          <w:tcPr>
            <w:tcW w:w="567"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44</w:t>
            </w:r>
          </w:p>
        </w:tc>
        <w:tc>
          <w:tcPr>
            <w:tcW w:w="3913" w:type="dxa"/>
            <w:gridSpan w:val="2"/>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r w:rsidRPr="002A3A4E">
              <w:t>Δυνατότητα αναπαραγωγής video Mpeg-4, AVI, FLV και WMV</w:t>
            </w:r>
          </w:p>
        </w:tc>
        <w:tc>
          <w:tcPr>
            <w:tcW w:w="1329"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ΝΑΙ</w:t>
            </w:r>
          </w:p>
        </w:tc>
        <w:tc>
          <w:tcPr>
            <w:tcW w:w="1722"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82177" w:rsidRPr="002A3A4E" w:rsidRDefault="00982177" w:rsidP="00E03C22">
            <w:pPr>
              <w:pStyle w:val="tabflesh0"/>
              <w:spacing w:after="0"/>
            </w:pPr>
          </w:p>
        </w:tc>
      </w:tr>
      <w:tr w:rsidR="00982177" w:rsidRPr="002A3A4E" w:rsidTr="00982177">
        <w:tc>
          <w:tcPr>
            <w:tcW w:w="567" w:type="dxa"/>
            <w:tcBorders>
              <w:top w:val="single" w:sz="4" w:space="0" w:color="000000"/>
              <w:left w:val="single" w:sz="4" w:space="0" w:color="000000"/>
              <w:bottom w:val="single" w:sz="4" w:space="0" w:color="auto"/>
            </w:tcBorders>
            <w:shd w:val="clear" w:color="auto" w:fill="auto"/>
          </w:tcPr>
          <w:p w:rsidR="00982177" w:rsidRPr="002A3A4E" w:rsidRDefault="00982177" w:rsidP="00E03C22">
            <w:pPr>
              <w:pStyle w:val="tabflesh0"/>
              <w:spacing w:after="0"/>
              <w:jc w:val="center"/>
            </w:pPr>
            <w:r w:rsidRPr="002A3A4E">
              <w:t>45</w:t>
            </w:r>
          </w:p>
        </w:tc>
        <w:tc>
          <w:tcPr>
            <w:tcW w:w="3913" w:type="dxa"/>
            <w:gridSpan w:val="2"/>
            <w:tcBorders>
              <w:top w:val="single" w:sz="4" w:space="0" w:color="000000"/>
              <w:left w:val="single" w:sz="4" w:space="0" w:color="000000"/>
              <w:bottom w:val="single" w:sz="4" w:space="0" w:color="auto"/>
            </w:tcBorders>
            <w:shd w:val="clear" w:color="auto" w:fill="auto"/>
          </w:tcPr>
          <w:p w:rsidR="00982177" w:rsidRPr="002A3A4E" w:rsidRDefault="00982177" w:rsidP="00E03C22">
            <w:pPr>
              <w:pStyle w:val="tabflesh0"/>
              <w:spacing w:after="0"/>
            </w:pPr>
            <w:r w:rsidRPr="002A3A4E">
              <w:t>Δυνατότητα σχεδιασμού της διεπαφής (interface) στα πρότυπα της γραφιστικής ταυτότητας του Πάρκου και της λειτουργικότητας της ξενάγησης.</w:t>
            </w:r>
          </w:p>
        </w:tc>
        <w:tc>
          <w:tcPr>
            <w:tcW w:w="1329" w:type="dxa"/>
            <w:tcBorders>
              <w:top w:val="single" w:sz="4" w:space="0" w:color="000000"/>
              <w:left w:val="single" w:sz="4" w:space="0" w:color="000000"/>
              <w:bottom w:val="single" w:sz="4" w:space="0" w:color="auto"/>
            </w:tcBorders>
            <w:shd w:val="clear" w:color="auto" w:fill="auto"/>
          </w:tcPr>
          <w:p w:rsidR="00982177" w:rsidRPr="002A3A4E" w:rsidRDefault="00982177" w:rsidP="00E03C22">
            <w:pPr>
              <w:pStyle w:val="tabflesh0"/>
              <w:spacing w:after="0"/>
              <w:jc w:val="center"/>
            </w:pPr>
            <w:r w:rsidRPr="002A3A4E">
              <w:t>ΝΑΙ</w:t>
            </w:r>
          </w:p>
        </w:tc>
        <w:tc>
          <w:tcPr>
            <w:tcW w:w="1722" w:type="dxa"/>
            <w:tcBorders>
              <w:top w:val="single" w:sz="4" w:space="0" w:color="000000"/>
              <w:left w:val="single" w:sz="4" w:space="0" w:color="000000"/>
              <w:bottom w:val="single" w:sz="4" w:space="0" w:color="auto"/>
            </w:tcBorders>
            <w:shd w:val="clear" w:color="auto" w:fill="auto"/>
          </w:tcPr>
          <w:p w:rsidR="00982177" w:rsidRPr="002A3A4E" w:rsidRDefault="00982177" w:rsidP="00E03C22">
            <w:pPr>
              <w:pStyle w:val="tabflesh0"/>
              <w:spacing w:after="0"/>
            </w:pPr>
          </w:p>
        </w:tc>
        <w:tc>
          <w:tcPr>
            <w:tcW w:w="1484" w:type="dxa"/>
            <w:tcBorders>
              <w:top w:val="single" w:sz="4" w:space="0" w:color="000000"/>
              <w:left w:val="single" w:sz="4" w:space="0" w:color="000000"/>
              <w:bottom w:val="single" w:sz="4" w:space="0" w:color="auto"/>
              <w:right w:val="single" w:sz="4" w:space="0" w:color="000000"/>
            </w:tcBorders>
            <w:shd w:val="clear" w:color="auto" w:fill="auto"/>
          </w:tcPr>
          <w:p w:rsidR="00982177" w:rsidRPr="002A3A4E" w:rsidRDefault="00982177" w:rsidP="00E03C22">
            <w:pPr>
              <w:pStyle w:val="tabflesh0"/>
              <w:spacing w:after="0"/>
            </w:pPr>
          </w:p>
        </w:tc>
      </w:tr>
      <w:tr w:rsidR="00982177" w:rsidRPr="002A3A4E" w:rsidTr="00982177">
        <w:tc>
          <w:tcPr>
            <w:tcW w:w="9015" w:type="dxa"/>
            <w:gridSpan w:val="6"/>
            <w:tcBorders>
              <w:top w:val="single" w:sz="4" w:space="0" w:color="auto"/>
              <w:left w:val="single" w:sz="2" w:space="0" w:color="000000"/>
              <w:bottom w:val="single" w:sz="2" w:space="0" w:color="000000"/>
              <w:right w:val="single" w:sz="2" w:space="0" w:color="000000"/>
            </w:tcBorders>
            <w:shd w:val="clear" w:color="auto" w:fill="FFE599" w:themeFill="accent4" w:themeFillTint="66"/>
          </w:tcPr>
          <w:p w:rsidR="00982177" w:rsidRPr="002A3A4E" w:rsidRDefault="00982177" w:rsidP="00E03C22">
            <w:pPr>
              <w:pStyle w:val="tabflesh0"/>
              <w:spacing w:after="0"/>
            </w:pPr>
            <w:r w:rsidRPr="002A3A4E">
              <w:t>Χειρισμός</w:t>
            </w:r>
          </w:p>
        </w:tc>
      </w:tr>
      <w:tr w:rsidR="00982177" w:rsidRPr="002A3A4E" w:rsidTr="00982177">
        <w:tc>
          <w:tcPr>
            <w:tcW w:w="567" w:type="dxa"/>
            <w:tcBorders>
              <w:top w:val="single" w:sz="2"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46</w:t>
            </w:r>
          </w:p>
        </w:tc>
        <w:tc>
          <w:tcPr>
            <w:tcW w:w="3913" w:type="dxa"/>
            <w:gridSpan w:val="2"/>
            <w:tcBorders>
              <w:top w:val="single" w:sz="2"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r w:rsidRPr="002A3A4E">
              <w:t>Ο χειρισμός της συσκευής γίνεται μέσω της οθόνης αφής.</w:t>
            </w:r>
          </w:p>
        </w:tc>
        <w:tc>
          <w:tcPr>
            <w:tcW w:w="1329" w:type="dxa"/>
            <w:tcBorders>
              <w:top w:val="single" w:sz="2"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ΝΑΙ</w:t>
            </w:r>
          </w:p>
        </w:tc>
        <w:tc>
          <w:tcPr>
            <w:tcW w:w="1722" w:type="dxa"/>
            <w:tcBorders>
              <w:top w:val="single" w:sz="2"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p>
        </w:tc>
        <w:tc>
          <w:tcPr>
            <w:tcW w:w="1484" w:type="dxa"/>
            <w:tcBorders>
              <w:top w:val="single" w:sz="2" w:space="0" w:color="000000"/>
              <w:left w:val="single" w:sz="4" w:space="0" w:color="000000"/>
              <w:bottom w:val="single" w:sz="4" w:space="0" w:color="000000"/>
              <w:right w:val="single" w:sz="4" w:space="0" w:color="000000"/>
            </w:tcBorders>
            <w:shd w:val="clear" w:color="auto" w:fill="auto"/>
          </w:tcPr>
          <w:p w:rsidR="00982177" w:rsidRPr="002A3A4E" w:rsidRDefault="00982177" w:rsidP="00E03C22">
            <w:pPr>
              <w:pStyle w:val="tabflesh0"/>
              <w:spacing w:after="0"/>
            </w:pPr>
          </w:p>
        </w:tc>
      </w:tr>
      <w:tr w:rsidR="00982177" w:rsidRPr="002A3A4E" w:rsidTr="002B4DC0">
        <w:tc>
          <w:tcPr>
            <w:tcW w:w="567"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47</w:t>
            </w:r>
          </w:p>
        </w:tc>
        <w:tc>
          <w:tcPr>
            <w:tcW w:w="3913" w:type="dxa"/>
            <w:gridSpan w:val="2"/>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r w:rsidRPr="002A3A4E">
              <w:t>Δυνατότητα επιλογής του σημείου ενδιαφέροντος με απλή πληκτρολόγηση του αριθμού της αντίστοιχης σήμανσης, χωρίς άλλους χειρισμούς, σε πληκτρολόγιο επί της οθόνης αφής.</w:t>
            </w:r>
          </w:p>
        </w:tc>
        <w:tc>
          <w:tcPr>
            <w:tcW w:w="1329"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ΝΑΙ</w:t>
            </w:r>
          </w:p>
        </w:tc>
        <w:tc>
          <w:tcPr>
            <w:tcW w:w="1722"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82177" w:rsidRPr="002A3A4E" w:rsidRDefault="00982177" w:rsidP="00E03C22">
            <w:pPr>
              <w:pStyle w:val="tabflesh0"/>
              <w:spacing w:after="0"/>
            </w:pPr>
          </w:p>
        </w:tc>
      </w:tr>
      <w:tr w:rsidR="00982177" w:rsidRPr="002A3A4E" w:rsidTr="002B4DC0">
        <w:tc>
          <w:tcPr>
            <w:tcW w:w="9015" w:type="dxa"/>
            <w:gridSpan w:val="6"/>
            <w:tcBorders>
              <w:left w:val="single" w:sz="1" w:space="0" w:color="000000"/>
              <w:bottom w:val="single" w:sz="1" w:space="0" w:color="000000"/>
              <w:right w:val="single" w:sz="1" w:space="0" w:color="000000"/>
            </w:tcBorders>
            <w:shd w:val="clear" w:color="auto" w:fill="FFE599" w:themeFill="accent4" w:themeFillTint="66"/>
          </w:tcPr>
          <w:p w:rsidR="00982177" w:rsidRPr="002A3A4E" w:rsidRDefault="00982177" w:rsidP="00E03C22">
            <w:pPr>
              <w:pStyle w:val="tabflesh0"/>
              <w:spacing w:after="0"/>
            </w:pPr>
            <w:r w:rsidRPr="002A3A4E">
              <w:t>Χωρητικότητα και μνήμη</w:t>
            </w:r>
          </w:p>
        </w:tc>
      </w:tr>
      <w:tr w:rsidR="00982177" w:rsidRPr="002A3A4E" w:rsidTr="002B4DC0">
        <w:tc>
          <w:tcPr>
            <w:tcW w:w="567"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48</w:t>
            </w:r>
          </w:p>
        </w:tc>
        <w:tc>
          <w:tcPr>
            <w:tcW w:w="3913" w:type="dxa"/>
            <w:gridSpan w:val="2"/>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r w:rsidRPr="002A3A4E">
              <w:t>Ζητούμενη χωρητικότητα 32 GB, με δυνατότητα επέκτασης &gt; 100 GB</w:t>
            </w:r>
          </w:p>
        </w:tc>
        <w:tc>
          <w:tcPr>
            <w:tcW w:w="1329"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ΝΑΙ</w:t>
            </w:r>
          </w:p>
        </w:tc>
        <w:tc>
          <w:tcPr>
            <w:tcW w:w="1722"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82177" w:rsidRPr="002A3A4E" w:rsidRDefault="00982177" w:rsidP="00E03C22">
            <w:pPr>
              <w:pStyle w:val="tabflesh0"/>
              <w:spacing w:after="0"/>
            </w:pPr>
          </w:p>
        </w:tc>
      </w:tr>
      <w:tr w:rsidR="00982177" w:rsidRPr="002A3A4E" w:rsidTr="002B4DC0">
        <w:tc>
          <w:tcPr>
            <w:tcW w:w="567"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49</w:t>
            </w:r>
          </w:p>
        </w:tc>
        <w:tc>
          <w:tcPr>
            <w:tcW w:w="3913" w:type="dxa"/>
            <w:gridSpan w:val="2"/>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r w:rsidRPr="002A3A4E">
              <w:t>Δυνατότητα αλλαγής του περιεχομένου με αλλαγή της κάρτας μνήμης</w:t>
            </w:r>
          </w:p>
        </w:tc>
        <w:tc>
          <w:tcPr>
            <w:tcW w:w="1329"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ΝΑΙ</w:t>
            </w:r>
          </w:p>
        </w:tc>
        <w:tc>
          <w:tcPr>
            <w:tcW w:w="1722"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82177" w:rsidRPr="002A3A4E" w:rsidRDefault="00982177" w:rsidP="00E03C22">
            <w:pPr>
              <w:pStyle w:val="tabflesh0"/>
              <w:spacing w:after="0"/>
            </w:pPr>
          </w:p>
        </w:tc>
      </w:tr>
      <w:tr w:rsidR="00982177" w:rsidRPr="002A3A4E" w:rsidTr="002B4DC0">
        <w:tc>
          <w:tcPr>
            <w:tcW w:w="9015" w:type="dxa"/>
            <w:gridSpan w:val="6"/>
            <w:tcBorders>
              <w:left w:val="single" w:sz="1" w:space="0" w:color="000000"/>
              <w:bottom w:val="single" w:sz="1" w:space="0" w:color="000000"/>
              <w:right w:val="single" w:sz="1" w:space="0" w:color="000000"/>
            </w:tcBorders>
            <w:shd w:val="clear" w:color="auto" w:fill="FFE599" w:themeFill="accent4" w:themeFillTint="66"/>
          </w:tcPr>
          <w:p w:rsidR="00982177" w:rsidRPr="002A3A4E" w:rsidRDefault="00982177" w:rsidP="00E03C22">
            <w:pPr>
              <w:pStyle w:val="tabflesh0"/>
              <w:spacing w:after="0"/>
            </w:pPr>
            <w:r w:rsidRPr="002A3A4E">
              <w:t>Λειτουργία συστήματος</w:t>
            </w:r>
          </w:p>
        </w:tc>
      </w:tr>
      <w:tr w:rsidR="00982177" w:rsidRPr="002A3A4E" w:rsidTr="002B4DC0">
        <w:tc>
          <w:tcPr>
            <w:tcW w:w="567"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r w:rsidRPr="002A3A4E">
              <w:t>50</w:t>
            </w:r>
          </w:p>
        </w:tc>
        <w:tc>
          <w:tcPr>
            <w:tcW w:w="3913" w:type="dxa"/>
            <w:gridSpan w:val="2"/>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r w:rsidRPr="002A3A4E">
              <w:t>Δυνατότητα ασύρματης σύνδεσης στο τοπικό δίκτυο, Wifi (2,4 GHz) 902.11</w:t>
            </w:r>
            <w:r w:rsidRPr="002A3A4E">
              <w:br/>
              <w:t>a/b/g/n/ac</w:t>
            </w:r>
          </w:p>
        </w:tc>
        <w:tc>
          <w:tcPr>
            <w:tcW w:w="1329"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ΝΑΙ</w:t>
            </w:r>
          </w:p>
        </w:tc>
        <w:tc>
          <w:tcPr>
            <w:tcW w:w="1722"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82177" w:rsidRPr="002A3A4E" w:rsidRDefault="00982177" w:rsidP="00E03C22">
            <w:pPr>
              <w:pStyle w:val="tabflesh0"/>
              <w:spacing w:after="0"/>
            </w:pPr>
          </w:p>
        </w:tc>
      </w:tr>
      <w:tr w:rsidR="00982177" w:rsidRPr="002A3A4E" w:rsidTr="002B4DC0">
        <w:tc>
          <w:tcPr>
            <w:tcW w:w="567"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51</w:t>
            </w:r>
          </w:p>
        </w:tc>
        <w:tc>
          <w:tcPr>
            <w:tcW w:w="3913" w:type="dxa"/>
            <w:gridSpan w:val="2"/>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r w:rsidRPr="002A3A4E">
              <w:t>Δυνατότητα ανάγνωσης QRCode μέσω κάμερας (σημεία ενδιαφέροντος ξενάγησης)</w:t>
            </w:r>
          </w:p>
        </w:tc>
        <w:tc>
          <w:tcPr>
            <w:tcW w:w="1329"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ΝΑΙ</w:t>
            </w:r>
          </w:p>
        </w:tc>
        <w:tc>
          <w:tcPr>
            <w:tcW w:w="1722"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82177" w:rsidRPr="002A3A4E" w:rsidRDefault="00982177" w:rsidP="00E03C22">
            <w:pPr>
              <w:pStyle w:val="tabflesh0"/>
              <w:spacing w:after="0"/>
            </w:pPr>
          </w:p>
        </w:tc>
      </w:tr>
      <w:tr w:rsidR="00982177" w:rsidRPr="002A3A4E" w:rsidTr="002B4DC0">
        <w:tc>
          <w:tcPr>
            <w:tcW w:w="567"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52</w:t>
            </w:r>
          </w:p>
        </w:tc>
        <w:tc>
          <w:tcPr>
            <w:tcW w:w="3913" w:type="dxa"/>
            <w:gridSpan w:val="2"/>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r w:rsidRPr="002A3A4E">
              <w:t>Λειτουργικό σύστημα Android 7 ή νεότερο</w:t>
            </w:r>
          </w:p>
        </w:tc>
        <w:tc>
          <w:tcPr>
            <w:tcW w:w="1329"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ΝΑΙ</w:t>
            </w:r>
          </w:p>
        </w:tc>
        <w:tc>
          <w:tcPr>
            <w:tcW w:w="1722"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82177" w:rsidRPr="002A3A4E" w:rsidRDefault="00982177" w:rsidP="00E03C22">
            <w:pPr>
              <w:pStyle w:val="tabflesh0"/>
              <w:spacing w:after="0"/>
            </w:pPr>
          </w:p>
        </w:tc>
      </w:tr>
      <w:tr w:rsidR="00982177" w:rsidRPr="002A3A4E" w:rsidTr="002B4DC0">
        <w:tc>
          <w:tcPr>
            <w:tcW w:w="567"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53</w:t>
            </w:r>
          </w:p>
        </w:tc>
        <w:tc>
          <w:tcPr>
            <w:tcW w:w="3913" w:type="dxa"/>
            <w:gridSpan w:val="2"/>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r w:rsidRPr="002A3A4E">
              <w:t>Δυνατότητα λειτουργίας και ως απλή συσκευή audioguide</w:t>
            </w:r>
          </w:p>
        </w:tc>
        <w:tc>
          <w:tcPr>
            <w:tcW w:w="1329"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ΝΑΙ</w:t>
            </w:r>
          </w:p>
        </w:tc>
        <w:tc>
          <w:tcPr>
            <w:tcW w:w="1722"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82177" w:rsidRPr="002A3A4E" w:rsidRDefault="00982177" w:rsidP="00E03C22">
            <w:pPr>
              <w:pStyle w:val="tabflesh0"/>
              <w:spacing w:after="0"/>
            </w:pPr>
          </w:p>
        </w:tc>
      </w:tr>
      <w:tr w:rsidR="00982177" w:rsidRPr="002A3A4E" w:rsidTr="002B4DC0">
        <w:tc>
          <w:tcPr>
            <w:tcW w:w="9015" w:type="dxa"/>
            <w:gridSpan w:val="6"/>
            <w:tcBorders>
              <w:left w:val="single" w:sz="1" w:space="0" w:color="000000"/>
              <w:bottom w:val="single" w:sz="1" w:space="0" w:color="000000"/>
              <w:right w:val="single" w:sz="1" w:space="0" w:color="000000"/>
            </w:tcBorders>
            <w:shd w:val="clear" w:color="auto" w:fill="FFE599" w:themeFill="accent4" w:themeFillTint="66"/>
          </w:tcPr>
          <w:p w:rsidR="00982177" w:rsidRPr="002A3A4E" w:rsidRDefault="00982177" w:rsidP="00E03C22">
            <w:pPr>
              <w:pStyle w:val="tabflesh0"/>
              <w:spacing w:after="0"/>
            </w:pPr>
            <w:r w:rsidRPr="002A3A4E">
              <w:t>Μπαταρίες και φόρτιση</w:t>
            </w:r>
          </w:p>
        </w:tc>
      </w:tr>
      <w:tr w:rsidR="00982177" w:rsidRPr="002A3A4E" w:rsidTr="002B4DC0">
        <w:tc>
          <w:tcPr>
            <w:tcW w:w="567"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54</w:t>
            </w:r>
          </w:p>
        </w:tc>
        <w:tc>
          <w:tcPr>
            <w:tcW w:w="3913" w:type="dxa"/>
            <w:gridSpan w:val="2"/>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r w:rsidRPr="002A3A4E">
              <w:t>Μπαταρία Li-Polymer</w:t>
            </w:r>
          </w:p>
        </w:tc>
        <w:tc>
          <w:tcPr>
            <w:tcW w:w="1329"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ΝΑΙ</w:t>
            </w:r>
          </w:p>
        </w:tc>
        <w:tc>
          <w:tcPr>
            <w:tcW w:w="1722"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82177" w:rsidRPr="002A3A4E" w:rsidRDefault="00982177" w:rsidP="00E03C22">
            <w:pPr>
              <w:pStyle w:val="tabflesh0"/>
              <w:spacing w:after="0"/>
            </w:pPr>
          </w:p>
        </w:tc>
      </w:tr>
      <w:tr w:rsidR="00982177" w:rsidRPr="002A3A4E" w:rsidTr="002B4DC0">
        <w:tc>
          <w:tcPr>
            <w:tcW w:w="567"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55</w:t>
            </w:r>
          </w:p>
        </w:tc>
        <w:tc>
          <w:tcPr>
            <w:tcW w:w="3913" w:type="dxa"/>
            <w:gridSpan w:val="2"/>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r w:rsidRPr="002A3A4E">
              <w:t>Αυτονομία συνεχούς λειτουργίας &gt;= 8 ώρες</w:t>
            </w:r>
          </w:p>
        </w:tc>
        <w:tc>
          <w:tcPr>
            <w:tcW w:w="1329"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ΝΑΙ</w:t>
            </w:r>
          </w:p>
        </w:tc>
        <w:tc>
          <w:tcPr>
            <w:tcW w:w="1722"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82177" w:rsidRPr="002A3A4E" w:rsidRDefault="00982177" w:rsidP="00E03C22">
            <w:pPr>
              <w:pStyle w:val="tabflesh0"/>
              <w:spacing w:after="0"/>
            </w:pPr>
          </w:p>
        </w:tc>
      </w:tr>
      <w:tr w:rsidR="00982177" w:rsidRPr="002A3A4E" w:rsidTr="002B4DC0">
        <w:tc>
          <w:tcPr>
            <w:tcW w:w="567"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56</w:t>
            </w:r>
          </w:p>
        </w:tc>
        <w:tc>
          <w:tcPr>
            <w:tcW w:w="3913" w:type="dxa"/>
            <w:gridSpan w:val="2"/>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r w:rsidRPr="002A3A4E">
              <w:t>RapidCharge τεχνολογία φόρτισης</w:t>
            </w:r>
          </w:p>
        </w:tc>
        <w:tc>
          <w:tcPr>
            <w:tcW w:w="1329"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ΝΑΙ</w:t>
            </w:r>
          </w:p>
        </w:tc>
        <w:tc>
          <w:tcPr>
            <w:tcW w:w="1722"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82177" w:rsidRPr="002A3A4E" w:rsidRDefault="00982177" w:rsidP="00E03C22">
            <w:pPr>
              <w:pStyle w:val="tabflesh0"/>
              <w:spacing w:after="0"/>
            </w:pPr>
          </w:p>
        </w:tc>
      </w:tr>
      <w:tr w:rsidR="00982177" w:rsidRPr="002A3A4E" w:rsidTr="002B4DC0">
        <w:tc>
          <w:tcPr>
            <w:tcW w:w="567"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57</w:t>
            </w:r>
          </w:p>
        </w:tc>
        <w:tc>
          <w:tcPr>
            <w:tcW w:w="3913" w:type="dxa"/>
            <w:gridSpan w:val="2"/>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r w:rsidRPr="002A3A4E">
              <w:t>Ανεξάρτητοι φορτιστές για κάθε συσκευή</w:t>
            </w:r>
          </w:p>
        </w:tc>
        <w:tc>
          <w:tcPr>
            <w:tcW w:w="1329"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ΝΑΙ</w:t>
            </w:r>
          </w:p>
        </w:tc>
        <w:tc>
          <w:tcPr>
            <w:tcW w:w="1722"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82177" w:rsidRPr="002A3A4E" w:rsidRDefault="00982177" w:rsidP="00E03C22">
            <w:pPr>
              <w:pStyle w:val="tabflesh0"/>
              <w:spacing w:after="0"/>
            </w:pPr>
          </w:p>
        </w:tc>
      </w:tr>
      <w:tr w:rsidR="00982177" w:rsidRPr="002A3A4E" w:rsidTr="002B4DC0">
        <w:tc>
          <w:tcPr>
            <w:tcW w:w="9015" w:type="dxa"/>
            <w:gridSpan w:val="6"/>
            <w:tcBorders>
              <w:left w:val="single" w:sz="1" w:space="0" w:color="000000"/>
              <w:bottom w:val="single" w:sz="1" w:space="0" w:color="000000"/>
              <w:right w:val="single" w:sz="1" w:space="0" w:color="000000"/>
            </w:tcBorders>
            <w:shd w:val="clear" w:color="auto" w:fill="FFE599" w:themeFill="accent4" w:themeFillTint="66"/>
          </w:tcPr>
          <w:p w:rsidR="00982177" w:rsidRPr="002A3A4E" w:rsidRDefault="00982177" w:rsidP="00E03C22">
            <w:pPr>
              <w:pStyle w:val="tabflesh0"/>
              <w:spacing w:after="0"/>
            </w:pPr>
            <w:r w:rsidRPr="002A3A4E">
              <w:t>Πρόσθετα χαρακτηριστικά</w:t>
            </w:r>
          </w:p>
        </w:tc>
      </w:tr>
      <w:tr w:rsidR="00982177" w:rsidRPr="002A3A4E" w:rsidTr="002B4DC0">
        <w:tc>
          <w:tcPr>
            <w:tcW w:w="567"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58</w:t>
            </w:r>
          </w:p>
        </w:tc>
        <w:tc>
          <w:tcPr>
            <w:tcW w:w="3913" w:type="dxa"/>
            <w:gridSpan w:val="2"/>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r w:rsidRPr="002A3A4E">
              <w:t>Κάμερα με ευκρίνεια &gt; 10 Megapixel</w:t>
            </w:r>
          </w:p>
        </w:tc>
        <w:tc>
          <w:tcPr>
            <w:tcW w:w="1329"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ΝΑΙ</w:t>
            </w:r>
          </w:p>
        </w:tc>
        <w:tc>
          <w:tcPr>
            <w:tcW w:w="1722"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82177" w:rsidRPr="002A3A4E" w:rsidRDefault="00982177" w:rsidP="00E03C22">
            <w:pPr>
              <w:pStyle w:val="tabflesh0"/>
              <w:spacing w:after="0"/>
            </w:pPr>
          </w:p>
        </w:tc>
      </w:tr>
      <w:tr w:rsidR="00982177" w:rsidRPr="002A3A4E" w:rsidTr="002B4DC0">
        <w:tc>
          <w:tcPr>
            <w:tcW w:w="567"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59</w:t>
            </w:r>
          </w:p>
        </w:tc>
        <w:tc>
          <w:tcPr>
            <w:tcW w:w="3913" w:type="dxa"/>
            <w:gridSpan w:val="2"/>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r w:rsidRPr="002A3A4E">
              <w:t>Κατασκευή από ανθεκτικά υλικά και προστασία από την υγρασία</w:t>
            </w:r>
          </w:p>
        </w:tc>
        <w:tc>
          <w:tcPr>
            <w:tcW w:w="1329"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ΝΑΙ</w:t>
            </w:r>
          </w:p>
        </w:tc>
        <w:tc>
          <w:tcPr>
            <w:tcW w:w="1722"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82177" w:rsidRPr="002A3A4E" w:rsidRDefault="00982177" w:rsidP="00E03C22">
            <w:pPr>
              <w:pStyle w:val="tabflesh0"/>
              <w:spacing w:after="0"/>
            </w:pPr>
          </w:p>
        </w:tc>
      </w:tr>
      <w:tr w:rsidR="00982177" w:rsidRPr="002A3A4E" w:rsidTr="002B4DC0">
        <w:tc>
          <w:tcPr>
            <w:tcW w:w="567"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60</w:t>
            </w:r>
          </w:p>
        </w:tc>
        <w:tc>
          <w:tcPr>
            <w:tcW w:w="3913" w:type="dxa"/>
            <w:gridSpan w:val="2"/>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r w:rsidRPr="002A3A4E">
              <w:t>Ταινία ανάρτησης από τον λαιμό του χειριστή (Lanyard)</w:t>
            </w:r>
          </w:p>
        </w:tc>
        <w:tc>
          <w:tcPr>
            <w:tcW w:w="1329"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ΝΑΙ</w:t>
            </w:r>
          </w:p>
        </w:tc>
        <w:tc>
          <w:tcPr>
            <w:tcW w:w="1722"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82177" w:rsidRPr="002A3A4E" w:rsidRDefault="00982177" w:rsidP="00E03C22">
            <w:pPr>
              <w:pStyle w:val="tabflesh0"/>
              <w:spacing w:after="0"/>
            </w:pPr>
          </w:p>
        </w:tc>
      </w:tr>
      <w:tr w:rsidR="00982177" w:rsidRPr="002A3A4E" w:rsidTr="002B4DC0">
        <w:tc>
          <w:tcPr>
            <w:tcW w:w="567"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62</w:t>
            </w:r>
          </w:p>
        </w:tc>
        <w:tc>
          <w:tcPr>
            <w:tcW w:w="3913" w:type="dxa"/>
            <w:gridSpan w:val="2"/>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r w:rsidRPr="002A3A4E">
              <w:t>Επιπλέον, η συσκευή πρέπει να διαθέτει σύνδεση με τεχνολογία RFID και RF, για τον τηλεχειρισμό των συσκευών από αντίστοιχους πομπούς.</w:t>
            </w:r>
          </w:p>
        </w:tc>
        <w:tc>
          <w:tcPr>
            <w:tcW w:w="1329"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NAI</w:t>
            </w:r>
          </w:p>
        </w:tc>
        <w:tc>
          <w:tcPr>
            <w:tcW w:w="1722"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82177" w:rsidRPr="002A3A4E" w:rsidRDefault="00982177" w:rsidP="00E03C22">
            <w:pPr>
              <w:pStyle w:val="tabflesh0"/>
              <w:spacing w:after="0"/>
            </w:pPr>
          </w:p>
        </w:tc>
      </w:tr>
      <w:tr w:rsidR="00982177" w:rsidRPr="002A3A4E" w:rsidTr="002B4DC0">
        <w:tc>
          <w:tcPr>
            <w:tcW w:w="567"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63</w:t>
            </w:r>
          </w:p>
        </w:tc>
        <w:tc>
          <w:tcPr>
            <w:tcW w:w="3913" w:type="dxa"/>
            <w:gridSpan w:val="2"/>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r w:rsidRPr="002A3A4E">
              <w:t xml:space="preserve">Η συσκευή πρέπει να μην φέρει οποιοδήποτε εξωτερικό πλήκτρο. Όλες οι λειτουργίες πρέπει να ορίζονται μόνο μέσω της οθόνης αφής. Με τον τρόπο αυτό θα αποτρέπεται η πιθανότητα ακύρωσης της εφαρμογής App, που θα φέρει προ εγκατεστημένη.  </w:t>
            </w:r>
          </w:p>
        </w:tc>
        <w:tc>
          <w:tcPr>
            <w:tcW w:w="1329"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NAI</w:t>
            </w:r>
          </w:p>
        </w:tc>
        <w:tc>
          <w:tcPr>
            <w:tcW w:w="1722"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82177" w:rsidRPr="002A3A4E" w:rsidRDefault="00982177" w:rsidP="00E03C22">
            <w:pPr>
              <w:pStyle w:val="tabflesh0"/>
              <w:spacing w:after="0"/>
            </w:pPr>
          </w:p>
        </w:tc>
      </w:tr>
      <w:tr w:rsidR="00982177" w:rsidRPr="002A3A4E" w:rsidTr="002B4DC0">
        <w:tc>
          <w:tcPr>
            <w:tcW w:w="567"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64</w:t>
            </w:r>
          </w:p>
        </w:tc>
        <w:tc>
          <w:tcPr>
            <w:tcW w:w="3913" w:type="dxa"/>
            <w:gridSpan w:val="2"/>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r w:rsidRPr="002A3A4E">
              <w:t>Λογισμικό διαχείρισης και ανάπτυξης προγραμμάτων ξενάγησης (συμπληρωματικά των υπόλοιπων συσκευών ξενάγησης)</w:t>
            </w:r>
          </w:p>
        </w:tc>
        <w:tc>
          <w:tcPr>
            <w:tcW w:w="1329"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ΝΑΙ</w:t>
            </w:r>
          </w:p>
        </w:tc>
        <w:tc>
          <w:tcPr>
            <w:tcW w:w="1722"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82177" w:rsidRPr="002A3A4E" w:rsidRDefault="00982177" w:rsidP="00E03C22">
            <w:pPr>
              <w:pStyle w:val="tabflesh0"/>
              <w:spacing w:after="0"/>
            </w:pPr>
          </w:p>
        </w:tc>
      </w:tr>
      <w:tr w:rsidR="00982177" w:rsidRPr="002A3A4E" w:rsidTr="002B4DC0">
        <w:tc>
          <w:tcPr>
            <w:tcW w:w="9015" w:type="dxa"/>
            <w:gridSpan w:val="6"/>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982177" w:rsidRPr="002A3A4E" w:rsidRDefault="00982177" w:rsidP="00E03C22">
            <w:pPr>
              <w:pStyle w:val="tabflesh0"/>
              <w:spacing w:after="0"/>
            </w:pPr>
            <w:r w:rsidRPr="002A3A4E">
              <w:lastRenderedPageBreak/>
              <w:t>Κεντρικό Σύστημα Διαχείρισης Συσκευών</w:t>
            </w:r>
          </w:p>
        </w:tc>
      </w:tr>
      <w:tr w:rsidR="00982177" w:rsidRPr="002A3A4E" w:rsidTr="002B4DC0">
        <w:tc>
          <w:tcPr>
            <w:tcW w:w="567"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65</w:t>
            </w:r>
          </w:p>
        </w:tc>
        <w:tc>
          <w:tcPr>
            <w:tcW w:w="3913" w:type="dxa"/>
            <w:gridSpan w:val="2"/>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r w:rsidRPr="002A3A4E">
              <w:t>Οι συσκευές mediaguide θα πρέπει να είναι συμβατές και διαχειρίσιμες από το ίδιο σύστημα διαχείρισης των audioguide (33-66, παραπάνω)</w:t>
            </w:r>
          </w:p>
        </w:tc>
        <w:tc>
          <w:tcPr>
            <w:tcW w:w="1329"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ΝΑΙ</w:t>
            </w:r>
          </w:p>
        </w:tc>
        <w:tc>
          <w:tcPr>
            <w:tcW w:w="1722"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82177" w:rsidRPr="002A3A4E" w:rsidRDefault="00982177" w:rsidP="00E03C22">
            <w:pPr>
              <w:pStyle w:val="tabflesh0"/>
              <w:spacing w:after="0"/>
            </w:pPr>
          </w:p>
        </w:tc>
      </w:tr>
      <w:tr w:rsidR="00982177" w:rsidRPr="002A3A4E" w:rsidTr="002B4DC0">
        <w:tc>
          <w:tcPr>
            <w:tcW w:w="9015" w:type="dxa"/>
            <w:gridSpan w:val="6"/>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982177" w:rsidRPr="002A3A4E" w:rsidRDefault="00982177" w:rsidP="00E03C22">
            <w:pPr>
              <w:pStyle w:val="tabflesh0"/>
              <w:spacing w:after="0"/>
              <w:rPr>
                <w:b/>
              </w:rPr>
            </w:pPr>
            <w:r w:rsidRPr="002A3A4E">
              <w:rPr>
                <w:b/>
              </w:rPr>
              <w:t>Γ. Φορτιστές και έλεγχος συσκευών ξενάγησης</w:t>
            </w:r>
          </w:p>
        </w:tc>
      </w:tr>
      <w:tr w:rsidR="00982177" w:rsidRPr="002A3A4E" w:rsidTr="002B4DC0">
        <w:tc>
          <w:tcPr>
            <w:tcW w:w="567"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66</w:t>
            </w:r>
          </w:p>
        </w:tc>
        <w:tc>
          <w:tcPr>
            <w:tcW w:w="3913" w:type="dxa"/>
            <w:gridSpan w:val="2"/>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r w:rsidRPr="002A3A4E">
              <w:t>Κεντρική μονάδα τύπου Rack με δυνατότητα ταυτόχρονης φόρτισης 24 φορητών συσκευών ακουστικής ξενάγησης.</w:t>
            </w:r>
          </w:p>
        </w:tc>
        <w:tc>
          <w:tcPr>
            <w:tcW w:w="1329"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ΝΑΙ</w:t>
            </w:r>
          </w:p>
        </w:tc>
        <w:tc>
          <w:tcPr>
            <w:tcW w:w="1722"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82177" w:rsidRPr="002A3A4E" w:rsidRDefault="00982177" w:rsidP="00E03C22">
            <w:pPr>
              <w:pStyle w:val="tabflesh0"/>
              <w:spacing w:after="0"/>
            </w:pPr>
          </w:p>
        </w:tc>
      </w:tr>
    </w:tbl>
    <w:p w:rsidR="00982177" w:rsidRDefault="00982177"/>
    <w:tbl>
      <w:tblPr>
        <w:tblW w:w="9015" w:type="dxa"/>
        <w:tblInd w:w="-1" w:type="dxa"/>
        <w:tblLayout w:type="fixed"/>
        <w:tblLook w:val="0000"/>
      </w:tblPr>
      <w:tblGrid>
        <w:gridCol w:w="567"/>
        <w:gridCol w:w="3913"/>
        <w:gridCol w:w="1329"/>
        <w:gridCol w:w="1722"/>
        <w:gridCol w:w="1484"/>
      </w:tblGrid>
      <w:tr w:rsidR="00982177" w:rsidRPr="002A3A4E" w:rsidTr="002B4DC0">
        <w:tc>
          <w:tcPr>
            <w:tcW w:w="567"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67</w:t>
            </w:r>
          </w:p>
        </w:tc>
        <w:tc>
          <w:tcPr>
            <w:tcW w:w="3913"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r w:rsidRPr="002A3A4E">
              <w:t>Η μονάδα φόρτισης πρέπει να υποστηρίζει την φόρτιση συσκευών και τη δυνατότητα εγγραφής προγράμματος σχολιασμού για όλες τις συσκευές αυτόματης ακουστικής, ενώ παράλληλα, να μπορεί να μεταφέρεται εύκολα σε οποιοδήποτε σημείου του φορέα στο οποίο θα υπάρχει παροχή ρεύματος 220 Volt.</w:t>
            </w:r>
          </w:p>
        </w:tc>
        <w:tc>
          <w:tcPr>
            <w:tcW w:w="1329"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NAI</w:t>
            </w:r>
          </w:p>
        </w:tc>
        <w:tc>
          <w:tcPr>
            <w:tcW w:w="1722"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82177" w:rsidRPr="002A3A4E" w:rsidRDefault="00982177" w:rsidP="00E03C22">
            <w:pPr>
              <w:pStyle w:val="tabflesh0"/>
              <w:spacing w:after="0"/>
            </w:pPr>
          </w:p>
        </w:tc>
      </w:tr>
      <w:tr w:rsidR="00982177" w:rsidRPr="002A3A4E" w:rsidTr="002B4DC0">
        <w:tc>
          <w:tcPr>
            <w:tcW w:w="567"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68</w:t>
            </w:r>
          </w:p>
        </w:tc>
        <w:tc>
          <w:tcPr>
            <w:tcW w:w="3913"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r w:rsidRPr="002A3A4E">
              <w:t>Η μονάδα φόρτισης θα πρέπει να δίνει τη δυνατότητα εγκατάστασης ψηφιοποιημένου προγράμματος σχολιασμού και αλλαγής firmware στις συσκευές ακουστικής ξενάγησης χωρίς να απαιτείται η χρήση Η/Υ ή ειδικού Λογισμικού.</w:t>
            </w:r>
          </w:p>
        </w:tc>
        <w:tc>
          <w:tcPr>
            <w:tcW w:w="1329"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ΝΑΙ</w:t>
            </w:r>
          </w:p>
        </w:tc>
        <w:tc>
          <w:tcPr>
            <w:tcW w:w="1722"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82177" w:rsidRPr="002A3A4E" w:rsidRDefault="00982177" w:rsidP="00E03C22">
            <w:pPr>
              <w:pStyle w:val="tabflesh0"/>
              <w:spacing w:after="0"/>
            </w:pPr>
          </w:p>
        </w:tc>
      </w:tr>
      <w:tr w:rsidR="00982177" w:rsidRPr="002A3A4E" w:rsidTr="002B4DC0">
        <w:tc>
          <w:tcPr>
            <w:tcW w:w="567"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69</w:t>
            </w:r>
          </w:p>
        </w:tc>
        <w:tc>
          <w:tcPr>
            <w:tcW w:w="3913"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r w:rsidRPr="002A3A4E">
              <w:t>Η μονάδα φόρτισης πρέπει να διαθέτει μηχανισμό ασφαλείας για την προστασία των φορτιζόμενων συσκευών σε περιπτώσεις υπερθέρμανσής τους.</w:t>
            </w:r>
          </w:p>
        </w:tc>
        <w:tc>
          <w:tcPr>
            <w:tcW w:w="1329"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jc w:val="center"/>
            </w:pPr>
            <w:r w:rsidRPr="002A3A4E">
              <w:t>ΝΑΙ</w:t>
            </w:r>
          </w:p>
        </w:tc>
        <w:tc>
          <w:tcPr>
            <w:tcW w:w="1722" w:type="dxa"/>
            <w:tcBorders>
              <w:top w:val="single" w:sz="4" w:space="0" w:color="000000"/>
              <w:left w:val="single" w:sz="4" w:space="0" w:color="000000"/>
              <w:bottom w:val="single" w:sz="4" w:space="0" w:color="000000"/>
            </w:tcBorders>
            <w:shd w:val="clear" w:color="auto" w:fill="auto"/>
          </w:tcPr>
          <w:p w:rsidR="00982177" w:rsidRPr="002A3A4E" w:rsidRDefault="00982177" w:rsidP="00E03C22">
            <w:pPr>
              <w:pStyle w:val="tabflesh0"/>
              <w:spacing w:after="0"/>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82177" w:rsidRPr="002A3A4E" w:rsidRDefault="00982177" w:rsidP="00E03C22">
            <w:pPr>
              <w:pStyle w:val="tabflesh0"/>
              <w:spacing w:after="0"/>
            </w:pPr>
          </w:p>
        </w:tc>
      </w:tr>
    </w:tbl>
    <w:p w:rsidR="00D910A3" w:rsidRPr="002A3A4E" w:rsidRDefault="00D910A3" w:rsidP="00D910A3"/>
    <w:p w:rsidR="00D910A3" w:rsidRPr="002A3A4E" w:rsidRDefault="00452A73" w:rsidP="00452A73">
      <w:pPr>
        <w:pStyle w:val="2"/>
      </w:pPr>
      <w:bookmarkStart w:id="30" w:name="_Toc33103902"/>
      <w:bookmarkStart w:id="31" w:name="_Toc46149919"/>
      <w:bookmarkStart w:id="32" w:name="_Toc65255233"/>
      <w:r w:rsidRPr="002A3A4E">
        <w:t xml:space="preserve">3.9 </w:t>
      </w:r>
      <w:r w:rsidR="00D910A3" w:rsidRPr="002A3A4E">
        <w:t>ΠΤΣ-00</w:t>
      </w:r>
      <w:r w:rsidR="00264168" w:rsidRPr="002A3A4E">
        <w:t>9</w:t>
      </w:r>
      <w:bookmarkEnd w:id="30"/>
      <w:bookmarkEnd w:id="31"/>
      <w:r w:rsidR="00264168" w:rsidRPr="002A3A4E">
        <w:t>Αναπαραγωγείς βίντεο (Mpeg Player)</w:t>
      </w:r>
      <w:bookmarkEnd w:id="32"/>
    </w:p>
    <w:tbl>
      <w:tblPr>
        <w:tblStyle w:val="aff5"/>
        <w:tblW w:w="0" w:type="auto"/>
        <w:tblLook w:val="04A0"/>
      </w:tblPr>
      <w:tblGrid>
        <w:gridCol w:w="562"/>
        <w:gridCol w:w="2471"/>
        <w:gridCol w:w="1445"/>
        <w:gridCol w:w="1329"/>
        <w:gridCol w:w="1707"/>
        <w:gridCol w:w="1496"/>
      </w:tblGrid>
      <w:tr w:rsidR="00264168" w:rsidRPr="002A3A4E" w:rsidTr="002B4DC0">
        <w:trPr>
          <w:trHeight w:val="454"/>
          <w:tblHeader/>
        </w:trPr>
        <w:tc>
          <w:tcPr>
            <w:tcW w:w="9010" w:type="dxa"/>
            <w:gridSpan w:val="6"/>
            <w:shd w:val="clear" w:color="auto" w:fill="2E74B5" w:themeFill="accent1" w:themeFillShade="BF"/>
            <w:vAlign w:val="center"/>
          </w:tcPr>
          <w:p w:rsidR="00264168" w:rsidRPr="002A3A4E" w:rsidRDefault="00264168" w:rsidP="00E03C22">
            <w:pPr>
              <w:spacing w:after="0"/>
              <w:rPr>
                <w:color w:val="DEEAF6" w:themeColor="accent1" w:themeTint="33"/>
                <w:sz w:val="20"/>
                <w:szCs w:val="20"/>
              </w:rPr>
            </w:pPr>
            <w:r w:rsidRPr="002A3A4E">
              <w:rPr>
                <w:color w:val="DEEAF6" w:themeColor="accent1" w:themeTint="33"/>
              </w:rPr>
              <w:t>ΠΤΣ-09: Αναπαραγωγείς βίντεο (Mpeg Player)</w:t>
            </w:r>
          </w:p>
        </w:tc>
      </w:tr>
      <w:tr w:rsidR="00264168" w:rsidRPr="002A3A4E" w:rsidTr="002B4DC0">
        <w:trPr>
          <w:tblHeader/>
        </w:trPr>
        <w:tc>
          <w:tcPr>
            <w:tcW w:w="9010" w:type="dxa"/>
            <w:gridSpan w:val="6"/>
            <w:tcBorders>
              <w:bottom w:val="single" w:sz="4" w:space="0" w:color="auto"/>
            </w:tcBorders>
            <w:shd w:val="clear" w:color="auto" w:fill="D5DCE4" w:themeFill="text2" w:themeFillTint="33"/>
          </w:tcPr>
          <w:p w:rsidR="00264168" w:rsidRPr="002A3A4E" w:rsidRDefault="00264168" w:rsidP="00E03C22">
            <w:pPr>
              <w:spacing w:after="0"/>
              <w:rPr>
                <w:sz w:val="20"/>
                <w:szCs w:val="20"/>
              </w:rPr>
            </w:pPr>
            <w:r w:rsidRPr="002A3A4E">
              <w:rPr>
                <w:sz w:val="20"/>
                <w:szCs w:val="20"/>
              </w:rPr>
              <w:t>Παραπομπές: ΕΞ0004 (ΔΠ-02), ΕΞ0006 (ΔΠ-03), ΕΞ0009 (ΔΠ-04), ΕΞ0010 (ΔΠ-05), ΕΞ0014 (ΔΠ-06), ΕΞ0020 (ΔΠ-07)</w:t>
            </w:r>
          </w:p>
        </w:tc>
      </w:tr>
      <w:tr w:rsidR="00264168" w:rsidRPr="002A3A4E" w:rsidTr="002B4DC0">
        <w:trPr>
          <w:tblHeader/>
        </w:trPr>
        <w:tc>
          <w:tcPr>
            <w:tcW w:w="562" w:type="dxa"/>
            <w:tcBorders>
              <w:bottom w:val="double" w:sz="4" w:space="0" w:color="auto"/>
            </w:tcBorders>
          </w:tcPr>
          <w:p w:rsidR="00264168" w:rsidRPr="002A3A4E" w:rsidRDefault="00264168" w:rsidP="00E03C22">
            <w:pPr>
              <w:spacing w:after="0"/>
              <w:jc w:val="center"/>
              <w:rPr>
                <w:color w:val="323E4F" w:themeColor="text2" w:themeShade="BF"/>
                <w:sz w:val="20"/>
                <w:szCs w:val="20"/>
              </w:rPr>
            </w:pPr>
            <w:r w:rsidRPr="002A3A4E">
              <w:rPr>
                <w:color w:val="323E4F" w:themeColor="text2" w:themeShade="BF"/>
                <w:sz w:val="20"/>
                <w:szCs w:val="20"/>
              </w:rPr>
              <w:t>Α/Α</w:t>
            </w:r>
          </w:p>
        </w:tc>
        <w:tc>
          <w:tcPr>
            <w:tcW w:w="2471" w:type="dxa"/>
            <w:tcBorders>
              <w:bottom w:val="double" w:sz="4" w:space="0" w:color="auto"/>
            </w:tcBorders>
          </w:tcPr>
          <w:p w:rsidR="00264168" w:rsidRPr="002A3A4E" w:rsidRDefault="00264168" w:rsidP="00E03C22">
            <w:pPr>
              <w:spacing w:after="0"/>
              <w:rPr>
                <w:color w:val="323E4F" w:themeColor="text2" w:themeShade="BF"/>
                <w:sz w:val="20"/>
                <w:szCs w:val="20"/>
              </w:rPr>
            </w:pPr>
            <w:r w:rsidRPr="002A3A4E">
              <w:rPr>
                <w:color w:val="323E4F" w:themeColor="text2" w:themeShade="BF"/>
                <w:sz w:val="20"/>
                <w:szCs w:val="20"/>
              </w:rPr>
              <w:t>Προδιαγραφή</w:t>
            </w:r>
          </w:p>
        </w:tc>
        <w:tc>
          <w:tcPr>
            <w:tcW w:w="1445" w:type="dxa"/>
            <w:tcBorders>
              <w:bottom w:val="double" w:sz="4" w:space="0" w:color="auto"/>
            </w:tcBorders>
          </w:tcPr>
          <w:p w:rsidR="00264168" w:rsidRPr="002A3A4E" w:rsidRDefault="00264168" w:rsidP="00E03C22">
            <w:pPr>
              <w:spacing w:after="0"/>
              <w:rPr>
                <w:color w:val="323E4F" w:themeColor="text2" w:themeShade="BF"/>
                <w:sz w:val="20"/>
                <w:szCs w:val="20"/>
              </w:rPr>
            </w:pPr>
            <w:r w:rsidRPr="002A3A4E">
              <w:rPr>
                <w:color w:val="323E4F" w:themeColor="text2" w:themeShade="BF"/>
                <w:sz w:val="20"/>
                <w:szCs w:val="20"/>
              </w:rPr>
              <w:t>Τιμή</w:t>
            </w:r>
          </w:p>
        </w:tc>
        <w:tc>
          <w:tcPr>
            <w:tcW w:w="1329" w:type="dxa"/>
            <w:tcBorders>
              <w:bottom w:val="double" w:sz="4" w:space="0" w:color="auto"/>
            </w:tcBorders>
          </w:tcPr>
          <w:p w:rsidR="00264168" w:rsidRPr="002A3A4E" w:rsidRDefault="00264168" w:rsidP="00E03C22">
            <w:pPr>
              <w:spacing w:after="0"/>
              <w:rPr>
                <w:color w:val="323E4F" w:themeColor="text2" w:themeShade="BF"/>
                <w:sz w:val="20"/>
                <w:szCs w:val="20"/>
              </w:rPr>
            </w:pPr>
            <w:r w:rsidRPr="002A3A4E">
              <w:rPr>
                <w:color w:val="323E4F" w:themeColor="text2" w:themeShade="BF"/>
                <w:sz w:val="20"/>
                <w:szCs w:val="20"/>
              </w:rPr>
              <w:t>Συμμόρφωση</w:t>
            </w:r>
          </w:p>
        </w:tc>
        <w:tc>
          <w:tcPr>
            <w:tcW w:w="1707" w:type="dxa"/>
            <w:tcBorders>
              <w:bottom w:val="double" w:sz="4" w:space="0" w:color="auto"/>
            </w:tcBorders>
          </w:tcPr>
          <w:p w:rsidR="00264168" w:rsidRPr="002A3A4E" w:rsidRDefault="00264168" w:rsidP="00E03C22">
            <w:pPr>
              <w:spacing w:after="0"/>
              <w:rPr>
                <w:color w:val="323E4F" w:themeColor="text2" w:themeShade="BF"/>
                <w:sz w:val="20"/>
                <w:szCs w:val="20"/>
              </w:rPr>
            </w:pPr>
            <w:r w:rsidRPr="002A3A4E">
              <w:rPr>
                <w:color w:val="323E4F" w:themeColor="text2" w:themeShade="BF"/>
                <w:sz w:val="20"/>
                <w:szCs w:val="20"/>
              </w:rPr>
              <w:t>Προσφορά</w:t>
            </w:r>
          </w:p>
        </w:tc>
        <w:tc>
          <w:tcPr>
            <w:tcW w:w="1496" w:type="dxa"/>
            <w:tcBorders>
              <w:bottom w:val="double" w:sz="4" w:space="0" w:color="auto"/>
            </w:tcBorders>
          </w:tcPr>
          <w:p w:rsidR="00264168" w:rsidRPr="002A3A4E" w:rsidRDefault="00264168" w:rsidP="00E03C22">
            <w:pPr>
              <w:spacing w:after="0"/>
              <w:rPr>
                <w:color w:val="323E4F" w:themeColor="text2" w:themeShade="BF"/>
                <w:sz w:val="20"/>
                <w:szCs w:val="20"/>
              </w:rPr>
            </w:pPr>
            <w:r w:rsidRPr="002A3A4E">
              <w:rPr>
                <w:color w:val="323E4F" w:themeColor="text2" w:themeShade="BF"/>
                <w:sz w:val="20"/>
                <w:szCs w:val="20"/>
              </w:rPr>
              <w:t>Παραπομπή</w:t>
            </w:r>
          </w:p>
        </w:tc>
      </w:tr>
      <w:tr w:rsidR="00264168" w:rsidRPr="002A3A4E" w:rsidTr="002B4DC0">
        <w:tc>
          <w:tcPr>
            <w:tcW w:w="562" w:type="dxa"/>
            <w:tcBorders>
              <w:top w:val="double" w:sz="4" w:space="0" w:color="auto"/>
            </w:tcBorders>
          </w:tcPr>
          <w:p w:rsidR="00264168" w:rsidRPr="002A3A4E" w:rsidRDefault="00264168" w:rsidP="00E03C22">
            <w:pPr>
              <w:spacing w:after="0"/>
              <w:jc w:val="center"/>
              <w:rPr>
                <w:sz w:val="20"/>
                <w:szCs w:val="20"/>
              </w:rPr>
            </w:pPr>
            <w:r w:rsidRPr="002A3A4E">
              <w:rPr>
                <w:sz w:val="20"/>
                <w:szCs w:val="20"/>
              </w:rPr>
              <w:t>1</w:t>
            </w:r>
          </w:p>
        </w:tc>
        <w:tc>
          <w:tcPr>
            <w:tcW w:w="2471" w:type="dxa"/>
            <w:tcBorders>
              <w:top w:val="double" w:sz="4" w:space="0" w:color="auto"/>
            </w:tcBorders>
          </w:tcPr>
          <w:p w:rsidR="00264168" w:rsidRPr="002A3A4E" w:rsidRDefault="00264168" w:rsidP="00E03C22">
            <w:pPr>
              <w:spacing w:after="0"/>
              <w:rPr>
                <w:sz w:val="20"/>
                <w:szCs w:val="20"/>
              </w:rPr>
            </w:pPr>
            <w:r w:rsidRPr="002A3A4E">
              <w:rPr>
                <w:sz w:val="20"/>
                <w:szCs w:val="20"/>
              </w:rPr>
              <w:t>Αναπαραγωγείς ψηφιακού βίντεο MP4 (Players)</w:t>
            </w:r>
          </w:p>
        </w:tc>
        <w:tc>
          <w:tcPr>
            <w:tcW w:w="1445" w:type="dxa"/>
            <w:tcBorders>
              <w:top w:val="double" w:sz="4" w:space="0" w:color="auto"/>
            </w:tcBorders>
          </w:tcPr>
          <w:p w:rsidR="00264168" w:rsidRPr="002A3A4E" w:rsidRDefault="00264168" w:rsidP="00E03C22">
            <w:pPr>
              <w:spacing w:after="0"/>
              <w:rPr>
                <w:sz w:val="20"/>
                <w:szCs w:val="20"/>
              </w:rPr>
            </w:pPr>
            <w:r w:rsidRPr="002A3A4E">
              <w:rPr>
                <w:sz w:val="20"/>
                <w:szCs w:val="20"/>
              </w:rPr>
              <w:t>τεμ. 12</w:t>
            </w:r>
          </w:p>
        </w:tc>
        <w:tc>
          <w:tcPr>
            <w:tcW w:w="1329" w:type="dxa"/>
            <w:tcBorders>
              <w:top w:val="double" w:sz="4" w:space="0" w:color="auto"/>
            </w:tcBorders>
          </w:tcPr>
          <w:p w:rsidR="00264168" w:rsidRPr="002A3A4E" w:rsidRDefault="00264168" w:rsidP="00E03C22">
            <w:pPr>
              <w:spacing w:after="0"/>
              <w:jc w:val="center"/>
              <w:rPr>
                <w:sz w:val="20"/>
                <w:szCs w:val="20"/>
              </w:rPr>
            </w:pPr>
            <w:r w:rsidRPr="002A3A4E">
              <w:rPr>
                <w:sz w:val="20"/>
                <w:szCs w:val="20"/>
              </w:rPr>
              <w:t>ΝΑΙ</w:t>
            </w:r>
          </w:p>
        </w:tc>
        <w:tc>
          <w:tcPr>
            <w:tcW w:w="1707" w:type="dxa"/>
            <w:tcBorders>
              <w:top w:val="double" w:sz="4" w:space="0" w:color="auto"/>
            </w:tcBorders>
          </w:tcPr>
          <w:p w:rsidR="00264168" w:rsidRPr="002A3A4E" w:rsidRDefault="00264168" w:rsidP="00E03C22">
            <w:pPr>
              <w:spacing w:after="0"/>
              <w:rPr>
                <w:sz w:val="20"/>
                <w:szCs w:val="20"/>
              </w:rPr>
            </w:pPr>
          </w:p>
        </w:tc>
        <w:tc>
          <w:tcPr>
            <w:tcW w:w="1496" w:type="dxa"/>
            <w:tcBorders>
              <w:top w:val="double" w:sz="4" w:space="0" w:color="auto"/>
            </w:tcBorders>
          </w:tcPr>
          <w:p w:rsidR="00264168" w:rsidRPr="002A3A4E" w:rsidRDefault="00264168" w:rsidP="00E03C22">
            <w:pPr>
              <w:spacing w:after="0"/>
              <w:rPr>
                <w:sz w:val="20"/>
                <w:szCs w:val="20"/>
              </w:rPr>
            </w:pPr>
          </w:p>
        </w:tc>
      </w:tr>
      <w:tr w:rsidR="00264168" w:rsidRPr="002A3A4E" w:rsidTr="002B4DC0">
        <w:tc>
          <w:tcPr>
            <w:tcW w:w="562" w:type="dxa"/>
          </w:tcPr>
          <w:p w:rsidR="00264168" w:rsidRPr="002A3A4E" w:rsidRDefault="00264168" w:rsidP="00E03C22">
            <w:pPr>
              <w:spacing w:after="0"/>
              <w:jc w:val="center"/>
              <w:rPr>
                <w:sz w:val="20"/>
                <w:szCs w:val="20"/>
              </w:rPr>
            </w:pPr>
            <w:r w:rsidRPr="002A3A4E">
              <w:rPr>
                <w:sz w:val="20"/>
                <w:szCs w:val="20"/>
              </w:rPr>
              <w:t>2</w:t>
            </w:r>
          </w:p>
        </w:tc>
        <w:tc>
          <w:tcPr>
            <w:tcW w:w="2471" w:type="dxa"/>
          </w:tcPr>
          <w:p w:rsidR="00264168" w:rsidRPr="002A3A4E" w:rsidRDefault="00264168" w:rsidP="00E03C22">
            <w:pPr>
              <w:spacing w:after="0"/>
              <w:rPr>
                <w:sz w:val="20"/>
                <w:szCs w:val="20"/>
              </w:rPr>
            </w:pPr>
            <w:r w:rsidRPr="002A3A4E">
              <w:rPr>
                <w:sz w:val="20"/>
                <w:szCs w:val="20"/>
              </w:rPr>
              <w:t>Αναπαραγωγείς ψηφιακού βίντεο MP4 (Players) με μηχανισμό επιλογής τίτλου, μέχρι 12 3πιλογές</w:t>
            </w:r>
          </w:p>
        </w:tc>
        <w:tc>
          <w:tcPr>
            <w:tcW w:w="1445" w:type="dxa"/>
          </w:tcPr>
          <w:p w:rsidR="00264168" w:rsidRPr="002A3A4E" w:rsidRDefault="00264168" w:rsidP="00E03C22">
            <w:pPr>
              <w:spacing w:after="0"/>
              <w:rPr>
                <w:sz w:val="20"/>
                <w:szCs w:val="20"/>
              </w:rPr>
            </w:pPr>
            <w:r w:rsidRPr="002A3A4E">
              <w:rPr>
                <w:sz w:val="20"/>
                <w:szCs w:val="20"/>
              </w:rPr>
              <w:t>τεμ. 7</w:t>
            </w:r>
          </w:p>
        </w:tc>
        <w:tc>
          <w:tcPr>
            <w:tcW w:w="1329" w:type="dxa"/>
          </w:tcPr>
          <w:p w:rsidR="00264168" w:rsidRPr="002A3A4E" w:rsidRDefault="00264168" w:rsidP="00E03C22">
            <w:pPr>
              <w:spacing w:after="0"/>
              <w:jc w:val="center"/>
              <w:rPr>
                <w:sz w:val="20"/>
                <w:szCs w:val="20"/>
              </w:rPr>
            </w:pPr>
            <w:r w:rsidRPr="002A3A4E">
              <w:rPr>
                <w:sz w:val="20"/>
                <w:szCs w:val="20"/>
              </w:rPr>
              <w:t>ΝΑΙ</w:t>
            </w:r>
          </w:p>
        </w:tc>
        <w:tc>
          <w:tcPr>
            <w:tcW w:w="1707" w:type="dxa"/>
          </w:tcPr>
          <w:p w:rsidR="00264168" w:rsidRPr="002A3A4E" w:rsidRDefault="00264168" w:rsidP="00E03C22">
            <w:pPr>
              <w:spacing w:after="0"/>
              <w:rPr>
                <w:sz w:val="20"/>
                <w:szCs w:val="20"/>
              </w:rPr>
            </w:pPr>
          </w:p>
        </w:tc>
        <w:tc>
          <w:tcPr>
            <w:tcW w:w="1496" w:type="dxa"/>
          </w:tcPr>
          <w:p w:rsidR="00264168" w:rsidRPr="002A3A4E" w:rsidRDefault="00264168" w:rsidP="00E03C22">
            <w:pPr>
              <w:spacing w:after="0"/>
              <w:rPr>
                <w:sz w:val="20"/>
                <w:szCs w:val="20"/>
              </w:rPr>
            </w:pPr>
          </w:p>
        </w:tc>
      </w:tr>
      <w:tr w:rsidR="00264168" w:rsidRPr="002A3A4E" w:rsidTr="002B4DC0">
        <w:tc>
          <w:tcPr>
            <w:tcW w:w="9010" w:type="dxa"/>
            <w:gridSpan w:val="6"/>
            <w:shd w:val="clear" w:color="auto" w:fill="D5DCE4" w:themeFill="text2" w:themeFillTint="33"/>
          </w:tcPr>
          <w:p w:rsidR="00264168" w:rsidRPr="002A3A4E" w:rsidRDefault="00264168" w:rsidP="00E03C22">
            <w:pPr>
              <w:spacing w:after="0"/>
              <w:rPr>
                <w:sz w:val="20"/>
                <w:szCs w:val="20"/>
              </w:rPr>
            </w:pPr>
            <w:r w:rsidRPr="002A3A4E">
              <w:rPr>
                <w:sz w:val="20"/>
                <w:szCs w:val="20"/>
              </w:rPr>
              <w:t>Χαρακτηριστικά και λειτουργικότητα όλων των αναπαραγωγέων</w:t>
            </w:r>
          </w:p>
        </w:tc>
      </w:tr>
      <w:tr w:rsidR="00264168" w:rsidRPr="002A3A4E" w:rsidTr="002B4DC0">
        <w:tc>
          <w:tcPr>
            <w:tcW w:w="562" w:type="dxa"/>
          </w:tcPr>
          <w:p w:rsidR="00264168" w:rsidRPr="002A3A4E" w:rsidRDefault="00264168" w:rsidP="00E03C22">
            <w:pPr>
              <w:spacing w:after="0"/>
              <w:jc w:val="center"/>
              <w:rPr>
                <w:sz w:val="20"/>
                <w:szCs w:val="20"/>
              </w:rPr>
            </w:pPr>
            <w:r w:rsidRPr="002A3A4E">
              <w:rPr>
                <w:sz w:val="20"/>
                <w:szCs w:val="20"/>
              </w:rPr>
              <w:t>3</w:t>
            </w:r>
          </w:p>
        </w:tc>
        <w:tc>
          <w:tcPr>
            <w:tcW w:w="2471" w:type="dxa"/>
          </w:tcPr>
          <w:p w:rsidR="00264168" w:rsidRPr="002A3A4E" w:rsidRDefault="00264168" w:rsidP="00E03C22">
            <w:pPr>
              <w:spacing w:after="0"/>
              <w:rPr>
                <w:sz w:val="20"/>
                <w:szCs w:val="20"/>
              </w:rPr>
            </w:pPr>
            <w:r w:rsidRPr="002A3A4E">
              <w:rPr>
                <w:sz w:val="20"/>
                <w:szCs w:val="20"/>
              </w:rPr>
              <w:t>Μορφές βίντεο και ήχου αναπαραγωγής</w:t>
            </w:r>
          </w:p>
        </w:tc>
        <w:tc>
          <w:tcPr>
            <w:tcW w:w="1445" w:type="dxa"/>
          </w:tcPr>
          <w:p w:rsidR="00264168" w:rsidRPr="002A3A4E" w:rsidRDefault="00264168" w:rsidP="00E03C22">
            <w:pPr>
              <w:pStyle w:val="tabflesh0"/>
              <w:spacing w:after="0"/>
            </w:pPr>
            <w:r w:rsidRPr="002A3A4E">
              <w:t>H264 (HD1080P) MP3</w:t>
            </w:r>
          </w:p>
        </w:tc>
        <w:tc>
          <w:tcPr>
            <w:tcW w:w="1329" w:type="dxa"/>
          </w:tcPr>
          <w:p w:rsidR="00264168" w:rsidRPr="002A3A4E" w:rsidRDefault="00264168" w:rsidP="00E03C22">
            <w:pPr>
              <w:spacing w:after="0"/>
              <w:jc w:val="center"/>
              <w:rPr>
                <w:sz w:val="20"/>
                <w:szCs w:val="20"/>
              </w:rPr>
            </w:pPr>
            <w:r w:rsidRPr="002A3A4E">
              <w:rPr>
                <w:sz w:val="20"/>
                <w:szCs w:val="20"/>
              </w:rPr>
              <w:t>ΝΑΙ</w:t>
            </w:r>
          </w:p>
        </w:tc>
        <w:tc>
          <w:tcPr>
            <w:tcW w:w="1707" w:type="dxa"/>
          </w:tcPr>
          <w:p w:rsidR="00264168" w:rsidRPr="002A3A4E" w:rsidRDefault="00264168" w:rsidP="00E03C22">
            <w:pPr>
              <w:spacing w:after="0"/>
              <w:rPr>
                <w:sz w:val="20"/>
                <w:szCs w:val="20"/>
              </w:rPr>
            </w:pPr>
          </w:p>
        </w:tc>
        <w:tc>
          <w:tcPr>
            <w:tcW w:w="1496" w:type="dxa"/>
          </w:tcPr>
          <w:p w:rsidR="00264168" w:rsidRPr="002A3A4E" w:rsidRDefault="00264168" w:rsidP="00E03C22">
            <w:pPr>
              <w:spacing w:after="0"/>
              <w:rPr>
                <w:sz w:val="20"/>
                <w:szCs w:val="20"/>
              </w:rPr>
            </w:pPr>
          </w:p>
        </w:tc>
      </w:tr>
      <w:tr w:rsidR="00264168" w:rsidRPr="002A3A4E" w:rsidTr="002B4DC0">
        <w:tc>
          <w:tcPr>
            <w:tcW w:w="562" w:type="dxa"/>
          </w:tcPr>
          <w:p w:rsidR="00264168" w:rsidRPr="002A3A4E" w:rsidRDefault="00264168" w:rsidP="00E03C22">
            <w:pPr>
              <w:spacing w:after="0"/>
              <w:jc w:val="center"/>
              <w:rPr>
                <w:sz w:val="20"/>
                <w:szCs w:val="20"/>
              </w:rPr>
            </w:pPr>
          </w:p>
        </w:tc>
        <w:tc>
          <w:tcPr>
            <w:tcW w:w="2471" w:type="dxa"/>
          </w:tcPr>
          <w:p w:rsidR="00264168" w:rsidRPr="002A3A4E" w:rsidRDefault="00264168" w:rsidP="00E03C22">
            <w:pPr>
              <w:spacing w:after="0"/>
              <w:rPr>
                <w:sz w:val="20"/>
                <w:szCs w:val="20"/>
              </w:rPr>
            </w:pPr>
            <w:r w:rsidRPr="002A3A4E">
              <w:rPr>
                <w:sz w:val="20"/>
                <w:szCs w:val="20"/>
              </w:rPr>
              <w:t>Ευκρίνεια σήματος βίντεο</w:t>
            </w:r>
          </w:p>
        </w:tc>
        <w:tc>
          <w:tcPr>
            <w:tcW w:w="1445" w:type="dxa"/>
          </w:tcPr>
          <w:p w:rsidR="00264168" w:rsidRPr="002A3A4E" w:rsidRDefault="00264168" w:rsidP="00E03C22">
            <w:pPr>
              <w:spacing w:after="0"/>
              <w:rPr>
                <w:sz w:val="20"/>
                <w:szCs w:val="20"/>
              </w:rPr>
            </w:pPr>
            <w:r w:rsidRPr="002A3A4E">
              <w:rPr>
                <w:sz w:val="20"/>
                <w:szCs w:val="20"/>
              </w:rPr>
              <w:t>HD (1080p)</w:t>
            </w:r>
          </w:p>
        </w:tc>
        <w:tc>
          <w:tcPr>
            <w:tcW w:w="1329" w:type="dxa"/>
          </w:tcPr>
          <w:p w:rsidR="00264168" w:rsidRPr="002A3A4E" w:rsidRDefault="00264168" w:rsidP="00E03C22">
            <w:pPr>
              <w:spacing w:after="0"/>
              <w:jc w:val="center"/>
              <w:rPr>
                <w:sz w:val="20"/>
                <w:szCs w:val="20"/>
              </w:rPr>
            </w:pPr>
            <w:r w:rsidRPr="002A3A4E">
              <w:rPr>
                <w:sz w:val="20"/>
                <w:szCs w:val="20"/>
              </w:rPr>
              <w:t>ΝΑΙ</w:t>
            </w:r>
          </w:p>
        </w:tc>
        <w:tc>
          <w:tcPr>
            <w:tcW w:w="1707" w:type="dxa"/>
          </w:tcPr>
          <w:p w:rsidR="00264168" w:rsidRPr="002A3A4E" w:rsidRDefault="00264168" w:rsidP="00E03C22">
            <w:pPr>
              <w:spacing w:after="0"/>
              <w:rPr>
                <w:sz w:val="20"/>
                <w:szCs w:val="20"/>
              </w:rPr>
            </w:pPr>
          </w:p>
        </w:tc>
        <w:tc>
          <w:tcPr>
            <w:tcW w:w="1496" w:type="dxa"/>
          </w:tcPr>
          <w:p w:rsidR="00264168" w:rsidRPr="002A3A4E" w:rsidRDefault="00264168" w:rsidP="00E03C22">
            <w:pPr>
              <w:spacing w:after="0"/>
              <w:rPr>
                <w:sz w:val="20"/>
                <w:szCs w:val="20"/>
              </w:rPr>
            </w:pPr>
          </w:p>
        </w:tc>
      </w:tr>
      <w:tr w:rsidR="00264168" w:rsidRPr="002A3A4E" w:rsidTr="002B4DC0">
        <w:tc>
          <w:tcPr>
            <w:tcW w:w="562" w:type="dxa"/>
          </w:tcPr>
          <w:p w:rsidR="00264168" w:rsidRPr="002A3A4E" w:rsidRDefault="00264168" w:rsidP="00E03C22">
            <w:pPr>
              <w:spacing w:after="0"/>
              <w:jc w:val="center"/>
              <w:rPr>
                <w:sz w:val="20"/>
                <w:szCs w:val="20"/>
              </w:rPr>
            </w:pPr>
            <w:r w:rsidRPr="002A3A4E">
              <w:rPr>
                <w:sz w:val="20"/>
                <w:szCs w:val="20"/>
              </w:rPr>
              <w:t>4</w:t>
            </w:r>
          </w:p>
        </w:tc>
        <w:tc>
          <w:tcPr>
            <w:tcW w:w="2471" w:type="dxa"/>
          </w:tcPr>
          <w:p w:rsidR="00264168" w:rsidRPr="002A3A4E" w:rsidRDefault="00264168" w:rsidP="00E03C22">
            <w:pPr>
              <w:spacing w:after="0"/>
              <w:rPr>
                <w:sz w:val="20"/>
                <w:szCs w:val="20"/>
              </w:rPr>
            </w:pPr>
            <w:r w:rsidRPr="002A3A4E">
              <w:rPr>
                <w:sz w:val="20"/>
                <w:szCs w:val="20"/>
              </w:rPr>
              <w:t>Χωρητικότητα</w:t>
            </w:r>
          </w:p>
        </w:tc>
        <w:tc>
          <w:tcPr>
            <w:tcW w:w="1445" w:type="dxa"/>
          </w:tcPr>
          <w:p w:rsidR="00264168" w:rsidRPr="002A3A4E" w:rsidRDefault="00264168" w:rsidP="00E03C22">
            <w:pPr>
              <w:spacing w:after="0"/>
              <w:rPr>
                <w:sz w:val="20"/>
                <w:szCs w:val="20"/>
              </w:rPr>
            </w:pPr>
            <w:r w:rsidRPr="002A3A4E">
              <w:rPr>
                <w:sz w:val="20"/>
                <w:szCs w:val="20"/>
              </w:rPr>
              <w:t>Κάρτες SD/SDHC μέχρι 10 GB</w:t>
            </w:r>
          </w:p>
        </w:tc>
        <w:tc>
          <w:tcPr>
            <w:tcW w:w="1329" w:type="dxa"/>
          </w:tcPr>
          <w:p w:rsidR="00264168" w:rsidRPr="002A3A4E" w:rsidRDefault="00264168" w:rsidP="00E03C22">
            <w:pPr>
              <w:spacing w:after="0"/>
              <w:jc w:val="center"/>
              <w:rPr>
                <w:sz w:val="20"/>
                <w:szCs w:val="20"/>
              </w:rPr>
            </w:pPr>
            <w:r w:rsidRPr="002A3A4E">
              <w:rPr>
                <w:sz w:val="20"/>
                <w:szCs w:val="20"/>
              </w:rPr>
              <w:t>ΝΑΙ</w:t>
            </w:r>
          </w:p>
        </w:tc>
        <w:tc>
          <w:tcPr>
            <w:tcW w:w="1707" w:type="dxa"/>
          </w:tcPr>
          <w:p w:rsidR="00264168" w:rsidRPr="002A3A4E" w:rsidRDefault="00264168" w:rsidP="00E03C22">
            <w:pPr>
              <w:spacing w:after="0"/>
              <w:rPr>
                <w:sz w:val="20"/>
                <w:szCs w:val="20"/>
              </w:rPr>
            </w:pPr>
          </w:p>
        </w:tc>
        <w:tc>
          <w:tcPr>
            <w:tcW w:w="1496" w:type="dxa"/>
          </w:tcPr>
          <w:p w:rsidR="00264168" w:rsidRPr="002A3A4E" w:rsidRDefault="00264168" w:rsidP="00E03C22">
            <w:pPr>
              <w:spacing w:after="0"/>
              <w:rPr>
                <w:sz w:val="20"/>
                <w:szCs w:val="20"/>
              </w:rPr>
            </w:pPr>
          </w:p>
        </w:tc>
      </w:tr>
      <w:tr w:rsidR="00264168" w:rsidRPr="002A3A4E" w:rsidTr="002B4DC0">
        <w:tc>
          <w:tcPr>
            <w:tcW w:w="562" w:type="dxa"/>
          </w:tcPr>
          <w:p w:rsidR="00264168" w:rsidRPr="002A3A4E" w:rsidRDefault="00264168" w:rsidP="00E03C22">
            <w:pPr>
              <w:spacing w:after="0"/>
              <w:jc w:val="center"/>
              <w:rPr>
                <w:sz w:val="20"/>
                <w:szCs w:val="20"/>
              </w:rPr>
            </w:pPr>
            <w:r w:rsidRPr="002A3A4E">
              <w:rPr>
                <w:sz w:val="20"/>
                <w:szCs w:val="20"/>
              </w:rPr>
              <w:t>5</w:t>
            </w:r>
          </w:p>
        </w:tc>
        <w:tc>
          <w:tcPr>
            <w:tcW w:w="2471" w:type="dxa"/>
          </w:tcPr>
          <w:p w:rsidR="00264168" w:rsidRPr="002A3A4E" w:rsidRDefault="00264168" w:rsidP="00E03C22">
            <w:pPr>
              <w:spacing w:after="0"/>
              <w:rPr>
                <w:sz w:val="20"/>
                <w:szCs w:val="20"/>
              </w:rPr>
            </w:pPr>
            <w:r w:rsidRPr="002A3A4E">
              <w:rPr>
                <w:sz w:val="20"/>
                <w:szCs w:val="20"/>
              </w:rPr>
              <w:t>Σύνδεση με οθόνη προβολής (εικόνα και ήχος)</w:t>
            </w:r>
          </w:p>
        </w:tc>
        <w:tc>
          <w:tcPr>
            <w:tcW w:w="1445" w:type="dxa"/>
          </w:tcPr>
          <w:p w:rsidR="00264168" w:rsidRPr="002A3A4E" w:rsidRDefault="00264168" w:rsidP="00E03C22">
            <w:pPr>
              <w:spacing w:after="0"/>
              <w:rPr>
                <w:sz w:val="20"/>
                <w:szCs w:val="20"/>
              </w:rPr>
            </w:pPr>
            <w:r w:rsidRPr="002A3A4E">
              <w:rPr>
                <w:sz w:val="20"/>
                <w:szCs w:val="20"/>
              </w:rPr>
              <w:t>HDMI 1080p (50/60 Hz).</w:t>
            </w:r>
          </w:p>
          <w:p w:rsidR="00264168" w:rsidRPr="002A3A4E" w:rsidRDefault="00264168" w:rsidP="00E03C22">
            <w:pPr>
              <w:spacing w:after="0"/>
              <w:rPr>
                <w:sz w:val="20"/>
                <w:szCs w:val="20"/>
              </w:rPr>
            </w:pPr>
            <w:r w:rsidRPr="002A3A4E">
              <w:rPr>
                <w:sz w:val="20"/>
                <w:szCs w:val="20"/>
              </w:rPr>
              <w:t>Ο ήχος με στερεοφωνικό jack 3,5 mm ΚΑΙ μέσω HDMI.</w:t>
            </w:r>
          </w:p>
        </w:tc>
        <w:tc>
          <w:tcPr>
            <w:tcW w:w="1329" w:type="dxa"/>
          </w:tcPr>
          <w:p w:rsidR="00264168" w:rsidRPr="002A3A4E" w:rsidRDefault="00264168" w:rsidP="00E03C22">
            <w:pPr>
              <w:spacing w:after="0"/>
              <w:jc w:val="center"/>
              <w:rPr>
                <w:sz w:val="20"/>
                <w:szCs w:val="20"/>
              </w:rPr>
            </w:pPr>
            <w:r w:rsidRPr="002A3A4E">
              <w:rPr>
                <w:sz w:val="20"/>
                <w:szCs w:val="20"/>
              </w:rPr>
              <w:t>ΝΑΙ</w:t>
            </w:r>
          </w:p>
        </w:tc>
        <w:tc>
          <w:tcPr>
            <w:tcW w:w="1707" w:type="dxa"/>
          </w:tcPr>
          <w:p w:rsidR="00264168" w:rsidRPr="002A3A4E" w:rsidRDefault="00264168" w:rsidP="00E03C22">
            <w:pPr>
              <w:spacing w:after="0"/>
              <w:rPr>
                <w:sz w:val="20"/>
                <w:szCs w:val="20"/>
              </w:rPr>
            </w:pPr>
          </w:p>
        </w:tc>
        <w:tc>
          <w:tcPr>
            <w:tcW w:w="1496" w:type="dxa"/>
          </w:tcPr>
          <w:p w:rsidR="00264168" w:rsidRPr="002A3A4E" w:rsidRDefault="00264168" w:rsidP="00E03C22">
            <w:pPr>
              <w:spacing w:after="0"/>
              <w:rPr>
                <w:sz w:val="20"/>
                <w:szCs w:val="20"/>
              </w:rPr>
            </w:pPr>
          </w:p>
        </w:tc>
      </w:tr>
      <w:tr w:rsidR="00264168" w:rsidRPr="002A3A4E" w:rsidTr="002B4DC0">
        <w:tc>
          <w:tcPr>
            <w:tcW w:w="562" w:type="dxa"/>
          </w:tcPr>
          <w:p w:rsidR="00264168" w:rsidRPr="002A3A4E" w:rsidRDefault="00264168" w:rsidP="00E03C22">
            <w:pPr>
              <w:spacing w:after="0"/>
              <w:jc w:val="center"/>
              <w:rPr>
                <w:sz w:val="20"/>
                <w:szCs w:val="20"/>
              </w:rPr>
            </w:pPr>
            <w:r w:rsidRPr="002A3A4E">
              <w:rPr>
                <w:sz w:val="20"/>
                <w:szCs w:val="20"/>
              </w:rPr>
              <w:lastRenderedPageBreak/>
              <w:t>6</w:t>
            </w:r>
          </w:p>
        </w:tc>
        <w:tc>
          <w:tcPr>
            <w:tcW w:w="3916" w:type="dxa"/>
            <w:gridSpan w:val="2"/>
          </w:tcPr>
          <w:p w:rsidR="00264168" w:rsidRPr="002A3A4E" w:rsidRDefault="00264168" w:rsidP="00E03C22">
            <w:pPr>
              <w:spacing w:after="0"/>
              <w:rPr>
                <w:sz w:val="20"/>
                <w:szCs w:val="20"/>
              </w:rPr>
            </w:pPr>
            <w:r w:rsidRPr="002A3A4E">
              <w:rPr>
                <w:sz w:val="20"/>
                <w:szCs w:val="20"/>
              </w:rPr>
              <w:t>Δυνατότητα ελέγχου με τηλεχειριστήριο</w:t>
            </w:r>
          </w:p>
        </w:tc>
        <w:tc>
          <w:tcPr>
            <w:tcW w:w="1329" w:type="dxa"/>
          </w:tcPr>
          <w:p w:rsidR="00264168" w:rsidRPr="002A3A4E" w:rsidRDefault="00264168" w:rsidP="00E03C22">
            <w:pPr>
              <w:spacing w:after="0"/>
              <w:jc w:val="center"/>
              <w:rPr>
                <w:sz w:val="20"/>
                <w:szCs w:val="20"/>
              </w:rPr>
            </w:pPr>
            <w:r w:rsidRPr="002A3A4E">
              <w:rPr>
                <w:sz w:val="20"/>
                <w:szCs w:val="20"/>
              </w:rPr>
              <w:t>ΝΑΙ</w:t>
            </w:r>
          </w:p>
        </w:tc>
        <w:tc>
          <w:tcPr>
            <w:tcW w:w="1707" w:type="dxa"/>
          </w:tcPr>
          <w:p w:rsidR="00264168" w:rsidRPr="002A3A4E" w:rsidRDefault="00264168" w:rsidP="00E03C22">
            <w:pPr>
              <w:spacing w:after="0"/>
              <w:rPr>
                <w:sz w:val="20"/>
                <w:szCs w:val="20"/>
              </w:rPr>
            </w:pPr>
          </w:p>
        </w:tc>
        <w:tc>
          <w:tcPr>
            <w:tcW w:w="1496" w:type="dxa"/>
          </w:tcPr>
          <w:p w:rsidR="00264168" w:rsidRPr="002A3A4E" w:rsidRDefault="00264168" w:rsidP="00E03C22">
            <w:pPr>
              <w:spacing w:after="0"/>
              <w:rPr>
                <w:sz w:val="20"/>
                <w:szCs w:val="20"/>
              </w:rPr>
            </w:pPr>
          </w:p>
        </w:tc>
      </w:tr>
      <w:tr w:rsidR="00264168" w:rsidRPr="002A3A4E" w:rsidTr="002B4DC0">
        <w:tc>
          <w:tcPr>
            <w:tcW w:w="562" w:type="dxa"/>
          </w:tcPr>
          <w:p w:rsidR="00264168" w:rsidRPr="002A3A4E" w:rsidRDefault="00264168" w:rsidP="00E03C22">
            <w:pPr>
              <w:spacing w:after="0"/>
              <w:jc w:val="center"/>
              <w:rPr>
                <w:sz w:val="20"/>
                <w:szCs w:val="20"/>
              </w:rPr>
            </w:pPr>
            <w:r w:rsidRPr="002A3A4E">
              <w:rPr>
                <w:sz w:val="20"/>
                <w:szCs w:val="20"/>
              </w:rPr>
              <w:t>7</w:t>
            </w:r>
          </w:p>
        </w:tc>
        <w:tc>
          <w:tcPr>
            <w:tcW w:w="3916" w:type="dxa"/>
            <w:gridSpan w:val="2"/>
          </w:tcPr>
          <w:p w:rsidR="00264168" w:rsidRPr="002A3A4E" w:rsidRDefault="00264168" w:rsidP="00E03C22">
            <w:pPr>
              <w:spacing w:after="0"/>
              <w:rPr>
                <w:sz w:val="20"/>
                <w:szCs w:val="20"/>
              </w:rPr>
            </w:pPr>
            <w:r w:rsidRPr="002A3A4E">
              <w:rPr>
                <w:sz w:val="20"/>
                <w:szCs w:val="20"/>
              </w:rPr>
              <w:t>Δυνατότητα σύνδεσης εξωτερικού δίσκου USB-2</w:t>
            </w:r>
          </w:p>
        </w:tc>
        <w:tc>
          <w:tcPr>
            <w:tcW w:w="1329" w:type="dxa"/>
          </w:tcPr>
          <w:p w:rsidR="00264168" w:rsidRPr="002A3A4E" w:rsidRDefault="00264168" w:rsidP="00E03C22">
            <w:pPr>
              <w:spacing w:after="0"/>
              <w:jc w:val="center"/>
              <w:rPr>
                <w:sz w:val="20"/>
                <w:szCs w:val="20"/>
              </w:rPr>
            </w:pPr>
            <w:r w:rsidRPr="002A3A4E">
              <w:rPr>
                <w:sz w:val="20"/>
                <w:szCs w:val="20"/>
              </w:rPr>
              <w:t>ΝΑΙ</w:t>
            </w:r>
          </w:p>
        </w:tc>
        <w:tc>
          <w:tcPr>
            <w:tcW w:w="1707" w:type="dxa"/>
          </w:tcPr>
          <w:p w:rsidR="00264168" w:rsidRPr="002A3A4E" w:rsidRDefault="00264168" w:rsidP="00E03C22">
            <w:pPr>
              <w:spacing w:after="0"/>
              <w:rPr>
                <w:sz w:val="20"/>
                <w:szCs w:val="20"/>
              </w:rPr>
            </w:pPr>
          </w:p>
        </w:tc>
        <w:tc>
          <w:tcPr>
            <w:tcW w:w="1496" w:type="dxa"/>
          </w:tcPr>
          <w:p w:rsidR="00264168" w:rsidRPr="002A3A4E" w:rsidRDefault="00264168" w:rsidP="00E03C22">
            <w:pPr>
              <w:spacing w:after="0"/>
              <w:rPr>
                <w:sz w:val="20"/>
                <w:szCs w:val="20"/>
              </w:rPr>
            </w:pPr>
          </w:p>
        </w:tc>
      </w:tr>
      <w:tr w:rsidR="00264168" w:rsidRPr="002A3A4E" w:rsidTr="002B4DC0">
        <w:tc>
          <w:tcPr>
            <w:tcW w:w="562" w:type="dxa"/>
          </w:tcPr>
          <w:p w:rsidR="00264168" w:rsidRPr="002A3A4E" w:rsidRDefault="00264168" w:rsidP="00E03C22">
            <w:pPr>
              <w:spacing w:after="0"/>
              <w:jc w:val="center"/>
              <w:rPr>
                <w:sz w:val="20"/>
                <w:szCs w:val="20"/>
              </w:rPr>
            </w:pPr>
            <w:r w:rsidRPr="002A3A4E">
              <w:rPr>
                <w:sz w:val="20"/>
                <w:szCs w:val="20"/>
              </w:rPr>
              <w:t>8</w:t>
            </w:r>
          </w:p>
        </w:tc>
        <w:tc>
          <w:tcPr>
            <w:tcW w:w="3916" w:type="dxa"/>
            <w:gridSpan w:val="2"/>
          </w:tcPr>
          <w:p w:rsidR="00264168" w:rsidRPr="002A3A4E" w:rsidRDefault="00264168" w:rsidP="00E03C22">
            <w:pPr>
              <w:spacing w:after="0"/>
              <w:rPr>
                <w:sz w:val="20"/>
                <w:szCs w:val="20"/>
              </w:rPr>
            </w:pPr>
            <w:r w:rsidRPr="002A3A4E">
              <w:rPr>
                <w:sz w:val="20"/>
                <w:szCs w:val="20"/>
              </w:rPr>
              <w:t>Δυνατότητα αυτόματης λειτουργίας (με την εκκίνηση της συσκευής)</w:t>
            </w:r>
          </w:p>
        </w:tc>
        <w:tc>
          <w:tcPr>
            <w:tcW w:w="1329" w:type="dxa"/>
          </w:tcPr>
          <w:p w:rsidR="00264168" w:rsidRPr="002A3A4E" w:rsidRDefault="00264168" w:rsidP="00E03C22">
            <w:pPr>
              <w:spacing w:after="0"/>
              <w:jc w:val="center"/>
              <w:rPr>
                <w:sz w:val="20"/>
                <w:szCs w:val="20"/>
              </w:rPr>
            </w:pPr>
            <w:r w:rsidRPr="002A3A4E">
              <w:rPr>
                <w:sz w:val="20"/>
                <w:szCs w:val="20"/>
              </w:rPr>
              <w:t>ΝΑΙ</w:t>
            </w:r>
          </w:p>
        </w:tc>
        <w:tc>
          <w:tcPr>
            <w:tcW w:w="1707" w:type="dxa"/>
          </w:tcPr>
          <w:p w:rsidR="00264168" w:rsidRPr="002A3A4E" w:rsidRDefault="00264168" w:rsidP="00E03C22">
            <w:pPr>
              <w:spacing w:after="0"/>
              <w:rPr>
                <w:sz w:val="20"/>
                <w:szCs w:val="20"/>
              </w:rPr>
            </w:pPr>
          </w:p>
        </w:tc>
        <w:tc>
          <w:tcPr>
            <w:tcW w:w="1496" w:type="dxa"/>
          </w:tcPr>
          <w:p w:rsidR="00264168" w:rsidRPr="002A3A4E" w:rsidRDefault="00264168" w:rsidP="00E03C22">
            <w:pPr>
              <w:spacing w:after="0"/>
              <w:rPr>
                <w:sz w:val="20"/>
                <w:szCs w:val="20"/>
              </w:rPr>
            </w:pPr>
          </w:p>
        </w:tc>
      </w:tr>
      <w:tr w:rsidR="00264168" w:rsidRPr="002A3A4E" w:rsidTr="002B4DC0">
        <w:tc>
          <w:tcPr>
            <w:tcW w:w="562" w:type="dxa"/>
          </w:tcPr>
          <w:p w:rsidR="00264168" w:rsidRPr="002A3A4E" w:rsidRDefault="00264168" w:rsidP="00E03C22">
            <w:pPr>
              <w:spacing w:after="0"/>
              <w:jc w:val="center"/>
              <w:rPr>
                <w:sz w:val="20"/>
                <w:szCs w:val="20"/>
              </w:rPr>
            </w:pPr>
            <w:r w:rsidRPr="002A3A4E">
              <w:rPr>
                <w:sz w:val="20"/>
                <w:szCs w:val="20"/>
              </w:rPr>
              <w:t>9</w:t>
            </w:r>
          </w:p>
        </w:tc>
        <w:tc>
          <w:tcPr>
            <w:tcW w:w="3916" w:type="dxa"/>
            <w:gridSpan w:val="2"/>
          </w:tcPr>
          <w:p w:rsidR="00264168" w:rsidRPr="002A3A4E" w:rsidRDefault="00264168" w:rsidP="00E03C22">
            <w:pPr>
              <w:spacing w:after="0"/>
              <w:rPr>
                <w:sz w:val="20"/>
                <w:szCs w:val="20"/>
              </w:rPr>
            </w:pPr>
            <w:r w:rsidRPr="002A3A4E">
              <w:rPr>
                <w:sz w:val="20"/>
                <w:szCs w:val="20"/>
              </w:rPr>
              <w:t>Δυνατότητα προγραμματισμού εκκίνησης και τερματισμού λειτουργίας (timer)</w:t>
            </w:r>
          </w:p>
        </w:tc>
        <w:tc>
          <w:tcPr>
            <w:tcW w:w="1329" w:type="dxa"/>
          </w:tcPr>
          <w:p w:rsidR="00264168" w:rsidRPr="002A3A4E" w:rsidRDefault="00264168" w:rsidP="00E03C22">
            <w:pPr>
              <w:spacing w:after="0"/>
              <w:jc w:val="center"/>
              <w:rPr>
                <w:sz w:val="20"/>
                <w:szCs w:val="20"/>
              </w:rPr>
            </w:pPr>
            <w:r w:rsidRPr="002A3A4E">
              <w:rPr>
                <w:sz w:val="20"/>
                <w:szCs w:val="20"/>
              </w:rPr>
              <w:t>ΝΑΙ</w:t>
            </w:r>
          </w:p>
        </w:tc>
        <w:tc>
          <w:tcPr>
            <w:tcW w:w="1707" w:type="dxa"/>
          </w:tcPr>
          <w:p w:rsidR="00264168" w:rsidRPr="002A3A4E" w:rsidRDefault="00264168" w:rsidP="00E03C22">
            <w:pPr>
              <w:spacing w:after="0"/>
              <w:rPr>
                <w:sz w:val="20"/>
                <w:szCs w:val="20"/>
              </w:rPr>
            </w:pPr>
          </w:p>
        </w:tc>
        <w:tc>
          <w:tcPr>
            <w:tcW w:w="1496" w:type="dxa"/>
          </w:tcPr>
          <w:p w:rsidR="00264168" w:rsidRPr="002A3A4E" w:rsidRDefault="00264168" w:rsidP="00E03C22">
            <w:pPr>
              <w:spacing w:after="0"/>
              <w:rPr>
                <w:sz w:val="20"/>
                <w:szCs w:val="20"/>
              </w:rPr>
            </w:pPr>
          </w:p>
        </w:tc>
      </w:tr>
    </w:tbl>
    <w:p w:rsidR="00982177" w:rsidRDefault="00982177"/>
    <w:p w:rsidR="00982177" w:rsidRDefault="00982177"/>
    <w:tbl>
      <w:tblPr>
        <w:tblStyle w:val="aff5"/>
        <w:tblW w:w="0" w:type="auto"/>
        <w:tblLook w:val="04A0"/>
      </w:tblPr>
      <w:tblGrid>
        <w:gridCol w:w="562"/>
        <w:gridCol w:w="3916"/>
        <w:gridCol w:w="1329"/>
        <w:gridCol w:w="1707"/>
        <w:gridCol w:w="1496"/>
      </w:tblGrid>
      <w:tr w:rsidR="00264168" w:rsidRPr="002A3A4E" w:rsidTr="002B4DC0">
        <w:tc>
          <w:tcPr>
            <w:tcW w:w="9010" w:type="dxa"/>
            <w:gridSpan w:val="5"/>
            <w:shd w:val="clear" w:color="auto" w:fill="D5DCE4" w:themeFill="text2" w:themeFillTint="33"/>
          </w:tcPr>
          <w:p w:rsidR="00264168" w:rsidRPr="002A3A4E" w:rsidRDefault="00264168" w:rsidP="00E03C22">
            <w:pPr>
              <w:spacing w:after="0"/>
              <w:rPr>
                <w:sz w:val="20"/>
                <w:szCs w:val="20"/>
              </w:rPr>
            </w:pPr>
            <w:r w:rsidRPr="002A3A4E">
              <w:rPr>
                <w:sz w:val="20"/>
                <w:szCs w:val="20"/>
              </w:rPr>
              <w:t>Πρόσθετα χαρακτηριστικά για τους αναπαραγωγείς με δυνατότητα επιλογής τίτλου</w:t>
            </w:r>
          </w:p>
        </w:tc>
      </w:tr>
      <w:tr w:rsidR="00264168" w:rsidRPr="002A3A4E" w:rsidTr="002B4DC0">
        <w:tc>
          <w:tcPr>
            <w:tcW w:w="562" w:type="dxa"/>
          </w:tcPr>
          <w:p w:rsidR="00264168" w:rsidRPr="002A3A4E" w:rsidRDefault="00D675EE" w:rsidP="00E03C22">
            <w:pPr>
              <w:spacing w:after="0"/>
              <w:jc w:val="center"/>
              <w:rPr>
                <w:sz w:val="20"/>
                <w:szCs w:val="20"/>
              </w:rPr>
            </w:pPr>
            <w:r>
              <w:rPr>
                <w:sz w:val="20"/>
                <w:szCs w:val="20"/>
              </w:rPr>
              <w:t>10</w:t>
            </w:r>
          </w:p>
        </w:tc>
        <w:tc>
          <w:tcPr>
            <w:tcW w:w="3916" w:type="dxa"/>
          </w:tcPr>
          <w:p w:rsidR="00D675EE" w:rsidRDefault="00264168" w:rsidP="00D675EE">
            <w:pPr>
              <w:spacing w:after="0"/>
              <w:rPr>
                <w:sz w:val="20"/>
                <w:szCs w:val="20"/>
              </w:rPr>
            </w:pPr>
            <w:r w:rsidRPr="002A3A4E">
              <w:rPr>
                <w:sz w:val="20"/>
                <w:szCs w:val="20"/>
              </w:rPr>
              <w:t>Περιγραφή:</w:t>
            </w:r>
          </w:p>
          <w:p w:rsidR="00264168" w:rsidRPr="002A3A4E" w:rsidRDefault="00264168" w:rsidP="00D675EE">
            <w:pPr>
              <w:spacing w:after="0"/>
              <w:rPr>
                <w:sz w:val="20"/>
                <w:szCs w:val="20"/>
              </w:rPr>
            </w:pPr>
            <w:r w:rsidRPr="002A3A4E">
              <w:rPr>
                <w:sz w:val="20"/>
                <w:szCs w:val="20"/>
              </w:rPr>
              <w:t>Σε μερικά ψηφιακά εκθέματα μία οθόνη θα μπορεί να παρουσιάζει πέραν του ενός θέματος. Ο επισκέπτης επιλέγει το θέμα, πατώντας ένα κουμπί που αντιστοιχεί στο θέμα που τον ενδιαφέρει. Τα θέματα θα είναι μέχρι 6 στα ελληνικά και αγγλικά, σύνολο 12 επιλέξιμα βίντεο.</w:t>
            </w:r>
          </w:p>
        </w:tc>
        <w:tc>
          <w:tcPr>
            <w:tcW w:w="1329" w:type="dxa"/>
          </w:tcPr>
          <w:p w:rsidR="00264168" w:rsidRPr="002A3A4E" w:rsidRDefault="00264168" w:rsidP="00E03C22">
            <w:pPr>
              <w:spacing w:after="0"/>
              <w:jc w:val="center"/>
              <w:rPr>
                <w:sz w:val="20"/>
                <w:szCs w:val="20"/>
              </w:rPr>
            </w:pPr>
            <w:r w:rsidRPr="002A3A4E">
              <w:rPr>
                <w:sz w:val="20"/>
                <w:szCs w:val="20"/>
              </w:rPr>
              <w:t>ΝΑΙ</w:t>
            </w:r>
          </w:p>
        </w:tc>
        <w:tc>
          <w:tcPr>
            <w:tcW w:w="1707" w:type="dxa"/>
          </w:tcPr>
          <w:p w:rsidR="00264168" w:rsidRPr="002A3A4E" w:rsidRDefault="00264168" w:rsidP="00E03C22">
            <w:pPr>
              <w:spacing w:after="0"/>
              <w:rPr>
                <w:sz w:val="20"/>
                <w:szCs w:val="20"/>
              </w:rPr>
            </w:pPr>
          </w:p>
        </w:tc>
        <w:tc>
          <w:tcPr>
            <w:tcW w:w="1496" w:type="dxa"/>
          </w:tcPr>
          <w:p w:rsidR="00264168" w:rsidRPr="002A3A4E" w:rsidRDefault="00264168" w:rsidP="00E03C22">
            <w:pPr>
              <w:spacing w:after="0"/>
              <w:rPr>
                <w:sz w:val="20"/>
                <w:szCs w:val="20"/>
              </w:rPr>
            </w:pPr>
          </w:p>
        </w:tc>
      </w:tr>
      <w:tr w:rsidR="00264168" w:rsidRPr="002A3A4E" w:rsidTr="002B4DC0">
        <w:tc>
          <w:tcPr>
            <w:tcW w:w="562" w:type="dxa"/>
          </w:tcPr>
          <w:p w:rsidR="00264168" w:rsidRPr="002A3A4E" w:rsidRDefault="00D675EE" w:rsidP="00E03C22">
            <w:pPr>
              <w:spacing w:after="0"/>
              <w:jc w:val="center"/>
              <w:rPr>
                <w:sz w:val="20"/>
                <w:szCs w:val="20"/>
              </w:rPr>
            </w:pPr>
            <w:r>
              <w:rPr>
                <w:sz w:val="20"/>
                <w:szCs w:val="20"/>
              </w:rPr>
              <w:t>11</w:t>
            </w:r>
          </w:p>
        </w:tc>
        <w:tc>
          <w:tcPr>
            <w:tcW w:w="3916" w:type="dxa"/>
          </w:tcPr>
          <w:p w:rsidR="00264168" w:rsidRPr="002A3A4E" w:rsidRDefault="00264168" w:rsidP="00E03C22">
            <w:pPr>
              <w:spacing w:after="0"/>
              <w:rPr>
                <w:sz w:val="20"/>
                <w:szCs w:val="20"/>
              </w:rPr>
            </w:pPr>
            <w:r w:rsidRPr="002A3A4E">
              <w:rPr>
                <w:sz w:val="20"/>
                <w:szCs w:val="20"/>
              </w:rPr>
              <w:t>Δυνατότητα σύνδεσης μηχανισμού επιλογής τίτλου (12 κουμπιά ή joystick)</w:t>
            </w:r>
          </w:p>
        </w:tc>
        <w:tc>
          <w:tcPr>
            <w:tcW w:w="1329" w:type="dxa"/>
          </w:tcPr>
          <w:p w:rsidR="00264168" w:rsidRPr="002A3A4E" w:rsidRDefault="00264168" w:rsidP="00E03C22">
            <w:pPr>
              <w:spacing w:after="0"/>
              <w:jc w:val="center"/>
              <w:rPr>
                <w:sz w:val="20"/>
                <w:szCs w:val="20"/>
              </w:rPr>
            </w:pPr>
            <w:r w:rsidRPr="002A3A4E">
              <w:rPr>
                <w:sz w:val="20"/>
                <w:szCs w:val="20"/>
              </w:rPr>
              <w:t>ΝΑΙ</w:t>
            </w:r>
          </w:p>
        </w:tc>
        <w:tc>
          <w:tcPr>
            <w:tcW w:w="1707" w:type="dxa"/>
          </w:tcPr>
          <w:p w:rsidR="00264168" w:rsidRPr="002A3A4E" w:rsidRDefault="00264168" w:rsidP="00E03C22">
            <w:pPr>
              <w:spacing w:after="0"/>
              <w:rPr>
                <w:sz w:val="20"/>
                <w:szCs w:val="20"/>
              </w:rPr>
            </w:pPr>
          </w:p>
        </w:tc>
        <w:tc>
          <w:tcPr>
            <w:tcW w:w="1496" w:type="dxa"/>
          </w:tcPr>
          <w:p w:rsidR="00264168" w:rsidRPr="002A3A4E" w:rsidRDefault="00264168" w:rsidP="00E03C22">
            <w:pPr>
              <w:spacing w:after="0"/>
              <w:rPr>
                <w:sz w:val="20"/>
                <w:szCs w:val="20"/>
              </w:rPr>
            </w:pPr>
          </w:p>
        </w:tc>
      </w:tr>
      <w:tr w:rsidR="00264168" w:rsidRPr="002A3A4E" w:rsidTr="002B4DC0">
        <w:tc>
          <w:tcPr>
            <w:tcW w:w="562" w:type="dxa"/>
          </w:tcPr>
          <w:p w:rsidR="00264168" w:rsidRPr="002A3A4E" w:rsidRDefault="00D675EE" w:rsidP="00E03C22">
            <w:pPr>
              <w:spacing w:after="0"/>
              <w:jc w:val="center"/>
              <w:rPr>
                <w:sz w:val="20"/>
                <w:szCs w:val="20"/>
              </w:rPr>
            </w:pPr>
            <w:r>
              <w:rPr>
                <w:sz w:val="20"/>
                <w:szCs w:val="20"/>
              </w:rPr>
              <w:t>12</w:t>
            </w:r>
          </w:p>
        </w:tc>
        <w:tc>
          <w:tcPr>
            <w:tcW w:w="3916" w:type="dxa"/>
          </w:tcPr>
          <w:p w:rsidR="00264168" w:rsidRPr="002A3A4E" w:rsidRDefault="00264168" w:rsidP="00E03C22">
            <w:pPr>
              <w:spacing w:after="0"/>
              <w:rPr>
                <w:sz w:val="20"/>
                <w:szCs w:val="20"/>
              </w:rPr>
            </w:pPr>
            <w:r w:rsidRPr="002A3A4E">
              <w:rPr>
                <w:sz w:val="20"/>
                <w:szCs w:val="20"/>
              </w:rPr>
              <w:t>Αυτόματη λειτουργία με έναν πρόσθετο αυτόματο τίτλο</w:t>
            </w:r>
          </w:p>
        </w:tc>
        <w:tc>
          <w:tcPr>
            <w:tcW w:w="1329" w:type="dxa"/>
          </w:tcPr>
          <w:p w:rsidR="00264168" w:rsidRPr="002A3A4E" w:rsidRDefault="00264168" w:rsidP="00E03C22">
            <w:pPr>
              <w:spacing w:after="0"/>
              <w:jc w:val="center"/>
              <w:rPr>
                <w:sz w:val="20"/>
                <w:szCs w:val="20"/>
              </w:rPr>
            </w:pPr>
            <w:r w:rsidRPr="002A3A4E">
              <w:rPr>
                <w:sz w:val="20"/>
                <w:szCs w:val="20"/>
              </w:rPr>
              <w:t>ΝΑΙ</w:t>
            </w:r>
          </w:p>
        </w:tc>
        <w:tc>
          <w:tcPr>
            <w:tcW w:w="1707" w:type="dxa"/>
          </w:tcPr>
          <w:p w:rsidR="00264168" w:rsidRPr="002A3A4E" w:rsidRDefault="00264168" w:rsidP="00E03C22">
            <w:pPr>
              <w:spacing w:after="0"/>
              <w:rPr>
                <w:sz w:val="20"/>
                <w:szCs w:val="20"/>
              </w:rPr>
            </w:pPr>
          </w:p>
        </w:tc>
        <w:tc>
          <w:tcPr>
            <w:tcW w:w="1496" w:type="dxa"/>
          </w:tcPr>
          <w:p w:rsidR="00264168" w:rsidRPr="002A3A4E" w:rsidRDefault="00264168" w:rsidP="00E03C22">
            <w:pPr>
              <w:spacing w:after="0"/>
              <w:rPr>
                <w:sz w:val="20"/>
                <w:szCs w:val="20"/>
              </w:rPr>
            </w:pPr>
          </w:p>
        </w:tc>
      </w:tr>
      <w:tr w:rsidR="00264168" w:rsidRPr="002A3A4E" w:rsidTr="002B4DC0">
        <w:tc>
          <w:tcPr>
            <w:tcW w:w="562" w:type="dxa"/>
          </w:tcPr>
          <w:p w:rsidR="00264168" w:rsidRPr="002A3A4E" w:rsidRDefault="00D675EE" w:rsidP="00E03C22">
            <w:pPr>
              <w:spacing w:after="0"/>
              <w:jc w:val="center"/>
              <w:rPr>
                <w:sz w:val="20"/>
                <w:szCs w:val="20"/>
              </w:rPr>
            </w:pPr>
            <w:r>
              <w:rPr>
                <w:sz w:val="20"/>
                <w:szCs w:val="20"/>
              </w:rPr>
              <w:t>13</w:t>
            </w:r>
          </w:p>
        </w:tc>
        <w:tc>
          <w:tcPr>
            <w:tcW w:w="3916" w:type="dxa"/>
          </w:tcPr>
          <w:p w:rsidR="00264168" w:rsidRPr="002A3A4E" w:rsidRDefault="00264168" w:rsidP="00E03C22">
            <w:pPr>
              <w:spacing w:after="0"/>
              <w:rPr>
                <w:sz w:val="20"/>
                <w:szCs w:val="20"/>
              </w:rPr>
            </w:pPr>
            <w:r w:rsidRPr="002A3A4E">
              <w:rPr>
                <w:sz w:val="20"/>
                <w:szCs w:val="20"/>
              </w:rPr>
              <w:t>Διακοπή της αυτόματης λειτουργίας με την επιλογή κάποιου άλλου τίτλου (πάτημα ενός από τα 12 πλήκτρα) και προβολής του επιλεγμένου τίτλου</w:t>
            </w:r>
          </w:p>
        </w:tc>
        <w:tc>
          <w:tcPr>
            <w:tcW w:w="1329" w:type="dxa"/>
          </w:tcPr>
          <w:p w:rsidR="00264168" w:rsidRPr="002A3A4E" w:rsidRDefault="00264168" w:rsidP="00E03C22">
            <w:pPr>
              <w:spacing w:after="0"/>
              <w:jc w:val="center"/>
              <w:rPr>
                <w:sz w:val="20"/>
                <w:szCs w:val="20"/>
              </w:rPr>
            </w:pPr>
            <w:r w:rsidRPr="002A3A4E">
              <w:rPr>
                <w:sz w:val="20"/>
                <w:szCs w:val="20"/>
              </w:rPr>
              <w:t>ΝΑΙ</w:t>
            </w:r>
          </w:p>
        </w:tc>
        <w:tc>
          <w:tcPr>
            <w:tcW w:w="1707" w:type="dxa"/>
          </w:tcPr>
          <w:p w:rsidR="00264168" w:rsidRPr="002A3A4E" w:rsidRDefault="00264168" w:rsidP="00E03C22">
            <w:pPr>
              <w:spacing w:after="0"/>
              <w:rPr>
                <w:sz w:val="20"/>
                <w:szCs w:val="20"/>
              </w:rPr>
            </w:pPr>
          </w:p>
        </w:tc>
        <w:tc>
          <w:tcPr>
            <w:tcW w:w="1496" w:type="dxa"/>
          </w:tcPr>
          <w:p w:rsidR="00264168" w:rsidRPr="002A3A4E" w:rsidRDefault="00264168" w:rsidP="00E03C22">
            <w:pPr>
              <w:spacing w:after="0"/>
              <w:rPr>
                <w:sz w:val="20"/>
                <w:szCs w:val="20"/>
              </w:rPr>
            </w:pPr>
          </w:p>
        </w:tc>
      </w:tr>
      <w:tr w:rsidR="00264168" w:rsidRPr="002A3A4E" w:rsidTr="002B4DC0">
        <w:tc>
          <w:tcPr>
            <w:tcW w:w="562" w:type="dxa"/>
          </w:tcPr>
          <w:p w:rsidR="00264168" w:rsidRPr="002A3A4E" w:rsidRDefault="00D675EE" w:rsidP="00E03C22">
            <w:pPr>
              <w:spacing w:after="0"/>
              <w:jc w:val="center"/>
              <w:rPr>
                <w:sz w:val="20"/>
                <w:szCs w:val="20"/>
              </w:rPr>
            </w:pPr>
            <w:r>
              <w:rPr>
                <w:sz w:val="20"/>
                <w:szCs w:val="20"/>
              </w:rPr>
              <w:t>14</w:t>
            </w:r>
          </w:p>
        </w:tc>
        <w:tc>
          <w:tcPr>
            <w:tcW w:w="3916" w:type="dxa"/>
          </w:tcPr>
          <w:p w:rsidR="00264168" w:rsidRPr="002A3A4E" w:rsidRDefault="00264168" w:rsidP="00E03C22">
            <w:pPr>
              <w:spacing w:after="0"/>
              <w:rPr>
                <w:sz w:val="20"/>
                <w:szCs w:val="20"/>
              </w:rPr>
            </w:pPr>
            <w:r w:rsidRPr="002A3A4E">
              <w:rPr>
                <w:sz w:val="20"/>
                <w:szCs w:val="20"/>
              </w:rPr>
              <w:t>Επιστροφή στην αυτόματη λειτουργία μετά το πέρας της επιλεγμένης προβολής</w:t>
            </w:r>
          </w:p>
        </w:tc>
        <w:tc>
          <w:tcPr>
            <w:tcW w:w="1329" w:type="dxa"/>
          </w:tcPr>
          <w:p w:rsidR="00264168" w:rsidRPr="002A3A4E" w:rsidRDefault="00264168" w:rsidP="00E03C22">
            <w:pPr>
              <w:spacing w:after="0"/>
              <w:jc w:val="center"/>
              <w:rPr>
                <w:sz w:val="20"/>
                <w:szCs w:val="20"/>
              </w:rPr>
            </w:pPr>
            <w:r w:rsidRPr="002A3A4E">
              <w:rPr>
                <w:sz w:val="20"/>
                <w:szCs w:val="20"/>
              </w:rPr>
              <w:t>ΝΑΙ</w:t>
            </w:r>
          </w:p>
        </w:tc>
        <w:tc>
          <w:tcPr>
            <w:tcW w:w="1707" w:type="dxa"/>
          </w:tcPr>
          <w:p w:rsidR="00264168" w:rsidRPr="002A3A4E" w:rsidRDefault="00264168" w:rsidP="00E03C22">
            <w:pPr>
              <w:spacing w:after="0"/>
              <w:rPr>
                <w:sz w:val="20"/>
                <w:szCs w:val="20"/>
              </w:rPr>
            </w:pPr>
          </w:p>
        </w:tc>
        <w:tc>
          <w:tcPr>
            <w:tcW w:w="1496" w:type="dxa"/>
          </w:tcPr>
          <w:p w:rsidR="00264168" w:rsidRPr="002A3A4E" w:rsidRDefault="00264168" w:rsidP="00E03C22">
            <w:pPr>
              <w:spacing w:after="0"/>
              <w:rPr>
                <w:sz w:val="20"/>
                <w:szCs w:val="20"/>
              </w:rPr>
            </w:pPr>
          </w:p>
        </w:tc>
      </w:tr>
      <w:tr w:rsidR="00264168" w:rsidRPr="002A3A4E" w:rsidTr="002B4DC0">
        <w:tc>
          <w:tcPr>
            <w:tcW w:w="562" w:type="dxa"/>
          </w:tcPr>
          <w:p w:rsidR="00264168" w:rsidRPr="002A3A4E" w:rsidRDefault="00D675EE" w:rsidP="00E03C22">
            <w:pPr>
              <w:spacing w:after="0"/>
              <w:jc w:val="center"/>
              <w:rPr>
                <w:sz w:val="20"/>
                <w:szCs w:val="20"/>
              </w:rPr>
            </w:pPr>
            <w:r>
              <w:rPr>
                <w:sz w:val="20"/>
                <w:szCs w:val="20"/>
              </w:rPr>
              <w:t>15</w:t>
            </w:r>
          </w:p>
        </w:tc>
        <w:tc>
          <w:tcPr>
            <w:tcW w:w="3916" w:type="dxa"/>
          </w:tcPr>
          <w:p w:rsidR="00264168" w:rsidRPr="002A3A4E" w:rsidRDefault="00264168" w:rsidP="00E03C22">
            <w:pPr>
              <w:spacing w:after="0"/>
              <w:rPr>
                <w:sz w:val="20"/>
                <w:szCs w:val="20"/>
              </w:rPr>
            </w:pPr>
            <w:r w:rsidRPr="002A3A4E">
              <w:rPr>
                <w:sz w:val="20"/>
                <w:szCs w:val="20"/>
              </w:rPr>
              <w:t>Ενσύρματη σύνδεση πλήκτρων με συσκευή αναπαραγωγής</w:t>
            </w:r>
          </w:p>
        </w:tc>
        <w:tc>
          <w:tcPr>
            <w:tcW w:w="1329" w:type="dxa"/>
          </w:tcPr>
          <w:p w:rsidR="00264168" w:rsidRPr="002A3A4E" w:rsidRDefault="00264168" w:rsidP="00E03C22">
            <w:pPr>
              <w:spacing w:after="0"/>
              <w:jc w:val="center"/>
              <w:rPr>
                <w:sz w:val="20"/>
                <w:szCs w:val="20"/>
              </w:rPr>
            </w:pPr>
            <w:r w:rsidRPr="002A3A4E">
              <w:rPr>
                <w:sz w:val="20"/>
                <w:szCs w:val="20"/>
              </w:rPr>
              <w:t>ΝΑΙ</w:t>
            </w:r>
          </w:p>
        </w:tc>
        <w:tc>
          <w:tcPr>
            <w:tcW w:w="1707" w:type="dxa"/>
          </w:tcPr>
          <w:p w:rsidR="00264168" w:rsidRPr="002A3A4E" w:rsidRDefault="00264168" w:rsidP="00E03C22">
            <w:pPr>
              <w:spacing w:after="0"/>
              <w:rPr>
                <w:sz w:val="20"/>
                <w:szCs w:val="20"/>
              </w:rPr>
            </w:pPr>
          </w:p>
        </w:tc>
        <w:tc>
          <w:tcPr>
            <w:tcW w:w="1496" w:type="dxa"/>
          </w:tcPr>
          <w:p w:rsidR="00264168" w:rsidRPr="002A3A4E" w:rsidRDefault="00264168" w:rsidP="00E03C22">
            <w:pPr>
              <w:spacing w:after="0"/>
              <w:rPr>
                <w:sz w:val="20"/>
                <w:szCs w:val="20"/>
              </w:rPr>
            </w:pPr>
          </w:p>
        </w:tc>
      </w:tr>
      <w:tr w:rsidR="00264168" w:rsidRPr="002A3A4E" w:rsidTr="002B4DC0">
        <w:tc>
          <w:tcPr>
            <w:tcW w:w="562" w:type="dxa"/>
          </w:tcPr>
          <w:p w:rsidR="00264168" w:rsidRPr="002A3A4E" w:rsidRDefault="00D675EE" w:rsidP="00E03C22">
            <w:pPr>
              <w:spacing w:after="0"/>
              <w:jc w:val="center"/>
              <w:rPr>
                <w:sz w:val="20"/>
                <w:szCs w:val="20"/>
              </w:rPr>
            </w:pPr>
            <w:r>
              <w:rPr>
                <w:sz w:val="20"/>
                <w:szCs w:val="20"/>
              </w:rPr>
              <w:t>16</w:t>
            </w:r>
          </w:p>
        </w:tc>
        <w:tc>
          <w:tcPr>
            <w:tcW w:w="3916" w:type="dxa"/>
          </w:tcPr>
          <w:p w:rsidR="00264168" w:rsidRPr="002A3A4E" w:rsidRDefault="00264168" w:rsidP="00E03C22">
            <w:pPr>
              <w:spacing w:after="0"/>
              <w:rPr>
                <w:sz w:val="20"/>
                <w:szCs w:val="20"/>
              </w:rPr>
            </w:pPr>
            <w:r w:rsidRPr="002A3A4E">
              <w:rPr>
                <w:sz w:val="20"/>
                <w:szCs w:val="20"/>
              </w:rPr>
              <w:t>Οι πληροφορίες του συστήματος επιλογής θα προσαρμόζονται σε ειδικό stand με ψηφιακή πληροφοριακή σήμανση (βλ. ΠΤΣ-48/Γ).</w:t>
            </w:r>
          </w:p>
        </w:tc>
        <w:tc>
          <w:tcPr>
            <w:tcW w:w="1329" w:type="dxa"/>
          </w:tcPr>
          <w:p w:rsidR="00264168" w:rsidRPr="002A3A4E" w:rsidRDefault="00264168" w:rsidP="00E03C22">
            <w:pPr>
              <w:spacing w:after="0"/>
              <w:jc w:val="center"/>
              <w:rPr>
                <w:sz w:val="20"/>
                <w:szCs w:val="20"/>
              </w:rPr>
            </w:pPr>
            <w:r w:rsidRPr="002A3A4E">
              <w:rPr>
                <w:sz w:val="20"/>
                <w:szCs w:val="20"/>
              </w:rPr>
              <w:t>ΝΑΙ</w:t>
            </w:r>
          </w:p>
        </w:tc>
        <w:tc>
          <w:tcPr>
            <w:tcW w:w="1707" w:type="dxa"/>
          </w:tcPr>
          <w:p w:rsidR="00264168" w:rsidRPr="002A3A4E" w:rsidRDefault="00264168" w:rsidP="00E03C22">
            <w:pPr>
              <w:spacing w:after="0"/>
              <w:rPr>
                <w:sz w:val="20"/>
                <w:szCs w:val="20"/>
              </w:rPr>
            </w:pPr>
          </w:p>
        </w:tc>
        <w:tc>
          <w:tcPr>
            <w:tcW w:w="1496" w:type="dxa"/>
          </w:tcPr>
          <w:p w:rsidR="00264168" w:rsidRPr="002A3A4E" w:rsidRDefault="00264168" w:rsidP="00E03C22">
            <w:pPr>
              <w:spacing w:after="0"/>
              <w:rPr>
                <w:sz w:val="20"/>
                <w:szCs w:val="20"/>
              </w:rPr>
            </w:pPr>
          </w:p>
        </w:tc>
      </w:tr>
      <w:tr w:rsidR="00264168" w:rsidRPr="002A3A4E" w:rsidTr="002B4DC0">
        <w:tc>
          <w:tcPr>
            <w:tcW w:w="562" w:type="dxa"/>
          </w:tcPr>
          <w:p w:rsidR="00264168" w:rsidRPr="002A3A4E" w:rsidRDefault="00D675EE" w:rsidP="00E03C22">
            <w:pPr>
              <w:spacing w:after="0"/>
              <w:jc w:val="center"/>
              <w:rPr>
                <w:sz w:val="20"/>
                <w:szCs w:val="20"/>
              </w:rPr>
            </w:pPr>
            <w:r>
              <w:rPr>
                <w:sz w:val="20"/>
                <w:szCs w:val="20"/>
              </w:rPr>
              <w:t>17</w:t>
            </w:r>
          </w:p>
        </w:tc>
        <w:tc>
          <w:tcPr>
            <w:tcW w:w="3916" w:type="dxa"/>
          </w:tcPr>
          <w:p w:rsidR="00264168" w:rsidRPr="002A3A4E" w:rsidRDefault="00264168" w:rsidP="00E03C22">
            <w:pPr>
              <w:spacing w:after="0"/>
              <w:rPr>
                <w:sz w:val="20"/>
                <w:szCs w:val="20"/>
              </w:rPr>
            </w:pPr>
            <w:r w:rsidRPr="002A3A4E">
              <w:rPr>
                <w:sz w:val="20"/>
                <w:szCs w:val="20"/>
              </w:rPr>
              <w:t>Οι συσκευές και τα εξαρτήματά τους θα παραδοθούν εγκατεστημένες στις εκθεσιακές κατασκευές στις οποίες θα λειτουργούν.</w:t>
            </w:r>
          </w:p>
        </w:tc>
        <w:tc>
          <w:tcPr>
            <w:tcW w:w="1329" w:type="dxa"/>
          </w:tcPr>
          <w:p w:rsidR="00264168" w:rsidRPr="002A3A4E" w:rsidRDefault="00264168" w:rsidP="00E03C22">
            <w:pPr>
              <w:spacing w:after="0"/>
              <w:jc w:val="center"/>
              <w:rPr>
                <w:sz w:val="20"/>
                <w:szCs w:val="20"/>
              </w:rPr>
            </w:pPr>
            <w:r w:rsidRPr="002A3A4E">
              <w:rPr>
                <w:sz w:val="20"/>
                <w:szCs w:val="20"/>
              </w:rPr>
              <w:t>ΝΑΙ</w:t>
            </w:r>
          </w:p>
        </w:tc>
        <w:tc>
          <w:tcPr>
            <w:tcW w:w="1707" w:type="dxa"/>
          </w:tcPr>
          <w:p w:rsidR="00264168" w:rsidRPr="002A3A4E" w:rsidRDefault="00264168" w:rsidP="00E03C22">
            <w:pPr>
              <w:spacing w:after="0"/>
              <w:rPr>
                <w:sz w:val="20"/>
                <w:szCs w:val="20"/>
              </w:rPr>
            </w:pPr>
          </w:p>
        </w:tc>
        <w:tc>
          <w:tcPr>
            <w:tcW w:w="1496" w:type="dxa"/>
          </w:tcPr>
          <w:p w:rsidR="00264168" w:rsidRPr="002A3A4E" w:rsidRDefault="00264168" w:rsidP="00E03C22">
            <w:pPr>
              <w:spacing w:after="0"/>
              <w:rPr>
                <w:sz w:val="20"/>
                <w:szCs w:val="20"/>
              </w:rPr>
            </w:pPr>
          </w:p>
        </w:tc>
      </w:tr>
      <w:tr w:rsidR="00264168" w:rsidRPr="002A3A4E" w:rsidTr="002B4DC0">
        <w:tc>
          <w:tcPr>
            <w:tcW w:w="562" w:type="dxa"/>
          </w:tcPr>
          <w:p w:rsidR="00264168" w:rsidRPr="002A3A4E" w:rsidRDefault="00D675EE" w:rsidP="00E03C22">
            <w:pPr>
              <w:spacing w:after="0"/>
              <w:jc w:val="center"/>
              <w:rPr>
                <w:sz w:val="20"/>
                <w:szCs w:val="20"/>
              </w:rPr>
            </w:pPr>
            <w:r>
              <w:rPr>
                <w:sz w:val="20"/>
                <w:szCs w:val="20"/>
              </w:rPr>
              <w:t>18</w:t>
            </w:r>
          </w:p>
        </w:tc>
        <w:tc>
          <w:tcPr>
            <w:tcW w:w="3916" w:type="dxa"/>
          </w:tcPr>
          <w:p w:rsidR="00264168" w:rsidRPr="002A3A4E" w:rsidRDefault="00264168" w:rsidP="00E03C22">
            <w:pPr>
              <w:spacing w:after="0"/>
              <w:rPr>
                <w:sz w:val="20"/>
                <w:szCs w:val="20"/>
              </w:rPr>
            </w:pPr>
            <w:r w:rsidRPr="002A3A4E">
              <w:rPr>
                <w:sz w:val="20"/>
                <w:szCs w:val="20"/>
              </w:rPr>
              <w:t>Στην εγκατάσταση θα πρέπει να ληφθεί πρόνοια ώστε οι συσκευές να είναι προσβάσιμες ώστε να μπορεί να αλλαχθεί το περιεχόμενό τους.</w:t>
            </w:r>
          </w:p>
        </w:tc>
        <w:tc>
          <w:tcPr>
            <w:tcW w:w="1329" w:type="dxa"/>
          </w:tcPr>
          <w:p w:rsidR="00264168" w:rsidRPr="002A3A4E" w:rsidRDefault="00264168" w:rsidP="00E03C22">
            <w:pPr>
              <w:spacing w:after="0"/>
              <w:jc w:val="center"/>
              <w:rPr>
                <w:sz w:val="20"/>
                <w:szCs w:val="20"/>
              </w:rPr>
            </w:pPr>
            <w:r w:rsidRPr="002A3A4E">
              <w:rPr>
                <w:sz w:val="20"/>
                <w:szCs w:val="20"/>
              </w:rPr>
              <w:t>ΝΑΙ</w:t>
            </w:r>
          </w:p>
        </w:tc>
        <w:tc>
          <w:tcPr>
            <w:tcW w:w="1707" w:type="dxa"/>
          </w:tcPr>
          <w:p w:rsidR="00264168" w:rsidRPr="002A3A4E" w:rsidRDefault="00264168" w:rsidP="00E03C22">
            <w:pPr>
              <w:spacing w:after="0"/>
              <w:rPr>
                <w:sz w:val="20"/>
                <w:szCs w:val="20"/>
              </w:rPr>
            </w:pPr>
          </w:p>
        </w:tc>
        <w:tc>
          <w:tcPr>
            <w:tcW w:w="1496" w:type="dxa"/>
          </w:tcPr>
          <w:p w:rsidR="00264168" w:rsidRPr="002A3A4E" w:rsidRDefault="00264168" w:rsidP="00E03C22">
            <w:pPr>
              <w:spacing w:after="0"/>
              <w:rPr>
                <w:sz w:val="20"/>
                <w:szCs w:val="20"/>
              </w:rPr>
            </w:pPr>
          </w:p>
        </w:tc>
      </w:tr>
    </w:tbl>
    <w:p w:rsidR="00D910A3" w:rsidRPr="002A3A4E" w:rsidRDefault="00D910A3" w:rsidP="00D910A3"/>
    <w:p w:rsidR="00D910A3" w:rsidRPr="002A3A4E" w:rsidRDefault="00452A73" w:rsidP="00452A73">
      <w:pPr>
        <w:pStyle w:val="2"/>
      </w:pPr>
      <w:bookmarkStart w:id="33" w:name="_Toc33103903"/>
      <w:bookmarkStart w:id="34" w:name="_Toc46149920"/>
      <w:bookmarkStart w:id="35" w:name="_Toc65255234"/>
      <w:r w:rsidRPr="002A3A4E">
        <w:t>3.10</w:t>
      </w:r>
      <w:r w:rsidRPr="002A3A4E">
        <w:tab/>
      </w:r>
      <w:r w:rsidR="00D910A3" w:rsidRPr="002A3A4E">
        <w:t>ΠΤΣ-0</w:t>
      </w:r>
      <w:r w:rsidR="00264168" w:rsidRPr="002A3A4E">
        <w:t>10</w:t>
      </w:r>
      <w:bookmarkEnd w:id="33"/>
      <w:bookmarkEnd w:id="34"/>
      <w:r w:rsidR="00DE7C4E" w:rsidRPr="002A3A4E">
        <w:t>Συσκευές αναπαραγωγής ήχου (ηχεία και ακουστικά)</w:t>
      </w:r>
      <w:bookmarkEnd w:id="35"/>
    </w:p>
    <w:tbl>
      <w:tblPr>
        <w:tblStyle w:val="aff5"/>
        <w:tblW w:w="0" w:type="auto"/>
        <w:tblLook w:val="04A0"/>
      </w:tblPr>
      <w:tblGrid>
        <w:gridCol w:w="622"/>
        <w:gridCol w:w="2435"/>
        <w:gridCol w:w="1479"/>
        <w:gridCol w:w="1329"/>
        <w:gridCol w:w="1668"/>
        <w:gridCol w:w="1477"/>
      </w:tblGrid>
      <w:tr w:rsidR="00DE7C4E" w:rsidRPr="002A3A4E" w:rsidTr="002B4DC0">
        <w:trPr>
          <w:trHeight w:val="454"/>
          <w:tblHeader/>
        </w:trPr>
        <w:tc>
          <w:tcPr>
            <w:tcW w:w="9010" w:type="dxa"/>
            <w:gridSpan w:val="6"/>
            <w:shd w:val="clear" w:color="auto" w:fill="2E74B5" w:themeFill="accent1" w:themeFillShade="BF"/>
            <w:vAlign w:val="center"/>
          </w:tcPr>
          <w:p w:rsidR="00DE7C4E" w:rsidRPr="002A3A4E" w:rsidRDefault="00DE7C4E" w:rsidP="00E03C22">
            <w:pPr>
              <w:spacing w:after="0"/>
              <w:rPr>
                <w:color w:val="DEEAF6" w:themeColor="accent1" w:themeTint="33"/>
                <w:sz w:val="20"/>
                <w:szCs w:val="20"/>
              </w:rPr>
            </w:pPr>
            <w:r w:rsidRPr="002A3A4E">
              <w:rPr>
                <w:color w:val="DEEAF6" w:themeColor="accent1" w:themeTint="33"/>
              </w:rPr>
              <w:t>ΠΤΣ-10: Συσκευές αναπαραγωγής ήχου (ηχεία και ακουστικά)</w:t>
            </w:r>
          </w:p>
        </w:tc>
      </w:tr>
      <w:tr w:rsidR="00DE7C4E" w:rsidRPr="002A3A4E" w:rsidTr="002B4DC0">
        <w:trPr>
          <w:tblHeader/>
        </w:trPr>
        <w:tc>
          <w:tcPr>
            <w:tcW w:w="9010" w:type="dxa"/>
            <w:gridSpan w:val="6"/>
            <w:tcBorders>
              <w:bottom w:val="single" w:sz="4" w:space="0" w:color="auto"/>
            </w:tcBorders>
            <w:shd w:val="clear" w:color="auto" w:fill="D5DCE4" w:themeFill="text2" w:themeFillTint="33"/>
          </w:tcPr>
          <w:p w:rsidR="00DE7C4E" w:rsidRPr="002A3A4E" w:rsidRDefault="00DE7C4E" w:rsidP="00E03C22">
            <w:pPr>
              <w:spacing w:after="0"/>
              <w:rPr>
                <w:sz w:val="20"/>
                <w:szCs w:val="20"/>
              </w:rPr>
            </w:pPr>
            <w:r w:rsidRPr="002A3A4E">
              <w:rPr>
                <w:sz w:val="20"/>
                <w:szCs w:val="20"/>
              </w:rPr>
              <w:t>Παραπομπές: ΕΞ0012 (ΔΠ-05), ΕΞ0016 (ΔΠ-06), ΕΞ0017 (ΔΠ-06), ΕΞ0025 (ΔΠ-08)</w:t>
            </w:r>
          </w:p>
        </w:tc>
      </w:tr>
      <w:tr w:rsidR="00DE7C4E" w:rsidRPr="002A3A4E" w:rsidTr="002B4DC0">
        <w:trPr>
          <w:tblHeader/>
        </w:trPr>
        <w:tc>
          <w:tcPr>
            <w:tcW w:w="622" w:type="dxa"/>
            <w:tcBorders>
              <w:bottom w:val="double" w:sz="4" w:space="0" w:color="auto"/>
            </w:tcBorders>
          </w:tcPr>
          <w:p w:rsidR="00DE7C4E" w:rsidRPr="002A3A4E" w:rsidRDefault="00DE7C4E" w:rsidP="00E03C22">
            <w:pPr>
              <w:spacing w:after="0"/>
              <w:jc w:val="center"/>
              <w:rPr>
                <w:color w:val="323E4F" w:themeColor="text2" w:themeShade="BF"/>
                <w:sz w:val="20"/>
                <w:szCs w:val="20"/>
              </w:rPr>
            </w:pPr>
            <w:r w:rsidRPr="002A3A4E">
              <w:rPr>
                <w:color w:val="323E4F" w:themeColor="text2" w:themeShade="BF"/>
                <w:sz w:val="20"/>
                <w:szCs w:val="20"/>
              </w:rPr>
              <w:t>Α/Α</w:t>
            </w:r>
          </w:p>
        </w:tc>
        <w:tc>
          <w:tcPr>
            <w:tcW w:w="2435" w:type="dxa"/>
            <w:tcBorders>
              <w:bottom w:val="double" w:sz="4" w:space="0" w:color="auto"/>
            </w:tcBorders>
          </w:tcPr>
          <w:p w:rsidR="00DE7C4E" w:rsidRPr="002A3A4E" w:rsidRDefault="00DE7C4E" w:rsidP="00E03C22">
            <w:pPr>
              <w:spacing w:after="0"/>
              <w:rPr>
                <w:color w:val="323E4F" w:themeColor="text2" w:themeShade="BF"/>
                <w:sz w:val="20"/>
                <w:szCs w:val="20"/>
              </w:rPr>
            </w:pPr>
            <w:r w:rsidRPr="002A3A4E">
              <w:rPr>
                <w:color w:val="323E4F" w:themeColor="text2" w:themeShade="BF"/>
                <w:sz w:val="20"/>
                <w:szCs w:val="20"/>
              </w:rPr>
              <w:t>Προδιαγραφή</w:t>
            </w:r>
          </w:p>
        </w:tc>
        <w:tc>
          <w:tcPr>
            <w:tcW w:w="1479" w:type="dxa"/>
            <w:tcBorders>
              <w:bottom w:val="double" w:sz="4" w:space="0" w:color="auto"/>
            </w:tcBorders>
          </w:tcPr>
          <w:p w:rsidR="00DE7C4E" w:rsidRPr="002A3A4E" w:rsidRDefault="00DE7C4E" w:rsidP="00E03C22">
            <w:pPr>
              <w:spacing w:after="0"/>
              <w:rPr>
                <w:color w:val="323E4F" w:themeColor="text2" w:themeShade="BF"/>
                <w:sz w:val="20"/>
                <w:szCs w:val="20"/>
              </w:rPr>
            </w:pPr>
            <w:r w:rsidRPr="002A3A4E">
              <w:rPr>
                <w:color w:val="323E4F" w:themeColor="text2" w:themeShade="BF"/>
                <w:sz w:val="20"/>
                <w:szCs w:val="20"/>
              </w:rPr>
              <w:t>Τιμή</w:t>
            </w:r>
          </w:p>
        </w:tc>
        <w:tc>
          <w:tcPr>
            <w:tcW w:w="1329" w:type="dxa"/>
            <w:tcBorders>
              <w:bottom w:val="double" w:sz="4" w:space="0" w:color="auto"/>
            </w:tcBorders>
          </w:tcPr>
          <w:p w:rsidR="00DE7C4E" w:rsidRPr="002A3A4E" w:rsidRDefault="00DE7C4E" w:rsidP="00E03C22">
            <w:pPr>
              <w:spacing w:after="0"/>
              <w:rPr>
                <w:color w:val="323E4F" w:themeColor="text2" w:themeShade="BF"/>
                <w:sz w:val="20"/>
                <w:szCs w:val="20"/>
              </w:rPr>
            </w:pPr>
            <w:r w:rsidRPr="002A3A4E">
              <w:rPr>
                <w:color w:val="323E4F" w:themeColor="text2" w:themeShade="BF"/>
                <w:sz w:val="20"/>
                <w:szCs w:val="20"/>
              </w:rPr>
              <w:t>Συμμόρφωση</w:t>
            </w:r>
          </w:p>
        </w:tc>
        <w:tc>
          <w:tcPr>
            <w:tcW w:w="1668" w:type="dxa"/>
            <w:tcBorders>
              <w:bottom w:val="double" w:sz="4" w:space="0" w:color="auto"/>
            </w:tcBorders>
          </w:tcPr>
          <w:p w:rsidR="00DE7C4E" w:rsidRPr="002A3A4E" w:rsidRDefault="00DE7C4E" w:rsidP="00E03C22">
            <w:pPr>
              <w:spacing w:after="0"/>
              <w:rPr>
                <w:color w:val="323E4F" w:themeColor="text2" w:themeShade="BF"/>
                <w:sz w:val="20"/>
                <w:szCs w:val="20"/>
              </w:rPr>
            </w:pPr>
            <w:r w:rsidRPr="002A3A4E">
              <w:rPr>
                <w:color w:val="323E4F" w:themeColor="text2" w:themeShade="BF"/>
                <w:sz w:val="20"/>
                <w:szCs w:val="20"/>
              </w:rPr>
              <w:t>Προσφορά</w:t>
            </w:r>
          </w:p>
        </w:tc>
        <w:tc>
          <w:tcPr>
            <w:tcW w:w="1477" w:type="dxa"/>
            <w:tcBorders>
              <w:bottom w:val="double" w:sz="4" w:space="0" w:color="auto"/>
            </w:tcBorders>
          </w:tcPr>
          <w:p w:rsidR="00DE7C4E" w:rsidRPr="002A3A4E" w:rsidRDefault="00DE7C4E" w:rsidP="00E03C22">
            <w:pPr>
              <w:spacing w:after="0"/>
              <w:rPr>
                <w:color w:val="323E4F" w:themeColor="text2" w:themeShade="BF"/>
                <w:sz w:val="20"/>
                <w:szCs w:val="20"/>
              </w:rPr>
            </w:pPr>
            <w:r w:rsidRPr="002A3A4E">
              <w:rPr>
                <w:color w:val="323E4F" w:themeColor="text2" w:themeShade="BF"/>
                <w:sz w:val="20"/>
                <w:szCs w:val="20"/>
              </w:rPr>
              <w:t>Παραπομπή</w:t>
            </w:r>
          </w:p>
        </w:tc>
      </w:tr>
      <w:tr w:rsidR="00DE7C4E" w:rsidRPr="002A3A4E" w:rsidTr="002B4DC0">
        <w:tc>
          <w:tcPr>
            <w:tcW w:w="9010" w:type="dxa"/>
            <w:gridSpan w:val="6"/>
            <w:tcBorders>
              <w:top w:val="double" w:sz="4" w:space="0" w:color="auto"/>
            </w:tcBorders>
            <w:shd w:val="clear" w:color="auto" w:fill="D5DCE4" w:themeFill="text2" w:themeFillTint="33"/>
          </w:tcPr>
          <w:p w:rsidR="00DE7C4E" w:rsidRPr="002A3A4E" w:rsidRDefault="00DE7C4E" w:rsidP="00E03C22">
            <w:pPr>
              <w:spacing w:after="0"/>
              <w:rPr>
                <w:sz w:val="20"/>
                <w:szCs w:val="20"/>
              </w:rPr>
            </w:pPr>
            <w:r w:rsidRPr="002A3A4E">
              <w:rPr>
                <w:sz w:val="20"/>
                <w:szCs w:val="20"/>
              </w:rPr>
              <w:t>Α. Στερεοφωνικά ηχεία με αυτόνομη τροφοδοσία</w:t>
            </w:r>
          </w:p>
        </w:tc>
      </w:tr>
      <w:tr w:rsidR="00DE7C4E" w:rsidRPr="002A3A4E" w:rsidTr="002B4DC0">
        <w:tc>
          <w:tcPr>
            <w:tcW w:w="622" w:type="dxa"/>
          </w:tcPr>
          <w:p w:rsidR="00DE7C4E" w:rsidRPr="002A3A4E" w:rsidRDefault="00DE7C4E" w:rsidP="00E03C22">
            <w:pPr>
              <w:spacing w:after="0"/>
              <w:jc w:val="center"/>
              <w:rPr>
                <w:sz w:val="20"/>
                <w:szCs w:val="20"/>
              </w:rPr>
            </w:pPr>
            <w:r w:rsidRPr="002A3A4E">
              <w:rPr>
                <w:sz w:val="20"/>
                <w:szCs w:val="20"/>
              </w:rPr>
              <w:t>1</w:t>
            </w:r>
          </w:p>
        </w:tc>
        <w:tc>
          <w:tcPr>
            <w:tcW w:w="2435" w:type="dxa"/>
          </w:tcPr>
          <w:p w:rsidR="00DE7C4E" w:rsidRPr="002A3A4E" w:rsidRDefault="00DE7C4E" w:rsidP="00E03C22">
            <w:pPr>
              <w:spacing w:after="0"/>
              <w:rPr>
                <w:sz w:val="20"/>
                <w:szCs w:val="20"/>
              </w:rPr>
            </w:pPr>
            <w:r w:rsidRPr="002A3A4E">
              <w:rPr>
                <w:sz w:val="20"/>
                <w:szCs w:val="20"/>
              </w:rPr>
              <w:t>Στερεοφωνικά ηχεία</w:t>
            </w:r>
          </w:p>
        </w:tc>
        <w:tc>
          <w:tcPr>
            <w:tcW w:w="1479" w:type="dxa"/>
          </w:tcPr>
          <w:p w:rsidR="00DE7C4E" w:rsidRPr="002A3A4E" w:rsidRDefault="00DE7C4E" w:rsidP="00E03C22">
            <w:pPr>
              <w:spacing w:after="0"/>
              <w:rPr>
                <w:sz w:val="20"/>
                <w:szCs w:val="20"/>
              </w:rPr>
            </w:pPr>
            <w:r w:rsidRPr="002A3A4E">
              <w:rPr>
                <w:sz w:val="20"/>
                <w:szCs w:val="20"/>
              </w:rPr>
              <w:t>1 ζεύγoς</w:t>
            </w:r>
          </w:p>
        </w:tc>
        <w:tc>
          <w:tcPr>
            <w:tcW w:w="1329" w:type="dxa"/>
          </w:tcPr>
          <w:p w:rsidR="00DE7C4E" w:rsidRPr="002A3A4E" w:rsidRDefault="00DE7C4E" w:rsidP="00E03C22">
            <w:pPr>
              <w:spacing w:after="0"/>
              <w:jc w:val="center"/>
              <w:rPr>
                <w:sz w:val="20"/>
                <w:szCs w:val="20"/>
              </w:rPr>
            </w:pPr>
            <w:r w:rsidRPr="002A3A4E">
              <w:rPr>
                <w:sz w:val="20"/>
                <w:szCs w:val="20"/>
              </w:rPr>
              <w:t>ΝΑΙ</w:t>
            </w:r>
          </w:p>
        </w:tc>
        <w:tc>
          <w:tcPr>
            <w:tcW w:w="1668" w:type="dxa"/>
          </w:tcPr>
          <w:p w:rsidR="00DE7C4E" w:rsidRPr="002A3A4E" w:rsidRDefault="00DE7C4E" w:rsidP="00E03C22">
            <w:pPr>
              <w:spacing w:after="0"/>
              <w:rPr>
                <w:sz w:val="20"/>
                <w:szCs w:val="20"/>
              </w:rPr>
            </w:pPr>
          </w:p>
        </w:tc>
        <w:tc>
          <w:tcPr>
            <w:tcW w:w="1477" w:type="dxa"/>
          </w:tcPr>
          <w:p w:rsidR="00DE7C4E" w:rsidRPr="002A3A4E" w:rsidRDefault="00DE7C4E" w:rsidP="00E03C22">
            <w:pPr>
              <w:spacing w:after="0"/>
              <w:rPr>
                <w:sz w:val="20"/>
                <w:szCs w:val="20"/>
              </w:rPr>
            </w:pPr>
          </w:p>
        </w:tc>
      </w:tr>
      <w:tr w:rsidR="00DE7C4E" w:rsidRPr="002A3A4E" w:rsidTr="002B4DC0">
        <w:tc>
          <w:tcPr>
            <w:tcW w:w="622" w:type="dxa"/>
          </w:tcPr>
          <w:p w:rsidR="00DE7C4E" w:rsidRPr="002A3A4E" w:rsidRDefault="00DE7C4E" w:rsidP="00E03C22">
            <w:pPr>
              <w:spacing w:after="0"/>
              <w:jc w:val="center"/>
              <w:rPr>
                <w:sz w:val="20"/>
                <w:szCs w:val="20"/>
              </w:rPr>
            </w:pPr>
            <w:r w:rsidRPr="002A3A4E">
              <w:rPr>
                <w:sz w:val="20"/>
                <w:szCs w:val="20"/>
              </w:rPr>
              <w:lastRenderedPageBreak/>
              <w:t>2</w:t>
            </w:r>
          </w:p>
        </w:tc>
        <w:tc>
          <w:tcPr>
            <w:tcW w:w="2435" w:type="dxa"/>
          </w:tcPr>
          <w:p w:rsidR="00DE7C4E" w:rsidRPr="002A3A4E" w:rsidRDefault="00DE7C4E" w:rsidP="00E03C22">
            <w:pPr>
              <w:spacing w:after="0"/>
              <w:rPr>
                <w:sz w:val="20"/>
                <w:szCs w:val="20"/>
              </w:rPr>
            </w:pPr>
            <w:r w:rsidRPr="002A3A4E">
              <w:rPr>
                <w:sz w:val="20"/>
                <w:szCs w:val="20"/>
              </w:rPr>
              <w:t>Συνολική ισχύς</w:t>
            </w:r>
          </w:p>
        </w:tc>
        <w:tc>
          <w:tcPr>
            <w:tcW w:w="1479" w:type="dxa"/>
          </w:tcPr>
          <w:p w:rsidR="00DE7C4E" w:rsidRPr="002A3A4E" w:rsidRDefault="00DE7C4E" w:rsidP="00E03C22">
            <w:pPr>
              <w:spacing w:after="0"/>
              <w:rPr>
                <w:sz w:val="20"/>
                <w:szCs w:val="20"/>
              </w:rPr>
            </w:pPr>
            <w:r w:rsidRPr="002A3A4E">
              <w:rPr>
                <w:sz w:val="20"/>
                <w:szCs w:val="20"/>
              </w:rPr>
              <w:t>&gt;= 20 W</w:t>
            </w:r>
          </w:p>
        </w:tc>
        <w:tc>
          <w:tcPr>
            <w:tcW w:w="1329" w:type="dxa"/>
          </w:tcPr>
          <w:p w:rsidR="00DE7C4E" w:rsidRPr="002A3A4E" w:rsidRDefault="00DE7C4E" w:rsidP="00E03C22">
            <w:pPr>
              <w:spacing w:after="0"/>
              <w:jc w:val="center"/>
              <w:rPr>
                <w:sz w:val="20"/>
                <w:szCs w:val="20"/>
              </w:rPr>
            </w:pPr>
            <w:r w:rsidRPr="002A3A4E">
              <w:rPr>
                <w:sz w:val="20"/>
                <w:szCs w:val="20"/>
              </w:rPr>
              <w:t>ΝΑΙ</w:t>
            </w:r>
          </w:p>
        </w:tc>
        <w:tc>
          <w:tcPr>
            <w:tcW w:w="1668" w:type="dxa"/>
          </w:tcPr>
          <w:p w:rsidR="00DE7C4E" w:rsidRPr="002A3A4E" w:rsidRDefault="00DE7C4E" w:rsidP="00E03C22">
            <w:pPr>
              <w:spacing w:after="0"/>
              <w:rPr>
                <w:sz w:val="20"/>
                <w:szCs w:val="20"/>
              </w:rPr>
            </w:pPr>
          </w:p>
        </w:tc>
        <w:tc>
          <w:tcPr>
            <w:tcW w:w="1477" w:type="dxa"/>
          </w:tcPr>
          <w:p w:rsidR="00DE7C4E" w:rsidRPr="002A3A4E" w:rsidRDefault="00DE7C4E" w:rsidP="00E03C22">
            <w:pPr>
              <w:spacing w:after="0"/>
              <w:rPr>
                <w:sz w:val="20"/>
                <w:szCs w:val="20"/>
              </w:rPr>
            </w:pPr>
          </w:p>
        </w:tc>
      </w:tr>
      <w:tr w:rsidR="00DE7C4E" w:rsidRPr="002A3A4E" w:rsidTr="002B4DC0">
        <w:tc>
          <w:tcPr>
            <w:tcW w:w="622" w:type="dxa"/>
          </w:tcPr>
          <w:p w:rsidR="00DE7C4E" w:rsidRPr="002A3A4E" w:rsidRDefault="00DE7C4E" w:rsidP="00E03C22">
            <w:pPr>
              <w:spacing w:after="0"/>
              <w:jc w:val="center"/>
              <w:rPr>
                <w:sz w:val="20"/>
                <w:szCs w:val="20"/>
              </w:rPr>
            </w:pPr>
            <w:r w:rsidRPr="002A3A4E">
              <w:rPr>
                <w:sz w:val="20"/>
                <w:szCs w:val="20"/>
              </w:rPr>
              <w:t>3</w:t>
            </w:r>
          </w:p>
        </w:tc>
        <w:tc>
          <w:tcPr>
            <w:tcW w:w="2435" w:type="dxa"/>
          </w:tcPr>
          <w:p w:rsidR="00DE7C4E" w:rsidRPr="002A3A4E" w:rsidRDefault="00DE7C4E" w:rsidP="00E03C22">
            <w:pPr>
              <w:spacing w:after="0"/>
              <w:rPr>
                <w:sz w:val="20"/>
                <w:szCs w:val="20"/>
              </w:rPr>
            </w:pPr>
            <w:r w:rsidRPr="002A3A4E">
              <w:rPr>
                <w:sz w:val="20"/>
                <w:szCs w:val="20"/>
              </w:rPr>
              <w:t>Σύνδεση με πηγή σήματος</w:t>
            </w:r>
          </w:p>
        </w:tc>
        <w:tc>
          <w:tcPr>
            <w:tcW w:w="1479" w:type="dxa"/>
          </w:tcPr>
          <w:p w:rsidR="00DE7C4E" w:rsidRPr="002A3A4E" w:rsidRDefault="00DE7C4E" w:rsidP="00E03C22">
            <w:pPr>
              <w:spacing w:after="0"/>
              <w:rPr>
                <w:sz w:val="20"/>
                <w:szCs w:val="20"/>
              </w:rPr>
            </w:pPr>
            <w:r w:rsidRPr="002A3A4E">
              <w:rPr>
                <w:sz w:val="20"/>
                <w:szCs w:val="20"/>
              </w:rPr>
              <w:t>Ενσύρματη, Jack 3,5 mm</w:t>
            </w:r>
          </w:p>
        </w:tc>
        <w:tc>
          <w:tcPr>
            <w:tcW w:w="1329" w:type="dxa"/>
          </w:tcPr>
          <w:p w:rsidR="00DE7C4E" w:rsidRPr="002A3A4E" w:rsidRDefault="00DE7C4E" w:rsidP="00E03C22">
            <w:pPr>
              <w:spacing w:after="0"/>
              <w:jc w:val="center"/>
              <w:rPr>
                <w:sz w:val="20"/>
                <w:szCs w:val="20"/>
              </w:rPr>
            </w:pPr>
            <w:r w:rsidRPr="002A3A4E">
              <w:rPr>
                <w:sz w:val="20"/>
                <w:szCs w:val="20"/>
              </w:rPr>
              <w:t>ΝΑΙ</w:t>
            </w:r>
          </w:p>
        </w:tc>
        <w:tc>
          <w:tcPr>
            <w:tcW w:w="1668" w:type="dxa"/>
          </w:tcPr>
          <w:p w:rsidR="00DE7C4E" w:rsidRPr="002A3A4E" w:rsidRDefault="00DE7C4E" w:rsidP="00E03C22">
            <w:pPr>
              <w:spacing w:after="0"/>
              <w:rPr>
                <w:sz w:val="20"/>
                <w:szCs w:val="20"/>
              </w:rPr>
            </w:pPr>
          </w:p>
        </w:tc>
        <w:tc>
          <w:tcPr>
            <w:tcW w:w="1477" w:type="dxa"/>
          </w:tcPr>
          <w:p w:rsidR="00DE7C4E" w:rsidRPr="002A3A4E" w:rsidRDefault="00DE7C4E" w:rsidP="00E03C22">
            <w:pPr>
              <w:spacing w:after="0"/>
              <w:rPr>
                <w:sz w:val="20"/>
                <w:szCs w:val="20"/>
              </w:rPr>
            </w:pPr>
          </w:p>
        </w:tc>
      </w:tr>
      <w:tr w:rsidR="00DE7C4E" w:rsidRPr="002A3A4E" w:rsidTr="002B4DC0">
        <w:tc>
          <w:tcPr>
            <w:tcW w:w="622" w:type="dxa"/>
          </w:tcPr>
          <w:p w:rsidR="00DE7C4E" w:rsidRPr="002A3A4E" w:rsidRDefault="00DE7C4E" w:rsidP="00E03C22">
            <w:pPr>
              <w:spacing w:after="0"/>
              <w:jc w:val="center"/>
              <w:rPr>
                <w:sz w:val="20"/>
                <w:szCs w:val="20"/>
              </w:rPr>
            </w:pPr>
            <w:r w:rsidRPr="002A3A4E">
              <w:rPr>
                <w:sz w:val="20"/>
                <w:szCs w:val="20"/>
              </w:rPr>
              <w:t>4</w:t>
            </w:r>
          </w:p>
        </w:tc>
        <w:tc>
          <w:tcPr>
            <w:tcW w:w="2435" w:type="dxa"/>
          </w:tcPr>
          <w:p w:rsidR="00DE7C4E" w:rsidRPr="002A3A4E" w:rsidRDefault="00DE7C4E" w:rsidP="00E03C22">
            <w:pPr>
              <w:spacing w:after="0"/>
              <w:rPr>
                <w:sz w:val="20"/>
                <w:szCs w:val="20"/>
              </w:rPr>
            </w:pPr>
            <w:r w:rsidRPr="002A3A4E">
              <w:rPr>
                <w:sz w:val="20"/>
                <w:szCs w:val="20"/>
              </w:rPr>
              <w:t>Μεγάφωνα</w:t>
            </w:r>
          </w:p>
        </w:tc>
        <w:tc>
          <w:tcPr>
            <w:tcW w:w="1479" w:type="dxa"/>
          </w:tcPr>
          <w:p w:rsidR="00DE7C4E" w:rsidRPr="002A3A4E" w:rsidRDefault="00DE7C4E" w:rsidP="00E03C22">
            <w:pPr>
              <w:spacing w:after="0"/>
              <w:rPr>
                <w:sz w:val="20"/>
                <w:szCs w:val="20"/>
              </w:rPr>
            </w:pPr>
            <w:r w:rsidRPr="002A3A4E">
              <w:rPr>
                <w:sz w:val="20"/>
                <w:szCs w:val="20"/>
              </w:rPr>
              <w:t>1 ή 2 ανά ηχείο</w:t>
            </w:r>
          </w:p>
        </w:tc>
        <w:tc>
          <w:tcPr>
            <w:tcW w:w="1329" w:type="dxa"/>
          </w:tcPr>
          <w:p w:rsidR="00DE7C4E" w:rsidRPr="002A3A4E" w:rsidRDefault="00DE7C4E" w:rsidP="00E03C22">
            <w:pPr>
              <w:spacing w:after="0"/>
              <w:jc w:val="center"/>
              <w:rPr>
                <w:sz w:val="20"/>
                <w:szCs w:val="20"/>
              </w:rPr>
            </w:pPr>
            <w:r w:rsidRPr="002A3A4E">
              <w:rPr>
                <w:sz w:val="20"/>
                <w:szCs w:val="20"/>
              </w:rPr>
              <w:t>ΝΑΙ</w:t>
            </w:r>
          </w:p>
        </w:tc>
        <w:tc>
          <w:tcPr>
            <w:tcW w:w="1668" w:type="dxa"/>
          </w:tcPr>
          <w:p w:rsidR="00DE7C4E" w:rsidRPr="002A3A4E" w:rsidRDefault="00DE7C4E" w:rsidP="00E03C22">
            <w:pPr>
              <w:spacing w:after="0"/>
              <w:rPr>
                <w:sz w:val="20"/>
                <w:szCs w:val="20"/>
              </w:rPr>
            </w:pPr>
          </w:p>
        </w:tc>
        <w:tc>
          <w:tcPr>
            <w:tcW w:w="1477" w:type="dxa"/>
          </w:tcPr>
          <w:p w:rsidR="00DE7C4E" w:rsidRPr="002A3A4E" w:rsidRDefault="00DE7C4E" w:rsidP="00E03C22">
            <w:pPr>
              <w:spacing w:after="0"/>
              <w:rPr>
                <w:sz w:val="20"/>
                <w:szCs w:val="20"/>
              </w:rPr>
            </w:pPr>
          </w:p>
        </w:tc>
      </w:tr>
      <w:tr w:rsidR="00DE7C4E" w:rsidRPr="002A3A4E" w:rsidTr="002B4DC0">
        <w:tc>
          <w:tcPr>
            <w:tcW w:w="622" w:type="dxa"/>
          </w:tcPr>
          <w:p w:rsidR="00DE7C4E" w:rsidRPr="002A3A4E" w:rsidRDefault="00DE7C4E" w:rsidP="00E03C22">
            <w:pPr>
              <w:spacing w:after="0"/>
              <w:jc w:val="center"/>
              <w:rPr>
                <w:sz w:val="20"/>
                <w:szCs w:val="20"/>
              </w:rPr>
            </w:pPr>
            <w:r w:rsidRPr="002A3A4E">
              <w:rPr>
                <w:sz w:val="20"/>
                <w:szCs w:val="20"/>
              </w:rPr>
              <w:t>5</w:t>
            </w:r>
          </w:p>
        </w:tc>
        <w:tc>
          <w:tcPr>
            <w:tcW w:w="3914" w:type="dxa"/>
            <w:gridSpan w:val="2"/>
          </w:tcPr>
          <w:p w:rsidR="00DE7C4E" w:rsidRPr="002A3A4E" w:rsidRDefault="00DE7C4E" w:rsidP="00E03C22">
            <w:pPr>
              <w:spacing w:after="0"/>
              <w:rPr>
                <w:sz w:val="20"/>
                <w:szCs w:val="20"/>
              </w:rPr>
            </w:pPr>
            <w:r w:rsidRPr="002A3A4E">
              <w:rPr>
                <w:sz w:val="20"/>
                <w:szCs w:val="20"/>
              </w:rPr>
              <w:t>Απόκριση: 100 Hz – 18 kHz</w:t>
            </w:r>
          </w:p>
        </w:tc>
        <w:tc>
          <w:tcPr>
            <w:tcW w:w="1329" w:type="dxa"/>
          </w:tcPr>
          <w:p w:rsidR="00DE7C4E" w:rsidRPr="002A3A4E" w:rsidRDefault="00DE7C4E" w:rsidP="00E03C22">
            <w:pPr>
              <w:spacing w:after="0"/>
              <w:jc w:val="center"/>
              <w:rPr>
                <w:sz w:val="20"/>
                <w:szCs w:val="20"/>
              </w:rPr>
            </w:pPr>
            <w:r w:rsidRPr="002A3A4E">
              <w:rPr>
                <w:sz w:val="20"/>
                <w:szCs w:val="20"/>
              </w:rPr>
              <w:t>ΝΑΙ</w:t>
            </w:r>
          </w:p>
        </w:tc>
        <w:tc>
          <w:tcPr>
            <w:tcW w:w="1668" w:type="dxa"/>
          </w:tcPr>
          <w:p w:rsidR="00DE7C4E" w:rsidRPr="002A3A4E" w:rsidRDefault="00DE7C4E" w:rsidP="00E03C22">
            <w:pPr>
              <w:spacing w:after="0"/>
              <w:rPr>
                <w:sz w:val="20"/>
                <w:szCs w:val="20"/>
              </w:rPr>
            </w:pPr>
          </w:p>
        </w:tc>
        <w:tc>
          <w:tcPr>
            <w:tcW w:w="1477" w:type="dxa"/>
          </w:tcPr>
          <w:p w:rsidR="00DE7C4E" w:rsidRPr="002A3A4E" w:rsidRDefault="00DE7C4E" w:rsidP="00E03C22">
            <w:pPr>
              <w:spacing w:after="0"/>
              <w:rPr>
                <w:sz w:val="20"/>
                <w:szCs w:val="20"/>
              </w:rPr>
            </w:pPr>
          </w:p>
        </w:tc>
      </w:tr>
      <w:tr w:rsidR="00DE7C4E" w:rsidRPr="002A3A4E" w:rsidTr="002B4DC0">
        <w:tc>
          <w:tcPr>
            <w:tcW w:w="622" w:type="dxa"/>
          </w:tcPr>
          <w:p w:rsidR="00DE7C4E" w:rsidRPr="002A3A4E" w:rsidRDefault="00DE7C4E" w:rsidP="00E03C22">
            <w:pPr>
              <w:spacing w:after="0"/>
              <w:jc w:val="center"/>
              <w:rPr>
                <w:sz w:val="20"/>
                <w:szCs w:val="20"/>
              </w:rPr>
            </w:pPr>
            <w:r w:rsidRPr="002A3A4E">
              <w:rPr>
                <w:sz w:val="20"/>
                <w:szCs w:val="20"/>
              </w:rPr>
              <w:t>6</w:t>
            </w:r>
          </w:p>
        </w:tc>
        <w:tc>
          <w:tcPr>
            <w:tcW w:w="3914" w:type="dxa"/>
            <w:gridSpan w:val="2"/>
          </w:tcPr>
          <w:p w:rsidR="00DE7C4E" w:rsidRPr="002A3A4E" w:rsidRDefault="00DE7C4E" w:rsidP="00E03C22">
            <w:pPr>
              <w:spacing w:after="0"/>
              <w:rPr>
                <w:sz w:val="20"/>
                <w:szCs w:val="20"/>
              </w:rPr>
            </w:pPr>
            <w:r w:rsidRPr="002A3A4E">
              <w:rPr>
                <w:sz w:val="20"/>
                <w:szCs w:val="20"/>
              </w:rPr>
              <w:t>Δυνατότητα ανάρτησης σε τοίχο με βάση</w:t>
            </w:r>
          </w:p>
        </w:tc>
        <w:tc>
          <w:tcPr>
            <w:tcW w:w="1329" w:type="dxa"/>
          </w:tcPr>
          <w:p w:rsidR="00DE7C4E" w:rsidRPr="002A3A4E" w:rsidRDefault="00DE7C4E" w:rsidP="00E03C22">
            <w:pPr>
              <w:spacing w:after="0"/>
              <w:jc w:val="center"/>
              <w:rPr>
                <w:sz w:val="20"/>
                <w:szCs w:val="20"/>
              </w:rPr>
            </w:pPr>
            <w:r w:rsidRPr="002A3A4E">
              <w:rPr>
                <w:sz w:val="20"/>
                <w:szCs w:val="20"/>
              </w:rPr>
              <w:t>ΝΑΙ</w:t>
            </w:r>
          </w:p>
        </w:tc>
        <w:tc>
          <w:tcPr>
            <w:tcW w:w="1668" w:type="dxa"/>
          </w:tcPr>
          <w:p w:rsidR="00DE7C4E" w:rsidRPr="002A3A4E" w:rsidRDefault="00DE7C4E" w:rsidP="00E03C22">
            <w:pPr>
              <w:spacing w:after="0"/>
              <w:rPr>
                <w:sz w:val="20"/>
                <w:szCs w:val="20"/>
              </w:rPr>
            </w:pPr>
          </w:p>
        </w:tc>
        <w:tc>
          <w:tcPr>
            <w:tcW w:w="1477" w:type="dxa"/>
          </w:tcPr>
          <w:p w:rsidR="00DE7C4E" w:rsidRPr="002A3A4E" w:rsidRDefault="00DE7C4E" w:rsidP="00E03C22">
            <w:pPr>
              <w:spacing w:after="0"/>
              <w:rPr>
                <w:sz w:val="20"/>
                <w:szCs w:val="20"/>
              </w:rPr>
            </w:pPr>
          </w:p>
        </w:tc>
      </w:tr>
      <w:tr w:rsidR="00DE7C4E" w:rsidRPr="002A3A4E" w:rsidTr="002B4DC0">
        <w:tc>
          <w:tcPr>
            <w:tcW w:w="622" w:type="dxa"/>
          </w:tcPr>
          <w:p w:rsidR="00DE7C4E" w:rsidRPr="002A3A4E" w:rsidRDefault="00DE7C4E" w:rsidP="00E03C22">
            <w:pPr>
              <w:spacing w:after="0"/>
              <w:jc w:val="center"/>
              <w:rPr>
                <w:sz w:val="20"/>
                <w:szCs w:val="20"/>
              </w:rPr>
            </w:pPr>
            <w:r w:rsidRPr="002A3A4E">
              <w:rPr>
                <w:sz w:val="20"/>
                <w:szCs w:val="20"/>
              </w:rPr>
              <w:t>7</w:t>
            </w:r>
          </w:p>
        </w:tc>
        <w:tc>
          <w:tcPr>
            <w:tcW w:w="3914" w:type="dxa"/>
            <w:gridSpan w:val="2"/>
          </w:tcPr>
          <w:p w:rsidR="00DE7C4E" w:rsidRPr="002A3A4E" w:rsidRDefault="00DE7C4E" w:rsidP="00E03C22">
            <w:pPr>
              <w:spacing w:after="0"/>
              <w:rPr>
                <w:sz w:val="20"/>
                <w:szCs w:val="20"/>
              </w:rPr>
            </w:pPr>
            <w:r w:rsidRPr="002A3A4E">
              <w:rPr>
                <w:sz w:val="20"/>
                <w:szCs w:val="20"/>
              </w:rPr>
              <w:t>Τα ηχεία θα συνδεθούν με  συσκευή αναπαραγωγής ψηφιακού βίντεο</w:t>
            </w:r>
          </w:p>
        </w:tc>
        <w:tc>
          <w:tcPr>
            <w:tcW w:w="1329" w:type="dxa"/>
          </w:tcPr>
          <w:p w:rsidR="00DE7C4E" w:rsidRPr="002A3A4E" w:rsidRDefault="00DE7C4E" w:rsidP="00E03C22">
            <w:pPr>
              <w:spacing w:after="0"/>
              <w:jc w:val="center"/>
              <w:rPr>
                <w:sz w:val="20"/>
                <w:szCs w:val="20"/>
              </w:rPr>
            </w:pPr>
            <w:r w:rsidRPr="002A3A4E">
              <w:rPr>
                <w:sz w:val="20"/>
                <w:szCs w:val="20"/>
              </w:rPr>
              <w:t>ΝΑΙ</w:t>
            </w:r>
          </w:p>
        </w:tc>
        <w:tc>
          <w:tcPr>
            <w:tcW w:w="1668" w:type="dxa"/>
          </w:tcPr>
          <w:p w:rsidR="00DE7C4E" w:rsidRPr="002A3A4E" w:rsidRDefault="00DE7C4E" w:rsidP="00E03C22">
            <w:pPr>
              <w:spacing w:after="0"/>
              <w:rPr>
                <w:sz w:val="20"/>
                <w:szCs w:val="20"/>
              </w:rPr>
            </w:pPr>
          </w:p>
        </w:tc>
        <w:tc>
          <w:tcPr>
            <w:tcW w:w="1477" w:type="dxa"/>
          </w:tcPr>
          <w:p w:rsidR="00DE7C4E" w:rsidRPr="002A3A4E" w:rsidRDefault="00DE7C4E" w:rsidP="00E03C22">
            <w:pPr>
              <w:spacing w:after="0"/>
              <w:rPr>
                <w:sz w:val="20"/>
                <w:szCs w:val="20"/>
              </w:rPr>
            </w:pPr>
          </w:p>
        </w:tc>
      </w:tr>
      <w:tr w:rsidR="00DE7C4E" w:rsidRPr="002A3A4E" w:rsidTr="002B4DC0">
        <w:tc>
          <w:tcPr>
            <w:tcW w:w="622" w:type="dxa"/>
          </w:tcPr>
          <w:p w:rsidR="00DE7C4E" w:rsidRPr="002A3A4E" w:rsidRDefault="00DE7C4E" w:rsidP="00E03C22">
            <w:pPr>
              <w:spacing w:after="0"/>
              <w:jc w:val="center"/>
              <w:rPr>
                <w:sz w:val="20"/>
                <w:szCs w:val="20"/>
              </w:rPr>
            </w:pPr>
            <w:r w:rsidRPr="002A3A4E">
              <w:rPr>
                <w:sz w:val="20"/>
                <w:szCs w:val="20"/>
              </w:rPr>
              <w:t>8</w:t>
            </w:r>
          </w:p>
        </w:tc>
        <w:tc>
          <w:tcPr>
            <w:tcW w:w="3914" w:type="dxa"/>
            <w:gridSpan w:val="2"/>
          </w:tcPr>
          <w:p w:rsidR="00DE7C4E" w:rsidRPr="002A3A4E" w:rsidRDefault="00DE7C4E" w:rsidP="00E03C22">
            <w:pPr>
              <w:spacing w:after="0"/>
              <w:rPr>
                <w:sz w:val="20"/>
                <w:szCs w:val="20"/>
              </w:rPr>
            </w:pPr>
            <w:r w:rsidRPr="002A3A4E">
              <w:rPr>
                <w:sz w:val="20"/>
                <w:szCs w:val="20"/>
              </w:rPr>
              <w:t>Δυνατότητα ρύθμισης της έντασης του ήχου με τηλεχειριστήριο</w:t>
            </w:r>
          </w:p>
        </w:tc>
        <w:tc>
          <w:tcPr>
            <w:tcW w:w="1329" w:type="dxa"/>
          </w:tcPr>
          <w:p w:rsidR="00DE7C4E" w:rsidRPr="002A3A4E" w:rsidRDefault="00DE7C4E" w:rsidP="00E03C22">
            <w:pPr>
              <w:spacing w:after="0"/>
              <w:jc w:val="center"/>
              <w:rPr>
                <w:sz w:val="20"/>
                <w:szCs w:val="20"/>
              </w:rPr>
            </w:pPr>
            <w:r w:rsidRPr="002A3A4E">
              <w:rPr>
                <w:sz w:val="20"/>
                <w:szCs w:val="20"/>
              </w:rPr>
              <w:t>ΝΑΙ</w:t>
            </w:r>
          </w:p>
        </w:tc>
        <w:tc>
          <w:tcPr>
            <w:tcW w:w="1668" w:type="dxa"/>
          </w:tcPr>
          <w:p w:rsidR="00DE7C4E" w:rsidRPr="002A3A4E" w:rsidRDefault="00DE7C4E" w:rsidP="00E03C22">
            <w:pPr>
              <w:spacing w:after="0"/>
              <w:rPr>
                <w:sz w:val="20"/>
                <w:szCs w:val="20"/>
              </w:rPr>
            </w:pPr>
          </w:p>
        </w:tc>
        <w:tc>
          <w:tcPr>
            <w:tcW w:w="1477" w:type="dxa"/>
          </w:tcPr>
          <w:p w:rsidR="00DE7C4E" w:rsidRPr="002A3A4E" w:rsidRDefault="00DE7C4E" w:rsidP="00E03C22">
            <w:pPr>
              <w:spacing w:after="0"/>
              <w:rPr>
                <w:sz w:val="20"/>
                <w:szCs w:val="20"/>
              </w:rPr>
            </w:pPr>
          </w:p>
        </w:tc>
      </w:tr>
      <w:tr w:rsidR="00DE7C4E" w:rsidRPr="002A3A4E" w:rsidTr="002B4DC0">
        <w:tc>
          <w:tcPr>
            <w:tcW w:w="622" w:type="dxa"/>
          </w:tcPr>
          <w:p w:rsidR="00DE7C4E" w:rsidRPr="002A3A4E" w:rsidRDefault="00DE7C4E" w:rsidP="00E03C22">
            <w:pPr>
              <w:spacing w:after="0"/>
              <w:jc w:val="center"/>
              <w:rPr>
                <w:sz w:val="20"/>
                <w:szCs w:val="20"/>
              </w:rPr>
            </w:pPr>
            <w:r w:rsidRPr="002A3A4E">
              <w:rPr>
                <w:sz w:val="20"/>
                <w:szCs w:val="20"/>
              </w:rPr>
              <w:t>9</w:t>
            </w:r>
          </w:p>
        </w:tc>
        <w:tc>
          <w:tcPr>
            <w:tcW w:w="3914" w:type="dxa"/>
            <w:gridSpan w:val="2"/>
          </w:tcPr>
          <w:p w:rsidR="00DE7C4E" w:rsidRPr="002A3A4E" w:rsidRDefault="00DE7C4E" w:rsidP="00E03C22">
            <w:pPr>
              <w:spacing w:after="0"/>
              <w:rPr>
                <w:sz w:val="20"/>
                <w:szCs w:val="20"/>
              </w:rPr>
            </w:pPr>
            <w:r w:rsidRPr="002A3A4E">
              <w:rPr>
                <w:sz w:val="20"/>
                <w:szCs w:val="20"/>
              </w:rPr>
              <w:t>Τα ηχεία θα παραδοθούν εγκαταστημένα και εν λειτουργία στην προβλεπόμενη θέση τους</w:t>
            </w:r>
          </w:p>
        </w:tc>
        <w:tc>
          <w:tcPr>
            <w:tcW w:w="1329" w:type="dxa"/>
          </w:tcPr>
          <w:p w:rsidR="00DE7C4E" w:rsidRPr="002A3A4E" w:rsidRDefault="00DE7C4E" w:rsidP="00E03C22">
            <w:pPr>
              <w:spacing w:after="0"/>
              <w:jc w:val="center"/>
              <w:rPr>
                <w:sz w:val="20"/>
                <w:szCs w:val="20"/>
              </w:rPr>
            </w:pPr>
            <w:r w:rsidRPr="002A3A4E">
              <w:rPr>
                <w:sz w:val="20"/>
                <w:szCs w:val="20"/>
              </w:rPr>
              <w:t>ΝΑΙ</w:t>
            </w:r>
          </w:p>
        </w:tc>
        <w:tc>
          <w:tcPr>
            <w:tcW w:w="1668" w:type="dxa"/>
          </w:tcPr>
          <w:p w:rsidR="00DE7C4E" w:rsidRPr="002A3A4E" w:rsidRDefault="00DE7C4E" w:rsidP="00E03C22">
            <w:pPr>
              <w:spacing w:after="0"/>
              <w:rPr>
                <w:sz w:val="20"/>
                <w:szCs w:val="20"/>
              </w:rPr>
            </w:pPr>
          </w:p>
        </w:tc>
        <w:tc>
          <w:tcPr>
            <w:tcW w:w="1477" w:type="dxa"/>
          </w:tcPr>
          <w:p w:rsidR="00DE7C4E" w:rsidRPr="002A3A4E" w:rsidRDefault="00DE7C4E" w:rsidP="00E03C22">
            <w:pPr>
              <w:spacing w:after="0"/>
              <w:rPr>
                <w:sz w:val="20"/>
                <w:szCs w:val="20"/>
              </w:rPr>
            </w:pPr>
          </w:p>
        </w:tc>
      </w:tr>
      <w:tr w:rsidR="00DE7C4E" w:rsidRPr="002A3A4E" w:rsidTr="002B4DC0">
        <w:tc>
          <w:tcPr>
            <w:tcW w:w="9010" w:type="dxa"/>
            <w:gridSpan w:val="6"/>
            <w:shd w:val="clear" w:color="auto" w:fill="D5DCE4" w:themeFill="text2" w:themeFillTint="33"/>
          </w:tcPr>
          <w:p w:rsidR="00DE7C4E" w:rsidRPr="002A3A4E" w:rsidRDefault="00DE7C4E" w:rsidP="00E03C22">
            <w:pPr>
              <w:spacing w:after="0"/>
              <w:rPr>
                <w:sz w:val="20"/>
                <w:szCs w:val="20"/>
              </w:rPr>
            </w:pPr>
            <w:r w:rsidRPr="002A3A4E">
              <w:rPr>
                <w:sz w:val="20"/>
                <w:szCs w:val="20"/>
              </w:rPr>
              <w:t>Β. Ηχεία τύπου surround (5.1)</w:t>
            </w:r>
          </w:p>
        </w:tc>
      </w:tr>
      <w:tr w:rsidR="00DE7C4E" w:rsidRPr="002A3A4E" w:rsidTr="002B4DC0">
        <w:tc>
          <w:tcPr>
            <w:tcW w:w="622" w:type="dxa"/>
          </w:tcPr>
          <w:p w:rsidR="00DE7C4E" w:rsidRPr="002A3A4E" w:rsidRDefault="00DE7C4E" w:rsidP="00E03C22">
            <w:pPr>
              <w:spacing w:after="0"/>
              <w:jc w:val="center"/>
              <w:rPr>
                <w:sz w:val="20"/>
                <w:szCs w:val="20"/>
              </w:rPr>
            </w:pPr>
            <w:r w:rsidRPr="002A3A4E">
              <w:rPr>
                <w:sz w:val="20"/>
                <w:szCs w:val="20"/>
              </w:rPr>
              <w:t>10</w:t>
            </w:r>
          </w:p>
        </w:tc>
        <w:tc>
          <w:tcPr>
            <w:tcW w:w="2435" w:type="dxa"/>
          </w:tcPr>
          <w:p w:rsidR="00DE7C4E" w:rsidRPr="002A3A4E" w:rsidRDefault="00DE7C4E" w:rsidP="00E03C22">
            <w:pPr>
              <w:spacing w:after="0"/>
              <w:rPr>
                <w:sz w:val="20"/>
                <w:szCs w:val="20"/>
              </w:rPr>
            </w:pPr>
            <w:r w:rsidRPr="002A3A4E">
              <w:rPr>
                <w:sz w:val="20"/>
                <w:szCs w:val="20"/>
              </w:rPr>
              <w:t>Σύστημα ηχείων 5.1</w:t>
            </w:r>
          </w:p>
        </w:tc>
        <w:tc>
          <w:tcPr>
            <w:tcW w:w="1479" w:type="dxa"/>
          </w:tcPr>
          <w:p w:rsidR="00DE7C4E" w:rsidRPr="002A3A4E" w:rsidRDefault="00DE7C4E" w:rsidP="00E03C22">
            <w:pPr>
              <w:spacing w:after="0"/>
              <w:rPr>
                <w:sz w:val="20"/>
                <w:szCs w:val="20"/>
              </w:rPr>
            </w:pPr>
            <w:r w:rsidRPr="002A3A4E">
              <w:rPr>
                <w:sz w:val="20"/>
                <w:szCs w:val="20"/>
              </w:rPr>
              <w:t>1 σετ</w:t>
            </w:r>
          </w:p>
        </w:tc>
        <w:tc>
          <w:tcPr>
            <w:tcW w:w="1329" w:type="dxa"/>
          </w:tcPr>
          <w:p w:rsidR="00DE7C4E" w:rsidRPr="002A3A4E" w:rsidRDefault="00DE7C4E" w:rsidP="00E03C22">
            <w:pPr>
              <w:spacing w:after="0"/>
              <w:jc w:val="center"/>
              <w:rPr>
                <w:sz w:val="20"/>
                <w:szCs w:val="20"/>
              </w:rPr>
            </w:pPr>
            <w:r w:rsidRPr="002A3A4E">
              <w:rPr>
                <w:sz w:val="20"/>
                <w:szCs w:val="20"/>
              </w:rPr>
              <w:t>ΝΑΙ</w:t>
            </w:r>
          </w:p>
        </w:tc>
        <w:tc>
          <w:tcPr>
            <w:tcW w:w="1668" w:type="dxa"/>
          </w:tcPr>
          <w:p w:rsidR="00DE7C4E" w:rsidRPr="002A3A4E" w:rsidRDefault="00DE7C4E" w:rsidP="00E03C22">
            <w:pPr>
              <w:spacing w:after="0"/>
              <w:rPr>
                <w:sz w:val="20"/>
                <w:szCs w:val="20"/>
              </w:rPr>
            </w:pPr>
          </w:p>
        </w:tc>
        <w:tc>
          <w:tcPr>
            <w:tcW w:w="1477" w:type="dxa"/>
          </w:tcPr>
          <w:p w:rsidR="00DE7C4E" w:rsidRPr="002A3A4E" w:rsidRDefault="00DE7C4E" w:rsidP="00E03C22">
            <w:pPr>
              <w:spacing w:after="0"/>
              <w:rPr>
                <w:sz w:val="20"/>
                <w:szCs w:val="20"/>
              </w:rPr>
            </w:pPr>
          </w:p>
        </w:tc>
      </w:tr>
      <w:tr w:rsidR="00DE7C4E" w:rsidRPr="002A3A4E" w:rsidTr="002B4DC0">
        <w:tc>
          <w:tcPr>
            <w:tcW w:w="622" w:type="dxa"/>
          </w:tcPr>
          <w:p w:rsidR="00DE7C4E" w:rsidRPr="002A3A4E" w:rsidRDefault="00DE7C4E" w:rsidP="00E03C22">
            <w:pPr>
              <w:spacing w:after="0"/>
              <w:jc w:val="center"/>
              <w:rPr>
                <w:sz w:val="20"/>
                <w:szCs w:val="20"/>
              </w:rPr>
            </w:pPr>
            <w:r w:rsidRPr="002A3A4E">
              <w:rPr>
                <w:sz w:val="20"/>
                <w:szCs w:val="20"/>
              </w:rPr>
              <w:t>11</w:t>
            </w:r>
          </w:p>
        </w:tc>
        <w:tc>
          <w:tcPr>
            <w:tcW w:w="2435" w:type="dxa"/>
          </w:tcPr>
          <w:p w:rsidR="00DE7C4E" w:rsidRPr="002A3A4E" w:rsidRDefault="00DE7C4E" w:rsidP="00E03C22">
            <w:pPr>
              <w:spacing w:after="0"/>
              <w:rPr>
                <w:sz w:val="20"/>
                <w:szCs w:val="20"/>
              </w:rPr>
            </w:pPr>
            <w:r w:rsidRPr="002A3A4E">
              <w:rPr>
                <w:sz w:val="20"/>
                <w:szCs w:val="20"/>
              </w:rPr>
              <w:t>Συνολική ισχύς</w:t>
            </w:r>
          </w:p>
        </w:tc>
        <w:tc>
          <w:tcPr>
            <w:tcW w:w="1479" w:type="dxa"/>
          </w:tcPr>
          <w:p w:rsidR="00DE7C4E" w:rsidRPr="002A3A4E" w:rsidRDefault="00DE7C4E" w:rsidP="00E03C22">
            <w:pPr>
              <w:spacing w:after="0"/>
              <w:rPr>
                <w:sz w:val="20"/>
                <w:szCs w:val="20"/>
              </w:rPr>
            </w:pPr>
            <w:r w:rsidRPr="002A3A4E">
              <w:rPr>
                <w:sz w:val="20"/>
                <w:szCs w:val="20"/>
              </w:rPr>
              <w:t>500 W</w:t>
            </w:r>
          </w:p>
        </w:tc>
        <w:tc>
          <w:tcPr>
            <w:tcW w:w="1329" w:type="dxa"/>
          </w:tcPr>
          <w:p w:rsidR="00DE7C4E" w:rsidRPr="002A3A4E" w:rsidRDefault="00DE7C4E" w:rsidP="00E03C22">
            <w:pPr>
              <w:spacing w:after="0"/>
              <w:jc w:val="center"/>
              <w:rPr>
                <w:sz w:val="20"/>
                <w:szCs w:val="20"/>
              </w:rPr>
            </w:pPr>
            <w:r w:rsidRPr="002A3A4E">
              <w:rPr>
                <w:sz w:val="20"/>
                <w:szCs w:val="20"/>
              </w:rPr>
              <w:t>ΝΑΙ</w:t>
            </w:r>
          </w:p>
        </w:tc>
        <w:tc>
          <w:tcPr>
            <w:tcW w:w="1668" w:type="dxa"/>
          </w:tcPr>
          <w:p w:rsidR="00DE7C4E" w:rsidRPr="002A3A4E" w:rsidRDefault="00DE7C4E" w:rsidP="00E03C22">
            <w:pPr>
              <w:spacing w:after="0"/>
              <w:rPr>
                <w:sz w:val="20"/>
                <w:szCs w:val="20"/>
              </w:rPr>
            </w:pPr>
          </w:p>
        </w:tc>
        <w:tc>
          <w:tcPr>
            <w:tcW w:w="1477" w:type="dxa"/>
          </w:tcPr>
          <w:p w:rsidR="00DE7C4E" w:rsidRPr="002A3A4E" w:rsidRDefault="00DE7C4E" w:rsidP="00E03C22">
            <w:pPr>
              <w:spacing w:after="0"/>
              <w:rPr>
                <w:sz w:val="20"/>
                <w:szCs w:val="20"/>
              </w:rPr>
            </w:pPr>
          </w:p>
        </w:tc>
      </w:tr>
      <w:tr w:rsidR="00DE7C4E" w:rsidRPr="002A3A4E" w:rsidTr="002B4DC0">
        <w:tc>
          <w:tcPr>
            <w:tcW w:w="622" w:type="dxa"/>
          </w:tcPr>
          <w:p w:rsidR="00DE7C4E" w:rsidRPr="002A3A4E" w:rsidRDefault="00DE7C4E" w:rsidP="00E03C22">
            <w:pPr>
              <w:spacing w:after="0"/>
              <w:jc w:val="center"/>
              <w:rPr>
                <w:sz w:val="20"/>
                <w:szCs w:val="20"/>
              </w:rPr>
            </w:pPr>
            <w:r w:rsidRPr="002A3A4E">
              <w:rPr>
                <w:sz w:val="20"/>
                <w:szCs w:val="20"/>
              </w:rPr>
              <w:t>12</w:t>
            </w:r>
          </w:p>
        </w:tc>
        <w:tc>
          <w:tcPr>
            <w:tcW w:w="2435" w:type="dxa"/>
          </w:tcPr>
          <w:p w:rsidR="00DE7C4E" w:rsidRPr="002A3A4E" w:rsidRDefault="00DE7C4E" w:rsidP="00E03C22">
            <w:pPr>
              <w:spacing w:after="0"/>
              <w:rPr>
                <w:sz w:val="20"/>
                <w:szCs w:val="20"/>
              </w:rPr>
            </w:pPr>
            <w:r w:rsidRPr="002A3A4E">
              <w:rPr>
                <w:sz w:val="20"/>
                <w:szCs w:val="20"/>
              </w:rPr>
              <w:t>Surround</w:t>
            </w:r>
          </w:p>
        </w:tc>
        <w:tc>
          <w:tcPr>
            <w:tcW w:w="1479" w:type="dxa"/>
          </w:tcPr>
          <w:p w:rsidR="00DE7C4E" w:rsidRPr="002A3A4E" w:rsidRDefault="00DE7C4E" w:rsidP="00E03C22">
            <w:pPr>
              <w:spacing w:after="0"/>
              <w:rPr>
                <w:sz w:val="20"/>
                <w:szCs w:val="20"/>
              </w:rPr>
            </w:pPr>
            <w:r w:rsidRPr="002A3A4E">
              <w:rPr>
                <w:sz w:val="20"/>
                <w:szCs w:val="20"/>
              </w:rPr>
              <w:t>THX Dolby 5.1</w:t>
            </w:r>
          </w:p>
        </w:tc>
        <w:tc>
          <w:tcPr>
            <w:tcW w:w="1329" w:type="dxa"/>
          </w:tcPr>
          <w:p w:rsidR="00DE7C4E" w:rsidRPr="002A3A4E" w:rsidRDefault="00DE7C4E" w:rsidP="00E03C22">
            <w:pPr>
              <w:spacing w:after="0"/>
              <w:jc w:val="center"/>
              <w:rPr>
                <w:sz w:val="20"/>
                <w:szCs w:val="20"/>
              </w:rPr>
            </w:pPr>
            <w:r w:rsidRPr="002A3A4E">
              <w:rPr>
                <w:sz w:val="20"/>
                <w:szCs w:val="20"/>
              </w:rPr>
              <w:t>ΝΑΙ</w:t>
            </w:r>
          </w:p>
        </w:tc>
        <w:tc>
          <w:tcPr>
            <w:tcW w:w="1668" w:type="dxa"/>
          </w:tcPr>
          <w:p w:rsidR="00DE7C4E" w:rsidRPr="002A3A4E" w:rsidRDefault="00DE7C4E" w:rsidP="00E03C22">
            <w:pPr>
              <w:spacing w:after="0"/>
              <w:rPr>
                <w:sz w:val="20"/>
                <w:szCs w:val="20"/>
              </w:rPr>
            </w:pPr>
          </w:p>
        </w:tc>
        <w:tc>
          <w:tcPr>
            <w:tcW w:w="1477" w:type="dxa"/>
          </w:tcPr>
          <w:p w:rsidR="00DE7C4E" w:rsidRPr="002A3A4E" w:rsidRDefault="00DE7C4E" w:rsidP="00E03C22">
            <w:pPr>
              <w:spacing w:after="0"/>
              <w:rPr>
                <w:sz w:val="20"/>
                <w:szCs w:val="20"/>
              </w:rPr>
            </w:pPr>
          </w:p>
        </w:tc>
      </w:tr>
      <w:tr w:rsidR="00DE7C4E" w:rsidRPr="002A3A4E" w:rsidTr="002B4DC0">
        <w:tc>
          <w:tcPr>
            <w:tcW w:w="622" w:type="dxa"/>
          </w:tcPr>
          <w:p w:rsidR="00DE7C4E" w:rsidRPr="002A3A4E" w:rsidRDefault="00DE7C4E" w:rsidP="00E03C22">
            <w:pPr>
              <w:spacing w:after="0"/>
              <w:jc w:val="center"/>
              <w:rPr>
                <w:sz w:val="20"/>
                <w:szCs w:val="20"/>
              </w:rPr>
            </w:pPr>
            <w:r w:rsidRPr="002A3A4E">
              <w:rPr>
                <w:sz w:val="20"/>
                <w:szCs w:val="20"/>
              </w:rPr>
              <w:t>13</w:t>
            </w:r>
          </w:p>
        </w:tc>
        <w:tc>
          <w:tcPr>
            <w:tcW w:w="2435" w:type="dxa"/>
          </w:tcPr>
          <w:p w:rsidR="00DE7C4E" w:rsidRPr="002A3A4E" w:rsidRDefault="00DE7C4E" w:rsidP="00E03C22">
            <w:pPr>
              <w:spacing w:after="0"/>
              <w:rPr>
                <w:sz w:val="20"/>
                <w:szCs w:val="20"/>
              </w:rPr>
            </w:pPr>
            <w:r w:rsidRPr="002A3A4E">
              <w:rPr>
                <w:sz w:val="20"/>
                <w:szCs w:val="20"/>
              </w:rPr>
              <w:t>Σύνδεση με πηγή σήματος</w:t>
            </w:r>
          </w:p>
        </w:tc>
        <w:tc>
          <w:tcPr>
            <w:tcW w:w="1479" w:type="dxa"/>
          </w:tcPr>
          <w:p w:rsidR="00DE7C4E" w:rsidRPr="00967EBC" w:rsidRDefault="00DE7C4E" w:rsidP="00E03C22">
            <w:pPr>
              <w:spacing w:after="0"/>
              <w:rPr>
                <w:sz w:val="20"/>
                <w:szCs w:val="20"/>
                <w:lang w:val="en-US"/>
              </w:rPr>
            </w:pPr>
            <w:r w:rsidRPr="002A3A4E">
              <w:rPr>
                <w:sz w:val="20"/>
                <w:szCs w:val="20"/>
              </w:rPr>
              <w:t>Οπτική</w:t>
            </w:r>
            <w:r w:rsidRPr="00967EBC">
              <w:rPr>
                <w:sz w:val="20"/>
                <w:szCs w:val="20"/>
                <w:lang w:val="en-US"/>
              </w:rPr>
              <w:t>, RCA, mini jack 3,5 mm</w:t>
            </w:r>
          </w:p>
        </w:tc>
        <w:tc>
          <w:tcPr>
            <w:tcW w:w="1329" w:type="dxa"/>
          </w:tcPr>
          <w:p w:rsidR="00DE7C4E" w:rsidRPr="002A3A4E" w:rsidRDefault="00DE7C4E" w:rsidP="00E03C22">
            <w:pPr>
              <w:spacing w:after="0"/>
              <w:jc w:val="center"/>
              <w:rPr>
                <w:sz w:val="20"/>
                <w:szCs w:val="20"/>
              </w:rPr>
            </w:pPr>
            <w:r w:rsidRPr="002A3A4E">
              <w:rPr>
                <w:sz w:val="20"/>
                <w:szCs w:val="20"/>
              </w:rPr>
              <w:t>ΝΑΙ</w:t>
            </w:r>
          </w:p>
        </w:tc>
        <w:tc>
          <w:tcPr>
            <w:tcW w:w="1668" w:type="dxa"/>
          </w:tcPr>
          <w:p w:rsidR="00DE7C4E" w:rsidRPr="002A3A4E" w:rsidRDefault="00DE7C4E" w:rsidP="00E03C22">
            <w:pPr>
              <w:spacing w:after="0"/>
              <w:rPr>
                <w:sz w:val="20"/>
                <w:szCs w:val="20"/>
              </w:rPr>
            </w:pPr>
          </w:p>
        </w:tc>
        <w:tc>
          <w:tcPr>
            <w:tcW w:w="1477" w:type="dxa"/>
          </w:tcPr>
          <w:p w:rsidR="00DE7C4E" w:rsidRPr="002A3A4E" w:rsidRDefault="00DE7C4E" w:rsidP="00E03C22">
            <w:pPr>
              <w:spacing w:after="0"/>
              <w:rPr>
                <w:sz w:val="20"/>
                <w:szCs w:val="20"/>
              </w:rPr>
            </w:pPr>
          </w:p>
        </w:tc>
      </w:tr>
      <w:tr w:rsidR="00DE7C4E" w:rsidRPr="002A3A4E" w:rsidTr="002B4DC0">
        <w:tc>
          <w:tcPr>
            <w:tcW w:w="622" w:type="dxa"/>
          </w:tcPr>
          <w:p w:rsidR="00DE7C4E" w:rsidRPr="002A3A4E" w:rsidRDefault="00DE7C4E" w:rsidP="00E03C22">
            <w:pPr>
              <w:spacing w:after="0"/>
              <w:jc w:val="center"/>
              <w:rPr>
                <w:sz w:val="20"/>
                <w:szCs w:val="20"/>
              </w:rPr>
            </w:pPr>
            <w:r w:rsidRPr="002A3A4E">
              <w:rPr>
                <w:sz w:val="20"/>
                <w:szCs w:val="20"/>
              </w:rPr>
              <w:t>14</w:t>
            </w:r>
          </w:p>
        </w:tc>
        <w:tc>
          <w:tcPr>
            <w:tcW w:w="2435" w:type="dxa"/>
          </w:tcPr>
          <w:p w:rsidR="00DE7C4E" w:rsidRPr="002A3A4E" w:rsidRDefault="00DE7C4E" w:rsidP="00E03C22">
            <w:pPr>
              <w:spacing w:after="0"/>
              <w:rPr>
                <w:sz w:val="20"/>
                <w:szCs w:val="20"/>
              </w:rPr>
            </w:pPr>
            <w:r w:rsidRPr="002A3A4E">
              <w:rPr>
                <w:sz w:val="20"/>
                <w:szCs w:val="20"/>
              </w:rPr>
              <w:t>Μεγάφωνα</w:t>
            </w:r>
          </w:p>
        </w:tc>
        <w:tc>
          <w:tcPr>
            <w:tcW w:w="1479" w:type="dxa"/>
          </w:tcPr>
          <w:p w:rsidR="00DE7C4E" w:rsidRPr="002A3A4E" w:rsidRDefault="00DE7C4E" w:rsidP="00E03C22">
            <w:pPr>
              <w:spacing w:after="0"/>
              <w:rPr>
                <w:sz w:val="20"/>
                <w:szCs w:val="20"/>
              </w:rPr>
            </w:pPr>
            <w:r w:rsidRPr="002A3A4E">
              <w:rPr>
                <w:sz w:val="20"/>
                <w:szCs w:val="20"/>
              </w:rPr>
              <w:t>Κεντρικό: &gt;=60W</w:t>
            </w:r>
          </w:p>
          <w:p w:rsidR="00DE7C4E" w:rsidRPr="002A3A4E" w:rsidRDefault="00DE7C4E" w:rsidP="00E03C22">
            <w:pPr>
              <w:spacing w:after="0"/>
              <w:rPr>
                <w:sz w:val="20"/>
                <w:szCs w:val="20"/>
              </w:rPr>
            </w:pPr>
            <w:r w:rsidRPr="002A3A4E">
              <w:rPr>
                <w:sz w:val="20"/>
                <w:szCs w:val="20"/>
              </w:rPr>
              <w:t>Subwoofer: &gt;=150W</w:t>
            </w:r>
          </w:p>
          <w:p w:rsidR="00DE7C4E" w:rsidRPr="002A3A4E" w:rsidRDefault="00DE7C4E" w:rsidP="00E03C22">
            <w:pPr>
              <w:spacing w:after="0"/>
              <w:rPr>
                <w:sz w:val="20"/>
                <w:szCs w:val="20"/>
              </w:rPr>
            </w:pPr>
            <w:r w:rsidRPr="002A3A4E">
              <w:rPr>
                <w:sz w:val="20"/>
                <w:szCs w:val="20"/>
              </w:rPr>
              <w:t>Περιφερειακά: &gt;=60W</w:t>
            </w:r>
          </w:p>
        </w:tc>
        <w:tc>
          <w:tcPr>
            <w:tcW w:w="1329" w:type="dxa"/>
          </w:tcPr>
          <w:p w:rsidR="00DE7C4E" w:rsidRPr="002A3A4E" w:rsidRDefault="00DE7C4E" w:rsidP="00E03C22">
            <w:pPr>
              <w:spacing w:after="0"/>
              <w:jc w:val="center"/>
              <w:rPr>
                <w:sz w:val="20"/>
                <w:szCs w:val="20"/>
              </w:rPr>
            </w:pPr>
            <w:r w:rsidRPr="002A3A4E">
              <w:rPr>
                <w:sz w:val="20"/>
                <w:szCs w:val="20"/>
              </w:rPr>
              <w:t>ΝΑΙ</w:t>
            </w:r>
          </w:p>
        </w:tc>
        <w:tc>
          <w:tcPr>
            <w:tcW w:w="1668" w:type="dxa"/>
          </w:tcPr>
          <w:p w:rsidR="00DE7C4E" w:rsidRPr="002A3A4E" w:rsidRDefault="00DE7C4E" w:rsidP="00E03C22">
            <w:pPr>
              <w:spacing w:after="0"/>
              <w:rPr>
                <w:sz w:val="20"/>
                <w:szCs w:val="20"/>
              </w:rPr>
            </w:pPr>
          </w:p>
        </w:tc>
        <w:tc>
          <w:tcPr>
            <w:tcW w:w="1477" w:type="dxa"/>
          </w:tcPr>
          <w:p w:rsidR="00DE7C4E" w:rsidRPr="002A3A4E" w:rsidRDefault="00DE7C4E" w:rsidP="00E03C22">
            <w:pPr>
              <w:spacing w:after="0"/>
              <w:rPr>
                <w:sz w:val="20"/>
                <w:szCs w:val="20"/>
              </w:rPr>
            </w:pPr>
          </w:p>
        </w:tc>
      </w:tr>
      <w:tr w:rsidR="00DE7C4E" w:rsidRPr="002A3A4E" w:rsidTr="002B4DC0">
        <w:tc>
          <w:tcPr>
            <w:tcW w:w="622" w:type="dxa"/>
          </w:tcPr>
          <w:p w:rsidR="00DE7C4E" w:rsidRPr="002A3A4E" w:rsidRDefault="00DE7C4E" w:rsidP="00E03C22">
            <w:pPr>
              <w:spacing w:after="0"/>
              <w:jc w:val="center"/>
              <w:rPr>
                <w:sz w:val="20"/>
                <w:szCs w:val="20"/>
              </w:rPr>
            </w:pPr>
            <w:r w:rsidRPr="002A3A4E">
              <w:rPr>
                <w:sz w:val="20"/>
                <w:szCs w:val="20"/>
              </w:rPr>
              <w:t>15</w:t>
            </w:r>
          </w:p>
        </w:tc>
        <w:tc>
          <w:tcPr>
            <w:tcW w:w="3914" w:type="dxa"/>
            <w:gridSpan w:val="2"/>
          </w:tcPr>
          <w:p w:rsidR="00DE7C4E" w:rsidRPr="002A3A4E" w:rsidRDefault="00DE7C4E" w:rsidP="00E03C22">
            <w:pPr>
              <w:spacing w:after="0"/>
              <w:rPr>
                <w:sz w:val="20"/>
                <w:szCs w:val="20"/>
              </w:rPr>
            </w:pPr>
            <w:r w:rsidRPr="002A3A4E">
              <w:rPr>
                <w:sz w:val="20"/>
                <w:szCs w:val="20"/>
              </w:rPr>
              <w:t>Δυνατότητα ανάρτησης σε τοίχο ή οροφή με βάση</w:t>
            </w:r>
          </w:p>
        </w:tc>
        <w:tc>
          <w:tcPr>
            <w:tcW w:w="1329" w:type="dxa"/>
          </w:tcPr>
          <w:p w:rsidR="00DE7C4E" w:rsidRPr="002A3A4E" w:rsidRDefault="00DE7C4E" w:rsidP="00E03C22">
            <w:pPr>
              <w:spacing w:after="0"/>
              <w:jc w:val="center"/>
              <w:rPr>
                <w:sz w:val="20"/>
                <w:szCs w:val="20"/>
              </w:rPr>
            </w:pPr>
            <w:r w:rsidRPr="002A3A4E">
              <w:rPr>
                <w:sz w:val="20"/>
                <w:szCs w:val="20"/>
              </w:rPr>
              <w:t>ΝΑΙ</w:t>
            </w:r>
          </w:p>
        </w:tc>
        <w:tc>
          <w:tcPr>
            <w:tcW w:w="1668" w:type="dxa"/>
          </w:tcPr>
          <w:p w:rsidR="00DE7C4E" w:rsidRPr="002A3A4E" w:rsidRDefault="00DE7C4E" w:rsidP="00E03C22">
            <w:pPr>
              <w:spacing w:after="0"/>
              <w:rPr>
                <w:sz w:val="20"/>
                <w:szCs w:val="20"/>
              </w:rPr>
            </w:pPr>
          </w:p>
        </w:tc>
        <w:tc>
          <w:tcPr>
            <w:tcW w:w="1477" w:type="dxa"/>
          </w:tcPr>
          <w:p w:rsidR="00DE7C4E" w:rsidRPr="002A3A4E" w:rsidRDefault="00DE7C4E" w:rsidP="00E03C22">
            <w:pPr>
              <w:spacing w:after="0"/>
              <w:rPr>
                <w:sz w:val="20"/>
                <w:szCs w:val="20"/>
              </w:rPr>
            </w:pPr>
          </w:p>
        </w:tc>
      </w:tr>
      <w:tr w:rsidR="00DE7C4E" w:rsidRPr="002A3A4E" w:rsidTr="002B4DC0">
        <w:tc>
          <w:tcPr>
            <w:tcW w:w="622" w:type="dxa"/>
          </w:tcPr>
          <w:p w:rsidR="00DE7C4E" w:rsidRPr="002A3A4E" w:rsidRDefault="00DE7C4E" w:rsidP="00E03C22">
            <w:pPr>
              <w:spacing w:after="0"/>
              <w:jc w:val="center"/>
              <w:rPr>
                <w:sz w:val="20"/>
                <w:szCs w:val="20"/>
              </w:rPr>
            </w:pPr>
            <w:r w:rsidRPr="002A3A4E">
              <w:rPr>
                <w:sz w:val="20"/>
                <w:szCs w:val="20"/>
              </w:rPr>
              <w:t>16</w:t>
            </w:r>
          </w:p>
        </w:tc>
        <w:tc>
          <w:tcPr>
            <w:tcW w:w="3914" w:type="dxa"/>
            <w:gridSpan w:val="2"/>
          </w:tcPr>
          <w:p w:rsidR="00DE7C4E" w:rsidRPr="002A3A4E" w:rsidRDefault="00DE7C4E" w:rsidP="00E03C22">
            <w:pPr>
              <w:spacing w:after="0"/>
              <w:rPr>
                <w:sz w:val="20"/>
                <w:szCs w:val="20"/>
              </w:rPr>
            </w:pPr>
            <w:r w:rsidRPr="002A3A4E">
              <w:rPr>
                <w:sz w:val="20"/>
                <w:szCs w:val="20"/>
              </w:rPr>
              <w:t>Τα ηχεία θα συνδεθούν με  συσκευή αναπαραγωγής ψηφιακού βίντεο ή Η/Υ</w:t>
            </w:r>
          </w:p>
        </w:tc>
        <w:tc>
          <w:tcPr>
            <w:tcW w:w="1329" w:type="dxa"/>
          </w:tcPr>
          <w:p w:rsidR="00DE7C4E" w:rsidRPr="002A3A4E" w:rsidRDefault="00DE7C4E" w:rsidP="00E03C22">
            <w:pPr>
              <w:spacing w:after="0"/>
              <w:jc w:val="center"/>
              <w:rPr>
                <w:sz w:val="20"/>
                <w:szCs w:val="20"/>
              </w:rPr>
            </w:pPr>
            <w:r w:rsidRPr="002A3A4E">
              <w:rPr>
                <w:sz w:val="20"/>
                <w:szCs w:val="20"/>
              </w:rPr>
              <w:t>ΝΑΙ</w:t>
            </w:r>
          </w:p>
        </w:tc>
        <w:tc>
          <w:tcPr>
            <w:tcW w:w="1668" w:type="dxa"/>
          </w:tcPr>
          <w:p w:rsidR="00DE7C4E" w:rsidRPr="002A3A4E" w:rsidRDefault="00DE7C4E" w:rsidP="00E03C22">
            <w:pPr>
              <w:spacing w:after="0"/>
              <w:rPr>
                <w:sz w:val="20"/>
                <w:szCs w:val="20"/>
              </w:rPr>
            </w:pPr>
          </w:p>
        </w:tc>
        <w:tc>
          <w:tcPr>
            <w:tcW w:w="1477" w:type="dxa"/>
          </w:tcPr>
          <w:p w:rsidR="00DE7C4E" w:rsidRPr="002A3A4E" w:rsidRDefault="00DE7C4E" w:rsidP="00E03C22">
            <w:pPr>
              <w:spacing w:after="0"/>
              <w:rPr>
                <w:sz w:val="20"/>
                <w:szCs w:val="20"/>
              </w:rPr>
            </w:pPr>
          </w:p>
        </w:tc>
      </w:tr>
      <w:tr w:rsidR="00DE7C4E" w:rsidRPr="002A3A4E" w:rsidTr="002B4DC0">
        <w:tc>
          <w:tcPr>
            <w:tcW w:w="622" w:type="dxa"/>
          </w:tcPr>
          <w:p w:rsidR="00DE7C4E" w:rsidRPr="002A3A4E" w:rsidRDefault="00DE7C4E" w:rsidP="00E03C22">
            <w:pPr>
              <w:spacing w:after="0"/>
              <w:jc w:val="center"/>
              <w:rPr>
                <w:sz w:val="20"/>
                <w:szCs w:val="20"/>
              </w:rPr>
            </w:pPr>
            <w:r w:rsidRPr="002A3A4E">
              <w:rPr>
                <w:sz w:val="20"/>
                <w:szCs w:val="20"/>
              </w:rPr>
              <w:t>17</w:t>
            </w:r>
          </w:p>
        </w:tc>
        <w:tc>
          <w:tcPr>
            <w:tcW w:w="3914" w:type="dxa"/>
            <w:gridSpan w:val="2"/>
          </w:tcPr>
          <w:p w:rsidR="00DE7C4E" w:rsidRPr="002A3A4E" w:rsidRDefault="00DE7C4E" w:rsidP="00E03C22">
            <w:pPr>
              <w:spacing w:after="0"/>
              <w:rPr>
                <w:sz w:val="20"/>
                <w:szCs w:val="20"/>
              </w:rPr>
            </w:pPr>
            <w:r w:rsidRPr="002A3A4E">
              <w:rPr>
                <w:sz w:val="20"/>
                <w:szCs w:val="20"/>
              </w:rPr>
              <w:t>Δυνατότητα ρυθμίσεων με τηλεχειριστήριο</w:t>
            </w:r>
          </w:p>
        </w:tc>
        <w:tc>
          <w:tcPr>
            <w:tcW w:w="1329" w:type="dxa"/>
          </w:tcPr>
          <w:p w:rsidR="00DE7C4E" w:rsidRPr="002A3A4E" w:rsidRDefault="00DE7C4E" w:rsidP="00E03C22">
            <w:pPr>
              <w:spacing w:after="0"/>
              <w:jc w:val="center"/>
              <w:rPr>
                <w:sz w:val="20"/>
                <w:szCs w:val="20"/>
              </w:rPr>
            </w:pPr>
            <w:r w:rsidRPr="002A3A4E">
              <w:rPr>
                <w:sz w:val="20"/>
                <w:szCs w:val="20"/>
              </w:rPr>
              <w:t>ΝΑΙ</w:t>
            </w:r>
          </w:p>
        </w:tc>
        <w:tc>
          <w:tcPr>
            <w:tcW w:w="1668" w:type="dxa"/>
          </w:tcPr>
          <w:p w:rsidR="00DE7C4E" w:rsidRPr="002A3A4E" w:rsidRDefault="00DE7C4E" w:rsidP="00E03C22">
            <w:pPr>
              <w:spacing w:after="0"/>
              <w:rPr>
                <w:sz w:val="20"/>
                <w:szCs w:val="20"/>
              </w:rPr>
            </w:pPr>
          </w:p>
        </w:tc>
        <w:tc>
          <w:tcPr>
            <w:tcW w:w="1477" w:type="dxa"/>
          </w:tcPr>
          <w:p w:rsidR="00DE7C4E" w:rsidRPr="002A3A4E" w:rsidRDefault="00DE7C4E" w:rsidP="00E03C22">
            <w:pPr>
              <w:spacing w:after="0"/>
              <w:rPr>
                <w:sz w:val="20"/>
                <w:szCs w:val="20"/>
              </w:rPr>
            </w:pPr>
          </w:p>
        </w:tc>
      </w:tr>
      <w:tr w:rsidR="00DE7C4E" w:rsidRPr="002A3A4E" w:rsidTr="002B4DC0">
        <w:tc>
          <w:tcPr>
            <w:tcW w:w="622" w:type="dxa"/>
          </w:tcPr>
          <w:p w:rsidR="00DE7C4E" w:rsidRPr="002A3A4E" w:rsidRDefault="00DE7C4E" w:rsidP="00E03C22">
            <w:pPr>
              <w:spacing w:after="0"/>
              <w:jc w:val="center"/>
              <w:rPr>
                <w:sz w:val="20"/>
                <w:szCs w:val="20"/>
              </w:rPr>
            </w:pPr>
            <w:r w:rsidRPr="002A3A4E">
              <w:rPr>
                <w:sz w:val="20"/>
                <w:szCs w:val="20"/>
              </w:rPr>
              <w:t>18</w:t>
            </w:r>
          </w:p>
        </w:tc>
        <w:tc>
          <w:tcPr>
            <w:tcW w:w="3914" w:type="dxa"/>
            <w:gridSpan w:val="2"/>
          </w:tcPr>
          <w:p w:rsidR="00DE7C4E" w:rsidRPr="002A3A4E" w:rsidRDefault="00DE7C4E" w:rsidP="00E03C22">
            <w:pPr>
              <w:spacing w:after="0"/>
              <w:rPr>
                <w:sz w:val="20"/>
                <w:szCs w:val="20"/>
              </w:rPr>
            </w:pPr>
            <w:r w:rsidRPr="002A3A4E">
              <w:rPr>
                <w:sz w:val="20"/>
                <w:szCs w:val="20"/>
              </w:rPr>
              <w:t>Τα ηχεία θα συνδεθούν σε σύστημα προβολής</w:t>
            </w:r>
          </w:p>
        </w:tc>
        <w:tc>
          <w:tcPr>
            <w:tcW w:w="1329" w:type="dxa"/>
          </w:tcPr>
          <w:p w:rsidR="00DE7C4E" w:rsidRPr="002A3A4E" w:rsidRDefault="00DE7C4E" w:rsidP="00E03C22">
            <w:pPr>
              <w:spacing w:after="0"/>
              <w:rPr>
                <w:sz w:val="20"/>
                <w:szCs w:val="20"/>
              </w:rPr>
            </w:pPr>
          </w:p>
        </w:tc>
        <w:tc>
          <w:tcPr>
            <w:tcW w:w="1668" w:type="dxa"/>
          </w:tcPr>
          <w:p w:rsidR="00DE7C4E" w:rsidRPr="002A3A4E" w:rsidRDefault="00DE7C4E" w:rsidP="00E03C22">
            <w:pPr>
              <w:spacing w:after="0"/>
              <w:rPr>
                <w:sz w:val="20"/>
                <w:szCs w:val="20"/>
              </w:rPr>
            </w:pPr>
          </w:p>
        </w:tc>
        <w:tc>
          <w:tcPr>
            <w:tcW w:w="1477" w:type="dxa"/>
          </w:tcPr>
          <w:p w:rsidR="00DE7C4E" w:rsidRPr="002A3A4E" w:rsidRDefault="00DE7C4E" w:rsidP="00E03C22">
            <w:pPr>
              <w:spacing w:after="0"/>
              <w:rPr>
                <w:sz w:val="20"/>
                <w:szCs w:val="20"/>
              </w:rPr>
            </w:pPr>
          </w:p>
        </w:tc>
      </w:tr>
      <w:tr w:rsidR="00DE7C4E" w:rsidRPr="002A3A4E" w:rsidTr="002B4DC0">
        <w:tc>
          <w:tcPr>
            <w:tcW w:w="622" w:type="dxa"/>
          </w:tcPr>
          <w:p w:rsidR="00DE7C4E" w:rsidRPr="002A3A4E" w:rsidRDefault="00DE7C4E" w:rsidP="00E03C22">
            <w:pPr>
              <w:spacing w:after="0"/>
              <w:jc w:val="center"/>
              <w:rPr>
                <w:sz w:val="20"/>
                <w:szCs w:val="20"/>
              </w:rPr>
            </w:pPr>
            <w:r w:rsidRPr="002A3A4E">
              <w:rPr>
                <w:sz w:val="20"/>
                <w:szCs w:val="20"/>
              </w:rPr>
              <w:t>19</w:t>
            </w:r>
          </w:p>
        </w:tc>
        <w:tc>
          <w:tcPr>
            <w:tcW w:w="3914" w:type="dxa"/>
            <w:gridSpan w:val="2"/>
          </w:tcPr>
          <w:p w:rsidR="00DE7C4E" w:rsidRPr="002A3A4E" w:rsidRDefault="00DE7C4E" w:rsidP="00E03C22">
            <w:pPr>
              <w:spacing w:after="0"/>
              <w:rPr>
                <w:sz w:val="20"/>
                <w:szCs w:val="20"/>
              </w:rPr>
            </w:pPr>
            <w:r w:rsidRPr="002A3A4E">
              <w:rPr>
                <w:sz w:val="20"/>
                <w:szCs w:val="20"/>
              </w:rPr>
              <w:t>Τα ηχεία θα παραδοθούν εγκαταστημένα και εν λειτουργία στην προβλεπόμενη θέση τους</w:t>
            </w:r>
          </w:p>
        </w:tc>
        <w:tc>
          <w:tcPr>
            <w:tcW w:w="1329" w:type="dxa"/>
          </w:tcPr>
          <w:p w:rsidR="00DE7C4E" w:rsidRPr="002A3A4E" w:rsidRDefault="00DE7C4E" w:rsidP="00E03C22">
            <w:pPr>
              <w:spacing w:after="0"/>
              <w:jc w:val="center"/>
              <w:rPr>
                <w:sz w:val="20"/>
                <w:szCs w:val="20"/>
              </w:rPr>
            </w:pPr>
            <w:r w:rsidRPr="002A3A4E">
              <w:rPr>
                <w:sz w:val="20"/>
                <w:szCs w:val="20"/>
              </w:rPr>
              <w:t>ΝΑΙ</w:t>
            </w:r>
          </w:p>
        </w:tc>
        <w:tc>
          <w:tcPr>
            <w:tcW w:w="1668" w:type="dxa"/>
          </w:tcPr>
          <w:p w:rsidR="00DE7C4E" w:rsidRPr="002A3A4E" w:rsidRDefault="00DE7C4E" w:rsidP="00E03C22">
            <w:pPr>
              <w:spacing w:after="0"/>
              <w:rPr>
                <w:sz w:val="20"/>
                <w:szCs w:val="20"/>
              </w:rPr>
            </w:pPr>
          </w:p>
        </w:tc>
        <w:tc>
          <w:tcPr>
            <w:tcW w:w="1477" w:type="dxa"/>
          </w:tcPr>
          <w:p w:rsidR="00DE7C4E" w:rsidRPr="002A3A4E" w:rsidRDefault="00DE7C4E" w:rsidP="00E03C22">
            <w:pPr>
              <w:spacing w:after="0"/>
              <w:rPr>
                <w:sz w:val="20"/>
                <w:szCs w:val="20"/>
              </w:rPr>
            </w:pPr>
          </w:p>
        </w:tc>
      </w:tr>
      <w:tr w:rsidR="00DE7C4E" w:rsidRPr="002A3A4E" w:rsidTr="002B4DC0">
        <w:tc>
          <w:tcPr>
            <w:tcW w:w="9010" w:type="dxa"/>
            <w:gridSpan w:val="6"/>
            <w:shd w:val="clear" w:color="auto" w:fill="D5DCE4" w:themeFill="text2" w:themeFillTint="33"/>
          </w:tcPr>
          <w:p w:rsidR="00DE7C4E" w:rsidRPr="002A3A4E" w:rsidRDefault="00DE7C4E" w:rsidP="00E03C22">
            <w:pPr>
              <w:spacing w:after="0"/>
              <w:rPr>
                <w:sz w:val="20"/>
                <w:szCs w:val="20"/>
              </w:rPr>
            </w:pPr>
            <w:r w:rsidRPr="002A3A4E">
              <w:rPr>
                <w:sz w:val="20"/>
                <w:szCs w:val="20"/>
              </w:rPr>
              <w:t>Γ. Ακουστικά κεφαλής (Headphones)</w:t>
            </w:r>
          </w:p>
        </w:tc>
      </w:tr>
      <w:tr w:rsidR="00DE7C4E" w:rsidRPr="002A3A4E" w:rsidTr="002B4DC0">
        <w:tc>
          <w:tcPr>
            <w:tcW w:w="622" w:type="dxa"/>
          </w:tcPr>
          <w:p w:rsidR="00DE7C4E" w:rsidRPr="002A3A4E" w:rsidRDefault="00DE7C4E" w:rsidP="00E03C22">
            <w:pPr>
              <w:spacing w:after="0"/>
              <w:jc w:val="center"/>
              <w:rPr>
                <w:sz w:val="20"/>
                <w:szCs w:val="20"/>
              </w:rPr>
            </w:pPr>
            <w:r w:rsidRPr="002A3A4E">
              <w:rPr>
                <w:sz w:val="20"/>
                <w:szCs w:val="20"/>
              </w:rPr>
              <w:t>20</w:t>
            </w:r>
          </w:p>
        </w:tc>
        <w:tc>
          <w:tcPr>
            <w:tcW w:w="2435" w:type="dxa"/>
          </w:tcPr>
          <w:p w:rsidR="00DE7C4E" w:rsidRPr="002A3A4E" w:rsidRDefault="00DE7C4E" w:rsidP="00E03C22">
            <w:pPr>
              <w:spacing w:after="0"/>
              <w:rPr>
                <w:sz w:val="20"/>
                <w:szCs w:val="20"/>
              </w:rPr>
            </w:pPr>
            <w:r w:rsidRPr="002A3A4E">
              <w:rPr>
                <w:sz w:val="20"/>
                <w:szCs w:val="20"/>
              </w:rPr>
              <w:t>Στερεοφωνικά ακουστικά κεφαλής (headphones)</w:t>
            </w:r>
          </w:p>
        </w:tc>
        <w:tc>
          <w:tcPr>
            <w:tcW w:w="1479" w:type="dxa"/>
          </w:tcPr>
          <w:p w:rsidR="00DE7C4E" w:rsidRPr="002A3A4E" w:rsidRDefault="00DE7C4E" w:rsidP="00E03C22">
            <w:pPr>
              <w:spacing w:after="0"/>
              <w:rPr>
                <w:sz w:val="20"/>
                <w:szCs w:val="20"/>
              </w:rPr>
            </w:pPr>
            <w:r w:rsidRPr="002A3A4E">
              <w:rPr>
                <w:sz w:val="20"/>
                <w:szCs w:val="20"/>
              </w:rPr>
              <w:t>6 τεμ.</w:t>
            </w:r>
          </w:p>
        </w:tc>
        <w:tc>
          <w:tcPr>
            <w:tcW w:w="1329" w:type="dxa"/>
          </w:tcPr>
          <w:p w:rsidR="00DE7C4E" w:rsidRPr="002A3A4E" w:rsidRDefault="00DE7C4E" w:rsidP="00E03C22">
            <w:pPr>
              <w:spacing w:after="0"/>
              <w:jc w:val="center"/>
              <w:rPr>
                <w:sz w:val="20"/>
                <w:szCs w:val="20"/>
              </w:rPr>
            </w:pPr>
            <w:r w:rsidRPr="002A3A4E">
              <w:rPr>
                <w:sz w:val="20"/>
                <w:szCs w:val="20"/>
              </w:rPr>
              <w:t>ΝΑΙ</w:t>
            </w:r>
          </w:p>
        </w:tc>
        <w:tc>
          <w:tcPr>
            <w:tcW w:w="1668" w:type="dxa"/>
          </w:tcPr>
          <w:p w:rsidR="00DE7C4E" w:rsidRPr="002A3A4E" w:rsidRDefault="00DE7C4E" w:rsidP="00E03C22">
            <w:pPr>
              <w:spacing w:after="0"/>
              <w:rPr>
                <w:sz w:val="20"/>
                <w:szCs w:val="20"/>
              </w:rPr>
            </w:pPr>
          </w:p>
        </w:tc>
        <w:tc>
          <w:tcPr>
            <w:tcW w:w="1477" w:type="dxa"/>
          </w:tcPr>
          <w:p w:rsidR="00DE7C4E" w:rsidRPr="002A3A4E" w:rsidRDefault="00DE7C4E" w:rsidP="00E03C22">
            <w:pPr>
              <w:spacing w:after="0"/>
              <w:rPr>
                <w:sz w:val="20"/>
                <w:szCs w:val="20"/>
              </w:rPr>
            </w:pPr>
          </w:p>
        </w:tc>
      </w:tr>
      <w:tr w:rsidR="00DE7C4E" w:rsidRPr="002A3A4E" w:rsidTr="002B4DC0">
        <w:tc>
          <w:tcPr>
            <w:tcW w:w="622" w:type="dxa"/>
          </w:tcPr>
          <w:p w:rsidR="00DE7C4E" w:rsidRPr="002A3A4E" w:rsidRDefault="00DE7C4E" w:rsidP="00E03C22">
            <w:pPr>
              <w:spacing w:after="0"/>
              <w:jc w:val="center"/>
              <w:rPr>
                <w:sz w:val="20"/>
                <w:szCs w:val="20"/>
              </w:rPr>
            </w:pPr>
            <w:r w:rsidRPr="002A3A4E">
              <w:rPr>
                <w:sz w:val="20"/>
                <w:szCs w:val="20"/>
              </w:rPr>
              <w:t>21</w:t>
            </w:r>
          </w:p>
        </w:tc>
        <w:tc>
          <w:tcPr>
            <w:tcW w:w="3914" w:type="dxa"/>
            <w:gridSpan w:val="2"/>
          </w:tcPr>
          <w:p w:rsidR="00DE7C4E" w:rsidRPr="002A3A4E" w:rsidRDefault="00DE7C4E" w:rsidP="00E03C22">
            <w:pPr>
              <w:spacing w:after="0"/>
              <w:rPr>
                <w:sz w:val="20"/>
                <w:szCs w:val="20"/>
              </w:rPr>
            </w:pPr>
            <w:r w:rsidRPr="002A3A4E">
              <w:rPr>
                <w:sz w:val="20"/>
                <w:szCs w:val="20"/>
              </w:rPr>
              <w:t>Ενσύρματη σύνδεση, jack 3,5 mm</w:t>
            </w:r>
          </w:p>
        </w:tc>
        <w:tc>
          <w:tcPr>
            <w:tcW w:w="1329" w:type="dxa"/>
          </w:tcPr>
          <w:p w:rsidR="00DE7C4E" w:rsidRPr="002A3A4E" w:rsidRDefault="00DE7C4E" w:rsidP="00E03C22">
            <w:pPr>
              <w:spacing w:after="0"/>
              <w:jc w:val="center"/>
              <w:rPr>
                <w:sz w:val="20"/>
                <w:szCs w:val="20"/>
              </w:rPr>
            </w:pPr>
            <w:r w:rsidRPr="002A3A4E">
              <w:rPr>
                <w:sz w:val="20"/>
                <w:szCs w:val="20"/>
              </w:rPr>
              <w:t>ΝΑΙ</w:t>
            </w:r>
          </w:p>
        </w:tc>
        <w:tc>
          <w:tcPr>
            <w:tcW w:w="1668" w:type="dxa"/>
          </w:tcPr>
          <w:p w:rsidR="00DE7C4E" w:rsidRPr="002A3A4E" w:rsidRDefault="00DE7C4E" w:rsidP="00E03C22">
            <w:pPr>
              <w:spacing w:after="0"/>
              <w:rPr>
                <w:sz w:val="20"/>
                <w:szCs w:val="20"/>
              </w:rPr>
            </w:pPr>
          </w:p>
        </w:tc>
        <w:tc>
          <w:tcPr>
            <w:tcW w:w="1477" w:type="dxa"/>
          </w:tcPr>
          <w:p w:rsidR="00DE7C4E" w:rsidRPr="002A3A4E" w:rsidRDefault="00DE7C4E" w:rsidP="00E03C22">
            <w:pPr>
              <w:spacing w:after="0"/>
              <w:rPr>
                <w:sz w:val="20"/>
                <w:szCs w:val="20"/>
              </w:rPr>
            </w:pPr>
          </w:p>
        </w:tc>
      </w:tr>
      <w:tr w:rsidR="00DE7C4E" w:rsidRPr="002A3A4E" w:rsidTr="002B4DC0">
        <w:tc>
          <w:tcPr>
            <w:tcW w:w="622" w:type="dxa"/>
          </w:tcPr>
          <w:p w:rsidR="00DE7C4E" w:rsidRPr="002A3A4E" w:rsidRDefault="00DE7C4E" w:rsidP="00E03C22">
            <w:pPr>
              <w:spacing w:after="0"/>
              <w:jc w:val="center"/>
              <w:rPr>
                <w:sz w:val="20"/>
                <w:szCs w:val="20"/>
              </w:rPr>
            </w:pPr>
            <w:r w:rsidRPr="002A3A4E">
              <w:rPr>
                <w:sz w:val="20"/>
                <w:szCs w:val="20"/>
              </w:rPr>
              <w:t>22</w:t>
            </w:r>
          </w:p>
        </w:tc>
        <w:tc>
          <w:tcPr>
            <w:tcW w:w="3914" w:type="dxa"/>
            <w:gridSpan w:val="2"/>
          </w:tcPr>
          <w:p w:rsidR="00DE7C4E" w:rsidRPr="002A3A4E" w:rsidRDefault="00DE7C4E" w:rsidP="00E03C22">
            <w:pPr>
              <w:spacing w:after="0"/>
              <w:rPr>
                <w:sz w:val="20"/>
                <w:szCs w:val="20"/>
              </w:rPr>
            </w:pPr>
            <w:r w:rsidRPr="002A3A4E">
              <w:rPr>
                <w:sz w:val="20"/>
                <w:szCs w:val="20"/>
              </w:rPr>
              <w:t>Απόκριση συχνοτήτων: 50Hz-18kHz</w:t>
            </w:r>
          </w:p>
        </w:tc>
        <w:tc>
          <w:tcPr>
            <w:tcW w:w="1329" w:type="dxa"/>
          </w:tcPr>
          <w:p w:rsidR="00DE7C4E" w:rsidRPr="002A3A4E" w:rsidRDefault="00DE7C4E" w:rsidP="00E03C22">
            <w:pPr>
              <w:spacing w:after="0"/>
              <w:jc w:val="center"/>
              <w:rPr>
                <w:sz w:val="20"/>
                <w:szCs w:val="20"/>
              </w:rPr>
            </w:pPr>
            <w:r w:rsidRPr="002A3A4E">
              <w:rPr>
                <w:sz w:val="20"/>
                <w:szCs w:val="20"/>
              </w:rPr>
              <w:t>ΝΑΙ</w:t>
            </w:r>
          </w:p>
        </w:tc>
        <w:tc>
          <w:tcPr>
            <w:tcW w:w="1668" w:type="dxa"/>
          </w:tcPr>
          <w:p w:rsidR="00DE7C4E" w:rsidRPr="002A3A4E" w:rsidRDefault="00DE7C4E" w:rsidP="00E03C22">
            <w:pPr>
              <w:spacing w:after="0"/>
              <w:rPr>
                <w:sz w:val="20"/>
                <w:szCs w:val="20"/>
              </w:rPr>
            </w:pPr>
          </w:p>
        </w:tc>
        <w:tc>
          <w:tcPr>
            <w:tcW w:w="1477" w:type="dxa"/>
          </w:tcPr>
          <w:p w:rsidR="00DE7C4E" w:rsidRPr="002A3A4E" w:rsidRDefault="00DE7C4E" w:rsidP="00E03C22">
            <w:pPr>
              <w:spacing w:after="0"/>
              <w:rPr>
                <w:sz w:val="20"/>
                <w:szCs w:val="20"/>
              </w:rPr>
            </w:pPr>
          </w:p>
        </w:tc>
      </w:tr>
      <w:tr w:rsidR="00DE7C4E" w:rsidRPr="002A3A4E" w:rsidTr="002B4DC0">
        <w:tc>
          <w:tcPr>
            <w:tcW w:w="622" w:type="dxa"/>
          </w:tcPr>
          <w:p w:rsidR="00DE7C4E" w:rsidRPr="002A3A4E" w:rsidRDefault="00DE7C4E" w:rsidP="00E03C22">
            <w:pPr>
              <w:spacing w:after="0"/>
              <w:jc w:val="center"/>
              <w:rPr>
                <w:sz w:val="20"/>
                <w:szCs w:val="20"/>
              </w:rPr>
            </w:pPr>
            <w:r w:rsidRPr="002A3A4E">
              <w:rPr>
                <w:sz w:val="20"/>
                <w:szCs w:val="20"/>
              </w:rPr>
              <w:t>23</w:t>
            </w:r>
          </w:p>
        </w:tc>
        <w:tc>
          <w:tcPr>
            <w:tcW w:w="3914" w:type="dxa"/>
            <w:gridSpan w:val="2"/>
          </w:tcPr>
          <w:p w:rsidR="00DE7C4E" w:rsidRPr="002A3A4E" w:rsidRDefault="00DE7C4E" w:rsidP="00E03C22">
            <w:pPr>
              <w:spacing w:after="0"/>
              <w:rPr>
                <w:sz w:val="20"/>
                <w:szCs w:val="20"/>
              </w:rPr>
            </w:pPr>
            <w:r w:rsidRPr="002A3A4E">
              <w:rPr>
                <w:sz w:val="20"/>
                <w:szCs w:val="20"/>
              </w:rPr>
              <w:t>Τα ακουστικά θα συνδεθούν σε αναπαραγωγείς ψηφιακού βίντεο</w:t>
            </w:r>
          </w:p>
        </w:tc>
        <w:tc>
          <w:tcPr>
            <w:tcW w:w="1329" w:type="dxa"/>
          </w:tcPr>
          <w:p w:rsidR="00DE7C4E" w:rsidRPr="002A3A4E" w:rsidRDefault="00DE7C4E" w:rsidP="00E03C22">
            <w:pPr>
              <w:spacing w:after="0"/>
              <w:jc w:val="center"/>
              <w:rPr>
                <w:sz w:val="20"/>
                <w:szCs w:val="20"/>
              </w:rPr>
            </w:pPr>
            <w:r w:rsidRPr="002A3A4E">
              <w:rPr>
                <w:sz w:val="20"/>
                <w:szCs w:val="20"/>
              </w:rPr>
              <w:t>ΝΑΙ</w:t>
            </w:r>
          </w:p>
        </w:tc>
        <w:tc>
          <w:tcPr>
            <w:tcW w:w="1668" w:type="dxa"/>
          </w:tcPr>
          <w:p w:rsidR="00DE7C4E" w:rsidRPr="002A3A4E" w:rsidRDefault="00DE7C4E" w:rsidP="00E03C22">
            <w:pPr>
              <w:spacing w:after="0"/>
              <w:rPr>
                <w:sz w:val="20"/>
                <w:szCs w:val="20"/>
              </w:rPr>
            </w:pPr>
          </w:p>
        </w:tc>
        <w:tc>
          <w:tcPr>
            <w:tcW w:w="1477" w:type="dxa"/>
          </w:tcPr>
          <w:p w:rsidR="00DE7C4E" w:rsidRPr="002A3A4E" w:rsidRDefault="00DE7C4E" w:rsidP="00E03C22">
            <w:pPr>
              <w:spacing w:after="0"/>
              <w:rPr>
                <w:sz w:val="20"/>
                <w:szCs w:val="20"/>
              </w:rPr>
            </w:pPr>
          </w:p>
        </w:tc>
      </w:tr>
      <w:tr w:rsidR="00DE7C4E" w:rsidRPr="002A3A4E" w:rsidTr="002B4DC0">
        <w:tc>
          <w:tcPr>
            <w:tcW w:w="9010" w:type="dxa"/>
            <w:gridSpan w:val="6"/>
            <w:shd w:val="clear" w:color="auto" w:fill="D5DCE4" w:themeFill="text2" w:themeFillTint="33"/>
          </w:tcPr>
          <w:p w:rsidR="00DE7C4E" w:rsidRPr="002A3A4E" w:rsidRDefault="00DE7C4E" w:rsidP="00E03C22">
            <w:pPr>
              <w:spacing w:after="0"/>
              <w:rPr>
                <w:sz w:val="20"/>
                <w:szCs w:val="20"/>
              </w:rPr>
            </w:pPr>
            <w:r w:rsidRPr="002A3A4E">
              <w:rPr>
                <w:sz w:val="20"/>
                <w:szCs w:val="20"/>
              </w:rPr>
              <w:t>Δ. Ηχεία στερεοφωνικά για σταθμό εκπαιδευτικών προγραμμάτων</w:t>
            </w:r>
          </w:p>
        </w:tc>
      </w:tr>
      <w:tr w:rsidR="00DE7C4E" w:rsidRPr="002A3A4E" w:rsidTr="002B4DC0">
        <w:tc>
          <w:tcPr>
            <w:tcW w:w="622" w:type="dxa"/>
          </w:tcPr>
          <w:p w:rsidR="00DE7C4E" w:rsidRPr="002A3A4E" w:rsidRDefault="00DE7C4E" w:rsidP="00E03C22">
            <w:pPr>
              <w:spacing w:after="0"/>
              <w:jc w:val="center"/>
              <w:rPr>
                <w:sz w:val="20"/>
                <w:szCs w:val="20"/>
              </w:rPr>
            </w:pPr>
            <w:r w:rsidRPr="002A3A4E">
              <w:rPr>
                <w:sz w:val="20"/>
                <w:szCs w:val="20"/>
              </w:rPr>
              <w:t>24</w:t>
            </w:r>
          </w:p>
        </w:tc>
        <w:tc>
          <w:tcPr>
            <w:tcW w:w="2435" w:type="dxa"/>
          </w:tcPr>
          <w:p w:rsidR="00DE7C4E" w:rsidRPr="002A3A4E" w:rsidRDefault="00DE7C4E" w:rsidP="00E03C22">
            <w:pPr>
              <w:spacing w:after="0"/>
              <w:rPr>
                <w:sz w:val="20"/>
                <w:szCs w:val="20"/>
              </w:rPr>
            </w:pPr>
            <w:r w:rsidRPr="002A3A4E">
              <w:rPr>
                <w:sz w:val="20"/>
                <w:szCs w:val="20"/>
              </w:rPr>
              <w:t>Στερεοφωνικά ηχεία</w:t>
            </w:r>
          </w:p>
        </w:tc>
        <w:tc>
          <w:tcPr>
            <w:tcW w:w="1479" w:type="dxa"/>
          </w:tcPr>
          <w:p w:rsidR="00DE7C4E" w:rsidRPr="002A3A4E" w:rsidRDefault="00DE7C4E" w:rsidP="00E03C22">
            <w:pPr>
              <w:spacing w:after="0"/>
              <w:rPr>
                <w:sz w:val="20"/>
                <w:szCs w:val="20"/>
              </w:rPr>
            </w:pPr>
            <w:r w:rsidRPr="002A3A4E">
              <w:rPr>
                <w:sz w:val="20"/>
                <w:szCs w:val="20"/>
              </w:rPr>
              <w:t>1 τεμ.</w:t>
            </w:r>
          </w:p>
        </w:tc>
        <w:tc>
          <w:tcPr>
            <w:tcW w:w="1329" w:type="dxa"/>
          </w:tcPr>
          <w:p w:rsidR="00DE7C4E" w:rsidRPr="002A3A4E" w:rsidRDefault="00DE7C4E" w:rsidP="00E03C22">
            <w:pPr>
              <w:spacing w:after="0"/>
              <w:jc w:val="center"/>
              <w:rPr>
                <w:sz w:val="20"/>
                <w:szCs w:val="20"/>
              </w:rPr>
            </w:pPr>
            <w:r w:rsidRPr="002A3A4E">
              <w:rPr>
                <w:sz w:val="20"/>
                <w:szCs w:val="20"/>
              </w:rPr>
              <w:t>ΝΑΙ</w:t>
            </w:r>
          </w:p>
        </w:tc>
        <w:tc>
          <w:tcPr>
            <w:tcW w:w="1668" w:type="dxa"/>
          </w:tcPr>
          <w:p w:rsidR="00DE7C4E" w:rsidRPr="002A3A4E" w:rsidRDefault="00DE7C4E" w:rsidP="00E03C22">
            <w:pPr>
              <w:spacing w:after="0"/>
              <w:rPr>
                <w:sz w:val="20"/>
                <w:szCs w:val="20"/>
              </w:rPr>
            </w:pPr>
          </w:p>
        </w:tc>
        <w:tc>
          <w:tcPr>
            <w:tcW w:w="1477" w:type="dxa"/>
          </w:tcPr>
          <w:p w:rsidR="00DE7C4E" w:rsidRPr="002A3A4E" w:rsidRDefault="00DE7C4E" w:rsidP="00E03C22">
            <w:pPr>
              <w:spacing w:after="0"/>
              <w:rPr>
                <w:sz w:val="20"/>
                <w:szCs w:val="20"/>
              </w:rPr>
            </w:pPr>
          </w:p>
        </w:tc>
      </w:tr>
      <w:tr w:rsidR="00DE7C4E" w:rsidRPr="002A3A4E" w:rsidTr="002B4DC0">
        <w:tc>
          <w:tcPr>
            <w:tcW w:w="622" w:type="dxa"/>
          </w:tcPr>
          <w:p w:rsidR="00DE7C4E" w:rsidRPr="002A3A4E" w:rsidRDefault="00DE7C4E" w:rsidP="00E03C22">
            <w:pPr>
              <w:spacing w:after="0"/>
              <w:jc w:val="center"/>
              <w:rPr>
                <w:sz w:val="20"/>
                <w:szCs w:val="20"/>
              </w:rPr>
            </w:pPr>
            <w:r w:rsidRPr="002A3A4E">
              <w:rPr>
                <w:sz w:val="20"/>
                <w:szCs w:val="20"/>
              </w:rPr>
              <w:t>25</w:t>
            </w:r>
          </w:p>
        </w:tc>
        <w:tc>
          <w:tcPr>
            <w:tcW w:w="2435" w:type="dxa"/>
          </w:tcPr>
          <w:p w:rsidR="00DE7C4E" w:rsidRPr="002A3A4E" w:rsidRDefault="00DE7C4E" w:rsidP="00E03C22">
            <w:pPr>
              <w:spacing w:after="0"/>
              <w:rPr>
                <w:sz w:val="20"/>
                <w:szCs w:val="20"/>
              </w:rPr>
            </w:pPr>
            <w:r w:rsidRPr="002A3A4E">
              <w:rPr>
                <w:sz w:val="20"/>
                <w:szCs w:val="20"/>
              </w:rPr>
              <w:t>Ισχύς κάθε ηχείου</w:t>
            </w:r>
          </w:p>
        </w:tc>
        <w:tc>
          <w:tcPr>
            <w:tcW w:w="1479" w:type="dxa"/>
          </w:tcPr>
          <w:p w:rsidR="00DE7C4E" w:rsidRPr="002A3A4E" w:rsidRDefault="00DE7C4E" w:rsidP="00E03C22">
            <w:pPr>
              <w:spacing w:after="0"/>
              <w:rPr>
                <w:sz w:val="20"/>
                <w:szCs w:val="20"/>
              </w:rPr>
            </w:pPr>
            <w:r w:rsidRPr="002A3A4E">
              <w:rPr>
                <w:sz w:val="20"/>
                <w:szCs w:val="20"/>
              </w:rPr>
              <w:t>&gt;2 Wat RMS</w:t>
            </w:r>
          </w:p>
        </w:tc>
        <w:tc>
          <w:tcPr>
            <w:tcW w:w="1329" w:type="dxa"/>
          </w:tcPr>
          <w:p w:rsidR="00DE7C4E" w:rsidRPr="002A3A4E" w:rsidRDefault="00DE7C4E" w:rsidP="00E03C22">
            <w:pPr>
              <w:spacing w:after="0"/>
              <w:jc w:val="center"/>
              <w:rPr>
                <w:sz w:val="20"/>
                <w:szCs w:val="20"/>
              </w:rPr>
            </w:pPr>
            <w:r w:rsidRPr="002A3A4E">
              <w:rPr>
                <w:sz w:val="20"/>
                <w:szCs w:val="20"/>
              </w:rPr>
              <w:t>NAI</w:t>
            </w:r>
          </w:p>
        </w:tc>
        <w:tc>
          <w:tcPr>
            <w:tcW w:w="1668" w:type="dxa"/>
          </w:tcPr>
          <w:p w:rsidR="00DE7C4E" w:rsidRPr="002A3A4E" w:rsidRDefault="00DE7C4E" w:rsidP="00E03C22">
            <w:pPr>
              <w:spacing w:after="0"/>
              <w:rPr>
                <w:sz w:val="20"/>
                <w:szCs w:val="20"/>
              </w:rPr>
            </w:pPr>
          </w:p>
        </w:tc>
        <w:tc>
          <w:tcPr>
            <w:tcW w:w="1477" w:type="dxa"/>
          </w:tcPr>
          <w:p w:rsidR="00DE7C4E" w:rsidRPr="002A3A4E" w:rsidRDefault="00DE7C4E" w:rsidP="00E03C22">
            <w:pPr>
              <w:spacing w:after="0"/>
              <w:rPr>
                <w:sz w:val="20"/>
                <w:szCs w:val="20"/>
              </w:rPr>
            </w:pPr>
          </w:p>
        </w:tc>
      </w:tr>
      <w:tr w:rsidR="00DE7C4E" w:rsidRPr="002A3A4E" w:rsidTr="002B4DC0">
        <w:tc>
          <w:tcPr>
            <w:tcW w:w="622" w:type="dxa"/>
          </w:tcPr>
          <w:p w:rsidR="00DE7C4E" w:rsidRPr="002A3A4E" w:rsidRDefault="00DE7C4E" w:rsidP="00E03C22">
            <w:pPr>
              <w:spacing w:after="0"/>
              <w:jc w:val="center"/>
              <w:rPr>
                <w:sz w:val="20"/>
                <w:szCs w:val="20"/>
              </w:rPr>
            </w:pPr>
            <w:r w:rsidRPr="002A3A4E">
              <w:rPr>
                <w:sz w:val="20"/>
                <w:szCs w:val="20"/>
              </w:rPr>
              <w:t>26</w:t>
            </w:r>
          </w:p>
        </w:tc>
        <w:tc>
          <w:tcPr>
            <w:tcW w:w="3914" w:type="dxa"/>
            <w:gridSpan w:val="2"/>
          </w:tcPr>
          <w:p w:rsidR="00DE7C4E" w:rsidRPr="002A3A4E" w:rsidRDefault="00DE7C4E" w:rsidP="00E03C22">
            <w:pPr>
              <w:spacing w:after="0"/>
              <w:rPr>
                <w:sz w:val="20"/>
                <w:szCs w:val="20"/>
              </w:rPr>
            </w:pPr>
            <w:r w:rsidRPr="002A3A4E">
              <w:rPr>
                <w:sz w:val="20"/>
                <w:szCs w:val="20"/>
              </w:rPr>
              <w:t>Ενσύρματη σύνδεση, jack 3,5 mm</w:t>
            </w:r>
          </w:p>
        </w:tc>
        <w:tc>
          <w:tcPr>
            <w:tcW w:w="1329" w:type="dxa"/>
          </w:tcPr>
          <w:p w:rsidR="00DE7C4E" w:rsidRPr="002A3A4E" w:rsidRDefault="00DE7C4E" w:rsidP="00E03C22">
            <w:pPr>
              <w:spacing w:after="0"/>
              <w:jc w:val="center"/>
              <w:rPr>
                <w:sz w:val="20"/>
                <w:szCs w:val="20"/>
              </w:rPr>
            </w:pPr>
            <w:r w:rsidRPr="002A3A4E">
              <w:rPr>
                <w:sz w:val="20"/>
                <w:szCs w:val="20"/>
              </w:rPr>
              <w:t>ΝΑΙ</w:t>
            </w:r>
          </w:p>
        </w:tc>
        <w:tc>
          <w:tcPr>
            <w:tcW w:w="1668" w:type="dxa"/>
          </w:tcPr>
          <w:p w:rsidR="00DE7C4E" w:rsidRPr="002A3A4E" w:rsidRDefault="00DE7C4E" w:rsidP="00E03C22">
            <w:pPr>
              <w:spacing w:after="0"/>
              <w:rPr>
                <w:sz w:val="20"/>
                <w:szCs w:val="20"/>
              </w:rPr>
            </w:pPr>
          </w:p>
        </w:tc>
        <w:tc>
          <w:tcPr>
            <w:tcW w:w="1477" w:type="dxa"/>
          </w:tcPr>
          <w:p w:rsidR="00DE7C4E" w:rsidRPr="002A3A4E" w:rsidRDefault="00DE7C4E" w:rsidP="00E03C22">
            <w:pPr>
              <w:spacing w:after="0"/>
              <w:rPr>
                <w:sz w:val="20"/>
                <w:szCs w:val="20"/>
              </w:rPr>
            </w:pPr>
          </w:p>
        </w:tc>
      </w:tr>
      <w:tr w:rsidR="00DE7C4E" w:rsidRPr="002A3A4E" w:rsidTr="002B4DC0">
        <w:tc>
          <w:tcPr>
            <w:tcW w:w="622" w:type="dxa"/>
          </w:tcPr>
          <w:p w:rsidR="00DE7C4E" w:rsidRPr="002A3A4E" w:rsidRDefault="00DE7C4E" w:rsidP="00E03C22">
            <w:pPr>
              <w:spacing w:after="0"/>
              <w:jc w:val="center"/>
              <w:rPr>
                <w:sz w:val="20"/>
                <w:szCs w:val="20"/>
              </w:rPr>
            </w:pPr>
            <w:r w:rsidRPr="002A3A4E">
              <w:rPr>
                <w:sz w:val="20"/>
                <w:szCs w:val="20"/>
              </w:rPr>
              <w:t>27</w:t>
            </w:r>
          </w:p>
        </w:tc>
        <w:tc>
          <w:tcPr>
            <w:tcW w:w="3914" w:type="dxa"/>
            <w:gridSpan w:val="2"/>
          </w:tcPr>
          <w:p w:rsidR="00DE7C4E" w:rsidRPr="002A3A4E" w:rsidRDefault="00DE7C4E" w:rsidP="00E03C22">
            <w:pPr>
              <w:spacing w:after="0"/>
              <w:rPr>
                <w:sz w:val="20"/>
                <w:szCs w:val="20"/>
              </w:rPr>
            </w:pPr>
            <w:r w:rsidRPr="002A3A4E">
              <w:rPr>
                <w:sz w:val="20"/>
                <w:szCs w:val="20"/>
              </w:rPr>
              <w:t>Τα ηχεία θα συνδεθούν σε Η/Υ των υποδομών των εκπ. Προγραμμάτων</w:t>
            </w:r>
          </w:p>
        </w:tc>
        <w:tc>
          <w:tcPr>
            <w:tcW w:w="1329" w:type="dxa"/>
          </w:tcPr>
          <w:p w:rsidR="00DE7C4E" w:rsidRPr="002A3A4E" w:rsidRDefault="00DE7C4E" w:rsidP="00E03C22">
            <w:pPr>
              <w:spacing w:after="0"/>
              <w:jc w:val="center"/>
              <w:rPr>
                <w:sz w:val="20"/>
                <w:szCs w:val="20"/>
              </w:rPr>
            </w:pPr>
            <w:r w:rsidRPr="002A3A4E">
              <w:rPr>
                <w:sz w:val="20"/>
                <w:szCs w:val="20"/>
              </w:rPr>
              <w:t>ΝΑΙ</w:t>
            </w:r>
          </w:p>
        </w:tc>
        <w:tc>
          <w:tcPr>
            <w:tcW w:w="1668" w:type="dxa"/>
          </w:tcPr>
          <w:p w:rsidR="00DE7C4E" w:rsidRPr="002A3A4E" w:rsidRDefault="00DE7C4E" w:rsidP="00E03C22">
            <w:pPr>
              <w:spacing w:after="0"/>
              <w:rPr>
                <w:sz w:val="20"/>
                <w:szCs w:val="20"/>
              </w:rPr>
            </w:pPr>
          </w:p>
        </w:tc>
        <w:tc>
          <w:tcPr>
            <w:tcW w:w="1477" w:type="dxa"/>
          </w:tcPr>
          <w:p w:rsidR="00DE7C4E" w:rsidRPr="002A3A4E" w:rsidRDefault="00DE7C4E" w:rsidP="00E03C22">
            <w:pPr>
              <w:spacing w:after="0"/>
              <w:rPr>
                <w:sz w:val="20"/>
                <w:szCs w:val="20"/>
              </w:rPr>
            </w:pPr>
          </w:p>
        </w:tc>
      </w:tr>
      <w:tr w:rsidR="00DE7C4E" w:rsidRPr="002A3A4E" w:rsidTr="002B4DC0">
        <w:tc>
          <w:tcPr>
            <w:tcW w:w="622" w:type="dxa"/>
          </w:tcPr>
          <w:p w:rsidR="00DE7C4E" w:rsidRPr="002A3A4E" w:rsidRDefault="00DE7C4E" w:rsidP="00E03C22">
            <w:pPr>
              <w:spacing w:after="0"/>
              <w:jc w:val="center"/>
              <w:rPr>
                <w:sz w:val="20"/>
                <w:szCs w:val="20"/>
              </w:rPr>
            </w:pPr>
            <w:r w:rsidRPr="002A3A4E">
              <w:rPr>
                <w:sz w:val="20"/>
                <w:szCs w:val="20"/>
              </w:rPr>
              <w:t>28</w:t>
            </w:r>
          </w:p>
        </w:tc>
        <w:tc>
          <w:tcPr>
            <w:tcW w:w="3914" w:type="dxa"/>
            <w:gridSpan w:val="2"/>
          </w:tcPr>
          <w:p w:rsidR="00DE7C4E" w:rsidRPr="002A3A4E" w:rsidRDefault="00DE7C4E" w:rsidP="00E03C22">
            <w:pPr>
              <w:spacing w:after="0"/>
              <w:rPr>
                <w:sz w:val="20"/>
                <w:szCs w:val="20"/>
              </w:rPr>
            </w:pPr>
            <w:r w:rsidRPr="002A3A4E">
              <w:rPr>
                <w:sz w:val="20"/>
                <w:szCs w:val="20"/>
              </w:rPr>
              <w:t>Τα ηχεία θα παραδοθούν εγκαταστημένα και εν λειτουργία στην προβλεπόμενη θέση τους</w:t>
            </w:r>
          </w:p>
        </w:tc>
        <w:tc>
          <w:tcPr>
            <w:tcW w:w="1329" w:type="dxa"/>
          </w:tcPr>
          <w:p w:rsidR="00DE7C4E" w:rsidRPr="002A3A4E" w:rsidRDefault="00DE7C4E" w:rsidP="00E03C22">
            <w:pPr>
              <w:spacing w:after="0"/>
              <w:jc w:val="center"/>
              <w:rPr>
                <w:sz w:val="20"/>
                <w:szCs w:val="20"/>
              </w:rPr>
            </w:pPr>
            <w:r w:rsidRPr="002A3A4E">
              <w:rPr>
                <w:sz w:val="20"/>
                <w:szCs w:val="20"/>
              </w:rPr>
              <w:t>ΝΑΙ</w:t>
            </w:r>
          </w:p>
        </w:tc>
        <w:tc>
          <w:tcPr>
            <w:tcW w:w="1668" w:type="dxa"/>
          </w:tcPr>
          <w:p w:rsidR="00DE7C4E" w:rsidRPr="002A3A4E" w:rsidRDefault="00DE7C4E" w:rsidP="00E03C22">
            <w:pPr>
              <w:spacing w:after="0"/>
              <w:rPr>
                <w:sz w:val="20"/>
                <w:szCs w:val="20"/>
              </w:rPr>
            </w:pPr>
          </w:p>
        </w:tc>
        <w:tc>
          <w:tcPr>
            <w:tcW w:w="1477" w:type="dxa"/>
          </w:tcPr>
          <w:p w:rsidR="00DE7C4E" w:rsidRPr="002A3A4E" w:rsidRDefault="00DE7C4E" w:rsidP="00E03C22">
            <w:pPr>
              <w:spacing w:after="0"/>
              <w:rPr>
                <w:sz w:val="20"/>
                <w:szCs w:val="20"/>
              </w:rPr>
            </w:pPr>
          </w:p>
        </w:tc>
      </w:tr>
    </w:tbl>
    <w:p w:rsidR="00230AB4" w:rsidRPr="002A3A4E" w:rsidRDefault="00230AB4" w:rsidP="00D910A3"/>
    <w:p w:rsidR="00D910A3" w:rsidRPr="002A3A4E" w:rsidRDefault="00452A73" w:rsidP="00452A73">
      <w:pPr>
        <w:pStyle w:val="2"/>
        <w:ind w:left="567" w:hanging="567"/>
      </w:pPr>
      <w:bookmarkStart w:id="36" w:name="_Toc33103904"/>
      <w:bookmarkStart w:id="37" w:name="_Toc46149921"/>
      <w:bookmarkStart w:id="38" w:name="_Toc65255235"/>
      <w:r w:rsidRPr="002A3A4E">
        <w:lastRenderedPageBreak/>
        <w:t>3.11</w:t>
      </w:r>
      <w:r w:rsidRPr="002A3A4E">
        <w:tab/>
      </w:r>
      <w:r w:rsidR="00D910A3" w:rsidRPr="002A3A4E">
        <w:t>ΠΤΣ-01</w:t>
      </w:r>
      <w:r w:rsidR="002B4DC0" w:rsidRPr="002A3A4E">
        <w:t>1</w:t>
      </w:r>
      <w:bookmarkEnd w:id="36"/>
      <w:bookmarkEnd w:id="37"/>
      <w:r w:rsidR="002B4DC0" w:rsidRPr="002A3A4E">
        <w:t xml:space="preserve">Υποδομές ψηφιακής </w:t>
      </w:r>
      <w:r w:rsidR="00265D5D" w:rsidRPr="002A3A4E">
        <w:t>δικτύωσης</w:t>
      </w:r>
      <w:bookmarkEnd w:id="38"/>
    </w:p>
    <w:tbl>
      <w:tblPr>
        <w:tblStyle w:val="aff5"/>
        <w:tblW w:w="0" w:type="auto"/>
        <w:tblLook w:val="04A0"/>
      </w:tblPr>
      <w:tblGrid>
        <w:gridCol w:w="622"/>
        <w:gridCol w:w="2458"/>
        <w:gridCol w:w="1438"/>
        <w:gridCol w:w="1329"/>
        <w:gridCol w:w="1680"/>
        <w:gridCol w:w="1483"/>
      </w:tblGrid>
      <w:tr w:rsidR="002B4DC0" w:rsidRPr="002A3A4E" w:rsidTr="002B4DC0">
        <w:trPr>
          <w:trHeight w:val="454"/>
        </w:trPr>
        <w:tc>
          <w:tcPr>
            <w:tcW w:w="9010" w:type="dxa"/>
            <w:gridSpan w:val="6"/>
            <w:shd w:val="clear" w:color="auto" w:fill="2E74B5" w:themeFill="accent1" w:themeFillShade="BF"/>
            <w:vAlign w:val="center"/>
          </w:tcPr>
          <w:p w:rsidR="002B4DC0" w:rsidRPr="002A3A4E" w:rsidRDefault="002B4DC0" w:rsidP="00E03C22">
            <w:pPr>
              <w:spacing w:after="0"/>
              <w:rPr>
                <w:color w:val="DEEAF6" w:themeColor="accent1" w:themeTint="33"/>
                <w:sz w:val="20"/>
                <w:szCs w:val="20"/>
              </w:rPr>
            </w:pPr>
            <w:r w:rsidRPr="002A3A4E">
              <w:rPr>
                <w:color w:val="DEEAF6" w:themeColor="accent1" w:themeTint="33"/>
              </w:rPr>
              <w:t>ΠΤΣ-11: Υποδομές ψηφιακής δικτύωσης</w:t>
            </w:r>
          </w:p>
        </w:tc>
      </w:tr>
      <w:tr w:rsidR="002B4DC0" w:rsidRPr="002A3A4E" w:rsidTr="002B4DC0">
        <w:tc>
          <w:tcPr>
            <w:tcW w:w="9010" w:type="dxa"/>
            <w:gridSpan w:val="6"/>
            <w:tcBorders>
              <w:bottom w:val="single" w:sz="4" w:space="0" w:color="auto"/>
            </w:tcBorders>
            <w:shd w:val="clear" w:color="auto" w:fill="D5DCE4" w:themeFill="text2" w:themeFillTint="33"/>
          </w:tcPr>
          <w:p w:rsidR="002B4DC0" w:rsidRPr="002A3A4E" w:rsidRDefault="002B4DC0" w:rsidP="00E03C22">
            <w:pPr>
              <w:spacing w:after="0"/>
              <w:rPr>
                <w:sz w:val="20"/>
                <w:szCs w:val="20"/>
              </w:rPr>
            </w:pPr>
            <w:r w:rsidRPr="002A3A4E">
              <w:rPr>
                <w:sz w:val="20"/>
                <w:szCs w:val="20"/>
              </w:rPr>
              <w:t>Παραπομπές: ΕΞ0035 (ΔΠ-12), ΕΞ0036 (ΔΠ-12), ΕΞ0042 (ΔΠ-12)</w:t>
            </w:r>
          </w:p>
        </w:tc>
      </w:tr>
      <w:tr w:rsidR="002B4DC0" w:rsidRPr="002A3A4E" w:rsidTr="002B4DC0">
        <w:tc>
          <w:tcPr>
            <w:tcW w:w="622" w:type="dxa"/>
            <w:tcBorders>
              <w:bottom w:val="double" w:sz="4" w:space="0" w:color="auto"/>
            </w:tcBorders>
          </w:tcPr>
          <w:p w:rsidR="002B4DC0" w:rsidRPr="002A3A4E" w:rsidRDefault="002B4DC0" w:rsidP="00E03C22">
            <w:pPr>
              <w:spacing w:after="0"/>
              <w:jc w:val="center"/>
              <w:rPr>
                <w:color w:val="323E4F" w:themeColor="text2" w:themeShade="BF"/>
                <w:sz w:val="20"/>
                <w:szCs w:val="20"/>
              </w:rPr>
            </w:pPr>
            <w:r w:rsidRPr="002A3A4E">
              <w:rPr>
                <w:color w:val="323E4F" w:themeColor="text2" w:themeShade="BF"/>
                <w:sz w:val="20"/>
                <w:szCs w:val="20"/>
              </w:rPr>
              <w:t>Α/Α</w:t>
            </w:r>
          </w:p>
        </w:tc>
        <w:tc>
          <w:tcPr>
            <w:tcW w:w="2458" w:type="dxa"/>
            <w:tcBorders>
              <w:bottom w:val="double" w:sz="4" w:space="0" w:color="auto"/>
            </w:tcBorders>
          </w:tcPr>
          <w:p w:rsidR="002B4DC0" w:rsidRPr="002A3A4E" w:rsidRDefault="002B4DC0" w:rsidP="00E03C22">
            <w:pPr>
              <w:spacing w:after="0"/>
              <w:rPr>
                <w:color w:val="323E4F" w:themeColor="text2" w:themeShade="BF"/>
                <w:sz w:val="20"/>
                <w:szCs w:val="20"/>
              </w:rPr>
            </w:pPr>
            <w:r w:rsidRPr="002A3A4E">
              <w:rPr>
                <w:color w:val="323E4F" w:themeColor="text2" w:themeShade="BF"/>
                <w:sz w:val="20"/>
                <w:szCs w:val="20"/>
              </w:rPr>
              <w:t>Προδιαγραφή</w:t>
            </w:r>
          </w:p>
        </w:tc>
        <w:tc>
          <w:tcPr>
            <w:tcW w:w="1438" w:type="dxa"/>
            <w:tcBorders>
              <w:bottom w:val="double" w:sz="4" w:space="0" w:color="auto"/>
            </w:tcBorders>
          </w:tcPr>
          <w:p w:rsidR="002B4DC0" w:rsidRPr="002A3A4E" w:rsidRDefault="002B4DC0" w:rsidP="00E03C22">
            <w:pPr>
              <w:spacing w:after="0"/>
              <w:rPr>
                <w:color w:val="323E4F" w:themeColor="text2" w:themeShade="BF"/>
                <w:sz w:val="20"/>
                <w:szCs w:val="20"/>
              </w:rPr>
            </w:pPr>
            <w:r w:rsidRPr="002A3A4E">
              <w:rPr>
                <w:color w:val="323E4F" w:themeColor="text2" w:themeShade="BF"/>
                <w:sz w:val="20"/>
                <w:szCs w:val="20"/>
              </w:rPr>
              <w:t>Τιμή</w:t>
            </w:r>
          </w:p>
        </w:tc>
        <w:tc>
          <w:tcPr>
            <w:tcW w:w="1329" w:type="dxa"/>
            <w:tcBorders>
              <w:bottom w:val="double" w:sz="4" w:space="0" w:color="auto"/>
            </w:tcBorders>
          </w:tcPr>
          <w:p w:rsidR="002B4DC0" w:rsidRPr="002A3A4E" w:rsidRDefault="002B4DC0" w:rsidP="00E03C22">
            <w:pPr>
              <w:spacing w:after="0"/>
              <w:rPr>
                <w:color w:val="323E4F" w:themeColor="text2" w:themeShade="BF"/>
                <w:sz w:val="20"/>
                <w:szCs w:val="20"/>
              </w:rPr>
            </w:pPr>
            <w:r w:rsidRPr="002A3A4E">
              <w:rPr>
                <w:color w:val="323E4F" w:themeColor="text2" w:themeShade="BF"/>
                <w:sz w:val="20"/>
                <w:szCs w:val="20"/>
              </w:rPr>
              <w:t>Συμμόρφωση</w:t>
            </w:r>
          </w:p>
        </w:tc>
        <w:tc>
          <w:tcPr>
            <w:tcW w:w="1680" w:type="dxa"/>
            <w:tcBorders>
              <w:bottom w:val="double" w:sz="4" w:space="0" w:color="auto"/>
            </w:tcBorders>
          </w:tcPr>
          <w:p w:rsidR="002B4DC0" w:rsidRPr="002A3A4E" w:rsidRDefault="002B4DC0" w:rsidP="00E03C22">
            <w:pPr>
              <w:spacing w:after="0"/>
              <w:rPr>
                <w:color w:val="323E4F" w:themeColor="text2" w:themeShade="BF"/>
                <w:sz w:val="20"/>
                <w:szCs w:val="20"/>
              </w:rPr>
            </w:pPr>
            <w:r w:rsidRPr="002A3A4E">
              <w:rPr>
                <w:color w:val="323E4F" w:themeColor="text2" w:themeShade="BF"/>
                <w:sz w:val="20"/>
                <w:szCs w:val="20"/>
              </w:rPr>
              <w:t>Προσφορά</w:t>
            </w:r>
          </w:p>
        </w:tc>
        <w:tc>
          <w:tcPr>
            <w:tcW w:w="1483" w:type="dxa"/>
            <w:tcBorders>
              <w:bottom w:val="double" w:sz="4" w:space="0" w:color="auto"/>
            </w:tcBorders>
          </w:tcPr>
          <w:p w:rsidR="002B4DC0" w:rsidRPr="002A3A4E" w:rsidRDefault="002B4DC0" w:rsidP="00E03C22">
            <w:pPr>
              <w:spacing w:after="0"/>
              <w:rPr>
                <w:color w:val="323E4F" w:themeColor="text2" w:themeShade="BF"/>
                <w:sz w:val="20"/>
                <w:szCs w:val="20"/>
              </w:rPr>
            </w:pPr>
            <w:r w:rsidRPr="002A3A4E">
              <w:rPr>
                <w:color w:val="323E4F" w:themeColor="text2" w:themeShade="BF"/>
                <w:sz w:val="20"/>
                <w:szCs w:val="20"/>
              </w:rPr>
              <w:t>Παραπομπή</w:t>
            </w:r>
          </w:p>
        </w:tc>
      </w:tr>
      <w:tr w:rsidR="002B4DC0" w:rsidRPr="002A3A4E" w:rsidTr="002B4DC0">
        <w:tc>
          <w:tcPr>
            <w:tcW w:w="9010" w:type="dxa"/>
            <w:gridSpan w:val="6"/>
            <w:tcBorders>
              <w:top w:val="double" w:sz="4" w:space="0" w:color="auto"/>
            </w:tcBorders>
            <w:shd w:val="clear" w:color="auto" w:fill="D5DCE4" w:themeFill="text2" w:themeFillTint="33"/>
          </w:tcPr>
          <w:p w:rsidR="002B4DC0" w:rsidRPr="002A3A4E" w:rsidRDefault="002B4DC0" w:rsidP="00E03C22">
            <w:pPr>
              <w:spacing w:after="0"/>
              <w:rPr>
                <w:sz w:val="20"/>
                <w:szCs w:val="20"/>
              </w:rPr>
            </w:pPr>
            <w:r w:rsidRPr="002A3A4E">
              <w:rPr>
                <w:sz w:val="20"/>
                <w:szCs w:val="20"/>
              </w:rPr>
              <w:t>Α. Δομημένη καλωδίωση δικτύου</w:t>
            </w:r>
          </w:p>
        </w:tc>
      </w:tr>
      <w:tr w:rsidR="002B4DC0" w:rsidRPr="002A3A4E" w:rsidTr="002B4DC0">
        <w:tc>
          <w:tcPr>
            <w:tcW w:w="622" w:type="dxa"/>
          </w:tcPr>
          <w:p w:rsidR="002B4DC0" w:rsidRPr="002A3A4E" w:rsidRDefault="002B4DC0" w:rsidP="00E03C22">
            <w:pPr>
              <w:spacing w:after="0"/>
              <w:jc w:val="center"/>
              <w:rPr>
                <w:sz w:val="20"/>
                <w:szCs w:val="20"/>
              </w:rPr>
            </w:pPr>
            <w:r w:rsidRPr="002A3A4E">
              <w:rPr>
                <w:sz w:val="20"/>
                <w:szCs w:val="20"/>
              </w:rPr>
              <w:t>1</w:t>
            </w:r>
          </w:p>
        </w:tc>
        <w:tc>
          <w:tcPr>
            <w:tcW w:w="2458" w:type="dxa"/>
          </w:tcPr>
          <w:p w:rsidR="002B4DC0" w:rsidRPr="002A3A4E" w:rsidRDefault="002B4DC0" w:rsidP="00E03C22">
            <w:pPr>
              <w:spacing w:after="0"/>
              <w:rPr>
                <w:sz w:val="20"/>
                <w:szCs w:val="20"/>
              </w:rPr>
            </w:pPr>
            <w:r w:rsidRPr="002A3A4E">
              <w:rPr>
                <w:sz w:val="20"/>
                <w:szCs w:val="20"/>
              </w:rPr>
              <w:t>Δομημένη καλωδίωση</w:t>
            </w:r>
          </w:p>
        </w:tc>
        <w:tc>
          <w:tcPr>
            <w:tcW w:w="1438" w:type="dxa"/>
          </w:tcPr>
          <w:p w:rsidR="002B4DC0" w:rsidRPr="002A3A4E" w:rsidRDefault="002B4DC0" w:rsidP="00E03C22">
            <w:pPr>
              <w:spacing w:after="0"/>
              <w:rPr>
                <w:sz w:val="20"/>
                <w:szCs w:val="20"/>
              </w:rPr>
            </w:pPr>
            <w:r w:rsidRPr="002A3A4E">
              <w:rPr>
                <w:sz w:val="20"/>
                <w:szCs w:val="20"/>
              </w:rPr>
              <w:t>Περ. 500 μ.</w:t>
            </w:r>
          </w:p>
        </w:tc>
        <w:tc>
          <w:tcPr>
            <w:tcW w:w="1329" w:type="dxa"/>
          </w:tcPr>
          <w:p w:rsidR="002B4DC0" w:rsidRPr="002A3A4E" w:rsidRDefault="002B4DC0" w:rsidP="00E03C22">
            <w:pPr>
              <w:spacing w:after="0"/>
              <w:jc w:val="center"/>
              <w:rPr>
                <w:sz w:val="20"/>
                <w:szCs w:val="20"/>
              </w:rPr>
            </w:pPr>
            <w:r w:rsidRPr="002A3A4E">
              <w:rPr>
                <w:sz w:val="20"/>
                <w:szCs w:val="20"/>
              </w:rPr>
              <w:t>ΝΑΙ</w:t>
            </w:r>
          </w:p>
        </w:tc>
        <w:tc>
          <w:tcPr>
            <w:tcW w:w="1680" w:type="dxa"/>
          </w:tcPr>
          <w:p w:rsidR="002B4DC0" w:rsidRPr="002A3A4E" w:rsidRDefault="002B4DC0" w:rsidP="00E03C22">
            <w:pPr>
              <w:spacing w:after="0"/>
              <w:rPr>
                <w:sz w:val="20"/>
                <w:szCs w:val="20"/>
              </w:rPr>
            </w:pPr>
          </w:p>
        </w:tc>
        <w:tc>
          <w:tcPr>
            <w:tcW w:w="1483" w:type="dxa"/>
          </w:tcPr>
          <w:p w:rsidR="002B4DC0" w:rsidRPr="002A3A4E" w:rsidRDefault="002B4DC0" w:rsidP="00E03C22">
            <w:pPr>
              <w:spacing w:after="0"/>
              <w:rPr>
                <w:sz w:val="20"/>
                <w:szCs w:val="20"/>
              </w:rPr>
            </w:pPr>
          </w:p>
        </w:tc>
      </w:tr>
      <w:tr w:rsidR="002B4DC0" w:rsidRPr="002A3A4E" w:rsidTr="002B4DC0">
        <w:tc>
          <w:tcPr>
            <w:tcW w:w="622" w:type="dxa"/>
          </w:tcPr>
          <w:p w:rsidR="002B4DC0" w:rsidRPr="002A3A4E" w:rsidRDefault="002B4DC0" w:rsidP="00E03C22">
            <w:pPr>
              <w:spacing w:after="0"/>
              <w:jc w:val="center"/>
              <w:rPr>
                <w:sz w:val="20"/>
                <w:szCs w:val="20"/>
              </w:rPr>
            </w:pPr>
            <w:r w:rsidRPr="002A3A4E">
              <w:rPr>
                <w:sz w:val="20"/>
                <w:szCs w:val="20"/>
              </w:rPr>
              <w:t>2</w:t>
            </w:r>
          </w:p>
        </w:tc>
        <w:tc>
          <w:tcPr>
            <w:tcW w:w="2458" w:type="dxa"/>
          </w:tcPr>
          <w:p w:rsidR="002B4DC0" w:rsidRPr="002A3A4E" w:rsidRDefault="002B4DC0" w:rsidP="00E03C22">
            <w:pPr>
              <w:spacing w:after="0"/>
              <w:rPr>
                <w:sz w:val="20"/>
                <w:szCs w:val="20"/>
              </w:rPr>
            </w:pPr>
            <w:r w:rsidRPr="002A3A4E">
              <w:rPr>
                <w:sz w:val="20"/>
                <w:szCs w:val="20"/>
              </w:rPr>
              <w:t>Τύπος καλωδίου</w:t>
            </w:r>
          </w:p>
        </w:tc>
        <w:tc>
          <w:tcPr>
            <w:tcW w:w="1438" w:type="dxa"/>
          </w:tcPr>
          <w:p w:rsidR="002B4DC0" w:rsidRPr="002A3A4E" w:rsidRDefault="002B4DC0" w:rsidP="00E03C22">
            <w:pPr>
              <w:spacing w:after="0"/>
              <w:rPr>
                <w:sz w:val="20"/>
                <w:szCs w:val="20"/>
              </w:rPr>
            </w:pPr>
            <w:r w:rsidRPr="002A3A4E">
              <w:rPr>
                <w:sz w:val="20"/>
                <w:szCs w:val="20"/>
              </w:rPr>
              <w:t>UDP Cat 6, 1Mb Ethernet</w:t>
            </w:r>
          </w:p>
        </w:tc>
        <w:tc>
          <w:tcPr>
            <w:tcW w:w="1329" w:type="dxa"/>
          </w:tcPr>
          <w:p w:rsidR="002B4DC0" w:rsidRPr="002A3A4E" w:rsidRDefault="002B4DC0" w:rsidP="00E03C22">
            <w:pPr>
              <w:spacing w:after="0"/>
              <w:jc w:val="center"/>
              <w:rPr>
                <w:sz w:val="20"/>
                <w:szCs w:val="20"/>
              </w:rPr>
            </w:pPr>
            <w:r w:rsidRPr="002A3A4E">
              <w:rPr>
                <w:sz w:val="20"/>
                <w:szCs w:val="20"/>
              </w:rPr>
              <w:t>ΝΑΙ</w:t>
            </w:r>
          </w:p>
        </w:tc>
        <w:tc>
          <w:tcPr>
            <w:tcW w:w="1680" w:type="dxa"/>
          </w:tcPr>
          <w:p w:rsidR="002B4DC0" w:rsidRPr="002A3A4E" w:rsidRDefault="002B4DC0" w:rsidP="00E03C22">
            <w:pPr>
              <w:spacing w:after="0"/>
              <w:rPr>
                <w:sz w:val="20"/>
                <w:szCs w:val="20"/>
              </w:rPr>
            </w:pPr>
          </w:p>
        </w:tc>
        <w:tc>
          <w:tcPr>
            <w:tcW w:w="1483" w:type="dxa"/>
          </w:tcPr>
          <w:p w:rsidR="002B4DC0" w:rsidRPr="002A3A4E" w:rsidRDefault="002B4DC0" w:rsidP="00E03C22">
            <w:pPr>
              <w:spacing w:after="0"/>
              <w:rPr>
                <w:sz w:val="20"/>
                <w:szCs w:val="20"/>
              </w:rPr>
            </w:pPr>
          </w:p>
        </w:tc>
      </w:tr>
      <w:tr w:rsidR="002B4DC0" w:rsidRPr="002A3A4E" w:rsidTr="002B4DC0">
        <w:tc>
          <w:tcPr>
            <w:tcW w:w="622" w:type="dxa"/>
          </w:tcPr>
          <w:p w:rsidR="002B4DC0" w:rsidRPr="002A3A4E" w:rsidRDefault="002B4DC0" w:rsidP="00E03C22">
            <w:pPr>
              <w:spacing w:after="0"/>
              <w:jc w:val="center"/>
              <w:rPr>
                <w:sz w:val="20"/>
                <w:szCs w:val="20"/>
              </w:rPr>
            </w:pPr>
            <w:r w:rsidRPr="002A3A4E">
              <w:rPr>
                <w:sz w:val="20"/>
                <w:szCs w:val="20"/>
              </w:rPr>
              <w:t>3</w:t>
            </w:r>
          </w:p>
        </w:tc>
        <w:tc>
          <w:tcPr>
            <w:tcW w:w="3896" w:type="dxa"/>
            <w:gridSpan w:val="2"/>
          </w:tcPr>
          <w:p w:rsidR="002B4DC0" w:rsidRPr="002A3A4E" w:rsidRDefault="002B4DC0" w:rsidP="00982177">
            <w:pPr>
              <w:spacing w:after="0"/>
              <w:rPr>
                <w:sz w:val="20"/>
                <w:szCs w:val="20"/>
              </w:rPr>
            </w:pPr>
            <w:r w:rsidRPr="002A3A4E">
              <w:rPr>
                <w:sz w:val="20"/>
                <w:szCs w:val="20"/>
              </w:rPr>
              <w:t xml:space="preserve">Εγκατάσταση: Η εγκατάσταση θα χρησιμοποιήσει κατά το δυνατόν </w:t>
            </w:r>
            <w:r w:rsidR="00982177">
              <w:rPr>
                <w:sz w:val="20"/>
                <w:szCs w:val="20"/>
              </w:rPr>
              <w:t>υ</w:t>
            </w:r>
            <w:r w:rsidRPr="002A3A4E">
              <w:rPr>
                <w:sz w:val="20"/>
                <w:szCs w:val="20"/>
              </w:rPr>
              <w:t>πάρχουσες οδεύσεις ασθενών ρευμάτων (λούκια) ή θα εγκαταστήσει, όπου απαιτείται νέα εξωτερικά λούκια.</w:t>
            </w:r>
          </w:p>
        </w:tc>
        <w:tc>
          <w:tcPr>
            <w:tcW w:w="1329" w:type="dxa"/>
          </w:tcPr>
          <w:p w:rsidR="002B4DC0" w:rsidRPr="002A3A4E" w:rsidRDefault="002B4DC0" w:rsidP="00E03C22">
            <w:pPr>
              <w:spacing w:after="0"/>
              <w:jc w:val="center"/>
              <w:rPr>
                <w:sz w:val="20"/>
                <w:szCs w:val="20"/>
              </w:rPr>
            </w:pPr>
            <w:r w:rsidRPr="002A3A4E">
              <w:rPr>
                <w:sz w:val="20"/>
                <w:szCs w:val="20"/>
              </w:rPr>
              <w:t>ΝΑΙ</w:t>
            </w:r>
          </w:p>
        </w:tc>
        <w:tc>
          <w:tcPr>
            <w:tcW w:w="1680" w:type="dxa"/>
          </w:tcPr>
          <w:p w:rsidR="002B4DC0" w:rsidRPr="002A3A4E" w:rsidRDefault="002B4DC0" w:rsidP="00E03C22">
            <w:pPr>
              <w:spacing w:after="0"/>
              <w:rPr>
                <w:sz w:val="20"/>
                <w:szCs w:val="20"/>
              </w:rPr>
            </w:pPr>
          </w:p>
        </w:tc>
        <w:tc>
          <w:tcPr>
            <w:tcW w:w="1483" w:type="dxa"/>
          </w:tcPr>
          <w:p w:rsidR="002B4DC0" w:rsidRPr="002A3A4E" w:rsidRDefault="002B4DC0" w:rsidP="00E03C22">
            <w:pPr>
              <w:spacing w:after="0"/>
              <w:rPr>
                <w:sz w:val="20"/>
                <w:szCs w:val="20"/>
              </w:rPr>
            </w:pPr>
          </w:p>
        </w:tc>
      </w:tr>
    </w:tbl>
    <w:p w:rsidR="00982177" w:rsidRDefault="00982177"/>
    <w:tbl>
      <w:tblPr>
        <w:tblStyle w:val="aff5"/>
        <w:tblW w:w="0" w:type="auto"/>
        <w:tblLook w:val="04A0"/>
      </w:tblPr>
      <w:tblGrid>
        <w:gridCol w:w="622"/>
        <w:gridCol w:w="2458"/>
        <w:gridCol w:w="1438"/>
        <w:gridCol w:w="1329"/>
        <w:gridCol w:w="1680"/>
        <w:gridCol w:w="1483"/>
      </w:tblGrid>
      <w:tr w:rsidR="002B4DC0" w:rsidRPr="002A3A4E" w:rsidTr="002B4DC0">
        <w:tc>
          <w:tcPr>
            <w:tcW w:w="622" w:type="dxa"/>
          </w:tcPr>
          <w:p w:rsidR="002B4DC0" w:rsidRPr="002A3A4E" w:rsidRDefault="002B4DC0" w:rsidP="00E03C22">
            <w:pPr>
              <w:spacing w:after="0"/>
              <w:jc w:val="center"/>
              <w:rPr>
                <w:sz w:val="20"/>
                <w:szCs w:val="20"/>
              </w:rPr>
            </w:pPr>
            <w:r w:rsidRPr="002A3A4E">
              <w:rPr>
                <w:sz w:val="20"/>
                <w:szCs w:val="20"/>
              </w:rPr>
              <w:t>4</w:t>
            </w:r>
          </w:p>
        </w:tc>
        <w:tc>
          <w:tcPr>
            <w:tcW w:w="3896" w:type="dxa"/>
            <w:gridSpan w:val="2"/>
          </w:tcPr>
          <w:p w:rsidR="002B4DC0" w:rsidRPr="002A3A4E" w:rsidRDefault="002B4DC0" w:rsidP="00E03C22">
            <w:pPr>
              <w:spacing w:after="0"/>
              <w:rPr>
                <w:sz w:val="20"/>
                <w:szCs w:val="20"/>
              </w:rPr>
            </w:pPr>
            <w:r w:rsidRPr="002A3A4E">
              <w:rPr>
                <w:sz w:val="20"/>
                <w:szCs w:val="20"/>
              </w:rPr>
              <w:t>Αναμονές. Οι αναμονές θα είναι επιτοίχιες RJ-45.</w:t>
            </w:r>
          </w:p>
        </w:tc>
        <w:tc>
          <w:tcPr>
            <w:tcW w:w="1329" w:type="dxa"/>
          </w:tcPr>
          <w:p w:rsidR="002B4DC0" w:rsidRPr="002A3A4E" w:rsidRDefault="002B4DC0" w:rsidP="00E03C22">
            <w:pPr>
              <w:spacing w:after="0"/>
              <w:jc w:val="center"/>
              <w:rPr>
                <w:sz w:val="20"/>
                <w:szCs w:val="20"/>
              </w:rPr>
            </w:pPr>
            <w:r w:rsidRPr="002A3A4E">
              <w:rPr>
                <w:sz w:val="20"/>
                <w:szCs w:val="20"/>
              </w:rPr>
              <w:t>ΝΑΙ</w:t>
            </w:r>
          </w:p>
        </w:tc>
        <w:tc>
          <w:tcPr>
            <w:tcW w:w="1680" w:type="dxa"/>
          </w:tcPr>
          <w:p w:rsidR="002B4DC0" w:rsidRPr="002A3A4E" w:rsidRDefault="002B4DC0" w:rsidP="00E03C22">
            <w:pPr>
              <w:spacing w:after="0"/>
              <w:rPr>
                <w:sz w:val="20"/>
                <w:szCs w:val="20"/>
              </w:rPr>
            </w:pPr>
          </w:p>
        </w:tc>
        <w:tc>
          <w:tcPr>
            <w:tcW w:w="1483" w:type="dxa"/>
          </w:tcPr>
          <w:p w:rsidR="002B4DC0" w:rsidRPr="002A3A4E" w:rsidRDefault="002B4DC0" w:rsidP="00E03C22">
            <w:pPr>
              <w:spacing w:after="0"/>
              <w:rPr>
                <w:sz w:val="20"/>
                <w:szCs w:val="20"/>
              </w:rPr>
            </w:pPr>
          </w:p>
        </w:tc>
      </w:tr>
      <w:tr w:rsidR="002B4DC0" w:rsidRPr="002A3A4E" w:rsidTr="002B4DC0">
        <w:tc>
          <w:tcPr>
            <w:tcW w:w="622" w:type="dxa"/>
          </w:tcPr>
          <w:p w:rsidR="002B4DC0" w:rsidRPr="002A3A4E" w:rsidRDefault="002B4DC0" w:rsidP="00E03C22">
            <w:pPr>
              <w:spacing w:after="0"/>
              <w:jc w:val="center"/>
              <w:rPr>
                <w:sz w:val="20"/>
                <w:szCs w:val="20"/>
              </w:rPr>
            </w:pPr>
            <w:r w:rsidRPr="002A3A4E">
              <w:rPr>
                <w:sz w:val="20"/>
                <w:szCs w:val="20"/>
              </w:rPr>
              <w:t>5</w:t>
            </w:r>
          </w:p>
        </w:tc>
        <w:tc>
          <w:tcPr>
            <w:tcW w:w="3896" w:type="dxa"/>
            <w:gridSpan w:val="2"/>
          </w:tcPr>
          <w:p w:rsidR="002B4DC0" w:rsidRPr="002A3A4E" w:rsidRDefault="002B4DC0" w:rsidP="00E03C22">
            <w:pPr>
              <w:spacing w:after="0"/>
              <w:rPr>
                <w:sz w:val="20"/>
                <w:szCs w:val="20"/>
              </w:rPr>
            </w:pPr>
            <w:r w:rsidRPr="002A3A4E">
              <w:rPr>
                <w:sz w:val="20"/>
                <w:szCs w:val="20"/>
              </w:rPr>
              <w:t>Κεντρικές συνδέσεις. Η συγκέντρωση των καλωδιώσεων θα γίνει σε ειδικό χώρο στο υπόγειο του κτιρίου (Χώρος L009)</w:t>
            </w:r>
          </w:p>
        </w:tc>
        <w:tc>
          <w:tcPr>
            <w:tcW w:w="1329" w:type="dxa"/>
          </w:tcPr>
          <w:p w:rsidR="002B4DC0" w:rsidRPr="002A3A4E" w:rsidRDefault="002B4DC0" w:rsidP="00E03C22">
            <w:pPr>
              <w:spacing w:after="0"/>
              <w:jc w:val="center"/>
              <w:rPr>
                <w:sz w:val="20"/>
                <w:szCs w:val="20"/>
              </w:rPr>
            </w:pPr>
            <w:r w:rsidRPr="002A3A4E">
              <w:rPr>
                <w:sz w:val="20"/>
                <w:szCs w:val="20"/>
              </w:rPr>
              <w:t>ΝΑΙ</w:t>
            </w:r>
          </w:p>
        </w:tc>
        <w:tc>
          <w:tcPr>
            <w:tcW w:w="1680" w:type="dxa"/>
          </w:tcPr>
          <w:p w:rsidR="002B4DC0" w:rsidRPr="002A3A4E" w:rsidRDefault="002B4DC0" w:rsidP="00E03C22">
            <w:pPr>
              <w:spacing w:after="0"/>
              <w:rPr>
                <w:sz w:val="20"/>
                <w:szCs w:val="20"/>
              </w:rPr>
            </w:pPr>
          </w:p>
        </w:tc>
        <w:tc>
          <w:tcPr>
            <w:tcW w:w="1483" w:type="dxa"/>
          </w:tcPr>
          <w:p w:rsidR="002B4DC0" w:rsidRPr="002A3A4E" w:rsidRDefault="002B4DC0" w:rsidP="00E03C22">
            <w:pPr>
              <w:spacing w:after="0"/>
              <w:rPr>
                <w:sz w:val="20"/>
                <w:szCs w:val="20"/>
              </w:rPr>
            </w:pPr>
          </w:p>
        </w:tc>
      </w:tr>
      <w:tr w:rsidR="002B4DC0" w:rsidRPr="002A3A4E" w:rsidTr="002B4DC0">
        <w:tc>
          <w:tcPr>
            <w:tcW w:w="622" w:type="dxa"/>
          </w:tcPr>
          <w:p w:rsidR="002B4DC0" w:rsidRPr="002A3A4E" w:rsidRDefault="002B4DC0" w:rsidP="00E03C22">
            <w:pPr>
              <w:spacing w:after="0"/>
              <w:jc w:val="center"/>
              <w:rPr>
                <w:sz w:val="20"/>
                <w:szCs w:val="20"/>
              </w:rPr>
            </w:pPr>
            <w:r w:rsidRPr="002A3A4E">
              <w:rPr>
                <w:sz w:val="20"/>
                <w:szCs w:val="20"/>
              </w:rPr>
              <w:t>6</w:t>
            </w:r>
          </w:p>
        </w:tc>
        <w:tc>
          <w:tcPr>
            <w:tcW w:w="3896" w:type="dxa"/>
            <w:gridSpan w:val="2"/>
          </w:tcPr>
          <w:p w:rsidR="002B4DC0" w:rsidRPr="002A3A4E" w:rsidRDefault="002B4DC0" w:rsidP="00E03C22">
            <w:pPr>
              <w:spacing w:after="0"/>
              <w:rPr>
                <w:sz w:val="20"/>
                <w:szCs w:val="20"/>
              </w:rPr>
            </w:pPr>
            <w:r w:rsidRPr="002A3A4E">
              <w:rPr>
                <w:sz w:val="20"/>
                <w:szCs w:val="20"/>
              </w:rPr>
              <w:t>Η καλωδίωση θα παραδοθεί εγκατεστημένη και εν λειτουργία</w:t>
            </w:r>
          </w:p>
        </w:tc>
        <w:tc>
          <w:tcPr>
            <w:tcW w:w="1329" w:type="dxa"/>
          </w:tcPr>
          <w:p w:rsidR="002B4DC0" w:rsidRPr="002A3A4E" w:rsidRDefault="002B4DC0" w:rsidP="00E03C22">
            <w:pPr>
              <w:spacing w:after="0"/>
              <w:jc w:val="center"/>
              <w:rPr>
                <w:sz w:val="20"/>
                <w:szCs w:val="20"/>
              </w:rPr>
            </w:pPr>
            <w:r w:rsidRPr="002A3A4E">
              <w:rPr>
                <w:sz w:val="20"/>
                <w:szCs w:val="20"/>
              </w:rPr>
              <w:t>ΝΑΙ</w:t>
            </w:r>
          </w:p>
        </w:tc>
        <w:tc>
          <w:tcPr>
            <w:tcW w:w="1680" w:type="dxa"/>
          </w:tcPr>
          <w:p w:rsidR="002B4DC0" w:rsidRPr="002A3A4E" w:rsidRDefault="002B4DC0" w:rsidP="00E03C22">
            <w:pPr>
              <w:spacing w:after="0"/>
              <w:rPr>
                <w:sz w:val="20"/>
                <w:szCs w:val="20"/>
              </w:rPr>
            </w:pPr>
          </w:p>
        </w:tc>
        <w:tc>
          <w:tcPr>
            <w:tcW w:w="1483" w:type="dxa"/>
          </w:tcPr>
          <w:p w:rsidR="002B4DC0" w:rsidRPr="002A3A4E" w:rsidRDefault="002B4DC0" w:rsidP="00E03C22">
            <w:pPr>
              <w:spacing w:after="0"/>
              <w:rPr>
                <w:sz w:val="20"/>
                <w:szCs w:val="20"/>
              </w:rPr>
            </w:pPr>
          </w:p>
        </w:tc>
      </w:tr>
      <w:tr w:rsidR="002B4DC0" w:rsidRPr="002A3A4E" w:rsidTr="002B4DC0">
        <w:tc>
          <w:tcPr>
            <w:tcW w:w="622" w:type="dxa"/>
          </w:tcPr>
          <w:p w:rsidR="002B4DC0" w:rsidRPr="002A3A4E" w:rsidRDefault="002B4DC0" w:rsidP="00E03C22">
            <w:pPr>
              <w:spacing w:after="0"/>
              <w:jc w:val="center"/>
              <w:rPr>
                <w:sz w:val="20"/>
                <w:szCs w:val="20"/>
              </w:rPr>
            </w:pPr>
            <w:r w:rsidRPr="002A3A4E">
              <w:rPr>
                <w:sz w:val="20"/>
                <w:szCs w:val="20"/>
              </w:rPr>
              <w:t>7</w:t>
            </w:r>
          </w:p>
        </w:tc>
        <w:tc>
          <w:tcPr>
            <w:tcW w:w="3896" w:type="dxa"/>
            <w:gridSpan w:val="2"/>
          </w:tcPr>
          <w:p w:rsidR="002B4DC0" w:rsidRPr="002A3A4E" w:rsidRDefault="002B4DC0" w:rsidP="00E03C22">
            <w:pPr>
              <w:spacing w:after="0"/>
              <w:rPr>
                <w:sz w:val="20"/>
                <w:szCs w:val="20"/>
              </w:rPr>
            </w:pPr>
            <w:r w:rsidRPr="002A3A4E">
              <w:rPr>
                <w:sz w:val="20"/>
                <w:szCs w:val="20"/>
              </w:rPr>
              <w:t>Ο Ανάδοχος θα αποτυπώσει το υπάρχον δίκτυο και θα συμπληρώσει ή επεκτείνει την υπάρχουσα υποδομή</w:t>
            </w:r>
          </w:p>
        </w:tc>
        <w:tc>
          <w:tcPr>
            <w:tcW w:w="1329" w:type="dxa"/>
          </w:tcPr>
          <w:p w:rsidR="002B4DC0" w:rsidRPr="002A3A4E" w:rsidRDefault="002B4DC0" w:rsidP="00E03C22">
            <w:pPr>
              <w:spacing w:after="0"/>
              <w:jc w:val="center"/>
              <w:rPr>
                <w:sz w:val="20"/>
                <w:szCs w:val="20"/>
              </w:rPr>
            </w:pPr>
            <w:r w:rsidRPr="002A3A4E">
              <w:rPr>
                <w:sz w:val="20"/>
                <w:szCs w:val="20"/>
              </w:rPr>
              <w:t>ΝΑΙ</w:t>
            </w:r>
          </w:p>
        </w:tc>
        <w:tc>
          <w:tcPr>
            <w:tcW w:w="1680" w:type="dxa"/>
          </w:tcPr>
          <w:p w:rsidR="002B4DC0" w:rsidRPr="002A3A4E" w:rsidRDefault="002B4DC0" w:rsidP="00E03C22">
            <w:pPr>
              <w:spacing w:after="0"/>
              <w:rPr>
                <w:sz w:val="20"/>
                <w:szCs w:val="20"/>
              </w:rPr>
            </w:pPr>
          </w:p>
        </w:tc>
        <w:tc>
          <w:tcPr>
            <w:tcW w:w="1483" w:type="dxa"/>
          </w:tcPr>
          <w:p w:rsidR="002B4DC0" w:rsidRPr="002A3A4E" w:rsidRDefault="002B4DC0" w:rsidP="00E03C22">
            <w:pPr>
              <w:spacing w:after="0"/>
              <w:rPr>
                <w:sz w:val="20"/>
                <w:szCs w:val="20"/>
              </w:rPr>
            </w:pPr>
          </w:p>
        </w:tc>
      </w:tr>
      <w:tr w:rsidR="002B4DC0" w:rsidRPr="002A3A4E" w:rsidTr="002B4DC0">
        <w:tc>
          <w:tcPr>
            <w:tcW w:w="9010" w:type="dxa"/>
            <w:gridSpan w:val="6"/>
            <w:shd w:val="clear" w:color="auto" w:fill="D5DCE4" w:themeFill="text2" w:themeFillTint="33"/>
          </w:tcPr>
          <w:p w:rsidR="002B4DC0" w:rsidRPr="002A3A4E" w:rsidRDefault="002B4DC0" w:rsidP="00E03C22">
            <w:pPr>
              <w:spacing w:after="0"/>
              <w:rPr>
                <w:sz w:val="20"/>
                <w:szCs w:val="20"/>
              </w:rPr>
            </w:pPr>
            <w:r w:rsidRPr="002A3A4E">
              <w:rPr>
                <w:sz w:val="20"/>
                <w:szCs w:val="20"/>
              </w:rPr>
              <w:t>B. Σημεία πρόσβασης στο ασύρματο δίκτυο (Wi-FiHotSpot)</w:t>
            </w:r>
            <w:r w:rsidR="00F31D8F" w:rsidRPr="002A3A4E">
              <w:rPr>
                <w:sz w:val="20"/>
                <w:szCs w:val="20"/>
              </w:rPr>
              <w:t>&amp;WifiExtenders</w:t>
            </w:r>
          </w:p>
        </w:tc>
      </w:tr>
      <w:tr w:rsidR="002B4DC0" w:rsidRPr="002A3A4E" w:rsidTr="002B4DC0">
        <w:tc>
          <w:tcPr>
            <w:tcW w:w="622" w:type="dxa"/>
          </w:tcPr>
          <w:p w:rsidR="002B4DC0" w:rsidRPr="002A3A4E" w:rsidRDefault="002B4DC0" w:rsidP="00E03C22">
            <w:pPr>
              <w:spacing w:after="0"/>
              <w:jc w:val="center"/>
              <w:rPr>
                <w:sz w:val="20"/>
                <w:szCs w:val="20"/>
              </w:rPr>
            </w:pPr>
            <w:r w:rsidRPr="002A3A4E">
              <w:rPr>
                <w:sz w:val="20"/>
                <w:szCs w:val="20"/>
              </w:rPr>
              <w:t>8</w:t>
            </w:r>
          </w:p>
        </w:tc>
        <w:tc>
          <w:tcPr>
            <w:tcW w:w="2458" w:type="dxa"/>
          </w:tcPr>
          <w:p w:rsidR="002B4DC0" w:rsidRPr="002A3A4E" w:rsidRDefault="002B4DC0" w:rsidP="00E03C22">
            <w:pPr>
              <w:spacing w:after="0"/>
              <w:rPr>
                <w:sz w:val="20"/>
                <w:szCs w:val="20"/>
              </w:rPr>
            </w:pPr>
            <w:r w:rsidRPr="002A3A4E">
              <w:rPr>
                <w:sz w:val="20"/>
                <w:szCs w:val="20"/>
              </w:rPr>
              <w:t>Σημεία εγκατάστασης</w:t>
            </w:r>
          </w:p>
        </w:tc>
        <w:tc>
          <w:tcPr>
            <w:tcW w:w="1438" w:type="dxa"/>
          </w:tcPr>
          <w:p w:rsidR="002B4DC0" w:rsidRPr="002A3A4E" w:rsidRDefault="00F31D8F" w:rsidP="00E03C22">
            <w:pPr>
              <w:spacing w:after="0"/>
              <w:rPr>
                <w:sz w:val="20"/>
                <w:szCs w:val="20"/>
              </w:rPr>
            </w:pPr>
            <w:r w:rsidRPr="002A3A4E">
              <w:rPr>
                <w:sz w:val="20"/>
                <w:szCs w:val="20"/>
              </w:rPr>
              <w:t>8</w:t>
            </w:r>
            <w:r w:rsidR="002B4DC0" w:rsidRPr="002A3A4E">
              <w:rPr>
                <w:sz w:val="20"/>
                <w:szCs w:val="20"/>
              </w:rPr>
              <w:t>τεμ.</w:t>
            </w:r>
          </w:p>
        </w:tc>
        <w:tc>
          <w:tcPr>
            <w:tcW w:w="1329" w:type="dxa"/>
          </w:tcPr>
          <w:p w:rsidR="002B4DC0" w:rsidRPr="002A3A4E" w:rsidRDefault="002B4DC0" w:rsidP="00E03C22">
            <w:pPr>
              <w:spacing w:after="0"/>
              <w:jc w:val="center"/>
              <w:rPr>
                <w:sz w:val="20"/>
                <w:szCs w:val="20"/>
              </w:rPr>
            </w:pPr>
            <w:r w:rsidRPr="002A3A4E">
              <w:rPr>
                <w:sz w:val="20"/>
                <w:szCs w:val="20"/>
              </w:rPr>
              <w:t>ΝΑΙ</w:t>
            </w:r>
          </w:p>
        </w:tc>
        <w:tc>
          <w:tcPr>
            <w:tcW w:w="1680" w:type="dxa"/>
          </w:tcPr>
          <w:p w:rsidR="002B4DC0" w:rsidRPr="002A3A4E" w:rsidRDefault="002B4DC0" w:rsidP="00E03C22">
            <w:pPr>
              <w:spacing w:after="0"/>
              <w:rPr>
                <w:sz w:val="20"/>
                <w:szCs w:val="20"/>
              </w:rPr>
            </w:pPr>
          </w:p>
        </w:tc>
        <w:tc>
          <w:tcPr>
            <w:tcW w:w="1483" w:type="dxa"/>
          </w:tcPr>
          <w:p w:rsidR="002B4DC0" w:rsidRPr="002A3A4E" w:rsidRDefault="002B4DC0" w:rsidP="00E03C22">
            <w:pPr>
              <w:spacing w:after="0"/>
              <w:rPr>
                <w:sz w:val="20"/>
                <w:szCs w:val="20"/>
              </w:rPr>
            </w:pPr>
          </w:p>
        </w:tc>
      </w:tr>
      <w:tr w:rsidR="002B4DC0" w:rsidRPr="002A3A4E" w:rsidTr="002B4DC0">
        <w:tc>
          <w:tcPr>
            <w:tcW w:w="622" w:type="dxa"/>
          </w:tcPr>
          <w:p w:rsidR="002B4DC0" w:rsidRPr="002A3A4E" w:rsidRDefault="002B4DC0" w:rsidP="00E03C22">
            <w:pPr>
              <w:spacing w:after="0"/>
              <w:jc w:val="center"/>
              <w:rPr>
                <w:sz w:val="20"/>
                <w:szCs w:val="20"/>
              </w:rPr>
            </w:pPr>
            <w:r w:rsidRPr="002A3A4E">
              <w:rPr>
                <w:sz w:val="20"/>
                <w:szCs w:val="20"/>
              </w:rPr>
              <w:t>9</w:t>
            </w:r>
          </w:p>
        </w:tc>
        <w:tc>
          <w:tcPr>
            <w:tcW w:w="2458" w:type="dxa"/>
          </w:tcPr>
          <w:p w:rsidR="002B4DC0" w:rsidRPr="002A3A4E" w:rsidRDefault="002B4DC0" w:rsidP="00E03C22">
            <w:pPr>
              <w:spacing w:after="0"/>
              <w:rPr>
                <w:sz w:val="20"/>
                <w:szCs w:val="20"/>
              </w:rPr>
            </w:pPr>
            <w:r w:rsidRPr="002A3A4E">
              <w:rPr>
                <w:sz w:val="20"/>
                <w:szCs w:val="20"/>
              </w:rPr>
              <w:t>Ταχύτητα μεταγωγής στοιχείων</w:t>
            </w:r>
          </w:p>
        </w:tc>
        <w:tc>
          <w:tcPr>
            <w:tcW w:w="1438" w:type="dxa"/>
          </w:tcPr>
          <w:p w:rsidR="002B4DC0" w:rsidRPr="00967EBC" w:rsidRDefault="002B4DC0" w:rsidP="00E03C22">
            <w:pPr>
              <w:spacing w:after="0"/>
              <w:rPr>
                <w:sz w:val="20"/>
                <w:szCs w:val="20"/>
                <w:lang w:val="en-US"/>
              </w:rPr>
            </w:pPr>
            <w:r w:rsidRPr="00967EBC">
              <w:rPr>
                <w:sz w:val="20"/>
                <w:szCs w:val="20"/>
                <w:lang w:val="en-US"/>
              </w:rPr>
              <w:t xml:space="preserve">Dual Band (&gt;300Mbps </w:t>
            </w:r>
            <w:r w:rsidRPr="002A3A4E">
              <w:rPr>
                <w:sz w:val="20"/>
                <w:szCs w:val="20"/>
              </w:rPr>
              <w:t>στα</w:t>
            </w:r>
            <w:r w:rsidRPr="00967EBC">
              <w:rPr>
                <w:sz w:val="20"/>
                <w:szCs w:val="20"/>
                <w:lang w:val="en-US"/>
              </w:rPr>
              <w:t xml:space="preserve"> 2.4GHz</w:t>
            </w:r>
            <w:r w:rsidRPr="002A3A4E">
              <w:rPr>
                <w:sz w:val="20"/>
                <w:szCs w:val="20"/>
              </w:rPr>
              <w:t>και</w:t>
            </w:r>
            <w:r w:rsidRPr="00967EBC">
              <w:rPr>
                <w:sz w:val="20"/>
                <w:szCs w:val="20"/>
                <w:lang w:val="en-US"/>
              </w:rPr>
              <w:t xml:space="preserve">&gt; 800 Mbps </w:t>
            </w:r>
            <w:r w:rsidRPr="002A3A4E">
              <w:rPr>
                <w:sz w:val="20"/>
                <w:szCs w:val="20"/>
              </w:rPr>
              <w:t>στα</w:t>
            </w:r>
            <w:r w:rsidRPr="00967EBC">
              <w:rPr>
                <w:sz w:val="20"/>
                <w:szCs w:val="20"/>
                <w:lang w:val="en-US"/>
              </w:rPr>
              <w:t xml:space="preserve"> 5 GHz)</w:t>
            </w:r>
          </w:p>
        </w:tc>
        <w:tc>
          <w:tcPr>
            <w:tcW w:w="1329" w:type="dxa"/>
          </w:tcPr>
          <w:p w:rsidR="002B4DC0" w:rsidRPr="002A3A4E" w:rsidRDefault="002B4DC0" w:rsidP="00E03C22">
            <w:pPr>
              <w:spacing w:after="0"/>
              <w:jc w:val="center"/>
              <w:rPr>
                <w:sz w:val="20"/>
                <w:szCs w:val="20"/>
              </w:rPr>
            </w:pPr>
            <w:r w:rsidRPr="002A3A4E">
              <w:rPr>
                <w:sz w:val="20"/>
                <w:szCs w:val="20"/>
              </w:rPr>
              <w:t>ΝΑΙ</w:t>
            </w:r>
          </w:p>
        </w:tc>
        <w:tc>
          <w:tcPr>
            <w:tcW w:w="1680" w:type="dxa"/>
          </w:tcPr>
          <w:p w:rsidR="002B4DC0" w:rsidRPr="002A3A4E" w:rsidRDefault="002B4DC0" w:rsidP="00E03C22">
            <w:pPr>
              <w:spacing w:after="0"/>
              <w:rPr>
                <w:sz w:val="20"/>
                <w:szCs w:val="20"/>
              </w:rPr>
            </w:pPr>
          </w:p>
        </w:tc>
        <w:tc>
          <w:tcPr>
            <w:tcW w:w="1483" w:type="dxa"/>
          </w:tcPr>
          <w:p w:rsidR="002B4DC0" w:rsidRPr="002A3A4E" w:rsidRDefault="002B4DC0" w:rsidP="00E03C22">
            <w:pPr>
              <w:spacing w:after="0"/>
              <w:rPr>
                <w:sz w:val="20"/>
                <w:szCs w:val="20"/>
              </w:rPr>
            </w:pPr>
          </w:p>
        </w:tc>
      </w:tr>
      <w:tr w:rsidR="002B4DC0" w:rsidRPr="002A3A4E" w:rsidTr="002B4DC0">
        <w:tc>
          <w:tcPr>
            <w:tcW w:w="622" w:type="dxa"/>
          </w:tcPr>
          <w:p w:rsidR="002B4DC0" w:rsidRPr="002A3A4E" w:rsidRDefault="002B4DC0" w:rsidP="00E03C22">
            <w:pPr>
              <w:spacing w:after="0"/>
              <w:jc w:val="center"/>
              <w:rPr>
                <w:sz w:val="20"/>
                <w:szCs w:val="20"/>
              </w:rPr>
            </w:pPr>
            <w:r w:rsidRPr="002A3A4E">
              <w:rPr>
                <w:sz w:val="20"/>
                <w:szCs w:val="20"/>
              </w:rPr>
              <w:t>10</w:t>
            </w:r>
          </w:p>
        </w:tc>
        <w:tc>
          <w:tcPr>
            <w:tcW w:w="2458" w:type="dxa"/>
          </w:tcPr>
          <w:p w:rsidR="002B4DC0" w:rsidRPr="002A3A4E" w:rsidRDefault="002B4DC0" w:rsidP="00E03C22">
            <w:pPr>
              <w:spacing w:after="0"/>
              <w:rPr>
                <w:sz w:val="20"/>
                <w:szCs w:val="20"/>
              </w:rPr>
            </w:pPr>
            <w:r w:rsidRPr="002A3A4E">
              <w:rPr>
                <w:sz w:val="20"/>
                <w:szCs w:val="20"/>
              </w:rPr>
              <w:t>Πρότυπα</w:t>
            </w:r>
          </w:p>
        </w:tc>
        <w:tc>
          <w:tcPr>
            <w:tcW w:w="1438" w:type="dxa"/>
          </w:tcPr>
          <w:p w:rsidR="002B4DC0" w:rsidRPr="002A3A4E" w:rsidRDefault="002B4DC0" w:rsidP="00E03C22">
            <w:pPr>
              <w:spacing w:after="0"/>
              <w:rPr>
                <w:sz w:val="20"/>
                <w:szCs w:val="20"/>
              </w:rPr>
            </w:pPr>
            <w:r w:rsidRPr="002A3A4E">
              <w:rPr>
                <w:sz w:val="20"/>
                <w:szCs w:val="20"/>
              </w:rPr>
              <w:t>802.11 ac/ 802.11 b/g/n</w:t>
            </w:r>
          </w:p>
        </w:tc>
        <w:tc>
          <w:tcPr>
            <w:tcW w:w="1329" w:type="dxa"/>
          </w:tcPr>
          <w:p w:rsidR="002B4DC0" w:rsidRPr="002A3A4E" w:rsidRDefault="002B4DC0" w:rsidP="00E03C22">
            <w:pPr>
              <w:spacing w:after="0"/>
              <w:jc w:val="center"/>
              <w:rPr>
                <w:sz w:val="20"/>
                <w:szCs w:val="20"/>
              </w:rPr>
            </w:pPr>
            <w:r w:rsidRPr="002A3A4E">
              <w:rPr>
                <w:sz w:val="20"/>
                <w:szCs w:val="20"/>
              </w:rPr>
              <w:t>ΝΑΙ</w:t>
            </w:r>
          </w:p>
        </w:tc>
        <w:tc>
          <w:tcPr>
            <w:tcW w:w="1680" w:type="dxa"/>
          </w:tcPr>
          <w:p w:rsidR="002B4DC0" w:rsidRPr="002A3A4E" w:rsidRDefault="002B4DC0" w:rsidP="00E03C22">
            <w:pPr>
              <w:spacing w:after="0"/>
              <w:rPr>
                <w:sz w:val="20"/>
                <w:szCs w:val="20"/>
              </w:rPr>
            </w:pPr>
          </w:p>
        </w:tc>
        <w:tc>
          <w:tcPr>
            <w:tcW w:w="1483" w:type="dxa"/>
          </w:tcPr>
          <w:p w:rsidR="002B4DC0" w:rsidRPr="002A3A4E" w:rsidRDefault="002B4DC0" w:rsidP="00E03C22">
            <w:pPr>
              <w:spacing w:after="0"/>
              <w:rPr>
                <w:sz w:val="20"/>
                <w:szCs w:val="20"/>
              </w:rPr>
            </w:pPr>
          </w:p>
        </w:tc>
      </w:tr>
      <w:tr w:rsidR="002B4DC0" w:rsidRPr="002A3A4E" w:rsidTr="002B4DC0">
        <w:tc>
          <w:tcPr>
            <w:tcW w:w="622" w:type="dxa"/>
          </w:tcPr>
          <w:p w:rsidR="002B4DC0" w:rsidRPr="002A3A4E" w:rsidRDefault="002B4DC0" w:rsidP="00E03C22">
            <w:pPr>
              <w:spacing w:after="0"/>
              <w:jc w:val="center"/>
              <w:rPr>
                <w:sz w:val="20"/>
                <w:szCs w:val="20"/>
              </w:rPr>
            </w:pPr>
            <w:r w:rsidRPr="002A3A4E">
              <w:rPr>
                <w:sz w:val="20"/>
                <w:szCs w:val="20"/>
              </w:rPr>
              <w:t>11</w:t>
            </w:r>
          </w:p>
        </w:tc>
        <w:tc>
          <w:tcPr>
            <w:tcW w:w="2458" w:type="dxa"/>
          </w:tcPr>
          <w:p w:rsidR="002B4DC0" w:rsidRPr="002A3A4E" w:rsidRDefault="002B4DC0" w:rsidP="00E03C22">
            <w:pPr>
              <w:spacing w:after="0"/>
              <w:rPr>
                <w:sz w:val="20"/>
                <w:szCs w:val="20"/>
              </w:rPr>
            </w:pPr>
            <w:r w:rsidRPr="002A3A4E">
              <w:rPr>
                <w:sz w:val="20"/>
                <w:szCs w:val="20"/>
              </w:rPr>
              <w:t>Συχνότητα λειτουργίας</w:t>
            </w:r>
          </w:p>
        </w:tc>
        <w:tc>
          <w:tcPr>
            <w:tcW w:w="1438" w:type="dxa"/>
          </w:tcPr>
          <w:p w:rsidR="002B4DC0" w:rsidRPr="002A3A4E" w:rsidRDefault="002B4DC0" w:rsidP="00E03C22">
            <w:pPr>
              <w:pStyle w:val="tabflesh0"/>
              <w:spacing w:after="0"/>
              <w:rPr>
                <w:sz w:val="24"/>
                <w:szCs w:val="24"/>
              </w:rPr>
            </w:pPr>
            <w:r w:rsidRPr="002A3A4E">
              <w:t>2.4/5 GHz</w:t>
            </w:r>
          </w:p>
        </w:tc>
        <w:tc>
          <w:tcPr>
            <w:tcW w:w="1329" w:type="dxa"/>
          </w:tcPr>
          <w:p w:rsidR="002B4DC0" w:rsidRPr="002A3A4E" w:rsidRDefault="002B4DC0" w:rsidP="00E03C22">
            <w:pPr>
              <w:spacing w:after="0"/>
              <w:jc w:val="center"/>
              <w:rPr>
                <w:sz w:val="20"/>
                <w:szCs w:val="20"/>
              </w:rPr>
            </w:pPr>
            <w:r w:rsidRPr="002A3A4E">
              <w:rPr>
                <w:sz w:val="20"/>
                <w:szCs w:val="20"/>
              </w:rPr>
              <w:t>ΝΑΙ</w:t>
            </w:r>
          </w:p>
        </w:tc>
        <w:tc>
          <w:tcPr>
            <w:tcW w:w="1680" w:type="dxa"/>
          </w:tcPr>
          <w:p w:rsidR="002B4DC0" w:rsidRPr="002A3A4E" w:rsidRDefault="002B4DC0" w:rsidP="00E03C22">
            <w:pPr>
              <w:spacing w:after="0"/>
              <w:rPr>
                <w:sz w:val="20"/>
                <w:szCs w:val="20"/>
              </w:rPr>
            </w:pPr>
          </w:p>
        </w:tc>
        <w:tc>
          <w:tcPr>
            <w:tcW w:w="1483" w:type="dxa"/>
          </w:tcPr>
          <w:p w:rsidR="002B4DC0" w:rsidRPr="002A3A4E" w:rsidRDefault="002B4DC0" w:rsidP="00E03C22">
            <w:pPr>
              <w:spacing w:after="0"/>
              <w:rPr>
                <w:sz w:val="20"/>
                <w:szCs w:val="20"/>
              </w:rPr>
            </w:pPr>
          </w:p>
        </w:tc>
      </w:tr>
      <w:tr w:rsidR="002B4DC0" w:rsidRPr="002A3A4E" w:rsidTr="002B4DC0">
        <w:tc>
          <w:tcPr>
            <w:tcW w:w="622" w:type="dxa"/>
          </w:tcPr>
          <w:p w:rsidR="002B4DC0" w:rsidRPr="002A3A4E" w:rsidRDefault="002B4DC0" w:rsidP="00E03C22">
            <w:pPr>
              <w:spacing w:after="0"/>
              <w:jc w:val="center"/>
              <w:rPr>
                <w:sz w:val="20"/>
                <w:szCs w:val="20"/>
              </w:rPr>
            </w:pPr>
            <w:r w:rsidRPr="002A3A4E">
              <w:rPr>
                <w:sz w:val="20"/>
                <w:szCs w:val="20"/>
              </w:rPr>
              <w:t>12</w:t>
            </w:r>
          </w:p>
        </w:tc>
        <w:tc>
          <w:tcPr>
            <w:tcW w:w="2458" w:type="dxa"/>
          </w:tcPr>
          <w:p w:rsidR="002B4DC0" w:rsidRPr="002A3A4E" w:rsidRDefault="002B4DC0" w:rsidP="00E03C22">
            <w:pPr>
              <w:spacing w:after="0"/>
              <w:rPr>
                <w:sz w:val="20"/>
                <w:szCs w:val="20"/>
              </w:rPr>
            </w:pPr>
            <w:r w:rsidRPr="002A3A4E">
              <w:rPr>
                <w:sz w:val="20"/>
                <w:szCs w:val="20"/>
              </w:rPr>
              <w:t>Σύστημα ασφάλειας</w:t>
            </w:r>
          </w:p>
        </w:tc>
        <w:tc>
          <w:tcPr>
            <w:tcW w:w="1438" w:type="dxa"/>
          </w:tcPr>
          <w:p w:rsidR="002B4DC0" w:rsidRPr="002A3A4E" w:rsidRDefault="002B4DC0" w:rsidP="00E03C22">
            <w:pPr>
              <w:pStyle w:val="tabflesh0"/>
              <w:spacing w:after="0"/>
            </w:pPr>
            <w:r w:rsidRPr="002A3A4E">
              <w:t>WPA/WPA2</w:t>
            </w:r>
          </w:p>
        </w:tc>
        <w:tc>
          <w:tcPr>
            <w:tcW w:w="1329" w:type="dxa"/>
          </w:tcPr>
          <w:p w:rsidR="002B4DC0" w:rsidRPr="002A3A4E" w:rsidRDefault="002B4DC0" w:rsidP="00E03C22">
            <w:pPr>
              <w:spacing w:after="0"/>
              <w:jc w:val="center"/>
              <w:rPr>
                <w:sz w:val="20"/>
                <w:szCs w:val="20"/>
              </w:rPr>
            </w:pPr>
            <w:r w:rsidRPr="002A3A4E">
              <w:rPr>
                <w:sz w:val="20"/>
                <w:szCs w:val="20"/>
              </w:rPr>
              <w:t>ΝΑΙ</w:t>
            </w:r>
          </w:p>
        </w:tc>
        <w:tc>
          <w:tcPr>
            <w:tcW w:w="1680" w:type="dxa"/>
          </w:tcPr>
          <w:p w:rsidR="002B4DC0" w:rsidRPr="002A3A4E" w:rsidRDefault="002B4DC0" w:rsidP="00E03C22">
            <w:pPr>
              <w:spacing w:after="0"/>
              <w:rPr>
                <w:sz w:val="20"/>
                <w:szCs w:val="20"/>
              </w:rPr>
            </w:pPr>
          </w:p>
        </w:tc>
        <w:tc>
          <w:tcPr>
            <w:tcW w:w="1483" w:type="dxa"/>
          </w:tcPr>
          <w:p w:rsidR="002B4DC0" w:rsidRPr="002A3A4E" w:rsidRDefault="002B4DC0" w:rsidP="00E03C22">
            <w:pPr>
              <w:spacing w:after="0"/>
              <w:rPr>
                <w:sz w:val="20"/>
                <w:szCs w:val="20"/>
              </w:rPr>
            </w:pPr>
          </w:p>
        </w:tc>
      </w:tr>
      <w:tr w:rsidR="002B4DC0" w:rsidRPr="002A3A4E" w:rsidTr="002B4DC0">
        <w:tc>
          <w:tcPr>
            <w:tcW w:w="622" w:type="dxa"/>
          </w:tcPr>
          <w:p w:rsidR="002B4DC0" w:rsidRPr="002A3A4E" w:rsidRDefault="002B4DC0" w:rsidP="00E03C22">
            <w:pPr>
              <w:spacing w:after="0"/>
              <w:jc w:val="center"/>
              <w:rPr>
                <w:sz w:val="20"/>
                <w:szCs w:val="20"/>
              </w:rPr>
            </w:pPr>
            <w:r w:rsidRPr="002A3A4E">
              <w:rPr>
                <w:sz w:val="20"/>
                <w:szCs w:val="20"/>
              </w:rPr>
              <w:t>13</w:t>
            </w:r>
          </w:p>
        </w:tc>
        <w:tc>
          <w:tcPr>
            <w:tcW w:w="2458" w:type="dxa"/>
          </w:tcPr>
          <w:p w:rsidR="002B4DC0" w:rsidRPr="002A3A4E" w:rsidRDefault="002B4DC0" w:rsidP="00E03C22">
            <w:pPr>
              <w:spacing w:after="0"/>
              <w:rPr>
                <w:sz w:val="20"/>
                <w:szCs w:val="20"/>
              </w:rPr>
            </w:pPr>
            <w:r w:rsidRPr="002A3A4E">
              <w:rPr>
                <w:sz w:val="20"/>
                <w:szCs w:val="20"/>
              </w:rPr>
              <w:t>Θύρες σύνδεσης</w:t>
            </w:r>
          </w:p>
        </w:tc>
        <w:tc>
          <w:tcPr>
            <w:tcW w:w="1438" w:type="dxa"/>
          </w:tcPr>
          <w:p w:rsidR="002B4DC0" w:rsidRPr="002A3A4E" w:rsidRDefault="002B4DC0" w:rsidP="00E03C22">
            <w:pPr>
              <w:pStyle w:val="tabflesh0"/>
              <w:spacing w:after="0"/>
            </w:pPr>
            <w:r w:rsidRPr="002A3A4E">
              <w:t>αριθμός: &gt;=</w:t>
            </w:r>
            <w:r w:rsidR="00F31D8F" w:rsidRPr="002A3A4E">
              <w:t>2</w:t>
            </w:r>
          </w:p>
          <w:p w:rsidR="002B4DC0" w:rsidRPr="002A3A4E" w:rsidRDefault="002B4DC0" w:rsidP="00E03C22">
            <w:pPr>
              <w:pStyle w:val="tabflesh0"/>
              <w:spacing w:after="0"/>
            </w:pPr>
            <w:r w:rsidRPr="002A3A4E">
              <w:t>Τύπος: xRJ45 - 10/100/1000 Μbps</w:t>
            </w:r>
          </w:p>
        </w:tc>
        <w:tc>
          <w:tcPr>
            <w:tcW w:w="1329" w:type="dxa"/>
          </w:tcPr>
          <w:p w:rsidR="002B4DC0" w:rsidRPr="002A3A4E" w:rsidRDefault="002B4DC0" w:rsidP="00E03C22">
            <w:pPr>
              <w:spacing w:after="0"/>
              <w:jc w:val="center"/>
              <w:rPr>
                <w:sz w:val="20"/>
                <w:szCs w:val="20"/>
              </w:rPr>
            </w:pPr>
            <w:r w:rsidRPr="002A3A4E">
              <w:rPr>
                <w:sz w:val="20"/>
                <w:szCs w:val="20"/>
              </w:rPr>
              <w:t>ΝΑΙ</w:t>
            </w:r>
          </w:p>
        </w:tc>
        <w:tc>
          <w:tcPr>
            <w:tcW w:w="1680" w:type="dxa"/>
          </w:tcPr>
          <w:p w:rsidR="002B4DC0" w:rsidRPr="002A3A4E" w:rsidRDefault="002B4DC0" w:rsidP="00E03C22">
            <w:pPr>
              <w:spacing w:after="0"/>
              <w:rPr>
                <w:sz w:val="20"/>
                <w:szCs w:val="20"/>
              </w:rPr>
            </w:pPr>
          </w:p>
        </w:tc>
        <w:tc>
          <w:tcPr>
            <w:tcW w:w="1483" w:type="dxa"/>
          </w:tcPr>
          <w:p w:rsidR="002B4DC0" w:rsidRPr="002A3A4E" w:rsidRDefault="002B4DC0" w:rsidP="00E03C22">
            <w:pPr>
              <w:spacing w:after="0"/>
              <w:rPr>
                <w:sz w:val="20"/>
                <w:szCs w:val="20"/>
              </w:rPr>
            </w:pPr>
          </w:p>
        </w:tc>
      </w:tr>
      <w:tr w:rsidR="002B4DC0" w:rsidRPr="002A3A4E" w:rsidTr="002B4DC0">
        <w:tc>
          <w:tcPr>
            <w:tcW w:w="622" w:type="dxa"/>
          </w:tcPr>
          <w:p w:rsidR="002B4DC0" w:rsidRPr="002A3A4E" w:rsidRDefault="002B4DC0" w:rsidP="00E03C22">
            <w:pPr>
              <w:spacing w:after="0"/>
              <w:jc w:val="center"/>
              <w:rPr>
                <w:sz w:val="20"/>
                <w:szCs w:val="20"/>
              </w:rPr>
            </w:pPr>
            <w:r w:rsidRPr="002A3A4E">
              <w:rPr>
                <w:sz w:val="20"/>
                <w:szCs w:val="20"/>
              </w:rPr>
              <w:t>14</w:t>
            </w:r>
          </w:p>
        </w:tc>
        <w:tc>
          <w:tcPr>
            <w:tcW w:w="2458" w:type="dxa"/>
          </w:tcPr>
          <w:p w:rsidR="002B4DC0" w:rsidRPr="002A3A4E" w:rsidRDefault="00F31D8F" w:rsidP="00E03C22">
            <w:pPr>
              <w:spacing w:after="0"/>
              <w:rPr>
                <w:sz w:val="20"/>
                <w:szCs w:val="20"/>
              </w:rPr>
            </w:pPr>
            <w:r w:rsidRPr="002A3A4E">
              <w:rPr>
                <w:sz w:val="20"/>
                <w:szCs w:val="20"/>
              </w:rPr>
              <w:t>Παροχή ρεύματος</w:t>
            </w:r>
          </w:p>
        </w:tc>
        <w:tc>
          <w:tcPr>
            <w:tcW w:w="1438" w:type="dxa"/>
          </w:tcPr>
          <w:p w:rsidR="002B4DC0" w:rsidRPr="002A3A4E" w:rsidRDefault="00F31D8F" w:rsidP="00E03C22">
            <w:pPr>
              <w:spacing w:after="0"/>
              <w:rPr>
                <w:sz w:val="20"/>
                <w:szCs w:val="20"/>
              </w:rPr>
            </w:pPr>
            <w:r w:rsidRPr="002A3A4E">
              <w:rPr>
                <w:sz w:val="20"/>
                <w:szCs w:val="20"/>
              </w:rPr>
              <w:t>Τροφοδοτικό με  POE</w:t>
            </w:r>
          </w:p>
        </w:tc>
        <w:tc>
          <w:tcPr>
            <w:tcW w:w="1329" w:type="dxa"/>
          </w:tcPr>
          <w:p w:rsidR="002B4DC0" w:rsidRPr="002A3A4E" w:rsidRDefault="002B4DC0" w:rsidP="00E03C22">
            <w:pPr>
              <w:spacing w:after="0"/>
              <w:jc w:val="center"/>
              <w:rPr>
                <w:sz w:val="20"/>
                <w:szCs w:val="20"/>
              </w:rPr>
            </w:pPr>
            <w:r w:rsidRPr="002A3A4E">
              <w:rPr>
                <w:sz w:val="20"/>
                <w:szCs w:val="20"/>
              </w:rPr>
              <w:t>ΝΑΙ</w:t>
            </w:r>
          </w:p>
        </w:tc>
        <w:tc>
          <w:tcPr>
            <w:tcW w:w="1680" w:type="dxa"/>
          </w:tcPr>
          <w:p w:rsidR="002B4DC0" w:rsidRPr="002A3A4E" w:rsidRDefault="002B4DC0" w:rsidP="00E03C22">
            <w:pPr>
              <w:spacing w:after="0"/>
              <w:rPr>
                <w:sz w:val="20"/>
                <w:szCs w:val="20"/>
              </w:rPr>
            </w:pPr>
          </w:p>
        </w:tc>
        <w:tc>
          <w:tcPr>
            <w:tcW w:w="1483" w:type="dxa"/>
          </w:tcPr>
          <w:p w:rsidR="002B4DC0" w:rsidRPr="002A3A4E" w:rsidRDefault="002B4DC0" w:rsidP="00E03C22">
            <w:pPr>
              <w:spacing w:after="0"/>
              <w:rPr>
                <w:sz w:val="20"/>
                <w:szCs w:val="20"/>
              </w:rPr>
            </w:pPr>
          </w:p>
        </w:tc>
      </w:tr>
    </w:tbl>
    <w:p w:rsidR="00D910A3" w:rsidRPr="002A3A4E" w:rsidRDefault="00D910A3" w:rsidP="00D910A3"/>
    <w:p w:rsidR="00D910A3" w:rsidRPr="002A3A4E" w:rsidRDefault="00B86AD0" w:rsidP="00B86AD0">
      <w:pPr>
        <w:pStyle w:val="2"/>
      </w:pPr>
      <w:bookmarkStart w:id="39" w:name="_Toc33103905"/>
      <w:bookmarkStart w:id="40" w:name="_Toc46149922"/>
      <w:bookmarkStart w:id="41" w:name="_Toc65255236"/>
      <w:r w:rsidRPr="002A3A4E">
        <w:t>3.12</w:t>
      </w:r>
      <w:r w:rsidRPr="002A3A4E">
        <w:tab/>
      </w:r>
      <w:r w:rsidR="00D910A3" w:rsidRPr="002A3A4E">
        <w:t>ΠΤΣ-01</w:t>
      </w:r>
      <w:r w:rsidR="00265D5D" w:rsidRPr="002A3A4E">
        <w:t>2</w:t>
      </w:r>
      <w:bookmarkEnd w:id="39"/>
      <w:bookmarkEnd w:id="40"/>
      <w:r w:rsidR="00265D5D" w:rsidRPr="002A3A4E">
        <w:t>Εκτυπωτής</w:t>
      </w:r>
      <w:bookmarkEnd w:id="41"/>
    </w:p>
    <w:tbl>
      <w:tblPr>
        <w:tblStyle w:val="aff5"/>
        <w:tblW w:w="0" w:type="auto"/>
        <w:tblLook w:val="04A0"/>
      </w:tblPr>
      <w:tblGrid>
        <w:gridCol w:w="562"/>
        <w:gridCol w:w="2471"/>
        <w:gridCol w:w="1445"/>
        <w:gridCol w:w="1329"/>
        <w:gridCol w:w="1707"/>
        <w:gridCol w:w="1496"/>
      </w:tblGrid>
      <w:tr w:rsidR="00265D5D" w:rsidRPr="002A3A4E" w:rsidTr="008562E5">
        <w:trPr>
          <w:trHeight w:val="454"/>
        </w:trPr>
        <w:tc>
          <w:tcPr>
            <w:tcW w:w="9010" w:type="dxa"/>
            <w:gridSpan w:val="6"/>
            <w:shd w:val="clear" w:color="auto" w:fill="2E74B5" w:themeFill="accent1" w:themeFillShade="BF"/>
            <w:vAlign w:val="center"/>
          </w:tcPr>
          <w:p w:rsidR="00265D5D" w:rsidRPr="002A3A4E" w:rsidRDefault="00265D5D" w:rsidP="00E03C22">
            <w:pPr>
              <w:spacing w:after="0"/>
              <w:rPr>
                <w:color w:val="DEEAF6" w:themeColor="accent1" w:themeTint="33"/>
                <w:sz w:val="20"/>
                <w:szCs w:val="20"/>
              </w:rPr>
            </w:pPr>
            <w:r w:rsidRPr="002A3A4E">
              <w:rPr>
                <w:color w:val="DEEAF6" w:themeColor="accent1" w:themeTint="33"/>
              </w:rPr>
              <w:t>ΠΤΣ-12: Εκτυπωτής</w:t>
            </w:r>
          </w:p>
        </w:tc>
      </w:tr>
      <w:tr w:rsidR="00265D5D" w:rsidRPr="002A3A4E" w:rsidTr="008562E5">
        <w:tc>
          <w:tcPr>
            <w:tcW w:w="9010" w:type="dxa"/>
            <w:gridSpan w:val="6"/>
            <w:tcBorders>
              <w:bottom w:val="single" w:sz="4" w:space="0" w:color="auto"/>
            </w:tcBorders>
            <w:shd w:val="clear" w:color="auto" w:fill="D5DCE4" w:themeFill="text2" w:themeFillTint="33"/>
          </w:tcPr>
          <w:p w:rsidR="00265D5D" w:rsidRPr="002A3A4E" w:rsidRDefault="00265D5D" w:rsidP="00E03C22">
            <w:pPr>
              <w:spacing w:after="0"/>
              <w:rPr>
                <w:sz w:val="20"/>
                <w:szCs w:val="20"/>
              </w:rPr>
            </w:pPr>
            <w:r w:rsidRPr="002A3A4E">
              <w:rPr>
                <w:sz w:val="20"/>
                <w:szCs w:val="20"/>
              </w:rPr>
              <w:t>Παραπομπές: ΕΞ0029 (ΔΠ-10)</w:t>
            </w:r>
          </w:p>
        </w:tc>
      </w:tr>
      <w:tr w:rsidR="00265D5D" w:rsidRPr="002A3A4E" w:rsidTr="008562E5">
        <w:tc>
          <w:tcPr>
            <w:tcW w:w="562" w:type="dxa"/>
            <w:tcBorders>
              <w:bottom w:val="double" w:sz="4" w:space="0" w:color="auto"/>
            </w:tcBorders>
          </w:tcPr>
          <w:p w:rsidR="00265D5D" w:rsidRPr="002A3A4E" w:rsidRDefault="00265D5D" w:rsidP="00E03C22">
            <w:pPr>
              <w:spacing w:after="0"/>
              <w:jc w:val="center"/>
              <w:rPr>
                <w:color w:val="323E4F" w:themeColor="text2" w:themeShade="BF"/>
                <w:sz w:val="20"/>
                <w:szCs w:val="20"/>
              </w:rPr>
            </w:pPr>
            <w:r w:rsidRPr="002A3A4E">
              <w:rPr>
                <w:color w:val="323E4F" w:themeColor="text2" w:themeShade="BF"/>
                <w:sz w:val="20"/>
                <w:szCs w:val="20"/>
              </w:rPr>
              <w:t>Α/Α</w:t>
            </w:r>
          </w:p>
        </w:tc>
        <w:tc>
          <w:tcPr>
            <w:tcW w:w="2471" w:type="dxa"/>
            <w:tcBorders>
              <w:bottom w:val="double" w:sz="4" w:space="0" w:color="auto"/>
            </w:tcBorders>
          </w:tcPr>
          <w:p w:rsidR="00265D5D" w:rsidRPr="002A3A4E" w:rsidRDefault="00265D5D" w:rsidP="00E03C22">
            <w:pPr>
              <w:spacing w:after="0"/>
              <w:rPr>
                <w:color w:val="323E4F" w:themeColor="text2" w:themeShade="BF"/>
                <w:sz w:val="20"/>
                <w:szCs w:val="20"/>
              </w:rPr>
            </w:pPr>
            <w:r w:rsidRPr="002A3A4E">
              <w:rPr>
                <w:color w:val="323E4F" w:themeColor="text2" w:themeShade="BF"/>
                <w:sz w:val="20"/>
                <w:szCs w:val="20"/>
              </w:rPr>
              <w:t>Προδιαγραφή</w:t>
            </w:r>
          </w:p>
        </w:tc>
        <w:tc>
          <w:tcPr>
            <w:tcW w:w="1445" w:type="dxa"/>
            <w:tcBorders>
              <w:bottom w:val="double" w:sz="4" w:space="0" w:color="auto"/>
            </w:tcBorders>
          </w:tcPr>
          <w:p w:rsidR="00265D5D" w:rsidRPr="002A3A4E" w:rsidRDefault="00265D5D" w:rsidP="00E03C22">
            <w:pPr>
              <w:spacing w:after="0"/>
              <w:rPr>
                <w:color w:val="323E4F" w:themeColor="text2" w:themeShade="BF"/>
                <w:sz w:val="20"/>
                <w:szCs w:val="20"/>
              </w:rPr>
            </w:pPr>
            <w:r w:rsidRPr="002A3A4E">
              <w:rPr>
                <w:color w:val="323E4F" w:themeColor="text2" w:themeShade="BF"/>
                <w:sz w:val="20"/>
                <w:szCs w:val="20"/>
              </w:rPr>
              <w:t>Τιμή</w:t>
            </w:r>
          </w:p>
        </w:tc>
        <w:tc>
          <w:tcPr>
            <w:tcW w:w="1329" w:type="dxa"/>
            <w:tcBorders>
              <w:bottom w:val="double" w:sz="4" w:space="0" w:color="auto"/>
            </w:tcBorders>
          </w:tcPr>
          <w:p w:rsidR="00265D5D" w:rsidRPr="002A3A4E" w:rsidRDefault="00265D5D" w:rsidP="00E03C22">
            <w:pPr>
              <w:spacing w:after="0"/>
              <w:rPr>
                <w:color w:val="323E4F" w:themeColor="text2" w:themeShade="BF"/>
                <w:sz w:val="20"/>
                <w:szCs w:val="20"/>
              </w:rPr>
            </w:pPr>
            <w:r w:rsidRPr="002A3A4E">
              <w:rPr>
                <w:color w:val="323E4F" w:themeColor="text2" w:themeShade="BF"/>
                <w:sz w:val="20"/>
                <w:szCs w:val="20"/>
              </w:rPr>
              <w:t>Συμμόρφωση</w:t>
            </w:r>
          </w:p>
        </w:tc>
        <w:tc>
          <w:tcPr>
            <w:tcW w:w="1707" w:type="dxa"/>
            <w:tcBorders>
              <w:bottom w:val="double" w:sz="4" w:space="0" w:color="auto"/>
            </w:tcBorders>
          </w:tcPr>
          <w:p w:rsidR="00265D5D" w:rsidRPr="002A3A4E" w:rsidRDefault="00265D5D" w:rsidP="00E03C22">
            <w:pPr>
              <w:spacing w:after="0"/>
              <w:rPr>
                <w:color w:val="323E4F" w:themeColor="text2" w:themeShade="BF"/>
                <w:sz w:val="20"/>
                <w:szCs w:val="20"/>
              </w:rPr>
            </w:pPr>
            <w:r w:rsidRPr="002A3A4E">
              <w:rPr>
                <w:color w:val="323E4F" w:themeColor="text2" w:themeShade="BF"/>
                <w:sz w:val="20"/>
                <w:szCs w:val="20"/>
              </w:rPr>
              <w:t>Προσφορά</w:t>
            </w:r>
          </w:p>
        </w:tc>
        <w:tc>
          <w:tcPr>
            <w:tcW w:w="1496" w:type="dxa"/>
            <w:tcBorders>
              <w:bottom w:val="double" w:sz="4" w:space="0" w:color="auto"/>
            </w:tcBorders>
          </w:tcPr>
          <w:p w:rsidR="00265D5D" w:rsidRPr="002A3A4E" w:rsidRDefault="00265D5D" w:rsidP="00E03C22">
            <w:pPr>
              <w:spacing w:after="0"/>
              <w:rPr>
                <w:color w:val="323E4F" w:themeColor="text2" w:themeShade="BF"/>
                <w:sz w:val="20"/>
                <w:szCs w:val="20"/>
              </w:rPr>
            </w:pPr>
            <w:r w:rsidRPr="002A3A4E">
              <w:rPr>
                <w:color w:val="323E4F" w:themeColor="text2" w:themeShade="BF"/>
                <w:sz w:val="20"/>
                <w:szCs w:val="20"/>
              </w:rPr>
              <w:t>Παραπομπή</w:t>
            </w:r>
          </w:p>
        </w:tc>
      </w:tr>
      <w:tr w:rsidR="00265D5D" w:rsidRPr="002A3A4E" w:rsidTr="008562E5">
        <w:tc>
          <w:tcPr>
            <w:tcW w:w="562" w:type="dxa"/>
            <w:tcBorders>
              <w:top w:val="double" w:sz="4" w:space="0" w:color="auto"/>
            </w:tcBorders>
          </w:tcPr>
          <w:p w:rsidR="00265D5D" w:rsidRPr="002A3A4E" w:rsidRDefault="00265D5D" w:rsidP="00E03C22">
            <w:pPr>
              <w:spacing w:after="0"/>
              <w:jc w:val="center"/>
              <w:rPr>
                <w:sz w:val="20"/>
                <w:szCs w:val="20"/>
              </w:rPr>
            </w:pPr>
            <w:r w:rsidRPr="002A3A4E">
              <w:rPr>
                <w:sz w:val="20"/>
                <w:szCs w:val="20"/>
              </w:rPr>
              <w:t>1</w:t>
            </w:r>
          </w:p>
        </w:tc>
        <w:tc>
          <w:tcPr>
            <w:tcW w:w="2471" w:type="dxa"/>
            <w:tcBorders>
              <w:top w:val="double" w:sz="4" w:space="0" w:color="auto"/>
            </w:tcBorders>
          </w:tcPr>
          <w:p w:rsidR="00265D5D" w:rsidRPr="002A3A4E" w:rsidRDefault="00265D5D" w:rsidP="00E03C22">
            <w:pPr>
              <w:spacing w:after="0"/>
              <w:rPr>
                <w:sz w:val="20"/>
                <w:szCs w:val="20"/>
              </w:rPr>
            </w:pPr>
            <w:r w:rsidRPr="002A3A4E">
              <w:rPr>
                <w:sz w:val="20"/>
                <w:szCs w:val="20"/>
              </w:rPr>
              <w:t>Ποσότητα</w:t>
            </w:r>
          </w:p>
        </w:tc>
        <w:tc>
          <w:tcPr>
            <w:tcW w:w="1445" w:type="dxa"/>
            <w:tcBorders>
              <w:top w:val="double" w:sz="4" w:space="0" w:color="auto"/>
            </w:tcBorders>
          </w:tcPr>
          <w:p w:rsidR="00265D5D" w:rsidRPr="002A3A4E" w:rsidRDefault="00265D5D" w:rsidP="00E03C22">
            <w:pPr>
              <w:spacing w:after="0"/>
              <w:rPr>
                <w:sz w:val="20"/>
                <w:szCs w:val="20"/>
              </w:rPr>
            </w:pPr>
            <w:r w:rsidRPr="002A3A4E">
              <w:rPr>
                <w:sz w:val="20"/>
                <w:szCs w:val="20"/>
              </w:rPr>
              <w:t>1 τεμ.</w:t>
            </w:r>
          </w:p>
        </w:tc>
        <w:tc>
          <w:tcPr>
            <w:tcW w:w="1329" w:type="dxa"/>
            <w:tcBorders>
              <w:top w:val="double" w:sz="4" w:space="0" w:color="auto"/>
            </w:tcBorders>
          </w:tcPr>
          <w:p w:rsidR="00265D5D" w:rsidRPr="002A3A4E" w:rsidRDefault="00265D5D" w:rsidP="00E03C22">
            <w:pPr>
              <w:spacing w:after="0"/>
              <w:jc w:val="center"/>
              <w:rPr>
                <w:sz w:val="20"/>
                <w:szCs w:val="20"/>
              </w:rPr>
            </w:pPr>
            <w:r w:rsidRPr="002A3A4E">
              <w:rPr>
                <w:sz w:val="20"/>
                <w:szCs w:val="20"/>
              </w:rPr>
              <w:t>NAI</w:t>
            </w:r>
          </w:p>
        </w:tc>
        <w:tc>
          <w:tcPr>
            <w:tcW w:w="1707" w:type="dxa"/>
            <w:tcBorders>
              <w:top w:val="double" w:sz="4" w:space="0" w:color="auto"/>
            </w:tcBorders>
          </w:tcPr>
          <w:p w:rsidR="00265D5D" w:rsidRPr="002A3A4E" w:rsidRDefault="00265D5D" w:rsidP="00E03C22">
            <w:pPr>
              <w:spacing w:after="0"/>
              <w:rPr>
                <w:sz w:val="20"/>
                <w:szCs w:val="20"/>
              </w:rPr>
            </w:pPr>
          </w:p>
        </w:tc>
        <w:tc>
          <w:tcPr>
            <w:tcW w:w="1496" w:type="dxa"/>
            <w:tcBorders>
              <w:top w:val="double" w:sz="4" w:space="0" w:color="auto"/>
            </w:tcBorders>
          </w:tcPr>
          <w:p w:rsidR="00265D5D" w:rsidRPr="002A3A4E" w:rsidRDefault="00265D5D" w:rsidP="00E03C22">
            <w:pPr>
              <w:spacing w:after="0"/>
              <w:rPr>
                <w:sz w:val="20"/>
                <w:szCs w:val="20"/>
              </w:rPr>
            </w:pPr>
          </w:p>
        </w:tc>
      </w:tr>
      <w:tr w:rsidR="00265D5D" w:rsidRPr="002A3A4E" w:rsidTr="008562E5">
        <w:tc>
          <w:tcPr>
            <w:tcW w:w="562" w:type="dxa"/>
          </w:tcPr>
          <w:p w:rsidR="00265D5D" w:rsidRPr="002A3A4E" w:rsidRDefault="00265D5D" w:rsidP="00E03C22">
            <w:pPr>
              <w:spacing w:after="0"/>
              <w:jc w:val="center"/>
              <w:rPr>
                <w:sz w:val="20"/>
                <w:szCs w:val="20"/>
              </w:rPr>
            </w:pPr>
            <w:r w:rsidRPr="002A3A4E">
              <w:rPr>
                <w:sz w:val="20"/>
                <w:szCs w:val="20"/>
              </w:rPr>
              <w:t>2</w:t>
            </w:r>
          </w:p>
        </w:tc>
        <w:tc>
          <w:tcPr>
            <w:tcW w:w="2471" w:type="dxa"/>
          </w:tcPr>
          <w:p w:rsidR="00265D5D" w:rsidRPr="002A3A4E" w:rsidRDefault="00265D5D" w:rsidP="00E03C22">
            <w:pPr>
              <w:spacing w:after="0"/>
              <w:rPr>
                <w:sz w:val="20"/>
                <w:szCs w:val="20"/>
              </w:rPr>
            </w:pPr>
            <w:r w:rsidRPr="002A3A4E">
              <w:rPr>
                <w:sz w:val="20"/>
                <w:szCs w:val="20"/>
              </w:rPr>
              <w:t>Τεχνολογία</w:t>
            </w:r>
          </w:p>
        </w:tc>
        <w:tc>
          <w:tcPr>
            <w:tcW w:w="1445" w:type="dxa"/>
          </w:tcPr>
          <w:p w:rsidR="00265D5D" w:rsidRPr="002A3A4E" w:rsidRDefault="00265D5D" w:rsidP="00E03C22">
            <w:pPr>
              <w:spacing w:after="0"/>
              <w:rPr>
                <w:sz w:val="20"/>
                <w:szCs w:val="20"/>
              </w:rPr>
            </w:pPr>
            <w:r w:rsidRPr="002A3A4E">
              <w:rPr>
                <w:sz w:val="20"/>
                <w:szCs w:val="20"/>
              </w:rPr>
              <w:t>Ασπρόμαυρος Laser</w:t>
            </w:r>
          </w:p>
        </w:tc>
        <w:tc>
          <w:tcPr>
            <w:tcW w:w="1329" w:type="dxa"/>
          </w:tcPr>
          <w:p w:rsidR="00265D5D" w:rsidRPr="002A3A4E" w:rsidRDefault="00265D5D" w:rsidP="00E03C22">
            <w:pPr>
              <w:spacing w:after="0"/>
              <w:jc w:val="center"/>
              <w:rPr>
                <w:sz w:val="20"/>
                <w:szCs w:val="20"/>
              </w:rPr>
            </w:pPr>
            <w:r w:rsidRPr="002A3A4E">
              <w:rPr>
                <w:sz w:val="20"/>
                <w:szCs w:val="20"/>
              </w:rPr>
              <w:t>NAI</w:t>
            </w:r>
          </w:p>
        </w:tc>
        <w:tc>
          <w:tcPr>
            <w:tcW w:w="1707" w:type="dxa"/>
          </w:tcPr>
          <w:p w:rsidR="00265D5D" w:rsidRPr="002A3A4E" w:rsidRDefault="00265D5D" w:rsidP="00E03C22">
            <w:pPr>
              <w:spacing w:after="0"/>
              <w:rPr>
                <w:sz w:val="20"/>
                <w:szCs w:val="20"/>
              </w:rPr>
            </w:pPr>
          </w:p>
        </w:tc>
        <w:tc>
          <w:tcPr>
            <w:tcW w:w="1496" w:type="dxa"/>
          </w:tcPr>
          <w:p w:rsidR="00265D5D" w:rsidRPr="002A3A4E" w:rsidRDefault="00265D5D" w:rsidP="00E03C22">
            <w:pPr>
              <w:spacing w:after="0"/>
              <w:rPr>
                <w:sz w:val="20"/>
                <w:szCs w:val="20"/>
              </w:rPr>
            </w:pPr>
          </w:p>
        </w:tc>
      </w:tr>
      <w:tr w:rsidR="00265D5D" w:rsidRPr="002A3A4E" w:rsidTr="008562E5">
        <w:tc>
          <w:tcPr>
            <w:tcW w:w="562" w:type="dxa"/>
          </w:tcPr>
          <w:p w:rsidR="00265D5D" w:rsidRPr="002A3A4E" w:rsidRDefault="00265D5D" w:rsidP="00E03C22">
            <w:pPr>
              <w:spacing w:after="0"/>
              <w:jc w:val="center"/>
              <w:rPr>
                <w:sz w:val="20"/>
                <w:szCs w:val="20"/>
              </w:rPr>
            </w:pPr>
            <w:r w:rsidRPr="002A3A4E">
              <w:rPr>
                <w:sz w:val="20"/>
                <w:szCs w:val="20"/>
              </w:rPr>
              <w:t>3</w:t>
            </w:r>
          </w:p>
        </w:tc>
        <w:tc>
          <w:tcPr>
            <w:tcW w:w="2471" w:type="dxa"/>
          </w:tcPr>
          <w:p w:rsidR="00265D5D" w:rsidRPr="002A3A4E" w:rsidRDefault="00265D5D" w:rsidP="00E03C22">
            <w:pPr>
              <w:spacing w:after="0"/>
              <w:rPr>
                <w:sz w:val="20"/>
                <w:szCs w:val="20"/>
              </w:rPr>
            </w:pPr>
            <w:r w:rsidRPr="002A3A4E">
              <w:rPr>
                <w:sz w:val="20"/>
                <w:szCs w:val="20"/>
              </w:rPr>
              <w:t>Ευκρίνεια</w:t>
            </w:r>
          </w:p>
        </w:tc>
        <w:tc>
          <w:tcPr>
            <w:tcW w:w="1445" w:type="dxa"/>
          </w:tcPr>
          <w:p w:rsidR="00265D5D" w:rsidRPr="002A3A4E" w:rsidRDefault="00265D5D" w:rsidP="00E03C22">
            <w:pPr>
              <w:spacing w:after="0"/>
              <w:rPr>
                <w:sz w:val="20"/>
                <w:szCs w:val="20"/>
              </w:rPr>
            </w:pPr>
            <w:r w:rsidRPr="002A3A4E">
              <w:rPr>
                <w:sz w:val="20"/>
                <w:szCs w:val="20"/>
              </w:rPr>
              <w:t>1200x1200 dpi</w:t>
            </w:r>
          </w:p>
        </w:tc>
        <w:tc>
          <w:tcPr>
            <w:tcW w:w="1329" w:type="dxa"/>
          </w:tcPr>
          <w:p w:rsidR="00265D5D" w:rsidRPr="002A3A4E" w:rsidRDefault="00265D5D" w:rsidP="00E03C22">
            <w:pPr>
              <w:spacing w:after="0"/>
              <w:jc w:val="center"/>
              <w:rPr>
                <w:sz w:val="20"/>
                <w:szCs w:val="20"/>
              </w:rPr>
            </w:pPr>
            <w:r w:rsidRPr="002A3A4E">
              <w:rPr>
                <w:sz w:val="20"/>
                <w:szCs w:val="20"/>
              </w:rPr>
              <w:t>NAI</w:t>
            </w:r>
          </w:p>
        </w:tc>
        <w:tc>
          <w:tcPr>
            <w:tcW w:w="1707" w:type="dxa"/>
          </w:tcPr>
          <w:p w:rsidR="00265D5D" w:rsidRPr="002A3A4E" w:rsidRDefault="00265D5D" w:rsidP="00E03C22">
            <w:pPr>
              <w:spacing w:after="0"/>
              <w:rPr>
                <w:sz w:val="20"/>
                <w:szCs w:val="20"/>
              </w:rPr>
            </w:pPr>
          </w:p>
        </w:tc>
        <w:tc>
          <w:tcPr>
            <w:tcW w:w="1496" w:type="dxa"/>
          </w:tcPr>
          <w:p w:rsidR="00265D5D" w:rsidRPr="002A3A4E" w:rsidRDefault="00265D5D" w:rsidP="00E03C22">
            <w:pPr>
              <w:spacing w:after="0"/>
              <w:rPr>
                <w:sz w:val="20"/>
                <w:szCs w:val="20"/>
              </w:rPr>
            </w:pPr>
          </w:p>
        </w:tc>
      </w:tr>
      <w:tr w:rsidR="00265D5D" w:rsidRPr="002A3A4E" w:rsidTr="008562E5">
        <w:tc>
          <w:tcPr>
            <w:tcW w:w="562" w:type="dxa"/>
          </w:tcPr>
          <w:p w:rsidR="00265D5D" w:rsidRPr="002A3A4E" w:rsidRDefault="00265D5D" w:rsidP="00E03C22">
            <w:pPr>
              <w:spacing w:after="0"/>
              <w:jc w:val="center"/>
              <w:rPr>
                <w:sz w:val="20"/>
                <w:szCs w:val="20"/>
              </w:rPr>
            </w:pPr>
            <w:r w:rsidRPr="002A3A4E">
              <w:rPr>
                <w:sz w:val="20"/>
                <w:szCs w:val="20"/>
              </w:rPr>
              <w:t>4</w:t>
            </w:r>
          </w:p>
        </w:tc>
        <w:tc>
          <w:tcPr>
            <w:tcW w:w="2471" w:type="dxa"/>
          </w:tcPr>
          <w:p w:rsidR="00265D5D" w:rsidRPr="002A3A4E" w:rsidRDefault="00265D5D" w:rsidP="00E03C22">
            <w:pPr>
              <w:spacing w:after="0"/>
              <w:rPr>
                <w:sz w:val="20"/>
                <w:szCs w:val="20"/>
              </w:rPr>
            </w:pPr>
            <w:r w:rsidRPr="002A3A4E">
              <w:rPr>
                <w:sz w:val="20"/>
                <w:szCs w:val="20"/>
              </w:rPr>
              <w:t>Σύνδεση</w:t>
            </w:r>
          </w:p>
        </w:tc>
        <w:tc>
          <w:tcPr>
            <w:tcW w:w="1445" w:type="dxa"/>
          </w:tcPr>
          <w:p w:rsidR="00265D5D" w:rsidRPr="002A3A4E" w:rsidRDefault="00265D5D" w:rsidP="00E03C22">
            <w:pPr>
              <w:spacing w:after="0"/>
              <w:rPr>
                <w:sz w:val="20"/>
                <w:szCs w:val="20"/>
              </w:rPr>
            </w:pPr>
            <w:r w:rsidRPr="002A3A4E">
              <w:rPr>
                <w:sz w:val="20"/>
                <w:szCs w:val="20"/>
              </w:rPr>
              <w:t>USB και Ethernet (LAN)</w:t>
            </w:r>
          </w:p>
        </w:tc>
        <w:tc>
          <w:tcPr>
            <w:tcW w:w="1329" w:type="dxa"/>
          </w:tcPr>
          <w:p w:rsidR="00265D5D" w:rsidRPr="002A3A4E" w:rsidRDefault="00265D5D" w:rsidP="00E03C22">
            <w:pPr>
              <w:spacing w:after="0"/>
              <w:jc w:val="center"/>
              <w:rPr>
                <w:sz w:val="20"/>
                <w:szCs w:val="20"/>
              </w:rPr>
            </w:pPr>
            <w:r w:rsidRPr="002A3A4E">
              <w:rPr>
                <w:sz w:val="20"/>
                <w:szCs w:val="20"/>
              </w:rPr>
              <w:t>NAI</w:t>
            </w:r>
          </w:p>
        </w:tc>
        <w:tc>
          <w:tcPr>
            <w:tcW w:w="1707" w:type="dxa"/>
          </w:tcPr>
          <w:p w:rsidR="00265D5D" w:rsidRPr="002A3A4E" w:rsidRDefault="00265D5D" w:rsidP="00E03C22">
            <w:pPr>
              <w:spacing w:after="0"/>
              <w:rPr>
                <w:sz w:val="20"/>
                <w:szCs w:val="20"/>
              </w:rPr>
            </w:pPr>
          </w:p>
        </w:tc>
        <w:tc>
          <w:tcPr>
            <w:tcW w:w="1496" w:type="dxa"/>
          </w:tcPr>
          <w:p w:rsidR="00265D5D" w:rsidRPr="002A3A4E" w:rsidRDefault="00265D5D" w:rsidP="00E03C22">
            <w:pPr>
              <w:spacing w:after="0"/>
              <w:rPr>
                <w:sz w:val="20"/>
                <w:szCs w:val="20"/>
              </w:rPr>
            </w:pPr>
          </w:p>
        </w:tc>
      </w:tr>
      <w:tr w:rsidR="00265D5D" w:rsidRPr="002A3A4E" w:rsidTr="008562E5">
        <w:tc>
          <w:tcPr>
            <w:tcW w:w="562" w:type="dxa"/>
          </w:tcPr>
          <w:p w:rsidR="00265D5D" w:rsidRPr="002A3A4E" w:rsidRDefault="00265D5D" w:rsidP="00E03C22">
            <w:pPr>
              <w:spacing w:after="0"/>
              <w:jc w:val="center"/>
              <w:rPr>
                <w:sz w:val="20"/>
                <w:szCs w:val="20"/>
              </w:rPr>
            </w:pPr>
            <w:r w:rsidRPr="002A3A4E">
              <w:rPr>
                <w:sz w:val="20"/>
                <w:szCs w:val="20"/>
              </w:rPr>
              <w:lastRenderedPageBreak/>
              <w:t>5</w:t>
            </w:r>
          </w:p>
        </w:tc>
        <w:tc>
          <w:tcPr>
            <w:tcW w:w="2471" w:type="dxa"/>
          </w:tcPr>
          <w:p w:rsidR="00265D5D" w:rsidRPr="002A3A4E" w:rsidRDefault="00265D5D" w:rsidP="00E03C22">
            <w:pPr>
              <w:spacing w:after="0"/>
              <w:rPr>
                <w:sz w:val="20"/>
                <w:szCs w:val="20"/>
              </w:rPr>
            </w:pPr>
            <w:r w:rsidRPr="002A3A4E">
              <w:rPr>
                <w:sz w:val="20"/>
                <w:szCs w:val="20"/>
              </w:rPr>
              <w:t>Ταχύτητα εκτύπωσης</w:t>
            </w:r>
          </w:p>
        </w:tc>
        <w:tc>
          <w:tcPr>
            <w:tcW w:w="1445" w:type="dxa"/>
          </w:tcPr>
          <w:p w:rsidR="00265D5D" w:rsidRPr="002A3A4E" w:rsidRDefault="00265D5D" w:rsidP="00E03C22">
            <w:pPr>
              <w:spacing w:after="0"/>
              <w:rPr>
                <w:sz w:val="20"/>
                <w:szCs w:val="20"/>
              </w:rPr>
            </w:pPr>
            <w:r w:rsidRPr="002A3A4E">
              <w:rPr>
                <w:sz w:val="20"/>
                <w:szCs w:val="20"/>
              </w:rPr>
              <w:t>&gt; 30 σελ./λεπτό</w:t>
            </w:r>
          </w:p>
        </w:tc>
        <w:tc>
          <w:tcPr>
            <w:tcW w:w="1329" w:type="dxa"/>
          </w:tcPr>
          <w:p w:rsidR="00265D5D" w:rsidRPr="002A3A4E" w:rsidRDefault="00265D5D" w:rsidP="00E03C22">
            <w:pPr>
              <w:spacing w:after="0"/>
              <w:jc w:val="center"/>
              <w:rPr>
                <w:sz w:val="20"/>
                <w:szCs w:val="20"/>
              </w:rPr>
            </w:pPr>
            <w:r w:rsidRPr="002A3A4E">
              <w:rPr>
                <w:sz w:val="20"/>
                <w:szCs w:val="20"/>
              </w:rPr>
              <w:t>NAI</w:t>
            </w:r>
          </w:p>
        </w:tc>
        <w:tc>
          <w:tcPr>
            <w:tcW w:w="1707" w:type="dxa"/>
          </w:tcPr>
          <w:p w:rsidR="00265D5D" w:rsidRPr="002A3A4E" w:rsidRDefault="00265D5D" w:rsidP="00E03C22">
            <w:pPr>
              <w:spacing w:after="0"/>
              <w:rPr>
                <w:sz w:val="20"/>
                <w:szCs w:val="20"/>
              </w:rPr>
            </w:pPr>
          </w:p>
        </w:tc>
        <w:tc>
          <w:tcPr>
            <w:tcW w:w="1496" w:type="dxa"/>
          </w:tcPr>
          <w:p w:rsidR="00265D5D" w:rsidRPr="002A3A4E" w:rsidRDefault="00265D5D" w:rsidP="00E03C22">
            <w:pPr>
              <w:spacing w:after="0"/>
              <w:rPr>
                <w:sz w:val="20"/>
                <w:szCs w:val="20"/>
              </w:rPr>
            </w:pPr>
          </w:p>
        </w:tc>
      </w:tr>
      <w:tr w:rsidR="00265D5D" w:rsidRPr="002A3A4E" w:rsidTr="008562E5">
        <w:tc>
          <w:tcPr>
            <w:tcW w:w="562" w:type="dxa"/>
          </w:tcPr>
          <w:p w:rsidR="00265D5D" w:rsidRPr="002A3A4E" w:rsidRDefault="00265D5D" w:rsidP="00E03C22">
            <w:pPr>
              <w:spacing w:after="0"/>
              <w:jc w:val="center"/>
              <w:rPr>
                <w:sz w:val="20"/>
                <w:szCs w:val="20"/>
              </w:rPr>
            </w:pPr>
            <w:r w:rsidRPr="002A3A4E">
              <w:rPr>
                <w:sz w:val="20"/>
                <w:szCs w:val="20"/>
              </w:rPr>
              <w:t>6</w:t>
            </w:r>
          </w:p>
        </w:tc>
        <w:tc>
          <w:tcPr>
            <w:tcW w:w="2471" w:type="dxa"/>
          </w:tcPr>
          <w:p w:rsidR="00265D5D" w:rsidRPr="002A3A4E" w:rsidRDefault="00265D5D" w:rsidP="00E03C22">
            <w:pPr>
              <w:spacing w:after="0"/>
              <w:rPr>
                <w:sz w:val="20"/>
                <w:szCs w:val="20"/>
              </w:rPr>
            </w:pPr>
            <w:r w:rsidRPr="002A3A4E">
              <w:rPr>
                <w:sz w:val="20"/>
                <w:szCs w:val="20"/>
              </w:rPr>
              <w:t>Μέγεθος χαρτιού</w:t>
            </w:r>
          </w:p>
        </w:tc>
        <w:tc>
          <w:tcPr>
            <w:tcW w:w="1445" w:type="dxa"/>
          </w:tcPr>
          <w:p w:rsidR="00265D5D" w:rsidRPr="002A3A4E" w:rsidRDefault="00265D5D" w:rsidP="00E03C22">
            <w:pPr>
              <w:spacing w:after="0"/>
              <w:rPr>
                <w:sz w:val="20"/>
                <w:szCs w:val="20"/>
              </w:rPr>
            </w:pPr>
            <w:r w:rsidRPr="002A3A4E">
              <w:rPr>
                <w:sz w:val="20"/>
                <w:szCs w:val="20"/>
              </w:rPr>
              <w:t>Α4</w:t>
            </w:r>
          </w:p>
        </w:tc>
        <w:tc>
          <w:tcPr>
            <w:tcW w:w="1329" w:type="dxa"/>
          </w:tcPr>
          <w:p w:rsidR="00265D5D" w:rsidRPr="002A3A4E" w:rsidRDefault="00265D5D" w:rsidP="00E03C22">
            <w:pPr>
              <w:spacing w:after="0"/>
              <w:jc w:val="center"/>
              <w:rPr>
                <w:sz w:val="20"/>
                <w:szCs w:val="20"/>
              </w:rPr>
            </w:pPr>
            <w:r w:rsidRPr="002A3A4E">
              <w:rPr>
                <w:sz w:val="20"/>
                <w:szCs w:val="20"/>
              </w:rPr>
              <w:t>NAI</w:t>
            </w:r>
          </w:p>
        </w:tc>
        <w:tc>
          <w:tcPr>
            <w:tcW w:w="1707" w:type="dxa"/>
          </w:tcPr>
          <w:p w:rsidR="00265D5D" w:rsidRPr="002A3A4E" w:rsidRDefault="00265D5D" w:rsidP="00E03C22">
            <w:pPr>
              <w:spacing w:after="0"/>
              <w:rPr>
                <w:sz w:val="20"/>
                <w:szCs w:val="20"/>
              </w:rPr>
            </w:pPr>
          </w:p>
        </w:tc>
        <w:tc>
          <w:tcPr>
            <w:tcW w:w="1496" w:type="dxa"/>
          </w:tcPr>
          <w:p w:rsidR="00265D5D" w:rsidRPr="002A3A4E" w:rsidRDefault="00265D5D" w:rsidP="00E03C22">
            <w:pPr>
              <w:spacing w:after="0"/>
              <w:rPr>
                <w:sz w:val="20"/>
                <w:szCs w:val="20"/>
              </w:rPr>
            </w:pPr>
          </w:p>
        </w:tc>
      </w:tr>
      <w:tr w:rsidR="00265D5D" w:rsidRPr="002A3A4E" w:rsidTr="008562E5">
        <w:tc>
          <w:tcPr>
            <w:tcW w:w="562" w:type="dxa"/>
          </w:tcPr>
          <w:p w:rsidR="00265D5D" w:rsidRPr="002A3A4E" w:rsidRDefault="00265D5D" w:rsidP="00E03C22">
            <w:pPr>
              <w:spacing w:after="0"/>
              <w:jc w:val="center"/>
              <w:rPr>
                <w:sz w:val="20"/>
                <w:szCs w:val="20"/>
              </w:rPr>
            </w:pPr>
            <w:r w:rsidRPr="002A3A4E">
              <w:rPr>
                <w:sz w:val="20"/>
                <w:szCs w:val="20"/>
              </w:rPr>
              <w:t>7</w:t>
            </w:r>
          </w:p>
        </w:tc>
        <w:tc>
          <w:tcPr>
            <w:tcW w:w="2471" w:type="dxa"/>
          </w:tcPr>
          <w:p w:rsidR="00265D5D" w:rsidRPr="002A3A4E" w:rsidRDefault="00265D5D" w:rsidP="00E03C22">
            <w:pPr>
              <w:spacing w:after="0"/>
              <w:rPr>
                <w:sz w:val="20"/>
                <w:szCs w:val="20"/>
              </w:rPr>
            </w:pPr>
            <w:r w:rsidRPr="002A3A4E">
              <w:rPr>
                <w:sz w:val="20"/>
                <w:szCs w:val="20"/>
              </w:rPr>
              <w:t>Εκτύπωση διπλής όψης</w:t>
            </w:r>
          </w:p>
        </w:tc>
        <w:tc>
          <w:tcPr>
            <w:tcW w:w="1445" w:type="dxa"/>
          </w:tcPr>
          <w:p w:rsidR="00265D5D" w:rsidRPr="002A3A4E" w:rsidRDefault="00265D5D" w:rsidP="00E03C22">
            <w:pPr>
              <w:spacing w:after="0"/>
              <w:rPr>
                <w:sz w:val="20"/>
                <w:szCs w:val="20"/>
              </w:rPr>
            </w:pPr>
          </w:p>
        </w:tc>
        <w:tc>
          <w:tcPr>
            <w:tcW w:w="1329" w:type="dxa"/>
          </w:tcPr>
          <w:p w:rsidR="00265D5D" w:rsidRPr="002A3A4E" w:rsidRDefault="00265D5D" w:rsidP="00E03C22">
            <w:pPr>
              <w:spacing w:after="0"/>
              <w:jc w:val="center"/>
              <w:rPr>
                <w:sz w:val="20"/>
                <w:szCs w:val="20"/>
              </w:rPr>
            </w:pPr>
            <w:r w:rsidRPr="002A3A4E">
              <w:rPr>
                <w:sz w:val="20"/>
                <w:szCs w:val="20"/>
              </w:rPr>
              <w:t>ΕΠΙΘΥΜΗΤΟ</w:t>
            </w:r>
          </w:p>
        </w:tc>
        <w:tc>
          <w:tcPr>
            <w:tcW w:w="1707" w:type="dxa"/>
          </w:tcPr>
          <w:p w:rsidR="00265D5D" w:rsidRPr="002A3A4E" w:rsidRDefault="00265D5D" w:rsidP="00E03C22">
            <w:pPr>
              <w:spacing w:after="0"/>
              <w:rPr>
                <w:sz w:val="20"/>
                <w:szCs w:val="20"/>
              </w:rPr>
            </w:pPr>
          </w:p>
        </w:tc>
        <w:tc>
          <w:tcPr>
            <w:tcW w:w="1496" w:type="dxa"/>
          </w:tcPr>
          <w:p w:rsidR="00265D5D" w:rsidRPr="002A3A4E" w:rsidRDefault="00265D5D" w:rsidP="00E03C22">
            <w:pPr>
              <w:spacing w:after="0"/>
              <w:rPr>
                <w:sz w:val="20"/>
                <w:szCs w:val="20"/>
              </w:rPr>
            </w:pPr>
          </w:p>
        </w:tc>
      </w:tr>
      <w:tr w:rsidR="00265D5D" w:rsidRPr="002A3A4E" w:rsidTr="008562E5">
        <w:tc>
          <w:tcPr>
            <w:tcW w:w="562" w:type="dxa"/>
          </w:tcPr>
          <w:p w:rsidR="00265D5D" w:rsidRPr="002A3A4E" w:rsidRDefault="00265D5D" w:rsidP="00E03C22">
            <w:pPr>
              <w:spacing w:after="0"/>
              <w:jc w:val="center"/>
              <w:rPr>
                <w:sz w:val="20"/>
                <w:szCs w:val="20"/>
              </w:rPr>
            </w:pPr>
            <w:r w:rsidRPr="002A3A4E">
              <w:rPr>
                <w:sz w:val="20"/>
                <w:szCs w:val="20"/>
              </w:rPr>
              <w:t>8</w:t>
            </w:r>
          </w:p>
        </w:tc>
        <w:tc>
          <w:tcPr>
            <w:tcW w:w="2471" w:type="dxa"/>
          </w:tcPr>
          <w:p w:rsidR="00265D5D" w:rsidRPr="002A3A4E" w:rsidRDefault="00265D5D" w:rsidP="00E03C22">
            <w:pPr>
              <w:spacing w:after="0"/>
              <w:rPr>
                <w:sz w:val="20"/>
                <w:szCs w:val="20"/>
              </w:rPr>
            </w:pPr>
            <w:r w:rsidRPr="002A3A4E">
              <w:rPr>
                <w:sz w:val="20"/>
                <w:szCs w:val="20"/>
              </w:rPr>
              <w:t>Τύπος αναλωσίμου</w:t>
            </w:r>
          </w:p>
        </w:tc>
        <w:tc>
          <w:tcPr>
            <w:tcW w:w="1445" w:type="dxa"/>
          </w:tcPr>
          <w:p w:rsidR="00265D5D" w:rsidRPr="002A3A4E" w:rsidRDefault="00265D5D" w:rsidP="00E03C22">
            <w:pPr>
              <w:spacing w:after="0"/>
              <w:rPr>
                <w:sz w:val="20"/>
                <w:szCs w:val="20"/>
              </w:rPr>
            </w:pPr>
            <w:r w:rsidRPr="002A3A4E">
              <w:rPr>
                <w:sz w:val="20"/>
                <w:szCs w:val="20"/>
              </w:rPr>
              <w:t>Τoner</w:t>
            </w:r>
          </w:p>
        </w:tc>
        <w:tc>
          <w:tcPr>
            <w:tcW w:w="1329" w:type="dxa"/>
          </w:tcPr>
          <w:p w:rsidR="00265D5D" w:rsidRPr="002A3A4E" w:rsidRDefault="00265D5D" w:rsidP="00E03C22">
            <w:pPr>
              <w:spacing w:after="0"/>
              <w:jc w:val="center"/>
              <w:rPr>
                <w:sz w:val="20"/>
                <w:szCs w:val="20"/>
              </w:rPr>
            </w:pPr>
            <w:r w:rsidRPr="002A3A4E">
              <w:rPr>
                <w:sz w:val="20"/>
                <w:szCs w:val="20"/>
              </w:rPr>
              <w:t>NAI</w:t>
            </w:r>
          </w:p>
        </w:tc>
        <w:tc>
          <w:tcPr>
            <w:tcW w:w="1707" w:type="dxa"/>
          </w:tcPr>
          <w:p w:rsidR="00265D5D" w:rsidRPr="002A3A4E" w:rsidRDefault="00265D5D" w:rsidP="00E03C22">
            <w:pPr>
              <w:spacing w:after="0"/>
              <w:rPr>
                <w:sz w:val="20"/>
                <w:szCs w:val="20"/>
              </w:rPr>
            </w:pPr>
          </w:p>
        </w:tc>
        <w:tc>
          <w:tcPr>
            <w:tcW w:w="1496" w:type="dxa"/>
          </w:tcPr>
          <w:p w:rsidR="00265D5D" w:rsidRPr="002A3A4E" w:rsidRDefault="00265D5D" w:rsidP="00E03C22">
            <w:pPr>
              <w:spacing w:after="0"/>
              <w:rPr>
                <w:sz w:val="20"/>
                <w:szCs w:val="20"/>
              </w:rPr>
            </w:pPr>
          </w:p>
        </w:tc>
      </w:tr>
      <w:tr w:rsidR="00265D5D" w:rsidRPr="002A3A4E" w:rsidTr="008562E5">
        <w:tc>
          <w:tcPr>
            <w:tcW w:w="562" w:type="dxa"/>
          </w:tcPr>
          <w:p w:rsidR="00265D5D" w:rsidRPr="002A3A4E" w:rsidRDefault="00265D5D" w:rsidP="00E03C22">
            <w:pPr>
              <w:spacing w:after="0"/>
              <w:jc w:val="center"/>
              <w:rPr>
                <w:sz w:val="20"/>
                <w:szCs w:val="20"/>
              </w:rPr>
            </w:pPr>
            <w:r w:rsidRPr="002A3A4E">
              <w:rPr>
                <w:sz w:val="20"/>
                <w:szCs w:val="20"/>
              </w:rPr>
              <w:t>9</w:t>
            </w:r>
          </w:p>
        </w:tc>
        <w:tc>
          <w:tcPr>
            <w:tcW w:w="2471" w:type="dxa"/>
          </w:tcPr>
          <w:p w:rsidR="00265D5D" w:rsidRPr="002A3A4E" w:rsidRDefault="00265D5D" w:rsidP="00E03C22">
            <w:pPr>
              <w:spacing w:after="0"/>
              <w:rPr>
                <w:sz w:val="20"/>
                <w:szCs w:val="20"/>
              </w:rPr>
            </w:pPr>
            <w:r w:rsidRPr="002A3A4E">
              <w:rPr>
                <w:sz w:val="20"/>
                <w:szCs w:val="20"/>
              </w:rPr>
              <w:t>Postscript</w:t>
            </w:r>
          </w:p>
        </w:tc>
        <w:tc>
          <w:tcPr>
            <w:tcW w:w="1445" w:type="dxa"/>
          </w:tcPr>
          <w:p w:rsidR="00265D5D" w:rsidRPr="002A3A4E" w:rsidRDefault="00265D5D" w:rsidP="00E03C22">
            <w:pPr>
              <w:spacing w:after="0"/>
              <w:rPr>
                <w:sz w:val="20"/>
                <w:szCs w:val="20"/>
              </w:rPr>
            </w:pPr>
          </w:p>
        </w:tc>
        <w:tc>
          <w:tcPr>
            <w:tcW w:w="1329" w:type="dxa"/>
          </w:tcPr>
          <w:p w:rsidR="00265D5D" w:rsidRPr="002A3A4E" w:rsidRDefault="00265D5D" w:rsidP="00E03C22">
            <w:pPr>
              <w:spacing w:after="0"/>
              <w:jc w:val="center"/>
              <w:rPr>
                <w:sz w:val="20"/>
                <w:szCs w:val="20"/>
              </w:rPr>
            </w:pPr>
            <w:r w:rsidRPr="002A3A4E">
              <w:rPr>
                <w:sz w:val="20"/>
                <w:szCs w:val="20"/>
              </w:rPr>
              <w:t>ΕΠΙΘΥΜΗΤΟ</w:t>
            </w:r>
          </w:p>
        </w:tc>
        <w:tc>
          <w:tcPr>
            <w:tcW w:w="1707" w:type="dxa"/>
          </w:tcPr>
          <w:p w:rsidR="00265D5D" w:rsidRPr="002A3A4E" w:rsidRDefault="00265D5D" w:rsidP="00E03C22">
            <w:pPr>
              <w:spacing w:after="0"/>
              <w:rPr>
                <w:sz w:val="20"/>
                <w:szCs w:val="20"/>
              </w:rPr>
            </w:pPr>
          </w:p>
        </w:tc>
        <w:tc>
          <w:tcPr>
            <w:tcW w:w="1496" w:type="dxa"/>
          </w:tcPr>
          <w:p w:rsidR="00265D5D" w:rsidRPr="002A3A4E" w:rsidRDefault="00265D5D" w:rsidP="00E03C22">
            <w:pPr>
              <w:spacing w:after="0"/>
              <w:rPr>
                <w:sz w:val="20"/>
                <w:szCs w:val="20"/>
              </w:rPr>
            </w:pPr>
          </w:p>
        </w:tc>
      </w:tr>
      <w:tr w:rsidR="00265D5D" w:rsidRPr="002A3A4E" w:rsidTr="008562E5">
        <w:tc>
          <w:tcPr>
            <w:tcW w:w="562" w:type="dxa"/>
          </w:tcPr>
          <w:p w:rsidR="00265D5D" w:rsidRPr="002A3A4E" w:rsidRDefault="00265D5D" w:rsidP="00E03C22">
            <w:pPr>
              <w:spacing w:after="0"/>
              <w:jc w:val="center"/>
              <w:rPr>
                <w:sz w:val="20"/>
                <w:szCs w:val="20"/>
              </w:rPr>
            </w:pPr>
            <w:r w:rsidRPr="002A3A4E">
              <w:rPr>
                <w:sz w:val="20"/>
                <w:szCs w:val="20"/>
              </w:rPr>
              <w:t>10</w:t>
            </w:r>
          </w:p>
        </w:tc>
        <w:tc>
          <w:tcPr>
            <w:tcW w:w="2471" w:type="dxa"/>
          </w:tcPr>
          <w:p w:rsidR="00265D5D" w:rsidRPr="002A3A4E" w:rsidRDefault="00265D5D" w:rsidP="00E03C22">
            <w:pPr>
              <w:spacing w:after="0"/>
              <w:rPr>
                <w:sz w:val="20"/>
                <w:szCs w:val="20"/>
              </w:rPr>
            </w:pPr>
            <w:r w:rsidRPr="002A3A4E">
              <w:rPr>
                <w:sz w:val="20"/>
                <w:szCs w:val="20"/>
              </w:rPr>
              <w:t>PCL6</w:t>
            </w:r>
          </w:p>
        </w:tc>
        <w:tc>
          <w:tcPr>
            <w:tcW w:w="1445" w:type="dxa"/>
          </w:tcPr>
          <w:p w:rsidR="00265D5D" w:rsidRPr="002A3A4E" w:rsidRDefault="00265D5D" w:rsidP="00E03C22">
            <w:pPr>
              <w:spacing w:after="0"/>
              <w:rPr>
                <w:sz w:val="20"/>
                <w:szCs w:val="20"/>
              </w:rPr>
            </w:pPr>
          </w:p>
        </w:tc>
        <w:tc>
          <w:tcPr>
            <w:tcW w:w="1329" w:type="dxa"/>
          </w:tcPr>
          <w:p w:rsidR="00265D5D" w:rsidRPr="002A3A4E" w:rsidRDefault="00265D5D" w:rsidP="00E03C22">
            <w:pPr>
              <w:spacing w:after="0"/>
              <w:jc w:val="center"/>
              <w:rPr>
                <w:sz w:val="20"/>
                <w:szCs w:val="20"/>
              </w:rPr>
            </w:pPr>
            <w:r w:rsidRPr="002A3A4E">
              <w:rPr>
                <w:sz w:val="20"/>
                <w:szCs w:val="20"/>
              </w:rPr>
              <w:t>NAI</w:t>
            </w:r>
          </w:p>
        </w:tc>
        <w:tc>
          <w:tcPr>
            <w:tcW w:w="1707" w:type="dxa"/>
          </w:tcPr>
          <w:p w:rsidR="00265D5D" w:rsidRPr="002A3A4E" w:rsidRDefault="00265D5D" w:rsidP="00E03C22">
            <w:pPr>
              <w:spacing w:after="0"/>
              <w:rPr>
                <w:sz w:val="20"/>
                <w:szCs w:val="20"/>
              </w:rPr>
            </w:pPr>
          </w:p>
        </w:tc>
        <w:tc>
          <w:tcPr>
            <w:tcW w:w="1496" w:type="dxa"/>
          </w:tcPr>
          <w:p w:rsidR="00265D5D" w:rsidRPr="002A3A4E" w:rsidRDefault="00265D5D" w:rsidP="00E03C22">
            <w:pPr>
              <w:spacing w:after="0"/>
              <w:rPr>
                <w:sz w:val="20"/>
                <w:szCs w:val="20"/>
              </w:rPr>
            </w:pPr>
          </w:p>
        </w:tc>
      </w:tr>
    </w:tbl>
    <w:p w:rsidR="00D910A3" w:rsidRDefault="00D910A3" w:rsidP="00D910A3"/>
    <w:p w:rsidR="00982177" w:rsidRDefault="00982177" w:rsidP="00D910A3"/>
    <w:p w:rsidR="00982177" w:rsidRDefault="00982177" w:rsidP="00D910A3"/>
    <w:p w:rsidR="00982177" w:rsidRDefault="00982177" w:rsidP="00D910A3"/>
    <w:p w:rsidR="00D910A3" w:rsidRPr="002A3A4E" w:rsidRDefault="00B86AD0" w:rsidP="00B86AD0">
      <w:pPr>
        <w:pStyle w:val="2"/>
        <w:ind w:left="567" w:hanging="567"/>
      </w:pPr>
      <w:bookmarkStart w:id="42" w:name="_Toc33103906"/>
      <w:bookmarkStart w:id="43" w:name="_Toc46149923"/>
      <w:bookmarkStart w:id="44" w:name="_Toc65255237"/>
      <w:r w:rsidRPr="002A3A4E">
        <w:t>3.13</w:t>
      </w:r>
      <w:r w:rsidRPr="002A3A4E">
        <w:tab/>
      </w:r>
      <w:r w:rsidR="00D910A3" w:rsidRPr="002A3A4E">
        <w:t>ΠΤΣ-01</w:t>
      </w:r>
      <w:r w:rsidR="00963F17" w:rsidRPr="002A3A4E">
        <w:t>3</w:t>
      </w:r>
      <w:bookmarkEnd w:id="42"/>
      <w:bookmarkEnd w:id="43"/>
      <w:r w:rsidR="00963F17" w:rsidRPr="002A3A4E">
        <w:t>Διαχωριστής σήματος video (videospliter)</w:t>
      </w:r>
      <w:bookmarkEnd w:id="44"/>
    </w:p>
    <w:tbl>
      <w:tblPr>
        <w:tblStyle w:val="aff5"/>
        <w:tblW w:w="0" w:type="auto"/>
        <w:tblLook w:val="04A0"/>
      </w:tblPr>
      <w:tblGrid>
        <w:gridCol w:w="562"/>
        <w:gridCol w:w="2471"/>
        <w:gridCol w:w="1445"/>
        <w:gridCol w:w="1329"/>
        <w:gridCol w:w="1707"/>
        <w:gridCol w:w="1496"/>
      </w:tblGrid>
      <w:tr w:rsidR="00963F17" w:rsidRPr="002A3A4E" w:rsidTr="008562E5">
        <w:trPr>
          <w:trHeight w:val="454"/>
        </w:trPr>
        <w:tc>
          <w:tcPr>
            <w:tcW w:w="9010" w:type="dxa"/>
            <w:gridSpan w:val="6"/>
            <w:shd w:val="clear" w:color="auto" w:fill="2E74B5" w:themeFill="accent1" w:themeFillShade="BF"/>
            <w:vAlign w:val="center"/>
          </w:tcPr>
          <w:p w:rsidR="00963F17" w:rsidRPr="002A3A4E" w:rsidRDefault="00963F17" w:rsidP="00E03C22">
            <w:pPr>
              <w:spacing w:after="0"/>
              <w:rPr>
                <w:color w:val="DEEAF6" w:themeColor="accent1" w:themeTint="33"/>
                <w:sz w:val="20"/>
                <w:szCs w:val="20"/>
              </w:rPr>
            </w:pPr>
            <w:r w:rsidRPr="002A3A4E">
              <w:rPr>
                <w:color w:val="DEEAF6" w:themeColor="accent1" w:themeTint="33"/>
              </w:rPr>
              <w:t>ΠΤΣ-13: Διαχωριστής σήματος video (videosplitter)</w:t>
            </w:r>
          </w:p>
        </w:tc>
      </w:tr>
      <w:tr w:rsidR="00963F17" w:rsidRPr="002A3A4E" w:rsidTr="008562E5">
        <w:tc>
          <w:tcPr>
            <w:tcW w:w="9010" w:type="dxa"/>
            <w:gridSpan w:val="6"/>
            <w:tcBorders>
              <w:bottom w:val="single" w:sz="4" w:space="0" w:color="auto"/>
            </w:tcBorders>
            <w:shd w:val="clear" w:color="auto" w:fill="D5DCE4" w:themeFill="text2" w:themeFillTint="33"/>
          </w:tcPr>
          <w:p w:rsidR="00963F17" w:rsidRPr="002A3A4E" w:rsidRDefault="00963F17" w:rsidP="00E03C22">
            <w:pPr>
              <w:spacing w:after="0"/>
              <w:rPr>
                <w:sz w:val="20"/>
                <w:szCs w:val="20"/>
              </w:rPr>
            </w:pPr>
            <w:r w:rsidRPr="002A3A4E">
              <w:rPr>
                <w:sz w:val="20"/>
                <w:szCs w:val="20"/>
              </w:rPr>
              <w:t>Παραπομπές: ΕΞ0024 (ΔΠ-08)</w:t>
            </w:r>
          </w:p>
        </w:tc>
      </w:tr>
      <w:tr w:rsidR="00963F17" w:rsidRPr="002A3A4E" w:rsidTr="008562E5">
        <w:tc>
          <w:tcPr>
            <w:tcW w:w="562" w:type="dxa"/>
            <w:tcBorders>
              <w:bottom w:val="double" w:sz="4" w:space="0" w:color="auto"/>
            </w:tcBorders>
          </w:tcPr>
          <w:p w:rsidR="00963F17" w:rsidRPr="002A3A4E" w:rsidRDefault="00963F17" w:rsidP="00E03C22">
            <w:pPr>
              <w:spacing w:after="0"/>
              <w:jc w:val="center"/>
              <w:rPr>
                <w:color w:val="323E4F" w:themeColor="text2" w:themeShade="BF"/>
                <w:sz w:val="20"/>
                <w:szCs w:val="20"/>
              </w:rPr>
            </w:pPr>
            <w:r w:rsidRPr="002A3A4E">
              <w:rPr>
                <w:color w:val="323E4F" w:themeColor="text2" w:themeShade="BF"/>
                <w:sz w:val="20"/>
                <w:szCs w:val="20"/>
              </w:rPr>
              <w:t>Α/Α</w:t>
            </w:r>
          </w:p>
        </w:tc>
        <w:tc>
          <w:tcPr>
            <w:tcW w:w="2471" w:type="dxa"/>
            <w:tcBorders>
              <w:bottom w:val="double" w:sz="4" w:space="0" w:color="auto"/>
            </w:tcBorders>
          </w:tcPr>
          <w:p w:rsidR="00963F17" w:rsidRPr="002A3A4E" w:rsidRDefault="00963F17" w:rsidP="00E03C22">
            <w:pPr>
              <w:spacing w:after="0"/>
              <w:rPr>
                <w:color w:val="323E4F" w:themeColor="text2" w:themeShade="BF"/>
                <w:sz w:val="20"/>
                <w:szCs w:val="20"/>
              </w:rPr>
            </w:pPr>
            <w:r w:rsidRPr="002A3A4E">
              <w:rPr>
                <w:color w:val="323E4F" w:themeColor="text2" w:themeShade="BF"/>
                <w:sz w:val="20"/>
                <w:szCs w:val="20"/>
              </w:rPr>
              <w:t>Προδιαγραφή</w:t>
            </w:r>
          </w:p>
        </w:tc>
        <w:tc>
          <w:tcPr>
            <w:tcW w:w="1445" w:type="dxa"/>
            <w:tcBorders>
              <w:bottom w:val="double" w:sz="4" w:space="0" w:color="auto"/>
            </w:tcBorders>
          </w:tcPr>
          <w:p w:rsidR="00963F17" w:rsidRPr="002A3A4E" w:rsidRDefault="00963F17" w:rsidP="00E03C22">
            <w:pPr>
              <w:spacing w:after="0"/>
              <w:rPr>
                <w:color w:val="323E4F" w:themeColor="text2" w:themeShade="BF"/>
                <w:sz w:val="20"/>
                <w:szCs w:val="20"/>
              </w:rPr>
            </w:pPr>
            <w:r w:rsidRPr="002A3A4E">
              <w:rPr>
                <w:color w:val="323E4F" w:themeColor="text2" w:themeShade="BF"/>
                <w:sz w:val="20"/>
                <w:szCs w:val="20"/>
              </w:rPr>
              <w:t>Τιμή</w:t>
            </w:r>
          </w:p>
        </w:tc>
        <w:tc>
          <w:tcPr>
            <w:tcW w:w="1329" w:type="dxa"/>
            <w:tcBorders>
              <w:bottom w:val="double" w:sz="4" w:space="0" w:color="auto"/>
            </w:tcBorders>
          </w:tcPr>
          <w:p w:rsidR="00963F17" w:rsidRPr="002A3A4E" w:rsidRDefault="00963F17" w:rsidP="00E03C22">
            <w:pPr>
              <w:spacing w:after="0"/>
              <w:rPr>
                <w:color w:val="323E4F" w:themeColor="text2" w:themeShade="BF"/>
                <w:sz w:val="20"/>
                <w:szCs w:val="20"/>
              </w:rPr>
            </w:pPr>
            <w:r w:rsidRPr="002A3A4E">
              <w:rPr>
                <w:color w:val="323E4F" w:themeColor="text2" w:themeShade="BF"/>
                <w:sz w:val="20"/>
                <w:szCs w:val="20"/>
              </w:rPr>
              <w:t>Συμμόρφωση</w:t>
            </w:r>
          </w:p>
        </w:tc>
        <w:tc>
          <w:tcPr>
            <w:tcW w:w="1707" w:type="dxa"/>
            <w:tcBorders>
              <w:bottom w:val="double" w:sz="4" w:space="0" w:color="auto"/>
            </w:tcBorders>
          </w:tcPr>
          <w:p w:rsidR="00963F17" w:rsidRPr="002A3A4E" w:rsidRDefault="00963F17" w:rsidP="00E03C22">
            <w:pPr>
              <w:spacing w:after="0"/>
              <w:rPr>
                <w:color w:val="323E4F" w:themeColor="text2" w:themeShade="BF"/>
                <w:sz w:val="20"/>
                <w:szCs w:val="20"/>
              </w:rPr>
            </w:pPr>
            <w:r w:rsidRPr="002A3A4E">
              <w:rPr>
                <w:color w:val="323E4F" w:themeColor="text2" w:themeShade="BF"/>
                <w:sz w:val="20"/>
                <w:szCs w:val="20"/>
              </w:rPr>
              <w:t>Προσφορά</w:t>
            </w:r>
          </w:p>
        </w:tc>
        <w:tc>
          <w:tcPr>
            <w:tcW w:w="1496" w:type="dxa"/>
            <w:tcBorders>
              <w:bottom w:val="double" w:sz="4" w:space="0" w:color="auto"/>
            </w:tcBorders>
          </w:tcPr>
          <w:p w:rsidR="00963F17" w:rsidRPr="002A3A4E" w:rsidRDefault="00963F17" w:rsidP="00E03C22">
            <w:pPr>
              <w:spacing w:after="0"/>
              <w:rPr>
                <w:color w:val="323E4F" w:themeColor="text2" w:themeShade="BF"/>
                <w:sz w:val="20"/>
                <w:szCs w:val="20"/>
              </w:rPr>
            </w:pPr>
            <w:r w:rsidRPr="002A3A4E">
              <w:rPr>
                <w:color w:val="323E4F" w:themeColor="text2" w:themeShade="BF"/>
                <w:sz w:val="20"/>
                <w:szCs w:val="20"/>
              </w:rPr>
              <w:t>Παραπομπή</w:t>
            </w:r>
          </w:p>
        </w:tc>
      </w:tr>
      <w:tr w:rsidR="00963F17" w:rsidRPr="002A3A4E" w:rsidTr="008562E5">
        <w:tc>
          <w:tcPr>
            <w:tcW w:w="562" w:type="dxa"/>
            <w:tcBorders>
              <w:top w:val="double" w:sz="4" w:space="0" w:color="auto"/>
            </w:tcBorders>
          </w:tcPr>
          <w:p w:rsidR="00963F17" w:rsidRPr="002A3A4E" w:rsidRDefault="00963F17" w:rsidP="00E03C22">
            <w:pPr>
              <w:spacing w:after="0"/>
              <w:jc w:val="center"/>
              <w:rPr>
                <w:sz w:val="20"/>
                <w:szCs w:val="20"/>
              </w:rPr>
            </w:pPr>
            <w:r w:rsidRPr="002A3A4E">
              <w:rPr>
                <w:sz w:val="20"/>
                <w:szCs w:val="20"/>
              </w:rPr>
              <w:t>1</w:t>
            </w:r>
          </w:p>
        </w:tc>
        <w:tc>
          <w:tcPr>
            <w:tcW w:w="2471" w:type="dxa"/>
            <w:tcBorders>
              <w:top w:val="double" w:sz="4" w:space="0" w:color="auto"/>
            </w:tcBorders>
          </w:tcPr>
          <w:p w:rsidR="00963F17" w:rsidRPr="002A3A4E" w:rsidRDefault="00963F17" w:rsidP="00E03C22">
            <w:pPr>
              <w:spacing w:after="0"/>
              <w:rPr>
                <w:sz w:val="20"/>
                <w:szCs w:val="20"/>
              </w:rPr>
            </w:pPr>
            <w:r w:rsidRPr="002A3A4E">
              <w:rPr>
                <w:sz w:val="20"/>
                <w:szCs w:val="20"/>
              </w:rPr>
              <w:t>Ποσότητα</w:t>
            </w:r>
          </w:p>
        </w:tc>
        <w:tc>
          <w:tcPr>
            <w:tcW w:w="1445" w:type="dxa"/>
            <w:tcBorders>
              <w:top w:val="double" w:sz="4" w:space="0" w:color="auto"/>
            </w:tcBorders>
          </w:tcPr>
          <w:p w:rsidR="00963F17" w:rsidRPr="002A3A4E" w:rsidRDefault="00963F17" w:rsidP="00E03C22">
            <w:pPr>
              <w:spacing w:after="0"/>
              <w:rPr>
                <w:sz w:val="20"/>
                <w:szCs w:val="20"/>
              </w:rPr>
            </w:pPr>
            <w:r w:rsidRPr="002A3A4E">
              <w:rPr>
                <w:sz w:val="20"/>
                <w:szCs w:val="20"/>
              </w:rPr>
              <w:t>1 τεμ.</w:t>
            </w:r>
          </w:p>
        </w:tc>
        <w:tc>
          <w:tcPr>
            <w:tcW w:w="1329" w:type="dxa"/>
            <w:tcBorders>
              <w:top w:val="double" w:sz="4" w:space="0" w:color="auto"/>
            </w:tcBorders>
          </w:tcPr>
          <w:p w:rsidR="00963F17" w:rsidRPr="002A3A4E" w:rsidRDefault="00963F17" w:rsidP="00E03C22">
            <w:pPr>
              <w:spacing w:after="0"/>
              <w:jc w:val="center"/>
              <w:rPr>
                <w:sz w:val="20"/>
                <w:szCs w:val="20"/>
              </w:rPr>
            </w:pPr>
            <w:r w:rsidRPr="002A3A4E">
              <w:rPr>
                <w:sz w:val="20"/>
                <w:szCs w:val="20"/>
              </w:rPr>
              <w:t>ΝΑΙ</w:t>
            </w:r>
          </w:p>
        </w:tc>
        <w:tc>
          <w:tcPr>
            <w:tcW w:w="1707" w:type="dxa"/>
            <w:tcBorders>
              <w:top w:val="double" w:sz="4" w:space="0" w:color="auto"/>
            </w:tcBorders>
          </w:tcPr>
          <w:p w:rsidR="00963F17" w:rsidRPr="002A3A4E" w:rsidRDefault="00963F17" w:rsidP="00E03C22">
            <w:pPr>
              <w:spacing w:after="0"/>
              <w:rPr>
                <w:sz w:val="20"/>
                <w:szCs w:val="20"/>
              </w:rPr>
            </w:pPr>
          </w:p>
        </w:tc>
        <w:tc>
          <w:tcPr>
            <w:tcW w:w="1496" w:type="dxa"/>
            <w:tcBorders>
              <w:top w:val="double" w:sz="4" w:space="0" w:color="auto"/>
            </w:tcBorders>
          </w:tcPr>
          <w:p w:rsidR="00963F17" w:rsidRPr="002A3A4E" w:rsidRDefault="00963F17" w:rsidP="00E03C22">
            <w:pPr>
              <w:spacing w:after="0"/>
              <w:rPr>
                <w:sz w:val="20"/>
                <w:szCs w:val="20"/>
              </w:rPr>
            </w:pPr>
          </w:p>
        </w:tc>
      </w:tr>
      <w:tr w:rsidR="00963F17" w:rsidRPr="002A3A4E" w:rsidTr="008562E5">
        <w:tc>
          <w:tcPr>
            <w:tcW w:w="562" w:type="dxa"/>
          </w:tcPr>
          <w:p w:rsidR="00963F17" w:rsidRPr="002A3A4E" w:rsidRDefault="00963F17" w:rsidP="00E03C22">
            <w:pPr>
              <w:spacing w:after="0"/>
              <w:jc w:val="center"/>
              <w:rPr>
                <w:sz w:val="20"/>
                <w:szCs w:val="20"/>
              </w:rPr>
            </w:pPr>
            <w:r w:rsidRPr="002A3A4E">
              <w:rPr>
                <w:sz w:val="20"/>
                <w:szCs w:val="20"/>
              </w:rPr>
              <w:t>2</w:t>
            </w:r>
          </w:p>
        </w:tc>
        <w:tc>
          <w:tcPr>
            <w:tcW w:w="2471" w:type="dxa"/>
          </w:tcPr>
          <w:p w:rsidR="00963F17" w:rsidRPr="002A3A4E" w:rsidRDefault="00963F17" w:rsidP="00E03C22">
            <w:pPr>
              <w:spacing w:after="0"/>
              <w:rPr>
                <w:sz w:val="20"/>
                <w:szCs w:val="20"/>
              </w:rPr>
            </w:pPr>
            <w:r w:rsidRPr="002A3A4E">
              <w:rPr>
                <w:sz w:val="20"/>
                <w:szCs w:val="20"/>
              </w:rPr>
              <w:t>Η συσκευή θα συνδεθεί σε Η/Υ (βλ. ΠΤΣ-001) σε θύρα  HDMI ή DispayPort</w:t>
            </w:r>
          </w:p>
        </w:tc>
        <w:tc>
          <w:tcPr>
            <w:tcW w:w="1445" w:type="dxa"/>
          </w:tcPr>
          <w:p w:rsidR="00963F17" w:rsidRPr="002A3A4E" w:rsidRDefault="00963F17" w:rsidP="00E03C22">
            <w:pPr>
              <w:spacing w:after="0"/>
              <w:rPr>
                <w:sz w:val="20"/>
                <w:szCs w:val="20"/>
              </w:rPr>
            </w:pPr>
          </w:p>
        </w:tc>
        <w:tc>
          <w:tcPr>
            <w:tcW w:w="1329" w:type="dxa"/>
          </w:tcPr>
          <w:p w:rsidR="00963F17" w:rsidRPr="002A3A4E" w:rsidRDefault="00963F17" w:rsidP="00E03C22">
            <w:pPr>
              <w:spacing w:after="0"/>
              <w:jc w:val="center"/>
              <w:rPr>
                <w:sz w:val="20"/>
                <w:szCs w:val="20"/>
              </w:rPr>
            </w:pPr>
            <w:r w:rsidRPr="002A3A4E">
              <w:rPr>
                <w:sz w:val="20"/>
                <w:szCs w:val="20"/>
              </w:rPr>
              <w:t>ΝΑΙ</w:t>
            </w:r>
          </w:p>
        </w:tc>
        <w:tc>
          <w:tcPr>
            <w:tcW w:w="1707" w:type="dxa"/>
          </w:tcPr>
          <w:p w:rsidR="00963F17" w:rsidRPr="002A3A4E" w:rsidRDefault="00963F17" w:rsidP="00E03C22">
            <w:pPr>
              <w:spacing w:after="0"/>
              <w:rPr>
                <w:sz w:val="20"/>
                <w:szCs w:val="20"/>
              </w:rPr>
            </w:pPr>
          </w:p>
        </w:tc>
        <w:tc>
          <w:tcPr>
            <w:tcW w:w="1496" w:type="dxa"/>
          </w:tcPr>
          <w:p w:rsidR="00963F17" w:rsidRPr="002A3A4E" w:rsidRDefault="00963F17" w:rsidP="00E03C22">
            <w:pPr>
              <w:spacing w:after="0"/>
              <w:rPr>
                <w:sz w:val="20"/>
                <w:szCs w:val="20"/>
              </w:rPr>
            </w:pPr>
          </w:p>
        </w:tc>
      </w:tr>
      <w:tr w:rsidR="00963F17" w:rsidRPr="002A3A4E" w:rsidTr="008562E5">
        <w:tc>
          <w:tcPr>
            <w:tcW w:w="562" w:type="dxa"/>
          </w:tcPr>
          <w:p w:rsidR="00963F17" w:rsidRPr="002A3A4E" w:rsidRDefault="00963F17" w:rsidP="00E03C22">
            <w:pPr>
              <w:spacing w:after="0"/>
              <w:jc w:val="center"/>
              <w:rPr>
                <w:sz w:val="20"/>
                <w:szCs w:val="20"/>
              </w:rPr>
            </w:pPr>
            <w:r w:rsidRPr="002A3A4E">
              <w:rPr>
                <w:sz w:val="20"/>
                <w:szCs w:val="20"/>
              </w:rPr>
              <w:t>3</w:t>
            </w:r>
          </w:p>
        </w:tc>
        <w:tc>
          <w:tcPr>
            <w:tcW w:w="2471" w:type="dxa"/>
          </w:tcPr>
          <w:p w:rsidR="00963F17" w:rsidRPr="002A3A4E" w:rsidRDefault="00963F17" w:rsidP="00E03C22">
            <w:pPr>
              <w:spacing w:after="0"/>
              <w:rPr>
                <w:sz w:val="20"/>
                <w:szCs w:val="20"/>
              </w:rPr>
            </w:pPr>
            <w:r w:rsidRPr="002A3A4E">
              <w:rPr>
                <w:sz w:val="20"/>
                <w:szCs w:val="20"/>
              </w:rPr>
              <w:t>Συνολική ευκρίνεια εξόδου του σήματος προς δύο αποδέκτες (προβολικά ΠΤΣ-07b).</w:t>
            </w:r>
          </w:p>
        </w:tc>
        <w:tc>
          <w:tcPr>
            <w:tcW w:w="1445" w:type="dxa"/>
          </w:tcPr>
          <w:p w:rsidR="00963F17" w:rsidRPr="002A3A4E" w:rsidRDefault="00963F17" w:rsidP="00E03C22">
            <w:pPr>
              <w:spacing w:after="0"/>
              <w:rPr>
                <w:sz w:val="20"/>
                <w:szCs w:val="20"/>
              </w:rPr>
            </w:pPr>
            <w:r w:rsidRPr="002A3A4E">
              <w:rPr>
                <w:sz w:val="20"/>
                <w:szCs w:val="20"/>
              </w:rPr>
              <w:t>&gt;=3840x1080</w:t>
            </w:r>
          </w:p>
        </w:tc>
        <w:tc>
          <w:tcPr>
            <w:tcW w:w="1329" w:type="dxa"/>
          </w:tcPr>
          <w:p w:rsidR="00963F17" w:rsidRPr="002A3A4E" w:rsidRDefault="00963F17" w:rsidP="00E03C22">
            <w:pPr>
              <w:spacing w:after="0"/>
              <w:jc w:val="center"/>
              <w:rPr>
                <w:sz w:val="20"/>
                <w:szCs w:val="20"/>
              </w:rPr>
            </w:pPr>
            <w:r w:rsidRPr="002A3A4E">
              <w:rPr>
                <w:sz w:val="20"/>
                <w:szCs w:val="20"/>
              </w:rPr>
              <w:t>ΝΑΙ</w:t>
            </w:r>
          </w:p>
        </w:tc>
        <w:tc>
          <w:tcPr>
            <w:tcW w:w="1707" w:type="dxa"/>
          </w:tcPr>
          <w:p w:rsidR="00963F17" w:rsidRPr="002A3A4E" w:rsidRDefault="00963F17" w:rsidP="00E03C22">
            <w:pPr>
              <w:spacing w:after="0"/>
              <w:rPr>
                <w:sz w:val="20"/>
                <w:szCs w:val="20"/>
              </w:rPr>
            </w:pPr>
          </w:p>
        </w:tc>
        <w:tc>
          <w:tcPr>
            <w:tcW w:w="1496" w:type="dxa"/>
          </w:tcPr>
          <w:p w:rsidR="00963F17" w:rsidRPr="002A3A4E" w:rsidRDefault="00963F17" w:rsidP="00E03C22">
            <w:pPr>
              <w:spacing w:after="0"/>
              <w:rPr>
                <w:sz w:val="20"/>
                <w:szCs w:val="20"/>
              </w:rPr>
            </w:pPr>
          </w:p>
        </w:tc>
      </w:tr>
      <w:tr w:rsidR="00963F17" w:rsidRPr="002A3A4E" w:rsidTr="008562E5">
        <w:tc>
          <w:tcPr>
            <w:tcW w:w="562" w:type="dxa"/>
          </w:tcPr>
          <w:p w:rsidR="00963F17" w:rsidRPr="002A3A4E" w:rsidRDefault="00963F17" w:rsidP="00E03C22">
            <w:pPr>
              <w:spacing w:after="0"/>
              <w:jc w:val="center"/>
              <w:rPr>
                <w:sz w:val="20"/>
                <w:szCs w:val="20"/>
              </w:rPr>
            </w:pPr>
            <w:r w:rsidRPr="002A3A4E">
              <w:rPr>
                <w:sz w:val="20"/>
                <w:szCs w:val="20"/>
              </w:rPr>
              <w:t>4</w:t>
            </w:r>
          </w:p>
        </w:tc>
        <w:tc>
          <w:tcPr>
            <w:tcW w:w="2471" w:type="dxa"/>
          </w:tcPr>
          <w:p w:rsidR="00963F17" w:rsidRPr="002A3A4E" w:rsidRDefault="00963F17" w:rsidP="00E03C22">
            <w:pPr>
              <w:spacing w:after="0"/>
              <w:rPr>
                <w:sz w:val="20"/>
                <w:szCs w:val="20"/>
              </w:rPr>
            </w:pPr>
            <w:r w:rsidRPr="002A3A4E">
              <w:rPr>
                <w:sz w:val="20"/>
                <w:szCs w:val="20"/>
              </w:rPr>
              <w:t xml:space="preserve">Τροφοδοσία συσκευής </w:t>
            </w:r>
          </w:p>
        </w:tc>
        <w:tc>
          <w:tcPr>
            <w:tcW w:w="1445" w:type="dxa"/>
          </w:tcPr>
          <w:p w:rsidR="00963F17" w:rsidRPr="002A3A4E" w:rsidRDefault="00963F17" w:rsidP="00E03C22">
            <w:pPr>
              <w:spacing w:after="0"/>
              <w:rPr>
                <w:sz w:val="20"/>
                <w:szCs w:val="20"/>
              </w:rPr>
            </w:pPr>
            <w:r w:rsidRPr="002A3A4E">
              <w:rPr>
                <w:sz w:val="20"/>
                <w:szCs w:val="20"/>
              </w:rPr>
              <w:t>USB</w:t>
            </w:r>
          </w:p>
        </w:tc>
        <w:tc>
          <w:tcPr>
            <w:tcW w:w="1329" w:type="dxa"/>
          </w:tcPr>
          <w:p w:rsidR="00963F17" w:rsidRPr="002A3A4E" w:rsidRDefault="00963F17" w:rsidP="00E03C22">
            <w:pPr>
              <w:spacing w:after="0"/>
              <w:jc w:val="center"/>
              <w:rPr>
                <w:sz w:val="20"/>
                <w:szCs w:val="20"/>
              </w:rPr>
            </w:pPr>
            <w:r w:rsidRPr="002A3A4E">
              <w:rPr>
                <w:sz w:val="20"/>
                <w:szCs w:val="20"/>
              </w:rPr>
              <w:t>ΝΑΙ</w:t>
            </w:r>
          </w:p>
        </w:tc>
        <w:tc>
          <w:tcPr>
            <w:tcW w:w="1707" w:type="dxa"/>
          </w:tcPr>
          <w:p w:rsidR="00963F17" w:rsidRPr="002A3A4E" w:rsidRDefault="00963F17" w:rsidP="00E03C22">
            <w:pPr>
              <w:spacing w:after="0"/>
              <w:rPr>
                <w:sz w:val="20"/>
                <w:szCs w:val="20"/>
              </w:rPr>
            </w:pPr>
          </w:p>
        </w:tc>
        <w:tc>
          <w:tcPr>
            <w:tcW w:w="1496" w:type="dxa"/>
          </w:tcPr>
          <w:p w:rsidR="00963F17" w:rsidRPr="002A3A4E" w:rsidRDefault="00963F17" w:rsidP="00E03C22">
            <w:pPr>
              <w:spacing w:after="0"/>
              <w:rPr>
                <w:sz w:val="20"/>
                <w:szCs w:val="20"/>
              </w:rPr>
            </w:pPr>
          </w:p>
        </w:tc>
      </w:tr>
      <w:tr w:rsidR="00963F17" w:rsidRPr="002A3A4E" w:rsidTr="008562E5">
        <w:tc>
          <w:tcPr>
            <w:tcW w:w="562" w:type="dxa"/>
          </w:tcPr>
          <w:p w:rsidR="00963F17" w:rsidRPr="002A3A4E" w:rsidRDefault="00963F17" w:rsidP="00E03C22">
            <w:pPr>
              <w:spacing w:after="0"/>
              <w:jc w:val="center"/>
              <w:rPr>
                <w:sz w:val="20"/>
                <w:szCs w:val="20"/>
              </w:rPr>
            </w:pPr>
            <w:r w:rsidRPr="002A3A4E">
              <w:rPr>
                <w:sz w:val="20"/>
                <w:szCs w:val="20"/>
              </w:rPr>
              <w:t>5</w:t>
            </w:r>
          </w:p>
        </w:tc>
        <w:tc>
          <w:tcPr>
            <w:tcW w:w="3916" w:type="dxa"/>
            <w:gridSpan w:val="2"/>
          </w:tcPr>
          <w:p w:rsidR="00963F17" w:rsidRPr="002A3A4E" w:rsidRDefault="00963F17" w:rsidP="00E03C22">
            <w:pPr>
              <w:spacing w:after="0"/>
              <w:rPr>
                <w:sz w:val="20"/>
                <w:szCs w:val="20"/>
              </w:rPr>
            </w:pPr>
            <w:r w:rsidRPr="002A3A4E">
              <w:rPr>
                <w:sz w:val="20"/>
                <w:szCs w:val="20"/>
              </w:rPr>
              <w:t>Η συσκευή θα παραδοθεί εγκατεστημένη και εν λειτουργία στην αίθουσα προβολών (Χώρος L304).</w:t>
            </w:r>
          </w:p>
        </w:tc>
        <w:tc>
          <w:tcPr>
            <w:tcW w:w="1329" w:type="dxa"/>
          </w:tcPr>
          <w:p w:rsidR="00963F17" w:rsidRPr="002A3A4E" w:rsidRDefault="00963F17" w:rsidP="00E03C22">
            <w:pPr>
              <w:spacing w:after="0"/>
              <w:jc w:val="center"/>
              <w:rPr>
                <w:sz w:val="20"/>
                <w:szCs w:val="20"/>
              </w:rPr>
            </w:pPr>
            <w:r w:rsidRPr="002A3A4E">
              <w:rPr>
                <w:sz w:val="20"/>
                <w:szCs w:val="20"/>
              </w:rPr>
              <w:t>ΝΑΙ</w:t>
            </w:r>
          </w:p>
        </w:tc>
        <w:tc>
          <w:tcPr>
            <w:tcW w:w="1707" w:type="dxa"/>
          </w:tcPr>
          <w:p w:rsidR="00963F17" w:rsidRPr="002A3A4E" w:rsidRDefault="00963F17" w:rsidP="00E03C22">
            <w:pPr>
              <w:spacing w:after="0"/>
              <w:rPr>
                <w:sz w:val="20"/>
                <w:szCs w:val="20"/>
              </w:rPr>
            </w:pPr>
          </w:p>
        </w:tc>
        <w:tc>
          <w:tcPr>
            <w:tcW w:w="1496" w:type="dxa"/>
          </w:tcPr>
          <w:p w:rsidR="00963F17" w:rsidRPr="002A3A4E" w:rsidRDefault="00963F17" w:rsidP="00E03C22">
            <w:pPr>
              <w:spacing w:after="0"/>
              <w:rPr>
                <w:sz w:val="20"/>
                <w:szCs w:val="20"/>
              </w:rPr>
            </w:pPr>
          </w:p>
        </w:tc>
      </w:tr>
      <w:tr w:rsidR="00963F17" w:rsidRPr="002A3A4E" w:rsidTr="008562E5">
        <w:tc>
          <w:tcPr>
            <w:tcW w:w="562" w:type="dxa"/>
          </w:tcPr>
          <w:p w:rsidR="00963F17" w:rsidRPr="002A3A4E" w:rsidRDefault="00963F17" w:rsidP="00E03C22">
            <w:pPr>
              <w:spacing w:after="0"/>
              <w:jc w:val="center"/>
              <w:rPr>
                <w:sz w:val="20"/>
                <w:szCs w:val="20"/>
              </w:rPr>
            </w:pPr>
            <w:r w:rsidRPr="002A3A4E">
              <w:rPr>
                <w:sz w:val="20"/>
                <w:szCs w:val="20"/>
              </w:rPr>
              <w:t>6</w:t>
            </w:r>
          </w:p>
        </w:tc>
        <w:tc>
          <w:tcPr>
            <w:tcW w:w="3916" w:type="dxa"/>
            <w:gridSpan w:val="2"/>
          </w:tcPr>
          <w:p w:rsidR="00963F17" w:rsidRPr="002A3A4E" w:rsidRDefault="00963F17" w:rsidP="00E03C22">
            <w:pPr>
              <w:spacing w:after="0"/>
              <w:rPr>
                <w:sz w:val="20"/>
                <w:szCs w:val="20"/>
              </w:rPr>
            </w:pPr>
            <w:r w:rsidRPr="002A3A4E">
              <w:rPr>
                <w:sz w:val="20"/>
                <w:szCs w:val="20"/>
              </w:rPr>
              <w:t>Οι δύο έξοδοι του splitter θα συνδεθούν σε δύο προβολικά τα οποία θα συνθέτουν μία ενιαία εικόνα (overlap), ο Η/Υ πρέπει να είναι εφοδιασμένος με κατάλληλο και συμβατό με τον splitter λογισμικό σύνθεσης των δύο προβολών σε μία (screenmapping).</w:t>
            </w:r>
          </w:p>
        </w:tc>
        <w:tc>
          <w:tcPr>
            <w:tcW w:w="1329" w:type="dxa"/>
          </w:tcPr>
          <w:p w:rsidR="00963F17" w:rsidRPr="002A3A4E" w:rsidRDefault="00963F17" w:rsidP="00E03C22">
            <w:pPr>
              <w:spacing w:after="0"/>
              <w:jc w:val="center"/>
              <w:rPr>
                <w:sz w:val="20"/>
                <w:szCs w:val="20"/>
              </w:rPr>
            </w:pPr>
            <w:r w:rsidRPr="002A3A4E">
              <w:rPr>
                <w:sz w:val="20"/>
                <w:szCs w:val="20"/>
              </w:rPr>
              <w:t>NAI</w:t>
            </w:r>
          </w:p>
        </w:tc>
        <w:tc>
          <w:tcPr>
            <w:tcW w:w="1707" w:type="dxa"/>
          </w:tcPr>
          <w:p w:rsidR="00963F17" w:rsidRPr="002A3A4E" w:rsidRDefault="00963F17" w:rsidP="00E03C22">
            <w:pPr>
              <w:spacing w:after="0"/>
              <w:rPr>
                <w:sz w:val="20"/>
                <w:szCs w:val="20"/>
              </w:rPr>
            </w:pPr>
          </w:p>
        </w:tc>
        <w:tc>
          <w:tcPr>
            <w:tcW w:w="1496" w:type="dxa"/>
          </w:tcPr>
          <w:p w:rsidR="00963F17" w:rsidRPr="002A3A4E" w:rsidRDefault="00963F17" w:rsidP="00E03C22">
            <w:pPr>
              <w:spacing w:after="0"/>
              <w:rPr>
                <w:sz w:val="20"/>
                <w:szCs w:val="20"/>
              </w:rPr>
            </w:pPr>
          </w:p>
        </w:tc>
      </w:tr>
    </w:tbl>
    <w:p w:rsidR="00D910A3" w:rsidRPr="002A3A4E" w:rsidRDefault="00D910A3" w:rsidP="00D910A3"/>
    <w:p w:rsidR="00D910A3" w:rsidRPr="002A3A4E" w:rsidRDefault="00B86AD0" w:rsidP="00B86AD0">
      <w:pPr>
        <w:pStyle w:val="2"/>
        <w:ind w:left="567" w:hanging="567"/>
      </w:pPr>
      <w:bookmarkStart w:id="45" w:name="_Toc33103907"/>
      <w:bookmarkStart w:id="46" w:name="_Toc46149924"/>
      <w:bookmarkStart w:id="47" w:name="_Toc65255238"/>
      <w:r w:rsidRPr="002A3A4E">
        <w:t>3.14</w:t>
      </w:r>
      <w:r w:rsidRPr="002A3A4E">
        <w:tab/>
      </w:r>
      <w:r w:rsidR="00D910A3" w:rsidRPr="002A3A4E">
        <w:t>ΠΤΣ-01</w:t>
      </w:r>
      <w:r w:rsidR="00152177" w:rsidRPr="002A3A4E">
        <w:t>4</w:t>
      </w:r>
      <w:bookmarkEnd w:id="45"/>
      <w:bookmarkEnd w:id="46"/>
      <w:r w:rsidR="00152177" w:rsidRPr="002A3A4E">
        <w:t>Ασφάλεια τροφοδοσίας server (UPS)</w:t>
      </w:r>
      <w:bookmarkEnd w:id="47"/>
    </w:p>
    <w:tbl>
      <w:tblPr>
        <w:tblStyle w:val="aff5"/>
        <w:tblW w:w="0" w:type="auto"/>
        <w:tblLook w:val="04A0"/>
      </w:tblPr>
      <w:tblGrid>
        <w:gridCol w:w="562"/>
        <w:gridCol w:w="2471"/>
        <w:gridCol w:w="1445"/>
        <w:gridCol w:w="1329"/>
        <w:gridCol w:w="1707"/>
        <w:gridCol w:w="1496"/>
      </w:tblGrid>
      <w:tr w:rsidR="00152177" w:rsidRPr="002A3A4E" w:rsidTr="008562E5">
        <w:trPr>
          <w:trHeight w:val="454"/>
        </w:trPr>
        <w:tc>
          <w:tcPr>
            <w:tcW w:w="9010" w:type="dxa"/>
            <w:gridSpan w:val="6"/>
            <w:shd w:val="clear" w:color="auto" w:fill="2E74B5" w:themeFill="accent1" w:themeFillShade="BF"/>
            <w:vAlign w:val="center"/>
          </w:tcPr>
          <w:p w:rsidR="00152177" w:rsidRPr="002A3A4E" w:rsidRDefault="00152177" w:rsidP="00E03C22">
            <w:pPr>
              <w:spacing w:after="0"/>
              <w:rPr>
                <w:color w:val="DEEAF6" w:themeColor="accent1" w:themeTint="33"/>
                <w:sz w:val="20"/>
                <w:szCs w:val="20"/>
              </w:rPr>
            </w:pPr>
            <w:r w:rsidRPr="002A3A4E">
              <w:rPr>
                <w:color w:val="DEEAF6" w:themeColor="accent1" w:themeTint="33"/>
              </w:rPr>
              <w:t>ΠΤΣ-14: Ασφάλεια τροφοδοσίας server (UPS)</w:t>
            </w:r>
          </w:p>
        </w:tc>
      </w:tr>
      <w:tr w:rsidR="00152177" w:rsidRPr="002A3A4E" w:rsidTr="008562E5">
        <w:tc>
          <w:tcPr>
            <w:tcW w:w="9010" w:type="dxa"/>
            <w:gridSpan w:val="6"/>
            <w:tcBorders>
              <w:bottom w:val="single" w:sz="4" w:space="0" w:color="auto"/>
            </w:tcBorders>
            <w:shd w:val="clear" w:color="auto" w:fill="D5DCE4" w:themeFill="text2" w:themeFillTint="33"/>
          </w:tcPr>
          <w:p w:rsidR="00152177" w:rsidRPr="002A3A4E" w:rsidRDefault="00152177" w:rsidP="00E03C22">
            <w:pPr>
              <w:spacing w:after="0"/>
              <w:rPr>
                <w:sz w:val="20"/>
                <w:szCs w:val="20"/>
              </w:rPr>
            </w:pPr>
            <w:r w:rsidRPr="002A3A4E">
              <w:rPr>
                <w:sz w:val="20"/>
                <w:szCs w:val="20"/>
              </w:rPr>
              <w:t>Παραπομπές: ΕΞ0041 (ΔΠ-12)</w:t>
            </w:r>
          </w:p>
        </w:tc>
      </w:tr>
      <w:tr w:rsidR="00152177" w:rsidRPr="002A3A4E" w:rsidTr="008562E5">
        <w:tc>
          <w:tcPr>
            <w:tcW w:w="562" w:type="dxa"/>
            <w:tcBorders>
              <w:bottom w:val="double" w:sz="4" w:space="0" w:color="auto"/>
            </w:tcBorders>
          </w:tcPr>
          <w:p w:rsidR="00152177" w:rsidRPr="002A3A4E" w:rsidRDefault="00152177" w:rsidP="00E03C22">
            <w:pPr>
              <w:spacing w:after="0"/>
              <w:jc w:val="center"/>
              <w:rPr>
                <w:color w:val="323E4F" w:themeColor="text2" w:themeShade="BF"/>
                <w:sz w:val="20"/>
                <w:szCs w:val="20"/>
              </w:rPr>
            </w:pPr>
            <w:r w:rsidRPr="002A3A4E">
              <w:rPr>
                <w:color w:val="323E4F" w:themeColor="text2" w:themeShade="BF"/>
                <w:sz w:val="20"/>
                <w:szCs w:val="20"/>
              </w:rPr>
              <w:t>Α/Α</w:t>
            </w:r>
          </w:p>
        </w:tc>
        <w:tc>
          <w:tcPr>
            <w:tcW w:w="2471" w:type="dxa"/>
            <w:tcBorders>
              <w:bottom w:val="double" w:sz="4" w:space="0" w:color="auto"/>
            </w:tcBorders>
          </w:tcPr>
          <w:p w:rsidR="00152177" w:rsidRPr="002A3A4E" w:rsidRDefault="00152177" w:rsidP="00E03C22">
            <w:pPr>
              <w:spacing w:after="0"/>
              <w:rPr>
                <w:color w:val="323E4F" w:themeColor="text2" w:themeShade="BF"/>
                <w:sz w:val="20"/>
                <w:szCs w:val="20"/>
              </w:rPr>
            </w:pPr>
            <w:r w:rsidRPr="002A3A4E">
              <w:rPr>
                <w:color w:val="323E4F" w:themeColor="text2" w:themeShade="BF"/>
                <w:sz w:val="20"/>
                <w:szCs w:val="20"/>
              </w:rPr>
              <w:t>Προδιαγραφή</w:t>
            </w:r>
          </w:p>
        </w:tc>
        <w:tc>
          <w:tcPr>
            <w:tcW w:w="1445" w:type="dxa"/>
            <w:tcBorders>
              <w:bottom w:val="double" w:sz="4" w:space="0" w:color="auto"/>
            </w:tcBorders>
          </w:tcPr>
          <w:p w:rsidR="00152177" w:rsidRPr="002A3A4E" w:rsidRDefault="00152177" w:rsidP="00E03C22">
            <w:pPr>
              <w:spacing w:after="0"/>
              <w:rPr>
                <w:color w:val="323E4F" w:themeColor="text2" w:themeShade="BF"/>
                <w:sz w:val="20"/>
                <w:szCs w:val="20"/>
              </w:rPr>
            </w:pPr>
            <w:r w:rsidRPr="002A3A4E">
              <w:rPr>
                <w:color w:val="323E4F" w:themeColor="text2" w:themeShade="BF"/>
                <w:sz w:val="20"/>
                <w:szCs w:val="20"/>
              </w:rPr>
              <w:t>Τιμή</w:t>
            </w:r>
          </w:p>
        </w:tc>
        <w:tc>
          <w:tcPr>
            <w:tcW w:w="1329" w:type="dxa"/>
            <w:tcBorders>
              <w:bottom w:val="double" w:sz="4" w:space="0" w:color="auto"/>
            </w:tcBorders>
          </w:tcPr>
          <w:p w:rsidR="00152177" w:rsidRPr="002A3A4E" w:rsidRDefault="00152177" w:rsidP="00E03C22">
            <w:pPr>
              <w:spacing w:after="0"/>
              <w:rPr>
                <w:color w:val="323E4F" w:themeColor="text2" w:themeShade="BF"/>
                <w:sz w:val="20"/>
                <w:szCs w:val="20"/>
              </w:rPr>
            </w:pPr>
            <w:r w:rsidRPr="002A3A4E">
              <w:rPr>
                <w:color w:val="323E4F" w:themeColor="text2" w:themeShade="BF"/>
                <w:sz w:val="20"/>
                <w:szCs w:val="20"/>
              </w:rPr>
              <w:t>Συμμόρφωση</w:t>
            </w:r>
          </w:p>
        </w:tc>
        <w:tc>
          <w:tcPr>
            <w:tcW w:w="1707" w:type="dxa"/>
            <w:tcBorders>
              <w:bottom w:val="double" w:sz="4" w:space="0" w:color="auto"/>
            </w:tcBorders>
          </w:tcPr>
          <w:p w:rsidR="00152177" w:rsidRPr="002A3A4E" w:rsidRDefault="00152177" w:rsidP="00E03C22">
            <w:pPr>
              <w:spacing w:after="0"/>
              <w:rPr>
                <w:color w:val="323E4F" w:themeColor="text2" w:themeShade="BF"/>
                <w:sz w:val="20"/>
                <w:szCs w:val="20"/>
              </w:rPr>
            </w:pPr>
            <w:r w:rsidRPr="002A3A4E">
              <w:rPr>
                <w:color w:val="323E4F" w:themeColor="text2" w:themeShade="BF"/>
                <w:sz w:val="20"/>
                <w:szCs w:val="20"/>
              </w:rPr>
              <w:t>Προσφορά</w:t>
            </w:r>
          </w:p>
        </w:tc>
        <w:tc>
          <w:tcPr>
            <w:tcW w:w="1496" w:type="dxa"/>
            <w:tcBorders>
              <w:bottom w:val="double" w:sz="4" w:space="0" w:color="auto"/>
            </w:tcBorders>
          </w:tcPr>
          <w:p w:rsidR="00152177" w:rsidRPr="002A3A4E" w:rsidRDefault="00152177" w:rsidP="00E03C22">
            <w:pPr>
              <w:spacing w:after="0"/>
              <w:rPr>
                <w:color w:val="323E4F" w:themeColor="text2" w:themeShade="BF"/>
                <w:sz w:val="20"/>
                <w:szCs w:val="20"/>
              </w:rPr>
            </w:pPr>
            <w:r w:rsidRPr="002A3A4E">
              <w:rPr>
                <w:color w:val="323E4F" w:themeColor="text2" w:themeShade="BF"/>
                <w:sz w:val="20"/>
                <w:szCs w:val="20"/>
              </w:rPr>
              <w:t>Παραπομπή</w:t>
            </w:r>
          </w:p>
        </w:tc>
      </w:tr>
      <w:tr w:rsidR="00152177" w:rsidRPr="002A3A4E" w:rsidTr="008562E5">
        <w:tc>
          <w:tcPr>
            <w:tcW w:w="562" w:type="dxa"/>
            <w:tcBorders>
              <w:top w:val="double" w:sz="4" w:space="0" w:color="auto"/>
            </w:tcBorders>
          </w:tcPr>
          <w:p w:rsidR="00152177" w:rsidRPr="002A3A4E" w:rsidRDefault="00152177" w:rsidP="00E03C22">
            <w:pPr>
              <w:spacing w:after="0"/>
              <w:jc w:val="center"/>
              <w:rPr>
                <w:sz w:val="20"/>
                <w:szCs w:val="20"/>
              </w:rPr>
            </w:pPr>
            <w:r w:rsidRPr="002A3A4E">
              <w:rPr>
                <w:sz w:val="20"/>
                <w:szCs w:val="20"/>
              </w:rPr>
              <w:t>1</w:t>
            </w:r>
          </w:p>
        </w:tc>
        <w:tc>
          <w:tcPr>
            <w:tcW w:w="2471" w:type="dxa"/>
            <w:tcBorders>
              <w:top w:val="double" w:sz="4" w:space="0" w:color="auto"/>
            </w:tcBorders>
          </w:tcPr>
          <w:p w:rsidR="00152177" w:rsidRPr="002A3A4E" w:rsidRDefault="00152177" w:rsidP="00E03C22">
            <w:pPr>
              <w:spacing w:after="0"/>
              <w:rPr>
                <w:sz w:val="20"/>
                <w:szCs w:val="20"/>
              </w:rPr>
            </w:pPr>
            <w:r w:rsidRPr="002A3A4E">
              <w:rPr>
                <w:sz w:val="20"/>
                <w:szCs w:val="20"/>
              </w:rPr>
              <w:t>Ποσότητα</w:t>
            </w:r>
          </w:p>
        </w:tc>
        <w:tc>
          <w:tcPr>
            <w:tcW w:w="1445" w:type="dxa"/>
            <w:tcBorders>
              <w:top w:val="double" w:sz="4" w:space="0" w:color="auto"/>
            </w:tcBorders>
          </w:tcPr>
          <w:p w:rsidR="00152177" w:rsidRPr="002A3A4E" w:rsidRDefault="00152177" w:rsidP="00E03C22">
            <w:pPr>
              <w:spacing w:after="0"/>
              <w:rPr>
                <w:sz w:val="20"/>
                <w:szCs w:val="20"/>
              </w:rPr>
            </w:pPr>
            <w:r w:rsidRPr="002A3A4E">
              <w:rPr>
                <w:sz w:val="20"/>
                <w:szCs w:val="20"/>
              </w:rPr>
              <w:t>1</w:t>
            </w:r>
          </w:p>
        </w:tc>
        <w:tc>
          <w:tcPr>
            <w:tcW w:w="1329" w:type="dxa"/>
            <w:tcBorders>
              <w:top w:val="double" w:sz="4" w:space="0" w:color="auto"/>
            </w:tcBorders>
          </w:tcPr>
          <w:p w:rsidR="00152177" w:rsidRPr="002A3A4E" w:rsidRDefault="00152177" w:rsidP="00E03C22">
            <w:pPr>
              <w:spacing w:after="0"/>
              <w:jc w:val="center"/>
              <w:rPr>
                <w:sz w:val="20"/>
                <w:szCs w:val="20"/>
              </w:rPr>
            </w:pPr>
            <w:r w:rsidRPr="002A3A4E">
              <w:rPr>
                <w:sz w:val="20"/>
                <w:szCs w:val="20"/>
              </w:rPr>
              <w:t>ΝΑΙ</w:t>
            </w:r>
          </w:p>
        </w:tc>
        <w:tc>
          <w:tcPr>
            <w:tcW w:w="1707" w:type="dxa"/>
            <w:tcBorders>
              <w:top w:val="double" w:sz="4" w:space="0" w:color="auto"/>
            </w:tcBorders>
          </w:tcPr>
          <w:p w:rsidR="00152177" w:rsidRPr="002A3A4E" w:rsidRDefault="00152177" w:rsidP="00E03C22">
            <w:pPr>
              <w:spacing w:after="0"/>
              <w:rPr>
                <w:sz w:val="20"/>
                <w:szCs w:val="20"/>
              </w:rPr>
            </w:pPr>
          </w:p>
        </w:tc>
        <w:tc>
          <w:tcPr>
            <w:tcW w:w="1496" w:type="dxa"/>
            <w:tcBorders>
              <w:top w:val="double" w:sz="4" w:space="0" w:color="auto"/>
            </w:tcBorders>
          </w:tcPr>
          <w:p w:rsidR="00152177" w:rsidRPr="002A3A4E" w:rsidRDefault="00152177" w:rsidP="00E03C22">
            <w:pPr>
              <w:spacing w:after="0"/>
              <w:rPr>
                <w:sz w:val="20"/>
                <w:szCs w:val="20"/>
              </w:rPr>
            </w:pPr>
          </w:p>
        </w:tc>
      </w:tr>
      <w:tr w:rsidR="00152177" w:rsidRPr="002A3A4E" w:rsidTr="008562E5">
        <w:tc>
          <w:tcPr>
            <w:tcW w:w="562" w:type="dxa"/>
          </w:tcPr>
          <w:p w:rsidR="00152177" w:rsidRPr="002A3A4E" w:rsidRDefault="00152177" w:rsidP="00E03C22">
            <w:pPr>
              <w:spacing w:after="0"/>
              <w:jc w:val="center"/>
              <w:rPr>
                <w:sz w:val="20"/>
                <w:szCs w:val="20"/>
              </w:rPr>
            </w:pPr>
            <w:r w:rsidRPr="002A3A4E">
              <w:rPr>
                <w:sz w:val="20"/>
                <w:szCs w:val="20"/>
              </w:rPr>
              <w:t>2</w:t>
            </w:r>
          </w:p>
        </w:tc>
        <w:tc>
          <w:tcPr>
            <w:tcW w:w="2471" w:type="dxa"/>
          </w:tcPr>
          <w:p w:rsidR="00152177" w:rsidRPr="002A3A4E" w:rsidRDefault="00152177" w:rsidP="00E03C22">
            <w:pPr>
              <w:spacing w:after="0"/>
              <w:rPr>
                <w:sz w:val="20"/>
                <w:szCs w:val="20"/>
              </w:rPr>
            </w:pPr>
            <w:r w:rsidRPr="002A3A4E">
              <w:rPr>
                <w:sz w:val="20"/>
                <w:szCs w:val="20"/>
              </w:rPr>
              <w:t>Παρεχόμενη ισχύς</w:t>
            </w:r>
          </w:p>
        </w:tc>
        <w:tc>
          <w:tcPr>
            <w:tcW w:w="1445" w:type="dxa"/>
          </w:tcPr>
          <w:p w:rsidR="00152177" w:rsidRPr="002A3A4E" w:rsidRDefault="00152177" w:rsidP="00E03C22">
            <w:pPr>
              <w:spacing w:after="0"/>
              <w:rPr>
                <w:sz w:val="20"/>
                <w:szCs w:val="20"/>
              </w:rPr>
            </w:pPr>
            <w:r w:rsidRPr="002A3A4E">
              <w:rPr>
                <w:sz w:val="20"/>
                <w:szCs w:val="20"/>
              </w:rPr>
              <w:t>&gt;= 1</w:t>
            </w:r>
            <w:r w:rsidR="00F31D8F" w:rsidRPr="002A3A4E">
              <w:rPr>
                <w:sz w:val="20"/>
                <w:szCs w:val="20"/>
              </w:rPr>
              <w:t>0</w:t>
            </w:r>
            <w:r w:rsidRPr="002A3A4E">
              <w:rPr>
                <w:sz w:val="20"/>
                <w:szCs w:val="20"/>
              </w:rPr>
              <w:t>00W</w:t>
            </w:r>
          </w:p>
          <w:p w:rsidR="00152177" w:rsidRPr="002A3A4E" w:rsidRDefault="00152177" w:rsidP="00E03C22">
            <w:pPr>
              <w:spacing w:after="0"/>
              <w:rPr>
                <w:sz w:val="20"/>
                <w:szCs w:val="20"/>
              </w:rPr>
            </w:pPr>
            <w:r w:rsidRPr="002A3A4E">
              <w:rPr>
                <w:sz w:val="20"/>
                <w:szCs w:val="20"/>
              </w:rPr>
              <w:t>&gt;=2200 VA</w:t>
            </w:r>
          </w:p>
        </w:tc>
        <w:tc>
          <w:tcPr>
            <w:tcW w:w="1329" w:type="dxa"/>
          </w:tcPr>
          <w:p w:rsidR="00152177" w:rsidRPr="002A3A4E" w:rsidRDefault="00152177" w:rsidP="00E03C22">
            <w:pPr>
              <w:spacing w:after="0"/>
              <w:jc w:val="center"/>
              <w:rPr>
                <w:sz w:val="20"/>
                <w:szCs w:val="20"/>
              </w:rPr>
            </w:pPr>
            <w:r w:rsidRPr="002A3A4E">
              <w:rPr>
                <w:sz w:val="20"/>
                <w:szCs w:val="20"/>
              </w:rPr>
              <w:t>ΝΑΙ</w:t>
            </w:r>
          </w:p>
        </w:tc>
        <w:tc>
          <w:tcPr>
            <w:tcW w:w="1707" w:type="dxa"/>
          </w:tcPr>
          <w:p w:rsidR="00152177" w:rsidRPr="002A3A4E" w:rsidRDefault="00152177" w:rsidP="00E03C22">
            <w:pPr>
              <w:spacing w:after="0"/>
              <w:rPr>
                <w:sz w:val="20"/>
                <w:szCs w:val="20"/>
              </w:rPr>
            </w:pPr>
          </w:p>
        </w:tc>
        <w:tc>
          <w:tcPr>
            <w:tcW w:w="1496" w:type="dxa"/>
          </w:tcPr>
          <w:p w:rsidR="00152177" w:rsidRPr="002A3A4E" w:rsidRDefault="00152177" w:rsidP="00E03C22">
            <w:pPr>
              <w:spacing w:after="0"/>
              <w:rPr>
                <w:sz w:val="20"/>
                <w:szCs w:val="20"/>
              </w:rPr>
            </w:pPr>
          </w:p>
        </w:tc>
      </w:tr>
      <w:tr w:rsidR="00152177" w:rsidRPr="002A3A4E" w:rsidTr="008562E5">
        <w:tc>
          <w:tcPr>
            <w:tcW w:w="562" w:type="dxa"/>
          </w:tcPr>
          <w:p w:rsidR="00152177" w:rsidRPr="002A3A4E" w:rsidRDefault="00152177" w:rsidP="00E03C22">
            <w:pPr>
              <w:spacing w:after="0"/>
              <w:jc w:val="center"/>
              <w:rPr>
                <w:sz w:val="20"/>
                <w:szCs w:val="20"/>
              </w:rPr>
            </w:pPr>
            <w:r w:rsidRPr="002A3A4E">
              <w:rPr>
                <w:sz w:val="20"/>
                <w:szCs w:val="20"/>
              </w:rPr>
              <w:t>3</w:t>
            </w:r>
          </w:p>
        </w:tc>
        <w:tc>
          <w:tcPr>
            <w:tcW w:w="2471" w:type="dxa"/>
          </w:tcPr>
          <w:p w:rsidR="00152177" w:rsidRPr="002A3A4E" w:rsidRDefault="00152177" w:rsidP="00E03C22">
            <w:pPr>
              <w:spacing w:after="0"/>
              <w:rPr>
                <w:sz w:val="20"/>
                <w:szCs w:val="20"/>
              </w:rPr>
            </w:pPr>
            <w:r w:rsidRPr="002A3A4E">
              <w:rPr>
                <w:sz w:val="20"/>
                <w:szCs w:val="20"/>
              </w:rPr>
              <w:t>Τάση εξόδου</w:t>
            </w:r>
          </w:p>
        </w:tc>
        <w:tc>
          <w:tcPr>
            <w:tcW w:w="1445" w:type="dxa"/>
          </w:tcPr>
          <w:p w:rsidR="00152177" w:rsidRPr="002A3A4E" w:rsidRDefault="00152177" w:rsidP="00E03C22">
            <w:pPr>
              <w:spacing w:after="0"/>
              <w:rPr>
                <w:sz w:val="20"/>
                <w:szCs w:val="20"/>
              </w:rPr>
            </w:pPr>
            <w:r w:rsidRPr="002A3A4E">
              <w:rPr>
                <w:sz w:val="20"/>
                <w:szCs w:val="20"/>
              </w:rPr>
              <w:t>220-230 V</w:t>
            </w:r>
          </w:p>
        </w:tc>
        <w:tc>
          <w:tcPr>
            <w:tcW w:w="1329" w:type="dxa"/>
          </w:tcPr>
          <w:p w:rsidR="00152177" w:rsidRPr="002A3A4E" w:rsidRDefault="00152177" w:rsidP="00E03C22">
            <w:pPr>
              <w:spacing w:after="0"/>
              <w:jc w:val="center"/>
              <w:rPr>
                <w:sz w:val="20"/>
                <w:szCs w:val="20"/>
              </w:rPr>
            </w:pPr>
            <w:r w:rsidRPr="002A3A4E">
              <w:rPr>
                <w:sz w:val="20"/>
                <w:szCs w:val="20"/>
              </w:rPr>
              <w:t>ΝΑΙ</w:t>
            </w:r>
          </w:p>
        </w:tc>
        <w:tc>
          <w:tcPr>
            <w:tcW w:w="1707" w:type="dxa"/>
          </w:tcPr>
          <w:p w:rsidR="00152177" w:rsidRPr="002A3A4E" w:rsidRDefault="00152177" w:rsidP="00E03C22">
            <w:pPr>
              <w:spacing w:after="0"/>
              <w:rPr>
                <w:sz w:val="20"/>
                <w:szCs w:val="20"/>
              </w:rPr>
            </w:pPr>
          </w:p>
        </w:tc>
        <w:tc>
          <w:tcPr>
            <w:tcW w:w="1496" w:type="dxa"/>
          </w:tcPr>
          <w:p w:rsidR="00152177" w:rsidRPr="002A3A4E" w:rsidRDefault="00152177" w:rsidP="00E03C22">
            <w:pPr>
              <w:spacing w:after="0"/>
              <w:rPr>
                <w:sz w:val="20"/>
                <w:szCs w:val="20"/>
              </w:rPr>
            </w:pPr>
          </w:p>
        </w:tc>
      </w:tr>
      <w:tr w:rsidR="00152177" w:rsidRPr="002A3A4E" w:rsidTr="008562E5">
        <w:tc>
          <w:tcPr>
            <w:tcW w:w="562" w:type="dxa"/>
          </w:tcPr>
          <w:p w:rsidR="00152177" w:rsidRPr="002A3A4E" w:rsidRDefault="00152177" w:rsidP="00E03C22">
            <w:pPr>
              <w:spacing w:after="0"/>
              <w:jc w:val="center"/>
              <w:rPr>
                <w:sz w:val="20"/>
                <w:szCs w:val="20"/>
              </w:rPr>
            </w:pPr>
            <w:r w:rsidRPr="002A3A4E">
              <w:rPr>
                <w:sz w:val="20"/>
                <w:szCs w:val="20"/>
              </w:rPr>
              <w:t>4</w:t>
            </w:r>
          </w:p>
        </w:tc>
        <w:tc>
          <w:tcPr>
            <w:tcW w:w="2471" w:type="dxa"/>
          </w:tcPr>
          <w:p w:rsidR="00152177" w:rsidRPr="002A3A4E" w:rsidRDefault="00152177" w:rsidP="00E03C22">
            <w:pPr>
              <w:spacing w:after="0"/>
              <w:rPr>
                <w:sz w:val="20"/>
                <w:szCs w:val="20"/>
              </w:rPr>
            </w:pPr>
            <w:r w:rsidRPr="002A3A4E">
              <w:rPr>
                <w:sz w:val="20"/>
                <w:szCs w:val="20"/>
              </w:rPr>
              <w:t>Παροχές</w:t>
            </w:r>
          </w:p>
        </w:tc>
        <w:tc>
          <w:tcPr>
            <w:tcW w:w="1445" w:type="dxa"/>
          </w:tcPr>
          <w:p w:rsidR="00152177" w:rsidRPr="002A3A4E" w:rsidRDefault="00152177" w:rsidP="00E03C22">
            <w:pPr>
              <w:spacing w:after="0"/>
              <w:rPr>
                <w:sz w:val="20"/>
                <w:szCs w:val="20"/>
              </w:rPr>
            </w:pPr>
            <w:r w:rsidRPr="002A3A4E">
              <w:rPr>
                <w:sz w:val="20"/>
                <w:szCs w:val="20"/>
              </w:rPr>
              <w:t>Schuko</w:t>
            </w:r>
          </w:p>
        </w:tc>
        <w:tc>
          <w:tcPr>
            <w:tcW w:w="1329" w:type="dxa"/>
          </w:tcPr>
          <w:p w:rsidR="00152177" w:rsidRPr="002A3A4E" w:rsidRDefault="00152177" w:rsidP="00E03C22">
            <w:pPr>
              <w:spacing w:after="0"/>
              <w:jc w:val="center"/>
              <w:rPr>
                <w:sz w:val="20"/>
                <w:szCs w:val="20"/>
              </w:rPr>
            </w:pPr>
            <w:r w:rsidRPr="002A3A4E">
              <w:rPr>
                <w:sz w:val="20"/>
                <w:szCs w:val="20"/>
              </w:rPr>
              <w:t>ΝΑΙ</w:t>
            </w:r>
          </w:p>
        </w:tc>
        <w:tc>
          <w:tcPr>
            <w:tcW w:w="1707" w:type="dxa"/>
          </w:tcPr>
          <w:p w:rsidR="00152177" w:rsidRPr="002A3A4E" w:rsidRDefault="00152177" w:rsidP="00E03C22">
            <w:pPr>
              <w:spacing w:after="0"/>
              <w:rPr>
                <w:sz w:val="20"/>
                <w:szCs w:val="20"/>
              </w:rPr>
            </w:pPr>
          </w:p>
        </w:tc>
        <w:tc>
          <w:tcPr>
            <w:tcW w:w="1496" w:type="dxa"/>
          </w:tcPr>
          <w:p w:rsidR="00152177" w:rsidRPr="002A3A4E" w:rsidRDefault="00152177" w:rsidP="00E03C22">
            <w:pPr>
              <w:spacing w:after="0"/>
              <w:rPr>
                <w:sz w:val="20"/>
                <w:szCs w:val="20"/>
              </w:rPr>
            </w:pPr>
          </w:p>
        </w:tc>
      </w:tr>
      <w:tr w:rsidR="00152177" w:rsidRPr="002A3A4E" w:rsidTr="008562E5">
        <w:tc>
          <w:tcPr>
            <w:tcW w:w="562" w:type="dxa"/>
          </w:tcPr>
          <w:p w:rsidR="00152177" w:rsidRPr="002A3A4E" w:rsidRDefault="00152177" w:rsidP="00E03C22">
            <w:pPr>
              <w:spacing w:after="0"/>
              <w:jc w:val="center"/>
              <w:rPr>
                <w:sz w:val="20"/>
                <w:szCs w:val="20"/>
              </w:rPr>
            </w:pPr>
            <w:r w:rsidRPr="002A3A4E">
              <w:rPr>
                <w:sz w:val="20"/>
                <w:szCs w:val="20"/>
              </w:rPr>
              <w:t>5</w:t>
            </w:r>
          </w:p>
        </w:tc>
        <w:tc>
          <w:tcPr>
            <w:tcW w:w="2471" w:type="dxa"/>
          </w:tcPr>
          <w:p w:rsidR="00152177" w:rsidRPr="002A3A4E" w:rsidRDefault="00152177" w:rsidP="00E03C22">
            <w:pPr>
              <w:spacing w:after="0"/>
              <w:rPr>
                <w:sz w:val="20"/>
                <w:szCs w:val="20"/>
              </w:rPr>
            </w:pPr>
            <w:r w:rsidRPr="002A3A4E">
              <w:rPr>
                <w:sz w:val="20"/>
                <w:szCs w:val="20"/>
              </w:rPr>
              <w:t>Είσοδος ρεύματος</w:t>
            </w:r>
          </w:p>
        </w:tc>
        <w:tc>
          <w:tcPr>
            <w:tcW w:w="1445" w:type="dxa"/>
          </w:tcPr>
          <w:p w:rsidR="00152177" w:rsidRPr="002A3A4E" w:rsidRDefault="00152177" w:rsidP="00E03C22">
            <w:pPr>
              <w:spacing w:after="0"/>
              <w:rPr>
                <w:sz w:val="20"/>
                <w:szCs w:val="20"/>
              </w:rPr>
            </w:pPr>
            <w:r w:rsidRPr="002A3A4E">
              <w:rPr>
                <w:sz w:val="20"/>
                <w:szCs w:val="20"/>
              </w:rPr>
              <w:t>220-230 V, 50 Hz</w:t>
            </w:r>
          </w:p>
        </w:tc>
        <w:tc>
          <w:tcPr>
            <w:tcW w:w="1329" w:type="dxa"/>
          </w:tcPr>
          <w:p w:rsidR="00152177" w:rsidRPr="002A3A4E" w:rsidRDefault="00152177" w:rsidP="00E03C22">
            <w:pPr>
              <w:spacing w:after="0"/>
              <w:jc w:val="center"/>
              <w:rPr>
                <w:sz w:val="20"/>
                <w:szCs w:val="20"/>
              </w:rPr>
            </w:pPr>
            <w:r w:rsidRPr="002A3A4E">
              <w:rPr>
                <w:sz w:val="20"/>
                <w:szCs w:val="20"/>
              </w:rPr>
              <w:t>ΝΑΙ</w:t>
            </w:r>
          </w:p>
        </w:tc>
        <w:tc>
          <w:tcPr>
            <w:tcW w:w="1707" w:type="dxa"/>
          </w:tcPr>
          <w:p w:rsidR="00152177" w:rsidRPr="002A3A4E" w:rsidRDefault="00152177" w:rsidP="00E03C22">
            <w:pPr>
              <w:spacing w:after="0"/>
              <w:rPr>
                <w:sz w:val="20"/>
                <w:szCs w:val="20"/>
              </w:rPr>
            </w:pPr>
          </w:p>
        </w:tc>
        <w:tc>
          <w:tcPr>
            <w:tcW w:w="1496" w:type="dxa"/>
          </w:tcPr>
          <w:p w:rsidR="00152177" w:rsidRPr="002A3A4E" w:rsidRDefault="00152177" w:rsidP="00E03C22">
            <w:pPr>
              <w:spacing w:after="0"/>
              <w:rPr>
                <w:sz w:val="20"/>
                <w:szCs w:val="20"/>
              </w:rPr>
            </w:pPr>
          </w:p>
        </w:tc>
      </w:tr>
      <w:tr w:rsidR="00152177" w:rsidRPr="002A3A4E" w:rsidTr="008562E5">
        <w:tc>
          <w:tcPr>
            <w:tcW w:w="562" w:type="dxa"/>
          </w:tcPr>
          <w:p w:rsidR="00152177" w:rsidRPr="002A3A4E" w:rsidRDefault="00152177" w:rsidP="00E03C22">
            <w:pPr>
              <w:spacing w:after="0"/>
              <w:jc w:val="center"/>
              <w:rPr>
                <w:sz w:val="20"/>
                <w:szCs w:val="20"/>
              </w:rPr>
            </w:pPr>
            <w:r w:rsidRPr="002A3A4E">
              <w:rPr>
                <w:sz w:val="20"/>
                <w:szCs w:val="20"/>
              </w:rPr>
              <w:t>6</w:t>
            </w:r>
          </w:p>
        </w:tc>
        <w:tc>
          <w:tcPr>
            <w:tcW w:w="2471" w:type="dxa"/>
          </w:tcPr>
          <w:p w:rsidR="00152177" w:rsidRPr="002A3A4E" w:rsidRDefault="00152177" w:rsidP="00E03C22">
            <w:pPr>
              <w:spacing w:after="0"/>
              <w:rPr>
                <w:sz w:val="20"/>
                <w:szCs w:val="20"/>
              </w:rPr>
            </w:pPr>
            <w:r w:rsidRPr="002A3A4E">
              <w:rPr>
                <w:sz w:val="20"/>
                <w:szCs w:val="20"/>
              </w:rPr>
              <w:t>Τύπος μπαταρίας</w:t>
            </w:r>
          </w:p>
        </w:tc>
        <w:tc>
          <w:tcPr>
            <w:tcW w:w="1445" w:type="dxa"/>
          </w:tcPr>
          <w:p w:rsidR="00152177" w:rsidRPr="002A3A4E" w:rsidRDefault="00152177" w:rsidP="00E03C22">
            <w:pPr>
              <w:spacing w:after="0"/>
              <w:rPr>
                <w:sz w:val="20"/>
                <w:szCs w:val="20"/>
              </w:rPr>
            </w:pPr>
            <w:r w:rsidRPr="002A3A4E">
              <w:rPr>
                <w:sz w:val="20"/>
                <w:szCs w:val="20"/>
              </w:rPr>
              <w:t>Lead-Acid</w:t>
            </w:r>
          </w:p>
        </w:tc>
        <w:tc>
          <w:tcPr>
            <w:tcW w:w="1329" w:type="dxa"/>
          </w:tcPr>
          <w:p w:rsidR="00152177" w:rsidRPr="002A3A4E" w:rsidRDefault="00152177" w:rsidP="00E03C22">
            <w:pPr>
              <w:spacing w:after="0"/>
              <w:jc w:val="center"/>
              <w:rPr>
                <w:sz w:val="20"/>
                <w:szCs w:val="20"/>
              </w:rPr>
            </w:pPr>
            <w:r w:rsidRPr="002A3A4E">
              <w:rPr>
                <w:sz w:val="20"/>
                <w:szCs w:val="20"/>
              </w:rPr>
              <w:t>ΝΑΙ</w:t>
            </w:r>
          </w:p>
        </w:tc>
        <w:tc>
          <w:tcPr>
            <w:tcW w:w="1707" w:type="dxa"/>
          </w:tcPr>
          <w:p w:rsidR="00152177" w:rsidRPr="002A3A4E" w:rsidRDefault="00152177" w:rsidP="00E03C22">
            <w:pPr>
              <w:spacing w:after="0"/>
              <w:rPr>
                <w:sz w:val="20"/>
                <w:szCs w:val="20"/>
              </w:rPr>
            </w:pPr>
          </w:p>
        </w:tc>
        <w:tc>
          <w:tcPr>
            <w:tcW w:w="1496" w:type="dxa"/>
          </w:tcPr>
          <w:p w:rsidR="00152177" w:rsidRPr="002A3A4E" w:rsidRDefault="00152177" w:rsidP="00E03C22">
            <w:pPr>
              <w:spacing w:after="0"/>
              <w:rPr>
                <w:sz w:val="20"/>
                <w:szCs w:val="20"/>
              </w:rPr>
            </w:pPr>
          </w:p>
        </w:tc>
      </w:tr>
      <w:tr w:rsidR="00152177" w:rsidRPr="002A3A4E" w:rsidTr="008562E5">
        <w:tc>
          <w:tcPr>
            <w:tcW w:w="562" w:type="dxa"/>
          </w:tcPr>
          <w:p w:rsidR="00152177" w:rsidRPr="002A3A4E" w:rsidRDefault="00152177" w:rsidP="00E03C22">
            <w:pPr>
              <w:spacing w:after="0"/>
              <w:jc w:val="center"/>
              <w:rPr>
                <w:sz w:val="20"/>
                <w:szCs w:val="20"/>
              </w:rPr>
            </w:pPr>
            <w:r w:rsidRPr="002A3A4E">
              <w:rPr>
                <w:sz w:val="20"/>
                <w:szCs w:val="20"/>
              </w:rPr>
              <w:t>7</w:t>
            </w:r>
          </w:p>
        </w:tc>
        <w:tc>
          <w:tcPr>
            <w:tcW w:w="2471" w:type="dxa"/>
          </w:tcPr>
          <w:p w:rsidR="00152177" w:rsidRPr="002A3A4E" w:rsidRDefault="00152177" w:rsidP="00E03C22">
            <w:pPr>
              <w:spacing w:after="0"/>
              <w:rPr>
                <w:sz w:val="20"/>
                <w:szCs w:val="20"/>
              </w:rPr>
            </w:pPr>
            <w:r w:rsidRPr="002A3A4E">
              <w:rPr>
                <w:sz w:val="20"/>
                <w:szCs w:val="20"/>
              </w:rPr>
              <w:t>Χρόνος φόρτισης</w:t>
            </w:r>
          </w:p>
        </w:tc>
        <w:tc>
          <w:tcPr>
            <w:tcW w:w="1445" w:type="dxa"/>
          </w:tcPr>
          <w:p w:rsidR="00152177" w:rsidRPr="002A3A4E" w:rsidRDefault="00152177" w:rsidP="00E03C22">
            <w:pPr>
              <w:spacing w:after="0"/>
              <w:rPr>
                <w:sz w:val="20"/>
                <w:szCs w:val="20"/>
              </w:rPr>
            </w:pPr>
            <w:r w:rsidRPr="002A3A4E">
              <w:rPr>
                <w:sz w:val="20"/>
                <w:szCs w:val="20"/>
              </w:rPr>
              <w:t>&lt;= 8 ώρες</w:t>
            </w:r>
          </w:p>
        </w:tc>
        <w:tc>
          <w:tcPr>
            <w:tcW w:w="1329" w:type="dxa"/>
          </w:tcPr>
          <w:p w:rsidR="00152177" w:rsidRPr="002A3A4E" w:rsidRDefault="00152177" w:rsidP="00E03C22">
            <w:pPr>
              <w:spacing w:after="0"/>
              <w:jc w:val="center"/>
              <w:rPr>
                <w:sz w:val="20"/>
                <w:szCs w:val="20"/>
              </w:rPr>
            </w:pPr>
            <w:r w:rsidRPr="002A3A4E">
              <w:rPr>
                <w:sz w:val="20"/>
                <w:szCs w:val="20"/>
              </w:rPr>
              <w:t>ΝΑΙ</w:t>
            </w:r>
          </w:p>
        </w:tc>
        <w:tc>
          <w:tcPr>
            <w:tcW w:w="1707" w:type="dxa"/>
          </w:tcPr>
          <w:p w:rsidR="00152177" w:rsidRPr="002A3A4E" w:rsidRDefault="00152177" w:rsidP="00E03C22">
            <w:pPr>
              <w:spacing w:after="0"/>
              <w:rPr>
                <w:sz w:val="20"/>
                <w:szCs w:val="20"/>
              </w:rPr>
            </w:pPr>
          </w:p>
        </w:tc>
        <w:tc>
          <w:tcPr>
            <w:tcW w:w="1496" w:type="dxa"/>
          </w:tcPr>
          <w:p w:rsidR="00152177" w:rsidRPr="002A3A4E" w:rsidRDefault="00152177" w:rsidP="00E03C22">
            <w:pPr>
              <w:spacing w:after="0"/>
              <w:rPr>
                <w:sz w:val="20"/>
                <w:szCs w:val="20"/>
              </w:rPr>
            </w:pPr>
          </w:p>
        </w:tc>
      </w:tr>
    </w:tbl>
    <w:p w:rsidR="00230AB4" w:rsidRPr="002A3A4E" w:rsidRDefault="00230AB4" w:rsidP="00D910A3"/>
    <w:p w:rsidR="00D910A3" w:rsidRPr="002A3A4E" w:rsidRDefault="0049419E" w:rsidP="0049419E">
      <w:pPr>
        <w:pStyle w:val="2"/>
      </w:pPr>
      <w:bookmarkStart w:id="48" w:name="_Toc33103908"/>
      <w:bookmarkStart w:id="49" w:name="_Toc46149925"/>
      <w:bookmarkStart w:id="50" w:name="_Toc65255239"/>
      <w:r w:rsidRPr="002A3A4E">
        <w:lastRenderedPageBreak/>
        <w:t>3.15</w:t>
      </w:r>
      <w:r w:rsidRPr="002A3A4E">
        <w:tab/>
      </w:r>
      <w:r w:rsidR="00D910A3" w:rsidRPr="002A3A4E">
        <w:t>ΠΤΣ-01</w:t>
      </w:r>
      <w:r w:rsidR="00C7700F" w:rsidRPr="002A3A4E">
        <w:t>5</w:t>
      </w:r>
      <w:bookmarkEnd w:id="48"/>
      <w:bookmarkEnd w:id="49"/>
      <w:r w:rsidR="008359CC" w:rsidRPr="002A3A4E">
        <w:t>Αποθηκευτικά μέσα ασφαλείας (Back-up)</w:t>
      </w:r>
      <w:bookmarkEnd w:id="50"/>
    </w:p>
    <w:tbl>
      <w:tblPr>
        <w:tblStyle w:val="aff5"/>
        <w:tblW w:w="0" w:type="auto"/>
        <w:tblLook w:val="04A0"/>
      </w:tblPr>
      <w:tblGrid>
        <w:gridCol w:w="562"/>
        <w:gridCol w:w="2471"/>
        <w:gridCol w:w="1445"/>
        <w:gridCol w:w="1329"/>
        <w:gridCol w:w="1707"/>
        <w:gridCol w:w="1496"/>
      </w:tblGrid>
      <w:tr w:rsidR="008359CC" w:rsidRPr="002A3A4E" w:rsidTr="001D20C5">
        <w:trPr>
          <w:trHeight w:val="454"/>
        </w:trPr>
        <w:tc>
          <w:tcPr>
            <w:tcW w:w="9010" w:type="dxa"/>
            <w:gridSpan w:val="6"/>
            <w:shd w:val="clear" w:color="auto" w:fill="2E74B5" w:themeFill="accent1" w:themeFillShade="BF"/>
            <w:vAlign w:val="center"/>
          </w:tcPr>
          <w:p w:rsidR="008359CC" w:rsidRPr="002A3A4E" w:rsidRDefault="008359CC" w:rsidP="00E03C22">
            <w:pPr>
              <w:spacing w:after="0"/>
              <w:rPr>
                <w:color w:val="DEEAF6" w:themeColor="accent1" w:themeTint="33"/>
                <w:sz w:val="20"/>
                <w:szCs w:val="20"/>
              </w:rPr>
            </w:pPr>
            <w:r w:rsidRPr="002A3A4E">
              <w:rPr>
                <w:color w:val="DEEAF6" w:themeColor="accent1" w:themeTint="33"/>
              </w:rPr>
              <w:t>ΠΤΣ-15: Αποθηκευτικά μέσα ασφαλείας (Back-up)</w:t>
            </w:r>
          </w:p>
        </w:tc>
      </w:tr>
      <w:tr w:rsidR="008359CC" w:rsidRPr="002A3A4E" w:rsidTr="001D20C5">
        <w:tc>
          <w:tcPr>
            <w:tcW w:w="9010" w:type="dxa"/>
            <w:gridSpan w:val="6"/>
            <w:tcBorders>
              <w:bottom w:val="single" w:sz="4" w:space="0" w:color="auto"/>
            </w:tcBorders>
            <w:shd w:val="clear" w:color="auto" w:fill="D5DCE4" w:themeFill="text2" w:themeFillTint="33"/>
          </w:tcPr>
          <w:p w:rsidR="008359CC" w:rsidRPr="002A3A4E" w:rsidRDefault="008359CC" w:rsidP="00E03C22">
            <w:pPr>
              <w:spacing w:after="0"/>
              <w:rPr>
                <w:sz w:val="20"/>
                <w:szCs w:val="20"/>
              </w:rPr>
            </w:pPr>
            <w:r w:rsidRPr="002A3A4E">
              <w:rPr>
                <w:sz w:val="20"/>
                <w:szCs w:val="20"/>
              </w:rPr>
              <w:t>Παραπομπές: ΕΞ0040 (ΔΠ-12)</w:t>
            </w:r>
          </w:p>
        </w:tc>
      </w:tr>
      <w:tr w:rsidR="008359CC" w:rsidRPr="002A3A4E" w:rsidTr="001D20C5">
        <w:tc>
          <w:tcPr>
            <w:tcW w:w="562" w:type="dxa"/>
            <w:tcBorders>
              <w:bottom w:val="double" w:sz="4" w:space="0" w:color="auto"/>
            </w:tcBorders>
          </w:tcPr>
          <w:p w:rsidR="008359CC" w:rsidRPr="002A3A4E" w:rsidRDefault="008359CC" w:rsidP="00E03C22">
            <w:pPr>
              <w:spacing w:after="0"/>
              <w:jc w:val="center"/>
              <w:rPr>
                <w:color w:val="323E4F" w:themeColor="text2" w:themeShade="BF"/>
                <w:sz w:val="20"/>
                <w:szCs w:val="20"/>
              </w:rPr>
            </w:pPr>
            <w:r w:rsidRPr="002A3A4E">
              <w:rPr>
                <w:color w:val="323E4F" w:themeColor="text2" w:themeShade="BF"/>
                <w:sz w:val="20"/>
                <w:szCs w:val="20"/>
              </w:rPr>
              <w:t>Α/Α</w:t>
            </w:r>
          </w:p>
        </w:tc>
        <w:tc>
          <w:tcPr>
            <w:tcW w:w="2471" w:type="dxa"/>
            <w:tcBorders>
              <w:bottom w:val="double" w:sz="4" w:space="0" w:color="auto"/>
            </w:tcBorders>
          </w:tcPr>
          <w:p w:rsidR="008359CC" w:rsidRPr="002A3A4E" w:rsidRDefault="008359CC" w:rsidP="00E03C22">
            <w:pPr>
              <w:spacing w:after="0"/>
              <w:rPr>
                <w:color w:val="323E4F" w:themeColor="text2" w:themeShade="BF"/>
                <w:sz w:val="20"/>
                <w:szCs w:val="20"/>
              </w:rPr>
            </w:pPr>
            <w:r w:rsidRPr="002A3A4E">
              <w:rPr>
                <w:color w:val="323E4F" w:themeColor="text2" w:themeShade="BF"/>
                <w:sz w:val="20"/>
                <w:szCs w:val="20"/>
              </w:rPr>
              <w:t>Προδιαγραφή</w:t>
            </w:r>
          </w:p>
        </w:tc>
        <w:tc>
          <w:tcPr>
            <w:tcW w:w="1445" w:type="dxa"/>
            <w:tcBorders>
              <w:bottom w:val="double" w:sz="4" w:space="0" w:color="auto"/>
            </w:tcBorders>
          </w:tcPr>
          <w:p w:rsidR="008359CC" w:rsidRPr="002A3A4E" w:rsidRDefault="008359CC" w:rsidP="00E03C22">
            <w:pPr>
              <w:spacing w:after="0"/>
              <w:rPr>
                <w:color w:val="323E4F" w:themeColor="text2" w:themeShade="BF"/>
                <w:sz w:val="20"/>
                <w:szCs w:val="20"/>
              </w:rPr>
            </w:pPr>
            <w:r w:rsidRPr="002A3A4E">
              <w:rPr>
                <w:color w:val="323E4F" w:themeColor="text2" w:themeShade="BF"/>
                <w:sz w:val="20"/>
                <w:szCs w:val="20"/>
              </w:rPr>
              <w:t>Τιμή</w:t>
            </w:r>
          </w:p>
        </w:tc>
        <w:tc>
          <w:tcPr>
            <w:tcW w:w="1329" w:type="dxa"/>
            <w:tcBorders>
              <w:bottom w:val="double" w:sz="4" w:space="0" w:color="auto"/>
            </w:tcBorders>
          </w:tcPr>
          <w:p w:rsidR="008359CC" w:rsidRPr="002A3A4E" w:rsidRDefault="008359CC" w:rsidP="00E03C22">
            <w:pPr>
              <w:spacing w:after="0"/>
              <w:rPr>
                <w:color w:val="323E4F" w:themeColor="text2" w:themeShade="BF"/>
                <w:sz w:val="20"/>
                <w:szCs w:val="20"/>
              </w:rPr>
            </w:pPr>
            <w:r w:rsidRPr="002A3A4E">
              <w:rPr>
                <w:color w:val="323E4F" w:themeColor="text2" w:themeShade="BF"/>
                <w:sz w:val="20"/>
                <w:szCs w:val="20"/>
              </w:rPr>
              <w:t>Συμμόρφωση</w:t>
            </w:r>
          </w:p>
        </w:tc>
        <w:tc>
          <w:tcPr>
            <w:tcW w:w="1707" w:type="dxa"/>
            <w:tcBorders>
              <w:bottom w:val="double" w:sz="4" w:space="0" w:color="auto"/>
            </w:tcBorders>
          </w:tcPr>
          <w:p w:rsidR="008359CC" w:rsidRPr="002A3A4E" w:rsidRDefault="008359CC" w:rsidP="00E03C22">
            <w:pPr>
              <w:spacing w:after="0"/>
              <w:rPr>
                <w:color w:val="323E4F" w:themeColor="text2" w:themeShade="BF"/>
                <w:sz w:val="20"/>
                <w:szCs w:val="20"/>
              </w:rPr>
            </w:pPr>
            <w:r w:rsidRPr="002A3A4E">
              <w:rPr>
                <w:color w:val="323E4F" w:themeColor="text2" w:themeShade="BF"/>
                <w:sz w:val="20"/>
                <w:szCs w:val="20"/>
              </w:rPr>
              <w:t>Προσφορά</w:t>
            </w:r>
          </w:p>
        </w:tc>
        <w:tc>
          <w:tcPr>
            <w:tcW w:w="1496" w:type="dxa"/>
            <w:tcBorders>
              <w:bottom w:val="double" w:sz="4" w:space="0" w:color="auto"/>
            </w:tcBorders>
          </w:tcPr>
          <w:p w:rsidR="008359CC" w:rsidRPr="002A3A4E" w:rsidRDefault="008359CC" w:rsidP="00E03C22">
            <w:pPr>
              <w:spacing w:after="0"/>
              <w:rPr>
                <w:color w:val="323E4F" w:themeColor="text2" w:themeShade="BF"/>
                <w:sz w:val="20"/>
                <w:szCs w:val="20"/>
              </w:rPr>
            </w:pPr>
            <w:r w:rsidRPr="002A3A4E">
              <w:rPr>
                <w:color w:val="323E4F" w:themeColor="text2" w:themeShade="BF"/>
                <w:sz w:val="20"/>
                <w:szCs w:val="20"/>
              </w:rPr>
              <w:t>Παραπομπή</w:t>
            </w:r>
          </w:p>
        </w:tc>
      </w:tr>
      <w:tr w:rsidR="008359CC" w:rsidRPr="002A3A4E" w:rsidTr="001D20C5">
        <w:tc>
          <w:tcPr>
            <w:tcW w:w="562" w:type="dxa"/>
            <w:tcBorders>
              <w:top w:val="double" w:sz="4" w:space="0" w:color="auto"/>
            </w:tcBorders>
          </w:tcPr>
          <w:p w:rsidR="008359CC" w:rsidRPr="002A3A4E" w:rsidRDefault="008359CC" w:rsidP="00E03C22">
            <w:pPr>
              <w:spacing w:after="0"/>
              <w:jc w:val="center"/>
              <w:rPr>
                <w:sz w:val="20"/>
                <w:szCs w:val="20"/>
              </w:rPr>
            </w:pPr>
            <w:r w:rsidRPr="002A3A4E">
              <w:rPr>
                <w:sz w:val="20"/>
                <w:szCs w:val="20"/>
              </w:rPr>
              <w:t>1</w:t>
            </w:r>
          </w:p>
        </w:tc>
        <w:tc>
          <w:tcPr>
            <w:tcW w:w="2471" w:type="dxa"/>
            <w:tcBorders>
              <w:top w:val="double" w:sz="4" w:space="0" w:color="auto"/>
            </w:tcBorders>
          </w:tcPr>
          <w:p w:rsidR="008359CC" w:rsidRPr="002A3A4E" w:rsidRDefault="008359CC" w:rsidP="00E03C22">
            <w:pPr>
              <w:spacing w:after="0"/>
              <w:rPr>
                <w:sz w:val="20"/>
                <w:szCs w:val="20"/>
              </w:rPr>
            </w:pPr>
            <w:r w:rsidRPr="002A3A4E">
              <w:rPr>
                <w:sz w:val="20"/>
                <w:szCs w:val="20"/>
              </w:rPr>
              <w:t>Ποσότητα</w:t>
            </w:r>
          </w:p>
        </w:tc>
        <w:tc>
          <w:tcPr>
            <w:tcW w:w="1445" w:type="dxa"/>
            <w:tcBorders>
              <w:top w:val="double" w:sz="4" w:space="0" w:color="auto"/>
            </w:tcBorders>
          </w:tcPr>
          <w:p w:rsidR="008359CC" w:rsidRPr="002A3A4E" w:rsidRDefault="008359CC" w:rsidP="00E03C22">
            <w:pPr>
              <w:spacing w:after="0"/>
              <w:rPr>
                <w:sz w:val="20"/>
                <w:szCs w:val="20"/>
              </w:rPr>
            </w:pPr>
            <w:r w:rsidRPr="002A3A4E">
              <w:rPr>
                <w:sz w:val="20"/>
                <w:szCs w:val="20"/>
              </w:rPr>
              <w:t>4</w:t>
            </w:r>
          </w:p>
        </w:tc>
        <w:tc>
          <w:tcPr>
            <w:tcW w:w="1329" w:type="dxa"/>
            <w:tcBorders>
              <w:top w:val="double" w:sz="4" w:space="0" w:color="auto"/>
            </w:tcBorders>
          </w:tcPr>
          <w:p w:rsidR="008359CC" w:rsidRPr="002A3A4E" w:rsidRDefault="008359CC" w:rsidP="00E03C22">
            <w:pPr>
              <w:spacing w:after="0"/>
              <w:jc w:val="center"/>
              <w:rPr>
                <w:sz w:val="20"/>
                <w:szCs w:val="20"/>
              </w:rPr>
            </w:pPr>
            <w:r w:rsidRPr="002A3A4E">
              <w:rPr>
                <w:sz w:val="20"/>
                <w:szCs w:val="20"/>
              </w:rPr>
              <w:t>ΝΑΙ</w:t>
            </w:r>
          </w:p>
        </w:tc>
        <w:tc>
          <w:tcPr>
            <w:tcW w:w="1707" w:type="dxa"/>
            <w:tcBorders>
              <w:top w:val="double" w:sz="4" w:space="0" w:color="auto"/>
            </w:tcBorders>
          </w:tcPr>
          <w:p w:rsidR="008359CC" w:rsidRPr="002A3A4E" w:rsidRDefault="008359CC" w:rsidP="00E03C22">
            <w:pPr>
              <w:spacing w:after="0"/>
              <w:rPr>
                <w:sz w:val="20"/>
                <w:szCs w:val="20"/>
              </w:rPr>
            </w:pPr>
          </w:p>
        </w:tc>
        <w:tc>
          <w:tcPr>
            <w:tcW w:w="1496" w:type="dxa"/>
            <w:tcBorders>
              <w:top w:val="double" w:sz="4" w:space="0" w:color="auto"/>
            </w:tcBorders>
          </w:tcPr>
          <w:p w:rsidR="008359CC" w:rsidRPr="002A3A4E" w:rsidRDefault="008359CC" w:rsidP="00E03C22">
            <w:pPr>
              <w:spacing w:after="0"/>
              <w:rPr>
                <w:sz w:val="20"/>
                <w:szCs w:val="20"/>
              </w:rPr>
            </w:pPr>
          </w:p>
        </w:tc>
      </w:tr>
      <w:tr w:rsidR="008359CC" w:rsidRPr="002A3A4E" w:rsidTr="001D20C5">
        <w:tc>
          <w:tcPr>
            <w:tcW w:w="562" w:type="dxa"/>
          </w:tcPr>
          <w:p w:rsidR="008359CC" w:rsidRPr="002A3A4E" w:rsidRDefault="008359CC" w:rsidP="00E03C22">
            <w:pPr>
              <w:spacing w:after="0"/>
              <w:jc w:val="center"/>
              <w:rPr>
                <w:sz w:val="20"/>
                <w:szCs w:val="20"/>
              </w:rPr>
            </w:pPr>
            <w:r w:rsidRPr="002A3A4E">
              <w:rPr>
                <w:sz w:val="20"/>
                <w:szCs w:val="20"/>
              </w:rPr>
              <w:t>2</w:t>
            </w:r>
          </w:p>
        </w:tc>
        <w:tc>
          <w:tcPr>
            <w:tcW w:w="2471" w:type="dxa"/>
          </w:tcPr>
          <w:p w:rsidR="008359CC" w:rsidRPr="002A3A4E" w:rsidRDefault="008359CC" w:rsidP="00E03C22">
            <w:pPr>
              <w:spacing w:after="0"/>
              <w:rPr>
                <w:sz w:val="20"/>
                <w:szCs w:val="20"/>
              </w:rPr>
            </w:pPr>
            <w:r w:rsidRPr="002A3A4E">
              <w:rPr>
                <w:sz w:val="20"/>
                <w:szCs w:val="20"/>
              </w:rPr>
              <w:t>Εξωτερικοί σκληροί δίσκοι με σύνδεση USB 3.0</w:t>
            </w:r>
          </w:p>
        </w:tc>
        <w:tc>
          <w:tcPr>
            <w:tcW w:w="1445" w:type="dxa"/>
          </w:tcPr>
          <w:p w:rsidR="008359CC" w:rsidRPr="002A3A4E" w:rsidRDefault="008359CC" w:rsidP="00E03C22">
            <w:pPr>
              <w:spacing w:after="0"/>
              <w:rPr>
                <w:sz w:val="20"/>
                <w:szCs w:val="20"/>
              </w:rPr>
            </w:pPr>
          </w:p>
        </w:tc>
        <w:tc>
          <w:tcPr>
            <w:tcW w:w="1329" w:type="dxa"/>
          </w:tcPr>
          <w:p w:rsidR="008359CC" w:rsidRPr="002A3A4E" w:rsidRDefault="008359CC" w:rsidP="00E03C22">
            <w:pPr>
              <w:spacing w:after="0"/>
              <w:jc w:val="center"/>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8359CC" w:rsidRPr="002A3A4E" w:rsidTr="001D20C5">
        <w:tc>
          <w:tcPr>
            <w:tcW w:w="562" w:type="dxa"/>
          </w:tcPr>
          <w:p w:rsidR="008359CC" w:rsidRPr="002A3A4E" w:rsidRDefault="008359CC" w:rsidP="00E03C22">
            <w:pPr>
              <w:spacing w:after="0"/>
              <w:jc w:val="center"/>
              <w:rPr>
                <w:sz w:val="20"/>
                <w:szCs w:val="20"/>
              </w:rPr>
            </w:pPr>
            <w:r w:rsidRPr="002A3A4E">
              <w:rPr>
                <w:sz w:val="20"/>
                <w:szCs w:val="20"/>
              </w:rPr>
              <w:t>3</w:t>
            </w:r>
          </w:p>
        </w:tc>
        <w:tc>
          <w:tcPr>
            <w:tcW w:w="2471" w:type="dxa"/>
          </w:tcPr>
          <w:p w:rsidR="008359CC" w:rsidRPr="002A3A4E" w:rsidRDefault="008359CC" w:rsidP="00E03C22">
            <w:pPr>
              <w:spacing w:after="0"/>
              <w:rPr>
                <w:sz w:val="20"/>
                <w:szCs w:val="20"/>
              </w:rPr>
            </w:pPr>
            <w:r w:rsidRPr="002A3A4E">
              <w:rPr>
                <w:sz w:val="20"/>
                <w:szCs w:val="20"/>
              </w:rPr>
              <w:t>Χωρητικότητα</w:t>
            </w:r>
          </w:p>
        </w:tc>
        <w:tc>
          <w:tcPr>
            <w:tcW w:w="1445" w:type="dxa"/>
          </w:tcPr>
          <w:p w:rsidR="008359CC" w:rsidRPr="002A3A4E" w:rsidRDefault="008359CC" w:rsidP="00E03C22">
            <w:pPr>
              <w:spacing w:after="0"/>
              <w:rPr>
                <w:sz w:val="20"/>
                <w:szCs w:val="20"/>
              </w:rPr>
            </w:pPr>
            <w:r w:rsidRPr="002A3A4E">
              <w:rPr>
                <w:sz w:val="20"/>
                <w:szCs w:val="20"/>
              </w:rPr>
              <w:t>4 ΤΒ</w:t>
            </w:r>
          </w:p>
        </w:tc>
        <w:tc>
          <w:tcPr>
            <w:tcW w:w="1329" w:type="dxa"/>
          </w:tcPr>
          <w:p w:rsidR="008359CC" w:rsidRPr="002A3A4E" w:rsidRDefault="008359CC" w:rsidP="00E03C22">
            <w:pPr>
              <w:spacing w:after="0"/>
              <w:jc w:val="center"/>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8359CC" w:rsidRPr="002A3A4E" w:rsidTr="001D20C5">
        <w:tc>
          <w:tcPr>
            <w:tcW w:w="562" w:type="dxa"/>
          </w:tcPr>
          <w:p w:rsidR="008359CC" w:rsidRPr="002A3A4E" w:rsidRDefault="008359CC" w:rsidP="00E03C22">
            <w:pPr>
              <w:spacing w:after="0"/>
              <w:jc w:val="center"/>
              <w:rPr>
                <w:sz w:val="20"/>
                <w:szCs w:val="20"/>
              </w:rPr>
            </w:pPr>
            <w:r w:rsidRPr="002A3A4E">
              <w:rPr>
                <w:sz w:val="20"/>
                <w:szCs w:val="20"/>
              </w:rPr>
              <w:t>4</w:t>
            </w:r>
          </w:p>
        </w:tc>
        <w:tc>
          <w:tcPr>
            <w:tcW w:w="2471" w:type="dxa"/>
          </w:tcPr>
          <w:p w:rsidR="008359CC" w:rsidRPr="002A3A4E" w:rsidRDefault="008359CC" w:rsidP="00E03C22">
            <w:pPr>
              <w:spacing w:after="0"/>
              <w:rPr>
                <w:sz w:val="20"/>
                <w:szCs w:val="20"/>
              </w:rPr>
            </w:pPr>
            <w:r w:rsidRPr="002A3A4E">
              <w:rPr>
                <w:sz w:val="20"/>
                <w:szCs w:val="20"/>
              </w:rPr>
              <w:t>Μέγεθος δίσκου</w:t>
            </w:r>
          </w:p>
        </w:tc>
        <w:tc>
          <w:tcPr>
            <w:tcW w:w="1445" w:type="dxa"/>
          </w:tcPr>
          <w:p w:rsidR="008359CC" w:rsidRPr="002A3A4E" w:rsidRDefault="008359CC" w:rsidP="00E03C22">
            <w:pPr>
              <w:spacing w:after="0"/>
              <w:rPr>
                <w:sz w:val="20"/>
                <w:szCs w:val="20"/>
              </w:rPr>
            </w:pPr>
            <w:r w:rsidRPr="002A3A4E">
              <w:rPr>
                <w:sz w:val="20"/>
                <w:szCs w:val="20"/>
              </w:rPr>
              <w:t>3,5’’</w:t>
            </w:r>
          </w:p>
        </w:tc>
        <w:tc>
          <w:tcPr>
            <w:tcW w:w="1329" w:type="dxa"/>
          </w:tcPr>
          <w:p w:rsidR="008359CC" w:rsidRPr="002A3A4E" w:rsidRDefault="008359CC" w:rsidP="00E03C22">
            <w:pPr>
              <w:spacing w:after="0"/>
              <w:jc w:val="center"/>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8359CC" w:rsidRPr="002A3A4E" w:rsidTr="001D20C5">
        <w:tc>
          <w:tcPr>
            <w:tcW w:w="562" w:type="dxa"/>
          </w:tcPr>
          <w:p w:rsidR="008359CC" w:rsidRPr="002A3A4E" w:rsidRDefault="008359CC" w:rsidP="00E03C22">
            <w:pPr>
              <w:spacing w:after="0"/>
              <w:jc w:val="center"/>
              <w:rPr>
                <w:sz w:val="20"/>
                <w:szCs w:val="20"/>
              </w:rPr>
            </w:pPr>
            <w:r w:rsidRPr="002A3A4E">
              <w:rPr>
                <w:sz w:val="20"/>
                <w:szCs w:val="20"/>
              </w:rPr>
              <w:t>5</w:t>
            </w:r>
          </w:p>
        </w:tc>
        <w:tc>
          <w:tcPr>
            <w:tcW w:w="2471" w:type="dxa"/>
          </w:tcPr>
          <w:p w:rsidR="008359CC" w:rsidRPr="002A3A4E" w:rsidRDefault="008359CC" w:rsidP="00E03C22">
            <w:pPr>
              <w:spacing w:after="0"/>
              <w:rPr>
                <w:sz w:val="20"/>
                <w:szCs w:val="20"/>
              </w:rPr>
            </w:pPr>
            <w:r w:rsidRPr="002A3A4E">
              <w:rPr>
                <w:sz w:val="20"/>
                <w:szCs w:val="20"/>
              </w:rPr>
              <w:t>Τροφοδοσία από USB</w:t>
            </w:r>
          </w:p>
        </w:tc>
        <w:tc>
          <w:tcPr>
            <w:tcW w:w="1445" w:type="dxa"/>
          </w:tcPr>
          <w:p w:rsidR="008359CC" w:rsidRPr="002A3A4E" w:rsidRDefault="008359CC" w:rsidP="00E03C22">
            <w:pPr>
              <w:spacing w:after="0"/>
              <w:rPr>
                <w:sz w:val="20"/>
                <w:szCs w:val="20"/>
              </w:rPr>
            </w:pPr>
          </w:p>
        </w:tc>
        <w:tc>
          <w:tcPr>
            <w:tcW w:w="1329" w:type="dxa"/>
          </w:tcPr>
          <w:p w:rsidR="008359CC" w:rsidRPr="002A3A4E" w:rsidRDefault="008359CC" w:rsidP="00E03C22">
            <w:pPr>
              <w:spacing w:after="0"/>
              <w:jc w:val="center"/>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bl>
    <w:p w:rsidR="00D910A3" w:rsidRPr="002A3A4E" w:rsidRDefault="00D910A3" w:rsidP="00D910A3"/>
    <w:p w:rsidR="00D910A3" w:rsidRPr="002A3A4E" w:rsidRDefault="0049419E" w:rsidP="0049419E">
      <w:pPr>
        <w:pStyle w:val="2"/>
      </w:pPr>
      <w:bookmarkStart w:id="51" w:name="_Toc33103909"/>
      <w:bookmarkStart w:id="52" w:name="_Toc46149926"/>
      <w:bookmarkStart w:id="53" w:name="_Toc65255240"/>
      <w:r w:rsidRPr="002A3A4E">
        <w:t>3.1</w:t>
      </w:r>
      <w:r w:rsidR="00230AB4" w:rsidRPr="002A3A4E">
        <w:t>6</w:t>
      </w:r>
      <w:r w:rsidRPr="002A3A4E">
        <w:tab/>
      </w:r>
      <w:r w:rsidR="00D910A3" w:rsidRPr="002A3A4E">
        <w:t>ΠΤΣ-01</w:t>
      </w:r>
      <w:r w:rsidR="00C7700F" w:rsidRPr="002A3A4E">
        <w:t>6</w:t>
      </w:r>
      <w:bookmarkEnd w:id="51"/>
      <w:bookmarkEnd w:id="52"/>
      <w:r w:rsidR="00F27E07" w:rsidRPr="002A3A4E">
        <w:t>Σύστημα ανάγνωσης NFC</w:t>
      </w:r>
      <w:bookmarkEnd w:id="53"/>
    </w:p>
    <w:tbl>
      <w:tblPr>
        <w:tblStyle w:val="aff5"/>
        <w:tblW w:w="0" w:type="auto"/>
        <w:tblLook w:val="04A0"/>
      </w:tblPr>
      <w:tblGrid>
        <w:gridCol w:w="562"/>
        <w:gridCol w:w="2471"/>
        <w:gridCol w:w="1445"/>
        <w:gridCol w:w="1329"/>
        <w:gridCol w:w="1707"/>
        <w:gridCol w:w="1496"/>
      </w:tblGrid>
      <w:tr w:rsidR="008359CC" w:rsidRPr="002A3A4E" w:rsidTr="00E03C22">
        <w:trPr>
          <w:cantSplit/>
          <w:trHeight w:val="454"/>
          <w:tblHeader/>
        </w:trPr>
        <w:tc>
          <w:tcPr>
            <w:tcW w:w="9010" w:type="dxa"/>
            <w:gridSpan w:val="6"/>
            <w:shd w:val="clear" w:color="auto" w:fill="2E74B5" w:themeFill="accent1" w:themeFillShade="BF"/>
            <w:vAlign w:val="center"/>
          </w:tcPr>
          <w:p w:rsidR="008359CC" w:rsidRPr="002A3A4E" w:rsidRDefault="008359CC" w:rsidP="00E03C22">
            <w:pPr>
              <w:spacing w:after="0"/>
              <w:rPr>
                <w:color w:val="DEEAF6" w:themeColor="accent1" w:themeTint="33"/>
                <w:sz w:val="20"/>
                <w:szCs w:val="20"/>
              </w:rPr>
            </w:pPr>
            <w:r w:rsidRPr="002A3A4E">
              <w:rPr>
                <w:color w:val="DEEAF6" w:themeColor="accent1" w:themeTint="33"/>
              </w:rPr>
              <w:t>ΠΤΣ-16: Σύστημα ανάγνωσης NFC</w:t>
            </w:r>
          </w:p>
        </w:tc>
      </w:tr>
      <w:tr w:rsidR="008359CC" w:rsidRPr="002A3A4E" w:rsidTr="00E03C22">
        <w:trPr>
          <w:cantSplit/>
          <w:tblHeader/>
        </w:trPr>
        <w:tc>
          <w:tcPr>
            <w:tcW w:w="9010" w:type="dxa"/>
            <w:gridSpan w:val="6"/>
            <w:tcBorders>
              <w:bottom w:val="single" w:sz="4" w:space="0" w:color="auto"/>
            </w:tcBorders>
            <w:shd w:val="clear" w:color="auto" w:fill="D5DCE4" w:themeFill="text2" w:themeFillTint="33"/>
          </w:tcPr>
          <w:p w:rsidR="008359CC" w:rsidRPr="002A3A4E" w:rsidRDefault="008359CC" w:rsidP="00E03C22">
            <w:pPr>
              <w:spacing w:after="0"/>
              <w:rPr>
                <w:sz w:val="20"/>
                <w:szCs w:val="20"/>
              </w:rPr>
            </w:pPr>
            <w:r w:rsidRPr="002A3A4E">
              <w:rPr>
                <w:sz w:val="20"/>
                <w:szCs w:val="20"/>
              </w:rPr>
              <w:t>Παραπομπές: ΕΞ0003 (ΔΠ-01)</w:t>
            </w:r>
          </w:p>
        </w:tc>
      </w:tr>
      <w:tr w:rsidR="008359CC" w:rsidRPr="002A3A4E" w:rsidTr="001D20C5">
        <w:tc>
          <w:tcPr>
            <w:tcW w:w="562" w:type="dxa"/>
            <w:tcBorders>
              <w:bottom w:val="double" w:sz="4" w:space="0" w:color="auto"/>
            </w:tcBorders>
          </w:tcPr>
          <w:p w:rsidR="008359CC" w:rsidRPr="002A3A4E" w:rsidRDefault="008359CC" w:rsidP="00E03C22">
            <w:pPr>
              <w:spacing w:after="0"/>
              <w:jc w:val="center"/>
              <w:rPr>
                <w:color w:val="323E4F" w:themeColor="text2" w:themeShade="BF"/>
                <w:sz w:val="20"/>
                <w:szCs w:val="20"/>
              </w:rPr>
            </w:pPr>
            <w:r w:rsidRPr="002A3A4E">
              <w:rPr>
                <w:color w:val="323E4F" w:themeColor="text2" w:themeShade="BF"/>
                <w:sz w:val="20"/>
                <w:szCs w:val="20"/>
              </w:rPr>
              <w:t>Α/Α</w:t>
            </w:r>
          </w:p>
        </w:tc>
        <w:tc>
          <w:tcPr>
            <w:tcW w:w="2471" w:type="dxa"/>
            <w:tcBorders>
              <w:bottom w:val="double" w:sz="4" w:space="0" w:color="auto"/>
            </w:tcBorders>
          </w:tcPr>
          <w:p w:rsidR="008359CC" w:rsidRPr="002A3A4E" w:rsidRDefault="008359CC" w:rsidP="00E03C22">
            <w:pPr>
              <w:spacing w:after="0"/>
              <w:rPr>
                <w:color w:val="323E4F" w:themeColor="text2" w:themeShade="BF"/>
                <w:sz w:val="20"/>
                <w:szCs w:val="20"/>
              </w:rPr>
            </w:pPr>
            <w:r w:rsidRPr="002A3A4E">
              <w:rPr>
                <w:color w:val="323E4F" w:themeColor="text2" w:themeShade="BF"/>
                <w:sz w:val="20"/>
                <w:szCs w:val="20"/>
              </w:rPr>
              <w:t>Προδιαγραφή</w:t>
            </w:r>
          </w:p>
        </w:tc>
        <w:tc>
          <w:tcPr>
            <w:tcW w:w="1445" w:type="dxa"/>
            <w:tcBorders>
              <w:bottom w:val="double" w:sz="4" w:space="0" w:color="auto"/>
            </w:tcBorders>
          </w:tcPr>
          <w:p w:rsidR="008359CC" w:rsidRPr="002A3A4E" w:rsidRDefault="008359CC" w:rsidP="00E03C22">
            <w:pPr>
              <w:spacing w:after="0"/>
              <w:rPr>
                <w:color w:val="323E4F" w:themeColor="text2" w:themeShade="BF"/>
                <w:sz w:val="20"/>
                <w:szCs w:val="20"/>
              </w:rPr>
            </w:pPr>
            <w:r w:rsidRPr="002A3A4E">
              <w:rPr>
                <w:color w:val="323E4F" w:themeColor="text2" w:themeShade="BF"/>
                <w:sz w:val="20"/>
                <w:szCs w:val="20"/>
              </w:rPr>
              <w:t>Τιμή</w:t>
            </w:r>
          </w:p>
        </w:tc>
        <w:tc>
          <w:tcPr>
            <w:tcW w:w="1329" w:type="dxa"/>
            <w:tcBorders>
              <w:bottom w:val="double" w:sz="4" w:space="0" w:color="auto"/>
            </w:tcBorders>
          </w:tcPr>
          <w:p w:rsidR="008359CC" w:rsidRPr="002A3A4E" w:rsidRDefault="008359CC" w:rsidP="00E03C22">
            <w:pPr>
              <w:spacing w:after="0"/>
              <w:rPr>
                <w:color w:val="323E4F" w:themeColor="text2" w:themeShade="BF"/>
                <w:sz w:val="20"/>
                <w:szCs w:val="20"/>
              </w:rPr>
            </w:pPr>
            <w:r w:rsidRPr="002A3A4E">
              <w:rPr>
                <w:color w:val="323E4F" w:themeColor="text2" w:themeShade="BF"/>
                <w:sz w:val="20"/>
                <w:szCs w:val="20"/>
              </w:rPr>
              <w:t>Συμμόρφωση</w:t>
            </w:r>
          </w:p>
        </w:tc>
        <w:tc>
          <w:tcPr>
            <w:tcW w:w="1707" w:type="dxa"/>
            <w:tcBorders>
              <w:bottom w:val="double" w:sz="4" w:space="0" w:color="auto"/>
            </w:tcBorders>
          </w:tcPr>
          <w:p w:rsidR="008359CC" w:rsidRPr="002A3A4E" w:rsidRDefault="008359CC" w:rsidP="00E03C22">
            <w:pPr>
              <w:spacing w:after="0"/>
              <w:rPr>
                <w:color w:val="323E4F" w:themeColor="text2" w:themeShade="BF"/>
                <w:sz w:val="20"/>
                <w:szCs w:val="20"/>
              </w:rPr>
            </w:pPr>
            <w:r w:rsidRPr="002A3A4E">
              <w:rPr>
                <w:color w:val="323E4F" w:themeColor="text2" w:themeShade="BF"/>
                <w:sz w:val="20"/>
                <w:szCs w:val="20"/>
              </w:rPr>
              <w:t>Προσφορά</w:t>
            </w:r>
          </w:p>
        </w:tc>
        <w:tc>
          <w:tcPr>
            <w:tcW w:w="1496" w:type="dxa"/>
            <w:tcBorders>
              <w:bottom w:val="double" w:sz="4" w:space="0" w:color="auto"/>
            </w:tcBorders>
          </w:tcPr>
          <w:p w:rsidR="008359CC" w:rsidRPr="002A3A4E" w:rsidRDefault="008359CC" w:rsidP="00E03C22">
            <w:pPr>
              <w:spacing w:after="0"/>
              <w:rPr>
                <w:color w:val="323E4F" w:themeColor="text2" w:themeShade="BF"/>
                <w:sz w:val="20"/>
                <w:szCs w:val="20"/>
              </w:rPr>
            </w:pPr>
            <w:r w:rsidRPr="002A3A4E">
              <w:rPr>
                <w:color w:val="323E4F" w:themeColor="text2" w:themeShade="BF"/>
                <w:sz w:val="20"/>
                <w:szCs w:val="20"/>
              </w:rPr>
              <w:t>Παραπομπή</w:t>
            </w:r>
          </w:p>
        </w:tc>
      </w:tr>
      <w:tr w:rsidR="008359CC" w:rsidRPr="002A3A4E" w:rsidTr="001D20C5">
        <w:tc>
          <w:tcPr>
            <w:tcW w:w="9010" w:type="dxa"/>
            <w:gridSpan w:val="6"/>
            <w:tcBorders>
              <w:top w:val="double" w:sz="4" w:space="0" w:color="auto"/>
            </w:tcBorders>
            <w:shd w:val="clear" w:color="auto" w:fill="D5DCE4" w:themeFill="text2" w:themeFillTint="33"/>
          </w:tcPr>
          <w:p w:rsidR="008359CC" w:rsidRPr="002A3A4E" w:rsidRDefault="008359CC" w:rsidP="00E03C22">
            <w:pPr>
              <w:spacing w:after="0"/>
              <w:rPr>
                <w:sz w:val="20"/>
                <w:szCs w:val="20"/>
              </w:rPr>
            </w:pPr>
            <w:r w:rsidRPr="002A3A4E">
              <w:rPr>
                <w:sz w:val="20"/>
                <w:szCs w:val="20"/>
              </w:rPr>
              <w:t xml:space="preserve">Α. Αναγνώστης/Εγγραφέας </w:t>
            </w:r>
          </w:p>
        </w:tc>
      </w:tr>
      <w:tr w:rsidR="008359CC" w:rsidRPr="002A3A4E" w:rsidTr="001D20C5">
        <w:tc>
          <w:tcPr>
            <w:tcW w:w="562" w:type="dxa"/>
          </w:tcPr>
          <w:p w:rsidR="008359CC" w:rsidRPr="0061420B" w:rsidRDefault="00982177" w:rsidP="00E03C22">
            <w:pPr>
              <w:spacing w:after="0"/>
              <w:jc w:val="center"/>
              <w:rPr>
                <w:sz w:val="20"/>
                <w:szCs w:val="20"/>
              </w:rPr>
            </w:pPr>
            <w:r w:rsidRPr="0061420B">
              <w:rPr>
                <w:sz w:val="20"/>
                <w:szCs w:val="20"/>
              </w:rPr>
              <w:t>1</w:t>
            </w:r>
          </w:p>
        </w:tc>
        <w:tc>
          <w:tcPr>
            <w:tcW w:w="2471" w:type="dxa"/>
          </w:tcPr>
          <w:p w:rsidR="008359CC" w:rsidRPr="002A3A4E" w:rsidRDefault="008359CC" w:rsidP="00E03C22">
            <w:pPr>
              <w:spacing w:after="0"/>
              <w:rPr>
                <w:sz w:val="20"/>
                <w:szCs w:val="20"/>
              </w:rPr>
            </w:pPr>
            <w:r w:rsidRPr="002A3A4E">
              <w:rPr>
                <w:sz w:val="20"/>
                <w:szCs w:val="20"/>
              </w:rPr>
              <w:t>Αναγνώστης</w:t>
            </w:r>
          </w:p>
        </w:tc>
        <w:tc>
          <w:tcPr>
            <w:tcW w:w="1445" w:type="dxa"/>
          </w:tcPr>
          <w:p w:rsidR="008359CC" w:rsidRPr="002A3A4E" w:rsidRDefault="008359CC" w:rsidP="00E03C22">
            <w:pPr>
              <w:spacing w:after="0"/>
              <w:rPr>
                <w:sz w:val="20"/>
                <w:szCs w:val="20"/>
              </w:rPr>
            </w:pPr>
            <w:r w:rsidRPr="002A3A4E">
              <w:rPr>
                <w:sz w:val="20"/>
                <w:szCs w:val="20"/>
              </w:rPr>
              <w:t>1 τεμ.</w:t>
            </w:r>
          </w:p>
        </w:tc>
        <w:tc>
          <w:tcPr>
            <w:tcW w:w="1329" w:type="dxa"/>
          </w:tcPr>
          <w:p w:rsidR="008359CC" w:rsidRPr="002A3A4E" w:rsidRDefault="008359CC" w:rsidP="00E03C22">
            <w:pPr>
              <w:spacing w:after="0"/>
              <w:jc w:val="center"/>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8359CC" w:rsidRPr="002A3A4E" w:rsidTr="001D20C5">
        <w:tc>
          <w:tcPr>
            <w:tcW w:w="562" w:type="dxa"/>
          </w:tcPr>
          <w:p w:rsidR="008359CC" w:rsidRPr="0061420B" w:rsidRDefault="00982177" w:rsidP="00E03C22">
            <w:pPr>
              <w:spacing w:after="0"/>
              <w:jc w:val="center"/>
              <w:rPr>
                <w:sz w:val="20"/>
                <w:szCs w:val="20"/>
              </w:rPr>
            </w:pPr>
            <w:r w:rsidRPr="0061420B">
              <w:rPr>
                <w:sz w:val="20"/>
                <w:szCs w:val="20"/>
              </w:rPr>
              <w:t>2</w:t>
            </w:r>
          </w:p>
        </w:tc>
        <w:tc>
          <w:tcPr>
            <w:tcW w:w="2471" w:type="dxa"/>
          </w:tcPr>
          <w:p w:rsidR="008359CC" w:rsidRPr="002A3A4E" w:rsidRDefault="008359CC" w:rsidP="00E03C22">
            <w:pPr>
              <w:spacing w:after="0"/>
              <w:rPr>
                <w:sz w:val="20"/>
                <w:szCs w:val="20"/>
              </w:rPr>
            </w:pPr>
            <w:r w:rsidRPr="002A3A4E">
              <w:rPr>
                <w:sz w:val="20"/>
                <w:szCs w:val="20"/>
              </w:rPr>
              <w:t>Τύπος</w:t>
            </w:r>
          </w:p>
        </w:tc>
        <w:tc>
          <w:tcPr>
            <w:tcW w:w="1445" w:type="dxa"/>
          </w:tcPr>
          <w:p w:rsidR="008359CC" w:rsidRPr="002A3A4E" w:rsidRDefault="008359CC" w:rsidP="00E03C22">
            <w:pPr>
              <w:spacing w:after="0"/>
              <w:rPr>
                <w:sz w:val="20"/>
                <w:szCs w:val="20"/>
              </w:rPr>
            </w:pPr>
            <w:r w:rsidRPr="002A3A4E">
              <w:rPr>
                <w:sz w:val="20"/>
                <w:szCs w:val="20"/>
              </w:rPr>
              <w:t>CCID</w:t>
            </w:r>
          </w:p>
        </w:tc>
        <w:tc>
          <w:tcPr>
            <w:tcW w:w="1329" w:type="dxa"/>
          </w:tcPr>
          <w:p w:rsidR="008359CC" w:rsidRPr="002A3A4E" w:rsidRDefault="008359CC" w:rsidP="00E03C22">
            <w:pPr>
              <w:spacing w:after="0"/>
              <w:jc w:val="center"/>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8359CC" w:rsidRPr="002A3A4E" w:rsidTr="001D20C5">
        <w:tc>
          <w:tcPr>
            <w:tcW w:w="562" w:type="dxa"/>
          </w:tcPr>
          <w:p w:rsidR="008359CC" w:rsidRPr="0061420B" w:rsidRDefault="00982177" w:rsidP="00E03C22">
            <w:pPr>
              <w:spacing w:after="0"/>
              <w:jc w:val="center"/>
              <w:rPr>
                <w:sz w:val="20"/>
                <w:szCs w:val="20"/>
              </w:rPr>
            </w:pPr>
            <w:r w:rsidRPr="0061420B">
              <w:rPr>
                <w:sz w:val="20"/>
                <w:szCs w:val="20"/>
              </w:rPr>
              <w:t>3</w:t>
            </w:r>
          </w:p>
        </w:tc>
        <w:tc>
          <w:tcPr>
            <w:tcW w:w="2471" w:type="dxa"/>
          </w:tcPr>
          <w:p w:rsidR="008359CC" w:rsidRPr="002A3A4E" w:rsidRDefault="008359CC" w:rsidP="00E03C22">
            <w:pPr>
              <w:spacing w:after="0"/>
              <w:rPr>
                <w:sz w:val="20"/>
                <w:szCs w:val="20"/>
              </w:rPr>
            </w:pPr>
            <w:r w:rsidRPr="002A3A4E">
              <w:rPr>
                <w:sz w:val="20"/>
                <w:szCs w:val="20"/>
              </w:rPr>
              <w:t>Ταχύτητα εγγραφής/ ανάγνωσης</w:t>
            </w:r>
          </w:p>
        </w:tc>
        <w:tc>
          <w:tcPr>
            <w:tcW w:w="1445" w:type="dxa"/>
          </w:tcPr>
          <w:p w:rsidR="008359CC" w:rsidRPr="002A3A4E" w:rsidRDefault="008359CC" w:rsidP="00E03C22">
            <w:pPr>
              <w:spacing w:after="0"/>
              <w:rPr>
                <w:sz w:val="20"/>
                <w:szCs w:val="20"/>
              </w:rPr>
            </w:pPr>
            <w:r w:rsidRPr="002A3A4E">
              <w:rPr>
                <w:sz w:val="20"/>
                <w:szCs w:val="20"/>
              </w:rPr>
              <w:t>&gt;= 400 KBps</w:t>
            </w:r>
          </w:p>
        </w:tc>
        <w:tc>
          <w:tcPr>
            <w:tcW w:w="1329" w:type="dxa"/>
          </w:tcPr>
          <w:p w:rsidR="008359CC" w:rsidRPr="002A3A4E" w:rsidRDefault="008359CC" w:rsidP="00E03C22">
            <w:pPr>
              <w:spacing w:after="0"/>
              <w:jc w:val="center"/>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8359CC" w:rsidRPr="002A3A4E" w:rsidTr="001D20C5">
        <w:tc>
          <w:tcPr>
            <w:tcW w:w="562" w:type="dxa"/>
          </w:tcPr>
          <w:p w:rsidR="008359CC" w:rsidRPr="0061420B" w:rsidRDefault="00982177" w:rsidP="00E03C22">
            <w:pPr>
              <w:spacing w:after="0"/>
              <w:jc w:val="center"/>
              <w:rPr>
                <w:sz w:val="20"/>
                <w:szCs w:val="20"/>
              </w:rPr>
            </w:pPr>
            <w:r w:rsidRPr="0061420B">
              <w:rPr>
                <w:sz w:val="20"/>
                <w:szCs w:val="20"/>
              </w:rPr>
              <w:t>4</w:t>
            </w:r>
          </w:p>
        </w:tc>
        <w:tc>
          <w:tcPr>
            <w:tcW w:w="2471" w:type="dxa"/>
          </w:tcPr>
          <w:p w:rsidR="008359CC" w:rsidRPr="002A3A4E" w:rsidRDefault="008359CC" w:rsidP="00E03C22">
            <w:pPr>
              <w:spacing w:after="0"/>
              <w:rPr>
                <w:sz w:val="20"/>
                <w:szCs w:val="20"/>
              </w:rPr>
            </w:pPr>
            <w:r w:rsidRPr="002A3A4E">
              <w:rPr>
                <w:sz w:val="20"/>
                <w:szCs w:val="20"/>
              </w:rPr>
              <w:t>Απόσταση ανάγνωσης</w:t>
            </w:r>
          </w:p>
        </w:tc>
        <w:tc>
          <w:tcPr>
            <w:tcW w:w="1445" w:type="dxa"/>
          </w:tcPr>
          <w:p w:rsidR="008359CC" w:rsidRPr="002A3A4E" w:rsidRDefault="008359CC" w:rsidP="00E03C22">
            <w:pPr>
              <w:spacing w:after="0"/>
              <w:rPr>
                <w:sz w:val="20"/>
                <w:szCs w:val="20"/>
              </w:rPr>
            </w:pPr>
            <w:r w:rsidRPr="002A3A4E">
              <w:rPr>
                <w:sz w:val="20"/>
                <w:szCs w:val="20"/>
              </w:rPr>
              <w:t>&lt;= 5 εκ.</w:t>
            </w:r>
          </w:p>
        </w:tc>
        <w:tc>
          <w:tcPr>
            <w:tcW w:w="1329" w:type="dxa"/>
          </w:tcPr>
          <w:p w:rsidR="008359CC" w:rsidRPr="002A3A4E" w:rsidRDefault="008359CC" w:rsidP="00E03C22">
            <w:pPr>
              <w:spacing w:after="0"/>
              <w:jc w:val="center"/>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8359CC" w:rsidRPr="002A3A4E" w:rsidTr="001D20C5">
        <w:tc>
          <w:tcPr>
            <w:tcW w:w="562" w:type="dxa"/>
          </w:tcPr>
          <w:p w:rsidR="008359CC" w:rsidRPr="0061420B" w:rsidRDefault="00982177" w:rsidP="00E03C22">
            <w:pPr>
              <w:spacing w:after="0"/>
              <w:jc w:val="center"/>
              <w:rPr>
                <w:sz w:val="20"/>
                <w:szCs w:val="20"/>
              </w:rPr>
            </w:pPr>
            <w:r w:rsidRPr="0061420B">
              <w:rPr>
                <w:sz w:val="20"/>
                <w:szCs w:val="20"/>
              </w:rPr>
              <w:t>5</w:t>
            </w:r>
          </w:p>
        </w:tc>
        <w:tc>
          <w:tcPr>
            <w:tcW w:w="2471" w:type="dxa"/>
          </w:tcPr>
          <w:p w:rsidR="008359CC" w:rsidRPr="002A3A4E" w:rsidRDefault="008359CC" w:rsidP="00E03C22">
            <w:pPr>
              <w:spacing w:after="0"/>
              <w:rPr>
                <w:sz w:val="20"/>
                <w:szCs w:val="20"/>
              </w:rPr>
            </w:pPr>
            <w:r w:rsidRPr="002A3A4E">
              <w:rPr>
                <w:sz w:val="20"/>
                <w:szCs w:val="20"/>
              </w:rPr>
              <w:t>Δίχρωμη led ένδειξη λειτουργίας</w:t>
            </w:r>
          </w:p>
        </w:tc>
        <w:tc>
          <w:tcPr>
            <w:tcW w:w="1445" w:type="dxa"/>
          </w:tcPr>
          <w:p w:rsidR="008359CC" w:rsidRPr="002A3A4E" w:rsidRDefault="008359CC" w:rsidP="00E03C22">
            <w:pPr>
              <w:spacing w:after="0"/>
              <w:rPr>
                <w:sz w:val="20"/>
                <w:szCs w:val="20"/>
              </w:rPr>
            </w:pPr>
          </w:p>
        </w:tc>
        <w:tc>
          <w:tcPr>
            <w:tcW w:w="1329" w:type="dxa"/>
          </w:tcPr>
          <w:p w:rsidR="008359CC" w:rsidRPr="002A3A4E" w:rsidRDefault="008359CC" w:rsidP="00E03C22">
            <w:pPr>
              <w:spacing w:after="0"/>
              <w:jc w:val="center"/>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8359CC" w:rsidRPr="002A3A4E" w:rsidTr="001D20C5">
        <w:tc>
          <w:tcPr>
            <w:tcW w:w="562" w:type="dxa"/>
          </w:tcPr>
          <w:p w:rsidR="008359CC" w:rsidRPr="0061420B" w:rsidRDefault="00982177" w:rsidP="00E03C22">
            <w:pPr>
              <w:spacing w:after="0"/>
              <w:jc w:val="center"/>
              <w:rPr>
                <w:sz w:val="20"/>
                <w:szCs w:val="20"/>
              </w:rPr>
            </w:pPr>
            <w:r w:rsidRPr="0061420B">
              <w:rPr>
                <w:sz w:val="20"/>
                <w:szCs w:val="20"/>
              </w:rPr>
              <w:t>6</w:t>
            </w:r>
          </w:p>
        </w:tc>
        <w:tc>
          <w:tcPr>
            <w:tcW w:w="2471" w:type="dxa"/>
          </w:tcPr>
          <w:p w:rsidR="008359CC" w:rsidRPr="002A3A4E" w:rsidRDefault="008359CC" w:rsidP="00E03C22">
            <w:pPr>
              <w:spacing w:after="0"/>
              <w:rPr>
                <w:sz w:val="20"/>
                <w:szCs w:val="20"/>
              </w:rPr>
            </w:pPr>
            <w:r w:rsidRPr="002A3A4E">
              <w:rPr>
                <w:sz w:val="20"/>
                <w:szCs w:val="20"/>
              </w:rPr>
              <w:t>Πρότυπα</w:t>
            </w:r>
          </w:p>
        </w:tc>
        <w:tc>
          <w:tcPr>
            <w:tcW w:w="1445" w:type="dxa"/>
          </w:tcPr>
          <w:p w:rsidR="008359CC" w:rsidRPr="002A3A4E" w:rsidRDefault="008359CC" w:rsidP="00E03C22">
            <w:pPr>
              <w:spacing w:after="0"/>
              <w:rPr>
                <w:sz w:val="20"/>
                <w:szCs w:val="20"/>
              </w:rPr>
            </w:pPr>
            <w:r w:rsidRPr="002A3A4E">
              <w:rPr>
                <w:sz w:val="20"/>
                <w:szCs w:val="20"/>
              </w:rPr>
              <w:t xml:space="preserve">ISO 14443, </w:t>
            </w:r>
            <w:r w:rsidRPr="002A3A4E">
              <w:rPr>
                <w:sz w:val="20"/>
                <w:szCs w:val="20"/>
              </w:rPr>
              <w:br/>
              <w:t>ISO 18092</w:t>
            </w:r>
          </w:p>
        </w:tc>
        <w:tc>
          <w:tcPr>
            <w:tcW w:w="1329" w:type="dxa"/>
          </w:tcPr>
          <w:p w:rsidR="008359CC" w:rsidRPr="002A3A4E" w:rsidRDefault="008359CC" w:rsidP="00E03C22">
            <w:pPr>
              <w:spacing w:after="0"/>
              <w:jc w:val="center"/>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8359CC" w:rsidRPr="002A3A4E" w:rsidTr="001D20C5">
        <w:tc>
          <w:tcPr>
            <w:tcW w:w="562" w:type="dxa"/>
          </w:tcPr>
          <w:p w:rsidR="008359CC" w:rsidRPr="0061420B" w:rsidRDefault="00982177" w:rsidP="00E03C22">
            <w:pPr>
              <w:spacing w:after="0"/>
              <w:jc w:val="center"/>
              <w:rPr>
                <w:sz w:val="20"/>
                <w:szCs w:val="20"/>
              </w:rPr>
            </w:pPr>
            <w:r w:rsidRPr="0061420B">
              <w:rPr>
                <w:sz w:val="20"/>
                <w:szCs w:val="20"/>
              </w:rPr>
              <w:t>7</w:t>
            </w:r>
          </w:p>
        </w:tc>
        <w:tc>
          <w:tcPr>
            <w:tcW w:w="2471" w:type="dxa"/>
          </w:tcPr>
          <w:p w:rsidR="008359CC" w:rsidRPr="002A3A4E" w:rsidRDefault="008359CC" w:rsidP="00E03C22">
            <w:pPr>
              <w:spacing w:after="0"/>
              <w:rPr>
                <w:sz w:val="20"/>
                <w:szCs w:val="20"/>
              </w:rPr>
            </w:pPr>
            <w:r w:rsidRPr="002A3A4E">
              <w:rPr>
                <w:sz w:val="20"/>
                <w:szCs w:val="20"/>
              </w:rPr>
              <w:t>Σύνδεση</w:t>
            </w:r>
          </w:p>
        </w:tc>
        <w:tc>
          <w:tcPr>
            <w:tcW w:w="1445" w:type="dxa"/>
          </w:tcPr>
          <w:p w:rsidR="008359CC" w:rsidRPr="002A3A4E" w:rsidRDefault="008359CC" w:rsidP="00E03C22">
            <w:pPr>
              <w:spacing w:after="0"/>
              <w:rPr>
                <w:sz w:val="20"/>
                <w:szCs w:val="20"/>
              </w:rPr>
            </w:pPr>
            <w:r w:rsidRPr="002A3A4E">
              <w:rPr>
                <w:sz w:val="20"/>
                <w:szCs w:val="20"/>
              </w:rPr>
              <w:t>USB</w:t>
            </w:r>
          </w:p>
        </w:tc>
        <w:tc>
          <w:tcPr>
            <w:tcW w:w="1329" w:type="dxa"/>
          </w:tcPr>
          <w:p w:rsidR="008359CC" w:rsidRPr="002A3A4E" w:rsidRDefault="008359CC" w:rsidP="00E03C22">
            <w:pPr>
              <w:spacing w:after="0"/>
              <w:jc w:val="center"/>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8359CC" w:rsidRPr="002A3A4E" w:rsidTr="001D20C5">
        <w:tc>
          <w:tcPr>
            <w:tcW w:w="562" w:type="dxa"/>
          </w:tcPr>
          <w:p w:rsidR="008359CC" w:rsidRPr="0061420B" w:rsidRDefault="00982177" w:rsidP="00E03C22">
            <w:pPr>
              <w:spacing w:after="0"/>
              <w:jc w:val="center"/>
              <w:rPr>
                <w:sz w:val="20"/>
                <w:szCs w:val="20"/>
              </w:rPr>
            </w:pPr>
            <w:r w:rsidRPr="0061420B">
              <w:rPr>
                <w:sz w:val="20"/>
                <w:szCs w:val="20"/>
              </w:rPr>
              <w:t>8</w:t>
            </w:r>
          </w:p>
        </w:tc>
        <w:tc>
          <w:tcPr>
            <w:tcW w:w="2471" w:type="dxa"/>
          </w:tcPr>
          <w:p w:rsidR="008359CC" w:rsidRPr="002A3A4E" w:rsidRDefault="008359CC" w:rsidP="00E03C22">
            <w:pPr>
              <w:spacing w:after="0"/>
              <w:rPr>
                <w:sz w:val="20"/>
                <w:szCs w:val="20"/>
              </w:rPr>
            </w:pPr>
            <w:r w:rsidRPr="002A3A4E">
              <w:rPr>
                <w:sz w:val="20"/>
                <w:szCs w:val="20"/>
              </w:rPr>
              <w:t>Τροφοδοσία</w:t>
            </w:r>
          </w:p>
        </w:tc>
        <w:tc>
          <w:tcPr>
            <w:tcW w:w="1445" w:type="dxa"/>
          </w:tcPr>
          <w:p w:rsidR="008359CC" w:rsidRPr="002A3A4E" w:rsidRDefault="008359CC" w:rsidP="00E03C22">
            <w:pPr>
              <w:spacing w:after="0"/>
              <w:rPr>
                <w:sz w:val="20"/>
                <w:szCs w:val="20"/>
              </w:rPr>
            </w:pPr>
            <w:r w:rsidRPr="002A3A4E">
              <w:rPr>
                <w:sz w:val="20"/>
                <w:szCs w:val="20"/>
              </w:rPr>
              <w:t>από το USB</w:t>
            </w:r>
          </w:p>
        </w:tc>
        <w:tc>
          <w:tcPr>
            <w:tcW w:w="1329" w:type="dxa"/>
          </w:tcPr>
          <w:p w:rsidR="008359CC" w:rsidRPr="002A3A4E" w:rsidRDefault="008359CC" w:rsidP="00E03C22">
            <w:pPr>
              <w:spacing w:after="0"/>
              <w:jc w:val="center"/>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8359CC" w:rsidRPr="002A3A4E" w:rsidTr="001D20C5">
        <w:tc>
          <w:tcPr>
            <w:tcW w:w="562" w:type="dxa"/>
          </w:tcPr>
          <w:p w:rsidR="008359CC" w:rsidRPr="0061420B" w:rsidRDefault="00982177" w:rsidP="00E03C22">
            <w:pPr>
              <w:spacing w:after="0"/>
              <w:jc w:val="center"/>
              <w:rPr>
                <w:sz w:val="20"/>
                <w:szCs w:val="20"/>
              </w:rPr>
            </w:pPr>
            <w:r w:rsidRPr="0061420B">
              <w:rPr>
                <w:sz w:val="20"/>
                <w:szCs w:val="20"/>
              </w:rPr>
              <w:t>9</w:t>
            </w:r>
          </w:p>
        </w:tc>
        <w:tc>
          <w:tcPr>
            <w:tcW w:w="2471" w:type="dxa"/>
          </w:tcPr>
          <w:p w:rsidR="008359CC" w:rsidRPr="002A3A4E" w:rsidRDefault="008359CC" w:rsidP="00E03C22">
            <w:pPr>
              <w:spacing w:after="0"/>
              <w:rPr>
                <w:sz w:val="20"/>
                <w:szCs w:val="20"/>
              </w:rPr>
            </w:pPr>
            <w:r w:rsidRPr="002A3A4E">
              <w:rPr>
                <w:sz w:val="20"/>
                <w:szCs w:val="20"/>
              </w:rPr>
              <w:t>Τεχνολογία</w:t>
            </w:r>
          </w:p>
        </w:tc>
        <w:tc>
          <w:tcPr>
            <w:tcW w:w="1445" w:type="dxa"/>
          </w:tcPr>
          <w:p w:rsidR="008359CC" w:rsidRPr="002A3A4E" w:rsidRDefault="008359CC" w:rsidP="00E03C22">
            <w:pPr>
              <w:spacing w:after="0"/>
              <w:rPr>
                <w:sz w:val="20"/>
                <w:szCs w:val="20"/>
              </w:rPr>
            </w:pPr>
            <w:r w:rsidRPr="002A3A4E">
              <w:rPr>
                <w:sz w:val="20"/>
                <w:szCs w:val="20"/>
              </w:rPr>
              <w:t>NFC</w:t>
            </w:r>
          </w:p>
        </w:tc>
        <w:tc>
          <w:tcPr>
            <w:tcW w:w="1329" w:type="dxa"/>
          </w:tcPr>
          <w:p w:rsidR="008359CC" w:rsidRPr="002A3A4E" w:rsidRDefault="008359CC" w:rsidP="00E03C22">
            <w:pPr>
              <w:spacing w:after="0"/>
              <w:jc w:val="center"/>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8359CC" w:rsidRPr="002A3A4E" w:rsidTr="001D20C5">
        <w:tc>
          <w:tcPr>
            <w:tcW w:w="562" w:type="dxa"/>
          </w:tcPr>
          <w:p w:rsidR="008359CC" w:rsidRPr="0061420B" w:rsidRDefault="00982177" w:rsidP="00E03C22">
            <w:pPr>
              <w:spacing w:after="0"/>
              <w:jc w:val="center"/>
              <w:rPr>
                <w:sz w:val="20"/>
                <w:szCs w:val="20"/>
              </w:rPr>
            </w:pPr>
            <w:r w:rsidRPr="0061420B">
              <w:rPr>
                <w:sz w:val="20"/>
                <w:szCs w:val="20"/>
              </w:rPr>
              <w:t>10</w:t>
            </w:r>
          </w:p>
        </w:tc>
        <w:tc>
          <w:tcPr>
            <w:tcW w:w="2471" w:type="dxa"/>
          </w:tcPr>
          <w:p w:rsidR="008359CC" w:rsidRPr="002A3A4E" w:rsidRDefault="008359CC" w:rsidP="00E03C22">
            <w:pPr>
              <w:spacing w:after="0"/>
              <w:rPr>
                <w:sz w:val="20"/>
                <w:szCs w:val="20"/>
              </w:rPr>
            </w:pPr>
            <w:r w:rsidRPr="002A3A4E">
              <w:rPr>
                <w:sz w:val="20"/>
                <w:szCs w:val="20"/>
              </w:rPr>
              <w:t>Λειτουργία</w:t>
            </w:r>
          </w:p>
        </w:tc>
        <w:tc>
          <w:tcPr>
            <w:tcW w:w="1445" w:type="dxa"/>
          </w:tcPr>
          <w:p w:rsidR="008359CC" w:rsidRPr="002A3A4E" w:rsidRDefault="008359CC" w:rsidP="00E03C22">
            <w:pPr>
              <w:spacing w:after="0"/>
              <w:rPr>
                <w:sz w:val="20"/>
                <w:szCs w:val="20"/>
              </w:rPr>
            </w:pPr>
            <w:r w:rsidRPr="002A3A4E">
              <w:rPr>
                <w:sz w:val="20"/>
                <w:szCs w:val="20"/>
              </w:rPr>
              <w:t>Plug and Play</w:t>
            </w:r>
          </w:p>
        </w:tc>
        <w:tc>
          <w:tcPr>
            <w:tcW w:w="1329" w:type="dxa"/>
          </w:tcPr>
          <w:p w:rsidR="008359CC" w:rsidRPr="002A3A4E" w:rsidRDefault="008359CC" w:rsidP="00E03C22">
            <w:pPr>
              <w:spacing w:after="0"/>
              <w:jc w:val="center"/>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8359CC" w:rsidRPr="002A3A4E" w:rsidTr="001D20C5">
        <w:tc>
          <w:tcPr>
            <w:tcW w:w="562" w:type="dxa"/>
          </w:tcPr>
          <w:p w:rsidR="008359CC" w:rsidRPr="0061420B" w:rsidRDefault="00982177" w:rsidP="00E03C22">
            <w:pPr>
              <w:spacing w:after="0"/>
              <w:jc w:val="center"/>
              <w:rPr>
                <w:sz w:val="20"/>
                <w:szCs w:val="20"/>
              </w:rPr>
            </w:pPr>
            <w:r w:rsidRPr="0061420B">
              <w:rPr>
                <w:sz w:val="20"/>
                <w:szCs w:val="20"/>
              </w:rPr>
              <w:t>11</w:t>
            </w:r>
          </w:p>
        </w:tc>
        <w:tc>
          <w:tcPr>
            <w:tcW w:w="3916" w:type="dxa"/>
            <w:gridSpan w:val="2"/>
          </w:tcPr>
          <w:p w:rsidR="008359CC" w:rsidRPr="002A3A4E" w:rsidRDefault="008359CC" w:rsidP="00E03C22">
            <w:pPr>
              <w:spacing w:after="0"/>
              <w:rPr>
                <w:sz w:val="20"/>
                <w:szCs w:val="20"/>
              </w:rPr>
            </w:pPr>
            <w:r w:rsidRPr="002A3A4E">
              <w:rPr>
                <w:sz w:val="20"/>
                <w:szCs w:val="20"/>
              </w:rPr>
              <w:t>H συσκευή θα συνδεθεί σε Η/Υ (ΠΤΣ-001) και θα διαχειρίζεται από την εφαρμογή «Τί είναι Ασθένεια (ΠΤΣ-32/Α)</w:t>
            </w:r>
          </w:p>
        </w:tc>
        <w:tc>
          <w:tcPr>
            <w:tcW w:w="1329" w:type="dxa"/>
          </w:tcPr>
          <w:p w:rsidR="008359CC" w:rsidRPr="002A3A4E" w:rsidRDefault="008359CC" w:rsidP="00E03C22">
            <w:pPr>
              <w:spacing w:after="0"/>
              <w:jc w:val="center"/>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8359CC" w:rsidRPr="002A3A4E" w:rsidTr="001D20C5">
        <w:tc>
          <w:tcPr>
            <w:tcW w:w="562" w:type="dxa"/>
          </w:tcPr>
          <w:p w:rsidR="008359CC" w:rsidRPr="0061420B" w:rsidRDefault="00982177" w:rsidP="00E03C22">
            <w:pPr>
              <w:spacing w:after="0"/>
              <w:jc w:val="center"/>
              <w:rPr>
                <w:sz w:val="20"/>
                <w:szCs w:val="20"/>
              </w:rPr>
            </w:pPr>
            <w:r w:rsidRPr="0061420B">
              <w:rPr>
                <w:sz w:val="20"/>
                <w:szCs w:val="20"/>
              </w:rPr>
              <w:t>12</w:t>
            </w:r>
          </w:p>
        </w:tc>
        <w:tc>
          <w:tcPr>
            <w:tcW w:w="3916" w:type="dxa"/>
            <w:gridSpan w:val="2"/>
          </w:tcPr>
          <w:p w:rsidR="008359CC" w:rsidRPr="002A3A4E" w:rsidRDefault="008359CC" w:rsidP="00E03C22">
            <w:pPr>
              <w:spacing w:after="0"/>
              <w:rPr>
                <w:sz w:val="20"/>
                <w:szCs w:val="20"/>
              </w:rPr>
            </w:pPr>
            <w:r w:rsidRPr="002A3A4E">
              <w:rPr>
                <w:sz w:val="20"/>
                <w:szCs w:val="20"/>
              </w:rPr>
              <w:t>Η συσκευή θα παραδοθεί εγκατεστημένη και εν λειτουργία στην υποδομή της παραπάνω εφαρμογής</w:t>
            </w:r>
          </w:p>
        </w:tc>
        <w:tc>
          <w:tcPr>
            <w:tcW w:w="1329" w:type="dxa"/>
          </w:tcPr>
          <w:p w:rsidR="008359CC" w:rsidRPr="002A3A4E" w:rsidRDefault="008359CC" w:rsidP="00E03C22">
            <w:pPr>
              <w:spacing w:after="0"/>
              <w:jc w:val="center"/>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8359CC" w:rsidRPr="002A3A4E" w:rsidTr="001D20C5">
        <w:tc>
          <w:tcPr>
            <w:tcW w:w="9010" w:type="dxa"/>
            <w:gridSpan w:val="6"/>
            <w:shd w:val="clear" w:color="auto" w:fill="D5DCE4" w:themeFill="text2" w:themeFillTint="33"/>
          </w:tcPr>
          <w:p w:rsidR="008359CC" w:rsidRPr="002A3A4E" w:rsidRDefault="008359CC" w:rsidP="00E03C22">
            <w:pPr>
              <w:spacing w:after="0"/>
              <w:rPr>
                <w:sz w:val="20"/>
                <w:szCs w:val="20"/>
              </w:rPr>
            </w:pPr>
            <w:r w:rsidRPr="002A3A4E">
              <w:rPr>
                <w:sz w:val="20"/>
                <w:szCs w:val="20"/>
              </w:rPr>
              <w:t>Β. Ετικέτες FNC</w:t>
            </w:r>
          </w:p>
        </w:tc>
      </w:tr>
      <w:tr w:rsidR="008359CC" w:rsidRPr="002A3A4E" w:rsidTr="001D20C5">
        <w:tc>
          <w:tcPr>
            <w:tcW w:w="562" w:type="dxa"/>
          </w:tcPr>
          <w:p w:rsidR="008359CC" w:rsidRPr="0061420B" w:rsidRDefault="00982177" w:rsidP="00E03C22">
            <w:pPr>
              <w:spacing w:after="0"/>
              <w:jc w:val="center"/>
              <w:rPr>
                <w:sz w:val="20"/>
                <w:szCs w:val="20"/>
              </w:rPr>
            </w:pPr>
            <w:r w:rsidRPr="0061420B">
              <w:rPr>
                <w:sz w:val="20"/>
                <w:szCs w:val="20"/>
              </w:rPr>
              <w:t>1</w:t>
            </w:r>
          </w:p>
        </w:tc>
        <w:tc>
          <w:tcPr>
            <w:tcW w:w="2471" w:type="dxa"/>
          </w:tcPr>
          <w:p w:rsidR="008359CC" w:rsidRPr="002A3A4E" w:rsidRDefault="008359CC" w:rsidP="00E03C22">
            <w:pPr>
              <w:spacing w:after="0"/>
              <w:rPr>
                <w:sz w:val="20"/>
                <w:szCs w:val="20"/>
              </w:rPr>
            </w:pPr>
            <w:r w:rsidRPr="002A3A4E">
              <w:rPr>
                <w:sz w:val="20"/>
                <w:szCs w:val="20"/>
              </w:rPr>
              <w:t>Tags (κάρτες ανάγνωσης)</w:t>
            </w:r>
          </w:p>
        </w:tc>
        <w:tc>
          <w:tcPr>
            <w:tcW w:w="1445" w:type="dxa"/>
          </w:tcPr>
          <w:p w:rsidR="008359CC" w:rsidRPr="002A3A4E" w:rsidRDefault="008359CC" w:rsidP="00E03C22">
            <w:pPr>
              <w:spacing w:after="0"/>
              <w:rPr>
                <w:sz w:val="20"/>
                <w:szCs w:val="20"/>
              </w:rPr>
            </w:pPr>
            <w:r w:rsidRPr="002A3A4E">
              <w:rPr>
                <w:sz w:val="20"/>
                <w:szCs w:val="20"/>
              </w:rPr>
              <w:t>100 τεμ.</w:t>
            </w:r>
          </w:p>
        </w:tc>
        <w:tc>
          <w:tcPr>
            <w:tcW w:w="1329" w:type="dxa"/>
          </w:tcPr>
          <w:p w:rsidR="008359CC" w:rsidRPr="002A3A4E" w:rsidRDefault="008359CC" w:rsidP="00E03C22">
            <w:pPr>
              <w:spacing w:after="0"/>
              <w:jc w:val="center"/>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982177" w:rsidRPr="002A3A4E" w:rsidTr="001D20C5">
        <w:tc>
          <w:tcPr>
            <w:tcW w:w="562" w:type="dxa"/>
          </w:tcPr>
          <w:p w:rsidR="00982177" w:rsidRPr="0061420B" w:rsidRDefault="00982177" w:rsidP="007C2734">
            <w:pPr>
              <w:spacing w:after="0"/>
              <w:jc w:val="center"/>
              <w:rPr>
                <w:sz w:val="20"/>
                <w:szCs w:val="20"/>
              </w:rPr>
            </w:pPr>
            <w:r w:rsidRPr="0061420B">
              <w:rPr>
                <w:sz w:val="20"/>
                <w:szCs w:val="20"/>
              </w:rPr>
              <w:t>2</w:t>
            </w:r>
          </w:p>
        </w:tc>
        <w:tc>
          <w:tcPr>
            <w:tcW w:w="2471" w:type="dxa"/>
          </w:tcPr>
          <w:p w:rsidR="00982177" w:rsidRPr="002A3A4E" w:rsidRDefault="00982177" w:rsidP="00E03C22">
            <w:pPr>
              <w:spacing w:after="0"/>
              <w:rPr>
                <w:sz w:val="20"/>
                <w:szCs w:val="20"/>
              </w:rPr>
            </w:pPr>
            <w:r w:rsidRPr="002A3A4E">
              <w:rPr>
                <w:sz w:val="20"/>
                <w:szCs w:val="20"/>
              </w:rPr>
              <w:t>Διάσταση</w:t>
            </w:r>
          </w:p>
        </w:tc>
        <w:tc>
          <w:tcPr>
            <w:tcW w:w="1445" w:type="dxa"/>
          </w:tcPr>
          <w:p w:rsidR="00982177" w:rsidRPr="002A3A4E" w:rsidRDefault="00982177" w:rsidP="00E03C22">
            <w:pPr>
              <w:spacing w:after="0"/>
              <w:rPr>
                <w:sz w:val="20"/>
                <w:szCs w:val="20"/>
              </w:rPr>
            </w:pPr>
            <w:r w:rsidRPr="002A3A4E">
              <w:rPr>
                <w:sz w:val="20"/>
                <w:szCs w:val="20"/>
              </w:rPr>
              <w:t>&lt;= 4x4 εκ.</w:t>
            </w:r>
          </w:p>
        </w:tc>
        <w:tc>
          <w:tcPr>
            <w:tcW w:w="1329" w:type="dxa"/>
          </w:tcPr>
          <w:p w:rsidR="00982177" w:rsidRPr="002A3A4E" w:rsidRDefault="00982177" w:rsidP="00E03C22">
            <w:pPr>
              <w:spacing w:after="0"/>
              <w:jc w:val="center"/>
              <w:rPr>
                <w:sz w:val="20"/>
                <w:szCs w:val="20"/>
              </w:rPr>
            </w:pPr>
            <w:r w:rsidRPr="002A3A4E">
              <w:rPr>
                <w:sz w:val="20"/>
                <w:szCs w:val="20"/>
              </w:rPr>
              <w:t>ΝΑΙ</w:t>
            </w:r>
          </w:p>
        </w:tc>
        <w:tc>
          <w:tcPr>
            <w:tcW w:w="1707" w:type="dxa"/>
          </w:tcPr>
          <w:p w:rsidR="00982177" w:rsidRPr="002A3A4E" w:rsidRDefault="00982177" w:rsidP="00E03C22">
            <w:pPr>
              <w:spacing w:after="0"/>
              <w:rPr>
                <w:sz w:val="20"/>
                <w:szCs w:val="20"/>
              </w:rPr>
            </w:pPr>
          </w:p>
        </w:tc>
        <w:tc>
          <w:tcPr>
            <w:tcW w:w="1496" w:type="dxa"/>
          </w:tcPr>
          <w:p w:rsidR="00982177" w:rsidRPr="002A3A4E" w:rsidRDefault="00982177" w:rsidP="00E03C22">
            <w:pPr>
              <w:spacing w:after="0"/>
              <w:rPr>
                <w:sz w:val="20"/>
                <w:szCs w:val="20"/>
              </w:rPr>
            </w:pPr>
          </w:p>
        </w:tc>
      </w:tr>
      <w:tr w:rsidR="00982177" w:rsidRPr="002A3A4E" w:rsidTr="001D20C5">
        <w:tc>
          <w:tcPr>
            <w:tcW w:w="562" w:type="dxa"/>
          </w:tcPr>
          <w:p w:rsidR="00982177" w:rsidRPr="0061420B" w:rsidRDefault="00982177" w:rsidP="007C2734">
            <w:pPr>
              <w:spacing w:after="0"/>
              <w:jc w:val="center"/>
              <w:rPr>
                <w:sz w:val="20"/>
                <w:szCs w:val="20"/>
              </w:rPr>
            </w:pPr>
            <w:r w:rsidRPr="0061420B">
              <w:rPr>
                <w:sz w:val="20"/>
                <w:szCs w:val="20"/>
              </w:rPr>
              <w:t>3</w:t>
            </w:r>
          </w:p>
        </w:tc>
        <w:tc>
          <w:tcPr>
            <w:tcW w:w="2471" w:type="dxa"/>
          </w:tcPr>
          <w:p w:rsidR="00982177" w:rsidRPr="002A3A4E" w:rsidRDefault="00982177" w:rsidP="00E03C22">
            <w:pPr>
              <w:spacing w:after="0"/>
              <w:rPr>
                <w:sz w:val="20"/>
                <w:szCs w:val="20"/>
              </w:rPr>
            </w:pPr>
            <w:r w:rsidRPr="002A3A4E">
              <w:rPr>
                <w:sz w:val="20"/>
                <w:szCs w:val="20"/>
              </w:rPr>
              <w:t>Χωρητικότητα σε data</w:t>
            </w:r>
          </w:p>
        </w:tc>
        <w:tc>
          <w:tcPr>
            <w:tcW w:w="1445" w:type="dxa"/>
          </w:tcPr>
          <w:p w:rsidR="00982177" w:rsidRPr="002A3A4E" w:rsidRDefault="00982177" w:rsidP="00E03C22">
            <w:pPr>
              <w:spacing w:after="0"/>
              <w:rPr>
                <w:sz w:val="20"/>
                <w:szCs w:val="20"/>
              </w:rPr>
            </w:pPr>
            <w:r w:rsidRPr="002A3A4E">
              <w:rPr>
                <w:sz w:val="20"/>
                <w:szCs w:val="20"/>
              </w:rPr>
              <w:t>&lt; 500 bytes</w:t>
            </w:r>
          </w:p>
        </w:tc>
        <w:tc>
          <w:tcPr>
            <w:tcW w:w="1329" w:type="dxa"/>
          </w:tcPr>
          <w:p w:rsidR="00982177" w:rsidRPr="002A3A4E" w:rsidRDefault="00982177" w:rsidP="00E03C22">
            <w:pPr>
              <w:spacing w:after="0"/>
              <w:jc w:val="center"/>
              <w:rPr>
                <w:sz w:val="20"/>
                <w:szCs w:val="20"/>
              </w:rPr>
            </w:pPr>
            <w:r w:rsidRPr="002A3A4E">
              <w:rPr>
                <w:sz w:val="20"/>
                <w:szCs w:val="20"/>
              </w:rPr>
              <w:t>ΝΑΙ</w:t>
            </w:r>
          </w:p>
        </w:tc>
        <w:tc>
          <w:tcPr>
            <w:tcW w:w="1707" w:type="dxa"/>
          </w:tcPr>
          <w:p w:rsidR="00982177" w:rsidRPr="002A3A4E" w:rsidRDefault="00982177" w:rsidP="00E03C22">
            <w:pPr>
              <w:spacing w:after="0"/>
              <w:rPr>
                <w:sz w:val="20"/>
                <w:szCs w:val="20"/>
              </w:rPr>
            </w:pPr>
          </w:p>
        </w:tc>
        <w:tc>
          <w:tcPr>
            <w:tcW w:w="1496" w:type="dxa"/>
          </w:tcPr>
          <w:p w:rsidR="00982177" w:rsidRPr="002A3A4E" w:rsidRDefault="00982177" w:rsidP="00E03C22">
            <w:pPr>
              <w:spacing w:after="0"/>
              <w:rPr>
                <w:sz w:val="20"/>
                <w:szCs w:val="20"/>
              </w:rPr>
            </w:pPr>
          </w:p>
        </w:tc>
      </w:tr>
      <w:tr w:rsidR="00982177" w:rsidRPr="002A3A4E" w:rsidTr="001D20C5">
        <w:tc>
          <w:tcPr>
            <w:tcW w:w="562" w:type="dxa"/>
          </w:tcPr>
          <w:p w:rsidR="00982177" w:rsidRPr="0061420B" w:rsidRDefault="00982177" w:rsidP="007C2734">
            <w:pPr>
              <w:spacing w:after="0"/>
              <w:jc w:val="center"/>
              <w:rPr>
                <w:sz w:val="20"/>
                <w:szCs w:val="20"/>
              </w:rPr>
            </w:pPr>
            <w:r w:rsidRPr="0061420B">
              <w:rPr>
                <w:sz w:val="20"/>
                <w:szCs w:val="20"/>
              </w:rPr>
              <w:t>4</w:t>
            </w:r>
          </w:p>
        </w:tc>
        <w:tc>
          <w:tcPr>
            <w:tcW w:w="2471" w:type="dxa"/>
          </w:tcPr>
          <w:p w:rsidR="00982177" w:rsidRPr="002A3A4E" w:rsidRDefault="00982177" w:rsidP="00E03C22">
            <w:pPr>
              <w:spacing w:after="0"/>
              <w:rPr>
                <w:sz w:val="20"/>
                <w:szCs w:val="20"/>
              </w:rPr>
            </w:pPr>
            <w:r w:rsidRPr="002A3A4E">
              <w:rPr>
                <w:sz w:val="20"/>
                <w:szCs w:val="20"/>
              </w:rPr>
              <w:t>Απόσταση ανάγνωσης</w:t>
            </w:r>
          </w:p>
        </w:tc>
        <w:tc>
          <w:tcPr>
            <w:tcW w:w="1445" w:type="dxa"/>
          </w:tcPr>
          <w:p w:rsidR="00982177" w:rsidRPr="002A3A4E" w:rsidRDefault="00982177" w:rsidP="00E03C22">
            <w:pPr>
              <w:spacing w:after="0"/>
              <w:rPr>
                <w:sz w:val="20"/>
                <w:szCs w:val="20"/>
              </w:rPr>
            </w:pPr>
            <w:r w:rsidRPr="002A3A4E">
              <w:rPr>
                <w:sz w:val="20"/>
                <w:szCs w:val="20"/>
              </w:rPr>
              <w:t>&lt; 5 εκ.</w:t>
            </w:r>
          </w:p>
        </w:tc>
        <w:tc>
          <w:tcPr>
            <w:tcW w:w="1329" w:type="dxa"/>
          </w:tcPr>
          <w:p w:rsidR="00982177" w:rsidRPr="002A3A4E" w:rsidRDefault="00982177" w:rsidP="00E03C22">
            <w:pPr>
              <w:spacing w:after="0"/>
              <w:jc w:val="center"/>
              <w:rPr>
                <w:sz w:val="20"/>
                <w:szCs w:val="20"/>
              </w:rPr>
            </w:pPr>
            <w:r w:rsidRPr="002A3A4E">
              <w:rPr>
                <w:sz w:val="20"/>
                <w:szCs w:val="20"/>
              </w:rPr>
              <w:t>ΝΑΙ</w:t>
            </w:r>
          </w:p>
        </w:tc>
        <w:tc>
          <w:tcPr>
            <w:tcW w:w="1707" w:type="dxa"/>
          </w:tcPr>
          <w:p w:rsidR="00982177" w:rsidRPr="002A3A4E" w:rsidRDefault="00982177" w:rsidP="00E03C22">
            <w:pPr>
              <w:spacing w:after="0"/>
              <w:rPr>
                <w:sz w:val="20"/>
                <w:szCs w:val="20"/>
              </w:rPr>
            </w:pPr>
          </w:p>
        </w:tc>
        <w:tc>
          <w:tcPr>
            <w:tcW w:w="1496" w:type="dxa"/>
          </w:tcPr>
          <w:p w:rsidR="00982177" w:rsidRPr="002A3A4E" w:rsidRDefault="00982177" w:rsidP="00E03C22">
            <w:pPr>
              <w:spacing w:after="0"/>
              <w:rPr>
                <w:sz w:val="20"/>
                <w:szCs w:val="20"/>
              </w:rPr>
            </w:pPr>
          </w:p>
        </w:tc>
      </w:tr>
      <w:tr w:rsidR="00982177" w:rsidRPr="002A3A4E" w:rsidTr="001D20C5">
        <w:tc>
          <w:tcPr>
            <w:tcW w:w="562" w:type="dxa"/>
          </w:tcPr>
          <w:p w:rsidR="00982177" w:rsidRPr="0061420B" w:rsidRDefault="00982177" w:rsidP="007C2734">
            <w:pPr>
              <w:spacing w:after="0"/>
              <w:jc w:val="center"/>
              <w:rPr>
                <w:sz w:val="20"/>
                <w:szCs w:val="20"/>
              </w:rPr>
            </w:pPr>
            <w:r w:rsidRPr="0061420B">
              <w:rPr>
                <w:sz w:val="20"/>
                <w:szCs w:val="20"/>
              </w:rPr>
              <w:t>5</w:t>
            </w:r>
          </w:p>
        </w:tc>
        <w:tc>
          <w:tcPr>
            <w:tcW w:w="2471" w:type="dxa"/>
          </w:tcPr>
          <w:p w:rsidR="00982177" w:rsidRPr="002A3A4E" w:rsidRDefault="00982177" w:rsidP="00E03C22">
            <w:pPr>
              <w:spacing w:after="0"/>
              <w:rPr>
                <w:sz w:val="20"/>
                <w:szCs w:val="20"/>
              </w:rPr>
            </w:pPr>
            <w:r w:rsidRPr="002A3A4E">
              <w:rPr>
                <w:sz w:val="20"/>
                <w:szCs w:val="20"/>
              </w:rPr>
              <w:t>Υλικό</w:t>
            </w:r>
          </w:p>
        </w:tc>
        <w:tc>
          <w:tcPr>
            <w:tcW w:w="1445" w:type="dxa"/>
          </w:tcPr>
          <w:p w:rsidR="00982177" w:rsidRPr="002A3A4E" w:rsidRDefault="00982177" w:rsidP="00E03C22">
            <w:pPr>
              <w:spacing w:after="0"/>
              <w:rPr>
                <w:sz w:val="20"/>
                <w:szCs w:val="20"/>
              </w:rPr>
            </w:pPr>
            <w:r w:rsidRPr="002A3A4E">
              <w:rPr>
                <w:sz w:val="20"/>
                <w:szCs w:val="20"/>
              </w:rPr>
              <w:t>Αυτοκόλλητο ή κολλούμενο πλαστικό υλικό αντοχής</w:t>
            </w:r>
          </w:p>
        </w:tc>
        <w:tc>
          <w:tcPr>
            <w:tcW w:w="1329" w:type="dxa"/>
          </w:tcPr>
          <w:p w:rsidR="00982177" w:rsidRPr="002A3A4E" w:rsidRDefault="00982177" w:rsidP="00E03C22">
            <w:pPr>
              <w:spacing w:after="0"/>
              <w:jc w:val="center"/>
              <w:rPr>
                <w:sz w:val="20"/>
                <w:szCs w:val="20"/>
              </w:rPr>
            </w:pPr>
            <w:r w:rsidRPr="002A3A4E">
              <w:rPr>
                <w:sz w:val="20"/>
                <w:szCs w:val="20"/>
              </w:rPr>
              <w:t>ΝΑΙ</w:t>
            </w:r>
          </w:p>
        </w:tc>
        <w:tc>
          <w:tcPr>
            <w:tcW w:w="1707" w:type="dxa"/>
          </w:tcPr>
          <w:p w:rsidR="00982177" w:rsidRPr="002A3A4E" w:rsidRDefault="00982177" w:rsidP="00E03C22">
            <w:pPr>
              <w:spacing w:after="0"/>
              <w:rPr>
                <w:sz w:val="20"/>
                <w:szCs w:val="20"/>
              </w:rPr>
            </w:pPr>
          </w:p>
        </w:tc>
        <w:tc>
          <w:tcPr>
            <w:tcW w:w="1496" w:type="dxa"/>
          </w:tcPr>
          <w:p w:rsidR="00982177" w:rsidRPr="002A3A4E" w:rsidRDefault="00982177" w:rsidP="00E03C22">
            <w:pPr>
              <w:spacing w:after="0"/>
              <w:rPr>
                <w:sz w:val="20"/>
                <w:szCs w:val="20"/>
              </w:rPr>
            </w:pPr>
          </w:p>
        </w:tc>
      </w:tr>
      <w:tr w:rsidR="00982177" w:rsidRPr="002A3A4E" w:rsidTr="007C2734">
        <w:tc>
          <w:tcPr>
            <w:tcW w:w="562" w:type="dxa"/>
          </w:tcPr>
          <w:p w:rsidR="00982177" w:rsidRPr="0061420B" w:rsidRDefault="00982177" w:rsidP="007C2734">
            <w:pPr>
              <w:spacing w:after="0"/>
              <w:jc w:val="center"/>
              <w:rPr>
                <w:sz w:val="20"/>
                <w:szCs w:val="20"/>
              </w:rPr>
            </w:pPr>
            <w:r w:rsidRPr="0061420B">
              <w:rPr>
                <w:sz w:val="20"/>
                <w:szCs w:val="20"/>
              </w:rPr>
              <w:t>6</w:t>
            </w:r>
          </w:p>
        </w:tc>
        <w:tc>
          <w:tcPr>
            <w:tcW w:w="3916" w:type="dxa"/>
            <w:gridSpan w:val="2"/>
          </w:tcPr>
          <w:p w:rsidR="00982177" w:rsidRPr="002A3A4E" w:rsidRDefault="00982177" w:rsidP="00E03C22">
            <w:pPr>
              <w:spacing w:after="0"/>
              <w:rPr>
                <w:sz w:val="20"/>
                <w:szCs w:val="20"/>
              </w:rPr>
            </w:pPr>
            <w:r w:rsidRPr="002A3A4E">
              <w:rPr>
                <w:sz w:val="20"/>
                <w:szCs w:val="20"/>
              </w:rPr>
              <w:t>Δυνατότητα εκτύπωσης ή κάλυψης με αυτοκόλλητη ψηφιακή εκτύπωση σε PVC</w:t>
            </w:r>
          </w:p>
        </w:tc>
        <w:tc>
          <w:tcPr>
            <w:tcW w:w="1329" w:type="dxa"/>
          </w:tcPr>
          <w:p w:rsidR="00982177" w:rsidRPr="002A3A4E" w:rsidRDefault="00982177" w:rsidP="00E03C22">
            <w:pPr>
              <w:spacing w:after="0"/>
              <w:jc w:val="center"/>
              <w:rPr>
                <w:sz w:val="20"/>
                <w:szCs w:val="20"/>
              </w:rPr>
            </w:pPr>
            <w:r w:rsidRPr="002A3A4E">
              <w:rPr>
                <w:sz w:val="20"/>
                <w:szCs w:val="20"/>
              </w:rPr>
              <w:t>ΝΑΙ</w:t>
            </w:r>
          </w:p>
        </w:tc>
        <w:tc>
          <w:tcPr>
            <w:tcW w:w="1707" w:type="dxa"/>
          </w:tcPr>
          <w:p w:rsidR="00982177" w:rsidRPr="002A3A4E" w:rsidRDefault="00982177" w:rsidP="00E03C22">
            <w:pPr>
              <w:spacing w:after="0"/>
              <w:rPr>
                <w:sz w:val="20"/>
                <w:szCs w:val="20"/>
              </w:rPr>
            </w:pPr>
          </w:p>
        </w:tc>
        <w:tc>
          <w:tcPr>
            <w:tcW w:w="1496" w:type="dxa"/>
          </w:tcPr>
          <w:p w:rsidR="00982177" w:rsidRPr="002A3A4E" w:rsidRDefault="00982177" w:rsidP="00E03C22">
            <w:pPr>
              <w:spacing w:after="0"/>
              <w:rPr>
                <w:sz w:val="20"/>
                <w:szCs w:val="20"/>
              </w:rPr>
            </w:pPr>
          </w:p>
        </w:tc>
      </w:tr>
      <w:tr w:rsidR="00982177" w:rsidRPr="002A3A4E" w:rsidTr="007C2734">
        <w:tc>
          <w:tcPr>
            <w:tcW w:w="562" w:type="dxa"/>
          </w:tcPr>
          <w:p w:rsidR="00982177" w:rsidRPr="0061420B" w:rsidRDefault="00982177" w:rsidP="007C2734">
            <w:pPr>
              <w:spacing w:after="0"/>
              <w:jc w:val="center"/>
              <w:rPr>
                <w:sz w:val="20"/>
                <w:szCs w:val="20"/>
              </w:rPr>
            </w:pPr>
            <w:r w:rsidRPr="0061420B">
              <w:rPr>
                <w:sz w:val="20"/>
                <w:szCs w:val="20"/>
              </w:rPr>
              <w:t>7</w:t>
            </w:r>
          </w:p>
        </w:tc>
        <w:tc>
          <w:tcPr>
            <w:tcW w:w="3916" w:type="dxa"/>
            <w:gridSpan w:val="2"/>
          </w:tcPr>
          <w:p w:rsidR="00982177" w:rsidRPr="002A3A4E" w:rsidRDefault="00982177" w:rsidP="00E03C22">
            <w:pPr>
              <w:spacing w:after="0"/>
              <w:rPr>
                <w:sz w:val="20"/>
                <w:szCs w:val="20"/>
              </w:rPr>
            </w:pPr>
            <w:r w:rsidRPr="002A3A4E">
              <w:rPr>
                <w:sz w:val="20"/>
                <w:szCs w:val="20"/>
              </w:rPr>
              <w:t>Συμβατή με τον παραπάνω αναγνώστη</w:t>
            </w:r>
          </w:p>
        </w:tc>
        <w:tc>
          <w:tcPr>
            <w:tcW w:w="1329" w:type="dxa"/>
          </w:tcPr>
          <w:p w:rsidR="00982177" w:rsidRPr="002A3A4E" w:rsidRDefault="00982177" w:rsidP="00E03C22">
            <w:pPr>
              <w:spacing w:after="0"/>
              <w:jc w:val="center"/>
              <w:rPr>
                <w:sz w:val="20"/>
                <w:szCs w:val="20"/>
              </w:rPr>
            </w:pPr>
            <w:r w:rsidRPr="002A3A4E">
              <w:rPr>
                <w:sz w:val="20"/>
                <w:szCs w:val="20"/>
              </w:rPr>
              <w:t>ΝΑΙ</w:t>
            </w:r>
          </w:p>
        </w:tc>
        <w:tc>
          <w:tcPr>
            <w:tcW w:w="1707" w:type="dxa"/>
          </w:tcPr>
          <w:p w:rsidR="00982177" w:rsidRPr="002A3A4E" w:rsidRDefault="00982177" w:rsidP="00E03C22">
            <w:pPr>
              <w:spacing w:after="0"/>
              <w:rPr>
                <w:sz w:val="20"/>
                <w:szCs w:val="20"/>
              </w:rPr>
            </w:pPr>
          </w:p>
        </w:tc>
        <w:tc>
          <w:tcPr>
            <w:tcW w:w="1496" w:type="dxa"/>
          </w:tcPr>
          <w:p w:rsidR="00982177" w:rsidRPr="002A3A4E" w:rsidRDefault="00982177" w:rsidP="00E03C22">
            <w:pPr>
              <w:spacing w:after="0"/>
              <w:rPr>
                <w:sz w:val="20"/>
                <w:szCs w:val="20"/>
              </w:rPr>
            </w:pPr>
          </w:p>
        </w:tc>
      </w:tr>
    </w:tbl>
    <w:p w:rsidR="00D910A3" w:rsidRPr="002A3A4E" w:rsidRDefault="00D910A3" w:rsidP="00D910A3"/>
    <w:p w:rsidR="00D910A3" w:rsidRPr="002A3A4E" w:rsidRDefault="0049419E" w:rsidP="0049419E">
      <w:pPr>
        <w:pStyle w:val="2"/>
      </w:pPr>
      <w:bookmarkStart w:id="54" w:name="_Toc33103910"/>
      <w:bookmarkStart w:id="55" w:name="_Toc46149927"/>
      <w:bookmarkStart w:id="56" w:name="_Toc65255241"/>
      <w:r w:rsidRPr="002A3A4E">
        <w:t>3.17</w:t>
      </w:r>
      <w:r w:rsidRPr="002A3A4E">
        <w:tab/>
      </w:r>
      <w:r w:rsidR="00D910A3" w:rsidRPr="002A3A4E">
        <w:t>ΠΤΣ-01</w:t>
      </w:r>
      <w:r w:rsidR="00C7700F" w:rsidRPr="002A3A4E">
        <w:t>7</w:t>
      </w:r>
      <w:r w:rsidR="00D910A3" w:rsidRPr="002A3A4E">
        <w:tab/>
      </w:r>
      <w:bookmarkEnd w:id="54"/>
      <w:bookmarkEnd w:id="55"/>
      <w:r w:rsidR="00F27E07" w:rsidRPr="002A3A4E">
        <w:t>Ψηφιακές εκτυπώσεις σε φιλμ για οπίσθιο φωτισμό (back-lit)</w:t>
      </w:r>
      <w:bookmarkEnd w:id="56"/>
    </w:p>
    <w:tbl>
      <w:tblPr>
        <w:tblStyle w:val="aff5"/>
        <w:tblW w:w="0" w:type="auto"/>
        <w:tblLook w:val="04A0"/>
      </w:tblPr>
      <w:tblGrid>
        <w:gridCol w:w="562"/>
        <w:gridCol w:w="2471"/>
        <w:gridCol w:w="1595"/>
        <w:gridCol w:w="1329"/>
        <w:gridCol w:w="1707"/>
        <w:gridCol w:w="1496"/>
      </w:tblGrid>
      <w:tr w:rsidR="008359CC" w:rsidRPr="002A3A4E" w:rsidTr="00982177">
        <w:trPr>
          <w:cantSplit/>
          <w:trHeight w:val="454"/>
          <w:tblHeader/>
        </w:trPr>
        <w:tc>
          <w:tcPr>
            <w:tcW w:w="9160" w:type="dxa"/>
            <w:gridSpan w:val="6"/>
            <w:shd w:val="clear" w:color="auto" w:fill="2E74B5" w:themeFill="accent1" w:themeFillShade="BF"/>
            <w:vAlign w:val="center"/>
          </w:tcPr>
          <w:p w:rsidR="008359CC" w:rsidRPr="002A3A4E" w:rsidRDefault="008359CC" w:rsidP="00E03C22">
            <w:pPr>
              <w:spacing w:after="0"/>
              <w:rPr>
                <w:color w:val="DEEAF6" w:themeColor="accent1" w:themeTint="33"/>
                <w:sz w:val="20"/>
                <w:szCs w:val="20"/>
              </w:rPr>
            </w:pPr>
            <w:r w:rsidRPr="002A3A4E">
              <w:rPr>
                <w:color w:val="DEEAF6" w:themeColor="accent1" w:themeTint="33"/>
              </w:rPr>
              <w:t>ΠΤΣ-17: Ψηφιακές εκτυπώσεις σε φιλμ για οπίσθιο φωτισμό (back-lit)</w:t>
            </w:r>
          </w:p>
        </w:tc>
      </w:tr>
      <w:tr w:rsidR="008359CC" w:rsidRPr="002A3A4E" w:rsidTr="00982177">
        <w:trPr>
          <w:cantSplit/>
          <w:tblHeader/>
        </w:trPr>
        <w:tc>
          <w:tcPr>
            <w:tcW w:w="9160" w:type="dxa"/>
            <w:gridSpan w:val="6"/>
            <w:tcBorders>
              <w:bottom w:val="single" w:sz="4" w:space="0" w:color="auto"/>
            </w:tcBorders>
            <w:shd w:val="clear" w:color="auto" w:fill="D5DCE4" w:themeFill="text2" w:themeFillTint="33"/>
          </w:tcPr>
          <w:p w:rsidR="008359CC" w:rsidRPr="002A3A4E" w:rsidRDefault="008359CC" w:rsidP="00E03C22">
            <w:pPr>
              <w:spacing w:after="0"/>
              <w:rPr>
                <w:sz w:val="20"/>
                <w:szCs w:val="20"/>
              </w:rPr>
            </w:pPr>
            <w:r w:rsidRPr="002A3A4E">
              <w:rPr>
                <w:sz w:val="20"/>
                <w:szCs w:val="20"/>
              </w:rPr>
              <w:lastRenderedPageBreak/>
              <w:t>Παραπομπές: ΠΑ0002 (ΔΠ-01), ΠΑ0005 (ΔΠ-02), ΠΑ0009 (ΔΠ-03), ΠΑ0016 (ΔΠ-06), ΠΑ0020 (ΔΠ-09)</w:t>
            </w:r>
          </w:p>
        </w:tc>
      </w:tr>
      <w:tr w:rsidR="008359CC" w:rsidRPr="002A3A4E" w:rsidTr="00982177">
        <w:tc>
          <w:tcPr>
            <w:tcW w:w="562" w:type="dxa"/>
            <w:tcBorders>
              <w:bottom w:val="double" w:sz="4" w:space="0" w:color="auto"/>
            </w:tcBorders>
          </w:tcPr>
          <w:p w:rsidR="008359CC" w:rsidRPr="002A3A4E" w:rsidRDefault="008359CC" w:rsidP="00E03C22">
            <w:pPr>
              <w:spacing w:after="0"/>
              <w:jc w:val="center"/>
              <w:rPr>
                <w:color w:val="323E4F" w:themeColor="text2" w:themeShade="BF"/>
                <w:sz w:val="20"/>
                <w:szCs w:val="20"/>
              </w:rPr>
            </w:pPr>
            <w:r w:rsidRPr="002A3A4E">
              <w:rPr>
                <w:color w:val="323E4F" w:themeColor="text2" w:themeShade="BF"/>
                <w:sz w:val="20"/>
                <w:szCs w:val="20"/>
              </w:rPr>
              <w:t>Α/Α</w:t>
            </w:r>
          </w:p>
        </w:tc>
        <w:tc>
          <w:tcPr>
            <w:tcW w:w="2471" w:type="dxa"/>
            <w:tcBorders>
              <w:bottom w:val="double" w:sz="4" w:space="0" w:color="auto"/>
            </w:tcBorders>
          </w:tcPr>
          <w:p w:rsidR="008359CC" w:rsidRPr="002A3A4E" w:rsidRDefault="008359CC" w:rsidP="00E03C22">
            <w:pPr>
              <w:spacing w:after="0"/>
              <w:rPr>
                <w:color w:val="323E4F" w:themeColor="text2" w:themeShade="BF"/>
                <w:sz w:val="20"/>
                <w:szCs w:val="20"/>
              </w:rPr>
            </w:pPr>
            <w:r w:rsidRPr="002A3A4E">
              <w:rPr>
                <w:color w:val="323E4F" w:themeColor="text2" w:themeShade="BF"/>
                <w:sz w:val="20"/>
                <w:szCs w:val="20"/>
              </w:rPr>
              <w:t>Προδιαγραφή</w:t>
            </w:r>
          </w:p>
        </w:tc>
        <w:tc>
          <w:tcPr>
            <w:tcW w:w="1595" w:type="dxa"/>
            <w:tcBorders>
              <w:bottom w:val="double" w:sz="4" w:space="0" w:color="auto"/>
            </w:tcBorders>
          </w:tcPr>
          <w:p w:rsidR="008359CC" w:rsidRPr="002A3A4E" w:rsidRDefault="008359CC" w:rsidP="00E03C22">
            <w:pPr>
              <w:spacing w:after="0"/>
              <w:rPr>
                <w:color w:val="323E4F" w:themeColor="text2" w:themeShade="BF"/>
                <w:sz w:val="20"/>
                <w:szCs w:val="20"/>
              </w:rPr>
            </w:pPr>
            <w:r w:rsidRPr="002A3A4E">
              <w:rPr>
                <w:color w:val="323E4F" w:themeColor="text2" w:themeShade="BF"/>
                <w:sz w:val="20"/>
                <w:szCs w:val="20"/>
              </w:rPr>
              <w:t>Τιμή</w:t>
            </w:r>
          </w:p>
        </w:tc>
        <w:tc>
          <w:tcPr>
            <w:tcW w:w="1329" w:type="dxa"/>
            <w:tcBorders>
              <w:bottom w:val="double" w:sz="4" w:space="0" w:color="auto"/>
            </w:tcBorders>
          </w:tcPr>
          <w:p w:rsidR="008359CC" w:rsidRPr="002A3A4E" w:rsidRDefault="008359CC" w:rsidP="00E03C22">
            <w:pPr>
              <w:spacing w:after="0"/>
              <w:rPr>
                <w:color w:val="323E4F" w:themeColor="text2" w:themeShade="BF"/>
                <w:sz w:val="20"/>
                <w:szCs w:val="20"/>
              </w:rPr>
            </w:pPr>
            <w:r w:rsidRPr="002A3A4E">
              <w:rPr>
                <w:color w:val="323E4F" w:themeColor="text2" w:themeShade="BF"/>
                <w:sz w:val="20"/>
                <w:szCs w:val="20"/>
              </w:rPr>
              <w:t>Συμμόρφωση</w:t>
            </w:r>
          </w:p>
        </w:tc>
        <w:tc>
          <w:tcPr>
            <w:tcW w:w="1707" w:type="dxa"/>
            <w:tcBorders>
              <w:bottom w:val="double" w:sz="4" w:space="0" w:color="auto"/>
            </w:tcBorders>
          </w:tcPr>
          <w:p w:rsidR="008359CC" w:rsidRPr="002A3A4E" w:rsidRDefault="008359CC" w:rsidP="00E03C22">
            <w:pPr>
              <w:spacing w:after="0"/>
              <w:rPr>
                <w:color w:val="323E4F" w:themeColor="text2" w:themeShade="BF"/>
                <w:sz w:val="20"/>
                <w:szCs w:val="20"/>
              </w:rPr>
            </w:pPr>
            <w:r w:rsidRPr="002A3A4E">
              <w:rPr>
                <w:color w:val="323E4F" w:themeColor="text2" w:themeShade="BF"/>
                <w:sz w:val="20"/>
                <w:szCs w:val="20"/>
              </w:rPr>
              <w:t>Προσφορά</w:t>
            </w:r>
          </w:p>
        </w:tc>
        <w:tc>
          <w:tcPr>
            <w:tcW w:w="1496" w:type="dxa"/>
            <w:tcBorders>
              <w:bottom w:val="double" w:sz="4" w:space="0" w:color="auto"/>
            </w:tcBorders>
          </w:tcPr>
          <w:p w:rsidR="008359CC" w:rsidRPr="002A3A4E" w:rsidRDefault="008359CC" w:rsidP="00E03C22">
            <w:pPr>
              <w:spacing w:after="0"/>
              <w:rPr>
                <w:color w:val="323E4F" w:themeColor="text2" w:themeShade="BF"/>
                <w:sz w:val="20"/>
                <w:szCs w:val="20"/>
              </w:rPr>
            </w:pPr>
            <w:r w:rsidRPr="002A3A4E">
              <w:rPr>
                <w:color w:val="323E4F" w:themeColor="text2" w:themeShade="BF"/>
                <w:sz w:val="20"/>
                <w:szCs w:val="20"/>
              </w:rPr>
              <w:t>Παραπομπή</w:t>
            </w:r>
          </w:p>
        </w:tc>
      </w:tr>
      <w:tr w:rsidR="008359CC" w:rsidRPr="002A3A4E" w:rsidTr="00982177">
        <w:tc>
          <w:tcPr>
            <w:tcW w:w="562" w:type="dxa"/>
            <w:tcBorders>
              <w:top w:val="double" w:sz="4" w:space="0" w:color="auto"/>
            </w:tcBorders>
          </w:tcPr>
          <w:p w:rsidR="008359CC" w:rsidRPr="002A3A4E" w:rsidRDefault="008359CC" w:rsidP="00E03C22">
            <w:pPr>
              <w:spacing w:after="0"/>
              <w:jc w:val="center"/>
              <w:rPr>
                <w:sz w:val="20"/>
                <w:szCs w:val="20"/>
              </w:rPr>
            </w:pPr>
            <w:r w:rsidRPr="002A3A4E">
              <w:rPr>
                <w:sz w:val="20"/>
                <w:szCs w:val="20"/>
              </w:rPr>
              <w:t>1</w:t>
            </w:r>
          </w:p>
        </w:tc>
        <w:tc>
          <w:tcPr>
            <w:tcW w:w="2471" w:type="dxa"/>
            <w:tcBorders>
              <w:top w:val="double" w:sz="4" w:space="0" w:color="auto"/>
            </w:tcBorders>
          </w:tcPr>
          <w:p w:rsidR="008359CC" w:rsidRPr="002A3A4E" w:rsidRDefault="008359CC" w:rsidP="00E03C22">
            <w:pPr>
              <w:spacing w:after="0"/>
              <w:rPr>
                <w:sz w:val="20"/>
                <w:szCs w:val="20"/>
              </w:rPr>
            </w:pPr>
            <w:r w:rsidRPr="002A3A4E">
              <w:rPr>
                <w:sz w:val="20"/>
                <w:szCs w:val="20"/>
              </w:rPr>
              <w:t>Ποσότητα</w:t>
            </w:r>
          </w:p>
        </w:tc>
        <w:tc>
          <w:tcPr>
            <w:tcW w:w="1595" w:type="dxa"/>
            <w:tcBorders>
              <w:top w:val="double" w:sz="4" w:space="0" w:color="auto"/>
            </w:tcBorders>
          </w:tcPr>
          <w:p w:rsidR="008359CC" w:rsidRPr="002A3A4E" w:rsidRDefault="008359CC" w:rsidP="00E03C22">
            <w:pPr>
              <w:spacing w:after="0"/>
              <w:rPr>
                <w:sz w:val="20"/>
                <w:szCs w:val="20"/>
              </w:rPr>
            </w:pPr>
            <w:r w:rsidRPr="002A3A4E">
              <w:rPr>
                <w:sz w:val="20"/>
                <w:szCs w:val="20"/>
              </w:rPr>
              <w:t>περ. 51 μ²</w:t>
            </w:r>
          </w:p>
        </w:tc>
        <w:tc>
          <w:tcPr>
            <w:tcW w:w="1329" w:type="dxa"/>
            <w:tcBorders>
              <w:top w:val="double" w:sz="4" w:space="0" w:color="auto"/>
            </w:tcBorders>
          </w:tcPr>
          <w:p w:rsidR="008359CC" w:rsidRPr="002A3A4E" w:rsidRDefault="008359CC" w:rsidP="00E03C22">
            <w:pPr>
              <w:spacing w:after="0"/>
              <w:jc w:val="center"/>
              <w:rPr>
                <w:sz w:val="20"/>
                <w:szCs w:val="20"/>
              </w:rPr>
            </w:pPr>
            <w:r w:rsidRPr="002A3A4E">
              <w:rPr>
                <w:sz w:val="20"/>
                <w:szCs w:val="20"/>
              </w:rPr>
              <w:t>ΝΑΙ</w:t>
            </w:r>
          </w:p>
        </w:tc>
        <w:tc>
          <w:tcPr>
            <w:tcW w:w="1707" w:type="dxa"/>
            <w:tcBorders>
              <w:top w:val="double" w:sz="4" w:space="0" w:color="auto"/>
            </w:tcBorders>
          </w:tcPr>
          <w:p w:rsidR="008359CC" w:rsidRPr="002A3A4E" w:rsidRDefault="008359CC" w:rsidP="00E03C22">
            <w:pPr>
              <w:spacing w:after="0"/>
              <w:rPr>
                <w:sz w:val="20"/>
                <w:szCs w:val="20"/>
              </w:rPr>
            </w:pPr>
          </w:p>
        </w:tc>
        <w:tc>
          <w:tcPr>
            <w:tcW w:w="1496" w:type="dxa"/>
            <w:tcBorders>
              <w:top w:val="double" w:sz="4" w:space="0" w:color="auto"/>
            </w:tcBorders>
          </w:tcPr>
          <w:p w:rsidR="008359CC" w:rsidRPr="002A3A4E" w:rsidRDefault="008359CC" w:rsidP="00E03C22">
            <w:pPr>
              <w:spacing w:after="0"/>
              <w:rPr>
                <w:sz w:val="20"/>
                <w:szCs w:val="20"/>
              </w:rPr>
            </w:pPr>
          </w:p>
        </w:tc>
      </w:tr>
      <w:tr w:rsidR="008359CC" w:rsidRPr="002A3A4E" w:rsidTr="00982177">
        <w:trPr>
          <w:trHeight w:val="339"/>
        </w:trPr>
        <w:tc>
          <w:tcPr>
            <w:tcW w:w="562" w:type="dxa"/>
          </w:tcPr>
          <w:p w:rsidR="008359CC" w:rsidRPr="002A3A4E" w:rsidRDefault="008359CC" w:rsidP="00E03C22">
            <w:pPr>
              <w:spacing w:after="0"/>
              <w:jc w:val="center"/>
              <w:rPr>
                <w:sz w:val="20"/>
                <w:szCs w:val="20"/>
              </w:rPr>
            </w:pPr>
            <w:r w:rsidRPr="002A3A4E">
              <w:rPr>
                <w:sz w:val="20"/>
                <w:szCs w:val="20"/>
              </w:rPr>
              <w:t>2</w:t>
            </w:r>
          </w:p>
        </w:tc>
        <w:tc>
          <w:tcPr>
            <w:tcW w:w="2471" w:type="dxa"/>
          </w:tcPr>
          <w:p w:rsidR="008359CC" w:rsidRPr="002A3A4E" w:rsidRDefault="008359CC" w:rsidP="00E03C22">
            <w:pPr>
              <w:spacing w:after="0"/>
              <w:rPr>
                <w:sz w:val="20"/>
                <w:szCs w:val="20"/>
              </w:rPr>
            </w:pPr>
            <w:r w:rsidRPr="002A3A4E">
              <w:rPr>
                <w:sz w:val="20"/>
                <w:szCs w:val="20"/>
              </w:rPr>
              <w:t>Πλάτος εκτύπωσης</w:t>
            </w:r>
          </w:p>
        </w:tc>
        <w:tc>
          <w:tcPr>
            <w:tcW w:w="1595" w:type="dxa"/>
          </w:tcPr>
          <w:p w:rsidR="008359CC" w:rsidRPr="002A3A4E" w:rsidRDefault="008359CC" w:rsidP="00E03C22">
            <w:pPr>
              <w:spacing w:after="0"/>
              <w:rPr>
                <w:sz w:val="20"/>
                <w:szCs w:val="20"/>
              </w:rPr>
            </w:pPr>
            <w:r w:rsidRPr="002A3A4E">
              <w:rPr>
                <w:sz w:val="20"/>
                <w:szCs w:val="20"/>
              </w:rPr>
              <w:t>1,5 μ.</w:t>
            </w:r>
          </w:p>
        </w:tc>
        <w:tc>
          <w:tcPr>
            <w:tcW w:w="1329" w:type="dxa"/>
          </w:tcPr>
          <w:p w:rsidR="008359CC" w:rsidRPr="002A3A4E" w:rsidRDefault="008359CC" w:rsidP="00E03C22">
            <w:pPr>
              <w:spacing w:after="0"/>
              <w:jc w:val="center"/>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8359CC" w:rsidRPr="002A3A4E" w:rsidTr="00982177">
        <w:tc>
          <w:tcPr>
            <w:tcW w:w="562" w:type="dxa"/>
          </w:tcPr>
          <w:p w:rsidR="008359CC" w:rsidRPr="002A3A4E" w:rsidRDefault="008359CC" w:rsidP="00E03C22">
            <w:pPr>
              <w:spacing w:after="0"/>
              <w:jc w:val="center"/>
              <w:rPr>
                <w:sz w:val="20"/>
                <w:szCs w:val="20"/>
              </w:rPr>
            </w:pPr>
            <w:r w:rsidRPr="002A3A4E">
              <w:rPr>
                <w:sz w:val="20"/>
                <w:szCs w:val="20"/>
              </w:rPr>
              <w:t>3</w:t>
            </w:r>
          </w:p>
        </w:tc>
        <w:tc>
          <w:tcPr>
            <w:tcW w:w="2471" w:type="dxa"/>
          </w:tcPr>
          <w:p w:rsidR="008359CC" w:rsidRPr="002A3A4E" w:rsidRDefault="008359CC" w:rsidP="00E03C22">
            <w:pPr>
              <w:spacing w:after="0"/>
              <w:rPr>
                <w:sz w:val="20"/>
                <w:szCs w:val="20"/>
              </w:rPr>
            </w:pPr>
            <w:r w:rsidRPr="002A3A4E">
              <w:rPr>
                <w:sz w:val="20"/>
                <w:szCs w:val="20"/>
              </w:rPr>
              <w:t>Πάχος υλικού εκτύπωσης</w:t>
            </w:r>
          </w:p>
        </w:tc>
        <w:tc>
          <w:tcPr>
            <w:tcW w:w="1595" w:type="dxa"/>
          </w:tcPr>
          <w:p w:rsidR="008359CC" w:rsidRPr="002A3A4E" w:rsidRDefault="008359CC" w:rsidP="00E03C22">
            <w:pPr>
              <w:pStyle w:val="tabflesh0"/>
              <w:spacing w:after="0"/>
            </w:pPr>
            <w:r w:rsidRPr="002A3A4E">
              <w:t>γαλακτόχρωμο αδιαφανές pvc</w:t>
            </w:r>
          </w:p>
          <w:p w:rsidR="008359CC" w:rsidRPr="002A3A4E" w:rsidRDefault="008359CC" w:rsidP="00E03C22">
            <w:pPr>
              <w:pStyle w:val="tabflesh0"/>
              <w:spacing w:after="0"/>
              <w:rPr>
                <w:sz w:val="24"/>
                <w:szCs w:val="24"/>
              </w:rPr>
            </w:pPr>
            <w:r w:rsidRPr="002A3A4E">
              <w:t xml:space="preserve">(π.χ. </w:t>
            </w:r>
            <w:r w:rsidRPr="002A3A4E">
              <w:rPr>
                <w:rFonts w:cs="Arial"/>
                <w:color w:val="000000"/>
              </w:rPr>
              <w:t>backlitFilmMatte 210 mic</w:t>
            </w:r>
            <w:r w:rsidRPr="002A3A4E">
              <w:rPr>
                <w:color w:val="000000"/>
              </w:rPr>
              <w:t>)</w:t>
            </w:r>
          </w:p>
        </w:tc>
        <w:tc>
          <w:tcPr>
            <w:tcW w:w="1329" w:type="dxa"/>
          </w:tcPr>
          <w:p w:rsidR="008359CC" w:rsidRPr="002A3A4E" w:rsidRDefault="008359CC" w:rsidP="00E03C22">
            <w:pPr>
              <w:spacing w:after="0"/>
              <w:jc w:val="center"/>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8359CC" w:rsidRPr="002A3A4E" w:rsidTr="00982177">
        <w:tc>
          <w:tcPr>
            <w:tcW w:w="562" w:type="dxa"/>
          </w:tcPr>
          <w:p w:rsidR="008359CC" w:rsidRPr="002A3A4E" w:rsidRDefault="008359CC" w:rsidP="00E03C22">
            <w:pPr>
              <w:spacing w:after="0"/>
              <w:jc w:val="center"/>
              <w:rPr>
                <w:sz w:val="20"/>
                <w:szCs w:val="20"/>
              </w:rPr>
            </w:pPr>
            <w:r w:rsidRPr="002A3A4E">
              <w:rPr>
                <w:sz w:val="20"/>
                <w:szCs w:val="20"/>
              </w:rPr>
              <w:t>5</w:t>
            </w:r>
          </w:p>
        </w:tc>
        <w:tc>
          <w:tcPr>
            <w:tcW w:w="2471" w:type="dxa"/>
          </w:tcPr>
          <w:p w:rsidR="008359CC" w:rsidRPr="002A3A4E" w:rsidRDefault="008359CC" w:rsidP="00E03C22">
            <w:pPr>
              <w:spacing w:after="0"/>
              <w:rPr>
                <w:sz w:val="20"/>
                <w:szCs w:val="20"/>
              </w:rPr>
            </w:pPr>
            <w:r w:rsidRPr="002A3A4E">
              <w:rPr>
                <w:sz w:val="20"/>
                <w:szCs w:val="20"/>
              </w:rPr>
              <w:t>Ευκρίνεια εκτύπωσης</w:t>
            </w:r>
          </w:p>
        </w:tc>
        <w:tc>
          <w:tcPr>
            <w:tcW w:w="1595" w:type="dxa"/>
          </w:tcPr>
          <w:p w:rsidR="008359CC" w:rsidRPr="002A3A4E" w:rsidRDefault="008359CC" w:rsidP="00E03C22">
            <w:pPr>
              <w:spacing w:after="0"/>
              <w:rPr>
                <w:sz w:val="20"/>
                <w:szCs w:val="20"/>
              </w:rPr>
            </w:pPr>
            <w:r w:rsidRPr="002A3A4E">
              <w:rPr>
                <w:sz w:val="20"/>
                <w:szCs w:val="20"/>
              </w:rPr>
              <w:t>&gt;=1440 dpi</w:t>
            </w:r>
          </w:p>
        </w:tc>
        <w:tc>
          <w:tcPr>
            <w:tcW w:w="1329" w:type="dxa"/>
          </w:tcPr>
          <w:p w:rsidR="008359CC" w:rsidRPr="002A3A4E" w:rsidRDefault="008359CC" w:rsidP="00E03C22">
            <w:pPr>
              <w:spacing w:after="0"/>
              <w:jc w:val="center"/>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8359CC" w:rsidRPr="002A3A4E" w:rsidTr="00982177">
        <w:tc>
          <w:tcPr>
            <w:tcW w:w="562" w:type="dxa"/>
          </w:tcPr>
          <w:p w:rsidR="008359CC" w:rsidRPr="002A3A4E" w:rsidRDefault="008359CC" w:rsidP="00E03C22">
            <w:pPr>
              <w:spacing w:after="0"/>
              <w:jc w:val="center"/>
              <w:rPr>
                <w:sz w:val="20"/>
                <w:szCs w:val="20"/>
              </w:rPr>
            </w:pPr>
            <w:r w:rsidRPr="002A3A4E">
              <w:rPr>
                <w:sz w:val="20"/>
                <w:szCs w:val="20"/>
              </w:rPr>
              <w:t>6</w:t>
            </w:r>
          </w:p>
        </w:tc>
        <w:tc>
          <w:tcPr>
            <w:tcW w:w="4066" w:type="dxa"/>
            <w:gridSpan w:val="2"/>
          </w:tcPr>
          <w:p w:rsidR="008359CC" w:rsidRPr="002A3A4E" w:rsidRDefault="008359CC" w:rsidP="00982177">
            <w:pPr>
              <w:spacing w:after="0"/>
              <w:ind w:right="-124"/>
              <w:rPr>
                <w:sz w:val="20"/>
                <w:szCs w:val="20"/>
              </w:rPr>
            </w:pPr>
            <w:r w:rsidRPr="002A3A4E">
              <w:rPr>
                <w:sz w:val="20"/>
                <w:szCs w:val="20"/>
              </w:rPr>
              <w:t>Εφαρμογή: Οι εκτυπώσεις αυτές θα στηριχθούν σε ξύλινα πλαίσια (τελάρα) και θα τοποθετηθούν σε εκθεσιακές κατασκευές (εποπτικά πάνελ τύπου ΑS... και DS…, ΠΤΣ-47)</w:t>
            </w:r>
          </w:p>
        </w:tc>
        <w:tc>
          <w:tcPr>
            <w:tcW w:w="1329" w:type="dxa"/>
          </w:tcPr>
          <w:p w:rsidR="008359CC" w:rsidRPr="002A3A4E" w:rsidRDefault="008359CC" w:rsidP="00E03C22">
            <w:pPr>
              <w:spacing w:after="0"/>
              <w:jc w:val="center"/>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8359CC" w:rsidRPr="002A3A4E" w:rsidTr="00982177">
        <w:tc>
          <w:tcPr>
            <w:tcW w:w="562" w:type="dxa"/>
          </w:tcPr>
          <w:p w:rsidR="008359CC" w:rsidRPr="002A3A4E" w:rsidRDefault="008359CC" w:rsidP="00E03C22">
            <w:pPr>
              <w:spacing w:after="0"/>
              <w:jc w:val="center"/>
              <w:rPr>
                <w:sz w:val="20"/>
                <w:szCs w:val="20"/>
              </w:rPr>
            </w:pPr>
            <w:r w:rsidRPr="002A3A4E">
              <w:rPr>
                <w:sz w:val="20"/>
                <w:szCs w:val="20"/>
              </w:rPr>
              <w:t>7</w:t>
            </w:r>
          </w:p>
        </w:tc>
        <w:tc>
          <w:tcPr>
            <w:tcW w:w="4066" w:type="dxa"/>
            <w:gridSpan w:val="2"/>
          </w:tcPr>
          <w:p w:rsidR="008359CC" w:rsidRPr="002A3A4E" w:rsidRDefault="008359CC" w:rsidP="00E03C22">
            <w:pPr>
              <w:spacing w:after="0"/>
              <w:rPr>
                <w:sz w:val="20"/>
                <w:szCs w:val="20"/>
              </w:rPr>
            </w:pPr>
            <w:r w:rsidRPr="002A3A4E">
              <w:rPr>
                <w:sz w:val="20"/>
                <w:szCs w:val="20"/>
              </w:rPr>
              <w:t>Τα θέματα που θα εκτυπωθούν είναι εικαστικές συνθέσεις χαμηλής χρωματικής εμβέλειας (lowsaturation)</w:t>
            </w:r>
          </w:p>
        </w:tc>
        <w:tc>
          <w:tcPr>
            <w:tcW w:w="1329" w:type="dxa"/>
          </w:tcPr>
          <w:p w:rsidR="008359CC" w:rsidRPr="002A3A4E" w:rsidRDefault="008359CC" w:rsidP="00E03C22">
            <w:pPr>
              <w:spacing w:after="0"/>
              <w:jc w:val="center"/>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8359CC" w:rsidRPr="002A3A4E" w:rsidTr="00982177">
        <w:tc>
          <w:tcPr>
            <w:tcW w:w="562" w:type="dxa"/>
          </w:tcPr>
          <w:p w:rsidR="008359CC" w:rsidRPr="002A3A4E" w:rsidRDefault="008359CC" w:rsidP="00E03C22">
            <w:pPr>
              <w:spacing w:after="0"/>
              <w:jc w:val="center"/>
              <w:rPr>
                <w:sz w:val="20"/>
                <w:szCs w:val="20"/>
              </w:rPr>
            </w:pPr>
            <w:r w:rsidRPr="002A3A4E">
              <w:rPr>
                <w:sz w:val="20"/>
                <w:szCs w:val="20"/>
              </w:rPr>
              <w:t>8</w:t>
            </w:r>
          </w:p>
        </w:tc>
        <w:tc>
          <w:tcPr>
            <w:tcW w:w="4066" w:type="dxa"/>
            <w:gridSpan w:val="2"/>
          </w:tcPr>
          <w:p w:rsidR="008359CC" w:rsidRPr="002A3A4E" w:rsidRDefault="008359CC" w:rsidP="00E03C22">
            <w:pPr>
              <w:spacing w:after="0"/>
              <w:rPr>
                <w:sz w:val="20"/>
                <w:szCs w:val="20"/>
              </w:rPr>
            </w:pPr>
            <w:r w:rsidRPr="002A3A4E">
              <w:rPr>
                <w:sz w:val="20"/>
                <w:szCs w:val="20"/>
              </w:rPr>
              <w:t>Τα θέματα θα παραδοθούν σε ψηφιακά αρχεία 1:1 σε ευκρίνεια 300 dpi.</w:t>
            </w:r>
          </w:p>
        </w:tc>
        <w:tc>
          <w:tcPr>
            <w:tcW w:w="1329" w:type="dxa"/>
          </w:tcPr>
          <w:p w:rsidR="008359CC" w:rsidRPr="002A3A4E" w:rsidRDefault="008359CC" w:rsidP="00E03C22">
            <w:pPr>
              <w:spacing w:after="0"/>
              <w:jc w:val="center"/>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982177" w:rsidRPr="002A3A4E" w:rsidTr="00982177">
        <w:tc>
          <w:tcPr>
            <w:tcW w:w="562" w:type="dxa"/>
          </w:tcPr>
          <w:p w:rsidR="00982177" w:rsidRPr="002A3A4E" w:rsidRDefault="00982177" w:rsidP="00E03C22">
            <w:pPr>
              <w:spacing w:after="0"/>
              <w:jc w:val="center"/>
              <w:rPr>
                <w:sz w:val="20"/>
                <w:szCs w:val="20"/>
              </w:rPr>
            </w:pPr>
            <w:r w:rsidRPr="002A3A4E">
              <w:rPr>
                <w:sz w:val="20"/>
                <w:szCs w:val="20"/>
              </w:rPr>
              <w:t>9</w:t>
            </w:r>
          </w:p>
        </w:tc>
        <w:tc>
          <w:tcPr>
            <w:tcW w:w="4066" w:type="dxa"/>
            <w:gridSpan w:val="2"/>
          </w:tcPr>
          <w:p w:rsidR="00982177" w:rsidRPr="002A3A4E" w:rsidRDefault="00982177" w:rsidP="00E03C22">
            <w:pPr>
              <w:spacing w:after="0"/>
              <w:rPr>
                <w:sz w:val="20"/>
                <w:szCs w:val="20"/>
              </w:rPr>
            </w:pPr>
            <w:r w:rsidRPr="002A3A4E">
              <w:rPr>
                <w:sz w:val="20"/>
                <w:szCs w:val="20"/>
              </w:rPr>
              <w:t>Ο Ανάδοχος, πριν την τελική εκτύπωση, θα προσκομίσει δείγμα (σε τμήμα θέματος, 1:1) εκτύπωσης στο υλικό της πρότασής του προς έγκριση.</w:t>
            </w:r>
          </w:p>
        </w:tc>
        <w:tc>
          <w:tcPr>
            <w:tcW w:w="1329" w:type="dxa"/>
          </w:tcPr>
          <w:p w:rsidR="00982177" w:rsidRPr="00982177" w:rsidRDefault="00982177" w:rsidP="007C2734">
            <w:pPr>
              <w:spacing w:after="0"/>
              <w:jc w:val="center"/>
              <w:rPr>
                <w:sz w:val="20"/>
                <w:szCs w:val="20"/>
                <w:highlight w:val="cyan"/>
              </w:rPr>
            </w:pPr>
            <w:r w:rsidRPr="0061420B">
              <w:rPr>
                <w:sz w:val="20"/>
                <w:szCs w:val="20"/>
              </w:rPr>
              <w:t>ΝΑΙ</w:t>
            </w:r>
          </w:p>
        </w:tc>
        <w:tc>
          <w:tcPr>
            <w:tcW w:w="1707" w:type="dxa"/>
          </w:tcPr>
          <w:p w:rsidR="00982177" w:rsidRPr="002A3A4E" w:rsidRDefault="00982177" w:rsidP="00E03C22">
            <w:pPr>
              <w:spacing w:after="0"/>
              <w:rPr>
                <w:sz w:val="20"/>
                <w:szCs w:val="20"/>
              </w:rPr>
            </w:pPr>
          </w:p>
        </w:tc>
        <w:tc>
          <w:tcPr>
            <w:tcW w:w="1496" w:type="dxa"/>
          </w:tcPr>
          <w:p w:rsidR="00982177" w:rsidRPr="002A3A4E" w:rsidRDefault="00982177" w:rsidP="00E03C22">
            <w:pPr>
              <w:spacing w:after="0"/>
              <w:rPr>
                <w:sz w:val="20"/>
                <w:szCs w:val="20"/>
              </w:rPr>
            </w:pPr>
          </w:p>
        </w:tc>
      </w:tr>
    </w:tbl>
    <w:p w:rsidR="00D910A3" w:rsidRPr="002A3A4E" w:rsidRDefault="00D910A3" w:rsidP="00D910A3"/>
    <w:p w:rsidR="00D910A3" w:rsidRPr="002A3A4E" w:rsidRDefault="0049419E" w:rsidP="0049419E">
      <w:pPr>
        <w:pStyle w:val="2"/>
      </w:pPr>
      <w:bookmarkStart w:id="57" w:name="_Toc33103911"/>
      <w:bookmarkStart w:id="58" w:name="_Toc46149928"/>
      <w:bookmarkStart w:id="59" w:name="_Toc65255242"/>
      <w:r w:rsidRPr="002A3A4E">
        <w:t>3.18</w:t>
      </w:r>
      <w:r w:rsidRPr="002A3A4E">
        <w:tab/>
      </w:r>
      <w:r w:rsidR="00D910A3" w:rsidRPr="002A3A4E">
        <w:t>ΠΤΣ-01</w:t>
      </w:r>
      <w:r w:rsidR="00C7700F" w:rsidRPr="002A3A4E">
        <w:t>8</w:t>
      </w:r>
      <w:bookmarkEnd w:id="57"/>
      <w:bookmarkEnd w:id="58"/>
      <w:r w:rsidR="00F27E07" w:rsidRPr="002A3A4E">
        <w:t>Ψηφιακές εκτυπώσεις σε αυτοκόλλητο βινύλιο</w:t>
      </w:r>
      <w:bookmarkEnd w:id="59"/>
    </w:p>
    <w:tbl>
      <w:tblPr>
        <w:tblStyle w:val="aff5"/>
        <w:tblW w:w="0" w:type="auto"/>
        <w:tblLook w:val="04A0"/>
      </w:tblPr>
      <w:tblGrid>
        <w:gridCol w:w="562"/>
        <w:gridCol w:w="2240"/>
        <w:gridCol w:w="1687"/>
        <w:gridCol w:w="1329"/>
        <w:gridCol w:w="1707"/>
        <w:gridCol w:w="1496"/>
      </w:tblGrid>
      <w:tr w:rsidR="008359CC" w:rsidRPr="002A3A4E" w:rsidTr="00982177">
        <w:trPr>
          <w:trHeight w:val="454"/>
        </w:trPr>
        <w:tc>
          <w:tcPr>
            <w:tcW w:w="9021" w:type="dxa"/>
            <w:gridSpan w:val="6"/>
            <w:shd w:val="clear" w:color="auto" w:fill="2E74B5" w:themeFill="accent1" w:themeFillShade="BF"/>
            <w:vAlign w:val="center"/>
          </w:tcPr>
          <w:p w:rsidR="008359CC" w:rsidRPr="002A3A4E" w:rsidRDefault="008359CC" w:rsidP="00E03C22">
            <w:pPr>
              <w:spacing w:after="0"/>
              <w:rPr>
                <w:color w:val="DEEAF6" w:themeColor="accent1" w:themeTint="33"/>
                <w:sz w:val="20"/>
                <w:szCs w:val="20"/>
              </w:rPr>
            </w:pPr>
            <w:r w:rsidRPr="002A3A4E">
              <w:rPr>
                <w:color w:val="DEEAF6" w:themeColor="accent1" w:themeTint="33"/>
              </w:rPr>
              <w:t>ΠΤΣ-18: Ψηφιακές εκτυπώσεις σε αυτοκόλλητο βινύλιο</w:t>
            </w:r>
          </w:p>
        </w:tc>
      </w:tr>
      <w:tr w:rsidR="008359CC" w:rsidRPr="002A3A4E" w:rsidTr="00982177">
        <w:tc>
          <w:tcPr>
            <w:tcW w:w="9021" w:type="dxa"/>
            <w:gridSpan w:val="6"/>
            <w:tcBorders>
              <w:bottom w:val="single" w:sz="4" w:space="0" w:color="auto"/>
            </w:tcBorders>
            <w:shd w:val="clear" w:color="auto" w:fill="D5DCE4" w:themeFill="text2" w:themeFillTint="33"/>
          </w:tcPr>
          <w:p w:rsidR="008359CC" w:rsidRPr="002A3A4E" w:rsidRDefault="008359CC" w:rsidP="00E03C22">
            <w:pPr>
              <w:spacing w:after="0"/>
              <w:rPr>
                <w:sz w:val="20"/>
                <w:szCs w:val="20"/>
              </w:rPr>
            </w:pPr>
            <w:r w:rsidRPr="002A3A4E">
              <w:rPr>
                <w:sz w:val="20"/>
                <w:szCs w:val="20"/>
              </w:rPr>
              <w:t>Παραπομπές: ΠΑ0006 (ΔΠ-02), ΠΑ008 (ΔΠ-03), ΠΑ0011 (ΔΠ-04), ΠΑ0014 (ΔΠ-06), ΠΑ0023 (ΔΠ-20), ΠΑ0024 (ΔΠ-20), ΠΑ0025 (ΔΠ-20)</w:t>
            </w:r>
          </w:p>
        </w:tc>
      </w:tr>
      <w:tr w:rsidR="008359CC" w:rsidRPr="002A3A4E" w:rsidTr="00982177">
        <w:tc>
          <w:tcPr>
            <w:tcW w:w="562" w:type="dxa"/>
            <w:tcBorders>
              <w:bottom w:val="double" w:sz="4" w:space="0" w:color="auto"/>
            </w:tcBorders>
          </w:tcPr>
          <w:p w:rsidR="008359CC" w:rsidRPr="002A3A4E" w:rsidRDefault="008359CC" w:rsidP="00E03C22">
            <w:pPr>
              <w:spacing w:after="0"/>
              <w:jc w:val="center"/>
              <w:rPr>
                <w:color w:val="323E4F" w:themeColor="text2" w:themeShade="BF"/>
                <w:sz w:val="20"/>
                <w:szCs w:val="20"/>
              </w:rPr>
            </w:pPr>
            <w:r w:rsidRPr="002A3A4E">
              <w:rPr>
                <w:color w:val="323E4F" w:themeColor="text2" w:themeShade="BF"/>
                <w:sz w:val="20"/>
                <w:szCs w:val="20"/>
              </w:rPr>
              <w:t>Α/Α</w:t>
            </w:r>
          </w:p>
        </w:tc>
        <w:tc>
          <w:tcPr>
            <w:tcW w:w="2240" w:type="dxa"/>
            <w:tcBorders>
              <w:bottom w:val="double" w:sz="4" w:space="0" w:color="auto"/>
            </w:tcBorders>
          </w:tcPr>
          <w:p w:rsidR="008359CC" w:rsidRPr="002A3A4E" w:rsidRDefault="008359CC" w:rsidP="00E03C22">
            <w:pPr>
              <w:spacing w:after="0"/>
              <w:rPr>
                <w:color w:val="323E4F" w:themeColor="text2" w:themeShade="BF"/>
                <w:sz w:val="20"/>
                <w:szCs w:val="20"/>
              </w:rPr>
            </w:pPr>
            <w:r w:rsidRPr="002A3A4E">
              <w:rPr>
                <w:color w:val="323E4F" w:themeColor="text2" w:themeShade="BF"/>
                <w:sz w:val="20"/>
                <w:szCs w:val="20"/>
              </w:rPr>
              <w:t>Προδιαγραφή</w:t>
            </w:r>
          </w:p>
        </w:tc>
        <w:tc>
          <w:tcPr>
            <w:tcW w:w="1687" w:type="dxa"/>
            <w:tcBorders>
              <w:bottom w:val="double" w:sz="4" w:space="0" w:color="auto"/>
            </w:tcBorders>
          </w:tcPr>
          <w:p w:rsidR="008359CC" w:rsidRPr="002A3A4E" w:rsidRDefault="008359CC" w:rsidP="00E03C22">
            <w:pPr>
              <w:spacing w:after="0"/>
              <w:rPr>
                <w:color w:val="323E4F" w:themeColor="text2" w:themeShade="BF"/>
                <w:sz w:val="20"/>
                <w:szCs w:val="20"/>
              </w:rPr>
            </w:pPr>
            <w:r w:rsidRPr="002A3A4E">
              <w:rPr>
                <w:color w:val="323E4F" w:themeColor="text2" w:themeShade="BF"/>
                <w:sz w:val="20"/>
                <w:szCs w:val="20"/>
              </w:rPr>
              <w:t>Τιμή</w:t>
            </w:r>
          </w:p>
        </w:tc>
        <w:tc>
          <w:tcPr>
            <w:tcW w:w="1329" w:type="dxa"/>
            <w:tcBorders>
              <w:bottom w:val="double" w:sz="4" w:space="0" w:color="auto"/>
            </w:tcBorders>
          </w:tcPr>
          <w:p w:rsidR="008359CC" w:rsidRPr="002A3A4E" w:rsidRDefault="008359CC" w:rsidP="00E03C22">
            <w:pPr>
              <w:spacing w:after="0"/>
              <w:rPr>
                <w:color w:val="323E4F" w:themeColor="text2" w:themeShade="BF"/>
                <w:sz w:val="20"/>
                <w:szCs w:val="20"/>
              </w:rPr>
            </w:pPr>
            <w:r w:rsidRPr="002A3A4E">
              <w:rPr>
                <w:color w:val="323E4F" w:themeColor="text2" w:themeShade="BF"/>
                <w:sz w:val="20"/>
                <w:szCs w:val="20"/>
              </w:rPr>
              <w:t>Συμμόρφωση</w:t>
            </w:r>
          </w:p>
        </w:tc>
        <w:tc>
          <w:tcPr>
            <w:tcW w:w="1707" w:type="dxa"/>
            <w:tcBorders>
              <w:bottom w:val="double" w:sz="4" w:space="0" w:color="auto"/>
            </w:tcBorders>
          </w:tcPr>
          <w:p w:rsidR="008359CC" w:rsidRPr="002A3A4E" w:rsidRDefault="008359CC" w:rsidP="00E03C22">
            <w:pPr>
              <w:spacing w:after="0"/>
              <w:rPr>
                <w:color w:val="323E4F" w:themeColor="text2" w:themeShade="BF"/>
                <w:sz w:val="20"/>
                <w:szCs w:val="20"/>
              </w:rPr>
            </w:pPr>
            <w:r w:rsidRPr="002A3A4E">
              <w:rPr>
                <w:color w:val="323E4F" w:themeColor="text2" w:themeShade="BF"/>
                <w:sz w:val="20"/>
                <w:szCs w:val="20"/>
              </w:rPr>
              <w:t>Προσφορά</w:t>
            </w:r>
          </w:p>
        </w:tc>
        <w:tc>
          <w:tcPr>
            <w:tcW w:w="1496" w:type="dxa"/>
            <w:tcBorders>
              <w:bottom w:val="double" w:sz="4" w:space="0" w:color="auto"/>
            </w:tcBorders>
          </w:tcPr>
          <w:p w:rsidR="008359CC" w:rsidRPr="002A3A4E" w:rsidRDefault="008359CC" w:rsidP="00E03C22">
            <w:pPr>
              <w:spacing w:after="0"/>
              <w:rPr>
                <w:color w:val="323E4F" w:themeColor="text2" w:themeShade="BF"/>
                <w:sz w:val="20"/>
                <w:szCs w:val="20"/>
              </w:rPr>
            </w:pPr>
            <w:r w:rsidRPr="002A3A4E">
              <w:rPr>
                <w:color w:val="323E4F" w:themeColor="text2" w:themeShade="BF"/>
                <w:sz w:val="20"/>
                <w:szCs w:val="20"/>
              </w:rPr>
              <w:t>Παραπομπή</w:t>
            </w:r>
          </w:p>
        </w:tc>
      </w:tr>
      <w:tr w:rsidR="008359CC" w:rsidRPr="002A3A4E" w:rsidTr="00982177">
        <w:tc>
          <w:tcPr>
            <w:tcW w:w="562" w:type="dxa"/>
            <w:tcBorders>
              <w:top w:val="double" w:sz="4" w:space="0" w:color="auto"/>
            </w:tcBorders>
          </w:tcPr>
          <w:p w:rsidR="008359CC" w:rsidRPr="002A3A4E" w:rsidRDefault="008359CC" w:rsidP="00E03C22">
            <w:pPr>
              <w:spacing w:after="0"/>
              <w:jc w:val="center"/>
              <w:rPr>
                <w:sz w:val="20"/>
                <w:szCs w:val="20"/>
              </w:rPr>
            </w:pPr>
            <w:r w:rsidRPr="002A3A4E">
              <w:rPr>
                <w:sz w:val="20"/>
                <w:szCs w:val="20"/>
              </w:rPr>
              <w:t>1</w:t>
            </w:r>
          </w:p>
        </w:tc>
        <w:tc>
          <w:tcPr>
            <w:tcW w:w="2240" w:type="dxa"/>
            <w:tcBorders>
              <w:top w:val="double" w:sz="4" w:space="0" w:color="auto"/>
            </w:tcBorders>
          </w:tcPr>
          <w:p w:rsidR="008359CC" w:rsidRPr="002A3A4E" w:rsidRDefault="008359CC" w:rsidP="00E03C22">
            <w:pPr>
              <w:spacing w:after="0"/>
              <w:rPr>
                <w:sz w:val="20"/>
                <w:szCs w:val="20"/>
              </w:rPr>
            </w:pPr>
            <w:r w:rsidRPr="002A3A4E">
              <w:rPr>
                <w:sz w:val="20"/>
                <w:szCs w:val="20"/>
              </w:rPr>
              <w:t>Ποσότητα</w:t>
            </w:r>
          </w:p>
        </w:tc>
        <w:tc>
          <w:tcPr>
            <w:tcW w:w="1687" w:type="dxa"/>
            <w:tcBorders>
              <w:top w:val="double" w:sz="4" w:space="0" w:color="auto"/>
            </w:tcBorders>
          </w:tcPr>
          <w:p w:rsidR="008359CC" w:rsidRPr="002A3A4E" w:rsidRDefault="008359CC" w:rsidP="00E03C22">
            <w:pPr>
              <w:spacing w:after="0"/>
              <w:rPr>
                <w:sz w:val="20"/>
                <w:szCs w:val="20"/>
              </w:rPr>
            </w:pPr>
            <w:r w:rsidRPr="002A3A4E">
              <w:rPr>
                <w:sz w:val="20"/>
                <w:szCs w:val="20"/>
              </w:rPr>
              <w:t>περ. 32 μ²</w:t>
            </w:r>
          </w:p>
        </w:tc>
        <w:tc>
          <w:tcPr>
            <w:tcW w:w="1329" w:type="dxa"/>
            <w:tcBorders>
              <w:top w:val="double" w:sz="4" w:space="0" w:color="auto"/>
            </w:tcBorders>
          </w:tcPr>
          <w:p w:rsidR="008359CC" w:rsidRPr="002A3A4E" w:rsidRDefault="008359CC" w:rsidP="00E03C22">
            <w:pPr>
              <w:spacing w:after="0"/>
              <w:jc w:val="center"/>
              <w:rPr>
                <w:sz w:val="20"/>
                <w:szCs w:val="20"/>
              </w:rPr>
            </w:pPr>
            <w:r w:rsidRPr="002A3A4E">
              <w:rPr>
                <w:sz w:val="20"/>
                <w:szCs w:val="20"/>
              </w:rPr>
              <w:t>ΝΑΙ</w:t>
            </w:r>
          </w:p>
        </w:tc>
        <w:tc>
          <w:tcPr>
            <w:tcW w:w="1707" w:type="dxa"/>
            <w:tcBorders>
              <w:top w:val="double" w:sz="4" w:space="0" w:color="auto"/>
            </w:tcBorders>
          </w:tcPr>
          <w:p w:rsidR="008359CC" w:rsidRPr="002A3A4E" w:rsidRDefault="008359CC" w:rsidP="00E03C22">
            <w:pPr>
              <w:spacing w:after="0"/>
              <w:rPr>
                <w:sz w:val="20"/>
                <w:szCs w:val="20"/>
              </w:rPr>
            </w:pPr>
          </w:p>
        </w:tc>
        <w:tc>
          <w:tcPr>
            <w:tcW w:w="1496" w:type="dxa"/>
            <w:tcBorders>
              <w:top w:val="double" w:sz="4" w:space="0" w:color="auto"/>
            </w:tcBorders>
          </w:tcPr>
          <w:p w:rsidR="008359CC" w:rsidRPr="002A3A4E" w:rsidRDefault="008359CC" w:rsidP="00E03C22">
            <w:pPr>
              <w:spacing w:after="0"/>
              <w:rPr>
                <w:sz w:val="20"/>
                <w:szCs w:val="20"/>
              </w:rPr>
            </w:pPr>
          </w:p>
        </w:tc>
      </w:tr>
      <w:tr w:rsidR="008359CC" w:rsidRPr="002A3A4E" w:rsidTr="00982177">
        <w:tc>
          <w:tcPr>
            <w:tcW w:w="562" w:type="dxa"/>
          </w:tcPr>
          <w:p w:rsidR="008359CC" w:rsidRPr="002A3A4E" w:rsidRDefault="008359CC" w:rsidP="00E03C22">
            <w:pPr>
              <w:spacing w:after="0"/>
              <w:jc w:val="center"/>
              <w:rPr>
                <w:sz w:val="20"/>
                <w:szCs w:val="20"/>
              </w:rPr>
            </w:pPr>
            <w:r w:rsidRPr="002A3A4E">
              <w:rPr>
                <w:sz w:val="20"/>
                <w:szCs w:val="20"/>
              </w:rPr>
              <w:t>2</w:t>
            </w:r>
          </w:p>
        </w:tc>
        <w:tc>
          <w:tcPr>
            <w:tcW w:w="2240" w:type="dxa"/>
          </w:tcPr>
          <w:p w:rsidR="008359CC" w:rsidRPr="002A3A4E" w:rsidRDefault="008359CC" w:rsidP="00E03C22">
            <w:pPr>
              <w:spacing w:after="0"/>
              <w:rPr>
                <w:sz w:val="20"/>
                <w:szCs w:val="20"/>
              </w:rPr>
            </w:pPr>
            <w:r w:rsidRPr="002A3A4E">
              <w:rPr>
                <w:sz w:val="20"/>
                <w:szCs w:val="20"/>
              </w:rPr>
              <w:t>Υλικό εκτύπωσης</w:t>
            </w:r>
          </w:p>
        </w:tc>
        <w:tc>
          <w:tcPr>
            <w:tcW w:w="1687" w:type="dxa"/>
          </w:tcPr>
          <w:p w:rsidR="008359CC" w:rsidRPr="002A3A4E" w:rsidRDefault="008359CC" w:rsidP="00982177">
            <w:pPr>
              <w:pStyle w:val="tabflesh0"/>
              <w:spacing w:after="0"/>
              <w:ind w:right="-61"/>
              <w:rPr>
                <w:sz w:val="24"/>
                <w:szCs w:val="24"/>
              </w:rPr>
            </w:pPr>
            <w:r w:rsidRPr="002A3A4E">
              <w:t xml:space="preserve">Αυτοκόλλητο </w:t>
            </w:r>
            <w:r w:rsidRPr="002A3A4E">
              <w:rPr>
                <w:bCs/>
              </w:rPr>
              <w:t>πολυμερικό</w:t>
            </w:r>
            <w:r w:rsidRPr="002A3A4E">
              <w:t>pvc, υψηλής αντοχής, π.χ. Permanent 100 mic</w:t>
            </w:r>
          </w:p>
        </w:tc>
        <w:tc>
          <w:tcPr>
            <w:tcW w:w="1329" w:type="dxa"/>
          </w:tcPr>
          <w:p w:rsidR="008359CC" w:rsidRPr="002A3A4E" w:rsidRDefault="008359CC" w:rsidP="00E03C22">
            <w:pPr>
              <w:spacing w:after="0"/>
              <w:jc w:val="center"/>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8359CC" w:rsidRPr="002A3A4E" w:rsidTr="00982177">
        <w:tc>
          <w:tcPr>
            <w:tcW w:w="562" w:type="dxa"/>
          </w:tcPr>
          <w:p w:rsidR="008359CC" w:rsidRPr="002A3A4E" w:rsidRDefault="008359CC" w:rsidP="00E03C22">
            <w:pPr>
              <w:spacing w:after="0"/>
              <w:jc w:val="center"/>
              <w:rPr>
                <w:sz w:val="20"/>
                <w:szCs w:val="20"/>
              </w:rPr>
            </w:pPr>
            <w:r w:rsidRPr="002A3A4E">
              <w:rPr>
                <w:sz w:val="20"/>
                <w:szCs w:val="20"/>
              </w:rPr>
              <w:t>3</w:t>
            </w:r>
          </w:p>
        </w:tc>
        <w:tc>
          <w:tcPr>
            <w:tcW w:w="2240" w:type="dxa"/>
          </w:tcPr>
          <w:p w:rsidR="008359CC" w:rsidRPr="002A3A4E" w:rsidRDefault="008359CC" w:rsidP="00E03C22">
            <w:pPr>
              <w:spacing w:after="0"/>
              <w:rPr>
                <w:sz w:val="20"/>
                <w:szCs w:val="20"/>
              </w:rPr>
            </w:pPr>
            <w:r w:rsidRPr="002A3A4E">
              <w:rPr>
                <w:sz w:val="20"/>
                <w:szCs w:val="20"/>
              </w:rPr>
              <w:t>Μέγιστο πλάτος</w:t>
            </w:r>
          </w:p>
        </w:tc>
        <w:tc>
          <w:tcPr>
            <w:tcW w:w="1687" w:type="dxa"/>
          </w:tcPr>
          <w:p w:rsidR="008359CC" w:rsidRPr="002A3A4E" w:rsidRDefault="008359CC" w:rsidP="00E03C22">
            <w:pPr>
              <w:spacing w:after="0"/>
              <w:rPr>
                <w:sz w:val="20"/>
                <w:szCs w:val="20"/>
              </w:rPr>
            </w:pPr>
            <w:r w:rsidRPr="002A3A4E">
              <w:rPr>
                <w:sz w:val="20"/>
                <w:szCs w:val="20"/>
              </w:rPr>
              <w:t>1,5 μ.</w:t>
            </w:r>
          </w:p>
        </w:tc>
        <w:tc>
          <w:tcPr>
            <w:tcW w:w="1329" w:type="dxa"/>
          </w:tcPr>
          <w:p w:rsidR="008359CC" w:rsidRPr="002A3A4E" w:rsidRDefault="008359CC" w:rsidP="00E03C22">
            <w:pPr>
              <w:spacing w:after="0"/>
              <w:jc w:val="center"/>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8359CC" w:rsidRPr="002A3A4E" w:rsidTr="00982177">
        <w:tc>
          <w:tcPr>
            <w:tcW w:w="562" w:type="dxa"/>
          </w:tcPr>
          <w:p w:rsidR="008359CC" w:rsidRPr="002A3A4E" w:rsidRDefault="008359CC" w:rsidP="00E03C22">
            <w:pPr>
              <w:spacing w:after="0"/>
              <w:jc w:val="center"/>
              <w:rPr>
                <w:sz w:val="20"/>
                <w:szCs w:val="20"/>
              </w:rPr>
            </w:pPr>
            <w:r w:rsidRPr="002A3A4E">
              <w:rPr>
                <w:sz w:val="20"/>
                <w:szCs w:val="20"/>
              </w:rPr>
              <w:t>4</w:t>
            </w:r>
          </w:p>
        </w:tc>
        <w:tc>
          <w:tcPr>
            <w:tcW w:w="2240" w:type="dxa"/>
          </w:tcPr>
          <w:p w:rsidR="008359CC" w:rsidRPr="002A3A4E" w:rsidRDefault="008359CC" w:rsidP="00E03C22">
            <w:pPr>
              <w:spacing w:after="0"/>
              <w:rPr>
                <w:sz w:val="20"/>
                <w:szCs w:val="20"/>
              </w:rPr>
            </w:pPr>
            <w:r w:rsidRPr="002A3A4E">
              <w:rPr>
                <w:sz w:val="20"/>
                <w:szCs w:val="20"/>
              </w:rPr>
              <w:t>Ευκρίνεια εκτύπωσης</w:t>
            </w:r>
          </w:p>
        </w:tc>
        <w:tc>
          <w:tcPr>
            <w:tcW w:w="1687" w:type="dxa"/>
          </w:tcPr>
          <w:p w:rsidR="008359CC" w:rsidRPr="002A3A4E" w:rsidRDefault="008359CC" w:rsidP="00E03C22">
            <w:pPr>
              <w:spacing w:after="0"/>
              <w:rPr>
                <w:sz w:val="20"/>
                <w:szCs w:val="20"/>
              </w:rPr>
            </w:pPr>
            <w:r w:rsidRPr="002A3A4E">
              <w:rPr>
                <w:sz w:val="20"/>
                <w:szCs w:val="20"/>
              </w:rPr>
              <w:t>&gt;= 1440 dpi</w:t>
            </w:r>
          </w:p>
        </w:tc>
        <w:tc>
          <w:tcPr>
            <w:tcW w:w="1329" w:type="dxa"/>
          </w:tcPr>
          <w:p w:rsidR="008359CC" w:rsidRPr="002A3A4E" w:rsidRDefault="008359CC" w:rsidP="00E03C22">
            <w:pPr>
              <w:spacing w:after="0"/>
              <w:jc w:val="center"/>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8359CC" w:rsidRPr="002A3A4E" w:rsidTr="00982177">
        <w:tc>
          <w:tcPr>
            <w:tcW w:w="562" w:type="dxa"/>
          </w:tcPr>
          <w:p w:rsidR="008359CC" w:rsidRPr="002A3A4E" w:rsidRDefault="008359CC" w:rsidP="00E03C22">
            <w:pPr>
              <w:spacing w:after="0"/>
              <w:jc w:val="center"/>
              <w:rPr>
                <w:sz w:val="20"/>
                <w:szCs w:val="20"/>
              </w:rPr>
            </w:pPr>
            <w:r w:rsidRPr="002A3A4E">
              <w:rPr>
                <w:sz w:val="20"/>
                <w:szCs w:val="20"/>
              </w:rPr>
              <w:t>5</w:t>
            </w:r>
          </w:p>
        </w:tc>
        <w:tc>
          <w:tcPr>
            <w:tcW w:w="3927" w:type="dxa"/>
            <w:gridSpan w:val="2"/>
          </w:tcPr>
          <w:p w:rsidR="008359CC" w:rsidRPr="002A3A4E" w:rsidRDefault="008359CC" w:rsidP="00E03C22">
            <w:pPr>
              <w:spacing w:after="0"/>
              <w:rPr>
                <w:sz w:val="20"/>
                <w:szCs w:val="20"/>
              </w:rPr>
            </w:pPr>
            <w:r w:rsidRPr="002A3A4E">
              <w:rPr>
                <w:sz w:val="20"/>
                <w:szCs w:val="20"/>
              </w:rPr>
              <w:t>Οι εκτυπώσεις αυτού του τύπου θα έχουν ματ πλαστικοποίηση που μπορεί να πληθεί</w:t>
            </w:r>
          </w:p>
        </w:tc>
        <w:tc>
          <w:tcPr>
            <w:tcW w:w="1329" w:type="dxa"/>
          </w:tcPr>
          <w:p w:rsidR="008359CC" w:rsidRPr="002A3A4E" w:rsidRDefault="008359CC" w:rsidP="00E03C22">
            <w:pPr>
              <w:spacing w:after="0"/>
              <w:jc w:val="center"/>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8359CC" w:rsidRPr="002A3A4E" w:rsidTr="00982177">
        <w:tc>
          <w:tcPr>
            <w:tcW w:w="562" w:type="dxa"/>
          </w:tcPr>
          <w:p w:rsidR="008359CC" w:rsidRPr="002A3A4E" w:rsidRDefault="008359CC" w:rsidP="00E03C22">
            <w:pPr>
              <w:spacing w:after="0"/>
              <w:jc w:val="center"/>
              <w:rPr>
                <w:sz w:val="20"/>
                <w:szCs w:val="20"/>
              </w:rPr>
            </w:pPr>
            <w:r w:rsidRPr="002A3A4E">
              <w:rPr>
                <w:sz w:val="20"/>
                <w:szCs w:val="20"/>
              </w:rPr>
              <w:t>6</w:t>
            </w:r>
          </w:p>
        </w:tc>
        <w:tc>
          <w:tcPr>
            <w:tcW w:w="3927" w:type="dxa"/>
            <w:gridSpan w:val="2"/>
          </w:tcPr>
          <w:p w:rsidR="008359CC" w:rsidRPr="002A3A4E" w:rsidRDefault="008359CC" w:rsidP="00E03C22">
            <w:pPr>
              <w:spacing w:after="0"/>
              <w:rPr>
                <w:sz w:val="20"/>
                <w:szCs w:val="20"/>
              </w:rPr>
            </w:pPr>
            <w:r w:rsidRPr="002A3A4E">
              <w:rPr>
                <w:sz w:val="20"/>
                <w:szCs w:val="20"/>
              </w:rPr>
              <w:t>Οι εκτυπώσεις θα επικολληθούν σε βαμμένες εκθεσιακές κατασκευές από μοριοσανίδα (MDF)</w:t>
            </w:r>
          </w:p>
        </w:tc>
        <w:tc>
          <w:tcPr>
            <w:tcW w:w="1329" w:type="dxa"/>
          </w:tcPr>
          <w:p w:rsidR="008359CC" w:rsidRPr="002A3A4E" w:rsidRDefault="008359CC" w:rsidP="00E03C22">
            <w:pPr>
              <w:spacing w:after="0"/>
              <w:jc w:val="center"/>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8359CC" w:rsidRPr="002A3A4E" w:rsidTr="00982177">
        <w:tc>
          <w:tcPr>
            <w:tcW w:w="562" w:type="dxa"/>
          </w:tcPr>
          <w:p w:rsidR="008359CC" w:rsidRPr="002A3A4E" w:rsidRDefault="008359CC" w:rsidP="00E03C22">
            <w:pPr>
              <w:spacing w:after="0"/>
              <w:jc w:val="center"/>
              <w:rPr>
                <w:sz w:val="20"/>
                <w:szCs w:val="20"/>
              </w:rPr>
            </w:pPr>
            <w:r w:rsidRPr="002A3A4E">
              <w:rPr>
                <w:sz w:val="20"/>
                <w:szCs w:val="20"/>
              </w:rPr>
              <w:t>7</w:t>
            </w:r>
          </w:p>
        </w:tc>
        <w:tc>
          <w:tcPr>
            <w:tcW w:w="3927" w:type="dxa"/>
            <w:gridSpan w:val="2"/>
          </w:tcPr>
          <w:p w:rsidR="008359CC" w:rsidRPr="002A3A4E" w:rsidRDefault="008359CC" w:rsidP="00E03C22">
            <w:pPr>
              <w:spacing w:after="0"/>
              <w:rPr>
                <w:sz w:val="20"/>
                <w:szCs w:val="20"/>
              </w:rPr>
            </w:pPr>
            <w:r w:rsidRPr="002A3A4E">
              <w:rPr>
                <w:sz w:val="20"/>
                <w:szCs w:val="20"/>
              </w:rPr>
              <w:t>Τα θέματα των εκτυπώσεων αποτελούνται από κείμενο και εποπτικό υλικό (εικόνες)</w:t>
            </w:r>
          </w:p>
        </w:tc>
        <w:tc>
          <w:tcPr>
            <w:tcW w:w="1329" w:type="dxa"/>
          </w:tcPr>
          <w:p w:rsidR="008359CC" w:rsidRPr="002A3A4E" w:rsidRDefault="008359CC" w:rsidP="00E03C22">
            <w:pPr>
              <w:spacing w:after="0"/>
              <w:jc w:val="center"/>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8359CC" w:rsidRPr="002A3A4E" w:rsidTr="00982177">
        <w:tc>
          <w:tcPr>
            <w:tcW w:w="562" w:type="dxa"/>
          </w:tcPr>
          <w:p w:rsidR="008359CC" w:rsidRPr="002A3A4E" w:rsidRDefault="008359CC" w:rsidP="00E03C22">
            <w:pPr>
              <w:spacing w:after="0"/>
              <w:jc w:val="center"/>
              <w:rPr>
                <w:sz w:val="20"/>
                <w:szCs w:val="20"/>
              </w:rPr>
            </w:pPr>
            <w:r w:rsidRPr="002A3A4E">
              <w:rPr>
                <w:sz w:val="20"/>
                <w:szCs w:val="20"/>
              </w:rPr>
              <w:t>8</w:t>
            </w:r>
          </w:p>
        </w:tc>
        <w:tc>
          <w:tcPr>
            <w:tcW w:w="3927" w:type="dxa"/>
            <w:gridSpan w:val="2"/>
          </w:tcPr>
          <w:p w:rsidR="008359CC" w:rsidRPr="002A3A4E" w:rsidRDefault="008359CC" w:rsidP="00E03C22">
            <w:pPr>
              <w:spacing w:after="0"/>
              <w:rPr>
                <w:sz w:val="20"/>
                <w:szCs w:val="20"/>
              </w:rPr>
            </w:pPr>
            <w:r w:rsidRPr="002A3A4E">
              <w:rPr>
                <w:sz w:val="20"/>
                <w:szCs w:val="20"/>
              </w:rPr>
              <w:t>Τα θέματα θα παραδοθούν σε ψηφιακά αρχεία 1:1 σε ευκρίνεια 300 dpi.</w:t>
            </w:r>
          </w:p>
        </w:tc>
        <w:tc>
          <w:tcPr>
            <w:tcW w:w="1329" w:type="dxa"/>
          </w:tcPr>
          <w:p w:rsidR="008359CC" w:rsidRPr="002A3A4E" w:rsidRDefault="008359CC" w:rsidP="00E03C22">
            <w:pPr>
              <w:spacing w:after="0"/>
              <w:jc w:val="center"/>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8359CC" w:rsidRPr="002A3A4E" w:rsidTr="00982177">
        <w:tc>
          <w:tcPr>
            <w:tcW w:w="562" w:type="dxa"/>
          </w:tcPr>
          <w:p w:rsidR="008359CC" w:rsidRPr="002A3A4E" w:rsidRDefault="008359CC" w:rsidP="00E03C22">
            <w:pPr>
              <w:spacing w:after="0"/>
              <w:jc w:val="center"/>
              <w:rPr>
                <w:sz w:val="20"/>
                <w:szCs w:val="20"/>
              </w:rPr>
            </w:pPr>
            <w:r w:rsidRPr="002A3A4E">
              <w:rPr>
                <w:sz w:val="20"/>
                <w:szCs w:val="20"/>
              </w:rPr>
              <w:t>9</w:t>
            </w:r>
          </w:p>
        </w:tc>
        <w:tc>
          <w:tcPr>
            <w:tcW w:w="3927" w:type="dxa"/>
            <w:gridSpan w:val="2"/>
          </w:tcPr>
          <w:p w:rsidR="008359CC" w:rsidRPr="002A3A4E" w:rsidRDefault="008359CC" w:rsidP="00E03C22">
            <w:pPr>
              <w:spacing w:after="0"/>
              <w:rPr>
                <w:sz w:val="20"/>
                <w:szCs w:val="20"/>
              </w:rPr>
            </w:pPr>
            <w:r w:rsidRPr="002A3A4E">
              <w:rPr>
                <w:sz w:val="20"/>
                <w:szCs w:val="20"/>
              </w:rPr>
              <w:t>Ο Ανάδοχος, πριν την τελική εκτύπωση, θα προσκομίσει δείγμα (σε τμήμα θέματος, 1:1) εκτύπωσης στο υλικό της πρότασής του προς έγκριση.</w:t>
            </w:r>
          </w:p>
        </w:tc>
        <w:tc>
          <w:tcPr>
            <w:tcW w:w="1329" w:type="dxa"/>
          </w:tcPr>
          <w:p w:rsidR="008359CC" w:rsidRPr="002A3A4E" w:rsidRDefault="008359CC" w:rsidP="00E03C22">
            <w:pPr>
              <w:spacing w:after="0"/>
              <w:jc w:val="center"/>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bl>
    <w:p w:rsidR="00D910A3" w:rsidRPr="002A3A4E" w:rsidRDefault="0049419E" w:rsidP="0049419E">
      <w:pPr>
        <w:pStyle w:val="2"/>
      </w:pPr>
      <w:bookmarkStart w:id="60" w:name="_Toc33103912"/>
      <w:bookmarkStart w:id="61" w:name="_Toc46149929"/>
      <w:bookmarkStart w:id="62" w:name="_Toc65255243"/>
      <w:r w:rsidRPr="002A3A4E">
        <w:t>3.19</w:t>
      </w:r>
      <w:r w:rsidRPr="002A3A4E">
        <w:tab/>
      </w:r>
      <w:r w:rsidR="00D910A3" w:rsidRPr="002A3A4E">
        <w:t>ΠΤΣ-01</w:t>
      </w:r>
      <w:r w:rsidR="00C7700F" w:rsidRPr="002A3A4E">
        <w:t>9</w:t>
      </w:r>
      <w:bookmarkEnd w:id="60"/>
      <w:bookmarkEnd w:id="61"/>
      <w:r w:rsidR="00F27E07" w:rsidRPr="002A3A4E">
        <w:t>Ψηφιακή εκτύπωση σε διαφανές φιλμ</w:t>
      </w:r>
      <w:bookmarkEnd w:id="62"/>
    </w:p>
    <w:tbl>
      <w:tblPr>
        <w:tblStyle w:val="aff5"/>
        <w:tblW w:w="0" w:type="auto"/>
        <w:tblLook w:val="04A0"/>
      </w:tblPr>
      <w:tblGrid>
        <w:gridCol w:w="562"/>
        <w:gridCol w:w="2471"/>
        <w:gridCol w:w="1526"/>
        <w:gridCol w:w="1329"/>
        <w:gridCol w:w="1707"/>
        <w:gridCol w:w="1496"/>
      </w:tblGrid>
      <w:tr w:rsidR="008359CC" w:rsidRPr="002A3A4E" w:rsidTr="00982177">
        <w:trPr>
          <w:trHeight w:val="454"/>
        </w:trPr>
        <w:tc>
          <w:tcPr>
            <w:tcW w:w="9091" w:type="dxa"/>
            <w:gridSpan w:val="6"/>
            <w:shd w:val="clear" w:color="auto" w:fill="2E74B5" w:themeFill="accent1" w:themeFillShade="BF"/>
            <w:vAlign w:val="center"/>
          </w:tcPr>
          <w:p w:rsidR="008359CC" w:rsidRPr="002A3A4E" w:rsidRDefault="008359CC" w:rsidP="00E03C22">
            <w:pPr>
              <w:spacing w:after="0"/>
              <w:rPr>
                <w:color w:val="DEEAF6" w:themeColor="accent1" w:themeTint="33"/>
                <w:sz w:val="20"/>
                <w:szCs w:val="20"/>
              </w:rPr>
            </w:pPr>
            <w:r w:rsidRPr="002A3A4E">
              <w:rPr>
                <w:color w:val="DEEAF6" w:themeColor="accent1" w:themeTint="33"/>
              </w:rPr>
              <w:t>ΠΤΣ-19: Ψηφιακή εκτύπωση σε διαφανές φιλμ</w:t>
            </w:r>
          </w:p>
        </w:tc>
      </w:tr>
      <w:tr w:rsidR="008359CC" w:rsidRPr="002A3A4E" w:rsidTr="00982177">
        <w:tc>
          <w:tcPr>
            <w:tcW w:w="9091" w:type="dxa"/>
            <w:gridSpan w:val="6"/>
            <w:tcBorders>
              <w:bottom w:val="single" w:sz="4" w:space="0" w:color="auto"/>
            </w:tcBorders>
            <w:shd w:val="clear" w:color="auto" w:fill="D5DCE4" w:themeFill="text2" w:themeFillTint="33"/>
          </w:tcPr>
          <w:p w:rsidR="008359CC" w:rsidRPr="002A3A4E" w:rsidRDefault="008359CC" w:rsidP="00E03C22">
            <w:pPr>
              <w:spacing w:after="0"/>
              <w:rPr>
                <w:sz w:val="20"/>
                <w:szCs w:val="20"/>
              </w:rPr>
            </w:pPr>
            <w:r w:rsidRPr="002A3A4E">
              <w:rPr>
                <w:sz w:val="20"/>
                <w:szCs w:val="20"/>
              </w:rPr>
              <w:lastRenderedPageBreak/>
              <w:t>Παραπομπές: ΠΑ0001 (ΔΠ-01), ΠΑ0004 (ΔΠ-02), ΠΑ0007 (ΔΠ-03), ΠΑ0010 (ΔΠ-04), ΠΑ0012 (ΔΠ-05), ΠΑ0013 (ΔΠ-06), ΠΑ0018 (ΔΠ-07), ΠΑ0019 (ΔΠ-09), ΠΑ0026 (ΔΠ-20)</w:t>
            </w:r>
          </w:p>
        </w:tc>
      </w:tr>
      <w:tr w:rsidR="008359CC" w:rsidRPr="002A3A4E" w:rsidTr="00982177">
        <w:tc>
          <w:tcPr>
            <w:tcW w:w="562" w:type="dxa"/>
            <w:tcBorders>
              <w:bottom w:val="double" w:sz="4" w:space="0" w:color="auto"/>
            </w:tcBorders>
          </w:tcPr>
          <w:p w:rsidR="008359CC" w:rsidRPr="002A3A4E" w:rsidRDefault="008359CC" w:rsidP="00E03C22">
            <w:pPr>
              <w:spacing w:after="0"/>
              <w:jc w:val="center"/>
              <w:rPr>
                <w:color w:val="323E4F" w:themeColor="text2" w:themeShade="BF"/>
                <w:sz w:val="20"/>
                <w:szCs w:val="20"/>
              </w:rPr>
            </w:pPr>
            <w:r w:rsidRPr="002A3A4E">
              <w:rPr>
                <w:color w:val="323E4F" w:themeColor="text2" w:themeShade="BF"/>
                <w:sz w:val="20"/>
                <w:szCs w:val="20"/>
              </w:rPr>
              <w:t>Α/Α</w:t>
            </w:r>
          </w:p>
        </w:tc>
        <w:tc>
          <w:tcPr>
            <w:tcW w:w="2471" w:type="dxa"/>
            <w:tcBorders>
              <w:bottom w:val="double" w:sz="4" w:space="0" w:color="auto"/>
            </w:tcBorders>
          </w:tcPr>
          <w:p w:rsidR="008359CC" w:rsidRPr="002A3A4E" w:rsidRDefault="008359CC" w:rsidP="00E03C22">
            <w:pPr>
              <w:spacing w:after="0"/>
              <w:rPr>
                <w:color w:val="323E4F" w:themeColor="text2" w:themeShade="BF"/>
                <w:sz w:val="20"/>
                <w:szCs w:val="20"/>
              </w:rPr>
            </w:pPr>
            <w:r w:rsidRPr="002A3A4E">
              <w:rPr>
                <w:color w:val="323E4F" w:themeColor="text2" w:themeShade="BF"/>
                <w:sz w:val="20"/>
                <w:szCs w:val="20"/>
              </w:rPr>
              <w:t>Προδιαγραφή</w:t>
            </w:r>
          </w:p>
        </w:tc>
        <w:tc>
          <w:tcPr>
            <w:tcW w:w="1526" w:type="dxa"/>
            <w:tcBorders>
              <w:bottom w:val="double" w:sz="4" w:space="0" w:color="auto"/>
            </w:tcBorders>
          </w:tcPr>
          <w:p w:rsidR="008359CC" w:rsidRPr="002A3A4E" w:rsidRDefault="008359CC" w:rsidP="00E03C22">
            <w:pPr>
              <w:spacing w:after="0"/>
              <w:rPr>
                <w:color w:val="323E4F" w:themeColor="text2" w:themeShade="BF"/>
                <w:sz w:val="20"/>
                <w:szCs w:val="20"/>
              </w:rPr>
            </w:pPr>
            <w:r w:rsidRPr="002A3A4E">
              <w:rPr>
                <w:color w:val="323E4F" w:themeColor="text2" w:themeShade="BF"/>
                <w:sz w:val="20"/>
                <w:szCs w:val="20"/>
              </w:rPr>
              <w:t>Τιμή</w:t>
            </w:r>
          </w:p>
        </w:tc>
        <w:tc>
          <w:tcPr>
            <w:tcW w:w="1329" w:type="dxa"/>
            <w:tcBorders>
              <w:bottom w:val="double" w:sz="4" w:space="0" w:color="auto"/>
            </w:tcBorders>
          </w:tcPr>
          <w:p w:rsidR="008359CC" w:rsidRPr="002A3A4E" w:rsidRDefault="008359CC" w:rsidP="00E03C22">
            <w:pPr>
              <w:spacing w:after="0"/>
              <w:rPr>
                <w:color w:val="323E4F" w:themeColor="text2" w:themeShade="BF"/>
                <w:sz w:val="20"/>
                <w:szCs w:val="20"/>
              </w:rPr>
            </w:pPr>
            <w:r w:rsidRPr="002A3A4E">
              <w:rPr>
                <w:color w:val="323E4F" w:themeColor="text2" w:themeShade="BF"/>
                <w:sz w:val="20"/>
                <w:szCs w:val="20"/>
              </w:rPr>
              <w:t>Συμμόρφωση</w:t>
            </w:r>
          </w:p>
        </w:tc>
        <w:tc>
          <w:tcPr>
            <w:tcW w:w="1707" w:type="dxa"/>
            <w:tcBorders>
              <w:bottom w:val="double" w:sz="4" w:space="0" w:color="auto"/>
            </w:tcBorders>
          </w:tcPr>
          <w:p w:rsidR="008359CC" w:rsidRPr="002A3A4E" w:rsidRDefault="008359CC" w:rsidP="00E03C22">
            <w:pPr>
              <w:spacing w:after="0"/>
              <w:rPr>
                <w:color w:val="323E4F" w:themeColor="text2" w:themeShade="BF"/>
                <w:sz w:val="20"/>
                <w:szCs w:val="20"/>
              </w:rPr>
            </w:pPr>
            <w:r w:rsidRPr="002A3A4E">
              <w:rPr>
                <w:color w:val="323E4F" w:themeColor="text2" w:themeShade="BF"/>
                <w:sz w:val="20"/>
                <w:szCs w:val="20"/>
              </w:rPr>
              <w:t>Προσφορά</w:t>
            </w:r>
          </w:p>
        </w:tc>
        <w:tc>
          <w:tcPr>
            <w:tcW w:w="1496" w:type="dxa"/>
            <w:tcBorders>
              <w:bottom w:val="double" w:sz="4" w:space="0" w:color="auto"/>
            </w:tcBorders>
          </w:tcPr>
          <w:p w:rsidR="008359CC" w:rsidRPr="002A3A4E" w:rsidRDefault="008359CC" w:rsidP="00E03C22">
            <w:pPr>
              <w:spacing w:after="0"/>
              <w:rPr>
                <w:color w:val="323E4F" w:themeColor="text2" w:themeShade="BF"/>
                <w:sz w:val="20"/>
                <w:szCs w:val="20"/>
              </w:rPr>
            </w:pPr>
            <w:r w:rsidRPr="002A3A4E">
              <w:rPr>
                <w:color w:val="323E4F" w:themeColor="text2" w:themeShade="BF"/>
                <w:sz w:val="20"/>
                <w:szCs w:val="20"/>
              </w:rPr>
              <w:t>Παραπομπή</w:t>
            </w:r>
          </w:p>
        </w:tc>
      </w:tr>
      <w:tr w:rsidR="008359CC" w:rsidRPr="002A3A4E" w:rsidTr="00982177">
        <w:tc>
          <w:tcPr>
            <w:tcW w:w="562" w:type="dxa"/>
            <w:tcBorders>
              <w:top w:val="double" w:sz="4" w:space="0" w:color="auto"/>
            </w:tcBorders>
          </w:tcPr>
          <w:p w:rsidR="008359CC" w:rsidRPr="002A3A4E" w:rsidRDefault="008359CC" w:rsidP="00E03C22">
            <w:pPr>
              <w:spacing w:after="0"/>
              <w:jc w:val="center"/>
              <w:rPr>
                <w:sz w:val="20"/>
                <w:szCs w:val="20"/>
              </w:rPr>
            </w:pPr>
            <w:r w:rsidRPr="002A3A4E">
              <w:rPr>
                <w:sz w:val="20"/>
                <w:szCs w:val="20"/>
              </w:rPr>
              <w:t>1</w:t>
            </w:r>
          </w:p>
        </w:tc>
        <w:tc>
          <w:tcPr>
            <w:tcW w:w="2471" w:type="dxa"/>
            <w:tcBorders>
              <w:top w:val="double" w:sz="4" w:space="0" w:color="auto"/>
            </w:tcBorders>
          </w:tcPr>
          <w:p w:rsidR="008359CC" w:rsidRPr="002A3A4E" w:rsidRDefault="008359CC" w:rsidP="00E03C22">
            <w:pPr>
              <w:spacing w:after="0"/>
              <w:rPr>
                <w:sz w:val="20"/>
                <w:szCs w:val="20"/>
              </w:rPr>
            </w:pPr>
            <w:r w:rsidRPr="002A3A4E">
              <w:rPr>
                <w:sz w:val="20"/>
                <w:szCs w:val="20"/>
              </w:rPr>
              <w:t>Ποσότητα</w:t>
            </w:r>
          </w:p>
        </w:tc>
        <w:tc>
          <w:tcPr>
            <w:tcW w:w="1526" w:type="dxa"/>
            <w:tcBorders>
              <w:top w:val="double" w:sz="4" w:space="0" w:color="auto"/>
            </w:tcBorders>
          </w:tcPr>
          <w:p w:rsidR="008359CC" w:rsidRPr="002A3A4E" w:rsidRDefault="008359CC" w:rsidP="00E03C22">
            <w:pPr>
              <w:spacing w:after="0"/>
              <w:rPr>
                <w:sz w:val="20"/>
                <w:szCs w:val="20"/>
              </w:rPr>
            </w:pPr>
            <w:r w:rsidRPr="002A3A4E">
              <w:rPr>
                <w:sz w:val="20"/>
                <w:szCs w:val="20"/>
              </w:rPr>
              <w:t>περ. 130 μ²</w:t>
            </w:r>
          </w:p>
        </w:tc>
        <w:tc>
          <w:tcPr>
            <w:tcW w:w="1329" w:type="dxa"/>
            <w:tcBorders>
              <w:top w:val="double" w:sz="4" w:space="0" w:color="auto"/>
            </w:tcBorders>
          </w:tcPr>
          <w:p w:rsidR="008359CC" w:rsidRPr="002A3A4E" w:rsidRDefault="008359CC" w:rsidP="00E03C22">
            <w:pPr>
              <w:spacing w:after="0"/>
              <w:jc w:val="center"/>
              <w:rPr>
                <w:sz w:val="20"/>
                <w:szCs w:val="20"/>
              </w:rPr>
            </w:pPr>
            <w:r w:rsidRPr="002A3A4E">
              <w:rPr>
                <w:sz w:val="20"/>
                <w:szCs w:val="20"/>
              </w:rPr>
              <w:t>ΝΑΙ</w:t>
            </w:r>
          </w:p>
        </w:tc>
        <w:tc>
          <w:tcPr>
            <w:tcW w:w="1707" w:type="dxa"/>
            <w:tcBorders>
              <w:top w:val="double" w:sz="4" w:space="0" w:color="auto"/>
            </w:tcBorders>
          </w:tcPr>
          <w:p w:rsidR="008359CC" w:rsidRPr="002A3A4E" w:rsidRDefault="008359CC" w:rsidP="00E03C22">
            <w:pPr>
              <w:spacing w:after="0"/>
              <w:rPr>
                <w:sz w:val="20"/>
                <w:szCs w:val="20"/>
              </w:rPr>
            </w:pPr>
          </w:p>
        </w:tc>
        <w:tc>
          <w:tcPr>
            <w:tcW w:w="1496" w:type="dxa"/>
            <w:tcBorders>
              <w:top w:val="double" w:sz="4" w:space="0" w:color="auto"/>
            </w:tcBorders>
          </w:tcPr>
          <w:p w:rsidR="008359CC" w:rsidRPr="002A3A4E" w:rsidRDefault="008359CC" w:rsidP="00E03C22">
            <w:pPr>
              <w:spacing w:after="0"/>
              <w:rPr>
                <w:sz w:val="20"/>
                <w:szCs w:val="20"/>
              </w:rPr>
            </w:pPr>
          </w:p>
        </w:tc>
      </w:tr>
      <w:tr w:rsidR="008359CC" w:rsidRPr="002A3A4E" w:rsidTr="00982177">
        <w:tc>
          <w:tcPr>
            <w:tcW w:w="562" w:type="dxa"/>
          </w:tcPr>
          <w:p w:rsidR="008359CC" w:rsidRPr="002A3A4E" w:rsidRDefault="008359CC" w:rsidP="00E03C22">
            <w:pPr>
              <w:spacing w:after="0"/>
              <w:jc w:val="center"/>
              <w:rPr>
                <w:sz w:val="20"/>
                <w:szCs w:val="20"/>
              </w:rPr>
            </w:pPr>
            <w:r w:rsidRPr="002A3A4E">
              <w:rPr>
                <w:sz w:val="20"/>
                <w:szCs w:val="20"/>
              </w:rPr>
              <w:t>2</w:t>
            </w:r>
          </w:p>
        </w:tc>
        <w:tc>
          <w:tcPr>
            <w:tcW w:w="2471" w:type="dxa"/>
          </w:tcPr>
          <w:p w:rsidR="008359CC" w:rsidRPr="002A3A4E" w:rsidRDefault="008359CC" w:rsidP="00E03C22">
            <w:pPr>
              <w:spacing w:after="0"/>
              <w:rPr>
                <w:sz w:val="20"/>
                <w:szCs w:val="20"/>
              </w:rPr>
            </w:pPr>
            <w:r w:rsidRPr="002A3A4E">
              <w:rPr>
                <w:sz w:val="20"/>
                <w:szCs w:val="20"/>
              </w:rPr>
              <w:t>Υλικό εκτύπωσης</w:t>
            </w:r>
          </w:p>
        </w:tc>
        <w:tc>
          <w:tcPr>
            <w:tcW w:w="1526" w:type="dxa"/>
          </w:tcPr>
          <w:p w:rsidR="008359CC" w:rsidRPr="002A3A4E" w:rsidRDefault="008359CC" w:rsidP="00E03C22">
            <w:pPr>
              <w:pStyle w:val="tabflesh0"/>
              <w:spacing w:after="0"/>
              <w:rPr>
                <w:sz w:val="24"/>
                <w:szCs w:val="24"/>
              </w:rPr>
            </w:pPr>
            <w:r w:rsidRPr="002A3A4E">
              <w:t>Ηλεκτροστατικό PVC διάφανο γυαλιστερό 150mic</w:t>
            </w:r>
          </w:p>
        </w:tc>
        <w:tc>
          <w:tcPr>
            <w:tcW w:w="1329" w:type="dxa"/>
          </w:tcPr>
          <w:p w:rsidR="008359CC" w:rsidRPr="002A3A4E" w:rsidRDefault="008359CC" w:rsidP="00E03C22">
            <w:pPr>
              <w:spacing w:after="0"/>
              <w:jc w:val="center"/>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8359CC" w:rsidRPr="002A3A4E" w:rsidTr="00982177">
        <w:tc>
          <w:tcPr>
            <w:tcW w:w="562" w:type="dxa"/>
          </w:tcPr>
          <w:p w:rsidR="008359CC" w:rsidRPr="002A3A4E" w:rsidRDefault="008359CC" w:rsidP="00E03C22">
            <w:pPr>
              <w:spacing w:after="0"/>
              <w:jc w:val="center"/>
              <w:rPr>
                <w:sz w:val="20"/>
                <w:szCs w:val="20"/>
              </w:rPr>
            </w:pPr>
            <w:r w:rsidRPr="002A3A4E">
              <w:rPr>
                <w:sz w:val="20"/>
                <w:szCs w:val="20"/>
              </w:rPr>
              <w:t>3</w:t>
            </w:r>
          </w:p>
        </w:tc>
        <w:tc>
          <w:tcPr>
            <w:tcW w:w="2471" w:type="dxa"/>
          </w:tcPr>
          <w:p w:rsidR="008359CC" w:rsidRPr="002A3A4E" w:rsidRDefault="008359CC" w:rsidP="00E03C22">
            <w:pPr>
              <w:spacing w:after="0"/>
              <w:rPr>
                <w:sz w:val="20"/>
                <w:szCs w:val="20"/>
              </w:rPr>
            </w:pPr>
            <w:r w:rsidRPr="002A3A4E">
              <w:rPr>
                <w:sz w:val="20"/>
                <w:szCs w:val="20"/>
              </w:rPr>
              <w:t>Μέγιστο πλάτος</w:t>
            </w:r>
          </w:p>
        </w:tc>
        <w:tc>
          <w:tcPr>
            <w:tcW w:w="1526" w:type="dxa"/>
          </w:tcPr>
          <w:p w:rsidR="008359CC" w:rsidRPr="002A3A4E" w:rsidRDefault="008359CC" w:rsidP="00E03C22">
            <w:pPr>
              <w:spacing w:after="0"/>
              <w:rPr>
                <w:sz w:val="20"/>
                <w:szCs w:val="20"/>
              </w:rPr>
            </w:pPr>
            <w:r w:rsidRPr="002A3A4E">
              <w:rPr>
                <w:sz w:val="20"/>
                <w:szCs w:val="20"/>
              </w:rPr>
              <w:t>1,5 μ.</w:t>
            </w:r>
          </w:p>
        </w:tc>
        <w:tc>
          <w:tcPr>
            <w:tcW w:w="1329" w:type="dxa"/>
          </w:tcPr>
          <w:p w:rsidR="008359CC" w:rsidRPr="002A3A4E" w:rsidRDefault="008359CC" w:rsidP="00E03C22">
            <w:pPr>
              <w:spacing w:after="0"/>
              <w:jc w:val="center"/>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8359CC" w:rsidRPr="002A3A4E" w:rsidTr="00982177">
        <w:tc>
          <w:tcPr>
            <w:tcW w:w="562" w:type="dxa"/>
          </w:tcPr>
          <w:p w:rsidR="008359CC" w:rsidRPr="002A3A4E" w:rsidRDefault="008359CC" w:rsidP="00E03C22">
            <w:pPr>
              <w:spacing w:after="0"/>
              <w:jc w:val="center"/>
              <w:rPr>
                <w:sz w:val="20"/>
                <w:szCs w:val="20"/>
              </w:rPr>
            </w:pPr>
            <w:r w:rsidRPr="002A3A4E">
              <w:rPr>
                <w:sz w:val="20"/>
                <w:szCs w:val="20"/>
              </w:rPr>
              <w:t>4</w:t>
            </w:r>
          </w:p>
        </w:tc>
        <w:tc>
          <w:tcPr>
            <w:tcW w:w="2471" w:type="dxa"/>
          </w:tcPr>
          <w:p w:rsidR="008359CC" w:rsidRPr="002A3A4E" w:rsidRDefault="008359CC" w:rsidP="00E03C22">
            <w:pPr>
              <w:spacing w:after="0"/>
              <w:rPr>
                <w:sz w:val="20"/>
                <w:szCs w:val="20"/>
              </w:rPr>
            </w:pPr>
            <w:r w:rsidRPr="002A3A4E">
              <w:rPr>
                <w:sz w:val="20"/>
                <w:szCs w:val="20"/>
              </w:rPr>
              <w:t>Ευκρίνεια εκτύπωσης</w:t>
            </w:r>
          </w:p>
        </w:tc>
        <w:tc>
          <w:tcPr>
            <w:tcW w:w="1526" w:type="dxa"/>
          </w:tcPr>
          <w:p w:rsidR="008359CC" w:rsidRPr="002A3A4E" w:rsidRDefault="008359CC" w:rsidP="00E03C22">
            <w:pPr>
              <w:spacing w:after="0"/>
              <w:rPr>
                <w:sz w:val="20"/>
                <w:szCs w:val="20"/>
              </w:rPr>
            </w:pPr>
            <w:r w:rsidRPr="002A3A4E">
              <w:rPr>
                <w:sz w:val="20"/>
                <w:szCs w:val="20"/>
              </w:rPr>
              <w:t>&gt;=1440 dpi</w:t>
            </w:r>
          </w:p>
        </w:tc>
        <w:tc>
          <w:tcPr>
            <w:tcW w:w="1329" w:type="dxa"/>
          </w:tcPr>
          <w:p w:rsidR="008359CC" w:rsidRPr="002A3A4E" w:rsidRDefault="008359CC" w:rsidP="00E03C22">
            <w:pPr>
              <w:spacing w:after="0"/>
              <w:jc w:val="center"/>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bl>
    <w:p w:rsidR="00982177" w:rsidRDefault="00982177"/>
    <w:tbl>
      <w:tblPr>
        <w:tblStyle w:val="aff5"/>
        <w:tblW w:w="0" w:type="auto"/>
        <w:tblLook w:val="04A0"/>
      </w:tblPr>
      <w:tblGrid>
        <w:gridCol w:w="562"/>
        <w:gridCol w:w="3997"/>
        <w:gridCol w:w="1329"/>
        <w:gridCol w:w="1707"/>
        <w:gridCol w:w="1496"/>
      </w:tblGrid>
      <w:tr w:rsidR="00982177" w:rsidRPr="002A3A4E" w:rsidTr="007C2734">
        <w:tc>
          <w:tcPr>
            <w:tcW w:w="562" w:type="dxa"/>
            <w:shd w:val="clear" w:color="auto" w:fill="auto"/>
          </w:tcPr>
          <w:p w:rsidR="00982177" w:rsidRPr="002A3A4E" w:rsidRDefault="00982177" w:rsidP="00E03C22">
            <w:pPr>
              <w:spacing w:after="0"/>
              <w:jc w:val="center"/>
              <w:rPr>
                <w:sz w:val="20"/>
                <w:szCs w:val="20"/>
              </w:rPr>
            </w:pPr>
            <w:r w:rsidRPr="002A3A4E">
              <w:rPr>
                <w:sz w:val="20"/>
                <w:szCs w:val="20"/>
              </w:rPr>
              <w:t>5</w:t>
            </w:r>
          </w:p>
        </w:tc>
        <w:tc>
          <w:tcPr>
            <w:tcW w:w="3997" w:type="dxa"/>
            <w:shd w:val="clear" w:color="auto" w:fill="auto"/>
          </w:tcPr>
          <w:p w:rsidR="00982177" w:rsidRPr="0061420B" w:rsidRDefault="00982177" w:rsidP="00E03C22">
            <w:pPr>
              <w:spacing w:after="0"/>
              <w:rPr>
                <w:sz w:val="20"/>
                <w:szCs w:val="20"/>
              </w:rPr>
            </w:pPr>
            <w:r w:rsidRPr="0061420B">
              <w:rPr>
                <w:sz w:val="20"/>
                <w:szCs w:val="20"/>
              </w:rPr>
              <w:t>Οι εκτυπώσεις θα επικολληθούν σε φύλλα plexiglass, πάχους 5 χιλ. ή ανάμεσα σε γαλακτόχρωμοplexiglass (πίσω) και διαφανές (μπροστά), sandwitch, συνολικού πάχους 5 χιλ.</w:t>
            </w:r>
          </w:p>
        </w:tc>
        <w:tc>
          <w:tcPr>
            <w:tcW w:w="1329" w:type="dxa"/>
            <w:shd w:val="clear" w:color="auto" w:fill="auto"/>
          </w:tcPr>
          <w:p w:rsidR="00982177" w:rsidRPr="002A3A4E" w:rsidRDefault="00982177" w:rsidP="00E03C22">
            <w:pPr>
              <w:spacing w:after="0"/>
              <w:jc w:val="center"/>
              <w:rPr>
                <w:sz w:val="20"/>
                <w:szCs w:val="20"/>
              </w:rPr>
            </w:pPr>
            <w:r w:rsidRPr="002A3A4E">
              <w:rPr>
                <w:sz w:val="20"/>
                <w:szCs w:val="20"/>
              </w:rPr>
              <w:t>ΝΑΙ</w:t>
            </w:r>
          </w:p>
        </w:tc>
        <w:tc>
          <w:tcPr>
            <w:tcW w:w="1707" w:type="dxa"/>
            <w:shd w:val="clear" w:color="auto" w:fill="auto"/>
          </w:tcPr>
          <w:p w:rsidR="00982177" w:rsidRPr="002A3A4E" w:rsidRDefault="00982177" w:rsidP="00E03C22">
            <w:pPr>
              <w:spacing w:after="0"/>
              <w:rPr>
                <w:sz w:val="20"/>
                <w:szCs w:val="20"/>
              </w:rPr>
            </w:pPr>
          </w:p>
        </w:tc>
        <w:tc>
          <w:tcPr>
            <w:tcW w:w="1496" w:type="dxa"/>
            <w:shd w:val="clear" w:color="auto" w:fill="auto"/>
          </w:tcPr>
          <w:p w:rsidR="00982177" w:rsidRPr="002A3A4E" w:rsidRDefault="00982177" w:rsidP="00E03C22">
            <w:pPr>
              <w:spacing w:after="0"/>
              <w:rPr>
                <w:sz w:val="20"/>
                <w:szCs w:val="20"/>
              </w:rPr>
            </w:pPr>
          </w:p>
        </w:tc>
      </w:tr>
      <w:tr w:rsidR="00982177" w:rsidRPr="002A3A4E" w:rsidTr="007C2734">
        <w:tc>
          <w:tcPr>
            <w:tcW w:w="562" w:type="dxa"/>
          </w:tcPr>
          <w:p w:rsidR="00982177" w:rsidRPr="002A3A4E" w:rsidRDefault="00982177" w:rsidP="00E03C22">
            <w:pPr>
              <w:spacing w:after="0"/>
              <w:jc w:val="center"/>
              <w:rPr>
                <w:sz w:val="20"/>
                <w:szCs w:val="20"/>
              </w:rPr>
            </w:pPr>
            <w:r w:rsidRPr="002A3A4E">
              <w:rPr>
                <w:sz w:val="20"/>
                <w:szCs w:val="20"/>
              </w:rPr>
              <w:t>6</w:t>
            </w:r>
          </w:p>
        </w:tc>
        <w:tc>
          <w:tcPr>
            <w:tcW w:w="3997" w:type="dxa"/>
          </w:tcPr>
          <w:p w:rsidR="00982177" w:rsidRPr="0061420B" w:rsidRDefault="00982177" w:rsidP="00E03C22">
            <w:pPr>
              <w:spacing w:after="0"/>
              <w:rPr>
                <w:sz w:val="20"/>
                <w:szCs w:val="20"/>
              </w:rPr>
            </w:pPr>
            <w:r w:rsidRPr="0061420B">
              <w:rPr>
                <w:sz w:val="20"/>
                <w:szCs w:val="20"/>
              </w:rPr>
              <w:t>Τα θέματα των εκτυπώσεων αποτελούνται από κείμενο και εποπτικό υλικό (εικόνες)</w:t>
            </w:r>
          </w:p>
        </w:tc>
        <w:tc>
          <w:tcPr>
            <w:tcW w:w="1329" w:type="dxa"/>
          </w:tcPr>
          <w:p w:rsidR="00982177" w:rsidRPr="002A3A4E" w:rsidRDefault="00982177" w:rsidP="00E03C22">
            <w:pPr>
              <w:spacing w:after="0"/>
              <w:jc w:val="center"/>
              <w:rPr>
                <w:sz w:val="20"/>
                <w:szCs w:val="20"/>
              </w:rPr>
            </w:pPr>
            <w:r w:rsidRPr="002A3A4E">
              <w:rPr>
                <w:sz w:val="20"/>
                <w:szCs w:val="20"/>
              </w:rPr>
              <w:t>ΝΑΙ</w:t>
            </w:r>
          </w:p>
        </w:tc>
        <w:tc>
          <w:tcPr>
            <w:tcW w:w="1707" w:type="dxa"/>
          </w:tcPr>
          <w:p w:rsidR="00982177" w:rsidRPr="002A3A4E" w:rsidRDefault="00982177" w:rsidP="00E03C22">
            <w:pPr>
              <w:spacing w:after="0"/>
              <w:rPr>
                <w:sz w:val="20"/>
                <w:szCs w:val="20"/>
              </w:rPr>
            </w:pPr>
          </w:p>
        </w:tc>
        <w:tc>
          <w:tcPr>
            <w:tcW w:w="1496" w:type="dxa"/>
          </w:tcPr>
          <w:p w:rsidR="00982177" w:rsidRPr="002A3A4E" w:rsidRDefault="00982177" w:rsidP="00E03C22">
            <w:pPr>
              <w:spacing w:after="0"/>
              <w:rPr>
                <w:sz w:val="20"/>
                <w:szCs w:val="20"/>
              </w:rPr>
            </w:pPr>
          </w:p>
        </w:tc>
      </w:tr>
      <w:tr w:rsidR="00982177" w:rsidRPr="002A3A4E" w:rsidTr="007C2734">
        <w:tc>
          <w:tcPr>
            <w:tcW w:w="562" w:type="dxa"/>
          </w:tcPr>
          <w:p w:rsidR="00982177" w:rsidRPr="002A3A4E" w:rsidRDefault="00982177" w:rsidP="00E03C22">
            <w:pPr>
              <w:spacing w:after="0"/>
              <w:jc w:val="center"/>
              <w:rPr>
                <w:sz w:val="20"/>
                <w:szCs w:val="20"/>
              </w:rPr>
            </w:pPr>
            <w:r w:rsidRPr="002A3A4E">
              <w:rPr>
                <w:sz w:val="20"/>
                <w:szCs w:val="20"/>
              </w:rPr>
              <w:t>7</w:t>
            </w:r>
          </w:p>
        </w:tc>
        <w:tc>
          <w:tcPr>
            <w:tcW w:w="3997" w:type="dxa"/>
          </w:tcPr>
          <w:p w:rsidR="00982177" w:rsidRPr="0061420B" w:rsidRDefault="00982177" w:rsidP="00E03C22">
            <w:pPr>
              <w:spacing w:after="0"/>
              <w:rPr>
                <w:sz w:val="20"/>
                <w:szCs w:val="20"/>
              </w:rPr>
            </w:pPr>
            <w:r w:rsidRPr="0061420B">
              <w:rPr>
                <w:sz w:val="20"/>
                <w:szCs w:val="20"/>
              </w:rPr>
              <w:t>Τα θέματα θα παραδοθούν σε ψηφιακά αρχεία 1:1 σε ευκρίνεια 300 dpi.</w:t>
            </w:r>
          </w:p>
        </w:tc>
        <w:tc>
          <w:tcPr>
            <w:tcW w:w="1329" w:type="dxa"/>
          </w:tcPr>
          <w:p w:rsidR="00982177" w:rsidRPr="002A3A4E" w:rsidRDefault="00982177" w:rsidP="00E03C22">
            <w:pPr>
              <w:spacing w:after="0"/>
              <w:jc w:val="center"/>
              <w:rPr>
                <w:sz w:val="20"/>
                <w:szCs w:val="20"/>
              </w:rPr>
            </w:pPr>
            <w:r w:rsidRPr="002A3A4E">
              <w:rPr>
                <w:sz w:val="20"/>
                <w:szCs w:val="20"/>
              </w:rPr>
              <w:t>ΝΑΙ</w:t>
            </w:r>
          </w:p>
        </w:tc>
        <w:tc>
          <w:tcPr>
            <w:tcW w:w="1707" w:type="dxa"/>
          </w:tcPr>
          <w:p w:rsidR="00982177" w:rsidRPr="002A3A4E" w:rsidRDefault="00982177" w:rsidP="00E03C22">
            <w:pPr>
              <w:spacing w:after="0"/>
              <w:rPr>
                <w:sz w:val="20"/>
                <w:szCs w:val="20"/>
              </w:rPr>
            </w:pPr>
          </w:p>
        </w:tc>
        <w:tc>
          <w:tcPr>
            <w:tcW w:w="1496" w:type="dxa"/>
          </w:tcPr>
          <w:p w:rsidR="00982177" w:rsidRPr="002A3A4E" w:rsidRDefault="00982177" w:rsidP="00E03C22">
            <w:pPr>
              <w:spacing w:after="0"/>
              <w:rPr>
                <w:sz w:val="20"/>
                <w:szCs w:val="20"/>
              </w:rPr>
            </w:pPr>
          </w:p>
        </w:tc>
      </w:tr>
      <w:tr w:rsidR="00982177" w:rsidRPr="002A3A4E" w:rsidTr="007C2734">
        <w:tc>
          <w:tcPr>
            <w:tcW w:w="562" w:type="dxa"/>
          </w:tcPr>
          <w:p w:rsidR="00982177" w:rsidRPr="002A3A4E" w:rsidRDefault="00982177" w:rsidP="00E03C22">
            <w:pPr>
              <w:spacing w:after="0"/>
              <w:jc w:val="center"/>
              <w:rPr>
                <w:sz w:val="20"/>
                <w:szCs w:val="20"/>
              </w:rPr>
            </w:pPr>
            <w:r w:rsidRPr="002A3A4E">
              <w:rPr>
                <w:sz w:val="20"/>
                <w:szCs w:val="20"/>
              </w:rPr>
              <w:t>8</w:t>
            </w:r>
          </w:p>
        </w:tc>
        <w:tc>
          <w:tcPr>
            <w:tcW w:w="3997" w:type="dxa"/>
          </w:tcPr>
          <w:p w:rsidR="00982177" w:rsidRPr="0061420B" w:rsidRDefault="00982177" w:rsidP="00E03C22">
            <w:pPr>
              <w:spacing w:after="0"/>
              <w:rPr>
                <w:sz w:val="20"/>
                <w:szCs w:val="20"/>
              </w:rPr>
            </w:pPr>
            <w:r w:rsidRPr="0061420B">
              <w:rPr>
                <w:sz w:val="20"/>
                <w:szCs w:val="20"/>
              </w:rPr>
              <w:t>Οι εκτυπώσεις θα παραδοθούν εγκατεστημένες στις εκθεσιακές κατασκευές</w:t>
            </w:r>
          </w:p>
        </w:tc>
        <w:tc>
          <w:tcPr>
            <w:tcW w:w="1329" w:type="dxa"/>
          </w:tcPr>
          <w:p w:rsidR="00982177" w:rsidRPr="002A3A4E" w:rsidRDefault="00982177" w:rsidP="00E03C22">
            <w:pPr>
              <w:spacing w:after="0"/>
              <w:jc w:val="center"/>
              <w:rPr>
                <w:sz w:val="20"/>
                <w:szCs w:val="20"/>
              </w:rPr>
            </w:pPr>
            <w:r w:rsidRPr="002A3A4E">
              <w:rPr>
                <w:sz w:val="20"/>
                <w:szCs w:val="20"/>
              </w:rPr>
              <w:t>ΝΑΙ</w:t>
            </w:r>
          </w:p>
        </w:tc>
        <w:tc>
          <w:tcPr>
            <w:tcW w:w="1707" w:type="dxa"/>
          </w:tcPr>
          <w:p w:rsidR="00982177" w:rsidRPr="002A3A4E" w:rsidRDefault="00982177" w:rsidP="00E03C22">
            <w:pPr>
              <w:spacing w:after="0"/>
              <w:rPr>
                <w:sz w:val="20"/>
                <w:szCs w:val="20"/>
              </w:rPr>
            </w:pPr>
          </w:p>
        </w:tc>
        <w:tc>
          <w:tcPr>
            <w:tcW w:w="1496" w:type="dxa"/>
          </w:tcPr>
          <w:p w:rsidR="00982177" w:rsidRPr="002A3A4E" w:rsidRDefault="00982177" w:rsidP="00E03C22">
            <w:pPr>
              <w:spacing w:after="0"/>
              <w:rPr>
                <w:sz w:val="20"/>
                <w:szCs w:val="20"/>
              </w:rPr>
            </w:pPr>
          </w:p>
        </w:tc>
      </w:tr>
      <w:tr w:rsidR="00982177" w:rsidRPr="002A3A4E" w:rsidTr="007C2734">
        <w:tc>
          <w:tcPr>
            <w:tcW w:w="562" w:type="dxa"/>
          </w:tcPr>
          <w:p w:rsidR="00982177" w:rsidRPr="002A3A4E" w:rsidRDefault="00982177" w:rsidP="00E03C22">
            <w:pPr>
              <w:spacing w:after="0"/>
              <w:jc w:val="center"/>
              <w:rPr>
                <w:sz w:val="20"/>
                <w:szCs w:val="20"/>
              </w:rPr>
            </w:pPr>
            <w:r w:rsidRPr="002A3A4E">
              <w:rPr>
                <w:sz w:val="20"/>
                <w:szCs w:val="20"/>
              </w:rPr>
              <w:t>9</w:t>
            </w:r>
          </w:p>
        </w:tc>
        <w:tc>
          <w:tcPr>
            <w:tcW w:w="3997" w:type="dxa"/>
          </w:tcPr>
          <w:p w:rsidR="00982177" w:rsidRPr="0061420B" w:rsidRDefault="00982177" w:rsidP="00E03C22">
            <w:pPr>
              <w:spacing w:after="0"/>
              <w:rPr>
                <w:sz w:val="20"/>
                <w:szCs w:val="20"/>
              </w:rPr>
            </w:pPr>
            <w:r w:rsidRPr="0061420B">
              <w:rPr>
                <w:sz w:val="20"/>
                <w:szCs w:val="20"/>
              </w:rPr>
              <w:t>Ο Ανάδοχος, πριν την τελική εκτύπωση, θα προσκομίσει δείγμα (σε τμήμα θέματος, 1:1) εκτύπωσης στο υλικό της πρότασής του προς έγκριση.</w:t>
            </w:r>
          </w:p>
        </w:tc>
        <w:tc>
          <w:tcPr>
            <w:tcW w:w="1329" w:type="dxa"/>
          </w:tcPr>
          <w:p w:rsidR="00982177" w:rsidRPr="002A3A4E" w:rsidRDefault="00982177" w:rsidP="00E03C22">
            <w:pPr>
              <w:spacing w:after="0"/>
              <w:jc w:val="center"/>
              <w:rPr>
                <w:sz w:val="20"/>
                <w:szCs w:val="20"/>
              </w:rPr>
            </w:pPr>
            <w:r w:rsidRPr="002A3A4E">
              <w:rPr>
                <w:sz w:val="20"/>
                <w:szCs w:val="20"/>
              </w:rPr>
              <w:t>ΝΑΙ</w:t>
            </w:r>
          </w:p>
        </w:tc>
        <w:tc>
          <w:tcPr>
            <w:tcW w:w="1707" w:type="dxa"/>
          </w:tcPr>
          <w:p w:rsidR="00982177" w:rsidRPr="002A3A4E" w:rsidRDefault="00982177" w:rsidP="00E03C22">
            <w:pPr>
              <w:spacing w:after="0"/>
              <w:rPr>
                <w:sz w:val="20"/>
                <w:szCs w:val="20"/>
              </w:rPr>
            </w:pPr>
          </w:p>
        </w:tc>
        <w:tc>
          <w:tcPr>
            <w:tcW w:w="1496" w:type="dxa"/>
          </w:tcPr>
          <w:p w:rsidR="00982177" w:rsidRPr="002A3A4E" w:rsidRDefault="00982177" w:rsidP="00E03C22">
            <w:pPr>
              <w:spacing w:after="0"/>
              <w:rPr>
                <w:sz w:val="20"/>
                <w:szCs w:val="20"/>
              </w:rPr>
            </w:pPr>
          </w:p>
        </w:tc>
      </w:tr>
    </w:tbl>
    <w:p w:rsidR="00D910A3" w:rsidRPr="002A3A4E" w:rsidRDefault="00D910A3" w:rsidP="00D910A3"/>
    <w:p w:rsidR="00D910A3" w:rsidRPr="002A3A4E" w:rsidRDefault="003D10D4" w:rsidP="003D10D4">
      <w:pPr>
        <w:pStyle w:val="2"/>
      </w:pPr>
      <w:bookmarkStart w:id="63" w:name="_Toc33103913"/>
      <w:bookmarkStart w:id="64" w:name="_Toc46149930"/>
      <w:bookmarkStart w:id="65" w:name="_Toc65255244"/>
      <w:r w:rsidRPr="002A3A4E">
        <w:t>3.20</w:t>
      </w:r>
      <w:r w:rsidRPr="002A3A4E">
        <w:tab/>
      </w:r>
      <w:r w:rsidR="00D910A3" w:rsidRPr="002A3A4E">
        <w:t>ΠΤΣ-0</w:t>
      </w:r>
      <w:r w:rsidR="00C7700F" w:rsidRPr="002A3A4E">
        <w:t>20</w:t>
      </w:r>
      <w:bookmarkEnd w:id="63"/>
      <w:bookmarkEnd w:id="64"/>
      <w:r w:rsidR="00EA7EA0" w:rsidRPr="002A3A4E">
        <w:t xml:space="preserve">Ψηφιακές εκτυπώσεις </w:t>
      </w:r>
      <w:r w:rsidR="00FB4432" w:rsidRPr="002A3A4E">
        <w:t>σε ύφασμα/καμβά</w:t>
      </w:r>
      <w:bookmarkEnd w:id="65"/>
    </w:p>
    <w:tbl>
      <w:tblPr>
        <w:tblStyle w:val="aff5"/>
        <w:tblW w:w="0" w:type="auto"/>
        <w:tblLook w:val="04A0"/>
      </w:tblPr>
      <w:tblGrid>
        <w:gridCol w:w="562"/>
        <w:gridCol w:w="2471"/>
        <w:gridCol w:w="1445"/>
        <w:gridCol w:w="1329"/>
        <w:gridCol w:w="1707"/>
        <w:gridCol w:w="1496"/>
      </w:tblGrid>
      <w:tr w:rsidR="008359CC" w:rsidRPr="002A3A4E" w:rsidTr="00E03C22">
        <w:trPr>
          <w:cantSplit/>
          <w:trHeight w:val="454"/>
          <w:tblHeader/>
        </w:trPr>
        <w:tc>
          <w:tcPr>
            <w:tcW w:w="9010" w:type="dxa"/>
            <w:gridSpan w:val="6"/>
            <w:shd w:val="clear" w:color="auto" w:fill="2E74B5" w:themeFill="accent1" w:themeFillShade="BF"/>
            <w:vAlign w:val="center"/>
          </w:tcPr>
          <w:p w:rsidR="008359CC" w:rsidRPr="002A3A4E" w:rsidRDefault="008359CC" w:rsidP="00E03C22">
            <w:pPr>
              <w:spacing w:after="0"/>
              <w:rPr>
                <w:color w:val="DEEAF6" w:themeColor="accent1" w:themeTint="33"/>
                <w:sz w:val="20"/>
                <w:szCs w:val="20"/>
              </w:rPr>
            </w:pPr>
            <w:r w:rsidRPr="002A3A4E">
              <w:rPr>
                <w:color w:val="DEEAF6" w:themeColor="accent1" w:themeTint="33"/>
              </w:rPr>
              <w:t>ΠΤΣ-20: Ψηφιακές εκτυπώσεις σε ύφασμα/καμβά</w:t>
            </w:r>
          </w:p>
        </w:tc>
      </w:tr>
      <w:tr w:rsidR="008359CC" w:rsidRPr="002A3A4E" w:rsidTr="00E03C22">
        <w:trPr>
          <w:cantSplit/>
          <w:tblHeader/>
        </w:trPr>
        <w:tc>
          <w:tcPr>
            <w:tcW w:w="9010" w:type="dxa"/>
            <w:gridSpan w:val="6"/>
            <w:tcBorders>
              <w:bottom w:val="single" w:sz="4" w:space="0" w:color="auto"/>
            </w:tcBorders>
            <w:shd w:val="clear" w:color="auto" w:fill="D5DCE4" w:themeFill="text2" w:themeFillTint="33"/>
          </w:tcPr>
          <w:p w:rsidR="008359CC" w:rsidRPr="002A3A4E" w:rsidRDefault="008359CC" w:rsidP="00E03C22">
            <w:pPr>
              <w:spacing w:after="0"/>
              <w:rPr>
                <w:sz w:val="20"/>
                <w:szCs w:val="20"/>
              </w:rPr>
            </w:pPr>
            <w:r w:rsidRPr="002A3A4E">
              <w:rPr>
                <w:sz w:val="20"/>
                <w:szCs w:val="20"/>
              </w:rPr>
              <w:t>Παραπομπές: ΠΑ0015 (ΔΠ-06), ΠΑ0017 (ΔΠ-06)</w:t>
            </w:r>
          </w:p>
        </w:tc>
      </w:tr>
      <w:tr w:rsidR="008359CC" w:rsidRPr="002A3A4E" w:rsidTr="001D20C5">
        <w:tc>
          <w:tcPr>
            <w:tcW w:w="562" w:type="dxa"/>
            <w:tcBorders>
              <w:bottom w:val="double" w:sz="4" w:space="0" w:color="auto"/>
            </w:tcBorders>
          </w:tcPr>
          <w:p w:rsidR="008359CC" w:rsidRPr="002A3A4E" w:rsidRDefault="008359CC" w:rsidP="00E03C22">
            <w:pPr>
              <w:spacing w:after="0"/>
              <w:jc w:val="center"/>
              <w:rPr>
                <w:color w:val="323E4F" w:themeColor="text2" w:themeShade="BF"/>
                <w:sz w:val="20"/>
                <w:szCs w:val="20"/>
              </w:rPr>
            </w:pPr>
            <w:r w:rsidRPr="002A3A4E">
              <w:rPr>
                <w:color w:val="323E4F" w:themeColor="text2" w:themeShade="BF"/>
                <w:sz w:val="20"/>
                <w:szCs w:val="20"/>
              </w:rPr>
              <w:t>Α/Α</w:t>
            </w:r>
          </w:p>
        </w:tc>
        <w:tc>
          <w:tcPr>
            <w:tcW w:w="2471" w:type="dxa"/>
            <w:tcBorders>
              <w:bottom w:val="double" w:sz="4" w:space="0" w:color="auto"/>
            </w:tcBorders>
          </w:tcPr>
          <w:p w:rsidR="008359CC" w:rsidRPr="002A3A4E" w:rsidRDefault="008359CC" w:rsidP="00E03C22">
            <w:pPr>
              <w:spacing w:after="0"/>
              <w:rPr>
                <w:color w:val="323E4F" w:themeColor="text2" w:themeShade="BF"/>
                <w:sz w:val="20"/>
                <w:szCs w:val="20"/>
              </w:rPr>
            </w:pPr>
            <w:r w:rsidRPr="002A3A4E">
              <w:rPr>
                <w:color w:val="323E4F" w:themeColor="text2" w:themeShade="BF"/>
                <w:sz w:val="20"/>
                <w:szCs w:val="20"/>
              </w:rPr>
              <w:t>Προδιαγραφή</w:t>
            </w:r>
          </w:p>
        </w:tc>
        <w:tc>
          <w:tcPr>
            <w:tcW w:w="1445" w:type="dxa"/>
            <w:tcBorders>
              <w:bottom w:val="double" w:sz="4" w:space="0" w:color="auto"/>
            </w:tcBorders>
          </w:tcPr>
          <w:p w:rsidR="008359CC" w:rsidRPr="002A3A4E" w:rsidRDefault="008359CC" w:rsidP="00E03C22">
            <w:pPr>
              <w:spacing w:after="0"/>
              <w:rPr>
                <w:color w:val="323E4F" w:themeColor="text2" w:themeShade="BF"/>
                <w:sz w:val="20"/>
                <w:szCs w:val="20"/>
              </w:rPr>
            </w:pPr>
            <w:r w:rsidRPr="002A3A4E">
              <w:rPr>
                <w:color w:val="323E4F" w:themeColor="text2" w:themeShade="BF"/>
                <w:sz w:val="20"/>
                <w:szCs w:val="20"/>
              </w:rPr>
              <w:t>Τιμή</w:t>
            </w:r>
          </w:p>
        </w:tc>
        <w:tc>
          <w:tcPr>
            <w:tcW w:w="1329" w:type="dxa"/>
            <w:tcBorders>
              <w:bottom w:val="double" w:sz="4" w:space="0" w:color="auto"/>
            </w:tcBorders>
          </w:tcPr>
          <w:p w:rsidR="008359CC" w:rsidRPr="002A3A4E" w:rsidRDefault="008359CC" w:rsidP="00E03C22">
            <w:pPr>
              <w:spacing w:after="0"/>
              <w:rPr>
                <w:color w:val="323E4F" w:themeColor="text2" w:themeShade="BF"/>
                <w:sz w:val="20"/>
                <w:szCs w:val="20"/>
              </w:rPr>
            </w:pPr>
            <w:r w:rsidRPr="002A3A4E">
              <w:rPr>
                <w:color w:val="323E4F" w:themeColor="text2" w:themeShade="BF"/>
                <w:sz w:val="20"/>
                <w:szCs w:val="20"/>
              </w:rPr>
              <w:t>Συμμόρφωση</w:t>
            </w:r>
          </w:p>
        </w:tc>
        <w:tc>
          <w:tcPr>
            <w:tcW w:w="1707" w:type="dxa"/>
            <w:tcBorders>
              <w:bottom w:val="double" w:sz="4" w:space="0" w:color="auto"/>
            </w:tcBorders>
          </w:tcPr>
          <w:p w:rsidR="008359CC" w:rsidRPr="002A3A4E" w:rsidRDefault="008359CC" w:rsidP="00E03C22">
            <w:pPr>
              <w:spacing w:after="0"/>
              <w:rPr>
                <w:color w:val="323E4F" w:themeColor="text2" w:themeShade="BF"/>
                <w:sz w:val="20"/>
                <w:szCs w:val="20"/>
              </w:rPr>
            </w:pPr>
            <w:r w:rsidRPr="002A3A4E">
              <w:rPr>
                <w:color w:val="323E4F" w:themeColor="text2" w:themeShade="BF"/>
                <w:sz w:val="20"/>
                <w:szCs w:val="20"/>
              </w:rPr>
              <w:t>Προσφορά</w:t>
            </w:r>
          </w:p>
        </w:tc>
        <w:tc>
          <w:tcPr>
            <w:tcW w:w="1496" w:type="dxa"/>
            <w:tcBorders>
              <w:bottom w:val="double" w:sz="4" w:space="0" w:color="auto"/>
            </w:tcBorders>
          </w:tcPr>
          <w:p w:rsidR="008359CC" w:rsidRPr="002A3A4E" w:rsidRDefault="008359CC" w:rsidP="00E03C22">
            <w:pPr>
              <w:spacing w:after="0"/>
              <w:rPr>
                <w:color w:val="323E4F" w:themeColor="text2" w:themeShade="BF"/>
                <w:sz w:val="20"/>
                <w:szCs w:val="20"/>
              </w:rPr>
            </w:pPr>
            <w:r w:rsidRPr="002A3A4E">
              <w:rPr>
                <w:color w:val="323E4F" w:themeColor="text2" w:themeShade="BF"/>
                <w:sz w:val="20"/>
                <w:szCs w:val="20"/>
              </w:rPr>
              <w:t>Παραπομπή</w:t>
            </w:r>
          </w:p>
        </w:tc>
      </w:tr>
      <w:tr w:rsidR="008359CC" w:rsidRPr="002A3A4E" w:rsidTr="001D20C5">
        <w:tc>
          <w:tcPr>
            <w:tcW w:w="9010" w:type="dxa"/>
            <w:gridSpan w:val="6"/>
            <w:tcBorders>
              <w:top w:val="double" w:sz="4" w:space="0" w:color="auto"/>
              <w:bottom w:val="single" w:sz="4" w:space="0" w:color="auto"/>
            </w:tcBorders>
            <w:shd w:val="clear" w:color="auto" w:fill="D5DCE4" w:themeFill="text2" w:themeFillTint="33"/>
          </w:tcPr>
          <w:p w:rsidR="008359CC" w:rsidRPr="002A3A4E" w:rsidRDefault="008359CC" w:rsidP="00E03C22">
            <w:pPr>
              <w:spacing w:after="0"/>
              <w:rPr>
                <w:sz w:val="20"/>
                <w:szCs w:val="20"/>
              </w:rPr>
            </w:pPr>
            <w:r w:rsidRPr="002A3A4E">
              <w:rPr>
                <w:sz w:val="20"/>
                <w:szCs w:val="20"/>
              </w:rPr>
              <w:t>Α. Λάβαρα</w:t>
            </w:r>
          </w:p>
        </w:tc>
      </w:tr>
      <w:tr w:rsidR="008359CC" w:rsidRPr="002A3A4E" w:rsidTr="001D20C5">
        <w:tc>
          <w:tcPr>
            <w:tcW w:w="562" w:type="dxa"/>
            <w:tcBorders>
              <w:top w:val="single" w:sz="4" w:space="0" w:color="auto"/>
            </w:tcBorders>
          </w:tcPr>
          <w:p w:rsidR="008359CC" w:rsidRPr="002A3A4E" w:rsidRDefault="008359CC" w:rsidP="00E03C22">
            <w:pPr>
              <w:spacing w:after="0"/>
              <w:jc w:val="center"/>
              <w:rPr>
                <w:sz w:val="20"/>
                <w:szCs w:val="20"/>
              </w:rPr>
            </w:pPr>
            <w:r w:rsidRPr="002A3A4E">
              <w:rPr>
                <w:sz w:val="20"/>
                <w:szCs w:val="20"/>
              </w:rPr>
              <w:t>1</w:t>
            </w:r>
          </w:p>
        </w:tc>
        <w:tc>
          <w:tcPr>
            <w:tcW w:w="2471" w:type="dxa"/>
            <w:tcBorders>
              <w:top w:val="single" w:sz="4" w:space="0" w:color="auto"/>
            </w:tcBorders>
          </w:tcPr>
          <w:p w:rsidR="008359CC" w:rsidRPr="002A3A4E" w:rsidRDefault="008359CC" w:rsidP="00E03C22">
            <w:pPr>
              <w:spacing w:after="0"/>
              <w:rPr>
                <w:sz w:val="20"/>
                <w:szCs w:val="20"/>
              </w:rPr>
            </w:pPr>
            <w:r w:rsidRPr="002A3A4E">
              <w:rPr>
                <w:sz w:val="20"/>
                <w:szCs w:val="20"/>
              </w:rPr>
              <w:t>Ποσότητα</w:t>
            </w:r>
          </w:p>
        </w:tc>
        <w:tc>
          <w:tcPr>
            <w:tcW w:w="1445" w:type="dxa"/>
            <w:tcBorders>
              <w:top w:val="single" w:sz="4" w:space="0" w:color="auto"/>
            </w:tcBorders>
          </w:tcPr>
          <w:p w:rsidR="008359CC" w:rsidRPr="002A3A4E" w:rsidRDefault="008359CC" w:rsidP="00E03C22">
            <w:pPr>
              <w:spacing w:after="0"/>
              <w:rPr>
                <w:sz w:val="20"/>
                <w:szCs w:val="20"/>
              </w:rPr>
            </w:pPr>
            <w:r w:rsidRPr="002A3A4E">
              <w:rPr>
                <w:sz w:val="20"/>
                <w:szCs w:val="20"/>
              </w:rPr>
              <w:t>τεμ. 8 (1,20</w:t>
            </w:r>
            <w:r w:rsidR="00F31D8F" w:rsidRPr="002A3A4E">
              <w:rPr>
                <w:sz w:val="20"/>
                <w:szCs w:val="20"/>
              </w:rPr>
              <w:t xml:space="preserve"> μ. </w:t>
            </w:r>
            <w:r w:rsidRPr="002A3A4E">
              <w:rPr>
                <w:sz w:val="20"/>
                <w:szCs w:val="20"/>
              </w:rPr>
              <w:t>x0,80 μ. ωφέλιμο)</w:t>
            </w:r>
          </w:p>
        </w:tc>
        <w:tc>
          <w:tcPr>
            <w:tcW w:w="1329" w:type="dxa"/>
            <w:tcBorders>
              <w:top w:val="single" w:sz="4" w:space="0" w:color="auto"/>
            </w:tcBorders>
          </w:tcPr>
          <w:p w:rsidR="008359CC" w:rsidRPr="002A3A4E" w:rsidRDefault="00F31D8F" w:rsidP="00E03C22">
            <w:pPr>
              <w:spacing w:after="0"/>
              <w:rPr>
                <w:sz w:val="20"/>
                <w:szCs w:val="20"/>
              </w:rPr>
            </w:pPr>
            <w:r w:rsidRPr="002A3A4E">
              <w:rPr>
                <w:sz w:val="20"/>
                <w:szCs w:val="20"/>
              </w:rPr>
              <w:t>ΝΑΙ</w:t>
            </w:r>
          </w:p>
        </w:tc>
        <w:tc>
          <w:tcPr>
            <w:tcW w:w="1707" w:type="dxa"/>
            <w:tcBorders>
              <w:top w:val="single" w:sz="4" w:space="0" w:color="auto"/>
            </w:tcBorders>
          </w:tcPr>
          <w:p w:rsidR="008359CC" w:rsidRPr="002A3A4E" w:rsidRDefault="008359CC" w:rsidP="00E03C22">
            <w:pPr>
              <w:spacing w:after="0"/>
              <w:rPr>
                <w:sz w:val="20"/>
                <w:szCs w:val="20"/>
              </w:rPr>
            </w:pPr>
          </w:p>
        </w:tc>
        <w:tc>
          <w:tcPr>
            <w:tcW w:w="1496" w:type="dxa"/>
            <w:tcBorders>
              <w:top w:val="single" w:sz="4" w:space="0" w:color="auto"/>
            </w:tcBorders>
          </w:tcPr>
          <w:p w:rsidR="008359CC" w:rsidRPr="002A3A4E" w:rsidRDefault="008359CC" w:rsidP="00E03C22">
            <w:pPr>
              <w:spacing w:after="0"/>
              <w:rPr>
                <w:sz w:val="20"/>
                <w:szCs w:val="20"/>
              </w:rPr>
            </w:pPr>
          </w:p>
        </w:tc>
      </w:tr>
      <w:tr w:rsidR="00982177" w:rsidRPr="002A3A4E" w:rsidTr="007C2734">
        <w:tc>
          <w:tcPr>
            <w:tcW w:w="562" w:type="dxa"/>
          </w:tcPr>
          <w:p w:rsidR="00982177" w:rsidRPr="002A3A4E" w:rsidRDefault="00982177" w:rsidP="00E03C22">
            <w:pPr>
              <w:spacing w:after="0"/>
              <w:jc w:val="center"/>
              <w:rPr>
                <w:sz w:val="20"/>
                <w:szCs w:val="20"/>
              </w:rPr>
            </w:pPr>
            <w:r w:rsidRPr="002A3A4E">
              <w:rPr>
                <w:sz w:val="20"/>
                <w:szCs w:val="20"/>
              </w:rPr>
              <w:t>2</w:t>
            </w:r>
          </w:p>
        </w:tc>
        <w:tc>
          <w:tcPr>
            <w:tcW w:w="3916" w:type="dxa"/>
            <w:gridSpan w:val="2"/>
          </w:tcPr>
          <w:p w:rsidR="00982177" w:rsidRPr="0061420B" w:rsidRDefault="00982177" w:rsidP="00E03C22">
            <w:pPr>
              <w:spacing w:after="0"/>
              <w:rPr>
                <w:sz w:val="20"/>
                <w:szCs w:val="20"/>
              </w:rPr>
            </w:pPr>
            <w:r w:rsidRPr="0061420B">
              <w:rPr>
                <w:sz w:val="20"/>
                <w:szCs w:val="20"/>
              </w:rPr>
              <w:t>Αναρτώμενα από την οροφή λάβαρα με μανίκι και μεταλλική βέργα πάνω και κάτω</w:t>
            </w:r>
          </w:p>
        </w:tc>
        <w:tc>
          <w:tcPr>
            <w:tcW w:w="1329" w:type="dxa"/>
          </w:tcPr>
          <w:p w:rsidR="00982177" w:rsidRPr="002A3A4E" w:rsidRDefault="00982177" w:rsidP="00E03C22">
            <w:pPr>
              <w:spacing w:after="0"/>
              <w:rPr>
                <w:sz w:val="20"/>
                <w:szCs w:val="20"/>
              </w:rPr>
            </w:pPr>
            <w:r w:rsidRPr="002A3A4E">
              <w:rPr>
                <w:sz w:val="20"/>
                <w:szCs w:val="20"/>
              </w:rPr>
              <w:t>ΝΑΙ</w:t>
            </w:r>
          </w:p>
        </w:tc>
        <w:tc>
          <w:tcPr>
            <w:tcW w:w="1707" w:type="dxa"/>
          </w:tcPr>
          <w:p w:rsidR="00982177" w:rsidRPr="002A3A4E" w:rsidRDefault="00982177" w:rsidP="00E03C22">
            <w:pPr>
              <w:spacing w:after="0"/>
              <w:rPr>
                <w:sz w:val="20"/>
                <w:szCs w:val="20"/>
              </w:rPr>
            </w:pPr>
          </w:p>
        </w:tc>
        <w:tc>
          <w:tcPr>
            <w:tcW w:w="1496" w:type="dxa"/>
          </w:tcPr>
          <w:p w:rsidR="00982177" w:rsidRPr="002A3A4E" w:rsidRDefault="00982177" w:rsidP="00E03C22">
            <w:pPr>
              <w:spacing w:after="0"/>
              <w:rPr>
                <w:sz w:val="20"/>
                <w:szCs w:val="20"/>
              </w:rPr>
            </w:pPr>
          </w:p>
        </w:tc>
      </w:tr>
      <w:tr w:rsidR="00982177" w:rsidRPr="002A3A4E" w:rsidTr="007C2734">
        <w:tc>
          <w:tcPr>
            <w:tcW w:w="562" w:type="dxa"/>
          </w:tcPr>
          <w:p w:rsidR="00982177" w:rsidRPr="002A3A4E" w:rsidRDefault="00982177" w:rsidP="00E03C22">
            <w:pPr>
              <w:spacing w:after="0"/>
              <w:jc w:val="center"/>
              <w:rPr>
                <w:sz w:val="20"/>
                <w:szCs w:val="20"/>
              </w:rPr>
            </w:pPr>
            <w:r w:rsidRPr="002A3A4E">
              <w:rPr>
                <w:sz w:val="20"/>
                <w:szCs w:val="20"/>
              </w:rPr>
              <w:t>3</w:t>
            </w:r>
          </w:p>
        </w:tc>
        <w:tc>
          <w:tcPr>
            <w:tcW w:w="3916" w:type="dxa"/>
            <w:gridSpan w:val="2"/>
          </w:tcPr>
          <w:p w:rsidR="00982177" w:rsidRPr="0061420B" w:rsidRDefault="00982177" w:rsidP="00E03C22">
            <w:pPr>
              <w:spacing w:after="0"/>
              <w:rPr>
                <w:sz w:val="20"/>
                <w:szCs w:val="20"/>
              </w:rPr>
            </w:pPr>
            <w:r w:rsidRPr="0061420B">
              <w:rPr>
                <w:sz w:val="20"/>
                <w:szCs w:val="20"/>
              </w:rPr>
              <w:t>Υλικό: Σημαιόπανο, υλικό με υφή υφάσματος, διαπερατό από το φως και διπλής θέασης</w:t>
            </w:r>
          </w:p>
        </w:tc>
        <w:tc>
          <w:tcPr>
            <w:tcW w:w="1329" w:type="dxa"/>
          </w:tcPr>
          <w:p w:rsidR="00982177" w:rsidRPr="002A3A4E" w:rsidRDefault="00982177" w:rsidP="00E03C22">
            <w:pPr>
              <w:spacing w:after="0"/>
              <w:rPr>
                <w:sz w:val="20"/>
                <w:szCs w:val="20"/>
              </w:rPr>
            </w:pPr>
            <w:r w:rsidRPr="002A3A4E">
              <w:rPr>
                <w:sz w:val="20"/>
                <w:szCs w:val="20"/>
              </w:rPr>
              <w:t>ΝΑΙ</w:t>
            </w:r>
          </w:p>
        </w:tc>
        <w:tc>
          <w:tcPr>
            <w:tcW w:w="1707" w:type="dxa"/>
          </w:tcPr>
          <w:p w:rsidR="00982177" w:rsidRPr="002A3A4E" w:rsidRDefault="00982177" w:rsidP="00E03C22">
            <w:pPr>
              <w:spacing w:after="0"/>
              <w:rPr>
                <w:sz w:val="20"/>
                <w:szCs w:val="20"/>
              </w:rPr>
            </w:pPr>
          </w:p>
        </w:tc>
        <w:tc>
          <w:tcPr>
            <w:tcW w:w="1496" w:type="dxa"/>
          </w:tcPr>
          <w:p w:rsidR="00982177" w:rsidRPr="002A3A4E" w:rsidRDefault="00982177" w:rsidP="00E03C22">
            <w:pPr>
              <w:spacing w:after="0"/>
              <w:rPr>
                <w:sz w:val="20"/>
                <w:szCs w:val="20"/>
              </w:rPr>
            </w:pPr>
          </w:p>
        </w:tc>
      </w:tr>
      <w:tr w:rsidR="008359CC" w:rsidRPr="002A3A4E" w:rsidTr="001D20C5">
        <w:tc>
          <w:tcPr>
            <w:tcW w:w="562" w:type="dxa"/>
          </w:tcPr>
          <w:p w:rsidR="008359CC" w:rsidRPr="002A3A4E" w:rsidRDefault="008359CC" w:rsidP="00E03C22">
            <w:pPr>
              <w:spacing w:after="0"/>
              <w:jc w:val="center"/>
              <w:rPr>
                <w:sz w:val="20"/>
                <w:szCs w:val="20"/>
              </w:rPr>
            </w:pPr>
            <w:r w:rsidRPr="002A3A4E">
              <w:rPr>
                <w:sz w:val="20"/>
                <w:szCs w:val="20"/>
              </w:rPr>
              <w:t>4</w:t>
            </w:r>
          </w:p>
        </w:tc>
        <w:tc>
          <w:tcPr>
            <w:tcW w:w="2471" w:type="dxa"/>
          </w:tcPr>
          <w:p w:rsidR="008359CC" w:rsidRPr="0061420B" w:rsidRDefault="008359CC" w:rsidP="00E03C22">
            <w:pPr>
              <w:spacing w:after="0"/>
              <w:rPr>
                <w:sz w:val="20"/>
                <w:szCs w:val="20"/>
              </w:rPr>
            </w:pPr>
            <w:r w:rsidRPr="0061420B">
              <w:rPr>
                <w:sz w:val="20"/>
                <w:szCs w:val="20"/>
              </w:rPr>
              <w:t>Ευκρίνεια εκτύπωσης</w:t>
            </w:r>
          </w:p>
        </w:tc>
        <w:tc>
          <w:tcPr>
            <w:tcW w:w="1445" w:type="dxa"/>
          </w:tcPr>
          <w:p w:rsidR="008359CC" w:rsidRPr="002A3A4E" w:rsidRDefault="008359CC" w:rsidP="00E03C22">
            <w:pPr>
              <w:spacing w:after="0"/>
              <w:rPr>
                <w:sz w:val="20"/>
                <w:szCs w:val="20"/>
              </w:rPr>
            </w:pPr>
            <w:r w:rsidRPr="002A3A4E">
              <w:rPr>
                <w:sz w:val="20"/>
                <w:szCs w:val="20"/>
              </w:rPr>
              <w:t>&gt;= 1440 dpi</w:t>
            </w:r>
          </w:p>
        </w:tc>
        <w:tc>
          <w:tcPr>
            <w:tcW w:w="1329" w:type="dxa"/>
          </w:tcPr>
          <w:p w:rsidR="008359CC" w:rsidRPr="002A3A4E" w:rsidRDefault="00F31D8F" w:rsidP="00E03C22">
            <w:pPr>
              <w:spacing w:after="0"/>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982177" w:rsidRPr="002A3A4E" w:rsidTr="007C2734">
        <w:tc>
          <w:tcPr>
            <w:tcW w:w="562" w:type="dxa"/>
          </w:tcPr>
          <w:p w:rsidR="00982177" w:rsidRPr="002A3A4E" w:rsidRDefault="00982177" w:rsidP="00E03C22">
            <w:pPr>
              <w:spacing w:after="0"/>
              <w:jc w:val="center"/>
              <w:rPr>
                <w:sz w:val="20"/>
                <w:szCs w:val="20"/>
              </w:rPr>
            </w:pPr>
            <w:r w:rsidRPr="002A3A4E">
              <w:rPr>
                <w:sz w:val="20"/>
                <w:szCs w:val="20"/>
              </w:rPr>
              <w:t>5</w:t>
            </w:r>
          </w:p>
        </w:tc>
        <w:tc>
          <w:tcPr>
            <w:tcW w:w="3916" w:type="dxa"/>
            <w:gridSpan w:val="2"/>
          </w:tcPr>
          <w:p w:rsidR="00982177" w:rsidRPr="0061420B" w:rsidRDefault="00982177" w:rsidP="00E03C22">
            <w:pPr>
              <w:spacing w:after="0"/>
              <w:rPr>
                <w:sz w:val="20"/>
                <w:szCs w:val="20"/>
              </w:rPr>
            </w:pPr>
            <w:r w:rsidRPr="0061420B">
              <w:rPr>
                <w:sz w:val="20"/>
                <w:szCs w:val="20"/>
              </w:rPr>
              <w:t>Τα θέματα δεν θα έχουν κείμενο. Αποτελούν αναπαραγωγές εικονογράφησης μεσαιωνικών χειρόγραφων</w:t>
            </w:r>
          </w:p>
        </w:tc>
        <w:tc>
          <w:tcPr>
            <w:tcW w:w="1329" w:type="dxa"/>
          </w:tcPr>
          <w:p w:rsidR="00982177" w:rsidRPr="002A3A4E" w:rsidRDefault="00982177" w:rsidP="00E03C22">
            <w:pPr>
              <w:spacing w:after="0"/>
              <w:rPr>
                <w:sz w:val="20"/>
                <w:szCs w:val="20"/>
              </w:rPr>
            </w:pPr>
            <w:r w:rsidRPr="002A3A4E">
              <w:rPr>
                <w:sz w:val="20"/>
                <w:szCs w:val="20"/>
              </w:rPr>
              <w:t>ΝΑΙ</w:t>
            </w:r>
          </w:p>
        </w:tc>
        <w:tc>
          <w:tcPr>
            <w:tcW w:w="1707" w:type="dxa"/>
          </w:tcPr>
          <w:p w:rsidR="00982177" w:rsidRPr="002A3A4E" w:rsidRDefault="00982177" w:rsidP="00E03C22">
            <w:pPr>
              <w:spacing w:after="0"/>
              <w:rPr>
                <w:sz w:val="20"/>
                <w:szCs w:val="20"/>
              </w:rPr>
            </w:pPr>
          </w:p>
        </w:tc>
        <w:tc>
          <w:tcPr>
            <w:tcW w:w="1496" w:type="dxa"/>
          </w:tcPr>
          <w:p w:rsidR="00982177" w:rsidRPr="002A3A4E" w:rsidRDefault="00982177" w:rsidP="00E03C22">
            <w:pPr>
              <w:spacing w:after="0"/>
              <w:rPr>
                <w:sz w:val="20"/>
                <w:szCs w:val="20"/>
              </w:rPr>
            </w:pPr>
          </w:p>
        </w:tc>
      </w:tr>
      <w:tr w:rsidR="008359CC" w:rsidRPr="002A3A4E" w:rsidTr="001D20C5">
        <w:tc>
          <w:tcPr>
            <w:tcW w:w="562" w:type="dxa"/>
          </w:tcPr>
          <w:p w:rsidR="008359CC" w:rsidRPr="002A3A4E" w:rsidRDefault="008359CC" w:rsidP="00E03C22">
            <w:pPr>
              <w:spacing w:after="0"/>
              <w:jc w:val="center"/>
              <w:rPr>
                <w:sz w:val="20"/>
                <w:szCs w:val="20"/>
              </w:rPr>
            </w:pPr>
            <w:r w:rsidRPr="002A3A4E">
              <w:rPr>
                <w:sz w:val="20"/>
                <w:szCs w:val="20"/>
              </w:rPr>
              <w:t>6</w:t>
            </w:r>
          </w:p>
        </w:tc>
        <w:tc>
          <w:tcPr>
            <w:tcW w:w="2471" w:type="dxa"/>
          </w:tcPr>
          <w:p w:rsidR="008359CC" w:rsidRPr="0061420B" w:rsidRDefault="008359CC" w:rsidP="00E03C22">
            <w:pPr>
              <w:spacing w:after="0"/>
              <w:rPr>
                <w:sz w:val="20"/>
                <w:szCs w:val="20"/>
              </w:rPr>
            </w:pPr>
            <w:r w:rsidRPr="0061420B">
              <w:rPr>
                <w:sz w:val="20"/>
                <w:szCs w:val="20"/>
              </w:rPr>
              <w:t>Διάμετρος βέργας</w:t>
            </w:r>
          </w:p>
        </w:tc>
        <w:tc>
          <w:tcPr>
            <w:tcW w:w="1445" w:type="dxa"/>
          </w:tcPr>
          <w:p w:rsidR="008359CC" w:rsidRPr="002A3A4E" w:rsidRDefault="008359CC" w:rsidP="00E03C22">
            <w:pPr>
              <w:spacing w:after="0"/>
              <w:rPr>
                <w:sz w:val="20"/>
                <w:szCs w:val="20"/>
              </w:rPr>
            </w:pPr>
            <w:r w:rsidRPr="002A3A4E">
              <w:rPr>
                <w:sz w:val="20"/>
                <w:szCs w:val="20"/>
              </w:rPr>
              <w:t>20 χιλ.</w:t>
            </w:r>
          </w:p>
        </w:tc>
        <w:tc>
          <w:tcPr>
            <w:tcW w:w="1329" w:type="dxa"/>
          </w:tcPr>
          <w:p w:rsidR="008359CC" w:rsidRPr="002A3A4E" w:rsidRDefault="00F31D8F" w:rsidP="00E03C22">
            <w:pPr>
              <w:spacing w:after="0"/>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982177" w:rsidRPr="002A3A4E" w:rsidTr="007C2734">
        <w:tc>
          <w:tcPr>
            <w:tcW w:w="562" w:type="dxa"/>
          </w:tcPr>
          <w:p w:rsidR="00982177" w:rsidRPr="002A3A4E" w:rsidRDefault="00982177" w:rsidP="00E03C22">
            <w:pPr>
              <w:spacing w:after="0"/>
              <w:jc w:val="center"/>
              <w:rPr>
                <w:sz w:val="20"/>
                <w:szCs w:val="20"/>
              </w:rPr>
            </w:pPr>
            <w:r w:rsidRPr="002A3A4E">
              <w:rPr>
                <w:sz w:val="20"/>
                <w:szCs w:val="20"/>
              </w:rPr>
              <w:t>7</w:t>
            </w:r>
          </w:p>
        </w:tc>
        <w:tc>
          <w:tcPr>
            <w:tcW w:w="3916" w:type="dxa"/>
            <w:gridSpan w:val="2"/>
          </w:tcPr>
          <w:p w:rsidR="00982177" w:rsidRPr="0061420B" w:rsidRDefault="00982177" w:rsidP="00E03C22">
            <w:pPr>
              <w:spacing w:after="0"/>
              <w:rPr>
                <w:sz w:val="20"/>
                <w:szCs w:val="20"/>
              </w:rPr>
            </w:pPr>
            <w:r w:rsidRPr="0061420B">
              <w:rPr>
                <w:sz w:val="20"/>
                <w:szCs w:val="20"/>
              </w:rPr>
              <w:t>Το υλικό πρέπει να είναι ασφαλισμένο (δεμένο) στη βέργα</w:t>
            </w:r>
          </w:p>
        </w:tc>
        <w:tc>
          <w:tcPr>
            <w:tcW w:w="1329" w:type="dxa"/>
          </w:tcPr>
          <w:p w:rsidR="00982177" w:rsidRPr="002A3A4E" w:rsidRDefault="00982177" w:rsidP="00E03C22">
            <w:pPr>
              <w:spacing w:after="0"/>
              <w:rPr>
                <w:sz w:val="20"/>
                <w:szCs w:val="20"/>
              </w:rPr>
            </w:pPr>
            <w:r w:rsidRPr="002A3A4E">
              <w:rPr>
                <w:sz w:val="20"/>
                <w:szCs w:val="20"/>
              </w:rPr>
              <w:t>ΝΑΙ</w:t>
            </w:r>
          </w:p>
        </w:tc>
        <w:tc>
          <w:tcPr>
            <w:tcW w:w="1707" w:type="dxa"/>
          </w:tcPr>
          <w:p w:rsidR="00982177" w:rsidRPr="002A3A4E" w:rsidRDefault="00982177" w:rsidP="00E03C22">
            <w:pPr>
              <w:spacing w:after="0"/>
              <w:rPr>
                <w:sz w:val="20"/>
                <w:szCs w:val="20"/>
              </w:rPr>
            </w:pPr>
          </w:p>
        </w:tc>
        <w:tc>
          <w:tcPr>
            <w:tcW w:w="1496" w:type="dxa"/>
          </w:tcPr>
          <w:p w:rsidR="00982177" w:rsidRPr="002A3A4E" w:rsidRDefault="00982177" w:rsidP="00E03C22">
            <w:pPr>
              <w:spacing w:after="0"/>
              <w:rPr>
                <w:sz w:val="20"/>
                <w:szCs w:val="20"/>
              </w:rPr>
            </w:pPr>
          </w:p>
        </w:tc>
      </w:tr>
      <w:tr w:rsidR="008359CC" w:rsidRPr="002A3A4E" w:rsidTr="001D20C5">
        <w:tc>
          <w:tcPr>
            <w:tcW w:w="562" w:type="dxa"/>
          </w:tcPr>
          <w:p w:rsidR="008359CC" w:rsidRPr="002A3A4E" w:rsidRDefault="008359CC" w:rsidP="00E03C22">
            <w:pPr>
              <w:spacing w:after="0"/>
              <w:jc w:val="center"/>
              <w:rPr>
                <w:sz w:val="20"/>
                <w:szCs w:val="20"/>
              </w:rPr>
            </w:pPr>
            <w:r w:rsidRPr="002A3A4E">
              <w:rPr>
                <w:sz w:val="20"/>
                <w:szCs w:val="20"/>
              </w:rPr>
              <w:t>8</w:t>
            </w:r>
          </w:p>
        </w:tc>
        <w:tc>
          <w:tcPr>
            <w:tcW w:w="2471" w:type="dxa"/>
          </w:tcPr>
          <w:p w:rsidR="008359CC" w:rsidRPr="0061420B" w:rsidRDefault="008359CC" w:rsidP="00E03C22">
            <w:pPr>
              <w:spacing w:after="0"/>
              <w:rPr>
                <w:sz w:val="20"/>
                <w:szCs w:val="20"/>
              </w:rPr>
            </w:pPr>
            <w:r w:rsidRPr="0061420B">
              <w:rPr>
                <w:sz w:val="20"/>
                <w:szCs w:val="20"/>
              </w:rPr>
              <w:t>Υλικό ανάρτησης</w:t>
            </w:r>
          </w:p>
        </w:tc>
        <w:tc>
          <w:tcPr>
            <w:tcW w:w="1445" w:type="dxa"/>
          </w:tcPr>
          <w:p w:rsidR="008359CC" w:rsidRPr="002A3A4E" w:rsidRDefault="008359CC" w:rsidP="00E03C22">
            <w:pPr>
              <w:spacing w:after="0"/>
              <w:rPr>
                <w:sz w:val="20"/>
                <w:szCs w:val="20"/>
              </w:rPr>
            </w:pPr>
            <w:r w:rsidRPr="002A3A4E">
              <w:rPr>
                <w:sz w:val="20"/>
                <w:szCs w:val="20"/>
              </w:rPr>
              <w:t>Ανοξείδωτο ατσαλόσυρμα (ντίζα) με εξαρτήματα στερέωσης</w:t>
            </w:r>
          </w:p>
        </w:tc>
        <w:tc>
          <w:tcPr>
            <w:tcW w:w="1329" w:type="dxa"/>
          </w:tcPr>
          <w:p w:rsidR="008359CC" w:rsidRPr="002A3A4E" w:rsidRDefault="00F31D8F" w:rsidP="00E03C22">
            <w:pPr>
              <w:spacing w:after="0"/>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8359CC" w:rsidRPr="002A3A4E" w:rsidTr="001D20C5">
        <w:tc>
          <w:tcPr>
            <w:tcW w:w="9010" w:type="dxa"/>
            <w:gridSpan w:val="6"/>
            <w:shd w:val="clear" w:color="auto" w:fill="D5DCE4" w:themeFill="text2" w:themeFillTint="33"/>
          </w:tcPr>
          <w:p w:rsidR="008359CC" w:rsidRPr="002A3A4E" w:rsidRDefault="008359CC" w:rsidP="00E03C22">
            <w:pPr>
              <w:spacing w:after="0"/>
              <w:rPr>
                <w:sz w:val="20"/>
                <w:szCs w:val="20"/>
              </w:rPr>
            </w:pPr>
            <w:r w:rsidRPr="002A3A4E">
              <w:rPr>
                <w:sz w:val="20"/>
                <w:szCs w:val="20"/>
              </w:rPr>
              <w:t>Β. Αναπαραγωγή σελίδων χειρόγραφων</w:t>
            </w:r>
          </w:p>
        </w:tc>
      </w:tr>
      <w:tr w:rsidR="008359CC" w:rsidRPr="002A3A4E" w:rsidTr="001D20C5">
        <w:tc>
          <w:tcPr>
            <w:tcW w:w="562" w:type="dxa"/>
          </w:tcPr>
          <w:p w:rsidR="008359CC" w:rsidRPr="002A3A4E" w:rsidRDefault="008359CC" w:rsidP="00E03C22">
            <w:pPr>
              <w:spacing w:after="0"/>
              <w:jc w:val="center"/>
              <w:rPr>
                <w:sz w:val="20"/>
                <w:szCs w:val="20"/>
              </w:rPr>
            </w:pPr>
            <w:r w:rsidRPr="002A3A4E">
              <w:rPr>
                <w:sz w:val="20"/>
                <w:szCs w:val="20"/>
              </w:rPr>
              <w:t>9</w:t>
            </w:r>
          </w:p>
        </w:tc>
        <w:tc>
          <w:tcPr>
            <w:tcW w:w="2471" w:type="dxa"/>
          </w:tcPr>
          <w:p w:rsidR="008359CC" w:rsidRPr="002A3A4E" w:rsidRDefault="008359CC" w:rsidP="00E03C22">
            <w:pPr>
              <w:spacing w:after="0"/>
              <w:rPr>
                <w:sz w:val="20"/>
                <w:szCs w:val="20"/>
              </w:rPr>
            </w:pPr>
            <w:r w:rsidRPr="002A3A4E">
              <w:rPr>
                <w:sz w:val="20"/>
                <w:szCs w:val="20"/>
              </w:rPr>
              <w:t>Ποσότητα</w:t>
            </w:r>
          </w:p>
        </w:tc>
        <w:tc>
          <w:tcPr>
            <w:tcW w:w="1445" w:type="dxa"/>
          </w:tcPr>
          <w:p w:rsidR="008359CC" w:rsidRPr="002A3A4E" w:rsidRDefault="008359CC" w:rsidP="00E03C22">
            <w:pPr>
              <w:spacing w:after="0"/>
              <w:rPr>
                <w:sz w:val="20"/>
                <w:szCs w:val="20"/>
              </w:rPr>
            </w:pPr>
            <w:r w:rsidRPr="002A3A4E">
              <w:rPr>
                <w:sz w:val="20"/>
                <w:szCs w:val="20"/>
              </w:rPr>
              <w:t xml:space="preserve">100 σελίδες </w:t>
            </w:r>
            <w:r w:rsidRPr="002A3A4E">
              <w:rPr>
                <w:sz w:val="20"/>
                <w:szCs w:val="20"/>
              </w:rPr>
              <w:lastRenderedPageBreak/>
              <w:t>(max 25x35 εκ.)</w:t>
            </w:r>
          </w:p>
        </w:tc>
        <w:tc>
          <w:tcPr>
            <w:tcW w:w="1329" w:type="dxa"/>
          </w:tcPr>
          <w:p w:rsidR="008359CC" w:rsidRPr="002A3A4E" w:rsidRDefault="00F31D8F" w:rsidP="00E03C22">
            <w:pPr>
              <w:spacing w:after="0"/>
              <w:rPr>
                <w:sz w:val="20"/>
                <w:szCs w:val="20"/>
              </w:rPr>
            </w:pPr>
            <w:r w:rsidRPr="002A3A4E">
              <w:rPr>
                <w:sz w:val="20"/>
                <w:szCs w:val="20"/>
              </w:rPr>
              <w:lastRenderedPageBreak/>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982177" w:rsidRPr="002A3A4E" w:rsidTr="007C2734">
        <w:tc>
          <w:tcPr>
            <w:tcW w:w="562" w:type="dxa"/>
          </w:tcPr>
          <w:p w:rsidR="00982177" w:rsidRPr="002A3A4E" w:rsidRDefault="00982177" w:rsidP="00E03C22">
            <w:pPr>
              <w:spacing w:after="0"/>
              <w:jc w:val="center"/>
              <w:rPr>
                <w:sz w:val="20"/>
                <w:szCs w:val="20"/>
              </w:rPr>
            </w:pPr>
            <w:r w:rsidRPr="002A3A4E">
              <w:rPr>
                <w:sz w:val="20"/>
                <w:szCs w:val="20"/>
              </w:rPr>
              <w:lastRenderedPageBreak/>
              <w:t>10</w:t>
            </w:r>
          </w:p>
        </w:tc>
        <w:tc>
          <w:tcPr>
            <w:tcW w:w="3916" w:type="dxa"/>
            <w:gridSpan w:val="2"/>
          </w:tcPr>
          <w:p w:rsidR="00982177" w:rsidRPr="0061420B" w:rsidRDefault="00982177" w:rsidP="00E03C22">
            <w:pPr>
              <w:spacing w:after="0"/>
              <w:rPr>
                <w:sz w:val="20"/>
                <w:szCs w:val="20"/>
              </w:rPr>
            </w:pPr>
            <w:r w:rsidRPr="0061420B">
              <w:rPr>
                <w:sz w:val="20"/>
                <w:szCs w:val="20"/>
              </w:rPr>
              <w:t>Υλικό: Εκτύπωση σε ειδικό ματ χαρτί 250-300 gr</w:t>
            </w:r>
          </w:p>
        </w:tc>
        <w:tc>
          <w:tcPr>
            <w:tcW w:w="1329" w:type="dxa"/>
          </w:tcPr>
          <w:p w:rsidR="00982177" w:rsidRPr="002A3A4E" w:rsidRDefault="00982177" w:rsidP="00E03C22">
            <w:pPr>
              <w:spacing w:after="0"/>
              <w:rPr>
                <w:sz w:val="20"/>
                <w:szCs w:val="20"/>
              </w:rPr>
            </w:pPr>
            <w:r w:rsidRPr="002A3A4E">
              <w:rPr>
                <w:sz w:val="20"/>
                <w:szCs w:val="20"/>
              </w:rPr>
              <w:t>ΝΑΙ</w:t>
            </w:r>
          </w:p>
        </w:tc>
        <w:tc>
          <w:tcPr>
            <w:tcW w:w="1707" w:type="dxa"/>
          </w:tcPr>
          <w:p w:rsidR="00982177" w:rsidRPr="002A3A4E" w:rsidRDefault="00982177" w:rsidP="00E03C22">
            <w:pPr>
              <w:spacing w:after="0"/>
              <w:rPr>
                <w:sz w:val="20"/>
                <w:szCs w:val="20"/>
              </w:rPr>
            </w:pPr>
          </w:p>
        </w:tc>
        <w:tc>
          <w:tcPr>
            <w:tcW w:w="1496" w:type="dxa"/>
          </w:tcPr>
          <w:p w:rsidR="00982177" w:rsidRPr="002A3A4E" w:rsidRDefault="00982177" w:rsidP="00E03C22">
            <w:pPr>
              <w:spacing w:after="0"/>
              <w:rPr>
                <w:sz w:val="20"/>
                <w:szCs w:val="20"/>
              </w:rPr>
            </w:pPr>
          </w:p>
        </w:tc>
      </w:tr>
      <w:tr w:rsidR="008359CC" w:rsidRPr="002A3A4E" w:rsidTr="001D20C5">
        <w:tc>
          <w:tcPr>
            <w:tcW w:w="562" w:type="dxa"/>
          </w:tcPr>
          <w:p w:rsidR="008359CC" w:rsidRPr="002A3A4E" w:rsidRDefault="008359CC" w:rsidP="00E03C22">
            <w:pPr>
              <w:spacing w:after="0"/>
              <w:jc w:val="center"/>
              <w:rPr>
                <w:sz w:val="20"/>
                <w:szCs w:val="20"/>
              </w:rPr>
            </w:pPr>
            <w:r w:rsidRPr="002A3A4E">
              <w:rPr>
                <w:sz w:val="20"/>
                <w:szCs w:val="20"/>
              </w:rPr>
              <w:t>11</w:t>
            </w:r>
          </w:p>
        </w:tc>
        <w:tc>
          <w:tcPr>
            <w:tcW w:w="2471" w:type="dxa"/>
          </w:tcPr>
          <w:p w:rsidR="008359CC" w:rsidRPr="002A3A4E" w:rsidRDefault="008359CC" w:rsidP="00E03C22">
            <w:pPr>
              <w:spacing w:after="0"/>
              <w:rPr>
                <w:sz w:val="20"/>
                <w:szCs w:val="20"/>
              </w:rPr>
            </w:pPr>
            <w:r w:rsidRPr="002A3A4E">
              <w:rPr>
                <w:sz w:val="20"/>
                <w:szCs w:val="20"/>
              </w:rPr>
              <w:t>Ευκρίνεια εκτύπωσης</w:t>
            </w:r>
          </w:p>
        </w:tc>
        <w:tc>
          <w:tcPr>
            <w:tcW w:w="1445" w:type="dxa"/>
          </w:tcPr>
          <w:p w:rsidR="008359CC" w:rsidRPr="002A3A4E" w:rsidRDefault="008359CC" w:rsidP="00E03C22">
            <w:pPr>
              <w:spacing w:after="0"/>
              <w:rPr>
                <w:sz w:val="20"/>
                <w:szCs w:val="20"/>
              </w:rPr>
            </w:pPr>
            <w:r w:rsidRPr="002A3A4E">
              <w:rPr>
                <w:sz w:val="20"/>
                <w:szCs w:val="20"/>
              </w:rPr>
              <w:t>&gt;= 1440 dpi</w:t>
            </w:r>
          </w:p>
        </w:tc>
        <w:tc>
          <w:tcPr>
            <w:tcW w:w="1329" w:type="dxa"/>
          </w:tcPr>
          <w:p w:rsidR="008359CC" w:rsidRPr="002A3A4E" w:rsidRDefault="00F31D8F" w:rsidP="00E03C22">
            <w:pPr>
              <w:spacing w:after="0"/>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8359CC" w:rsidRPr="002A3A4E" w:rsidTr="001D20C5">
        <w:tc>
          <w:tcPr>
            <w:tcW w:w="562" w:type="dxa"/>
          </w:tcPr>
          <w:p w:rsidR="008359CC" w:rsidRPr="002A3A4E" w:rsidRDefault="008359CC" w:rsidP="00E03C22">
            <w:pPr>
              <w:spacing w:after="0"/>
              <w:jc w:val="center"/>
              <w:rPr>
                <w:sz w:val="20"/>
                <w:szCs w:val="20"/>
              </w:rPr>
            </w:pPr>
            <w:r w:rsidRPr="002A3A4E">
              <w:rPr>
                <w:sz w:val="20"/>
                <w:szCs w:val="20"/>
              </w:rPr>
              <w:t>12</w:t>
            </w:r>
          </w:p>
        </w:tc>
        <w:tc>
          <w:tcPr>
            <w:tcW w:w="3916" w:type="dxa"/>
            <w:gridSpan w:val="2"/>
          </w:tcPr>
          <w:p w:rsidR="008359CC" w:rsidRPr="002A3A4E" w:rsidRDefault="008359CC" w:rsidP="00E03C22">
            <w:pPr>
              <w:spacing w:after="0"/>
              <w:rPr>
                <w:sz w:val="20"/>
                <w:szCs w:val="20"/>
              </w:rPr>
            </w:pPr>
            <w:r w:rsidRPr="002A3A4E">
              <w:rPr>
                <w:sz w:val="20"/>
                <w:szCs w:val="20"/>
              </w:rPr>
              <w:t>Τα θέματα αποτελούν αναπαραγωγές σελίδων από χειρόγραφα και παλαιές εκδόσεις ιατρικών κειμένων.</w:t>
            </w:r>
          </w:p>
        </w:tc>
        <w:tc>
          <w:tcPr>
            <w:tcW w:w="1329" w:type="dxa"/>
          </w:tcPr>
          <w:p w:rsidR="008359CC" w:rsidRPr="002A3A4E" w:rsidRDefault="00F31D8F" w:rsidP="00E03C22">
            <w:pPr>
              <w:spacing w:after="0"/>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8359CC" w:rsidRPr="002A3A4E" w:rsidTr="001D20C5">
        <w:tc>
          <w:tcPr>
            <w:tcW w:w="562" w:type="dxa"/>
          </w:tcPr>
          <w:p w:rsidR="008359CC" w:rsidRPr="002A3A4E" w:rsidRDefault="008359CC" w:rsidP="00E03C22">
            <w:pPr>
              <w:spacing w:after="0"/>
              <w:jc w:val="center"/>
              <w:rPr>
                <w:sz w:val="20"/>
                <w:szCs w:val="20"/>
              </w:rPr>
            </w:pPr>
            <w:r w:rsidRPr="002A3A4E">
              <w:rPr>
                <w:sz w:val="20"/>
                <w:szCs w:val="20"/>
              </w:rPr>
              <w:t>13</w:t>
            </w:r>
          </w:p>
        </w:tc>
        <w:tc>
          <w:tcPr>
            <w:tcW w:w="3916" w:type="dxa"/>
            <w:gridSpan w:val="2"/>
          </w:tcPr>
          <w:p w:rsidR="008359CC" w:rsidRPr="002A3A4E" w:rsidRDefault="008359CC" w:rsidP="00E03C22">
            <w:pPr>
              <w:spacing w:after="0"/>
              <w:rPr>
                <w:sz w:val="20"/>
                <w:szCs w:val="20"/>
              </w:rPr>
            </w:pPr>
            <w:r w:rsidRPr="002A3A4E">
              <w:rPr>
                <w:sz w:val="20"/>
                <w:szCs w:val="20"/>
              </w:rPr>
              <w:t>Εφαρμογή: Οι σελίδες θα μονταριστούν και θα ενσωματωθούν σε εικονικά βιβλία τα οποία θα εκτίθενται ανοικτά σε ειδική κατασκευή (βιτρίνα).</w:t>
            </w:r>
          </w:p>
        </w:tc>
        <w:tc>
          <w:tcPr>
            <w:tcW w:w="1329" w:type="dxa"/>
          </w:tcPr>
          <w:p w:rsidR="008359CC" w:rsidRPr="002A3A4E" w:rsidRDefault="00F31D8F" w:rsidP="00E03C22">
            <w:pPr>
              <w:spacing w:after="0"/>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8359CC" w:rsidRPr="002A3A4E" w:rsidTr="001D20C5">
        <w:tc>
          <w:tcPr>
            <w:tcW w:w="562" w:type="dxa"/>
          </w:tcPr>
          <w:p w:rsidR="008359CC" w:rsidRPr="002A3A4E" w:rsidRDefault="008359CC" w:rsidP="00E03C22">
            <w:pPr>
              <w:spacing w:after="0"/>
              <w:jc w:val="center"/>
              <w:rPr>
                <w:sz w:val="20"/>
                <w:szCs w:val="20"/>
              </w:rPr>
            </w:pPr>
            <w:r w:rsidRPr="002A3A4E">
              <w:rPr>
                <w:sz w:val="20"/>
                <w:szCs w:val="20"/>
              </w:rPr>
              <w:t>14</w:t>
            </w:r>
          </w:p>
        </w:tc>
        <w:tc>
          <w:tcPr>
            <w:tcW w:w="3916" w:type="dxa"/>
            <w:gridSpan w:val="2"/>
          </w:tcPr>
          <w:p w:rsidR="008359CC" w:rsidRPr="002A3A4E" w:rsidRDefault="008359CC" w:rsidP="00E03C22">
            <w:pPr>
              <w:spacing w:after="0"/>
              <w:rPr>
                <w:sz w:val="20"/>
                <w:szCs w:val="20"/>
              </w:rPr>
            </w:pPr>
            <w:r w:rsidRPr="002A3A4E">
              <w:rPr>
                <w:sz w:val="20"/>
                <w:szCs w:val="20"/>
              </w:rPr>
              <w:t>Όλες οι εκτυπώσεις θα παραδοθούν εγκατεστημένες στη θέση που θα εκτίθενται</w:t>
            </w:r>
          </w:p>
        </w:tc>
        <w:tc>
          <w:tcPr>
            <w:tcW w:w="1329" w:type="dxa"/>
          </w:tcPr>
          <w:p w:rsidR="008359CC" w:rsidRPr="002A3A4E" w:rsidRDefault="00F31D8F" w:rsidP="00E03C22">
            <w:pPr>
              <w:spacing w:after="0"/>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8359CC" w:rsidRPr="002A3A4E" w:rsidTr="001D20C5">
        <w:tc>
          <w:tcPr>
            <w:tcW w:w="562" w:type="dxa"/>
          </w:tcPr>
          <w:p w:rsidR="008359CC" w:rsidRPr="002A3A4E" w:rsidRDefault="008359CC" w:rsidP="00E03C22">
            <w:pPr>
              <w:spacing w:after="0"/>
              <w:jc w:val="center"/>
              <w:rPr>
                <w:sz w:val="20"/>
                <w:szCs w:val="20"/>
              </w:rPr>
            </w:pPr>
            <w:r w:rsidRPr="002A3A4E">
              <w:rPr>
                <w:sz w:val="20"/>
                <w:szCs w:val="20"/>
              </w:rPr>
              <w:t>15</w:t>
            </w:r>
          </w:p>
        </w:tc>
        <w:tc>
          <w:tcPr>
            <w:tcW w:w="3916" w:type="dxa"/>
            <w:gridSpan w:val="2"/>
          </w:tcPr>
          <w:p w:rsidR="008359CC" w:rsidRPr="002A3A4E" w:rsidRDefault="008359CC" w:rsidP="00E03C22">
            <w:pPr>
              <w:spacing w:after="0"/>
              <w:rPr>
                <w:sz w:val="20"/>
                <w:szCs w:val="20"/>
              </w:rPr>
            </w:pPr>
            <w:r w:rsidRPr="002A3A4E">
              <w:rPr>
                <w:sz w:val="20"/>
                <w:szCs w:val="20"/>
              </w:rPr>
              <w:t>Ο Ανάδοχος, πριν την τελική εκτύπωση, θα προσκομίσει δείγμα (σε τμήμα θέματος, 1:1) εκτύπωσης στο υλικό της πρότασής του προς έγκριση.</w:t>
            </w:r>
          </w:p>
        </w:tc>
        <w:tc>
          <w:tcPr>
            <w:tcW w:w="1329" w:type="dxa"/>
          </w:tcPr>
          <w:p w:rsidR="008359CC" w:rsidRPr="002A3A4E" w:rsidRDefault="00F31D8F" w:rsidP="00E03C22">
            <w:pPr>
              <w:spacing w:after="0"/>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bl>
    <w:p w:rsidR="003D10D4" w:rsidRPr="002A3A4E" w:rsidRDefault="003D10D4" w:rsidP="00D910A3"/>
    <w:p w:rsidR="00D910A3" w:rsidRPr="002A3A4E" w:rsidRDefault="003D10D4" w:rsidP="003D10D4">
      <w:pPr>
        <w:pStyle w:val="2"/>
      </w:pPr>
      <w:bookmarkStart w:id="66" w:name="_Toc33103914"/>
      <w:bookmarkStart w:id="67" w:name="_Toc46149931"/>
      <w:bookmarkStart w:id="68" w:name="_Toc65255245"/>
      <w:r w:rsidRPr="002A3A4E">
        <w:t>3.21</w:t>
      </w:r>
      <w:r w:rsidRPr="002A3A4E">
        <w:tab/>
      </w:r>
      <w:r w:rsidR="00D910A3" w:rsidRPr="002A3A4E">
        <w:t>ΠΤΣ-02</w:t>
      </w:r>
      <w:bookmarkEnd w:id="66"/>
      <w:bookmarkEnd w:id="67"/>
      <w:r w:rsidR="00C7700F" w:rsidRPr="002A3A4E">
        <w:t>1</w:t>
      </w:r>
      <w:r w:rsidR="00FB4432" w:rsidRPr="002A3A4E">
        <w:t xml:space="preserve"> Παραγωγή σημάνσεων ξενάγησης και ραφιών βιβλιοθήκης</w:t>
      </w:r>
      <w:bookmarkEnd w:id="68"/>
    </w:p>
    <w:tbl>
      <w:tblPr>
        <w:tblStyle w:val="aff5"/>
        <w:tblW w:w="0" w:type="auto"/>
        <w:tblLook w:val="04A0"/>
      </w:tblPr>
      <w:tblGrid>
        <w:gridCol w:w="562"/>
        <w:gridCol w:w="2471"/>
        <w:gridCol w:w="1445"/>
        <w:gridCol w:w="1329"/>
        <w:gridCol w:w="1707"/>
        <w:gridCol w:w="1496"/>
      </w:tblGrid>
      <w:tr w:rsidR="008359CC" w:rsidRPr="002A3A4E" w:rsidTr="00E03C22">
        <w:trPr>
          <w:cantSplit/>
          <w:trHeight w:val="454"/>
          <w:tblHeader/>
        </w:trPr>
        <w:tc>
          <w:tcPr>
            <w:tcW w:w="9010" w:type="dxa"/>
            <w:gridSpan w:val="6"/>
            <w:shd w:val="clear" w:color="auto" w:fill="2E74B5" w:themeFill="accent1" w:themeFillShade="BF"/>
            <w:vAlign w:val="center"/>
          </w:tcPr>
          <w:p w:rsidR="008359CC" w:rsidRPr="002A3A4E" w:rsidRDefault="008359CC" w:rsidP="001D20C5">
            <w:pPr>
              <w:rPr>
                <w:color w:val="DEEAF6" w:themeColor="accent1" w:themeTint="33"/>
                <w:sz w:val="20"/>
                <w:szCs w:val="20"/>
              </w:rPr>
            </w:pPr>
            <w:r w:rsidRPr="002A3A4E">
              <w:rPr>
                <w:color w:val="DEEAF6" w:themeColor="accent1" w:themeTint="33"/>
              </w:rPr>
              <w:t>ΠΤΣ-21: Παραγωγή σημάνσεων ξενάγησης και ραφιών βιβλιοθήκης</w:t>
            </w:r>
          </w:p>
        </w:tc>
      </w:tr>
      <w:tr w:rsidR="008359CC" w:rsidRPr="002A3A4E" w:rsidTr="00E03C22">
        <w:trPr>
          <w:cantSplit/>
          <w:tblHeader/>
        </w:trPr>
        <w:tc>
          <w:tcPr>
            <w:tcW w:w="9010" w:type="dxa"/>
            <w:gridSpan w:val="6"/>
            <w:tcBorders>
              <w:bottom w:val="single" w:sz="4" w:space="0" w:color="auto"/>
            </w:tcBorders>
            <w:shd w:val="clear" w:color="auto" w:fill="D5DCE4" w:themeFill="text2" w:themeFillTint="33"/>
          </w:tcPr>
          <w:p w:rsidR="008359CC" w:rsidRPr="002A3A4E" w:rsidRDefault="008359CC" w:rsidP="001D20C5">
            <w:pPr>
              <w:rPr>
                <w:sz w:val="20"/>
                <w:szCs w:val="20"/>
              </w:rPr>
            </w:pPr>
            <w:r w:rsidRPr="002A3A4E">
              <w:rPr>
                <w:sz w:val="20"/>
                <w:szCs w:val="20"/>
              </w:rPr>
              <w:t>Παραπομπές: ΠΑ0022 (ΔΠ-10), ΠΑ0028 (ΔΠ-11)</w:t>
            </w:r>
          </w:p>
        </w:tc>
      </w:tr>
      <w:tr w:rsidR="008359CC" w:rsidRPr="002A3A4E" w:rsidTr="001D20C5">
        <w:tc>
          <w:tcPr>
            <w:tcW w:w="562" w:type="dxa"/>
            <w:tcBorders>
              <w:bottom w:val="double" w:sz="4" w:space="0" w:color="auto"/>
            </w:tcBorders>
          </w:tcPr>
          <w:p w:rsidR="008359CC" w:rsidRPr="002A3A4E" w:rsidRDefault="008359CC" w:rsidP="001D20C5">
            <w:pPr>
              <w:jc w:val="center"/>
              <w:rPr>
                <w:color w:val="323E4F" w:themeColor="text2" w:themeShade="BF"/>
                <w:sz w:val="20"/>
                <w:szCs w:val="20"/>
              </w:rPr>
            </w:pPr>
            <w:r w:rsidRPr="002A3A4E">
              <w:rPr>
                <w:color w:val="323E4F" w:themeColor="text2" w:themeShade="BF"/>
                <w:sz w:val="20"/>
                <w:szCs w:val="20"/>
              </w:rPr>
              <w:t>Α/Α</w:t>
            </w:r>
          </w:p>
        </w:tc>
        <w:tc>
          <w:tcPr>
            <w:tcW w:w="2471" w:type="dxa"/>
            <w:tcBorders>
              <w:bottom w:val="double" w:sz="4" w:space="0" w:color="auto"/>
            </w:tcBorders>
          </w:tcPr>
          <w:p w:rsidR="008359CC" w:rsidRPr="002A3A4E" w:rsidRDefault="008359CC" w:rsidP="001D20C5">
            <w:pPr>
              <w:rPr>
                <w:color w:val="323E4F" w:themeColor="text2" w:themeShade="BF"/>
                <w:sz w:val="20"/>
                <w:szCs w:val="20"/>
              </w:rPr>
            </w:pPr>
            <w:r w:rsidRPr="002A3A4E">
              <w:rPr>
                <w:color w:val="323E4F" w:themeColor="text2" w:themeShade="BF"/>
                <w:sz w:val="20"/>
                <w:szCs w:val="20"/>
              </w:rPr>
              <w:t>Προδιαγραφή</w:t>
            </w:r>
          </w:p>
        </w:tc>
        <w:tc>
          <w:tcPr>
            <w:tcW w:w="1445" w:type="dxa"/>
            <w:tcBorders>
              <w:bottom w:val="double" w:sz="4" w:space="0" w:color="auto"/>
            </w:tcBorders>
          </w:tcPr>
          <w:p w:rsidR="008359CC" w:rsidRPr="002A3A4E" w:rsidRDefault="008359CC" w:rsidP="001D20C5">
            <w:pPr>
              <w:rPr>
                <w:color w:val="323E4F" w:themeColor="text2" w:themeShade="BF"/>
                <w:sz w:val="20"/>
                <w:szCs w:val="20"/>
              </w:rPr>
            </w:pPr>
            <w:r w:rsidRPr="002A3A4E">
              <w:rPr>
                <w:color w:val="323E4F" w:themeColor="text2" w:themeShade="BF"/>
                <w:sz w:val="20"/>
                <w:szCs w:val="20"/>
              </w:rPr>
              <w:t>Τιμή</w:t>
            </w:r>
          </w:p>
        </w:tc>
        <w:tc>
          <w:tcPr>
            <w:tcW w:w="1329" w:type="dxa"/>
            <w:tcBorders>
              <w:bottom w:val="double" w:sz="4" w:space="0" w:color="auto"/>
            </w:tcBorders>
          </w:tcPr>
          <w:p w:rsidR="008359CC" w:rsidRPr="002A3A4E" w:rsidRDefault="008359CC" w:rsidP="001D20C5">
            <w:pPr>
              <w:rPr>
                <w:color w:val="323E4F" w:themeColor="text2" w:themeShade="BF"/>
                <w:sz w:val="20"/>
                <w:szCs w:val="20"/>
              </w:rPr>
            </w:pPr>
            <w:r w:rsidRPr="002A3A4E">
              <w:rPr>
                <w:color w:val="323E4F" w:themeColor="text2" w:themeShade="BF"/>
                <w:sz w:val="20"/>
                <w:szCs w:val="20"/>
              </w:rPr>
              <w:t>Συμμόρφωση</w:t>
            </w:r>
          </w:p>
        </w:tc>
        <w:tc>
          <w:tcPr>
            <w:tcW w:w="1707" w:type="dxa"/>
            <w:tcBorders>
              <w:bottom w:val="double" w:sz="4" w:space="0" w:color="auto"/>
            </w:tcBorders>
          </w:tcPr>
          <w:p w:rsidR="008359CC" w:rsidRPr="002A3A4E" w:rsidRDefault="008359CC" w:rsidP="001D20C5">
            <w:pPr>
              <w:rPr>
                <w:color w:val="323E4F" w:themeColor="text2" w:themeShade="BF"/>
                <w:sz w:val="20"/>
                <w:szCs w:val="20"/>
              </w:rPr>
            </w:pPr>
            <w:r w:rsidRPr="002A3A4E">
              <w:rPr>
                <w:color w:val="323E4F" w:themeColor="text2" w:themeShade="BF"/>
                <w:sz w:val="20"/>
                <w:szCs w:val="20"/>
              </w:rPr>
              <w:t>Προσφορά</w:t>
            </w:r>
          </w:p>
        </w:tc>
        <w:tc>
          <w:tcPr>
            <w:tcW w:w="1496" w:type="dxa"/>
            <w:tcBorders>
              <w:bottom w:val="double" w:sz="4" w:space="0" w:color="auto"/>
            </w:tcBorders>
          </w:tcPr>
          <w:p w:rsidR="008359CC" w:rsidRPr="002A3A4E" w:rsidRDefault="008359CC" w:rsidP="001D20C5">
            <w:pPr>
              <w:rPr>
                <w:color w:val="323E4F" w:themeColor="text2" w:themeShade="BF"/>
                <w:sz w:val="20"/>
                <w:szCs w:val="20"/>
              </w:rPr>
            </w:pPr>
            <w:r w:rsidRPr="002A3A4E">
              <w:rPr>
                <w:color w:val="323E4F" w:themeColor="text2" w:themeShade="BF"/>
                <w:sz w:val="20"/>
                <w:szCs w:val="20"/>
              </w:rPr>
              <w:t>Παραπομπή</w:t>
            </w:r>
          </w:p>
        </w:tc>
      </w:tr>
      <w:tr w:rsidR="008359CC" w:rsidRPr="002A3A4E" w:rsidTr="001D20C5">
        <w:tc>
          <w:tcPr>
            <w:tcW w:w="9010" w:type="dxa"/>
            <w:gridSpan w:val="6"/>
            <w:tcBorders>
              <w:top w:val="double" w:sz="4" w:space="0" w:color="auto"/>
            </w:tcBorders>
            <w:shd w:val="clear" w:color="auto" w:fill="D5DCE4" w:themeFill="text2" w:themeFillTint="33"/>
          </w:tcPr>
          <w:p w:rsidR="008359CC" w:rsidRPr="002A3A4E" w:rsidRDefault="008359CC" w:rsidP="001D20C5">
            <w:pPr>
              <w:rPr>
                <w:sz w:val="20"/>
                <w:szCs w:val="20"/>
              </w:rPr>
            </w:pPr>
            <w:r w:rsidRPr="002A3A4E">
              <w:rPr>
                <w:sz w:val="20"/>
                <w:szCs w:val="20"/>
              </w:rPr>
              <w:t>Α. Πινακίδες υπηρεσίες ξενάγησης</w:t>
            </w:r>
          </w:p>
        </w:tc>
      </w:tr>
      <w:tr w:rsidR="008359CC" w:rsidRPr="002A3A4E" w:rsidTr="001D20C5">
        <w:tc>
          <w:tcPr>
            <w:tcW w:w="562" w:type="dxa"/>
          </w:tcPr>
          <w:p w:rsidR="008359CC" w:rsidRPr="002A3A4E" w:rsidRDefault="008359CC" w:rsidP="001D20C5">
            <w:pPr>
              <w:jc w:val="center"/>
              <w:rPr>
                <w:sz w:val="20"/>
                <w:szCs w:val="20"/>
              </w:rPr>
            </w:pPr>
            <w:r w:rsidRPr="002A3A4E">
              <w:rPr>
                <w:sz w:val="20"/>
                <w:szCs w:val="20"/>
              </w:rPr>
              <w:t>1</w:t>
            </w:r>
          </w:p>
        </w:tc>
        <w:tc>
          <w:tcPr>
            <w:tcW w:w="2471" w:type="dxa"/>
          </w:tcPr>
          <w:p w:rsidR="008359CC" w:rsidRPr="002A3A4E" w:rsidRDefault="008359CC" w:rsidP="001D20C5">
            <w:pPr>
              <w:rPr>
                <w:sz w:val="20"/>
                <w:szCs w:val="20"/>
              </w:rPr>
            </w:pPr>
            <w:r w:rsidRPr="002A3A4E">
              <w:rPr>
                <w:sz w:val="20"/>
                <w:szCs w:val="20"/>
              </w:rPr>
              <w:t>Ποσότητα</w:t>
            </w:r>
          </w:p>
        </w:tc>
        <w:tc>
          <w:tcPr>
            <w:tcW w:w="1445" w:type="dxa"/>
          </w:tcPr>
          <w:p w:rsidR="008359CC" w:rsidRPr="002A3A4E" w:rsidRDefault="008359CC" w:rsidP="001D20C5">
            <w:pPr>
              <w:rPr>
                <w:sz w:val="20"/>
                <w:szCs w:val="20"/>
              </w:rPr>
            </w:pPr>
            <w:r w:rsidRPr="002A3A4E">
              <w:rPr>
                <w:sz w:val="20"/>
                <w:szCs w:val="20"/>
              </w:rPr>
              <w:t>2 τεμ.</w:t>
            </w:r>
          </w:p>
        </w:tc>
        <w:tc>
          <w:tcPr>
            <w:tcW w:w="1329" w:type="dxa"/>
          </w:tcPr>
          <w:p w:rsidR="008359CC" w:rsidRPr="002A3A4E" w:rsidRDefault="008359CC" w:rsidP="001D20C5">
            <w:pPr>
              <w:jc w:val="center"/>
              <w:rPr>
                <w:sz w:val="20"/>
                <w:szCs w:val="20"/>
              </w:rPr>
            </w:pPr>
            <w:r w:rsidRPr="002A3A4E">
              <w:rPr>
                <w:sz w:val="20"/>
                <w:szCs w:val="20"/>
              </w:rPr>
              <w:t>ΝΑΙ</w:t>
            </w:r>
          </w:p>
        </w:tc>
        <w:tc>
          <w:tcPr>
            <w:tcW w:w="1707" w:type="dxa"/>
          </w:tcPr>
          <w:p w:rsidR="008359CC" w:rsidRPr="002A3A4E" w:rsidRDefault="008359CC" w:rsidP="001D20C5">
            <w:pPr>
              <w:rPr>
                <w:sz w:val="20"/>
                <w:szCs w:val="20"/>
              </w:rPr>
            </w:pPr>
          </w:p>
        </w:tc>
        <w:tc>
          <w:tcPr>
            <w:tcW w:w="1496" w:type="dxa"/>
          </w:tcPr>
          <w:p w:rsidR="008359CC" w:rsidRPr="002A3A4E" w:rsidRDefault="008359CC" w:rsidP="001D20C5">
            <w:pPr>
              <w:rPr>
                <w:sz w:val="20"/>
                <w:szCs w:val="20"/>
              </w:rPr>
            </w:pPr>
          </w:p>
        </w:tc>
      </w:tr>
      <w:tr w:rsidR="008359CC" w:rsidRPr="002A3A4E" w:rsidTr="001D20C5">
        <w:tc>
          <w:tcPr>
            <w:tcW w:w="562" w:type="dxa"/>
          </w:tcPr>
          <w:p w:rsidR="008359CC" w:rsidRPr="002A3A4E" w:rsidRDefault="008359CC" w:rsidP="001D20C5">
            <w:pPr>
              <w:jc w:val="center"/>
              <w:rPr>
                <w:sz w:val="20"/>
                <w:szCs w:val="20"/>
              </w:rPr>
            </w:pPr>
            <w:r w:rsidRPr="002A3A4E">
              <w:rPr>
                <w:sz w:val="20"/>
                <w:szCs w:val="20"/>
              </w:rPr>
              <w:t>2</w:t>
            </w:r>
          </w:p>
        </w:tc>
        <w:tc>
          <w:tcPr>
            <w:tcW w:w="2471" w:type="dxa"/>
          </w:tcPr>
          <w:p w:rsidR="008359CC" w:rsidRPr="002A3A4E" w:rsidRDefault="008359CC" w:rsidP="001D20C5">
            <w:pPr>
              <w:rPr>
                <w:sz w:val="20"/>
                <w:szCs w:val="20"/>
              </w:rPr>
            </w:pPr>
            <w:r w:rsidRPr="002A3A4E">
              <w:rPr>
                <w:sz w:val="20"/>
                <w:szCs w:val="20"/>
              </w:rPr>
              <w:t>Διάσταση</w:t>
            </w:r>
          </w:p>
        </w:tc>
        <w:tc>
          <w:tcPr>
            <w:tcW w:w="1445" w:type="dxa"/>
          </w:tcPr>
          <w:p w:rsidR="008359CC" w:rsidRPr="002A3A4E" w:rsidRDefault="008359CC" w:rsidP="001D20C5">
            <w:pPr>
              <w:rPr>
                <w:sz w:val="20"/>
                <w:szCs w:val="20"/>
              </w:rPr>
            </w:pPr>
            <w:r w:rsidRPr="002A3A4E">
              <w:rPr>
                <w:sz w:val="20"/>
                <w:szCs w:val="20"/>
              </w:rPr>
              <w:t>40x50 εκ.</w:t>
            </w:r>
          </w:p>
        </w:tc>
        <w:tc>
          <w:tcPr>
            <w:tcW w:w="1329" w:type="dxa"/>
          </w:tcPr>
          <w:p w:rsidR="008359CC" w:rsidRPr="002A3A4E" w:rsidRDefault="008359CC" w:rsidP="001D20C5">
            <w:pPr>
              <w:jc w:val="center"/>
              <w:rPr>
                <w:sz w:val="20"/>
                <w:szCs w:val="20"/>
              </w:rPr>
            </w:pPr>
            <w:r w:rsidRPr="002A3A4E">
              <w:rPr>
                <w:sz w:val="20"/>
                <w:szCs w:val="20"/>
              </w:rPr>
              <w:t>ΝΑΙ</w:t>
            </w:r>
          </w:p>
        </w:tc>
        <w:tc>
          <w:tcPr>
            <w:tcW w:w="1707" w:type="dxa"/>
          </w:tcPr>
          <w:p w:rsidR="008359CC" w:rsidRPr="002A3A4E" w:rsidRDefault="008359CC" w:rsidP="001D20C5">
            <w:pPr>
              <w:rPr>
                <w:sz w:val="20"/>
                <w:szCs w:val="20"/>
              </w:rPr>
            </w:pPr>
          </w:p>
        </w:tc>
        <w:tc>
          <w:tcPr>
            <w:tcW w:w="1496" w:type="dxa"/>
          </w:tcPr>
          <w:p w:rsidR="008359CC" w:rsidRPr="002A3A4E" w:rsidRDefault="008359CC" w:rsidP="001D20C5">
            <w:pPr>
              <w:rPr>
                <w:sz w:val="20"/>
                <w:szCs w:val="20"/>
              </w:rPr>
            </w:pPr>
          </w:p>
        </w:tc>
      </w:tr>
      <w:tr w:rsidR="008359CC" w:rsidRPr="002A3A4E" w:rsidTr="001D20C5">
        <w:tc>
          <w:tcPr>
            <w:tcW w:w="562" w:type="dxa"/>
          </w:tcPr>
          <w:p w:rsidR="008359CC" w:rsidRPr="002A3A4E" w:rsidRDefault="008359CC" w:rsidP="001D20C5">
            <w:pPr>
              <w:jc w:val="center"/>
              <w:rPr>
                <w:sz w:val="20"/>
                <w:szCs w:val="20"/>
              </w:rPr>
            </w:pPr>
            <w:r w:rsidRPr="002A3A4E">
              <w:rPr>
                <w:sz w:val="20"/>
                <w:szCs w:val="20"/>
              </w:rPr>
              <w:t>3</w:t>
            </w:r>
          </w:p>
        </w:tc>
        <w:tc>
          <w:tcPr>
            <w:tcW w:w="2471" w:type="dxa"/>
          </w:tcPr>
          <w:p w:rsidR="008359CC" w:rsidRPr="002A3A4E" w:rsidRDefault="008359CC" w:rsidP="001D20C5">
            <w:pPr>
              <w:rPr>
                <w:sz w:val="20"/>
                <w:szCs w:val="20"/>
              </w:rPr>
            </w:pPr>
            <w:r w:rsidRPr="002A3A4E">
              <w:rPr>
                <w:sz w:val="20"/>
                <w:szCs w:val="20"/>
              </w:rPr>
              <w:t>Υλικό</w:t>
            </w:r>
          </w:p>
        </w:tc>
        <w:tc>
          <w:tcPr>
            <w:tcW w:w="1445" w:type="dxa"/>
          </w:tcPr>
          <w:p w:rsidR="008359CC" w:rsidRPr="002A3A4E" w:rsidRDefault="008359CC" w:rsidP="001D20C5">
            <w:pPr>
              <w:rPr>
                <w:sz w:val="20"/>
                <w:szCs w:val="20"/>
              </w:rPr>
            </w:pPr>
            <w:r w:rsidRPr="002A3A4E">
              <w:rPr>
                <w:sz w:val="20"/>
                <w:szCs w:val="20"/>
              </w:rPr>
              <w:t>Εκτύπωση ειδικό χαρτί 300 gr</w:t>
            </w:r>
          </w:p>
        </w:tc>
        <w:tc>
          <w:tcPr>
            <w:tcW w:w="1329" w:type="dxa"/>
          </w:tcPr>
          <w:p w:rsidR="008359CC" w:rsidRPr="002A3A4E" w:rsidRDefault="008359CC" w:rsidP="001D20C5">
            <w:pPr>
              <w:jc w:val="center"/>
              <w:rPr>
                <w:sz w:val="20"/>
                <w:szCs w:val="20"/>
              </w:rPr>
            </w:pPr>
            <w:r w:rsidRPr="002A3A4E">
              <w:rPr>
                <w:sz w:val="20"/>
                <w:szCs w:val="20"/>
              </w:rPr>
              <w:t>ΝΑΙ</w:t>
            </w:r>
          </w:p>
        </w:tc>
        <w:tc>
          <w:tcPr>
            <w:tcW w:w="1707" w:type="dxa"/>
          </w:tcPr>
          <w:p w:rsidR="008359CC" w:rsidRPr="002A3A4E" w:rsidRDefault="008359CC" w:rsidP="001D20C5">
            <w:pPr>
              <w:rPr>
                <w:sz w:val="20"/>
                <w:szCs w:val="20"/>
              </w:rPr>
            </w:pPr>
          </w:p>
        </w:tc>
        <w:tc>
          <w:tcPr>
            <w:tcW w:w="1496" w:type="dxa"/>
          </w:tcPr>
          <w:p w:rsidR="008359CC" w:rsidRPr="002A3A4E" w:rsidRDefault="008359CC" w:rsidP="001D20C5">
            <w:pPr>
              <w:rPr>
                <w:sz w:val="20"/>
                <w:szCs w:val="20"/>
              </w:rPr>
            </w:pPr>
          </w:p>
        </w:tc>
      </w:tr>
      <w:tr w:rsidR="008359CC" w:rsidRPr="002A3A4E" w:rsidTr="001D20C5">
        <w:tc>
          <w:tcPr>
            <w:tcW w:w="562" w:type="dxa"/>
          </w:tcPr>
          <w:p w:rsidR="008359CC" w:rsidRPr="002A3A4E" w:rsidRDefault="008359CC" w:rsidP="001D20C5">
            <w:pPr>
              <w:jc w:val="center"/>
              <w:rPr>
                <w:sz w:val="20"/>
                <w:szCs w:val="20"/>
              </w:rPr>
            </w:pPr>
            <w:r w:rsidRPr="002A3A4E">
              <w:rPr>
                <w:sz w:val="20"/>
                <w:szCs w:val="20"/>
              </w:rPr>
              <w:t>4</w:t>
            </w:r>
          </w:p>
        </w:tc>
        <w:tc>
          <w:tcPr>
            <w:tcW w:w="2471" w:type="dxa"/>
          </w:tcPr>
          <w:p w:rsidR="008359CC" w:rsidRPr="002A3A4E" w:rsidRDefault="008359CC" w:rsidP="001D20C5">
            <w:pPr>
              <w:rPr>
                <w:sz w:val="20"/>
                <w:szCs w:val="20"/>
              </w:rPr>
            </w:pPr>
            <w:r w:rsidRPr="002A3A4E">
              <w:rPr>
                <w:sz w:val="20"/>
                <w:szCs w:val="20"/>
              </w:rPr>
              <w:t>Ευκρίνεια εκτύπωσης</w:t>
            </w:r>
          </w:p>
        </w:tc>
        <w:tc>
          <w:tcPr>
            <w:tcW w:w="1445" w:type="dxa"/>
          </w:tcPr>
          <w:p w:rsidR="008359CC" w:rsidRPr="002A3A4E" w:rsidRDefault="008359CC" w:rsidP="001D20C5">
            <w:pPr>
              <w:rPr>
                <w:sz w:val="20"/>
                <w:szCs w:val="20"/>
              </w:rPr>
            </w:pPr>
            <w:r w:rsidRPr="002A3A4E">
              <w:rPr>
                <w:sz w:val="20"/>
                <w:szCs w:val="20"/>
              </w:rPr>
              <w:t>&gt;= 1440 dpi</w:t>
            </w:r>
          </w:p>
        </w:tc>
        <w:tc>
          <w:tcPr>
            <w:tcW w:w="1329" w:type="dxa"/>
          </w:tcPr>
          <w:p w:rsidR="008359CC" w:rsidRPr="002A3A4E" w:rsidRDefault="008359CC" w:rsidP="001D20C5">
            <w:pPr>
              <w:jc w:val="center"/>
              <w:rPr>
                <w:sz w:val="20"/>
                <w:szCs w:val="20"/>
              </w:rPr>
            </w:pPr>
            <w:r w:rsidRPr="002A3A4E">
              <w:rPr>
                <w:sz w:val="20"/>
                <w:szCs w:val="20"/>
              </w:rPr>
              <w:t>ΝΑΙ</w:t>
            </w:r>
          </w:p>
        </w:tc>
        <w:tc>
          <w:tcPr>
            <w:tcW w:w="1707" w:type="dxa"/>
          </w:tcPr>
          <w:p w:rsidR="008359CC" w:rsidRPr="002A3A4E" w:rsidRDefault="008359CC" w:rsidP="001D20C5">
            <w:pPr>
              <w:rPr>
                <w:sz w:val="20"/>
                <w:szCs w:val="20"/>
              </w:rPr>
            </w:pPr>
          </w:p>
        </w:tc>
        <w:tc>
          <w:tcPr>
            <w:tcW w:w="1496" w:type="dxa"/>
          </w:tcPr>
          <w:p w:rsidR="008359CC" w:rsidRPr="002A3A4E" w:rsidRDefault="008359CC" w:rsidP="001D20C5">
            <w:pPr>
              <w:rPr>
                <w:sz w:val="20"/>
                <w:szCs w:val="20"/>
              </w:rPr>
            </w:pPr>
          </w:p>
        </w:tc>
      </w:tr>
      <w:tr w:rsidR="008359CC" w:rsidRPr="002A3A4E" w:rsidTr="001D20C5">
        <w:tc>
          <w:tcPr>
            <w:tcW w:w="562" w:type="dxa"/>
          </w:tcPr>
          <w:p w:rsidR="008359CC" w:rsidRPr="002A3A4E" w:rsidRDefault="008359CC" w:rsidP="001D20C5">
            <w:pPr>
              <w:jc w:val="center"/>
              <w:rPr>
                <w:sz w:val="20"/>
                <w:szCs w:val="20"/>
              </w:rPr>
            </w:pPr>
            <w:r w:rsidRPr="002A3A4E">
              <w:rPr>
                <w:sz w:val="20"/>
                <w:szCs w:val="20"/>
              </w:rPr>
              <w:t>5</w:t>
            </w:r>
          </w:p>
        </w:tc>
        <w:tc>
          <w:tcPr>
            <w:tcW w:w="3916" w:type="dxa"/>
            <w:gridSpan w:val="2"/>
          </w:tcPr>
          <w:p w:rsidR="008359CC" w:rsidRPr="002A3A4E" w:rsidRDefault="008359CC" w:rsidP="001D20C5">
            <w:pPr>
              <w:rPr>
                <w:sz w:val="20"/>
                <w:szCs w:val="20"/>
              </w:rPr>
            </w:pPr>
            <w:r w:rsidRPr="002A3A4E">
              <w:rPr>
                <w:sz w:val="20"/>
                <w:szCs w:val="20"/>
              </w:rPr>
              <w:t>Εφαρμογή: Οι εκτυπώσεις θα παραδοθούν σε θήκη από plexiglass η οποία μπορεί να αναρτηθεί σε τοίχο ή να στηθεί σε πάγκο.</w:t>
            </w:r>
          </w:p>
        </w:tc>
        <w:tc>
          <w:tcPr>
            <w:tcW w:w="1329" w:type="dxa"/>
          </w:tcPr>
          <w:p w:rsidR="008359CC" w:rsidRPr="002A3A4E" w:rsidRDefault="008359CC" w:rsidP="001D20C5">
            <w:pPr>
              <w:jc w:val="center"/>
              <w:rPr>
                <w:sz w:val="20"/>
                <w:szCs w:val="20"/>
              </w:rPr>
            </w:pPr>
            <w:r w:rsidRPr="002A3A4E">
              <w:rPr>
                <w:sz w:val="20"/>
                <w:szCs w:val="20"/>
              </w:rPr>
              <w:t>ΝΑΙ</w:t>
            </w:r>
          </w:p>
        </w:tc>
        <w:tc>
          <w:tcPr>
            <w:tcW w:w="1707" w:type="dxa"/>
          </w:tcPr>
          <w:p w:rsidR="008359CC" w:rsidRPr="002A3A4E" w:rsidRDefault="008359CC" w:rsidP="001D20C5">
            <w:pPr>
              <w:rPr>
                <w:sz w:val="20"/>
                <w:szCs w:val="20"/>
              </w:rPr>
            </w:pPr>
          </w:p>
        </w:tc>
        <w:tc>
          <w:tcPr>
            <w:tcW w:w="1496" w:type="dxa"/>
          </w:tcPr>
          <w:p w:rsidR="008359CC" w:rsidRPr="002A3A4E" w:rsidRDefault="008359CC" w:rsidP="001D20C5">
            <w:pPr>
              <w:rPr>
                <w:sz w:val="20"/>
                <w:szCs w:val="20"/>
              </w:rPr>
            </w:pPr>
          </w:p>
        </w:tc>
      </w:tr>
      <w:tr w:rsidR="008359CC" w:rsidRPr="002A3A4E" w:rsidTr="001D20C5">
        <w:tc>
          <w:tcPr>
            <w:tcW w:w="562" w:type="dxa"/>
          </w:tcPr>
          <w:p w:rsidR="008359CC" w:rsidRPr="002A3A4E" w:rsidRDefault="008359CC" w:rsidP="001D20C5">
            <w:pPr>
              <w:jc w:val="center"/>
              <w:rPr>
                <w:sz w:val="20"/>
                <w:szCs w:val="20"/>
              </w:rPr>
            </w:pPr>
            <w:r w:rsidRPr="002A3A4E">
              <w:rPr>
                <w:sz w:val="20"/>
                <w:szCs w:val="20"/>
              </w:rPr>
              <w:t>6</w:t>
            </w:r>
          </w:p>
        </w:tc>
        <w:tc>
          <w:tcPr>
            <w:tcW w:w="3916" w:type="dxa"/>
            <w:gridSpan w:val="2"/>
          </w:tcPr>
          <w:p w:rsidR="008359CC" w:rsidRPr="002A3A4E" w:rsidRDefault="008359CC" w:rsidP="001D20C5">
            <w:pPr>
              <w:rPr>
                <w:sz w:val="20"/>
                <w:szCs w:val="20"/>
              </w:rPr>
            </w:pPr>
            <w:r w:rsidRPr="002A3A4E">
              <w:rPr>
                <w:sz w:val="20"/>
                <w:szCs w:val="20"/>
              </w:rPr>
              <w:t>Θέμα: Υλικό ενημέρωσης για την υπηρεσία ξενάγησης και οδηγίες χρήσεως</w:t>
            </w:r>
          </w:p>
        </w:tc>
        <w:tc>
          <w:tcPr>
            <w:tcW w:w="1329" w:type="dxa"/>
          </w:tcPr>
          <w:p w:rsidR="008359CC" w:rsidRPr="002A3A4E" w:rsidRDefault="008359CC" w:rsidP="001D20C5">
            <w:pPr>
              <w:jc w:val="center"/>
              <w:rPr>
                <w:sz w:val="20"/>
                <w:szCs w:val="20"/>
              </w:rPr>
            </w:pPr>
            <w:r w:rsidRPr="002A3A4E">
              <w:rPr>
                <w:sz w:val="20"/>
                <w:szCs w:val="20"/>
              </w:rPr>
              <w:t>ΝΑΙ</w:t>
            </w:r>
          </w:p>
        </w:tc>
        <w:tc>
          <w:tcPr>
            <w:tcW w:w="1707" w:type="dxa"/>
          </w:tcPr>
          <w:p w:rsidR="008359CC" w:rsidRPr="002A3A4E" w:rsidRDefault="008359CC" w:rsidP="001D20C5">
            <w:pPr>
              <w:rPr>
                <w:sz w:val="20"/>
                <w:szCs w:val="20"/>
              </w:rPr>
            </w:pPr>
          </w:p>
        </w:tc>
        <w:tc>
          <w:tcPr>
            <w:tcW w:w="1496" w:type="dxa"/>
          </w:tcPr>
          <w:p w:rsidR="008359CC" w:rsidRPr="002A3A4E" w:rsidRDefault="008359CC" w:rsidP="001D20C5">
            <w:pPr>
              <w:rPr>
                <w:sz w:val="20"/>
                <w:szCs w:val="20"/>
              </w:rPr>
            </w:pPr>
          </w:p>
        </w:tc>
      </w:tr>
      <w:tr w:rsidR="008359CC" w:rsidRPr="002A3A4E" w:rsidTr="001D20C5">
        <w:tc>
          <w:tcPr>
            <w:tcW w:w="9010" w:type="dxa"/>
            <w:gridSpan w:val="6"/>
            <w:shd w:val="clear" w:color="auto" w:fill="D5DCE4" w:themeFill="text2" w:themeFillTint="33"/>
          </w:tcPr>
          <w:p w:rsidR="008359CC" w:rsidRPr="002A3A4E" w:rsidRDefault="008359CC" w:rsidP="001D20C5">
            <w:pPr>
              <w:rPr>
                <w:sz w:val="20"/>
                <w:szCs w:val="20"/>
              </w:rPr>
            </w:pPr>
            <w:r w:rsidRPr="002A3A4E">
              <w:rPr>
                <w:sz w:val="20"/>
                <w:szCs w:val="20"/>
              </w:rPr>
              <w:t>Β. Σημάνσεις ραφιών βιβλιοθήκης</w:t>
            </w:r>
          </w:p>
        </w:tc>
      </w:tr>
      <w:tr w:rsidR="008359CC" w:rsidRPr="002A3A4E" w:rsidTr="001D20C5">
        <w:tc>
          <w:tcPr>
            <w:tcW w:w="562" w:type="dxa"/>
          </w:tcPr>
          <w:p w:rsidR="008359CC" w:rsidRPr="002A3A4E" w:rsidRDefault="008359CC" w:rsidP="001D20C5">
            <w:pPr>
              <w:jc w:val="center"/>
              <w:rPr>
                <w:sz w:val="20"/>
                <w:szCs w:val="20"/>
              </w:rPr>
            </w:pPr>
            <w:r w:rsidRPr="002A3A4E">
              <w:rPr>
                <w:sz w:val="20"/>
                <w:szCs w:val="20"/>
              </w:rPr>
              <w:t>7</w:t>
            </w:r>
          </w:p>
        </w:tc>
        <w:tc>
          <w:tcPr>
            <w:tcW w:w="2471" w:type="dxa"/>
          </w:tcPr>
          <w:p w:rsidR="008359CC" w:rsidRPr="002A3A4E" w:rsidRDefault="008359CC" w:rsidP="001D20C5">
            <w:pPr>
              <w:rPr>
                <w:sz w:val="20"/>
                <w:szCs w:val="20"/>
              </w:rPr>
            </w:pPr>
            <w:r w:rsidRPr="002A3A4E">
              <w:rPr>
                <w:sz w:val="20"/>
                <w:szCs w:val="20"/>
              </w:rPr>
              <w:t xml:space="preserve">Ποσότητα </w:t>
            </w:r>
          </w:p>
        </w:tc>
        <w:tc>
          <w:tcPr>
            <w:tcW w:w="1445" w:type="dxa"/>
          </w:tcPr>
          <w:p w:rsidR="008359CC" w:rsidRPr="002A3A4E" w:rsidRDefault="008359CC" w:rsidP="001D20C5">
            <w:pPr>
              <w:rPr>
                <w:sz w:val="20"/>
                <w:szCs w:val="20"/>
              </w:rPr>
            </w:pPr>
            <w:r w:rsidRPr="002A3A4E">
              <w:rPr>
                <w:sz w:val="20"/>
                <w:szCs w:val="20"/>
              </w:rPr>
              <w:t>100 τεμ.</w:t>
            </w:r>
          </w:p>
        </w:tc>
        <w:tc>
          <w:tcPr>
            <w:tcW w:w="1329" w:type="dxa"/>
          </w:tcPr>
          <w:p w:rsidR="008359CC" w:rsidRPr="002A3A4E" w:rsidRDefault="008359CC" w:rsidP="001D20C5">
            <w:pPr>
              <w:jc w:val="center"/>
              <w:rPr>
                <w:sz w:val="20"/>
                <w:szCs w:val="20"/>
              </w:rPr>
            </w:pPr>
            <w:r w:rsidRPr="002A3A4E">
              <w:rPr>
                <w:sz w:val="20"/>
                <w:szCs w:val="20"/>
              </w:rPr>
              <w:t>ΝΑΙ</w:t>
            </w:r>
          </w:p>
        </w:tc>
        <w:tc>
          <w:tcPr>
            <w:tcW w:w="1707" w:type="dxa"/>
          </w:tcPr>
          <w:p w:rsidR="008359CC" w:rsidRPr="002A3A4E" w:rsidRDefault="008359CC" w:rsidP="001D20C5">
            <w:pPr>
              <w:rPr>
                <w:sz w:val="20"/>
                <w:szCs w:val="20"/>
              </w:rPr>
            </w:pPr>
          </w:p>
        </w:tc>
        <w:tc>
          <w:tcPr>
            <w:tcW w:w="1496" w:type="dxa"/>
          </w:tcPr>
          <w:p w:rsidR="008359CC" w:rsidRPr="002A3A4E" w:rsidRDefault="008359CC" w:rsidP="001D20C5">
            <w:pPr>
              <w:rPr>
                <w:sz w:val="20"/>
                <w:szCs w:val="20"/>
              </w:rPr>
            </w:pPr>
          </w:p>
        </w:tc>
      </w:tr>
      <w:tr w:rsidR="008359CC" w:rsidRPr="002A3A4E" w:rsidTr="001D20C5">
        <w:tc>
          <w:tcPr>
            <w:tcW w:w="562" w:type="dxa"/>
          </w:tcPr>
          <w:p w:rsidR="008359CC" w:rsidRPr="002A3A4E" w:rsidRDefault="008359CC" w:rsidP="001D20C5">
            <w:pPr>
              <w:jc w:val="center"/>
              <w:rPr>
                <w:sz w:val="20"/>
                <w:szCs w:val="20"/>
              </w:rPr>
            </w:pPr>
            <w:r w:rsidRPr="002A3A4E">
              <w:rPr>
                <w:sz w:val="20"/>
                <w:szCs w:val="20"/>
              </w:rPr>
              <w:t>8</w:t>
            </w:r>
          </w:p>
        </w:tc>
        <w:tc>
          <w:tcPr>
            <w:tcW w:w="2471" w:type="dxa"/>
          </w:tcPr>
          <w:p w:rsidR="008359CC" w:rsidRPr="002A3A4E" w:rsidRDefault="008359CC" w:rsidP="001D20C5">
            <w:pPr>
              <w:rPr>
                <w:sz w:val="20"/>
                <w:szCs w:val="20"/>
              </w:rPr>
            </w:pPr>
            <w:r w:rsidRPr="002A3A4E">
              <w:rPr>
                <w:sz w:val="20"/>
                <w:szCs w:val="20"/>
              </w:rPr>
              <w:t>Διάσταση</w:t>
            </w:r>
          </w:p>
        </w:tc>
        <w:tc>
          <w:tcPr>
            <w:tcW w:w="1445" w:type="dxa"/>
          </w:tcPr>
          <w:p w:rsidR="008359CC" w:rsidRPr="002A3A4E" w:rsidRDefault="008359CC" w:rsidP="001D20C5">
            <w:pPr>
              <w:rPr>
                <w:sz w:val="20"/>
                <w:szCs w:val="20"/>
              </w:rPr>
            </w:pPr>
            <w:r w:rsidRPr="002A3A4E">
              <w:rPr>
                <w:sz w:val="20"/>
                <w:szCs w:val="20"/>
              </w:rPr>
              <w:t>2 x 10 εκ.</w:t>
            </w:r>
          </w:p>
        </w:tc>
        <w:tc>
          <w:tcPr>
            <w:tcW w:w="1329" w:type="dxa"/>
          </w:tcPr>
          <w:p w:rsidR="008359CC" w:rsidRPr="002A3A4E" w:rsidRDefault="008359CC" w:rsidP="001D20C5">
            <w:pPr>
              <w:jc w:val="center"/>
              <w:rPr>
                <w:sz w:val="20"/>
                <w:szCs w:val="20"/>
              </w:rPr>
            </w:pPr>
            <w:r w:rsidRPr="002A3A4E">
              <w:rPr>
                <w:sz w:val="20"/>
                <w:szCs w:val="20"/>
              </w:rPr>
              <w:t>ΝΑΙ</w:t>
            </w:r>
          </w:p>
        </w:tc>
        <w:tc>
          <w:tcPr>
            <w:tcW w:w="1707" w:type="dxa"/>
          </w:tcPr>
          <w:p w:rsidR="008359CC" w:rsidRPr="002A3A4E" w:rsidRDefault="008359CC" w:rsidP="001D20C5">
            <w:pPr>
              <w:rPr>
                <w:sz w:val="20"/>
                <w:szCs w:val="20"/>
              </w:rPr>
            </w:pPr>
          </w:p>
        </w:tc>
        <w:tc>
          <w:tcPr>
            <w:tcW w:w="1496" w:type="dxa"/>
          </w:tcPr>
          <w:p w:rsidR="008359CC" w:rsidRPr="002A3A4E" w:rsidRDefault="008359CC" w:rsidP="001D20C5">
            <w:pPr>
              <w:rPr>
                <w:sz w:val="20"/>
                <w:szCs w:val="20"/>
              </w:rPr>
            </w:pPr>
          </w:p>
        </w:tc>
      </w:tr>
      <w:tr w:rsidR="008359CC" w:rsidRPr="002A3A4E" w:rsidTr="001D20C5">
        <w:tc>
          <w:tcPr>
            <w:tcW w:w="562" w:type="dxa"/>
          </w:tcPr>
          <w:p w:rsidR="008359CC" w:rsidRPr="002A3A4E" w:rsidRDefault="008359CC" w:rsidP="001D20C5">
            <w:pPr>
              <w:jc w:val="center"/>
              <w:rPr>
                <w:sz w:val="20"/>
                <w:szCs w:val="20"/>
              </w:rPr>
            </w:pPr>
            <w:r w:rsidRPr="002A3A4E">
              <w:rPr>
                <w:sz w:val="20"/>
                <w:szCs w:val="20"/>
              </w:rPr>
              <w:t>9</w:t>
            </w:r>
          </w:p>
        </w:tc>
        <w:tc>
          <w:tcPr>
            <w:tcW w:w="2471" w:type="dxa"/>
          </w:tcPr>
          <w:p w:rsidR="008359CC" w:rsidRPr="002A3A4E" w:rsidRDefault="008359CC" w:rsidP="001D20C5">
            <w:pPr>
              <w:rPr>
                <w:sz w:val="20"/>
                <w:szCs w:val="20"/>
              </w:rPr>
            </w:pPr>
            <w:r w:rsidRPr="002A3A4E">
              <w:rPr>
                <w:sz w:val="20"/>
                <w:szCs w:val="20"/>
              </w:rPr>
              <w:t>Υλικό</w:t>
            </w:r>
          </w:p>
        </w:tc>
        <w:tc>
          <w:tcPr>
            <w:tcW w:w="1445" w:type="dxa"/>
          </w:tcPr>
          <w:p w:rsidR="008359CC" w:rsidRPr="002A3A4E" w:rsidRDefault="008359CC" w:rsidP="001D20C5">
            <w:pPr>
              <w:rPr>
                <w:sz w:val="20"/>
                <w:szCs w:val="20"/>
              </w:rPr>
            </w:pPr>
            <w:r w:rsidRPr="002A3A4E">
              <w:rPr>
                <w:sz w:val="20"/>
                <w:szCs w:val="20"/>
              </w:rPr>
              <w:t>Μεταλλικό υπόβαθρο, μονόχρωμα γράμματα</w:t>
            </w:r>
          </w:p>
        </w:tc>
        <w:tc>
          <w:tcPr>
            <w:tcW w:w="1329" w:type="dxa"/>
          </w:tcPr>
          <w:p w:rsidR="008359CC" w:rsidRPr="002A3A4E" w:rsidRDefault="008359CC" w:rsidP="001D20C5">
            <w:pPr>
              <w:jc w:val="center"/>
              <w:rPr>
                <w:sz w:val="20"/>
                <w:szCs w:val="20"/>
              </w:rPr>
            </w:pPr>
            <w:r w:rsidRPr="002A3A4E">
              <w:rPr>
                <w:sz w:val="20"/>
                <w:szCs w:val="20"/>
              </w:rPr>
              <w:t>ΝΑΙ</w:t>
            </w:r>
          </w:p>
        </w:tc>
        <w:tc>
          <w:tcPr>
            <w:tcW w:w="1707" w:type="dxa"/>
          </w:tcPr>
          <w:p w:rsidR="008359CC" w:rsidRPr="002A3A4E" w:rsidRDefault="008359CC" w:rsidP="001D20C5">
            <w:pPr>
              <w:rPr>
                <w:sz w:val="20"/>
                <w:szCs w:val="20"/>
              </w:rPr>
            </w:pPr>
          </w:p>
        </w:tc>
        <w:tc>
          <w:tcPr>
            <w:tcW w:w="1496" w:type="dxa"/>
          </w:tcPr>
          <w:p w:rsidR="008359CC" w:rsidRPr="002A3A4E" w:rsidRDefault="008359CC" w:rsidP="001D20C5">
            <w:pPr>
              <w:rPr>
                <w:sz w:val="20"/>
                <w:szCs w:val="20"/>
              </w:rPr>
            </w:pPr>
          </w:p>
        </w:tc>
      </w:tr>
      <w:tr w:rsidR="008359CC" w:rsidRPr="002A3A4E" w:rsidTr="001D20C5">
        <w:tc>
          <w:tcPr>
            <w:tcW w:w="562" w:type="dxa"/>
          </w:tcPr>
          <w:p w:rsidR="008359CC" w:rsidRPr="002A3A4E" w:rsidRDefault="008359CC" w:rsidP="001D20C5">
            <w:pPr>
              <w:jc w:val="center"/>
              <w:rPr>
                <w:sz w:val="20"/>
                <w:szCs w:val="20"/>
              </w:rPr>
            </w:pPr>
            <w:r w:rsidRPr="002A3A4E">
              <w:rPr>
                <w:sz w:val="20"/>
                <w:szCs w:val="20"/>
              </w:rPr>
              <w:t>10</w:t>
            </w:r>
          </w:p>
        </w:tc>
        <w:tc>
          <w:tcPr>
            <w:tcW w:w="2471" w:type="dxa"/>
          </w:tcPr>
          <w:p w:rsidR="008359CC" w:rsidRPr="002A3A4E" w:rsidRDefault="008359CC" w:rsidP="001D20C5">
            <w:pPr>
              <w:rPr>
                <w:sz w:val="20"/>
                <w:szCs w:val="20"/>
              </w:rPr>
            </w:pPr>
            <w:r w:rsidRPr="002A3A4E">
              <w:rPr>
                <w:sz w:val="20"/>
                <w:szCs w:val="20"/>
              </w:rPr>
              <w:t>Θέμα</w:t>
            </w:r>
          </w:p>
        </w:tc>
        <w:tc>
          <w:tcPr>
            <w:tcW w:w="1445" w:type="dxa"/>
          </w:tcPr>
          <w:p w:rsidR="008359CC" w:rsidRPr="002A3A4E" w:rsidRDefault="008359CC" w:rsidP="001D20C5">
            <w:pPr>
              <w:rPr>
                <w:sz w:val="20"/>
                <w:szCs w:val="20"/>
              </w:rPr>
            </w:pPr>
            <w:r w:rsidRPr="002A3A4E">
              <w:rPr>
                <w:sz w:val="20"/>
                <w:szCs w:val="20"/>
              </w:rPr>
              <w:t>Τίτλοι ενοτήτων βιβλιοθήκης</w:t>
            </w:r>
          </w:p>
        </w:tc>
        <w:tc>
          <w:tcPr>
            <w:tcW w:w="1329" w:type="dxa"/>
          </w:tcPr>
          <w:p w:rsidR="008359CC" w:rsidRPr="002A3A4E" w:rsidRDefault="008359CC" w:rsidP="001D20C5">
            <w:pPr>
              <w:jc w:val="center"/>
              <w:rPr>
                <w:sz w:val="20"/>
                <w:szCs w:val="20"/>
              </w:rPr>
            </w:pPr>
            <w:r w:rsidRPr="002A3A4E">
              <w:rPr>
                <w:sz w:val="20"/>
                <w:szCs w:val="20"/>
              </w:rPr>
              <w:t>ΝΑΙ</w:t>
            </w:r>
          </w:p>
        </w:tc>
        <w:tc>
          <w:tcPr>
            <w:tcW w:w="1707" w:type="dxa"/>
          </w:tcPr>
          <w:p w:rsidR="008359CC" w:rsidRPr="002A3A4E" w:rsidRDefault="008359CC" w:rsidP="001D20C5">
            <w:pPr>
              <w:rPr>
                <w:sz w:val="20"/>
                <w:szCs w:val="20"/>
              </w:rPr>
            </w:pPr>
          </w:p>
        </w:tc>
        <w:tc>
          <w:tcPr>
            <w:tcW w:w="1496" w:type="dxa"/>
          </w:tcPr>
          <w:p w:rsidR="008359CC" w:rsidRPr="002A3A4E" w:rsidRDefault="008359CC" w:rsidP="001D20C5">
            <w:pPr>
              <w:rPr>
                <w:sz w:val="20"/>
                <w:szCs w:val="20"/>
              </w:rPr>
            </w:pPr>
          </w:p>
        </w:tc>
      </w:tr>
      <w:tr w:rsidR="008359CC" w:rsidRPr="002A3A4E" w:rsidTr="001D20C5">
        <w:tc>
          <w:tcPr>
            <w:tcW w:w="562" w:type="dxa"/>
          </w:tcPr>
          <w:p w:rsidR="008359CC" w:rsidRPr="002A3A4E" w:rsidRDefault="008359CC" w:rsidP="001D20C5">
            <w:pPr>
              <w:jc w:val="center"/>
              <w:rPr>
                <w:sz w:val="20"/>
                <w:szCs w:val="20"/>
              </w:rPr>
            </w:pPr>
            <w:r w:rsidRPr="002A3A4E">
              <w:rPr>
                <w:sz w:val="20"/>
                <w:szCs w:val="20"/>
              </w:rPr>
              <w:lastRenderedPageBreak/>
              <w:t>11</w:t>
            </w:r>
          </w:p>
        </w:tc>
        <w:tc>
          <w:tcPr>
            <w:tcW w:w="2471" w:type="dxa"/>
          </w:tcPr>
          <w:p w:rsidR="008359CC" w:rsidRPr="002A3A4E" w:rsidRDefault="008359CC" w:rsidP="001D20C5">
            <w:pPr>
              <w:rPr>
                <w:sz w:val="20"/>
                <w:szCs w:val="20"/>
              </w:rPr>
            </w:pPr>
            <w:r w:rsidRPr="002A3A4E">
              <w:rPr>
                <w:sz w:val="20"/>
                <w:szCs w:val="20"/>
              </w:rPr>
              <w:t>Εφαρμογή</w:t>
            </w:r>
          </w:p>
        </w:tc>
        <w:tc>
          <w:tcPr>
            <w:tcW w:w="1445" w:type="dxa"/>
          </w:tcPr>
          <w:p w:rsidR="008359CC" w:rsidRPr="002A3A4E" w:rsidRDefault="008359CC" w:rsidP="001D20C5">
            <w:pPr>
              <w:rPr>
                <w:sz w:val="20"/>
                <w:szCs w:val="20"/>
              </w:rPr>
            </w:pPr>
            <w:r w:rsidRPr="002A3A4E">
              <w:rPr>
                <w:sz w:val="20"/>
                <w:szCs w:val="20"/>
              </w:rPr>
              <w:t>Κόλληση σα μέτωπα των ραφιών της βιβλιοθήκης</w:t>
            </w:r>
          </w:p>
        </w:tc>
        <w:tc>
          <w:tcPr>
            <w:tcW w:w="1329" w:type="dxa"/>
          </w:tcPr>
          <w:p w:rsidR="008359CC" w:rsidRPr="002A3A4E" w:rsidRDefault="008359CC" w:rsidP="001D20C5">
            <w:pPr>
              <w:jc w:val="center"/>
              <w:rPr>
                <w:sz w:val="20"/>
                <w:szCs w:val="20"/>
              </w:rPr>
            </w:pPr>
            <w:r w:rsidRPr="002A3A4E">
              <w:rPr>
                <w:sz w:val="20"/>
                <w:szCs w:val="20"/>
              </w:rPr>
              <w:t>ΝΑΙ</w:t>
            </w:r>
          </w:p>
        </w:tc>
        <w:tc>
          <w:tcPr>
            <w:tcW w:w="1707" w:type="dxa"/>
          </w:tcPr>
          <w:p w:rsidR="008359CC" w:rsidRPr="002A3A4E" w:rsidRDefault="008359CC" w:rsidP="001D20C5">
            <w:pPr>
              <w:rPr>
                <w:sz w:val="20"/>
                <w:szCs w:val="20"/>
              </w:rPr>
            </w:pPr>
          </w:p>
        </w:tc>
        <w:tc>
          <w:tcPr>
            <w:tcW w:w="1496" w:type="dxa"/>
          </w:tcPr>
          <w:p w:rsidR="008359CC" w:rsidRPr="002A3A4E" w:rsidRDefault="008359CC" w:rsidP="001D20C5">
            <w:pPr>
              <w:rPr>
                <w:sz w:val="20"/>
                <w:szCs w:val="20"/>
              </w:rPr>
            </w:pPr>
          </w:p>
        </w:tc>
      </w:tr>
      <w:tr w:rsidR="008359CC" w:rsidRPr="002A3A4E" w:rsidTr="001D20C5">
        <w:tc>
          <w:tcPr>
            <w:tcW w:w="562" w:type="dxa"/>
          </w:tcPr>
          <w:p w:rsidR="008359CC" w:rsidRPr="002A3A4E" w:rsidRDefault="008359CC" w:rsidP="001D20C5">
            <w:pPr>
              <w:jc w:val="center"/>
              <w:rPr>
                <w:sz w:val="20"/>
                <w:szCs w:val="20"/>
              </w:rPr>
            </w:pPr>
            <w:r w:rsidRPr="002A3A4E">
              <w:rPr>
                <w:sz w:val="20"/>
                <w:szCs w:val="20"/>
              </w:rPr>
              <w:t>12</w:t>
            </w:r>
          </w:p>
        </w:tc>
        <w:tc>
          <w:tcPr>
            <w:tcW w:w="3916" w:type="dxa"/>
            <w:gridSpan w:val="2"/>
          </w:tcPr>
          <w:p w:rsidR="008359CC" w:rsidRPr="002A3A4E" w:rsidRDefault="008359CC" w:rsidP="001D20C5">
            <w:pPr>
              <w:rPr>
                <w:sz w:val="20"/>
                <w:szCs w:val="20"/>
              </w:rPr>
            </w:pPr>
            <w:r w:rsidRPr="002A3A4E">
              <w:rPr>
                <w:sz w:val="20"/>
                <w:szCs w:val="20"/>
              </w:rPr>
              <w:t>Ο Ανάδοχος, πριν την τελική εκτύπωση, θα προσκομίσει δείγμα 1:1 εκτύπωσης στο υλικό της πρότασής του προς έγκριση.</w:t>
            </w:r>
          </w:p>
        </w:tc>
        <w:tc>
          <w:tcPr>
            <w:tcW w:w="1329" w:type="dxa"/>
          </w:tcPr>
          <w:p w:rsidR="008359CC" w:rsidRPr="002A3A4E" w:rsidRDefault="008359CC" w:rsidP="001D20C5">
            <w:pPr>
              <w:jc w:val="center"/>
              <w:rPr>
                <w:sz w:val="20"/>
                <w:szCs w:val="20"/>
              </w:rPr>
            </w:pPr>
            <w:r w:rsidRPr="002A3A4E">
              <w:rPr>
                <w:sz w:val="20"/>
                <w:szCs w:val="20"/>
              </w:rPr>
              <w:t>ΝΑΙ</w:t>
            </w:r>
          </w:p>
        </w:tc>
        <w:tc>
          <w:tcPr>
            <w:tcW w:w="1707" w:type="dxa"/>
          </w:tcPr>
          <w:p w:rsidR="008359CC" w:rsidRPr="002A3A4E" w:rsidRDefault="008359CC" w:rsidP="001D20C5">
            <w:pPr>
              <w:rPr>
                <w:sz w:val="20"/>
                <w:szCs w:val="20"/>
              </w:rPr>
            </w:pPr>
          </w:p>
        </w:tc>
        <w:tc>
          <w:tcPr>
            <w:tcW w:w="1496" w:type="dxa"/>
          </w:tcPr>
          <w:p w:rsidR="008359CC" w:rsidRPr="002A3A4E" w:rsidRDefault="008359CC" w:rsidP="001D20C5">
            <w:pPr>
              <w:rPr>
                <w:sz w:val="20"/>
                <w:szCs w:val="20"/>
              </w:rPr>
            </w:pPr>
          </w:p>
        </w:tc>
      </w:tr>
    </w:tbl>
    <w:p w:rsidR="002D00B1" w:rsidRPr="002A3A4E" w:rsidRDefault="002D00B1" w:rsidP="00D910A3"/>
    <w:p w:rsidR="00D910A3" w:rsidRPr="002A3A4E" w:rsidRDefault="003D10D4" w:rsidP="003D10D4">
      <w:pPr>
        <w:pStyle w:val="2"/>
      </w:pPr>
      <w:bookmarkStart w:id="69" w:name="_Toc33103915"/>
      <w:bookmarkStart w:id="70" w:name="_Toc46149932"/>
      <w:bookmarkStart w:id="71" w:name="_Toc65255246"/>
      <w:r w:rsidRPr="002A3A4E">
        <w:t>3.22</w:t>
      </w:r>
      <w:r w:rsidRPr="002A3A4E">
        <w:tab/>
      </w:r>
      <w:r w:rsidR="00D910A3" w:rsidRPr="002A3A4E">
        <w:t>ΠΤΣ-02</w:t>
      </w:r>
      <w:bookmarkEnd w:id="69"/>
      <w:bookmarkEnd w:id="70"/>
      <w:r w:rsidR="00C7700F" w:rsidRPr="002A3A4E">
        <w:t>2</w:t>
      </w:r>
      <w:r w:rsidR="00BC52B1" w:rsidRPr="002A3A4E">
        <w:t xml:space="preserve"> Έντυπο εκπαιδευτικών προγραμμάτων και εισιτήρια</w:t>
      </w:r>
      <w:bookmarkEnd w:id="71"/>
    </w:p>
    <w:tbl>
      <w:tblPr>
        <w:tblStyle w:val="aff5"/>
        <w:tblW w:w="0" w:type="auto"/>
        <w:tblLook w:val="04A0"/>
      </w:tblPr>
      <w:tblGrid>
        <w:gridCol w:w="562"/>
        <w:gridCol w:w="2471"/>
        <w:gridCol w:w="1445"/>
        <w:gridCol w:w="1329"/>
        <w:gridCol w:w="1707"/>
        <w:gridCol w:w="1496"/>
      </w:tblGrid>
      <w:tr w:rsidR="008359CC" w:rsidRPr="002A3A4E" w:rsidTr="00E03C22">
        <w:trPr>
          <w:cantSplit/>
          <w:trHeight w:val="454"/>
          <w:tblHeader/>
        </w:trPr>
        <w:tc>
          <w:tcPr>
            <w:tcW w:w="9010" w:type="dxa"/>
            <w:gridSpan w:val="6"/>
            <w:shd w:val="clear" w:color="auto" w:fill="2E74B5" w:themeFill="accent1" w:themeFillShade="BF"/>
            <w:vAlign w:val="center"/>
          </w:tcPr>
          <w:p w:rsidR="008359CC" w:rsidRPr="002A3A4E" w:rsidRDefault="008359CC" w:rsidP="00E03C22">
            <w:pPr>
              <w:spacing w:after="0"/>
              <w:rPr>
                <w:color w:val="DEEAF6" w:themeColor="accent1" w:themeTint="33"/>
                <w:sz w:val="20"/>
                <w:szCs w:val="20"/>
              </w:rPr>
            </w:pPr>
            <w:r w:rsidRPr="002A3A4E">
              <w:rPr>
                <w:color w:val="DEEAF6" w:themeColor="accent1" w:themeTint="33"/>
              </w:rPr>
              <w:t>ΠΤΣ-22: Έντυπο εκπαιδευτικών προγραμμάτων και εισιτήρια</w:t>
            </w:r>
          </w:p>
        </w:tc>
      </w:tr>
      <w:tr w:rsidR="008359CC" w:rsidRPr="002A3A4E" w:rsidTr="00E03C22">
        <w:trPr>
          <w:cantSplit/>
          <w:tblHeader/>
        </w:trPr>
        <w:tc>
          <w:tcPr>
            <w:tcW w:w="9010" w:type="dxa"/>
            <w:gridSpan w:val="6"/>
            <w:tcBorders>
              <w:bottom w:val="single" w:sz="4" w:space="0" w:color="auto"/>
            </w:tcBorders>
            <w:shd w:val="clear" w:color="auto" w:fill="D5DCE4" w:themeFill="text2" w:themeFillTint="33"/>
          </w:tcPr>
          <w:p w:rsidR="008359CC" w:rsidRPr="002A3A4E" w:rsidRDefault="008359CC" w:rsidP="00E03C22">
            <w:pPr>
              <w:spacing w:after="0"/>
              <w:rPr>
                <w:sz w:val="20"/>
                <w:szCs w:val="20"/>
              </w:rPr>
            </w:pPr>
            <w:r w:rsidRPr="002A3A4E">
              <w:rPr>
                <w:sz w:val="20"/>
                <w:szCs w:val="20"/>
              </w:rPr>
              <w:t>Παραπομπές: ΠΑ0021 (ΔΠ-09), ΠΑ0027 (ΔΠ-20)</w:t>
            </w:r>
          </w:p>
        </w:tc>
      </w:tr>
      <w:tr w:rsidR="008359CC" w:rsidRPr="002A3A4E" w:rsidTr="001D20C5">
        <w:tc>
          <w:tcPr>
            <w:tcW w:w="562" w:type="dxa"/>
            <w:tcBorders>
              <w:bottom w:val="double" w:sz="4" w:space="0" w:color="auto"/>
            </w:tcBorders>
          </w:tcPr>
          <w:p w:rsidR="008359CC" w:rsidRPr="002A3A4E" w:rsidRDefault="008359CC" w:rsidP="00E03C22">
            <w:pPr>
              <w:spacing w:after="0"/>
              <w:jc w:val="center"/>
              <w:rPr>
                <w:color w:val="323E4F" w:themeColor="text2" w:themeShade="BF"/>
                <w:sz w:val="20"/>
                <w:szCs w:val="20"/>
              </w:rPr>
            </w:pPr>
            <w:r w:rsidRPr="002A3A4E">
              <w:rPr>
                <w:color w:val="323E4F" w:themeColor="text2" w:themeShade="BF"/>
                <w:sz w:val="20"/>
                <w:szCs w:val="20"/>
              </w:rPr>
              <w:t>Α/Α</w:t>
            </w:r>
          </w:p>
        </w:tc>
        <w:tc>
          <w:tcPr>
            <w:tcW w:w="2471" w:type="dxa"/>
            <w:tcBorders>
              <w:bottom w:val="double" w:sz="4" w:space="0" w:color="auto"/>
            </w:tcBorders>
          </w:tcPr>
          <w:p w:rsidR="008359CC" w:rsidRPr="002A3A4E" w:rsidRDefault="008359CC" w:rsidP="00E03C22">
            <w:pPr>
              <w:spacing w:after="0"/>
              <w:rPr>
                <w:color w:val="323E4F" w:themeColor="text2" w:themeShade="BF"/>
                <w:sz w:val="20"/>
                <w:szCs w:val="20"/>
              </w:rPr>
            </w:pPr>
            <w:r w:rsidRPr="002A3A4E">
              <w:rPr>
                <w:color w:val="323E4F" w:themeColor="text2" w:themeShade="BF"/>
                <w:sz w:val="20"/>
                <w:szCs w:val="20"/>
              </w:rPr>
              <w:t>Προδιαγραφή</w:t>
            </w:r>
          </w:p>
        </w:tc>
        <w:tc>
          <w:tcPr>
            <w:tcW w:w="1445" w:type="dxa"/>
            <w:tcBorders>
              <w:bottom w:val="double" w:sz="4" w:space="0" w:color="auto"/>
            </w:tcBorders>
          </w:tcPr>
          <w:p w:rsidR="008359CC" w:rsidRPr="002A3A4E" w:rsidRDefault="008359CC" w:rsidP="00E03C22">
            <w:pPr>
              <w:spacing w:after="0"/>
              <w:rPr>
                <w:color w:val="323E4F" w:themeColor="text2" w:themeShade="BF"/>
                <w:sz w:val="20"/>
                <w:szCs w:val="20"/>
              </w:rPr>
            </w:pPr>
            <w:r w:rsidRPr="002A3A4E">
              <w:rPr>
                <w:color w:val="323E4F" w:themeColor="text2" w:themeShade="BF"/>
                <w:sz w:val="20"/>
                <w:szCs w:val="20"/>
              </w:rPr>
              <w:t>Τιμή</w:t>
            </w:r>
          </w:p>
        </w:tc>
        <w:tc>
          <w:tcPr>
            <w:tcW w:w="1329" w:type="dxa"/>
            <w:tcBorders>
              <w:bottom w:val="double" w:sz="4" w:space="0" w:color="auto"/>
            </w:tcBorders>
          </w:tcPr>
          <w:p w:rsidR="008359CC" w:rsidRPr="002A3A4E" w:rsidRDefault="008359CC" w:rsidP="00E03C22">
            <w:pPr>
              <w:spacing w:after="0"/>
              <w:rPr>
                <w:color w:val="323E4F" w:themeColor="text2" w:themeShade="BF"/>
                <w:sz w:val="20"/>
                <w:szCs w:val="20"/>
              </w:rPr>
            </w:pPr>
            <w:r w:rsidRPr="002A3A4E">
              <w:rPr>
                <w:color w:val="323E4F" w:themeColor="text2" w:themeShade="BF"/>
                <w:sz w:val="20"/>
                <w:szCs w:val="20"/>
              </w:rPr>
              <w:t>Συμμόρφωση</w:t>
            </w:r>
          </w:p>
        </w:tc>
        <w:tc>
          <w:tcPr>
            <w:tcW w:w="1707" w:type="dxa"/>
            <w:tcBorders>
              <w:bottom w:val="double" w:sz="4" w:space="0" w:color="auto"/>
            </w:tcBorders>
          </w:tcPr>
          <w:p w:rsidR="008359CC" w:rsidRPr="002A3A4E" w:rsidRDefault="008359CC" w:rsidP="00E03C22">
            <w:pPr>
              <w:spacing w:after="0"/>
              <w:rPr>
                <w:color w:val="323E4F" w:themeColor="text2" w:themeShade="BF"/>
                <w:sz w:val="20"/>
                <w:szCs w:val="20"/>
              </w:rPr>
            </w:pPr>
            <w:r w:rsidRPr="002A3A4E">
              <w:rPr>
                <w:color w:val="323E4F" w:themeColor="text2" w:themeShade="BF"/>
                <w:sz w:val="20"/>
                <w:szCs w:val="20"/>
              </w:rPr>
              <w:t>Προσφορά</w:t>
            </w:r>
          </w:p>
        </w:tc>
        <w:tc>
          <w:tcPr>
            <w:tcW w:w="1496" w:type="dxa"/>
            <w:tcBorders>
              <w:bottom w:val="double" w:sz="4" w:space="0" w:color="auto"/>
            </w:tcBorders>
          </w:tcPr>
          <w:p w:rsidR="008359CC" w:rsidRPr="002A3A4E" w:rsidRDefault="008359CC" w:rsidP="00E03C22">
            <w:pPr>
              <w:spacing w:after="0"/>
              <w:rPr>
                <w:color w:val="323E4F" w:themeColor="text2" w:themeShade="BF"/>
                <w:sz w:val="20"/>
                <w:szCs w:val="20"/>
              </w:rPr>
            </w:pPr>
            <w:r w:rsidRPr="002A3A4E">
              <w:rPr>
                <w:color w:val="323E4F" w:themeColor="text2" w:themeShade="BF"/>
                <w:sz w:val="20"/>
                <w:szCs w:val="20"/>
              </w:rPr>
              <w:t>Παραπομπή</w:t>
            </w:r>
          </w:p>
        </w:tc>
      </w:tr>
      <w:tr w:rsidR="008359CC" w:rsidRPr="002A3A4E" w:rsidTr="001D20C5">
        <w:tc>
          <w:tcPr>
            <w:tcW w:w="9010" w:type="dxa"/>
            <w:gridSpan w:val="6"/>
            <w:tcBorders>
              <w:top w:val="double" w:sz="4" w:space="0" w:color="auto"/>
            </w:tcBorders>
            <w:shd w:val="clear" w:color="auto" w:fill="D5DCE4" w:themeFill="text2" w:themeFillTint="33"/>
          </w:tcPr>
          <w:p w:rsidR="008359CC" w:rsidRPr="002A3A4E" w:rsidRDefault="008359CC" w:rsidP="00E03C22">
            <w:pPr>
              <w:spacing w:after="0"/>
              <w:rPr>
                <w:sz w:val="20"/>
                <w:szCs w:val="20"/>
              </w:rPr>
            </w:pPr>
            <w:r w:rsidRPr="002A3A4E">
              <w:rPr>
                <w:sz w:val="20"/>
                <w:szCs w:val="20"/>
              </w:rPr>
              <w:t>Α. Έντυπο έκθεσης</w:t>
            </w:r>
          </w:p>
        </w:tc>
      </w:tr>
      <w:tr w:rsidR="008359CC" w:rsidRPr="002A3A4E" w:rsidTr="001D20C5">
        <w:tc>
          <w:tcPr>
            <w:tcW w:w="562" w:type="dxa"/>
          </w:tcPr>
          <w:p w:rsidR="008359CC" w:rsidRPr="002A3A4E" w:rsidRDefault="008359CC" w:rsidP="00E03C22">
            <w:pPr>
              <w:spacing w:after="0"/>
              <w:jc w:val="center"/>
              <w:rPr>
                <w:sz w:val="20"/>
                <w:szCs w:val="20"/>
              </w:rPr>
            </w:pPr>
            <w:r w:rsidRPr="002A3A4E">
              <w:rPr>
                <w:sz w:val="20"/>
                <w:szCs w:val="20"/>
              </w:rPr>
              <w:t>1</w:t>
            </w:r>
          </w:p>
        </w:tc>
        <w:tc>
          <w:tcPr>
            <w:tcW w:w="2471" w:type="dxa"/>
          </w:tcPr>
          <w:p w:rsidR="008359CC" w:rsidRPr="002A3A4E" w:rsidRDefault="008359CC" w:rsidP="00E03C22">
            <w:pPr>
              <w:spacing w:after="0"/>
              <w:rPr>
                <w:sz w:val="20"/>
                <w:szCs w:val="20"/>
              </w:rPr>
            </w:pPr>
            <w:r w:rsidRPr="002A3A4E">
              <w:rPr>
                <w:sz w:val="20"/>
                <w:szCs w:val="20"/>
              </w:rPr>
              <w:t>Ποσότητα</w:t>
            </w:r>
          </w:p>
        </w:tc>
        <w:tc>
          <w:tcPr>
            <w:tcW w:w="1445" w:type="dxa"/>
          </w:tcPr>
          <w:p w:rsidR="008359CC" w:rsidRPr="002A3A4E" w:rsidRDefault="008359CC" w:rsidP="00E03C22">
            <w:pPr>
              <w:spacing w:after="0"/>
              <w:rPr>
                <w:sz w:val="20"/>
                <w:szCs w:val="20"/>
              </w:rPr>
            </w:pPr>
            <w:r w:rsidRPr="002A3A4E">
              <w:rPr>
                <w:sz w:val="20"/>
                <w:szCs w:val="20"/>
              </w:rPr>
              <w:t>1000 τεμ.</w:t>
            </w:r>
          </w:p>
        </w:tc>
        <w:tc>
          <w:tcPr>
            <w:tcW w:w="1329" w:type="dxa"/>
          </w:tcPr>
          <w:p w:rsidR="008359CC" w:rsidRPr="002A3A4E" w:rsidRDefault="008359CC" w:rsidP="00E03C22">
            <w:pPr>
              <w:spacing w:after="0"/>
              <w:jc w:val="center"/>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8359CC" w:rsidRPr="002A3A4E" w:rsidTr="001D20C5">
        <w:tc>
          <w:tcPr>
            <w:tcW w:w="562" w:type="dxa"/>
          </w:tcPr>
          <w:p w:rsidR="008359CC" w:rsidRPr="002A3A4E" w:rsidRDefault="008359CC" w:rsidP="00E03C22">
            <w:pPr>
              <w:spacing w:after="0"/>
              <w:jc w:val="center"/>
              <w:rPr>
                <w:sz w:val="20"/>
                <w:szCs w:val="20"/>
              </w:rPr>
            </w:pPr>
            <w:r w:rsidRPr="002A3A4E">
              <w:rPr>
                <w:sz w:val="20"/>
                <w:szCs w:val="20"/>
              </w:rPr>
              <w:t>2</w:t>
            </w:r>
          </w:p>
        </w:tc>
        <w:tc>
          <w:tcPr>
            <w:tcW w:w="3916" w:type="dxa"/>
            <w:gridSpan w:val="2"/>
          </w:tcPr>
          <w:p w:rsidR="008359CC" w:rsidRPr="002A3A4E" w:rsidRDefault="008359CC" w:rsidP="00E03C22">
            <w:pPr>
              <w:spacing w:after="0"/>
              <w:rPr>
                <w:sz w:val="20"/>
                <w:szCs w:val="20"/>
              </w:rPr>
            </w:pPr>
            <w:r w:rsidRPr="002A3A4E">
              <w:rPr>
                <w:sz w:val="20"/>
                <w:szCs w:val="20"/>
              </w:rPr>
              <w:t>Διάσταση: Διπλωμένο 8-σέλιδο, με διάσταση σελίδας 17x24 εκ. Αδίπλωτο, 68x24 εκ.</w:t>
            </w:r>
          </w:p>
        </w:tc>
        <w:tc>
          <w:tcPr>
            <w:tcW w:w="1329" w:type="dxa"/>
          </w:tcPr>
          <w:p w:rsidR="008359CC" w:rsidRPr="002A3A4E" w:rsidRDefault="008359CC" w:rsidP="00E03C22">
            <w:pPr>
              <w:spacing w:after="0"/>
              <w:jc w:val="center"/>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982177" w:rsidRPr="002A3A4E" w:rsidTr="007C2734">
        <w:tc>
          <w:tcPr>
            <w:tcW w:w="562" w:type="dxa"/>
          </w:tcPr>
          <w:p w:rsidR="00982177" w:rsidRPr="002A3A4E" w:rsidRDefault="00982177" w:rsidP="00E03C22">
            <w:pPr>
              <w:spacing w:after="0"/>
              <w:jc w:val="center"/>
              <w:rPr>
                <w:sz w:val="20"/>
                <w:szCs w:val="20"/>
              </w:rPr>
            </w:pPr>
            <w:r w:rsidRPr="002A3A4E">
              <w:rPr>
                <w:sz w:val="20"/>
                <w:szCs w:val="20"/>
              </w:rPr>
              <w:t>3</w:t>
            </w:r>
          </w:p>
        </w:tc>
        <w:tc>
          <w:tcPr>
            <w:tcW w:w="3916" w:type="dxa"/>
            <w:gridSpan w:val="2"/>
          </w:tcPr>
          <w:p w:rsidR="00982177" w:rsidRPr="0061420B" w:rsidRDefault="00982177" w:rsidP="00E03C22">
            <w:pPr>
              <w:spacing w:after="0"/>
              <w:rPr>
                <w:sz w:val="20"/>
                <w:szCs w:val="20"/>
              </w:rPr>
            </w:pPr>
            <w:r w:rsidRPr="0061420B">
              <w:rPr>
                <w:sz w:val="20"/>
                <w:szCs w:val="20"/>
              </w:rPr>
              <w:t>Εκτύπωση: 2-χρωμη, offset, διπλής όψεως</w:t>
            </w:r>
          </w:p>
        </w:tc>
        <w:tc>
          <w:tcPr>
            <w:tcW w:w="1329" w:type="dxa"/>
          </w:tcPr>
          <w:p w:rsidR="00982177" w:rsidRPr="002A3A4E" w:rsidRDefault="00982177" w:rsidP="00E03C22">
            <w:pPr>
              <w:spacing w:after="0"/>
              <w:jc w:val="center"/>
              <w:rPr>
                <w:sz w:val="20"/>
                <w:szCs w:val="20"/>
              </w:rPr>
            </w:pPr>
            <w:r w:rsidRPr="002A3A4E">
              <w:rPr>
                <w:sz w:val="20"/>
                <w:szCs w:val="20"/>
              </w:rPr>
              <w:t>ΝΑΙ</w:t>
            </w:r>
          </w:p>
        </w:tc>
        <w:tc>
          <w:tcPr>
            <w:tcW w:w="1707" w:type="dxa"/>
          </w:tcPr>
          <w:p w:rsidR="00982177" w:rsidRPr="002A3A4E" w:rsidRDefault="00982177" w:rsidP="00E03C22">
            <w:pPr>
              <w:spacing w:after="0"/>
              <w:rPr>
                <w:sz w:val="20"/>
                <w:szCs w:val="20"/>
              </w:rPr>
            </w:pPr>
          </w:p>
        </w:tc>
        <w:tc>
          <w:tcPr>
            <w:tcW w:w="1496" w:type="dxa"/>
          </w:tcPr>
          <w:p w:rsidR="00982177" w:rsidRPr="002A3A4E" w:rsidRDefault="00982177" w:rsidP="00E03C22">
            <w:pPr>
              <w:spacing w:after="0"/>
              <w:rPr>
                <w:sz w:val="20"/>
                <w:szCs w:val="20"/>
              </w:rPr>
            </w:pPr>
          </w:p>
        </w:tc>
      </w:tr>
      <w:tr w:rsidR="008359CC" w:rsidRPr="002A3A4E" w:rsidTr="001D20C5">
        <w:tc>
          <w:tcPr>
            <w:tcW w:w="562" w:type="dxa"/>
          </w:tcPr>
          <w:p w:rsidR="008359CC" w:rsidRPr="002A3A4E" w:rsidRDefault="008359CC" w:rsidP="00E03C22">
            <w:pPr>
              <w:spacing w:after="0"/>
              <w:jc w:val="center"/>
              <w:rPr>
                <w:sz w:val="20"/>
                <w:szCs w:val="20"/>
              </w:rPr>
            </w:pPr>
            <w:r w:rsidRPr="002A3A4E">
              <w:rPr>
                <w:sz w:val="20"/>
                <w:szCs w:val="20"/>
              </w:rPr>
              <w:t>4</w:t>
            </w:r>
          </w:p>
        </w:tc>
        <w:tc>
          <w:tcPr>
            <w:tcW w:w="2471" w:type="dxa"/>
          </w:tcPr>
          <w:p w:rsidR="008359CC" w:rsidRPr="002A3A4E" w:rsidRDefault="008359CC" w:rsidP="00E03C22">
            <w:pPr>
              <w:spacing w:after="0"/>
              <w:rPr>
                <w:sz w:val="20"/>
                <w:szCs w:val="20"/>
              </w:rPr>
            </w:pPr>
            <w:r w:rsidRPr="002A3A4E">
              <w:rPr>
                <w:sz w:val="20"/>
                <w:szCs w:val="20"/>
              </w:rPr>
              <w:t>Η εκτύπωση αφορά δύο εκδόσεις, για δύο εκπαιδευτικά προγράμματα</w:t>
            </w:r>
          </w:p>
        </w:tc>
        <w:tc>
          <w:tcPr>
            <w:tcW w:w="1445" w:type="dxa"/>
          </w:tcPr>
          <w:p w:rsidR="008359CC" w:rsidRPr="002A3A4E" w:rsidRDefault="008359CC" w:rsidP="00E03C22">
            <w:pPr>
              <w:spacing w:after="0"/>
              <w:rPr>
                <w:sz w:val="20"/>
                <w:szCs w:val="20"/>
              </w:rPr>
            </w:pPr>
            <w:r w:rsidRPr="002A3A4E">
              <w:rPr>
                <w:sz w:val="20"/>
                <w:szCs w:val="20"/>
              </w:rPr>
              <w:t>500+500</w:t>
            </w:r>
          </w:p>
        </w:tc>
        <w:tc>
          <w:tcPr>
            <w:tcW w:w="1329" w:type="dxa"/>
          </w:tcPr>
          <w:p w:rsidR="008359CC" w:rsidRPr="002A3A4E" w:rsidRDefault="008359CC" w:rsidP="00E03C22">
            <w:pPr>
              <w:spacing w:after="0"/>
              <w:jc w:val="center"/>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8359CC" w:rsidRPr="002A3A4E" w:rsidTr="001D20C5">
        <w:tc>
          <w:tcPr>
            <w:tcW w:w="562" w:type="dxa"/>
          </w:tcPr>
          <w:p w:rsidR="008359CC" w:rsidRPr="002A3A4E" w:rsidRDefault="008359CC" w:rsidP="00E03C22">
            <w:pPr>
              <w:spacing w:after="0"/>
              <w:jc w:val="center"/>
              <w:rPr>
                <w:sz w:val="20"/>
                <w:szCs w:val="20"/>
              </w:rPr>
            </w:pPr>
            <w:r w:rsidRPr="002A3A4E">
              <w:rPr>
                <w:sz w:val="20"/>
                <w:szCs w:val="20"/>
              </w:rPr>
              <w:t>5</w:t>
            </w:r>
          </w:p>
        </w:tc>
        <w:tc>
          <w:tcPr>
            <w:tcW w:w="2471" w:type="dxa"/>
          </w:tcPr>
          <w:p w:rsidR="008359CC" w:rsidRPr="002A3A4E" w:rsidRDefault="008359CC" w:rsidP="00E03C22">
            <w:pPr>
              <w:spacing w:after="0"/>
              <w:rPr>
                <w:sz w:val="20"/>
                <w:szCs w:val="20"/>
              </w:rPr>
            </w:pPr>
            <w:r w:rsidRPr="002A3A4E">
              <w:rPr>
                <w:sz w:val="20"/>
                <w:szCs w:val="20"/>
              </w:rPr>
              <w:t>Χαρτί</w:t>
            </w:r>
          </w:p>
        </w:tc>
        <w:tc>
          <w:tcPr>
            <w:tcW w:w="1445" w:type="dxa"/>
          </w:tcPr>
          <w:p w:rsidR="008359CC" w:rsidRPr="002A3A4E" w:rsidRDefault="008359CC" w:rsidP="00E03C22">
            <w:pPr>
              <w:spacing w:after="0"/>
              <w:rPr>
                <w:sz w:val="20"/>
                <w:szCs w:val="20"/>
              </w:rPr>
            </w:pPr>
            <w:r w:rsidRPr="002A3A4E">
              <w:rPr>
                <w:sz w:val="20"/>
                <w:szCs w:val="20"/>
              </w:rPr>
              <w:t>100 grvelvetmatte</w:t>
            </w:r>
          </w:p>
        </w:tc>
        <w:tc>
          <w:tcPr>
            <w:tcW w:w="1329" w:type="dxa"/>
          </w:tcPr>
          <w:p w:rsidR="008359CC" w:rsidRPr="002A3A4E" w:rsidRDefault="008359CC" w:rsidP="00E03C22">
            <w:pPr>
              <w:spacing w:after="0"/>
              <w:jc w:val="center"/>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8359CC" w:rsidRPr="002A3A4E" w:rsidTr="001D20C5">
        <w:tc>
          <w:tcPr>
            <w:tcW w:w="562" w:type="dxa"/>
          </w:tcPr>
          <w:p w:rsidR="008359CC" w:rsidRPr="002A3A4E" w:rsidRDefault="008359CC" w:rsidP="00E03C22">
            <w:pPr>
              <w:spacing w:after="0"/>
              <w:jc w:val="center"/>
              <w:rPr>
                <w:sz w:val="20"/>
                <w:szCs w:val="20"/>
              </w:rPr>
            </w:pPr>
            <w:r w:rsidRPr="002A3A4E">
              <w:rPr>
                <w:sz w:val="20"/>
                <w:szCs w:val="20"/>
              </w:rPr>
              <w:t>6</w:t>
            </w:r>
          </w:p>
        </w:tc>
        <w:tc>
          <w:tcPr>
            <w:tcW w:w="3916" w:type="dxa"/>
            <w:gridSpan w:val="2"/>
          </w:tcPr>
          <w:p w:rsidR="008359CC" w:rsidRPr="002A3A4E" w:rsidRDefault="008359CC" w:rsidP="00E03C22">
            <w:pPr>
              <w:spacing w:after="0"/>
              <w:rPr>
                <w:sz w:val="20"/>
                <w:szCs w:val="20"/>
              </w:rPr>
            </w:pPr>
            <w:r w:rsidRPr="002A3A4E">
              <w:rPr>
                <w:sz w:val="20"/>
                <w:szCs w:val="20"/>
              </w:rPr>
              <w:t>Δίπλωμα: Φυσαρμόνικα 4 τμημάτων</w:t>
            </w:r>
          </w:p>
        </w:tc>
        <w:tc>
          <w:tcPr>
            <w:tcW w:w="1329" w:type="dxa"/>
          </w:tcPr>
          <w:p w:rsidR="008359CC" w:rsidRPr="002A3A4E" w:rsidRDefault="008359CC" w:rsidP="00E03C22">
            <w:pPr>
              <w:spacing w:after="0"/>
              <w:jc w:val="center"/>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8359CC" w:rsidRPr="002A3A4E" w:rsidTr="001D20C5">
        <w:tc>
          <w:tcPr>
            <w:tcW w:w="562" w:type="dxa"/>
          </w:tcPr>
          <w:p w:rsidR="008359CC" w:rsidRPr="002A3A4E" w:rsidRDefault="008359CC" w:rsidP="00E03C22">
            <w:pPr>
              <w:spacing w:after="0"/>
              <w:jc w:val="center"/>
              <w:rPr>
                <w:sz w:val="20"/>
                <w:szCs w:val="20"/>
              </w:rPr>
            </w:pPr>
            <w:r w:rsidRPr="002A3A4E">
              <w:rPr>
                <w:sz w:val="20"/>
                <w:szCs w:val="20"/>
              </w:rPr>
              <w:t>7</w:t>
            </w:r>
          </w:p>
        </w:tc>
        <w:tc>
          <w:tcPr>
            <w:tcW w:w="3916" w:type="dxa"/>
            <w:gridSpan w:val="2"/>
          </w:tcPr>
          <w:p w:rsidR="008359CC" w:rsidRPr="002A3A4E" w:rsidRDefault="008359CC" w:rsidP="00E03C22">
            <w:pPr>
              <w:spacing w:after="0"/>
              <w:rPr>
                <w:sz w:val="20"/>
                <w:szCs w:val="20"/>
              </w:rPr>
            </w:pPr>
            <w:r w:rsidRPr="002A3A4E">
              <w:rPr>
                <w:sz w:val="20"/>
                <w:szCs w:val="20"/>
              </w:rPr>
              <w:t>Συσκευασία: Τα έντυπα θα παραδοθούν σε ισόποσες χάρτινε συσκευασίες, με ένδειξη του προγράμματος.</w:t>
            </w:r>
          </w:p>
        </w:tc>
        <w:tc>
          <w:tcPr>
            <w:tcW w:w="1329" w:type="dxa"/>
          </w:tcPr>
          <w:p w:rsidR="008359CC" w:rsidRPr="002A3A4E" w:rsidRDefault="008359CC" w:rsidP="00E03C22">
            <w:pPr>
              <w:spacing w:after="0"/>
              <w:jc w:val="center"/>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8359CC" w:rsidRPr="002A3A4E" w:rsidTr="001D20C5">
        <w:tc>
          <w:tcPr>
            <w:tcW w:w="562" w:type="dxa"/>
          </w:tcPr>
          <w:p w:rsidR="008359CC" w:rsidRPr="002A3A4E" w:rsidRDefault="008359CC" w:rsidP="00E03C22">
            <w:pPr>
              <w:spacing w:after="0"/>
              <w:jc w:val="center"/>
              <w:rPr>
                <w:sz w:val="20"/>
                <w:szCs w:val="20"/>
              </w:rPr>
            </w:pPr>
            <w:r w:rsidRPr="002A3A4E">
              <w:rPr>
                <w:sz w:val="20"/>
                <w:szCs w:val="20"/>
              </w:rPr>
              <w:t>8</w:t>
            </w:r>
          </w:p>
        </w:tc>
        <w:tc>
          <w:tcPr>
            <w:tcW w:w="3916" w:type="dxa"/>
            <w:gridSpan w:val="2"/>
          </w:tcPr>
          <w:p w:rsidR="008359CC" w:rsidRPr="002A3A4E" w:rsidRDefault="008359CC" w:rsidP="00E03C22">
            <w:pPr>
              <w:spacing w:after="0"/>
              <w:rPr>
                <w:sz w:val="20"/>
                <w:szCs w:val="20"/>
              </w:rPr>
            </w:pPr>
            <w:r w:rsidRPr="002A3A4E">
              <w:rPr>
                <w:sz w:val="20"/>
                <w:szCs w:val="20"/>
              </w:rPr>
              <w:t>Θέμα: Ενημερωτικά κείμενα, χάρτες και εικονογράφηση.</w:t>
            </w:r>
          </w:p>
        </w:tc>
        <w:tc>
          <w:tcPr>
            <w:tcW w:w="1329" w:type="dxa"/>
          </w:tcPr>
          <w:p w:rsidR="008359CC" w:rsidRPr="002A3A4E" w:rsidRDefault="008359CC" w:rsidP="00E03C22">
            <w:pPr>
              <w:spacing w:after="0"/>
              <w:jc w:val="center"/>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8359CC" w:rsidRPr="002A3A4E" w:rsidTr="001D20C5">
        <w:tc>
          <w:tcPr>
            <w:tcW w:w="9010" w:type="dxa"/>
            <w:gridSpan w:val="6"/>
            <w:shd w:val="clear" w:color="auto" w:fill="D5DCE4" w:themeFill="text2" w:themeFillTint="33"/>
          </w:tcPr>
          <w:p w:rsidR="008359CC" w:rsidRPr="002A3A4E" w:rsidRDefault="008359CC" w:rsidP="00E03C22">
            <w:pPr>
              <w:spacing w:after="0"/>
              <w:rPr>
                <w:sz w:val="20"/>
                <w:szCs w:val="20"/>
              </w:rPr>
            </w:pPr>
            <w:r w:rsidRPr="002A3A4E">
              <w:rPr>
                <w:sz w:val="20"/>
                <w:szCs w:val="20"/>
              </w:rPr>
              <w:t>Β. Εισιτήρια</w:t>
            </w:r>
          </w:p>
        </w:tc>
      </w:tr>
      <w:tr w:rsidR="008359CC" w:rsidRPr="002A3A4E" w:rsidTr="001D20C5">
        <w:tc>
          <w:tcPr>
            <w:tcW w:w="562" w:type="dxa"/>
          </w:tcPr>
          <w:p w:rsidR="008359CC" w:rsidRPr="002A3A4E" w:rsidRDefault="008359CC" w:rsidP="00E03C22">
            <w:pPr>
              <w:spacing w:after="0"/>
              <w:jc w:val="center"/>
              <w:rPr>
                <w:sz w:val="20"/>
                <w:szCs w:val="20"/>
              </w:rPr>
            </w:pPr>
            <w:r w:rsidRPr="002A3A4E">
              <w:rPr>
                <w:sz w:val="20"/>
                <w:szCs w:val="20"/>
              </w:rPr>
              <w:t>9</w:t>
            </w:r>
          </w:p>
        </w:tc>
        <w:tc>
          <w:tcPr>
            <w:tcW w:w="2471" w:type="dxa"/>
          </w:tcPr>
          <w:p w:rsidR="008359CC" w:rsidRPr="002A3A4E" w:rsidRDefault="008359CC" w:rsidP="00E03C22">
            <w:pPr>
              <w:spacing w:after="0"/>
              <w:rPr>
                <w:sz w:val="20"/>
                <w:szCs w:val="20"/>
              </w:rPr>
            </w:pPr>
            <w:r w:rsidRPr="002A3A4E">
              <w:rPr>
                <w:sz w:val="20"/>
                <w:szCs w:val="20"/>
              </w:rPr>
              <w:t>Εισιτήρια</w:t>
            </w:r>
          </w:p>
        </w:tc>
        <w:tc>
          <w:tcPr>
            <w:tcW w:w="1445" w:type="dxa"/>
          </w:tcPr>
          <w:p w:rsidR="008359CC" w:rsidRPr="002A3A4E" w:rsidRDefault="008359CC" w:rsidP="00E03C22">
            <w:pPr>
              <w:spacing w:after="0"/>
              <w:rPr>
                <w:sz w:val="20"/>
                <w:szCs w:val="20"/>
              </w:rPr>
            </w:pPr>
            <w:r w:rsidRPr="002A3A4E">
              <w:rPr>
                <w:sz w:val="20"/>
                <w:szCs w:val="20"/>
              </w:rPr>
              <w:t>10.000 τεμ.</w:t>
            </w:r>
          </w:p>
        </w:tc>
        <w:tc>
          <w:tcPr>
            <w:tcW w:w="1329" w:type="dxa"/>
          </w:tcPr>
          <w:p w:rsidR="008359CC" w:rsidRPr="002A3A4E" w:rsidRDefault="008359CC" w:rsidP="00E03C22">
            <w:pPr>
              <w:spacing w:after="0"/>
              <w:jc w:val="center"/>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8359CC" w:rsidRPr="002A3A4E" w:rsidTr="001D20C5">
        <w:tc>
          <w:tcPr>
            <w:tcW w:w="562" w:type="dxa"/>
          </w:tcPr>
          <w:p w:rsidR="008359CC" w:rsidRPr="002A3A4E" w:rsidRDefault="008359CC" w:rsidP="00E03C22">
            <w:pPr>
              <w:spacing w:after="0"/>
              <w:jc w:val="center"/>
              <w:rPr>
                <w:sz w:val="20"/>
                <w:szCs w:val="20"/>
              </w:rPr>
            </w:pPr>
            <w:r w:rsidRPr="002A3A4E">
              <w:rPr>
                <w:sz w:val="20"/>
                <w:szCs w:val="20"/>
              </w:rPr>
              <w:t>10</w:t>
            </w:r>
          </w:p>
        </w:tc>
        <w:tc>
          <w:tcPr>
            <w:tcW w:w="2471" w:type="dxa"/>
          </w:tcPr>
          <w:p w:rsidR="008359CC" w:rsidRPr="002A3A4E" w:rsidRDefault="008359CC" w:rsidP="00E03C22">
            <w:pPr>
              <w:spacing w:after="0"/>
              <w:rPr>
                <w:sz w:val="20"/>
                <w:szCs w:val="20"/>
              </w:rPr>
            </w:pPr>
            <w:r w:rsidRPr="002A3A4E">
              <w:rPr>
                <w:sz w:val="20"/>
                <w:szCs w:val="20"/>
              </w:rPr>
              <w:t>Διάσταση</w:t>
            </w:r>
          </w:p>
        </w:tc>
        <w:tc>
          <w:tcPr>
            <w:tcW w:w="1445" w:type="dxa"/>
          </w:tcPr>
          <w:p w:rsidR="008359CC" w:rsidRPr="002A3A4E" w:rsidRDefault="008359CC" w:rsidP="00E03C22">
            <w:pPr>
              <w:spacing w:after="0"/>
              <w:rPr>
                <w:sz w:val="20"/>
                <w:szCs w:val="20"/>
              </w:rPr>
            </w:pPr>
            <w:r w:rsidRPr="002A3A4E">
              <w:rPr>
                <w:sz w:val="20"/>
                <w:szCs w:val="20"/>
              </w:rPr>
              <w:t>16,5x8,5 εκ.</w:t>
            </w:r>
          </w:p>
        </w:tc>
        <w:tc>
          <w:tcPr>
            <w:tcW w:w="1329" w:type="dxa"/>
          </w:tcPr>
          <w:p w:rsidR="008359CC" w:rsidRPr="002A3A4E" w:rsidRDefault="008359CC" w:rsidP="00E03C22">
            <w:pPr>
              <w:spacing w:after="0"/>
              <w:jc w:val="center"/>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8359CC" w:rsidRPr="002A3A4E" w:rsidTr="001D20C5">
        <w:tc>
          <w:tcPr>
            <w:tcW w:w="562" w:type="dxa"/>
          </w:tcPr>
          <w:p w:rsidR="008359CC" w:rsidRPr="002A3A4E" w:rsidRDefault="008359CC" w:rsidP="00E03C22">
            <w:pPr>
              <w:spacing w:after="0"/>
              <w:jc w:val="center"/>
              <w:rPr>
                <w:sz w:val="20"/>
                <w:szCs w:val="20"/>
              </w:rPr>
            </w:pPr>
            <w:r w:rsidRPr="002A3A4E">
              <w:rPr>
                <w:sz w:val="20"/>
                <w:szCs w:val="20"/>
              </w:rPr>
              <w:t>11</w:t>
            </w:r>
          </w:p>
        </w:tc>
        <w:tc>
          <w:tcPr>
            <w:tcW w:w="2471" w:type="dxa"/>
          </w:tcPr>
          <w:p w:rsidR="008359CC" w:rsidRPr="002A3A4E" w:rsidRDefault="008359CC" w:rsidP="00E03C22">
            <w:pPr>
              <w:spacing w:after="0"/>
              <w:rPr>
                <w:sz w:val="20"/>
                <w:szCs w:val="20"/>
              </w:rPr>
            </w:pPr>
            <w:r w:rsidRPr="002A3A4E">
              <w:rPr>
                <w:sz w:val="20"/>
                <w:szCs w:val="20"/>
              </w:rPr>
              <w:t>Χαρτί (φύλλα 70x100)</w:t>
            </w:r>
          </w:p>
        </w:tc>
        <w:tc>
          <w:tcPr>
            <w:tcW w:w="1445" w:type="dxa"/>
          </w:tcPr>
          <w:p w:rsidR="008359CC" w:rsidRPr="002A3A4E" w:rsidRDefault="008359CC" w:rsidP="00E03C22">
            <w:pPr>
              <w:spacing w:after="0"/>
              <w:rPr>
                <w:sz w:val="20"/>
                <w:szCs w:val="20"/>
              </w:rPr>
            </w:pPr>
            <w:r w:rsidRPr="002A3A4E">
              <w:rPr>
                <w:sz w:val="20"/>
                <w:szCs w:val="20"/>
              </w:rPr>
              <w:t>60 γρ.</w:t>
            </w:r>
          </w:p>
        </w:tc>
        <w:tc>
          <w:tcPr>
            <w:tcW w:w="1329" w:type="dxa"/>
          </w:tcPr>
          <w:p w:rsidR="008359CC" w:rsidRPr="002A3A4E" w:rsidRDefault="008359CC" w:rsidP="00E03C22">
            <w:pPr>
              <w:spacing w:after="0"/>
              <w:jc w:val="center"/>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8359CC" w:rsidRPr="002A3A4E" w:rsidTr="001D20C5">
        <w:tc>
          <w:tcPr>
            <w:tcW w:w="562" w:type="dxa"/>
          </w:tcPr>
          <w:p w:rsidR="008359CC" w:rsidRPr="002A3A4E" w:rsidRDefault="008359CC" w:rsidP="00E03C22">
            <w:pPr>
              <w:spacing w:after="0"/>
              <w:jc w:val="center"/>
              <w:rPr>
                <w:sz w:val="20"/>
                <w:szCs w:val="20"/>
              </w:rPr>
            </w:pPr>
            <w:r w:rsidRPr="002A3A4E">
              <w:rPr>
                <w:sz w:val="20"/>
                <w:szCs w:val="20"/>
              </w:rPr>
              <w:t>12</w:t>
            </w:r>
          </w:p>
        </w:tc>
        <w:tc>
          <w:tcPr>
            <w:tcW w:w="2471" w:type="dxa"/>
          </w:tcPr>
          <w:p w:rsidR="008359CC" w:rsidRPr="002A3A4E" w:rsidRDefault="008359CC" w:rsidP="00E03C22">
            <w:pPr>
              <w:spacing w:after="0"/>
              <w:rPr>
                <w:sz w:val="20"/>
                <w:szCs w:val="20"/>
              </w:rPr>
            </w:pPr>
            <w:r w:rsidRPr="002A3A4E">
              <w:rPr>
                <w:sz w:val="20"/>
                <w:szCs w:val="20"/>
              </w:rPr>
              <w:t>Εκτύπωση</w:t>
            </w:r>
          </w:p>
        </w:tc>
        <w:tc>
          <w:tcPr>
            <w:tcW w:w="1445" w:type="dxa"/>
          </w:tcPr>
          <w:p w:rsidR="008359CC" w:rsidRPr="002A3A4E" w:rsidRDefault="008359CC" w:rsidP="00E03C22">
            <w:pPr>
              <w:spacing w:after="0"/>
              <w:rPr>
                <w:sz w:val="20"/>
                <w:szCs w:val="20"/>
              </w:rPr>
            </w:pPr>
            <w:r w:rsidRPr="002A3A4E">
              <w:rPr>
                <w:sz w:val="20"/>
                <w:szCs w:val="20"/>
              </w:rPr>
              <w:t>Μονόχρωμη</w:t>
            </w:r>
          </w:p>
        </w:tc>
        <w:tc>
          <w:tcPr>
            <w:tcW w:w="1329" w:type="dxa"/>
          </w:tcPr>
          <w:p w:rsidR="008359CC" w:rsidRPr="002A3A4E" w:rsidRDefault="008359CC" w:rsidP="00E03C22">
            <w:pPr>
              <w:spacing w:after="0"/>
              <w:jc w:val="center"/>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8359CC" w:rsidRPr="002A3A4E" w:rsidTr="001D20C5">
        <w:tc>
          <w:tcPr>
            <w:tcW w:w="562" w:type="dxa"/>
          </w:tcPr>
          <w:p w:rsidR="008359CC" w:rsidRPr="002A3A4E" w:rsidRDefault="008359CC" w:rsidP="00E03C22">
            <w:pPr>
              <w:spacing w:after="0"/>
              <w:jc w:val="center"/>
              <w:rPr>
                <w:sz w:val="20"/>
                <w:szCs w:val="20"/>
              </w:rPr>
            </w:pPr>
            <w:r w:rsidRPr="002A3A4E">
              <w:rPr>
                <w:sz w:val="20"/>
                <w:szCs w:val="20"/>
              </w:rPr>
              <w:t>13</w:t>
            </w:r>
          </w:p>
        </w:tc>
        <w:tc>
          <w:tcPr>
            <w:tcW w:w="3916" w:type="dxa"/>
            <w:gridSpan w:val="2"/>
          </w:tcPr>
          <w:p w:rsidR="008359CC" w:rsidRPr="002A3A4E" w:rsidRDefault="008359CC" w:rsidP="00E03C22">
            <w:pPr>
              <w:spacing w:after="0"/>
              <w:rPr>
                <w:sz w:val="20"/>
                <w:szCs w:val="20"/>
              </w:rPr>
            </w:pPr>
            <w:r w:rsidRPr="002A3A4E">
              <w:rPr>
                <w:sz w:val="20"/>
                <w:szCs w:val="20"/>
              </w:rPr>
              <w:t>Perforation: To μήκος του εισιτηρίου (16,5 εκ.) θα έχει εγκοπές στο μέσον ώστε να παραμένει στο στέλεχος το ένα μέρος του.</w:t>
            </w:r>
          </w:p>
        </w:tc>
        <w:tc>
          <w:tcPr>
            <w:tcW w:w="1329" w:type="dxa"/>
          </w:tcPr>
          <w:p w:rsidR="008359CC" w:rsidRPr="002A3A4E" w:rsidRDefault="008359CC" w:rsidP="00E03C22">
            <w:pPr>
              <w:spacing w:after="0"/>
              <w:jc w:val="center"/>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8359CC" w:rsidRPr="002A3A4E" w:rsidTr="001D20C5">
        <w:tc>
          <w:tcPr>
            <w:tcW w:w="562" w:type="dxa"/>
          </w:tcPr>
          <w:p w:rsidR="008359CC" w:rsidRPr="002A3A4E" w:rsidRDefault="008359CC" w:rsidP="00E03C22">
            <w:pPr>
              <w:spacing w:after="0"/>
              <w:jc w:val="center"/>
              <w:rPr>
                <w:sz w:val="20"/>
                <w:szCs w:val="20"/>
              </w:rPr>
            </w:pPr>
            <w:r w:rsidRPr="002A3A4E">
              <w:rPr>
                <w:sz w:val="20"/>
                <w:szCs w:val="20"/>
              </w:rPr>
              <w:t>14</w:t>
            </w:r>
          </w:p>
        </w:tc>
        <w:tc>
          <w:tcPr>
            <w:tcW w:w="3916" w:type="dxa"/>
            <w:gridSpan w:val="2"/>
          </w:tcPr>
          <w:p w:rsidR="008359CC" w:rsidRPr="002A3A4E" w:rsidRDefault="008359CC" w:rsidP="00E03C22">
            <w:pPr>
              <w:spacing w:after="0"/>
              <w:rPr>
                <w:sz w:val="20"/>
                <w:szCs w:val="20"/>
              </w:rPr>
            </w:pPr>
            <w:r w:rsidRPr="002A3A4E">
              <w:rPr>
                <w:sz w:val="20"/>
                <w:szCs w:val="20"/>
              </w:rPr>
              <w:t>Δέσιμο: Σε δεσμίδες (μπλοκ) των 100</w:t>
            </w:r>
          </w:p>
        </w:tc>
        <w:tc>
          <w:tcPr>
            <w:tcW w:w="1329" w:type="dxa"/>
          </w:tcPr>
          <w:p w:rsidR="008359CC" w:rsidRPr="002A3A4E" w:rsidRDefault="008359CC" w:rsidP="00E03C22">
            <w:pPr>
              <w:spacing w:after="0"/>
              <w:jc w:val="center"/>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8359CC" w:rsidRPr="002A3A4E" w:rsidTr="001D20C5">
        <w:tc>
          <w:tcPr>
            <w:tcW w:w="562" w:type="dxa"/>
          </w:tcPr>
          <w:p w:rsidR="008359CC" w:rsidRPr="002A3A4E" w:rsidRDefault="008359CC" w:rsidP="00E03C22">
            <w:pPr>
              <w:spacing w:after="0"/>
              <w:jc w:val="center"/>
              <w:rPr>
                <w:sz w:val="20"/>
                <w:szCs w:val="20"/>
              </w:rPr>
            </w:pPr>
            <w:r w:rsidRPr="002A3A4E">
              <w:rPr>
                <w:sz w:val="20"/>
                <w:szCs w:val="20"/>
              </w:rPr>
              <w:t>15</w:t>
            </w:r>
          </w:p>
        </w:tc>
        <w:tc>
          <w:tcPr>
            <w:tcW w:w="3916" w:type="dxa"/>
            <w:gridSpan w:val="2"/>
          </w:tcPr>
          <w:p w:rsidR="008359CC" w:rsidRPr="002A3A4E" w:rsidRDefault="008359CC" w:rsidP="00E03C22">
            <w:pPr>
              <w:spacing w:after="0"/>
              <w:rPr>
                <w:sz w:val="20"/>
                <w:szCs w:val="20"/>
              </w:rPr>
            </w:pPr>
            <w:r w:rsidRPr="002A3A4E">
              <w:rPr>
                <w:sz w:val="20"/>
                <w:szCs w:val="20"/>
              </w:rPr>
              <w:t>Τα εισιτήρια θα είναι αριθμημένα με σειριακό αριθμό</w:t>
            </w:r>
          </w:p>
        </w:tc>
        <w:tc>
          <w:tcPr>
            <w:tcW w:w="1329" w:type="dxa"/>
          </w:tcPr>
          <w:p w:rsidR="008359CC" w:rsidRPr="002A3A4E" w:rsidRDefault="008359CC" w:rsidP="00E03C22">
            <w:pPr>
              <w:spacing w:after="0"/>
              <w:jc w:val="center"/>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8359CC" w:rsidRPr="002A3A4E" w:rsidTr="001D20C5">
        <w:tc>
          <w:tcPr>
            <w:tcW w:w="562" w:type="dxa"/>
          </w:tcPr>
          <w:p w:rsidR="008359CC" w:rsidRPr="002A3A4E" w:rsidRDefault="008359CC" w:rsidP="00E03C22">
            <w:pPr>
              <w:spacing w:after="0"/>
              <w:jc w:val="center"/>
              <w:rPr>
                <w:sz w:val="20"/>
                <w:szCs w:val="20"/>
              </w:rPr>
            </w:pPr>
            <w:r w:rsidRPr="002A3A4E">
              <w:rPr>
                <w:sz w:val="20"/>
                <w:szCs w:val="20"/>
              </w:rPr>
              <w:t>16</w:t>
            </w:r>
          </w:p>
        </w:tc>
        <w:tc>
          <w:tcPr>
            <w:tcW w:w="3916" w:type="dxa"/>
            <w:gridSpan w:val="2"/>
          </w:tcPr>
          <w:p w:rsidR="008359CC" w:rsidRPr="002A3A4E" w:rsidRDefault="008359CC" w:rsidP="00E03C22">
            <w:pPr>
              <w:spacing w:after="0"/>
              <w:rPr>
                <w:sz w:val="20"/>
                <w:szCs w:val="20"/>
              </w:rPr>
            </w:pPr>
            <w:r w:rsidRPr="002A3A4E">
              <w:rPr>
                <w:sz w:val="20"/>
                <w:szCs w:val="20"/>
              </w:rPr>
              <w:t>Συσκευασία: Οι δεσμίδες θα παραδοθούν σε χαρτοκιβώτια με ένδειξη των αριθμών που περιέχουν</w:t>
            </w:r>
          </w:p>
        </w:tc>
        <w:tc>
          <w:tcPr>
            <w:tcW w:w="1329" w:type="dxa"/>
          </w:tcPr>
          <w:p w:rsidR="008359CC" w:rsidRPr="002A3A4E" w:rsidRDefault="008359CC" w:rsidP="00E03C22">
            <w:pPr>
              <w:spacing w:after="0"/>
              <w:jc w:val="center"/>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bl>
    <w:p w:rsidR="006851EA" w:rsidRPr="002A3A4E" w:rsidRDefault="006851EA" w:rsidP="00D910A3"/>
    <w:p w:rsidR="00D910A3" w:rsidRPr="002A3A4E" w:rsidRDefault="003D10D4" w:rsidP="003D10D4">
      <w:pPr>
        <w:pStyle w:val="2"/>
      </w:pPr>
      <w:bookmarkStart w:id="72" w:name="_Toc33103916"/>
      <w:bookmarkStart w:id="73" w:name="_Toc46149933"/>
      <w:bookmarkStart w:id="74" w:name="_Toc65255247"/>
      <w:r w:rsidRPr="002A3A4E">
        <w:t>3.23</w:t>
      </w:r>
      <w:r w:rsidRPr="002A3A4E">
        <w:tab/>
      </w:r>
      <w:r w:rsidR="00D910A3" w:rsidRPr="002A3A4E">
        <w:t>ΠΤΣ-02</w:t>
      </w:r>
      <w:bookmarkEnd w:id="72"/>
      <w:bookmarkEnd w:id="73"/>
      <w:r w:rsidR="00C7700F" w:rsidRPr="002A3A4E">
        <w:t>3</w:t>
      </w:r>
      <w:r w:rsidR="00BC52B1" w:rsidRPr="002A3A4E">
        <w:t xml:space="preserve"> Ηχογραφήσεις και επεξεργασία ψηφιακού ήχου</w:t>
      </w:r>
      <w:bookmarkEnd w:id="74"/>
    </w:p>
    <w:tbl>
      <w:tblPr>
        <w:tblStyle w:val="aff5"/>
        <w:tblW w:w="0" w:type="auto"/>
        <w:tblLook w:val="04A0"/>
      </w:tblPr>
      <w:tblGrid>
        <w:gridCol w:w="562"/>
        <w:gridCol w:w="2471"/>
        <w:gridCol w:w="1445"/>
        <w:gridCol w:w="1329"/>
        <w:gridCol w:w="1707"/>
        <w:gridCol w:w="1496"/>
      </w:tblGrid>
      <w:tr w:rsidR="008359CC" w:rsidRPr="002A3A4E" w:rsidTr="00C801C1">
        <w:trPr>
          <w:cantSplit/>
          <w:trHeight w:val="454"/>
          <w:tblHeader/>
        </w:trPr>
        <w:tc>
          <w:tcPr>
            <w:tcW w:w="9010" w:type="dxa"/>
            <w:gridSpan w:val="6"/>
            <w:shd w:val="clear" w:color="auto" w:fill="2E74B5" w:themeFill="accent1" w:themeFillShade="BF"/>
            <w:vAlign w:val="center"/>
          </w:tcPr>
          <w:p w:rsidR="008359CC" w:rsidRPr="002A3A4E" w:rsidRDefault="008359CC" w:rsidP="00E03C22">
            <w:pPr>
              <w:spacing w:after="0"/>
              <w:rPr>
                <w:color w:val="DEEAF6" w:themeColor="accent1" w:themeTint="33"/>
                <w:sz w:val="20"/>
                <w:szCs w:val="20"/>
              </w:rPr>
            </w:pPr>
            <w:r w:rsidRPr="002A3A4E">
              <w:rPr>
                <w:color w:val="DEEAF6" w:themeColor="accent1" w:themeTint="33"/>
              </w:rPr>
              <w:t>ΠΤΣ-23: Ηχογραφήσεις και επεξεργασία ψηφιακού ήχου</w:t>
            </w:r>
          </w:p>
        </w:tc>
      </w:tr>
      <w:tr w:rsidR="008359CC" w:rsidRPr="002A3A4E" w:rsidTr="00C801C1">
        <w:trPr>
          <w:cantSplit/>
          <w:tblHeader/>
        </w:trPr>
        <w:tc>
          <w:tcPr>
            <w:tcW w:w="9010" w:type="dxa"/>
            <w:gridSpan w:val="6"/>
            <w:tcBorders>
              <w:bottom w:val="single" w:sz="4" w:space="0" w:color="auto"/>
            </w:tcBorders>
            <w:shd w:val="clear" w:color="auto" w:fill="D5DCE4" w:themeFill="text2" w:themeFillTint="33"/>
          </w:tcPr>
          <w:p w:rsidR="008359CC" w:rsidRPr="002A3A4E" w:rsidRDefault="008359CC" w:rsidP="00E03C22">
            <w:pPr>
              <w:spacing w:after="0"/>
              <w:jc w:val="both"/>
              <w:rPr>
                <w:sz w:val="20"/>
                <w:szCs w:val="20"/>
              </w:rPr>
            </w:pPr>
            <w:r w:rsidRPr="002A3A4E">
              <w:rPr>
                <w:sz w:val="20"/>
                <w:szCs w:val="20"/>
              </w:rPr>
              <w:lastRenderedPageBreak/>
              <w:t xml:space="preserve">Παραπομπές: </w:t>
            </w:r>
          </w:p>
          <w:p w:rsidR="008359CC" w:rsidRPr="002A3A4E" w:rsidRDefault="008359CC" w:rsidP="00E03C22">
            <w:pPr>
              <w:spacing w:after="0"/>
              <w:jc w:val="both"/>
              <w:rPr>
                <w:sz w:val="20"/>
                <w:szCs w:val="20"/>
              </w:rPr>
            </w:pPr>
            <w:r w:rsidRPr="002A3A4E">
              <w:rPr>
                <w:sz w:val="20"/>
                <w:szCs w:val="20"/>
              </w:rPr>
              <w:t>ΥΠ0028 (ΔΠ-03) και ΥΠ0029 (ΔΠ-03): Για το βίντεο «Η προετοιμασία του ασθενή», περ. 8 λεπτά</w:t>
            </w:r>
          </w:p>
          <w:p w:rsidR="008359CC" w:rsidRPr="002A3A4E" w:rsidRDefault="008359CC" w:rsidP="00E03C22">
            <w:pPr>
              <w:tabs>
                <w:tab w:val="left" w:pos="1813"/>
              </w:tabs>
              <w:spacing w:after="0"/>
              <w:jc w:val="both"/>
              <w:rPr>
                <w:sz w:val="20"/>
                <w:szCs w:val="20"/>
              </w:rPr>
            </w:pPr>
            <w:r w:rsidRPr="002A3A4E">
              <w:rPr>
                <w:sz w:val="20"/>
                <w:szCs w:val="20"/>
              </w:rPr>
              <w:t>ΥΠ0042 (ΔΠ-05) και ΥΠ0043 (ΔΠ-05): Για τα βίντεο «Ιατρικές αντιλήψεις» και «Προς τη σύγχρονη επιστημονική ιατρική», περ. 20 λεπτά</w:t>
            </w:r>
          </w:p>
          <w:p w:rsidR="008359CC" w:rsidRPr="002A3A4E" w:rsidRDefault="008359CC" w:rsidP="00E03C22">
            <w:pPr>
              <w:spacing w:after="0"/>
              <w:jc w:val="both"/>
              <w:rPr>
                <w:sz w:val="20"/>
                <w:szCs w:val="20"/>
              </w:rPr>
            </w:pPr>
            <w:r w:rsidRPr="002A3A4E">
              <w:rPr>
                <w:sz w:val="20"/>
                <w:szCs w:val="20"/>
              </w:rPr>
              <w:t>ΥΠ0051 (ΔΠ-06) και ΥΠ0052 (ΔΠ-06): Για τα βίντεο «Ο Ιπποκράτης» και την προβολή «Η θεωρία των 4 χυμών του σώματος», περ. 10 λεπτά</w:t>
            </w:r>
          </w:p>
          <w:p w:rsidR="008359CC" w:rsidRPr="002A3A4E" w:rsidRDefault="008359CC" w:rsidP="00E03C22">
            <w:pPr>
              <w:tabs>
                <w:tab w:val="left" w:pos="1907"/>
              </w:tabs>
              <w:spacing w:after="0"/>
              <w:jc w:val="both"/>
              <w:rPr>
                <w:sz w:val="20"/>
                <w:szCs w:val="20"/>
              </w:rPr>
            </w:pPr>
            <w:r w:rsidRPr="002A3A4E">
              <w:rPr>
                <w:sz w:val="20"/>
                <w:szCs w:val="20"/>
              </w:rPr>
              <w:t>ΥΠ0087 (ΔΠ-11) και ΥΠ0088 (ΔΠ-11): Για την ακουστική ξενάγηση, περ. 60 λεπτά</w:t>
            </w:r>
          </w:p>
        </w:tc>
      </w:tr>
      <w:tr w:rsidR="008359CC" w:rsidRPr="002A3A4E" w:rsidTr="001D20C5">
        <w:tc>
          <w:tcPr>
            <w:tcW w:w="562" w:type="dxa"/>
            <w:tcBorders>
              <w:bottom w:val="double" w:sz="4" w:space="0" w:color="auto"/>
            </w:tcBorders>
          </w:tcPr>
          <w:p w:rsidR="008359CC" w:rsidRPr="002A3A4E" w:rsidRDefault="008359CC" w:rsidP="00E03C22">
            <w:pPr>
              <w:spacing w:after="0"/>
              <w:jc w:val="center"/>
              <w:rPr>
                <w:color w:val="323E4F" w:themeColor="text2" w:themeShade="BF"/>
                <w:sz w:val="20"/>
                <w:szCs w:val="20"/>
              </w:rPr>
            </w:pPr>
            <w:r w:rsidRPr="002A3A4E">
              <w:rPr>
                <w:color w:val="323E4F" w:themeColor="text2" w:themeShade="BF"/>
                <w:sz w:val="20"/>
                <w:szCs w:val="20"/>
              </w:rPr>
              <w:t>Α/Α</w:t>
            </w:r>
          </w:p>
        </w:tc>
        <w:tc>
          <w:tcPr>
            <w:tcW w:w="2471" w:type="dxa"/>
            <w:tcBorders>
              <w:bottom w:val="double" w:sz="4" w:space="0" w:color="auto"/>
            </w:tcBorders>
          </w:tcPr>
          <w:p w:rsidR="008359CC" w:rsidRPr="002A3A4E" w:rsidRDefault="008359CC" w:rsidP="00E03C22">
            <w:pPr>
              <w:spacing w:after="0"/>
              <w:rPr>
                <w:color w:val="323E4F" w:themeColor="text2" w:themeShade="BF"/>
                <w:sz w:val="20"/>
                <w:szCs w:val="20"/>
              </w:rPr>
            </w:pPr>
            <w:r w:rsidRPr="002A3A4E">
              <w:rPr>
                <w:color w:val="323E4F" w:themeColor="text2" w:themeShade="BF"/>
                <w:sz w:val="20"/>
                <w:szCs w:val="20"/>
              </w:rPr>
              <w:t>Προδιαγραφή</w:t>
            </w:r>
          </w:p>
        </w:tc>
        <w:tc>
          <w:tcPr>
            <w:tcW w:w="1445" w:type="dxa"/>
            <w:tcBorders>
              <w:bottom w:val="double" w:sz="4" w:space="0" w:color="auto"/>
            </w:tcBorders>
          </w:tcPr>
          <w:p w:rsidR="008359CC" w:rsidRPr="002A3A4E" w:rsidRDefault="008359CC" w:rsidP="00E03C22">
            <w:pPr>
              <w:spacing w:after="0"/>
              <w:rPr>
                <w:color w:val="323E4F" w:themeColor="text2" w:themeShade="BF"/>
                <w:sz w:val="20"/>
                <w:szCs w:val="20"/>
              </w:rPr>
            </w:pPr>
            <w:r w:rsidRPr="002A3A4E">
              <w:rPr>
                <w:color w:val="323E4F" w:themeColor="text2" w:themeShade="BF"/>
                <w:sz w:val="20"/>
                <w:szCs w:val="20"/>
              </w:rPr>
              <w:t>Τιμή</w:t>
            </w:r>
          </w:p>
        </w:tc>
        <w:tc>
          <w:tcPr>
            <w:tcW w:w="1329" w:type="dxa"/>
            <w:tcBorders>
              <w:bottom w:val="double" w:sz="4" w:space="0" w:color="auto"/>
            </w:tcBorders>
          </w:tcPr>
          <w:p w:rsidR="008359CC" w:rsidRPr="002A3A4E" w:rsidRDefault="008359CC" w:rsidP="00E03C22">
            <w:pPr>
              <w:spacing w:after="0"/>
              <w:rPr>
                <w:color w:val="323E4F" w:themeColor="text2" w:themeShade="BF"/>
                <w:sz w:val="20"/>
                <w:szCs w:val="20"/>
              </w:rPr>
            </w:pPr>
            <w:r w:rsidRPr="002A3A4E">
              <w:rPr>
                <w:color w:val="323E4F" w:themeColor="text2" w:themeShade="BF"/>
                <w:sz w:val="20"/>
                <w:szCs w:val="20"/>
              </w:rPr>
              <w:t>Συμμόρφωση</w:t>
            </w:r>
          </w:p>
        </w:tc>
        <w:tc>
          <w:tcPr>
            <w:tcW w:w="1707" w:type="dxa"/>
            <w:tcBorders>
              <w:bottom w:val="double" w:sz="4" w:space="0" w:color="auto"/>
            </w:tcBorders>
          </w:tcPr>
          <w:p w:rsidR="008359CC" w:rsidRPr="002A3A4E" w:rsidRDefault="008359CC" w:rsidP="00E03C22">
            <w:pPr>
              <w:spacing w:after="0"/>
              <w:rPr>
                <w:color w:val="323E4F" w:themeColor="text2" w:themeShade="BF"/>
                <w:sz w:val="20"/>
                <w:szCs w:val="20"/>
              </w:rPr>
            </w:pPr>
            <w:r w:rsidRPr="002A3A4E">
              <w:rPr>
                <w:color w:val="323E4F" w:themeColor="text2" w:themeShade="BF"/>
                <w:sz w:val="20"/>
                <w:szCs w:val="20"/>
              </w:rPr>
              <w:t>Προσφορά</w:t>
            </w:r>
          </w:p>
        </w:tc>
        <w:tc>
          <w:tcPr>
            <w:tcW w:w="1496" w:type="dxa"/>
            <w:tcBorders>
              <w:bottom w:val="double" w:sz="4" w:space="0" w:color="auto"/>
            </w:tcBorders>
          </w:tcPr>
          <w:p w:rsidR="008359CC" w:rsidRPr="002A3A4E" w:rsidRDefault="008359CC" w:rsidP="00E03C22">
            <w:pPr>
              <w:spacing w:after="0"/>
              <w:rPr>
                <w:color w:val="323E4F" w:themeColor="text2" w:themeShade="BF"/>
                <w:sz w:val="20"/>
                <w:szCs w:val="20"/>
              </w:rPr>
            </w:pPr>
            <w:r w:rsidRPr="002A3A4E">
              <w:rPr>
                <w:color w:val="323E4F" w:themeColor="text2" w:themeShade="BF"/>
                <w:sz w:val="20"/>
                <w:szCs w:val="20"/>
              </w:rPr>
              <w:t>Παραπομπή</w:t>
            </w:r>
          </w:p>
        </w:tc>
      </w:tr>
      <w:tr w:rsidR="008359CC" w:rsidRPr="002A3A4E" w:rsidTr="001D20C5">
        <w:tc>
          <w:tcPr>
            <w:tcW w:w="562" w:type="dxa"/>
          </w:tcPr>
          <w:p w:rsidR="008359CC" w:rsidRPr="0061420B" w:rsidRDefault="00982177" w:rsidP="00E03C22">
            <w:pPr>
              <w:spacing w:after="0"/>
              <w:jc w:val="center"/>
              <w:rPr>
                <w:sz w:val="20"/>
                <w:szCs w:val="20"/>
              </w:rPr>
            </w:pPr>
            <w:r w:rsidRPr="0061420B">
              <w:rPr>
                <w:sz w:val="20"/>
                <w:szCs w:val="20"/>
              </w:rPr>
              <w:t>1</w:t>
            </w:r>
          </w:p>
        </w:tc>
        <w:tc>
          <w:tcPr>
            <w:tcW w:w="2471" w:type="dxa"/>
          </w:tcPr>
          <w:p w:rsidR="008359CC" w:rsidRPr="002A3A4E" w:rsidRDefault="008359CC" w:rsidP="00E03C22">
            <w:pPr>
              <w:spacing w:after="0"/>
              <w:rPr>
                <w:sz w:val="20"/>
                <w:szCs w:val="20"/>
              </w:rPr>
            </w:pPr>
            <w:r w:rsidRPr="002A3A4E">
              <w:rPr>
                <w:sz w:val="20"/>
                <w:szCs w:val="20"/>
              </w:rPr>
              <w:t>Εκτιμώμενος χρόνος (επεξεργασία)</w:t>
            </w:r>
          </w:p>
        </w:tc>
        <w:tc>
          <w:tcPr>
            <w:tcW w:w="1445" w:type="dxa"/>
          </w:tcPr>
          <w:p w:rsidR="008359CC" w:rsidRPr="002A3A4E" w:rsidRDefault="008359CC" w:rsidP="00E03C22">
            <w:pPr>
              <w:spacing w:after="0"/>
              <w:rPr>
                <w:sz w:val="20"/>
                <w:szCs w:val="20"/>
              </w:rPr>
            </w:pPr>
            <w:r w:rsidRPr="002A3A4E">
              <w:rPr>
                <w:sz w:val="20"/>
                <w:szCs w:val="20"/>
              </w:rPr>
              <w:t>78 ώρες</w:t>
            </w:r>
          </w:p>
        </w:tc>
        <w:tc>
          <w:tcPr>
            <w:tcW w:w="1329" w:type="dxa"/>
          </w:tcPr>
          <w:p w:rsidR="008359CC" w:rsidRPr="002A3A4E" w:rsidRDefault="008359CC" w:rsidP="00E03C22">
            <w:pPr>
              <w:spacing w:after="0"/>
              <w:jc w:val="center"/>
              <w:rPr>
                <w:sz w:val="20"/>
                <w:szCs w:val="20"/>
              </w:rPr>
            </w:pPr>
            <w:r w:rsidRPr="002A3A4E">
              <w:rPr>
                <w:sz w:val="20"/>
                <w:szCs w:val="20"/>
              </w:rPr>
              <w:t>ΝΑΙ</w:t>
            </w:r>
          </w:p>
        </w:tc>
        <w:tc>
          <w:tcPr>
            <w:tcW w:w="1707" w:type="dxa"/>
          </w:tcPr>
          <w:p w:rsidR="008359CC" w:rsidRPr="002A3A4E" w:rsidRDefault="008359CC" w:rsidP="00E03C22">
            <w:pPr>
              <w:spacing w:after="0"/>
              <w:rPr>
                <w:sz w:val="20"/>
                <w:szCs w:val="20"/>
              </w:rPr>
            </w:pPr>
          </w:p>
        </w:tc>
        <w:tc>
          <w:tcPr>
            <w:tcW w:w="1496" w:type="dxa"/>
          </w:tcPr>
          <w:p w:rsidR="008359CC" w:rsidRPr="002A3A4E" w:rsidRDefault="008359CC" w:rsidP="00E03C22">
            <w:pPr>
              <w:spacing w:after="0"/>
              <w:rPr>
                <w:sz w:val="20"/>
                <w:szCs w:val="20"/>
              </w:rPr>
            </w:pPr>
          </w:p>
        </w:tc>
      </w:tr>
      <w:tr w:rsidR="00982177" w:rsidRPr="002A3A4E" w:rsidTr="001D20C5">
        <w:tc>
          <w:tcPr>
            <w:tcW w:w="562" w:type="dxa"/>
          </w:tcPr>
          <w:p w:rsidR="00982177" w:rsidRPr="0061420B" w:rsidRDefault="00982177" w:rsidP="007C2734">
            <w:pPr>
              <w:spacing w:after="0"/>
              <w:jc w:val="center"/>
              <w:rPr>
                <w:sz w:val="20"/>
                <w:szCs w:val="20"/>
              </w:rPr>
            </w:pPr>
            <w:r w:rsidRPr="0061420B">
              <w:rPr>
                <w:sz w:val="20"/>
                <w:szCs w:val="20"/>
              </w:rPr>
              <w:t>2</w:t>
            </w:r>
          </w:p>
        </w:tc>
        <w:tc>
          <w:tcPr>
            <w:tcW w:w="3916" w:type="dxa"/>
            <w:gridSpan w:val="2"/>
          </w:tcPr>
          <w:p w:rsidR="00982177" w:rsidRPr="002A3A4E" w:rsidRDefault="00982177" w:rsidP="00E03C22">
            <w:pPr>
              <w:spacing w:after="0"/>
              <w:rPr>
                <w:sz w:val="20"/>
                <w:szCs w:val="20"/>
              </w:rPr>
            </w:pPr>
            <w:r w:rsidRPr="002A3A4E">
              <w:rPr>
                <w:sz w:val="20"/>
                <w:szCs w:val="20"/>
              </w:rPr>
              <w:t>Η ηχογραφήσεις θα γίνουν σε επαγγελματικό studio</w:t>
            </w:r>
          </w:p>
        </w:tc>
        <w:tc>
          <w:tcPr>
            <w:tcW w:w="1329" w:type="dxa"/>
          </w:tcPr>
          <w:p w:rsidR="00982177" w:rsidRPr="002A3A4E" w:rsidRDefault="00982177" w:rsidP="00E03C22">
            <w:pPr>
              <w:spacing w:after="0"/>
              <w:jc w:val="center"/>
              <w:rPr>
                <w:sz w:val="20"/>
                <w:szCs w:val="20"/>
              </w:rPr>
            </w:pPr>
            <w:r w:rsidRPr="002A3A4E">
              <w:rPr>
                <w:sz w:val="20"/>
                <w:szCs w:val="20"/>
              </w:rPr>
              <w:t>ΝΑΙ</w:t>
            </w:r>
          </w:p>
        </w:tc>
        <w:tc>
          <w:tcPr>
            <w:tcW w:w="1707" w:type="dxa"/>
          </w:tcPr>
          <w:p w:rsidR="00982177" w:rsidRPr="002A3A4E" w:rsidRDefault="00982177" w:rsidP="00E03C22">
            <w:pPr>
              <w:spacing w:after="0"/>
              <w:rPr>
                <w:sz w:val="20"/>
                <w:szCs w:val="20"/>
              </w:rPr>
            </w:pPr>
          </w:p>
        </w:tc>
        <w:tc>
          <w:tcPr>
            <w:tcW w:w="1496" w:type="dxa"/>
          </w:tcPr>
          <w:p w:rsidR="00982177" w:rsidRPr="002A3A4E" w:rsidRDefault="00982177" w:rsidP="00E03C22">
            <w:pPr>
              <w:spacing w:after="0"/>
              <w:rPr>
                <w:sz w:val="20"/>
                <w:szCs w:val="20"/>
              </w:rPr>
            </w:pPr>
          </w:p>
        </w:tc>
      </w:tr>
      <w:tr w:rsidR="00982177" w:rsidRPr="002A3A4E" w:rsidTr="001D20C5">
        <w:tc>
          <w:tcPr>
            <w:tcW w:w="562" w:type="dxa"/>
            <w:shd w:val="clear" w:color="auto" w:fill="auto"/>
          </w:tcPr>
          <w:p w:rsidR="00982177" w:rsidRPr="0061420B" w:rsidRDefault="00982177" w:rsidP="007C2734">
            <w:pPr>
              <w:spacing w:after="0"/>
              <w:jc w:val="center"/>
              <w:rPr>
                <w:sz w:val="20"/>
                <w:szCs w:val="20"/>
              </w:rPr>
            </w:pPr>
            <w:r w:rsidRPr="0061420B">
              <w:rPr>
                <w:sz w:val="20"/>
                <w:szCs w:val="20"/>
              </w:rPr>
              <w:t>3</w:t>
            </w:r>
          </w:p>
        </w:tc>
        <w:tc>
          <w:tcPr>
            <w:tcW w:w="3916" w:type="dxa"/>
            <w:gridSpan w:val="2"/>
            <w:shd w:val="clear" w:color="auto" w:fill="auto"/>
          </w:tcPr>
          <w:p w:rsidR="00982177" w:rsidRPr="002A3A4E" w:rsidRDefault="00982177" w:rsidP="00E03C22">
            <w:pPr>
              <w:spacing w:after="0"/>
              <w:rPr>
                <w:sz w:val="20"/>
                <w:szCs w:val="20"/>
              </w:rPr>
            </w:pPr>
            <w:r w:rsidRPr="002A3A4E">
              <w:rPr>
                <w:sz w:val="20"/>
                <w:szCs w:val="20"/>
              </w:rPr>
              <w:t>Η ψηφιοποίηση του ήχου θα γίνει με δειγματοληψία 24-bit και συχνότητα 44.1 KHz</w:t>
            </w:r>
          </w:p>
        </w:tc>
        <w:tc>
          <w:tcPr>
            <w:tcW w:w="1329" w:type="dxa"/>
            <w:shd w:val="clear" w:color="auto" w:fill="auto"/>
          </w:tcPr>
          <w:p w:rsidR="00982177" w:rsidRPr="002A3A4E" w:rsidRDefault="00982177" w:rsidP="00E03C22">
            <w:pPr>
              <w:spacing w:after="0"/>
              <w:jc w:val="center"/>
              <w:rPr>
                <w:sz w:val="20"/>
                <w:szCs w:val="20"/>
              </w:rPr>
            </w:pPr>
            <w:r w:rsidRPr="002A3A4E">
              <w:rPr>
                <w:sz w:val="20"/>
                <w:szCs w:val="20"/>
              </w:rPr>
              <w:t>ΝΑΙ</w:t>
            </w:r>
          </w:p>
        </w:tc>
        <w:tc>
          <w:tcPr>
            <w:tcW w:w="1707" w:type="dxa"/>
            <w:shd w:val="clear" w:color="auto" w:fill="auto"/>
          </w:tcPr>
          <w:p w:rsidR="00982177" w:rsidRPr="002A3A4E" w:rsidRDefault="00982177" w:rsidP="00E03C22">
            <w:pPr>
              <w:spacing w:after="0"/>
              <w:rPr>
                <w:sz w:val="20"/>
                <w:szCs w:val="20"/>
              </w:rPr>
            </w:pPr>
          </w:p>
        </w:tc>
        <w:tc>
          <w:tcPr>
            <w:tcW w:w="1496" w:type="dxa"/>
            <w:shd w:val="clear" w:color="auto" w:fill="auto"/>
          </w:tcPr>
          <w:p w:rsidR="00982177" w:rsidRPr="002A3A4E" w:rsidRDefault="00982177" w:rsidP="00E03C22">
            <w:pPr>
              <w:spacing w:after="0"/>
              <w:rPr>
                <w:sz w:val="20"/>
                <w:szCs w:val="20"/>
              </w:rPr>
            </w:pPr>
          </w:p>
        </w:tc>
      </w:tr>
      <w:tr w:rsidR="00982177" w:rsidRPr="002A3A4E" w:rsidTr="001D20C5">
        <w:tc>
          <w:tcPr>
            <w:tcW w:w="562" w:type="dxa"/>
          </w:tcPr>
          <w:p w:rsidR="00982177" w:rsidRPr="0061420B" w:rsidRDefault="00982177" w:rsidP="00E03C22">
            <w:pPr>
              <w:spacing w:after="0"/>
              <w:jc w:val="center"/>
              <w:rPr>
                <w:sz w:val="20"/>
                <w:szCs w:val="20"/>
              </w:rPr>
            </w:pPr>
            <w:r w:rsidRPr="0061420B">
              <w:rPr>
                <w:sz w:val="20"/>
                <w:szCs w:val="20"/>
              </w:rPr>
              <w:t>4</w:t>
            </w:r>
          </w:p>
        </w:tc>
        <w:tc>
          <w:tcPr>
            <w:tcW w:w="3916" w:type="dxa"/>
            <w:gridSpan w:val="2"/>
          </w:tcPr>
          <w:p w:rsidR="00982177" w:rsidRPr="002A3A4E" w:rsidRDefault="00982177" w:rsidP="00E03C22">
            <w:pPr>
              <w:spacing w:after="0"/>
              <w:rPr>
                <w:sz w:val="20"/>
                <w:szCs w:val="20"/>
              </w:rPr>
            </w:pPr>
            <w:r w:rsidRPr="002A3A4E">
              <w:rPr>
                <w:sz w:val="20"/>
                <w:szCs w:val="20"/>
              </w:rPr>
              <w:t>Τα αρχεία των ηχογραφήσεων θα παραδοθούν και αμοντάριστα σε μαγνητικό μέσο</w:t>
            </w:r>
          </w:p>
        </w:tc>
        <w:tc>
          <w:tcPr>
            <w:tcW w:w="1329" w:type="dxa"/>
          </w:tcPr>
          <w:p w:rsidR="00982177" w:rsidRPr="002A3A4E" w:rsidRDefault="00982177" w:rsidP="00E03C22">
            <w:pPr>
              <w:spacing w:after="0"/>
              <w:jc w:val="center"/>
              <w:rPr>
                <w:sz w:val="20"/>
                <w:szCs w:val="20"/>
              </w:rPr>
            </w:pPr>
            <w:r w:rsidRPr="002A3A4E">
              <w:rPr>
                <w:sz w:val="20"/>
                <w:szCs w:val="20"/>
              </w:rPr>
              <w:t>ΝΑΙ</w:t>
            </w:r>
          </w:p>
        </w:tc>
        <w:tc>
          <w:tcPr>
            <w:tcW w:w="1707" w:type="dxa"/>
          </w:tcPr>
          <w:p w:rsidR="00982177" w:rsidRPr="002A3A4E" w:rsidRDefault="00982177" w:rsidP="00E03C22">
            <w:pPr>
              <w:spacing w:after="0"/>
              <w:rPr>
                <w:sz w:val="20"/>
                <w:szCs w:val="20"/>
              </w:rPr>
            </w:pPr>
          </w:p>
        </w:tc>
        <w:tc>
          <w:tcPr>
            <w:tcW w:w="1496" w:type="dxa"/>
          </w:tcPr>
          <w:p w:rsidR="00982177" w:rsidRPr="002A3A4E" w:rsidRDefault="00982177" w:rsidP="00E03C22">
            <w:pPr>
              <w:spacing w:after="0"/>
              <w:rPr>
                <w:sz w:val="20"/>
                <w:szCs w:val="20"/>
              </w:rPr>
            </w:pPr>
          </w:p>
        </w:tc>
      </w:tr>
      <w:tr w:rsidR="00982177" w:rsidRPr="002A3A4E" w:rsidTr="001D20C5">
        <w:tc>
          <w:tcPr>
            <w:tcW w:w="562" w:type="dxa"/>
          </w:tcPr>
          <w:p w:rsidR="00982177" w:rsidRPr="0061420B" w:rsidRDefault="00982177" w:rsidP="007C2734">
            <w:pPr>
              <w:spacing w:after="0"/>
              <w:jc w:val="center"/>
              <w:rPr>
                <w:sz w:val="20"/>
                <w:szCs w:val="20"/>
              </w:rPr>
            </w:pPr>
            <w:r w:rsidRPr="0061420B">
              <w:rPr>
                <w:sz w:val="20"/>
                <w:szCs w:val="20"/>
              </w:rPr>
              <w:t>5</w:t>
            </w:r>
          </w:p>
        </w:tc>
        <w:tc>
          <w:tcPr>
            <w:tcW w:w="3916" w:type="dxa"/>
            <w:gridSpan w:val="2"/>
          </w:tcPr>
          <w:p w:rsidR="00982177" w:rsidRPr="002A3A4E" w:rsidRDefault="00982177" w:rsidP="00E03C22">
            <w:pPr>
              <w:spacing w:after="0"/>
              <w:rPr>
                <w:sz w:val="20"/>
                <w:szCs w:val="20"/>
              </w:rPr>
            </w:pPr>
            <w:r w:rsidRPr="002A3A4E">
              <w:rPr>
                <w:sz w:val="20"/>
                <w:szCs w:val="20"/>
              </w:rPr>
              <w:t>Τα τελικά μονταρισμένα αρχεία θα παραδοθούν:</w:t>
            </w:r>
          </w:p>
          <w:p w:rsidR="00982177" w:rsidRPr="002A3A4E" w:rsidRDefault="00982177" w:rsidP="000F2BE3">
            <w:pPr>
              <w:pStyle w:val="afc"/>
              <w:numPr>
                <w:ilvl w:val="0"/>
                <w:numId w:val="23"/>
              </w:numPr>
              <w:suppressAutoHyphens w:val="0"/>
              <w:spacing w:after="0"/>
              <w:rPr>
                <w:sz w:val="20"/>
                <w:szCs w:val="20"/>
              </w:rPr>
            </w:pPr>
            <w:r w:rsidRPr="002A3A4E">
              <w:rPr>
                <w:sz w:val="20"/>
                <w:szCs w:val="20"/>
              </w:rPr>
              <w:t xml:space="preserve">σε μορφή AIF ή WAV, ασυμπίεστα, </w:t>
            </w:r>
          </w:p>
          <w:p w:rsidR="00982177" w:rsidRPr="002A3A4E" w:rsidRDefault="00982177" w:rsidP="000F2BE3">
            <w:pPr>
              <w:pStyle w:val="afc"/>
              <w:numPr>
                <w:ilvl w:val="0"/>
                <w:numId w:val="23"/>
              </w:numPr>
              <w:suppressAutoHyphens w:val="0"/>
              <w:spacing w:after="0"/>
              <w:rPr>
                <w:sz w:val="20"/>
                <w:szCs w:val="20"/>
              </w:rPr>
            </w:pPr>
            <w:r w:rsidRPr="002A3A4E">
              <w:rPr>
                <w:sz w:val="20"/>
                <w:szCs w:val="20"/>
              </w:rPr>
              <w:t>σε MP3 (320 Kbps, stereo)</w:t>
            </w:r>
          </w:p>
          <w:p w:rsidR="00982177" w:rsidRPr="002A3A4E" w:rsidRDefault="00982177" w:rsidP="000F2BE3">
            <w:pPr>
              <w:pStyle w:val="afc"/>
              <w:numPr>
                <w:ilvl w:val="0"/>
                <w:numId w:val="23"/>
              </w:numPr>
              <w:suppressAutoHyphens w:val="0"/>
              <w:spacing w:after="0"/>
              <w:rPr>
                <w:sz w:val="20"/>
                <w:szCs w:val="20"/>
              </w:rPr>
            </w:pPr>
            <w:r w:rsidRPr="002A3A4E">
              <w:rPr>
                <w:sz w:val="20"/>
                <w:szCs w:val="20"/>
              </w:rPr>
              <w:t>σε MP3 (190 Kbps, mono)</w:t>
            </w:r>
          </w:p>
        </w:tc>
        <w:tc>
          <w:tcPr>
            <w:tcW w:w="1329" w:type="dxa"/>
          </w:tcPr>
          <w:p w:rsidR="00982177" w:rsidRPr="002A3A4E" w:rsidRDefault="00982177" w:rsidP="00E03C22">
            <w:pPr>
              <w:spacing w:after="0"/>
              <w:jc w:val="center"/>
              <w:rPr>
                <w:sz w:val="20"/>
                <w:szCs w:val="20"/>
              </w:rPr>
            </w:pPr>
            <w:r w:rsidRPr="002A3A4E">
              <w:rPr>
                <w:sz w:val="20"/>
                <w:szCs w:val="20"/>
              </w:rPr>
              <w:t>ΝΑΙ</w:t>
            </w:r>
          </w:p>
        </w:tc>
        <w:tc>
          <w:tcPr>
            <w:tcW w:w="1707" w:type="dxa"/>
          </w:tcPr>
          <w:p w:rsidR="00982177" w:rsidRPr="002A3A4E" w:rsidRDefault="00982177" w:rsidP="00E03C22">
            <w:pPr>
              <w:spacing w:after="0"/>
              <w:rPr>
                <w:sz w:val="20"/>
                <w:szCs w:val="20"/>
              </w:rPr>
            </w:pPr>
          </w:p>
        </w:tc>
        <w:tc>
          <w:tcPr>
            <w:tcW w:w="1496" w:type="dxa"/>
          </w:tcPr>
          <w:p w:rsidR="00982177" w:rsidRPr="002A3A4E" w:rsidRDefault="00982177" w:rsidP="00E03C22">
            <w:pPr>
              <w:spacing w:after="0"/>
              <w:rPr>
                <w:sz w:val="20"/>
                <w:szCs w:val="20"/>
              </w:rPr>
            </w:pPr>
          </w:p>
        </w:tc>
      </w:tr>
      <w:tr w:rsidR="00982177" w:rsidRPr="002A3A4E" w:rsidTr="001D20C5">
        <w:tc>
          <w:tcPr>
            <w:tcW w:w="562" w:type="dxa"/>
          </w:tcPr>
          <w:p w:rsidR="00982177" w:rsidRPr="0061420B" w:rsidRDefault="00982177" w:rsidP="007C2734">
            <w:pPr>
              <w:spacing w:after="0"/>
              <w:jc w:val="center"/>
              <w:rPr>
                <w:sz w:val="20"/>
                <w:szCs w:val="20"/>
              </w:rPr>
            </w:pPr>
            <w:r w:rsidRPr="0061420B">
              <w:rPr>
                <w:sz w:val="20"/>
                <w:szCs w:val="20"/>
              </w:rPr>
              <w:t>6</w:t>
            </w:r>
          </w:p>
        </w:tc>
        <w:tc>
          <w:tcPr>
            <w:tcW w:w="3916" w:type="dxa"/>
            <w:gridSpan w:val="2"/>
          </w:tcPr>
          <w:p w:rsidR="00982177" w:rsidRPr="002A3A4E" w:rsidRDefault="00982177" w:rsidP="00E03C22">
            <w:pPr>
              <w:spacing w:after="0"/>
              <w:rPr>
                <w:sz w:val="20"/>
                <w:szCs w:val="20"/>
              </w:rPr>
            </w:pPr>
            <w:r w:rsidRPr="002A3A4E">
              <w:rPr>
                <w:sz w:val="20"/>
                <w:szCs w:val="20"/>
              </w:rPr>
              <w:t>Ηχητικά εφέ, μουσική και άλλα ακουστικά στοιχεία που θα μονταριστούν στο τελικό αποτέλεσμα πρέπει να είναι ξεκαθαρισμένα από υποχρεώσεις δικαιωμάτων υπέρ τρίτων (Royaltyfree ή purchased)</w:t>
            </w:r>
          </w:p>
        </w:tc>
        <w:tc>
          <w:tcPr>
            <w:tcW w:w="1329" w:type="dxa"/>
          </w:tcPr>
          <w:p w:rsidR="00982177" w:rsidRPr="002A3A4E" w:rsidRDefault="00982177" w:rsidP="00E03C22">
            <w:pPr>
              <w:spacing w:after="0"/>
              <w:jc w:val="center"/>
              <w:rPr>
                <w:sz w:val="20"/>
                <w:szCs w:val="20"/>
              </w:rPr>
            </w:pPr>
            <w:r w:rsidRPr="002A3A4E">
              <w:rPr>
                <w:sz w:val="20"/>
                <w:szCs w:val="20"/>
              </w:rPr>
              <w:t>ΝΑΙ</w:t>
            </w:r>
          </w:p>
        </w:tc>
        <w:tc>
          <w:tcPr>
            <w:tcW w:w="1707" w:type="dxa"/>
          </w:tcPr>
          <w:p w:rsidR="00982177" w:rsidRPr="002A3A4E" w:rsidRDefault="00982177" w:rsidP="00E03C22">
            <w:pPr>
              <w:spacing w:after="0"/>
              <w:rPr>
                <w:sz w:val="20"/>
                <w:szCs w:val="20"/>
              </w:rPr>
            </w:pPr>
          </w:p>
        </w:tc>
        <w:tc>
          <w:tcPr>
            <w:tcW w:w="1496" w:type="dxa"/>
          </w:tcPr>
          <w:p w:rsidR="00982177" w:rsidRPr="002A3A4E" w:rsidRDefault="00982177" w:rsidP="00E03C22">
            <w:pPr>
              <w:spacing w:after="0"/>
              <w:rPr>
                <w:sz w:val="20"/>
                <w:szCs w:val="20"/>
              </w:rPr>
            </w:pPr>
          </w:p>
        </w:tc>
      </w:tr>
      <w:tr w:rsidR="00982177" w:rsidRPr="002A3A4E" w:rsidTr="001D20C5">
        <w:tc>
          <w:tcPr>
            <w:tcW w:w="562" w:type="dxa"/>
          </w:tcPr>
          <w:p w:rsidR="00982177" w:rsidRPr="0061420B" w:rsidRDefault="00982177" w:rsidP="007C2734">
            <w:pPr>
              <w:spacing w:after="0"/>
              <w:jc w:val="center"/>
              <w:rPr>
                <w:sz w:val="20"/>
                <w:szCs w:val="20"/>
              </w:rPr>
            </w:pPr>
            <w:r w:rsidRPr="0061420B">
              <w:rPr>
                <w:sz w:val="20"/>
                <w:szCs w:val="20"/>
              </w:rPr>
              <w:t>7</w:t>
            </w:r>
          </w:p>
        </w:tc>
        <w:tc>
          <w:tcPr>
            <w:tcW w:w="3916" w:type="dxa"/>
            <w:gridSpan w:val="2"/>
          </w:tcPr>
          <w:p w:rsidR="00982177" w:rsidRPr="002A3A4E" w:rsidRDefault="00982177" w:rsidP="00E03C22">
            <w:pPr>
              <w:spacing w:after="0"/>
              <w:rPr>
                <w:sz w:val="20"/>
                <w:szCs w:val="20"/>
              </w:rPr>
            </w:pPr>
            <w:r w:rsidRPr="002A3A4E">
              <w:rPr>
                <w:sz w:val="20"/>
                <w:szCs w:val="20"/>
              </w:rPr>
              <w:t>Οι ηχογραφήσεις εκφωνητών θα γίνουν με τις προδιαγραφές του ΠΤΣ-028</w:t>
            </w:r>
          </w:p>
        </w:tc>
        <w:tc>
          <w:tcPr>
            <w:tcW w:w="1329" w:type="dxa"/>
          </w:tcPr>
          <w:p w:rsidR="00982177" w:rsidRPr="002A3A4E" w:rsidRDefault="00982177" w:rsidP="00E03C22">
            <w:pPr>
              <w:spacing w:after="0"/>
              <w:jc w:val="center"/>
              <w:rPr>
                <w:sz w:val="20"/>
                <w:szCs w:val="20"/>
              </w:rPr>
            </w:pPr>
            <w:r w:rsidRPr="002A3A4E">
              <w:rPr>
                <w:sz w:val="20"/>
                <w:szCs w:val="20"/>
              </w:rPr>
              <w:t>ΝΑΙ</w:t>
            </w:r>
          </w:p>
        </w:tc>
        <w:tc>
          <w:tcPr>
            <w:tcW w:w="1707" w:type="dxa"/>
          </w:tcPr>
          <w:p w:rsidR="00982177" w:rsidRPr="002A3A4E" w:rsidRDefault="00982177" w:rsidP="00E03C22">
            <w:pPr>
              <w:spacing w:after="0"/>
              <w:rPr>
                <w:sz w:val="20"/>
                <w:szCs w:val="20"/>
              </w:rPr>
            </w:pPr>
          </w:p>
        </w:tc>
        <w:tc>
          <w:tcPr>
            <w:tcW w:w="1496" w:type="dxa"/>
          </w:tcPr>
          <w:p w:rsidR="00982177" w:rsidRPr="002A3A4E" w:rsidRDefault="00982177" w:rsidP="00E03C22">
            <w:pPr>
              <w:spacing w:after="0"/>
              <w:rPr>
                <w:sz w:val="20"/>
                <w:szCs w:val="20"/>
              </w:rPr>
            </w:pPr>
          </w:p>
        </w:tc>
      </w:tr>
    </w:tbl>
    <w:p w:rsidR="00982177" w:rsidRPr="00982177" w:rsidRDefault="00982177" w:rsidP="00D910A3">
      <w:pPr>
        <w:rPr>
          <w:sz w:val="24"/>
        </w:rPr>
      </w:pPr>
    </w:p>
    <w:p w:rsidR="00D910A3" w:rsidRPr="002A3A4E" w:rsidRDefault="000D7007" w:rsidP="000D7007">
      <w:pPr>
        <w:pStyle w:val="2"/>
      </w:pPr>
      <w:bookmarkStart w:id="75" w:name="_Toc33103917"/>
      <w:bookmarkStart w:id="76" w:name="_Toc46149934"/>
      <w:bookmarkStart w:id="77" w:name="_Toc65255248"/>
      <w:r w:rsidRPr="002A3A4E">
        <w:t>3.24</w:t>
      </w:r>
      <w:r w:rsidRPr="002A3A4E">
        <w:tab/>
      </w:r>
      <w:r w:rsidR="00D910A3" w:rsidRPr="002A3A4E">
        <w:t>ΠΤΣ-02</w:t>
      </w:r>
      <w:bookmarkEnd w:id="75"/>
      <w:bookmarkEnd w:id="76"/>
      <w:r w:rsidR="00C7700F" w:rsidRPr="002A3A4E">
        <w:t>4</w:t>
      </w:r>
      <w:r w:rsidR="00BC52B1" w:rsidRPr="002A3A4E">
        <w:t xml:space="preserve"> Επεξεργασία ψηφιακού βίντεο (μοντάζ/μιξαζ/κωδικοποίηση)</w:t>
      </w:r>
      <w:bookmarkEnd w:id="77"/>
    </w:p>
    <w:tbl>
      <w:tblPr>
        <w:tblStyle w:val="aff5"/>
        <w:tblW w:w="0" w:type="auto"/>
        <w:tblLook w:val="04A0"/>
      </w:tblPr>
      <w:tblGrid>
        <w:gridCol w:w="562"/>
        <w:gridCol w:w="2471"/>
        <w:gridCol w:w="1445"/>
        <w:gridCol w:w="1329"/>
        <w:gridCol w:w="1707"/>
        <w:gridCol w:w="1496"/>
      </w:tblGrid>
      <w:tr w:rsidR="008359CC" w:rsidRPr="002A3A4E" w:rsidTr="00C801C1">
        <w:trPr>
          <w:cantSplit/>
          <w:trHeight w:val="454"/>
          <w:tblHeader/>
        </w:trPr>
        <w:tc>
          <w:tcPr>
            <w:tcW w:w="9010" w:type="dxa"/>
            <w:gridSpan w:val="6"/>
            <w:shd w:val="clear" w:color="auto" w:fill="2E74B5" w:themeFill="accent1" w:themeFillShade="BF"/>
            <w:vAlign w:val="center"/>
          </w:tcPr>
          <w:p w:rsidR="008359CC" w:rsidRPr="002A3A4E" w:rsidRDefault="008359CC" w:rsidP="00C801C1">
            <w:pPr>
              <w:spacing w:after="0"/>
              <w:rPr>
                <w:color w:val="DEEAF6" w:themeColor="accent1" w:themeTint="33"/>
                <w:sz w:val="20"/>
                <w:szCs w:val="20"/>
              </w:rPr>
            </w:pPr>
            <w:r w:rsidRPr="002A3A4E">
              <w:rPr>
                <w:color w:val="DEEAF6" w:themeColor="accent1" w:themeTint="33"/>
              </w:rPr>
              <w:t>ΠΤΣ-24: Επεξεργασία ψηφιακού βίντεο (μοντάζ/μιξάζ/κωδικοποίηση)</w:t>
            </w:r>
          </w:p>
        </w:tc>
      </w:tr>
      <w:tr w:rsidR="008359CC" w:rsidRPr="002A3A4E" w:rsidTr="00C801C1">
        <w:trPr>
          <w:cantSplit/>
          <w:tblHeader/>
        </w:trPr>
        <w:tc>
          <w:tcPr>
            <w:tcW w:w="9010" w:type="dxa"/>
            <w:gridSpan w:val="6"/>
            <w:tcBorders>
              <w:bottom w:val="single" w:sz="4" w:space="0" w:color="auto"/>
            </w:tcBorders>
            <w:shd w:val="clear" w:color="auto" w:fill="D5DCE4" w:themeFill="text2" w:themeFillTint="33"/>
          </w:tcPr>
          <w:p w:rsidR="008359CC" w:rsidRPr="002A3A4E" w:rsidRDefault="008359CC" w:rsidP="00C801C1">
            <w:pPr>
              <w:spacing w:after="0"/>
              <w:rPr>
                <w:sz w:val="20"/>
                <w:szCs w:val="20"/>
              </w:rPr>
            </w:pPr>
            <w:r w:rsidRPr="002A3A4E">
              <w:rPr>
                <w:sz w:val="20"/>
                <w:szCs w:val="20"/>
              </w:rPr>
              <w:t xml:space="preserve">Παραπομπές: </w:t>
            </w:r>
          </w:p>
          <w:p w:rsidR="008359CC" w:rsidRPr="002A3A4E" w:rsidRDefault="008359CC" w:rsidP="00C801C1">
            <w:pPr>
              <w:spacing w:after="0"/>
              <w:rPr>
                <w:sz w:val="20"/>
                <w:szCs w:val="20"/>
              </w:rPr>
            </w:pPr>
            <w:r w:rsidRPr="002A3A4E">
              <w:rPr>
                <w:sz w:val="20"/>
                <w:szCs w:val="20"/>
              </w:rPr>
              <w:t>ΥΠ0015 (ΔΠ-02): Για τα βίντεο των μύθων και της ιστορίας του Ασκληπιού, περ. 15 λεπτά</w:t>
            </w:r>
          </w:p>
          <w:p w:rsidR="008359CC" w:rsidRPr="002A3A4E" w:rsidRDefault="008359CC" w:rsidP="00C801C1">
            <w:pPr>
              <w:spacing w:after="0"/>
              <w:rPr>
                <w:sz w:val="20"/>
                <w:szCs w:val="20"/>
              </w:rPr>
            </w:pPr>
            <w:r w:rsidRPr="002A3A4E">
              <w:rPr>
                <w:sz w:val="20"/>
                <w:szCs w:val="20"/>
              </w:rPr>
              <w:t>ΥΠ0030 (ΔΠ-03): Για τα βίντεο «Προετοιμασία του ασθενή» και «Ιεροί νόμοι», περ. 15 λεπτά</w:t>
            </w:r>
          </w:p>
          <w:p w:rsidR="008359CC" w:rsidRPr="002A3A4E" w:rsidRDefault="008359CC" w:rsidP="00C801C1">
            <w:pPr>
              <w:spacing w:after="0"/>
              <w:rPr>
                <w:sz w:val="20"/>
                <w:szCs w:val="20"/>
              </w:rPr>
            </w:pPr>
            <w:r w:rsidRPr="002A3A4E">
              <w:rPr>
                <w:sz w:val="20"/>
                <w:szCs w:val="20"/>
              </w:rPr>
              <w:t>ΥΠ0037 (ΔΠ-04): Για το βίντεο «Ιστορία της ανατομίας», περ. 10 λεπτά</w:t>
            </w:r>
          </w:p>
          <w:p w:rsidR="008359CC" w:rsidRPr="002A3A4E" w:rsidRDefault="008359CC" w:rsidP="00C801C1">
            <w:pPr>
              <w:spacing w:after="0"/>
              <w:rPr>
                <w:sz w:val="20"/>
                <w:szCs w:val="20"/>
              </w:rPr>
            </w:pPr>
            <w:r w:rsidRPr="002A3A4E">
              <w:rPr>
                <w:sz w:val="20"/>
                <w:szCs w:val="20"/>
              </w:rPr>
              <w:t xml:space="preserve">ΥΠ0044 (ΔΠ-05): Για τα βίντεο των «Ιατρικών αντιλήψεων» και «Προς τη σύγχρονη επιστημονική Ιατρική, </w:t>
            </w:r>
            <w:r w:rsidRPr="002A3A4E">
              <w:rPr>
                <w:sz w:val="20"/>
                <w:szCs w:val="20"/>
              </w:rPr>
              <w:br/>
              <w:t xml:space="preserve">                               περ. 25 λεπτά</w:t>
            </w:r>
          </w:p>
          <w:p w:rsidR="008359CC" w:rsidRPr="002A3A4E" w:rsidRDefault="008359CC" w:rsidP="00C801C1">
            <w:pPr>
              <w:spacing w:after="0"/>
              <w:rPr>
                <w:sz w:val="20"/>
                <w:szCs w:val="20"/>
              </w:rPr>
            </w:pPr>
            <w:r w:rsidRPr="002A3A4E">
              <w:rPr>
                <w:sz w:val="20"/>
                <w:szCs w:val="20"/>
              </w:rPr>
              <w:t xml:space="preserve">ΥΠ0053 (ΔΠ-06): Για τα βίντεο του Ιπποκράτη, της προβολής των 4 χυμών και της Ιπποκρατικής </w:t>
            </w:r>
            <w:r w:rsidRPr="002A3A4E">
              <w:rPr>
                <w:sz w:val="20"/>
                <w:szCs w:val="20"/>
              </w:rPr>
              <w:br/>
              <w:t xml:space="preserve">                               παράδοσης, περ. 33 λεπτά</w:t>
            </w:r>
          </w:p>
          <w:p w:rsidR="008359CC" w:rsidRPr="002A3A4E" w:rsidRDefault="008359CC" w:rsidP="00C801C1">
            <w:pPr>
              <w:tabs>
                <w:tab w:val="left" w:pos="2173"/>
              </w:tabs>
              <w:spacing w:after="0"/>
              <w:rPr>
                <w:sz w:val="20"/>
                <w:szCs w:val="20"/>
              </w:rPr>
            </w:pPr>
            <w:r w:rsidRPr="002A3A4E">
              <w:rPr>
                <w:sz w:val="20"/>
                <w:szCs w:val="20"/>
              </w:rPr>
              <w:t>ΥΠ0062 (ΔΠ-07): Για το βίντεο της κεντρικής προβολής, περ. 8 λεπτά</w:t>
            </w:r>
          </w:p>
          <w:p w:rsidR="008359CC" w:rsidRPr="002A3A4E" w:rsidRDefault="008359CC" w:rsidP="00C801C1">
            <w:pPr>
              <w:spacing w:after="0"/>
              <w:rPr>
                <w:sz w:val="20"/>
                <w:szCs w:val="20"/>
              </w:rPr>
            </w:pPr>
            <w:r w:rsidRPr="002A3A4E">
              <w:rPr>
                <w:sz w:val="20"/>
                <w:szCs w:val="20"/>
              </w:rPr>
              <w:t>ΥΠ0093 (ΔΠ-11): Για την ξενάγηση στη νοηματική, περ. 40 λεπτά.</w:t>
            </w:r>
          </w:p>
        </w:tc>
      </w:tr>
      <w:tr w:rsidR="008359CC" w:rsidRPr="002A3A4E" w:rsidTr="001D20C5">
        <w:tc>
          <w:tcPr>
            <w:tcW w:w="562" w:type="dxa"/>
            <w:tcBorders>
              <w:bottom w:val="double" w:sz="4" w:space="0" w:color="auto"/>
            </w:tcBorders>
          </w:tcPr>
          <w:p w:rsidR="008359CC" w:rsidRPr="002A3A4E" w:rsidRDefault="008359CC" w:rsidP="00C801C1">
            <w:pPr>
              <w:spacing w:after="0"/>
              <w:jc w:val="center"/>
              <w:rPr>
                <w:color w:val="323E4F" w:themeColor="text2" w:themeShade="BF"/>
                <w:sz w:val="20"/>
                <w:szCs w:val="20"/>
              </w:rPr>
            </w:pPr>
            <w:r w:rsidRPr="002A3A4E">
              <w:rPr>
                <w:color w:val="323E4F" w:themeColor="text2" w:themeShade="BF"/>
                <w:sz w:val="20"/>
                <w:szCs w:val="20"/>
              </w:rPr>
              <w:t>Α/Α</w:t>
            </w:r>
          </w:p>
        </w:tc>
        <w:tc>
          <w:tcPr>
            <w:tcW w:w="2471" w:type="dxa"/>
            <w:tcBorders>
              <w:bottom w:val="double" w:sz="4" w:space="0" w:color="auto"/>
            </w:tcBorders>
          </w:tcPr>
          <w:p w:rsidR="008359CC" w:rsidRPr="002A3A4E" w:rsidRDefault="008359CC" w:rsidP="00C801C1">
            <w:pPr>
              <w:spacing w:after="0"/>
              <w:rPr>
                <w:color w:val="323E4F" w:themeColor="text2" w:themeShade="BF"/>
                <w:sz w:val="20"/>
                <w:szCs w:val="20"/>
              </w:rPr>
            </w:pPr>
            <w:r w:rsidRPr="002A3A4E">
              <w:rPr>
                <w:color w:val="323E4F" w:themeColor="text2" w:themeShade="BF"/>
                <w:sz w:val="20"/>
                <w:szCs w:val="20"/>
              </w:rPr>
              <w:t>Προδιαγραφή</w:t>
            </w:r>
          </w:p>
        </w:tc>
        <w:tc>
          <w:tcPr>
            <w:tcW w:w="1445" w:type="dxa"/>
            <w:tcBorders>
              <w:bottom w:val="double" w:sz="4" w:space="0" w:color="auto"/>
            </w:tcBorders>
          </w:tcPr>
          <w:p w:rsidR="008359CC" w:rsidRPr="002A3A4E" w:rsidRDefault="008359CC" w:rsidP="00C801C1">
            <w:pPr>
              <w:spacing w:after="0"/>
              <w:rPr>
                <w:color w:val="323E4F" w:themeColor="text2" w:themeShade="BF"/>
                <w:sz w:val="20"/>
                <w:szCs w:val="20"/>
              </w:rPr>
            </w:pPr>
            <w:r w:rsidRPr="002A3A4E">
              <w:rPr>
                <w:color w:val="323E4F" w:themeColor="text2" w:themeShade="BF"/>
                <w:sz w:val="20"/>
                <w:szCs w:val="20"/>
              </w:rPr>
              <w:t>Τιμή</w:t>
            </w:r>
          </w:p>
        </w:tc>
        <w:tc>
          <w:tcPr>
            <w:tcW w:w="1329" w:type="dxa"/>
            <w:tcBorders>
              <w:bottom w:val="double" w:sz="4" w:space="0" w:color="auto"/>
            </w:tcBorders>
          </w:tcPr>
          <w:p w:rsidR="008359CC" w:rsidRPr="002A3A4E" w:rsidRDefault="008359CC" w:rsidP="00C801C1">
            <w:pPr>
              <w:spacing w:after="0"/>
              <w:rPr>
                <w:color w:val="323E4F" w:themeColor="text2" w:themeShade="BF"/>
                <w:sz w:val="20"/>
                <w:szCs w:val="20"/>
              </w:rPr>
            </w:pPr>
            <w:r w:rsidRPr="002A3A4E">
              <w:rPr>
                <w:color w:val="323E4F" w:themeColor="text2" w:themeShade="BF"/>
                <w:sz w:val="20"/>
                <w:szCs w:val="20"/>
              </w:rPr>
              <w:t>Συμμόρφωση</w:t>
            </w:r>
          </w:p>
        </w:tc>
        <w:tc>
          <w:tcPr>
            <w:tcW w:w="1707" w:type="dxa"/>
            <w:tcBorders>
              <w:bottom w:val="double" w:sz="4" w:space="0" w:color="auto"/>
            </w:tcBorders>
          </w:tcPr>
          <w:p w:rsidR="008359CC" w:rsidRPr="002A3A4E" w:rsidRDefault="008359CC" w:rsidP="00C801C1">
            <w:pPr>
              <w:spacing w:after="0"/>
              <w:rPr>
                <w:color w:val="323E4F" w:themeColor="text2" w:themeShade="BF"/>
                <w:sz w:val="20"/>
                <w:szCs w:val="20"/>
              </w:rPr>
            </w:pPr>
            <w:r w:rsidRPr="002A3A4E">
              <w:rPr>
                <w:color w:val="323E4F" w:themeColor="text2" w:themeShade="BF"/>
                <w:sz w:val="20"/>
                <w:szCs w:val="20"/>
              </w:rPr>
              <w:t>Προσφορά</w:t>
            </w:r>
          </w:p>
        </w:tc>
        <w:tc>
          <w:tcPr>
            <w:tcW w:w="1496" w:type="dxa"/>
            <w:tcBorders>
              <w:bottom w:val="double" w:sz="4" w:space="0" w:color="auto"/>
            </w:tcBorders>
          </w:tcPr>
          <w:p w:rsidR="008359CC" w:rsidRPr="002A3A4E" w:rsidRDefault="008359CC" w:rsidP="00C801C1">
            <w:pPr>
              <w:spacing w:after="0"/>
              <w:rPr>
                <w:color w:val="323E4F" w:themeColor="text2" w:themeShade="BF"/>
                <w:sz w:val="20"/>
                <w:szCs w:val="20"/>
              </w:rPr>
            </w:pPr>
            <w:r w:rsidRPr="002A3A4E">
              <w:rPr>
                <w:color w:val="323E4F" w:themeColor="text2" w:themeShade="BF"/>
                <w:sz w:val="20"/>
                <w:szCs w:val="20"/>
              </w:rPr>
              <w:t>Παραπομπή</w:t>
            </w:r>
          </w:p>
        </w:tc>
      </w:tr>
      <w:tr w:rsidR="008359CC" w:rsidRPr="002A3A4E" w:rsidTr="001D20C5">
        <w:tc>
          <w:tcPr>
            <w:tcW w:w="562" w:type="dxa"/>
          </w:tcPr>
          <w:p w:rsidR="008359CC" w:rsidRPr="002A3A4E" w:rsidRDefault="00886F14" w:rsidP="00C801C1">
            <w:pPr>
              <w:spacing w:after="0"/>
              <w:jc w:val="center"/>
              <w:rPr>
                <w:sz w:val="20"/>
                <w:szCs w:val="20"/>
              </w:rPr>
            </w:pPr>
            <w:r w:rsidRPr="002A3A4E">
              <w:rPr>
                <w:sz w:val="20"/>
                <w:szCs w:val="20"/>
              </w:rPr>
              <w:t>1</w:t>
            </w:r>
          </w:p>
        </w:tc>
        <w:tc>
          <w:tcPr>
            <w:tcW w:w="3916" w:type="dxa"/>
            <w:gridSpan w:val="2"/>
          </w:tcPr>
          <w:p w:rsidR="008359CC" w:rsidRPr="002A3A4E" w:rsidRDefault="008359CC" w:rsidP="00C801C1">
            <w:pPr>
              <w:spacing w:after="0"/>
              <w:rPr>
                <w:sz w:val="20"/>
                <w:szCs w:val="20"/>
              </w:rPr>
            </w:pPr>
            <w:r w:rsidRPr="002A3A4E">
              <w:rPr>
                <w:sz w:val="20"/>
                <w:szCs w:val="20"/>
              </w:rPr>
              <w:t>Τα βίντεο θα βασιστούν στα σενάρια που θα ετοιμαστούν από τον Ανάδοχο (ΠΤΣ-025) και την επιστημονική του ομάδα.</w:t>
            </w:r>
          </w:p>
        </w:tc>
        <w:tc>
          <w:tcPr>
            <w:tcW w:w="1329" w:type="dxa"/>
          </w:tcPr>
          <w:p w:rsidR="008359CC" w:rsidRPr="002A3A4E" w:rsidRDefault="008359CC" w:rsidP="00C801C1">
            <w:pPr>
              <w:spacing w:after="0"/>
              <w:jc w:val="center"/>
              <w:rPr>
                <w:sz w:val="20"/>
                <w:szCs w:val="20"/>
              </w:rPr>
            </w:pPr>
            <w:r w:rsidRPr="002A3A4E">
              <w:rPr>
                <w:sz w:val="20"/>
                <w:szCs w:val="20"/>
              </w:rPr>
              <w:t>ΝΑΙ</w:t>
            </w:r>
          </w:p>
        </w:tc>
        <w:tc>
          <w:tcPr>
            <w:tcW w:w="1707" w:type="dxa"/>
          </w:tcPr>
          <w:p w:rsidR="008359CC" w:rsidRPr="002A3A4E" w:rsidRDefault="008359CC" w:rsidP="00C801C1">
            <w:pPr>
              <w:spacing w:after="0"/>
              <w:rPr>
                <w:sz w:val="20"/>
                <w:szCs w:val="20"/>
              </w:rPr>
            </w:pPr>
          </w:p>
        </w:tc>
        <w:tc>
          <w:tcPr>
            <w:tcW w:w="1496" w:type="dxa"/>
          </w:tcPr>
          <w:p w:rsidR="008359CC" w:rsidRPr="002A3A4E" w:rsidRDefault="008359CC" w:rsidP="00C801C1">
            <w:pPr>
              <w:spacing w:after="0"/>
              <w:rPr>
                <w:sz w:val="20"/>
                <w:szCs w:val="20"/>
              </w:rPr>
            </w:pPr>
          </w:p>
        </w:tc>
      </w:tr>
      <w:tr w:rsidR="008359CC" w:rsidRPr="002A3A4E" w:rsidTr="001D20C5">
        <w:tc>
          <w:tcPr>
            <w:tcW w:w="562" w:type="dxa"/>
          </w:tcPr>
          <w:p w:rsidR="008359CC" w:rsidRPr="002A3A4E" w:rsidRDefault="00886F14" w:rsidP="00C801C1">
            <w:pPr>
              <w:spacing w:after="0"/>
              <w:jc w:val="center"/>
              <w:rPr>
                <w:sz w:val="20"/>
                <w:szCs w:val="20"/>
              </w:rPr>
            </w:pPr>
            <w:r w:rsidRPr="002A3A4E">
              <w:rPr>
                <w:sz w:val="20"/>
                <w:szCs w:val="20"/>
              </w:rPr>
              <w:t>2</w:t>
            </w:r>
          </w:p>
        </w:tc>
        <w:tc>
          <w:tcPr>
            <w:tcW w:w="3916" w:type="dxa"/>
            <w:gridSpan w:val="2"/>
          </w:tcPr>
          <w:p w:rsidR="008359CC" w:rsidRPr="002A3A4E" w:rsidRDefault="008359CC" w:rsidP="00C801C1">
            <w:pPr>
              <w:spacing w:after="0"/>
              <w:rPr>
                <w:sz w:val="20"/>
                <w:szCs w:val="20"/>
              </w:rPr>
            </w:pPr>
            <w:r w:rsidRPr="002A3A4E">
              <w:rPr>
                <w:sz w:val="20"/>
                <w:szCs w:val="20"/>
              </w:rPr>
              <w:t>Το οπτικό υλικό θα προέρχεται από φωτογραφίες, ψηφιοποιήσεις από έντυπες πηγές και αρχειακό υλικό</w:t>
            </w:r>
          </w:p>
        </w:tc>
        <w:tc>
          <w:tcPr>
            <w:tcW w:w="1329" w:type="dxa"/>
          </w:tcPr>
          <w:p w:rsidR="008359CC" w:rsidRPr="002A3A4E" w:rsidRDefault="008359CC" w:rsidP="00C801C1">
            <w:pPr>
              <w:spacing w:after="0"/>
              <w:jc w:val="center"/>
              <w:rPr>
                <w:sz w:val="20"/>
                <w:szCs w:val="20"/>
              </w:rPr>
            </w:pPr>
            <w:r w:rsidRPr="002A3A4E">
              <w:rPr>
                <w:sz w:val="20"/>
                <w:szCs w:val="20"/>
              </w:rPr>
              <w:t>ΝΑΙ</w:t>
            </w:r>
          </w:p>
        </w:tc>
        <w:tc>
          <w:tcPr>
            <w:tcW w:w="1707" w:type="dxa"/>
          </w:tcPr>
          <w:p w:rsidR="008359CC" w:rsidRPr="002A3A4E" w:rsidRDefault="008359CC" w:rsidP="00C801C1">
            <w:pPr>
              <w:spacing w:after="0"/>
              <w:rPr>
                <w:sz w:val="20"/>
                <w:szCs w:val="20"/>
              </w:rPr>
            </w:pPr>
          </w:p>
        </w:tc>
        <w:tc>
          <w:tcPr>
            <w:tcW w:w="1496" w:type="dxa"/>
          </w:tcPr>
          <w:p w:rsidR="008359CC" w:rsidRPr="002A3A4E" w:rsidRDefault="008359CC" w:rsidP="00C801C1">
            <w:pPr>
              <w:spacing w:after="0"/>
              <w:rPr>
                <w:sz w:val="20"/>
                <w:szCs w:val="20"/>
              </w:rPr>
            </w:pPr>
          </w:p>
        </w:tc>
      </w:tr>
      <w:tr w:rsidR="008359CC" w:rsidRPr="002A3A4E" w:rsidTr="001D20C5">
        <w:tc>
          <w:tcPr>
            <w:tcW w:w="562" w:type="dxa"/>
          </w:tcPr>
          <w:p w:rsidR="008359CC" w:rsidRPr="002A3A4E" w:rsidRDefault="008359CC" w:rsidP="00C801C1">
            <w:pPr>
              <w:spacing w:after="0"/>
              <w:jc w:val="center"/>
              <w:rPr>
                <w:sz w:val="20"/>
                <w:szCs w:val="20"/>
              </w:rPr>
            </w:pPr>
            <w:r w:rsidRPr="002A3A4E">
              <w:rPr>
                <w:sz w:val="20"/>
                <w:szCs w:val="20"/>
              </w:rPr>
              <w:t>4</w:t>
            </w:r>
          </w:p>
        </w:tc>
        <w:tc>
          <w:tcPr>
            <w:tcW w:w="3916" w:type="dxa"/>
            <w:gridSpan w:val="2"/>
          </w:tcPr>
          <w:p w:rsidR="008359CC" w:rsidRPr="002A3A4E" w:rsidRDefault="008359CC" w:rsidP="00C801C1">
            <w:pPr>
              <w:spacing w:after="0"/>
              <w:rPr>
                <w:sz w:val="20"/>
                <w:szCs w:val="20"/>
              </w:rPr>
            </w:pPr>
            <w:r w:rsidRPr="002A3A4E">
              <w:rPr>
                <w:sz w:val="20"/>
                <w:szCs w:val="20"/>
              </w:rPr>
              <w:t>Η επεξεργασία θα γίνει σε off-lineediting σύστημα με ασυμπίεστα αρχεία (π.χ. Prores)</w:t>
            </w:r>
          </w:p>
        </w:tc>
        <w:tc>
          <w:tcPr>
            <w:tcW w:w="1329" w:type="dxa"/>
          </w:tcPr>
          <w:p w:rsidR="008359CC" w:rsidRPr="002A3A4E" w:rsidRDefault="008359CC" w:rsidP="00C801C1">
            <w:pPr>
              <w:spacing w:after="0"/>
              <w:jc w:val="center"/>
              <w:rPr>
                <w:sz w:val="20"/>
                <w:szCs w:val="20"/>
              </w:rPr>
            </w:pPr>
            <w:r w:rsidRPr="002A3A4E">
              <w:rPr>
                <w:sz w:val="20"/>
                <w:szCs w:val="20"/>
              </w:rPr>
              <w:t>ΝΑΙ</w:t>
            </w:r>
          </w:p>
        </w:tc>
        <w:tc>
          <w:tcPr>
            <w:tcW w:w="1707" w:type="dxa"/>
          </w:tcPr>
          <w:p w:rsidR="008359CC" w:rsidRPr="002A3A4E" w:rsidRDefault="008359CC" w:rsidP="00C801C1">
            <w:pPr>
              <w:spacing w:after="0"/>
              <w:rPr>
                <w:sz w:val="20"/>
                <w:szCs w:val="20"/>
              </w:rPr>
            </w:pPr>
          </w:p>
        </w:tc>
        <w:tc>
          <w:tcPr>
            <w:tcW w:w="1496" w:type="dxa"/>
          </w:tcPr>
          <w:p w:rsidR="008359CC" w:rsidRPr="002A3A4E" w:rsidRDefault="008359CC" w:rsidP="00C801C1">
            <w:pPr>
              <w:spacing w:after="0"/>
              <w:rPr>
                <w:sz w:val="20"/>
                <w:szCs w:val="20"/>
              </w:rPr>
            </w:pPr>
          </w:p>
        </w:tc>
      </w:tr>
      <w:tr w:rsidR="008359CC" w:rsidRPr="002A3A4E" w:rsidTr="001D20C5">
        <w:tc>
          <w:tcPr>
            <w:tcW w:w="562" w:type="dxa"/>
          </w:tcPr>
          <w:p w:rsidR="008359CC" w:rsidRPr="002A3A4E" w:rsidRDefault="008359CC" w:rsidP="00C801C1">
            <w:pPr>
              <w:spacing w:after="0"/>
              <w:jc w:val="center"/>
              <w:rPr>
                <w:sz w:val="20"/>
                <w:szCs w:val="20"/>
              </w:rPr>
            </w:pPr>
            <w:r w:rsidRPr="002A3A4E">
              <w:rPr>
                <w:sz w:val="20"/>
                <w:szCs w:val="20"/>
              </w:rPr>
              <w:t>5</w:t>
            </w:r>
          </w:p>
        </w:tc>
        <w:tc>
          <w:tcPr>
            <w:tcW w:w="3916" w:type="dxa"/>
            <w:gridSpan w:val="2"/>
          </w:tcPr>
          <w:p w:rsidR="008359CC" w:rsidRPr="002A3A4E" w:rsidRDefault="008359CC" w:rsidP="00C801C1">
            <w:pPr>
              <w:spacing w:after="0"/>
              <w:rPr>
                <w:sz w:val="20"/>
                <w:szCs w:val="20"/>
              </w:rPr>
            </w:pPr>
            <w:r w:rsidRPr="002A3A4E">
              <w:rPr>
                <w:sz w:val="20"/>
                <w:szCs w:val="20"/>
              </w:rPr>
              <w:t>Τα βίντεο θα έχουν εμφανή τίτλο καθ’όλη τη διάρκειά τους, στα ελληνικά και αγγλικά.</w:t>
            </w:r>
          </w:p>
        </w:tc>
        <w:tc>
          <w:tcPr>
            <w:tcW w:w="1329" w:type="dxa"/>
          </w:tcPr>
          <w:p w:rsidR="008359CC" w:rsidRPr="002A3A4E" w:rsidRDefault="008359CC" w:rsidP="00C801C1">
            <w:pPr>
              <w:spacing w:after="0"/>
              <w:jc w:val="center"/>
              <w:rPr>
                <w:sz w:val="20"/>
                <w:szCs w:val="20"/>
              </w:rPr>
            </w:pPr>
            <w:r w:rsidRPr="002A3A4E">
              <w:rPr>
                <w:sz w:val="20"/>
                <w:szCs w:val="20"/>
              </w:rPr>
              <w:t>ΝΑΙ</w:t>
            </w:r>
          </w:p>
        </w:tc>
        <w:tc>
          <w:tcPr>
            <w:tcW w:w="1707" w:type="dxa"/>
          </w:tcPr>
          <w:p w:rsidR="008359CC" w:rsidRPr="002A3A4E" w:rsidRDefault="008359CC" w:rsidP="00C801C1">
            <w:pPr>
              <w:spacing w:after="0"/>
              <w:rPr>
                <w:sz w:val="20"/>
                <w:szCs w:val="20"/>
              </w:rPr>
            </w:pPr>
          </w:p>
        </w:tc>
        <w:tc>
          <w:tcPr>
            <w:tcW w:w="1496" w:type="dxa"/>
          </w:tcPr>
          <w:p w:rsidR="008359CC" w:rsidRPr="002A3A4E" w:rsidRDefault="008359CC" w:rsidP="00C801C1">
            <w:pPr>
              <w:spacing w:after="0"/>
              <w:rPr>
                <w:sz w:val="20"/>
                <w:szCs w:val="20"/>
              </w:rPr>
            </w:pPr>
          </w:p>
        </w:tc>
      </w:tr>
      <w:tr w:rsidR="008359CC" w:rsidRPr="002A3A4E" w:rsidTr="001D20C5">
        <w:tc>
          <w:tcPr>
            <w:tcW w:w="562" w:type="dxa"/>
          </w:tcPr>
          <w:p w:rsidR="008359CC" w:rsidRPr="002A3A4E" w:rsidRDefault="008359CC" w:rsidP="00C801C1">
            <w:pPr>
              <w:spacing w:after="0"/>
              <w:jc w:val="center"/>
              <w:rPr>
                <w:sz w:val="20"/>
                <w:szCs w:val="20"/>
              </w:rPr>
            </w:pPr>
            <w:r w:rsidRPr="002A3A4E">
              <w:rPr>
                <w:sz w:val="20"/>
                <w:szCs w:val="20"/>
              </w:rPr>
              <w:t>6</w:t>
            </w:r>
          </w:p>
        </w:tc>
        <w:tc>
          <w:tcPr>
            <w:tcW w:w="3916" w:type="dxa"/>
            <w:gridSpan w:val="2"/>
          </w:tcPr>
          <w:p w:rsidR="008359CC" w:rsidRPr="002A3A4E" w:rsidRDefault="008359CC" w:rsidP="00C801C1">
            <w:pPr>
              <w:spacing w:after="0"/>
              <w:rPr>
                <w:sz w:val="20"/>
                <w:szCs w:val="20"/>
              </w:rPr>
            </w:pPr>
            <w:r w:rsidRPr="002A3A4E">
              <w:rPr>
                <w:sz w:val="20"/>
                <w:szCs w:val="20"/>
              </w:rPr>
              <w:t xml:space="preserve">Όσα βίντεο έχουν ήχο και η γλώσσα δεν </w:t>
            </w:r>
            <w:r w:rsidRPr="002A3A4E">
              <w:rPr>
                <w:sz w:val="20"/>
                <w:szCs w:val="20"/>
              </w:rPr>
              <w:lastRenderedPageBreak/>
              <w:t>είναι επιλέξιμη από πλήκτρο, θα έχουν τον ήχο ελληνικά και τα αγγλικά με υπότιτλους</w:t>
            </w:r>
          </w:p>
        </w:tc>
        <w:tc>
          <w:tcPr>
            <w:tcW w:w="1329" w:type="dxa"/>
          </w:tcPr>
          <w:p w:rsidR="008359CC" w:rsidRPr="002A3A4E" w:rsidRDefault="008359CC" w:rsidP="00C801C1">
            <w:pPr>
              <w:spacing w:after="0"/>
              <w:jc w:val="center"/>
              <w:rPr>
                <w:sz w:val="20"/>
                <w:szCs w:val="20"/>
              </w:rPr>
            </w:pPr>
            <w:r w:rsidRPr="002A3A4E">
              <w:rPr>
                <w:sz w:val="20"/>
                <w:szCs w:val="20"/>
              </w:rPr>
              <w:lastRenderedPageBreak/>
              <w:t>ΝΑΙ</w:t>
            </w:r>
          </w:p>
        </w:tc>
        <w:tc>
          <w:tcPr>
            <w:tcW w:w="1707" w:type="dxa"/>
          </w:tcPr>
          <w:p w:rsidR="008359CC" w:rsidRPr="002A3A4E" w:rsidRDefault="008359CC" w:rsidP="00C801C1">
            <w:pPr>
              <w:spacing w:after="0"/>
              <w:rPr>
                <w:sz w:val="20"/>
                <w:szCs w:val="20"/>
              </w:rPr>
            </w:pPr>
          </w:p>
        </w:tc>
        <w:tc>
          <w:tcPr>
            <w:tcW w:w="1496" w:type="dxa"/>
          </w:tcPr>
          <w:p w:rsidR="008359CC" w:rsidRPr="002A3A4E" w:rsidRDefault="008359CC" w:rsidP="00C801C1">
            <w:pPr>
              <w:spacing w:after="0"/>
              <w:rPr>
                <w:sz w:val="20"/>
                <w:szCs w:val="20"/>
              </w:rPr>
            </w:pPr>
          </w:p>
        </w:tc>
      </w:tr>
      <w:tr w:rsidR="008359CC" w:rsidRPr="002A3A4E" w:rsidTr="001D20C5">
        <w:tc>
          <w:tcPr>
            <w:tcW w:w="562" w:type="dxa"/>
          </w:tcPr>
          <w:p w:rsidR="008359CC" w:rsidRPr="002A3A4E" w:rsidRDefault="008359CC" w:rsidP="00C801C1">
            <w:pPr>
              <w:spacing w:after="0"/>
              <w:jc w:val="center"/>
              <w:rPr>
                <w:sz w:val="20"/>
                <w:szCs w:val="20"/>
              </w:rPr>
            </w:pPr>
            <w:r w:rsidRPr="002A3A4E">
              <w:rPr>
                <w:sz w:val="20"/>
                <w:szCs w:val="20"/>
              </w:rPr>
              <w:lastRenderedPageBreak/>
              <w:t>7</w:t>
            </w:r>
          </w:p>
        </w:tc>
        <w:tc>
          <w:tcPr>
            <w:tcW w:w="3916" w:type="dxa"/>
            <w:gridSpan w:val="2"/>
          </w:tcPr>
          <w:p w:rsidR="008359CC" w:rsidRPr="002A3A4E" w:rsidRDefault="008359CC" w:rsidP="00C801C1">
            <w:pPr>
              <w:spacing w:after="0"/>
              <w:rPr>
                <w:sz w:val="20"/>
                <w:szCs w:val="20"/>
              </w:rPr>
            </w:pPr>
            <w:r w:rsidRPr="002A3A4E">
              <w:rPr>
                <w:sz w:val="20"/>
                <w:szCs w:val="20"/>
              </w:rPr>
              <w:t>Όσα βίντεο έχουν ήχο και η γλώσσα είναι επιλέξιμη από πλήκτρο, θα έχουν τον ήχο στην επιλεγμένη γλώσσα και τη δεύτερη με υπότιτλους</w:t>
            </w:r>
          </w:p>
        </w:tc>
        <w:tc>
          <w:tcPr>
            <w:tcW w:w="1329" w:type="dxa"/>
          </w:tcPr>
          <w:p w:rsidR="008359CC" w:rsidRPr="002A3A4E" w:rsidRDefault="008359CC" w:rsidP="00C801C1">
            <w:pPr>
              <w:spacing w:after="0"/>
              <w:jc w:val="center"/>
              <w:rPr>
                <w:sz w:val="20"/>
                <w:szCs w:val="20"/>
              </w:rPr>
            </w:pPr>
            <w:r w:rsidRPr="002A3A4E">
              <w:rPr>
                <w:sz w:val="20"/>
                <w:szCs w:val="20"/>
              </w:rPr>
              <w:t>ΝΑΙ</w:t>
            </w:r>
          </w:p>
        </w:tc>
        <w:tc>
          <w:tcPr>
            <w:tcW w:w="1707" w:type="dxa"/>
          </w:tcPr>
          <w:p w:rsidR="008359CC" w:rsidRPr="002A3A4E" w:rsidRDefault="008359CC" w:rsidP="00C801C1">
            <w:pPr>
              <w:spacing w:after="0"/>
              <w:rPr>
                <w:sz w:val="20"/>
                <w:szCs w:val="20"/>
              </w:rPr>
            </w:pPr>
          </w:p>
        </w:tc>
        <w:tc>
          <w:tcPr>
            <w:tcW w:w="1496" w:type="dxa"/>
          </w:tcPr>
          <w:p w:rsidR="008359CC" w:rsidRPr="002A3A4E" w:rsidRDefault="008359CC" w:rsidP="00C801C1">
            <w:pPr>
              <w:spacing w:after="0"/>
              <w:rPr>
                <w:sz w:val="20"/>
                <w:szCs w:val="20"/>
              </w:rPr>
            </w:pPr>
          </w:p>
        </w:tc>
      </w:tr>
      <w:tr w:rsidR="008359CC" w:rsidRPr="002A3A4E" w:rsidTr="001D20C5">
        <w:tc>
          <w:tcPr>
            <w:tcW w:w="562" w:type="dxa"/>
          </w:tcPr>
          <w:p w:rsidR="008359CC" w:rsidRPr="002A3A4E" w:rsidRDefault="008359CC" w:rsidP="00C801C1">
            <w:pPr>
              <w:spacing w:after="0"/>
              <w:jc w:val="center"/>
              <w:rPr>
                <w:sz w:val="20"/>
                <w:szCs w:val="20"/>
              </w:rPr>
            </w:pPr>
            <w:r w:rsidRPr="002A3A4E">
              <w:rPr>
                <w:sz w:val="20"/>
                <w:szCs w:val="20"/>
              </w:rPr>
              <w:t>8</w:t>
            </w:r>
          </w:p>
        </w:tc>
        <w:tc>
          <w:tcPr>
            <w:tcW w:w="3916" w:type="dxa"/>
            <w:gridSpan w:val="2"/>
          </w:tcPr>
          <w:p w:rsidR="008359CC" w:rsidRPr="002A3A4E" w:rsidRDefault="008359CC" w:rsidP="00C801C1">
            <w:pPr>
              <w:spacing w:after="0"/>
              <w:rPr>
                <w:sz w:val="20"/>
                <w:szCs w:val="20"/>
              </w:rPr>
            </w:pPr>
            <w:r w:rsidRPr="002A3A4E">
              <w:rPr>
                <w:sz w:val="20"/>
                <w:szCs w:val="20"/>
              </w:rPr>
              <w:t>Όσα βίντεο δεν έχουν ήχο, θα έχουν ενδιάμεσες κάρτες (slise) ή υποτιτλισμό σε δύο γλώσσες.</w:t>
            </w:r>
          </w:p>
        </w:tc>
        <w:tc>
          <w:tcPr>
            <w:tcW w:w="1329" w:type="dxa"/>
          </w:tcPr>
          <w:p w:rsidR="008359CC" w:rsidRPr="002A3A4E" w:rsidRDefault="008359CC" w:rsidP="00C801C1">
            <w:pPr>
              <w:spacing w:after="0"/>
              <w:jc w:val="center"/>
              <w:rPr>
                <w:sz w:val="20"/>
                <w:szCs w:val="20"/>
              </w:rPr>
            </w:pPr>
            <w:r w:rsidRPr="002A3A4E">
              <w:rPr>
                <w:sz w:val="20"/>
                <w:szCs w:val="20"/>
              </w:rPr>
              <w:t>ΝΑΙ</w:t>
            </w:r>
          </w:p>
        </w:tc>
        <w:tc>
          <w:tcPr>
            <w:tcW w:w="1707" w:type="dxa"/>
          </w:tcPr>
          <w:p w:rsidR="008359CC" w:rsidRPr="002A3A4E" w:rsidRDefault="008359CC" w:rsidP="00C801C1">
            <w:pPr>
              <w:spacing w:after="0"/>
              <w:rPr>
                <w:sz w:val="20"/>
                <w:szCs w:val="20"/>
              </w:rPr>
            </w:pPr>
          </w:p>
        </w:tc>
        <w:tc>
          <w:tcPr>
            <w:tcW w:w="1496" w:type="dxa"/>
          </w:tcPr>
          <w:p w:rsidR="008359CC" w:rsidRPr="002A3A4E" w:rsidRDefault="008359CC" w:rsidP="00C801C1">
            <w:pPr>
              <w:spacing w:after="0"/>
              <w:rPr>
                <w:sz w:val="20"/>
                <w:szCs w:val="20"/>
              </w:rPr>
            </w:pPr>
          </w:p>
        </w:tc>
      </w:tr>
      <w:tr w:rsidR="008359CC" w:rsidRPr="002A3A4E" w:rsidTr="001D20C5">
        <w:tc>
          <w:tcPr>
            <w:tcW w:w="562" w:type="dxa"/>
          </w:tcPr>
          <w:p w:rsidR="008359CC" w:rsidRPr="002A3A4E" w:rsidRDefault="008359CC" w:rsidP="00C801C1">
            <w:pPr>
              <w:spacing w:after="0"/>
              <w:jc w:val="center"/>
              <w:rPr>
                <w:sz w:val="20"/>
                <w:szCs w:val="20"/>
              </w:rPr>
            </w:pPr>
            <w:r w:rsidRPr="002A3A4E">
              <w:rPr>
                <w:sz w:val="20"/>
                <w:szCs w:val="20"/>
              </w:rPr>
              <w:t>9</w:t>
            </w:r>
          </w:p>
        </w:tc>
        <w:tc>
          <w:tcPr>
            <w:tcW w:w="3916" w:type="dxa"/>
            <w:gridSpan w:val="2"/>
          </w:tcPr>
          <w:p w:rsidR="008359CC" w:rsidRPr="002A3A4E" w:rsidRDefault="008359CC" w:rsidP="00C801C1">
            <w:pPr>
              <w:spacing w:after="0"/>
              <w:rPr>
                <w:sz w:val="20"/>
                <w:szCs w:val="20"/>
              </w:rPr>
            </w:pPr>
            <w:r w:rsidRPr="002A3A4E">
              <w:rPr>
                <w:sz w:val="20"/>
                <w:szCs w:val="20"/>
              </w:rPr>
              <w:t>Όλα τα βίντεο θα έχουν οπτική ένδειξη της συνολικής διάρκειας και του σημείου το οποίο προβάλλεται</w:t>
            </w:r>
          </w:p>
        </w:tc>
        <w:tc>
          <w:tcPr>
            <w:tcW w:w="1329" w:type="dxa"/>
          </w:tcPr>
          <w:p w:rsidR="008359CC" w:rsidRPr="002A3A4E" w:rsidRDefault="008359CC" w:rsidP="00C801C1">
            <w:pPr>
              <w:spacing w:after="0"/>
              <w:jc w:val="center"/>
              <w:rPr>
                <w:sz w:val="20"/>
                <w:szCs w:val="20"/>
              </w:rPr>
            </w:pPr>
            <w:r w:rsidRPr="002A3A4E">
              <w:rPr>
                <w:sz w:val="20"/>
                <w:szCs w:val="20"/>
              </w:rPr>
              <w:t>ΝΑΙ</w:t>
            </w:r>
          </w:p>
        </w:tc>
        <w:tc>
          <w:tcPr>
            <w:tcW w:w="1707" w:type="dxa"/>
          </w:tcPr>
          <w:p w:rsidR="008359CC" w:rsidRPr="002A3A4E" w:rsidRDefault="008359CC" w:rsidP="00C801C1">
            <w:pPr>
              <w:spacing w:after="0"/>
              <w:rPr>
                <w:sz w:val="20"/>
                <w:szCs w:val="20"/>
              </w:rPr>
            </w:pPr>
          </w:p>
        </w:tc>
        <w:tc>
          <w:tcPr>
            <w:tcW w:w="1496" w:type="dxa"/>
          </w:tcPr>
          <w:p w:rsidR="008359CC" w:rsidRPr="002A3A4E" w:rsidRDefault="008359CC" w:rsidP="00C801C1">
            <w:pPr>
              <w:spacing w:after="0"/>
              <w:rPr>
                <w:sz w:val="20"/>
                <w:szCs w:val="20"/>
              </w:rPr>
            </w:pPr>
          </w:p>
        </w:tc>
      </w:tr>
      <w:tr w:rsidR="008359CC" w:rsidRPr="002A3A4E" w:rsidTr="001D20C5">
        <w:tc>
          <w:tcPr>
            <w:tcW w:w="562" w:type="dxa"/>
          </w:tcPr>
          <w:p w:rsidR="008359CC" w:rsidRPr="002A3A4E" w:rsidRDefault="008359CC" w:rsidP="00C801C1">
            <w:pPr>
              <w:spacing w:after="0"/>
              <w:jc w:val="center"/>
              <w:rPr>
                <w:sz w:val="20"/>
                <w:szCs w:val="20"/>
              </w:rPr>
            </w:pPr>
            <w:r w:rsidRPr="002A3A4E">
              <w:rPr>
                <w:sz w:val="20"/>
                <w:szCs w:val="20"/>
              </w:rPr>
              <w:t>10</w:t>
            </w:r>
          </w:p>
        </w:tc>
        <w:tc>
          <w:tcPr>
            <w:tcW w:w="3916" w:type="dxa"/>
            <w:gridSpan w:val="2"/>
          </w:tcPr>
          <w:p w:rsidR="008359CC" w:rsidRPr="002A3A4E" w:rsidRDefault="008359CC" w:rsidP="00C801C1">
            <w:pPr>
              <w:spacing w:after="0"/>
              <w:rPr>
                <w:sz w:val="20"/>
                <w:szCs w:val="20"/>
              </w:rPr>
            </w:pPr>
            <w:r w:rsidRPr="002A3A4E">
              <w:rPr>
                <w:sz w:val="20"/>
                <w:szCs w:val="20"/>
              </w:rPr>
              <w:t>Όλα τα τελικά βίντεο θα συμπιεστούν σε μορφή Mpeg 4 (H264) ή H265, συμβατό με τη συσκευή αναπαραγωγής τους.</w:t>
            </w:r>
          </w:p>
        </w:tc>
        <w:tc>
          <w:tcPr>
            <w:tcW w:w="1329" w:type="dxa"/>
          </w:tcPr>
          <w:p w:rsidR="008359CC" w:rsidRPr="002A3A4E" w:rsidRDefault="008359CC" w:rsidP="00C801C1">
            <w:pPr>
              <w:spacing w:after="0"/>
              <w:jc w:val="center"/>
              <w:rPr>
                <w:sz w:val="20"/>
                <w:szCs w:val="20"/>
              </w:rPr>
            </w:pPr>
            <w:r w:rsidRPr="002A3A4E">
              <w:rPr>
                <w:sz w:val="20"/>
                <w:szCs w:val="20"/>
              </w:rPr>
              <w:t>ΝΑΙ</w:t>
            </w:r>
          </w:p>
        </w:tc>
        <w:tc>
          <w:tcPr>
            <w:tcW w:w="1707" w:type="dxa"/>
          </w:tcPr>
          <w:p w:rsidR="008359CC" w:rsidRPr="002A3A4E" w:rsidRDefault="008359CC" w:rsidP="00C801C1">
            <w:pPr>
              <w:spacing w:after="0"/>
              <w:rPr>
                <w:sz w:val="20"/>
                <w:szCs w:val="20"/>
              </w:rPr>
            </w:pPr>
          </w:p>
        </w:tc>
        <w:tc>
          <w:tcPr>
            <w:tcW w:w="1496" w:type="dxa"/>
          </w:tcPr>
          <w:p w:rsidR="008359CC" w:rsidRPr="002A3A4E" w:rsidRDefault="008359CC" w:rsidP="00C801C1">
            <w:pPr>
              <w:spacing w:after="0"/>
              <w:rPr>
                <w:sz w:val="20"/>
                <w:szCs w:val="20"/>
              </w:rPr>
            </w:pPr>
          </w:p>
        </w:tc>
      </w:tr>
      <w:tr w:rsidR="008359CC" w:rsidRPr="002A3A4E" w:rsidTr="001D20C5">
        <w:tc>
          <w:tcPr>
            <w:tcW w:w="562" w:type="dxa"/>
          </w:tcPr>
          <w:p w:rsidR="008359CC" w:rsidRPr="002A3A4E" w:rsidRDefault="008359CC" w:rsidP="00C801C1">
            <w:pPr>
              <w:spacing w:after="0"/>
              <w:jc w:val="center"/>
              <w:rPr>
                <w:sz w:val="20"/>
                <w:szCs w:val="20"/>
              </w:rPr>
            </w:pPr>
            <w:r w:rsidRPr="002A3A4E">
              <w:rPr>
                <w:sz w:val="20"/>
                <w:szCs w:val="20"/>
              </w:rPr>
              <w:t>11</w:t>
            </w:r>
          </w:p>
        </w:tc>
        <w:tc>
          <w:tcPr>
            <w:tcW w:w="3916" w:type="dxa"/>
            <w:gridSpan w:val="2"/>
          </w:tcPr>
          <w:p w:rsidR="008359CC" w:rsidRPr="002A3A4E" w:rsidRDefault="008359CC" w:rsidP="00C801C1">
            <w:pPr>
              <w:spacing w:after="0"/>
              <w:rPr>
                <w:sz w:val="20"/>
                <w:szCs w:val="20"/>
              </w:rPr>
            </w:pPr>
            <w:r w:rsidRPr="002A3A4E">
              <w:rPr>
                <w:sz w:val="20"/>
                <w:szCs w:val="20"/>
              </w:rPr>
              <w:t>Όσα βίντεο έχουν ήχο, ο ήχος θα είναι στερεοφωνικός MP3, 320 Kbps.</w:t>
            </w:r>
          </w:p>
        </w:tc>
        <w:tc>
          <w:tcPr>
            <w:tcW w:w="1329" w:type="dxa"/>
          </w:tcPr>
          <w:p w:rsidR="008359CC" w:rsidRPr="002A3A4E" w:rsidRDefault="008359CC" w:rsidP="00C801C1">
            <w:pPr>
              <w:spacing w:after="0"/>
              <w:jc w:val="center"/>
              <w:rPr>
                <w:sz w:val="20"/>
                <w:szCs w:val="20"/>
              </w:rPr>
            </w:pPr>
            <w:r w:rsidRPr="002A3A4E">
              <w:rPr>
                <w:sz w:val="20"/>
                <w:szCs w:val="20"/>
              </w:rPr>
              <w:t>ΝΑΙ</w:t>
            </w:r>
          </w:p>
        </w:tc>
        <w:tc>
          <w:tcPr>
            <w:tcW w:w="1707" w:type="dxa"/>
          </w:tcPr>
          <w:p w:rsidR="008359CC" w:rsidRPr="002A3A4E" w:rsidRDefault="008359CC" w:rsidP="00C801C1">
            <w:pPr>
              <w:spacing w:after="0"/>
              <w:rPr>
                <w:sz w:val="20"/>
                <w:szCs w:val="20"/>
              </w:rPr>
            </w:pPr>
          </w:p>
        </w:tc>
        <w:tc>
          <w:tcPr>
            <w:tcW w:w="1496" w:type="dxa"/>
          </w:tcPr>
          <w:p w:rsidR="008359CC" w:rsidRPr="002A3A4E" w:rsidRDefault="008359CC" w:rsidP="00C801C1">
            <w:pPr>
              <w:spacing w:after="0"/>
              <w:rPr>
                <w:sz w:val="20"/>
                <w:szCs w:val="20"/>
              </w:rPr>
            </w:pPr>
          </w:p>
        </w:tc>
      </w:tr>
    </w:tbl>
    <w:p w:rsidR="00D910A3" w:rsidRPr="002A3A4E" w:rsidRDefault="00D910A3" w:rsidP="00D910A3"/>
    <w:p w:rsidR="00D910A3" w:rsidRPr="002A3A4E" w:rsidRDefault="000D7007" w:rsidP="000D7007">
      <w:pPr>
        <w:pStyle w:val="2"/>
      </w:pPr>
      <w:bookmarkStart w:id="78" w:name="_Toc33103918"/>
      <w:bookmarkStart w:id="79" w:name="_Toc46149935"/>
      <w:bookmarkStart w:id="80" w:name="_Toc65255249"/>
      <w:r w:rsidRPr="002A3A4E">
        <w:t>3.25</w:t>
      </w:r>
      <w:r w:rsidRPr="002A3A4E">
        <w:tab/>
      </w:r>
      <w:r w:rsidR="00D910A3" w:rsidRPr="002A3A4E">
        <w:t>ΠΤΣ-02</w:t>
      </w:r>
      <w:bookmarkEnd w:id="78"/>
      <w:bookmarkEnd w:id="79"/>
      <w:r w:rsidR="00C7700F" w:rsidRPr="002A3A4E">
        <w:t>5</w:t>
      </w:r>
      <w:r w:rsidR="00BC52B1" w:rsidRPr="002A3A4E">
        <w:t xml:space="preserve"> Συγγραφή και επεξεργασία εκθεσιακών κειμένων</w:t>
      </w:r>
      <w:bookmarkEnd w:id="80"/>
    </w:p>
    <w:tbl>
      <w:tblPr>
        <w:tblStyle w:val="aff5"/>
        <w:tblW w:w="0" w:type="auto"/>
        <w:tblLook w:val="04A0"/>
      </w:tblPr>
      <w:tblGrid>
        <w:gridCol w:w="562"/>
        <w:gridCol w:w="2662"/>
        <w:gridCol w:w="1351"/>
        <w:gridCol w:w="1329"/>
        <w:gridCol w:w="1641"/>
        <w:gridCol w:w="1465"/>
      </w:tblGrid>
      <w:tr w:rsidR="008359CC" w:rsidRPr="002A3A4E" w:rsidTr="001D20C5">
        <w:trPr>
          <w:trHeight w:val="454"/>
          <w:tblHeader/>
        </w:trPr>
        <w:tc>
          <w:tcPr>
            <w:tcW w:w="9010" w:type="dxa"/>
            <w:gridSpan w:val="6"/>
            <w:shd w:val="clear" w:color="auto" w:fill="2E74B5" w:themeFill="accent1" w:themeFillShade="BF"/>
            <w:vAlign w:val="center"/>
          </w:tcPr>
          <w:p w:rsidR="008359CC" w:rsidRPr="002A3A4E" w:rsidRDefault="008359CC" w:rsidP="00C801C1">
            <w:pPr>
              <w:spacing w:after="0"/>
              <w:rPr>
                <w:color w:val="DEEAF6" w:themeColor="accent1" w:themeTint="33"/>
                <w:sz w:val="20"/>
                <w:szCs w:val="20"/>
              </w:rPr>
            </w:pPr>
            <w:r w:rsidRPr="002A3A4E">
              <w:rPr>
                <w:color w:val="DEEAF6" w:themeColor="accent1" w:themeTint="33"/>
              </w:rPr>
              <w:t>ΠΤΣ-25: Συγγραφή και επεξεργασία εκθεσιακών κειμένων</w:t>
            </w:r>
          </w:p>
        </w:tc>
      </w:tr>
      <w:tr w:rsidR="008359CC" w:rsidRPr="002A3A4E" w:rsidTr="001D20C5">
        <w:tc>
          <w:tcPr>
            <w:tcW w:w="9010" w:type="dxa"/>
            <w:gridSpan w:val="6"/>
            <w:tcBorders>
              <w:bottom w:val="single" w:sz="4" w:space="0" w:color="auto"/>
            </w:tcBorders>
            <w:shd w:val="clear" w:color="auto" w:fill="D5DCE4" w:themeFill="text2" w:themeFillTint="33"/>
          </w:tcPr>
          <w:p w:rsidR="008359CC" w:rsidRPr="002A3A4E" w:rsidRDefault="008359CC" w:rsidP="00C801C1">
            <w:pPr>
              <w:spacing w:after="0"/>
              <w:rPr>
                <w:sz w:val="20"/>
                <w:szCs w:val="20"/>
              </w:rPr>
            </w:pPr>
            <w:r w:rsidRPr="002A3A4E">
              <w:rPr>
                <w:sz w:val="20"/>
                <w:szCs w:val="20"/>
              </w:rPr>
              <w:t xml:space="preserve">Παραπομπές: </w:t>
            </w:r>
          </w:p>
          <w:p w:rsidR="008359CC" w:rsidRPr="002A3A4E" w:rsidRDefault="008359CC" w:rsidP="00C801C1">
            <w:pPr>
              <w:spacing w:after="0"/>
              <w:rPr>
                <w:sz w:val="20"/>
                <w:szCs w:val="20"/>
              </w:rPr>
            </w:pPr>
            <w:r w:rsidRPr="002A3A4E">
              <w:rPr>
                <w:sz w:val="20"/>
                <w:szCs w:val="20"/>
              </w:rPr>
              <w:t>ΥΠ0002 (ΔΠ-01): Σενάριο εφαρμογής «Τι είναι ασθένεια», περ. 4 σελ.</w:t>
            </w:r>
          </w:p>
          <w:p w:rsidR="008359CC" w:rsidRPr="002A3A4E" w:rsidRDefault="008359CC" w:rsidP="00C801C1">
            <w:pPr>
              <w:spacing w:after="0"/>
              <w:rPr>
                <w:sz w:val="20"/>
                <w:szCs w:val="20"/>
              </w:rPr>
            </w:pPr>
            <w:r w:rsidRPr="002A3A4E">
              <w:rPr>
                <w:sz w:val="20"/>
                <w:szCs w:val="20"/>
              </w:rPr>
              <w:t>ΥΠ0016 (ΔΠ-02): Σενάρια βίντεο ενότητας 2, περ. 8 σελ.</w:t>
            </w:r>
          </w:p>
          <w:p w:rsidR="008359CC" w:rsidRPr="002A3A4E" w:rsidRDefault="008359CC" w:rsidP="00C801C1">
            <w:pPr>
              <w:spacing w:after="0"/>
              <w:rPr>
                <w:sz w:val="20"/>
                <w:szCs w:val="20"/>
              </w:rPr>
            </w:pPr>
            <w:r w:rsidRPr="002A3A4E">
              <w:rPr>
                <w:sz w:val="20"/>
                <w:szCs w:val="20"/>
              </w:rPr>
              <w:t>ΥΠ0017 (ΔΠ-03): Σενάρια βίντεο ενότητας 3, περ. 8 σελ.</w:t>
            </w:r>
          </w:p>
          <w:p w:rsidR="008359CC" w:rsidRPr="002A3A4E" w:rsidRDefault="008359CC" w:rsidP="00C801C1">
            <w:pPr>
              <w:spacing w:after="0"/>
              <w:rPr>
                <w:sz w:val="20"/>
                <w:szCs w:val="20"/>
              </w:rPr>
            </w:pPr>
            <w:r w:rsidRPr="002A3A4E">
              <w:rPr>
                <w:sz w:val="20"/>
                <w:szCs w:val="20"/>
              </w:rPr>
              <w:t>ΥΠ0038 (ΔΠ-05): Σενάρια βίντεο ενότητας 5, περ. 10 σελ.</w:t>
            </w:r>
          </w:p>
          <w:p w:rsidR="008359CC" w:rsidRPr="002A3A4E" w:rsidRDefault="008359CC" w:rsidP="00C801C1">
            <w:pPr>
              <w:spacing w:after="0"/>
              <w:rPr>
                <w:sz w:val="20"/>
                <w:szCs w:val="20"/>
              </w:rPr>
            </w:pPr>
            <w:r w:rsidRPr="002A3A4E">
              <w:rPr>
                <w:sz w:val="20"/>
                <w:szCs w:val="20"/>
              </w:rPr>
              <w:t>ΥΠ0047 (ΔΠ-06): Σενάρια βίντεο ενότητας 6, περ. 9 σελ.</w:t>
            </w:r>
          </w:p>
          <w:p w:rsidR="008359CC" w:rsidRPr="002A3A4E" w:rsidRDefault="008359CC" w:rsidP="00C801C1">
            <w:pPr>
              <w:spacing w:after="0"/>
              <w:rPr>
                <w:sz w:val="20"/>
                <w:szCs w:val="20"/>
              </w:rPr>
            </w:pPr>
            <w:r w:rsidRPr="002A3A4E">
              <w:rPr>
                <w:sz w:val="20"/>
                <w:szCs w:val="20"/>
              </w:rPr>
              <w:t>ΥΠ0068 (ΔΠ-09): Σενάριο εφαρμογής ΕΦ11 (εκπαιδευτικά προγρ.), περ. 7 σελ.</w:t>
            </w:r>
          </w:p>
          <w:p w:rsidR="008359CC" w:rsidRPr="002A3A4E" w:rsidRDefault="008359CC" w:rsidP="00C801C1">
            <w:pPr>
              <w:spacing w:after="0"/>
              <w:rPr>
                <w:sz w:val="20"/>
                <w:szCs w:val="20"/>
              </w:rPr>
            </w:pPr>
            <w:r w:rsidRPr="002A3A4E">
              <w:rPr>
                <w:sz w:val="20"/>
                <w:szCs w:val="20"/>
              </w:rPr>
              <w:t>ΥΠ0076 (ΔΠ-21): Ανάλυση διαδικτυακού κόμβου, περ. 10</w:t>
            </w:r>
          </w:p>
          <w:p w:rsidR="008359CC" w:rsidRPr="002A3A4E" w:rsidRDefault="008359CC" w:rsidP="00C801C1">
            <w:pPr>
              <w:spacing w:after="0"/>
              <w:rPr>
                <w:sz w:val="20"/>
                <w:szCs w:val="20"/>
              </w:rPr>
            </w:pPr>
            <w:r w:rsidRPr="002A3A4E">
              <w:rPr>
                <w:sz w:val="20"/>
                <w:szCs w:val="20"/>
              </w:rPr>
              <w:t>ΥΠ0089 (ΔΠ-11): Σενάριο ξενάγησης στη νοηματική, περ. 4 σελ.</w:t>
            </w:r>
          </w:p>
          <w:p w:rsidR="008359CC" w:rsidRPr="002A3A4E" w:rsidRDefault="008359CC" w:rsidP="00C801C1">
            <w:pPr>
              <w:spacing w:after="0"/>
              <w:rPr>
                <w:sz w:val="20"/>
                <w:szCs w:val="20"/>
              </w:rPr>
            </w:pPr>
            <w:r w:rsidRPr="002A3A4E">
              <w:rPr>
                <w:sz w:val="20"/>
                <w:szCs w:val="20"/>
              </w:rPr>
              <w:t>ΥΠ0001 (ΔΠ-01): Κείμενα ενότητας 1: περ. 10 σελ.</w:t>
            </w:r>
          </w:p>
          <w:p w:rsidR="008359CC" w:rsidRPr="002A3A4E" w:rsidRDefault="008359CC" w:rsidP="00C801C1">
            <w:pPr>
              <w:spacing w:after="0"/>
              <w:rPr>
                <w:sz w:val="20"/>
                <w:szCs w:val="20"/>
              </w:rPr>
            </w:pPr>
            <w:r w:rsidRPr="002A3A4E">
              <w:rPr>
                <w:sz w:val="20"/>
                <w:szCs w:val="20"/>
              </w:rPr>
              <w:t>ΥΠ0010 (ΔΠ-02): Κείμενα ενότητας 2: περ. 18 σελ.</w:t>
            </w:r>
          </w:p>
          <w:p w:rsidR="008359CC" w:rsidRPr="002A3A4E" w:rsidRDefault="008359CC" w:rsidP="00C801C1">
            <w:pPr>
              <w:spacing w:after="0"/>
              <w:rPr>
                <w:sz w:val="20"/>
                <w:szCs w:val="20"/>
              </w:rPr>
            </w:pPr>
            <w:r w:rsidRPr="002A3A4E">
              <w:rPr>
                <w:sz w:val="20"/>
                <w:szCs w:val="20"/>
              </w:rPr>
              <w:t>ΥΠ0018 (ΔΠ-03): Κείμενα ενότητας 3: περ. 35 σελ.</w:t>
            </w:r>
          </w:p>
          <w:p w:rsidR="008359CC" w:rsidRPr="002A3A4E" w:rsidRDefault="008359CC" w:rsidP="00C801C1">
            <w:pPr>
              <w:spacing w:after="0"/>
              <w:rPr>
                <w:sz w:val="20"/>
                <w:szCs w:val="20"/>
              </w:rPr>
            </w:pPr>
            <w:r w:rsidRPr="002A3A4E">
              <w:rPr>
                <w:sz w:val="20"/>
                <w:szCs w:val="20"/>
              </w:rPr>
              <w:t>ΥΠ0031 (ΔΠ-04): Κείμενα ενότητας 4: περ. 10 σελ.</w:t>
            </w:r>
          </w:p>
          <w:p w:rsidR="008359CC" w:rsidRPr="002A3A4E" w:rsidRDefault="008359CC" w:rsidP="00C801C1">
            <w:pPr>
              <w:spacing w:after="0"/>
              <w:rPr>
                <w:sz w:val="20"/>
                <w:szCs w:val="20"/>
              </w:rPr>
            </w:pPr>
            <w:r w:rsidRPr="002A3A4E">
              <w:rPr>
                <w:sz w:val="20"/>
                <w:szCs w:val="20"/>
              </w:rPr>
              <w:t>ΥΠ0039 (ΔΠ-05): Κείμενα ενότητας 5: περ. 15 σελ.</w:t>
            </w:r>
          </w:p>
          <w:p w:rsidR="008359CC" w:rsidRPr="002A3A4E" w:rsidRDefault="008359CC" w:rsidP="00C801C1">
            <w:pPr>
              <w:spacing w:after="0"/>
              <w:rPr>
                <w:sz w:val="20"/>
                <w:szCs w:val="20"/>
              </w:rPr>
            </w:pPr>
            <w:r w:rsidRPr="002A3A4E">
              <w:rPr>
                <w:sz w:val="20"/>
                <w:szCs w:val="20"/>
              </w:rPr>
              <w:t>ΥΠ0048 (ΔΠ-06): Κείμενα ενότητας 6: περ. 35 σελ.</w:t>
            </w:r>
          </w:p>
          <w:p w:rsidR="008359CC" w:rsidRPr="002A3A4E" w:rsidRDefault="008359CC" w:rsidP="00C801C1">
            <w:pPr>
              <w:spacing w:after="0"/>
              <w:rPr>
                <w:sz w:val="20"/>
                <w:szCs w:val="20"/>
              </w:rPr>
            </w:pPr>
            <w:r w:rsidRPr="002A3A4E">
              <w:rPr>
                <w:sz w:val="20"/>
                <w:szCs w:val="20"/>
              </w:rPr>
              <w:t>ΥΠ0059 (ΔΠ-07): Κείμενα ενότητας 7: περ. 10 σελ.</w:t>
            </w:r>
          </w:p>
          <w:p w:rsidR="008359CC" w:rsidRPr="002A3A4E" w:rsidRDefault="008359CC" w:rsidP="00C801C1">
            <w:pPr>
              <w:spacing w:after="0"/>
              <w:rPr>
                <w:sz w:val="20"/>
                <w:szCs w:val="20"/>
              </w:rPr>
            </w:pPr>
            <w:r w:rsidRPr="002A3A4E">
              <w:rPr>
                <w:sz w:val="20"/>
                <w:szCs w:val="20"/>
              </w:rPr>
              <w:t>ΥΠ0069 (ΔΠ-09): Κείμενα για εκπαιδευτικά προγράμματα, περ. 20 σελ.</w:t>
            </w:r>
          </w:p>
          <w:p w:rsidR="008359CC" w:rsidRPr="002A3A4E" w:rsidRDefault="008359CC" w:rsidP="00C801C1">
            <w:pPr>
              <w:spacing w:after="0"/>
              <w:rPr>
                <w:sz w:val="20"/>
                <w:szCs w:val="20"/>
              </w:rPr>
            </w:pPr>
            <w:r w:rsidRPr="002A3A4E">
              <w:rPr>
                <w:sz w:val="20"/>
                <w:szCs w:val="20"/>
              </w:rPr>
              <w:t>ΥΠ0077 (ΔΠ-21): Κείμενα για τον διαδικτυακό κόμβο: περ. 20 σελ.</w:t>
            </w:r>
          </w:p>
          <w:p w:rsidR="008359CC" w:rsidRPr="002A3A4E" w:rsidRDefault="008359CC" w:rsidP="00C801C1">
            <w:pPr>
              <w:spacing w:after="0"/>
              <w:rPr>
                <w:sz w:val="20"/>
                <w:szCs w:val="20"/>
              </w:rPr>
            </w:pPr>
            <w:r w:rsidRPr="002A3A4E">
              <w:rPr>
                <w:sz w:val="20"/>
                <w:szCs w:val="20"/>
              </w:rPr>
              <w:t>ΥΠ0084 (ΔΠ-11): Κείμενα ακουστικής ξενάγησης: περ. 20 σελ.</w:t>
            </w:r>
          </w:p>
          <w:p w:rsidR="008359CC" w:rsidRPr="002A3A4E" w:rsidRDefault="008359CC" w:rsidP="00C801C1">
            <w:pPr>
              <w:spacing w:after="0"/>
              <w:rPr>
                <w:sz w:val="20"/>
                <w:szCs w:val="20"/>
              </w:rPr>
            </w:pPr>
            <w:r w:rsidRPr="002A3A4E">
              <w:rPr>
                <w:sz w:val="20"/>
                <w:szCs w:val="20"/>
              </w:rPr>
              <w:t>Λεζάντες, τίτλοι, πληροφορίες και άλλα κείμενα που δεν έχουν επί μέρους προβλεφθεί, περ. 30 σελ.</w:t>
            </w:r>
          </w:p>
        </w:tc>
      </w:tr>
      <w:tr w:rsidR="008359CC" w:rsidRPr="002A3A4E" w:rsidTr="001D20C5">
        <w:tc>
          <w:tcPr>
            <w:tcW w:w="562" w:type="dxa"/>
            <w:tcBorders>
              <w:bottom w:val="double" w:sz="4" w:space="0" w:color="auto"/>
            </w:tcBorders>
          </w:tcPr>
          <w:p w:rsidR="008359CC" w:rsidRPr="002A3A4E" w:rsidRDefault="008359CC" w:rsidP="00C801C1">
            <w:pPr>
              <w:spacing w:after="0"/>
              <w:jc w:val="center"/>
              <w:rPr>
                <w:color w:val="323E4F" w:themeColor="text2" w:themeShade="BF"/>
                <w:sz w:val="20"/>
                <w:szCs w:val="20"/>
              </w:rPr>
            </w:pPr>
            <w:r w:rsidRPr="002A3A4E">
              <w:rPr>
                <w:color w:val="323E4F" w:themeColor="text2" w:themeShade="BF"/>
                <w:sz w:val="20"/>
                <w:szCs w:val="20"/>
              </w:rPr>
              <w:t>Α/Α</w:t>
            </w:r>
          </w:p>
        </w:tc>
        <w:tc>
          <w:tcPr>
            <w:tcW w:w="2662" w:type="dxa"/>
            <w:tcBorders>
              <w:bottom w:val="double" w:sz="4" w:space="0" w:color="auto"/>
            </w:tcBorders>
          </w:tcPr>
          <w:p w:rsidR="008359CC" w:rsidRPr="002A3A4E" w:rsidRDefault="008359CC" w:rsidP="00C801C1">
            <w:pPr>
              <w:spacing w:after="0"/>
              <w:rPr>
                <w:color w:val="323E4F" w:themeColor="text2" w:themeShade="BF"/>
                <w:sz w:val="20"/>
                <w:szCs w:val="20"/>
              </w:rPr>
            </w:pPr>
            <w:r w:rsidRPr="002A3A4E">
              <w:rPr>
                <w:color w:val="323E4F" w:themeColor="text2" w:themeShade="BF"/>
                <w:sz w:val="20"/>
                <w:szCs w:val="20"/>
              </w:rPr>
              <w:t>Προδιαγραφή</w:t>
            </w:r>
          </w:p>
        </w:tc>
        <w:tc>
          <w:tcPr>
            <w:tcW w:w="1351" w:type="dxa"/>
            <w:tcBorders>
              <w:bottom w:val="double" w:sz="4" w:space="0" w:color="auto"/>
            </w:tcBorders>
          </w:tcPr>
          <w:p w:rsidR="008359CC" w:rsidRPr="002A3A4E" w:rsidRDefault="008359CC" w:rsidP="00C801C1">
            <w:pPr>
              <w:spacing w:after="0"/>
              <w:rPr>
                <w:color w:val="323E4F" w:themeColor="text2" w:themeShade="BF"/>
                <w:sz w:val="20"/>
                <w:szCs w:val="20"/>
              </w:rPr>
            </w:pPr>
            <w:r w:rsidRPr="002A3A4E">
              <w:rPr>
                <w:color w:val="323E4F" w:themeColor="text2" w:themeShade="BF"/>
                <w:sz w:val="20"/>
                <w:szCs w:val="20"/>
              </w:rPr>
              <w:t>Τιμή</w:t>
            </w:r>
          </w:p>
        </w:tc>
        <w:tc>
          <w:tcPr>
            <w:tcW w:w="1329" w:type="dxa"/>
            <w:tcBorders>
              <w:bottom w:val="double" w:sz="4" w:space="0" w:color="auto"/>
            </w:tcBorders>
          </w:tcPr>
          <w:p w:rsidR="008359CC" w:rsidRPr="002A3A4E" w:rsidRDefault="008359CC" w:rsidP="00C801C1">
            <w:pPr>
              <w:spacing w:after="0"/>
              <w:rPr>
                <w:color w:val="323E4F" w:themeColor="text2" w:themeShade="BF"/>
                <w:sz w:val="20"/>
                <w:szCs w:val="20"/>
              </w:rPr>
            </w:pPr>
            <w:r w:rsidRPr="002A3A4E">
              <w:rPr>
                <w:color w:val="323E4F" w:themeColor="text2" w:themeShade="BF"/>
                <w:sz w:val="20"/>
                <w:szCs w:val="20"/>
              </w:rPr>
              <w:t>Συμμόρφωση</w:t>
            </w:r>
          </w:p>
        </w:tc>
        <w:tc>
          <w:tcPr>
            <w:tcW w:w="1641" w:type="dxa"/>
            <w:tcBorders>
              <w:bottom w:val="double" w:sz="4" w:space="0" w:color="auto"/>
            </w:tcBorders>
          </w:tcPr>
          <w:p w:rsidR="008359CC" w:rsidRPr="002A3A4E" w:rsidRDefault="008359CC" w:rsidP="00C801C1">
            <w:pPr>
              <w:spacing w:after="0"/>
              <w:rPr>
                <w:color w:val="323E4F" w:themeColor="text2" w:themeShade="BF"/>
                <w:sz w:val="20"/>
                <w:szCs w:val="20"/>
              </w:rPr>
            </w:pPr>
            <w:r w:rsidRPr="002A3A4E">
              <w:rPr>
                <w:color w:val="323E4F" w:themeColor="text2" w:themeShade="BF"/>
                <w:sz w:val="20"/>
                <w:szCs w:val="20"/>
              </w:rPr>
              <w:t>Προσφορά</w:t>
            </w:r>
          </w:p>
        </w:tc>
        <w:tc>
          <w:tcPr>
            <w:tcW w:w="1465" w:type="dxa"/>
            <w:tcBorders>
              <w:bottom w:val="double" w:sz="4" w:space="0" w:color="auto"/>
            </w:tcBorders>
          </w:tcPr>
          <w:p w:rsidR="008359CC" w:rsidRPr="002A3A4E" w:rsidRDefault="008359CC" w:rsidP="00C801C1">
            <w:pPr>
              <w:spacing w:after="0"/>
              <w:rPr>
                <w:color w:val="323E4F" w:themeColor="text2" w:themeShade="BF"/>
                <w:sz w:val="20"/>
                <w:szCs w:val="20"/>
              </w:rPr>
            </w:pPr>
            <w:r w:rsidRPr="002A3A4E">
              <w:rPr>
                <w:color w:val="323E4F" w:themeColor="text2" w:themeShade="BF"/>
                <w:sz w:val="20"/>
                <w:szCs w:val="20"/>
              </w:rPr>
              <w:t>Παραπομπή</w:t>
            </w:r>
          </w:p>
        </w:tc>
      </w:tr>
      <w:tr w:rsidR="008359CC" w:rsidRPr="002A3A4E" w:rsidTr="001D20C5">
        <w:tc>
          <w:tcPr>
            <w:tcW w:w="9010" w:type="dxa"/>
            <w:gridSpan w:val="6"/>
            <w:tcBorders>
              <w:top w:val="double" w:sz="4" w:space="0" w:color="auto"/>
            </w:tcBorders>
            <w:shd w:val="clear" w:color="auto" w:fill="DEEAF6" w:themeFill="accent1" w:themeFillTint="33"/>
          </w:tcPr>
          <w:p w:rsidR="008359CC" w:rsidRPr="002A3A4E" w:rsidRDefault="008359CC" w:rsidP="00C801C1">
            <w:pPr>
              <w:spacing w:after="0"/>
              <w:rPr>
                <w:sz w:val="20"/>
                <w:szCs w:val="20"/>
              </w:rPr>
            </w:pPr>
            <w:r w:rsidRPr="002A3A4E">
              <w:rPr>
                <w:sz w:val="20"/>
                <w:szCs w:val="20"/>
              </w:rPr>
              <w:t>Α. Σενάρια</w:t>
            </w:r>
          </w:p>
        </w:tc>
      </w:tr>
      <w:tr w:rsidR="00982177" w:rsidRPr="002A3A4E" w:rsidTr="007C2734">
        <w:tc>
          <w:tcPr>
            <w:tcW w:w="562" w:type="dxa"/>
          </w:tcPr>
          <w:p w:rsidR="00982177" w:rsidRPr="002A3A4E" w:rsidRDefault="00982177" w:rsidP="00C801C1">
            <w:pPr>
              <w:spacing w:after="0"/>
              <w:jc w:val="center"/>
              <w:rPr>
                <w:sz w:val="20"/>
                <w:szCs w:val="20"/>
              </w:rPr>
            </w:pPr>
            <w:r w:rsidRPr="002A3A4E">
              <w:rPr>
                <w:sz w:val="20"/>
                <w:szCs w:val="20"/>
              </w:rPr>
              <w:t>1</w:t>
            </w:r>
          </w:p>
        </w:tc>
        <w:tc>
          <w:tcPr>
            <w:tcW w:w="4013" w:type="dxa"/>
            <w:gridSpan w:val="2"/>
          </w:tcPr>
          <w:p w:rsidR="00982177" w:rsidRPr="0061420B" w:rsidRDefault="00982177" w:rsidP="00C801C1">
            <w:pPr>
              <w:spacing w:after="0"/>
              <w:rPr>
                <w:sz w:val="20"/>
                <w:szCs w:val="20"/>
              </w:rPr>
            </w:pPr>
            <w:r w:rsidRPr="0061420B">
              <w:rPr>
                <w:sz w:val="20"/>
                <w:szCs w:val="20"/>
              </w:rPr>
              <w:t>Συγγραφή σεναρίων</w:t>
            </w:r>
          </w:p>
        </w:tc>
        <w:tc>
          <w:tcPr>
            <w:tcW w:w="1329" w:type="dxa"/>
          </w:tcPr>
          <w:p w:rsidR="00982177" w:rsidRPr="002A3A4E" w:rsidRDefault="00982177" w:rsidP="00C801C1">
            <w:pPr>
              <w:spacing w:after="0"/>
              <w:jc w:val="center"/>
              <w:rPr>
                <w:sz w:val="20"/>
                <w:szCs w:val="20"/>
              </w:rPr>
            </w:pPr>
            <w:r w:rsidRPr="002A3A4E">
              <w:rPr>
                <w:sz w:val="20"/>
                <w:szCs w:val="20"/>
              </w:rPr>
              <w:t>ΝΑΙ</w:t>
            </w:r>
          </w:p>
        </w:tc>
        <w:tc>
          <w:tcPr>
            <w:tcW w:w="1641" w:type="dxa"/>
          </w:tcPr>
          <w:p w:rsidR="00982177" w:rsidRPr="002A3A4E" w:rsidRDefault="00982177" w:rsidP="00C801C1">
            <w:pPr>
              <w:spacing w:after="0"/>
              <w:rPr>
                <w:sz w:val="20"/>
                <w:szCs w:val="20"/>
              </w:rPr>
            </w:pPr>
          </w:p>
        </w:tc>
        <w:tc>
          <w:tcPr>
            <w:tcW w:w="1465" w:type="dxa"/>
          </w:tcPr>
          <w:p w:rsidR="00982177" w:rsidRPr="002A3A4E" w:rsidRDefault="00982177" w:rsidP="00C801C1">
            <w:pPr>
              <w:spacing w:after="0"/>
              <w:rPr>
                <w:sz w:val="20"/>
                <w:szCs w:val="20"/>
              </w:rPr>
            </w:pPr>
          </w:p>
        </w:tc>
      </w:tr>
      <w:tr w:rsidR="008359CC" w:rsidRPr="002A3A4E" w:rsidTr="001D20C5">
        <w:tc>
          <w:tcPr>
            <w:tcW w:w="562" w:type="dxa"/>
          </w:tcPr>
          <w:p w:rsidR="008359CC" w:rsidRPr="002A3A4E" w:rsidRDefault="008359CC" w:rsidP="00C801C1">
            <w:pPr>
              <w:spacing w:after="0"/>
              <w:jc w:val="center"/>
              <w:rPr>
                <w:sz w:val="20"/>
                <w:szCs w:val="20"/>
              </w:rPr>
            </w:pPr>
            <w:r w:rsidRPr="002A3A4E">
              <w:rPr>
                <w:sz w:val="20"/>
                <w:szCs w:val="20"/>
              </w:rPr>
              <w:t>2</w:t>
            </w:r>
          </w:p>
        </w:tc>
        <w:tc>
          <w:tcPr>
            <w:tcW w:w="4013" w:type="dxa"/>
            <w:gridSpan w:val="2"/>
          </w:tcPr>
          <w:p w:rsidR="008359CC" w:rsidRPr="002A3A4E" w:rsidRDefault="008359CC" w:rsidP="00C801C1">
            <w:pPr>
              <w:spacing w:after="0"/>
              <w:rPr>
                <w:sz w:val="20"/>
                <w:szCs w:val="20"/>
              </w:rPr>
            </w:pPr>
            <w:r w:rsidRPr="002A3A4E">
              <w:rPr>
                <w:sz w:val="20"/>
                <w:szCs w:val="20"/>
              </w:rPr>
              <w:t xml:space="preserve">Τα σενάρια, εκτός από εκφωνούμενα ή </w:t>
            </w:r>
            <w:r w:rsidRPr="002A3A4E">
              <w:rPr>
                <w:sz w:val="20"/>
                <w:szCs w:val="20"/>
              </w:rPr>
              <w:lastRenderedPageBreak/>
              <w:t>παρουσιαζόμενα κείμενα, πρέπει να παρέ-χουν εικονογραφικές πηγές, οπτικοακουστικό υλικό που πρέπει να δημιουργηθεί καθώς και οδηγίες αποσπάσματα πηγών.</w:t>
            </w:r>
          </w:p>
        </w:tc>
        <w:tc>
          <w:tcPr>
            <w:tcW w:w="1329" w:type="dxa"/>
          </w:tcPr>
          <w:p w:rsidR="008359CC" w:rsidRPr="002A3A4E" w:rsidRDefault="008359CC" w:rsidP="00C801C1">
            <w:pPr>
              <w:spacing w:after="0"/>
              <w:jc w:val="center"/>
              <w:rPr>
                <w:sz w:val="20"/>
                <w:szCs w:val="20"/>
              </w:rPr>
            </w:pPr>
            <w:r w:rsidRPr="002A3A4E">
              <w:rPr>
                <w:sz w:val="20"/>
                <w:szCs w:val="20"/>
              </w:rPr>
              <w:lastRenderedPageBreak/>
              <w:t>ΝΑΙ</w:t>
            </w:r>
          </w:p>
        </w:tc>
        <w:tc>
          <w:tcPr>
            <w:tcW w:w="1641" w:type="dxa"/>
          </w:tcPr>
          <w:p w:rsidR="008359CC" w:rsidRPr="002A3A4E" w:rsidRDefault="008359CC" w:rsidP="00C801C1">
            <w:pPr>
              <w:spacing w:after="0"/>
              <w:rPr>
                <w:sz w:val="20"/>
                <w:szCs w:val="20"/>
              </w:rPr>
            </w:pPr>
          </w:p>
        </w:tc>
        <w:tc>
          <w:tcPr>
            <w:tcW w:w="1465" w:type="dxa"/>
          </w:tcPr>
          <w:p w:rsidR="008359CC" w:rsidRPr="002A3A4E" w:rsidRDefault="008359CC" w:rsidP="00C801C1">
            <w:pPr>
              <w:spacing w:after="0"/>
              <w:rPr>
                <w:sz w:val="20"/>
                <w:szCs w:val="20"/>
              </w:rPr>
            </w:pPr>
          </w:p>
        </w:tc>
      </w:tr>
    </w:tbl>
    <w:p w:rsidR="00982177" w:rsidRDefault="00982177"/>
    <w:tbl>
      <w:tblPr>
        <w:tblStyle w:val="aff5"/>
        <w:tblW w:w="0" w:type="auto"/>
        <w:tblLook w:val="04A0"/>
      </w:tblPr>
      <w:tblGrid>
        <w:gridCol w:w="562"/>
        <w:gridCol w:w="4013"/>
        <w:gridCol w:w="1329"/>
        <w:gridCol w:w="1641"/>
        <w:gridCol w:w="1465"/>
      </w:tblGrid>
      <w:tr w:rsidR="008359CC" w:rsidRPr="002A3A4E" w:rsidTr="001D20C5">
        <w:tc>
          <w:tcPr>
            <w:tcW w:w="562" w:type="dxa"/>
          </w:tcPr>
          <w:p w:rsidR="008359CC" w:rsidRPr="002A3A4E" w:rsidRDefault="008359CC" w:rsidP="00C801C1">
            <w:pPr>
              <w:spacing w:after="0"/>
              <w:jc w:val="center"/>
              <w:rPr>
                <w:sz w:val="20"/>
                <w:szCs w:val="20"/>
              </w:rPr>
            </w:pPr>
            <w:r w:rsidRPr="002A3A4E">
              <w:rPr>
                <w:sz w:val="20"/>
                <w:szCs w:val="20"/>
              </w:rPr>
              <w:t>3</w:t>
            </w:r>
          </w:p>
        </w:tc>
        <w:tc>
          <w:tcPr>
            <w:tcW w:w="4013" w:type="dxa"/>
          </w:tcPr>
          <w:p w:rsidR="008359CC" w:rsidRPr="002A3A4E" w:rsidRDefault="008359CC" w:rsidP="00C801C1">
            <w:pPr>
              <w:spacing w:after="0"/>
              <w:rPr>
                <w:sz w:val="20"/>
                <w:szCs w:val="20"/>
              </w:rPr>
            </w:pPr>
            <w:r w:rsidRPr="002A3A4E">
              <w:rPr>
                <w:sz w:val="20"/>
                <w:szCs w:val="20"/>
              </w:rPr>
              <w:t>Τα σενάρια θα συγκροτηθούν από την επιστημονική και σκηνοθετική ομάδα του Αναδόχου και θα υποβληθούν προς έγκριση, πριν τη τελική τους χρήση.</w:t>
            </w:r>
          </w:p>
        </w:tc>
        <w:tc>
          <w:tcPr>
            <w:tcW w:w="1329" w:type="dxa"/>
          </w:tcPr>
          <w:p w:rsidR="008359CC" w:rsidRPr="002A3A4E" w:rsidRDefault="008359CC" w:rsidP="00C801C1">
            <w:pPr>
              <w:spacing w:after="0"/>
              <w:jc w:val="center"/>
              <w:rPr>
                <w:sz w:val="20"/>
                <w:szCs w:val="20"/>
              </w:rPr>
            </w:pPr>
            <w:r w:rsidRPr="002A3A4E">
              <w:rPr>
                <w:sz w:val="20"/>
                <w:szCs w:val="20"/>
              </w:rPr>
              <w:t>ΝΑΙ</w:t>
            </w:r>
          </w:p>
        </w:tc>
        <w:tc>
          <w:tcPr>
            <w:tcW w:w="1641" w:type="dxa"/>
          </w:tcPr>
          <w:p w:rsidR="008359CC" w:rsidRPr="002A3A4E" w:rsidRDefault="008359CC" w:rsidP="00C801C1">
            <w:pPr>
              <w:spacing w:after="0"/>
              <w:rPr>
                <w:sz w:val="20"/>
                <w:szCs w:val="20"/>
              </w:rPr>
            </w:pPr>
          </w:p>
        </w:tc>
        <w:tc>
          <w:tcPr>
            <w:tcW w:w="1465" w:type="dxa"/>
          </w:tcPr>
          <w:p w:rsidR="008359CC" w:rsidRPr="002A3A4E" w:rsidRDefault="008359CC" w:rsidP="00C801C1">
            <w:pPr>
              <w:spacing w:after="0"/>
              <w:rPr>
                <w:sz w:val="20"/>
                <w:szCs w:val="20"/>
              </w:rPr>
            </w:pPr>
          </w:p>
        </w:tc>
      </w:tr>
      <w:tr w:rsidR="008359CC" w:rsidRPr="002A3A4E" w:rsidTr="001D20C5">
        <w:tc>
          <w:tcPr>
            <w:tcW w:w="562" w:type="dxa"/>
          </w:tcPr>
          <w:p w:rsidR="008359CC" w:rsidRPr="002A3A4E" w:rsidRDefault="008359CC" w:rsidP="00C801C1">
            <w:pPr>
              <w:spacing w:after="0"/>
              <w:jc w:val="center"/>
              <w:rPr>
                <w:sz w:val="20"/>
                <w:szCs w:val="20"/>
              </w:rPr>
            </w:pPr>
            <w:r w:rsidRPr="002A3A4E">
              <w:rPr>
                <w:sz w:val="20"/>
                <w:szCs w:val="20"/>
              </w:rPr>
              <w:t>4</w:t>
            </w:r>
          </w:p>
        </w:tc>
        <w:tc>
          <w:tcPr>
            <w:tcW w:w="4013" w:type="dxa"/>
          </w:tcPr>
          <w:p w:rsidR="008359CC" w:rsidRPr="002A3A4E" w:rsidRDefault="008359CC" w:rsidP="00C801C1">
            <w:pPr>
              <w:spacing w:after="0"/>
              <w:rPr>
                <w:sz w:val="20"/>
                <w:szCs w:val="20"/>
              </w:rPr>
            </w:pPr>
            <w:r w:rsidRPr="002A3A4E">
              <w:rPr>
                <w:sz w:val="20"/>
                <w:szCs w:val="20"/>
              </w:rPr>
              <w:t>Τα σενάρια θα αποθηκευτούν σε αρχεία τύπου .doc (MS Word).</w:t>
            </w:r>
          </w:p>
        </w:tc>
        <w:tc>
          <w:tcPr>
            <w:tcW w:w="1329" w:type="dxa"/>
          </w:tcPr>
          <w:p w:rsidR="008359CC" w:rsidRPr="002A3A4E" w:rsidRDefault="008359CC" w:rsidP="00C801C1">
            <w:pPr>
              <w:spacing w:after="0"/>
              <w:jc w:val="center"/>
              <w:rPr>
                <w:sz w:val="20"/>
                <w:szCs w:val="20"/>
              </w:rPr>
            </w:pPr>
            <w:r w:rsidRPr="002A3A4E">
              <w:rPr>
                <w:sz w:val="20"/>
                <w:szCs w:val="20"/>
              </w:rPr>
              <w:t>ΝΑΙ</w:t>
            </w:r>
          </w:p>
        </w:tc>
        <w:tc>
          <w:tcPr>
            <w:tcW w:w="1641" w:type="dxa"/>
          </w:tcPr>
          <w:p w:rsidR="008359CC" w:rsidRPr="002A3A4E" w:rsidRDefault="008359CC" w:rsidP="00C801C1">
            <w:pPr>
              <w:spacing w:after="0"/>
              <w:rPr>
                <w:sz w:val="20"/>
                <w:szCs w:val="20"/>
              </w:rPr>
            </w:pPr>
          </w:p>
        </w:tc>
        <w:tc>
          <w:tcPr>
            <w:tcW w:w="1465" w:type="dxa"/>
          </w:tcPr>
          <w:p w:rsidR="008359CC" w:rsidRPr="002A3A4E" w:rsidRDefault="008359CC" w:rsidP="00C801C1">
            <w:pPr>
              <w:spacing w:after="0"/>
              <w:rPr>
                <w:sz w:val="20"/>
                <w:szCs w:val="20"/>
              </w:rPr>
            </w:pPr>
          </w:p>
        </w:tc>
      </w:tr>
      <w:tr w:rsidR="008359CC" w:rsidRPr="002A3A4E" w:rsidTr="001D20C5">
        <w:tc>
          <w:tcPr>
            <w:tcW w:w="562" w:type="dxa"/>
          </w:tcPr>
          <w:p w:rsidR="008359CC" w:rsidRPr="002A3A4E" w:rsidRDefault="008359CC" w:rsidP="00C801C1">
            <w:pPr>
              <w:spacing w:after="0"/>
              <w:jc w:val="center"/>
              <w:rPr>
                <w:sz w:val="20"/>
                <w:szCs w:val="20"/>
              </w:rPr>
            </w:pPr>
            <w:r w:rsidRPr="002A3A4E">
              <w:rPr>
                <w:sz w:val="20"/>
                <w:szCs w:val="20"/>
              </w:rPr>
              <w:t>5</w:t>
            </w:r>
          </w:p>
        </w:tc>
        <w:tc>
          <w:tcPr>
            <w:tcW w:w="4013" w:type="dxa"/>
          </w:tcPr>
          <w:p w:rsidR="008359CC" w:rsidRPr="002A3A4E" w:rsidRDefault="008359CC" w:rsidP="00982177">
            <w:pPr>
              <w:spacing w:after="0"/>
              <w:ind w:right="-177"/>
              <w:rPr>
                <w:sz w:val="20"/>
                <w:szCs w:val="20"/>
              </w:rPr>
            </w:pPr>
            <w:r w:rsidRPr="002A3A4E">
              <w:rPr>
                <w:sz w:val="20"/>
                <w:szCs w:val="20"/>
              </w:rPr>
              <w:t>Σενάρια που προορίζονται για την ανάπτυξη εφαρμογών,</w:t>
            </w:r>
            <w:r w:rsidRPr="00982177">
              <w:rPr>
                <w:spacing w:val="-16"/>
                <w:sz w:val="20"/>
                <w:szCs w:val="20"/>
              </w:rPr>
              <w:t xml:space="preserve"> </w:t>
            </w:r>
            <w:r w:rsidRPr="002A3A4E">
              <w:rPr>
                <w:sz w:val="20"/>
                <w:szCs w:val="20"/>
              </w:rPr>
              <w:t>πρέπει</w:t>
            </w:r>
            <w:r w:rsidRPr="00982177">
              <w:rPr>
                <w:spacing w:val="-16"/>
                <w:sz w:val="20"/>
                <w:szCs w:val="20"/>
              </w:rPr>
              <w:t xml:space="preserve"> </w:t>
            </w:r>
            <w:r w:rsidRPr="002A3A4E">
              <w:rPr>
                <w:sz w:val="20"/>
                <w:szCs w:val="20"/>
              </w:rPr>
              <w:t>να</w:t>
            </w:r>
            <w:r w:rsidRPr="00982177">
              <w:rPr>
                <w:spacing w:val="-16"/>
                <w:sz w:val="20"/>
                <w:szCs w:val="20"/>
              </w:rPr>
              <w:t xml:space="preserve"> </w:t>
            </w:r>
            <w:r w:rsidRPr="002A3A4E">
              <w:rPr>
                <w:sz w:val="20"/>
                <w:szCs w:val="20"/>
              </w:rPr>
              <w:t>έχουν</w:t>
            </w:r>
            <w:r w:rsidRPr="00982177">
              <w:rPr>
                <w:spacing w:val="-16"/>
                <w:sz w:val="20"/>
                <w:szCs w:val="20"/>
              </w:rPr>
              <w:t xml:space="preserve"> </w:t>
            </w:r>
            <w:r w:rsidRPr="002A3A4E">
              <w:rPr>
                <w:sz w:val="20"/>
                <w:szCs w:val="20"/>
              </w:rPr>
              <w:t>και υπόδειγμα της διεπαφής (interface) της αντίστοιχης εφαρμογής καθώς και λειτουργικό διάγραμμα.</w:t>
            </w:r>
          </w:p>
        </w:tc>
        <w:tc>
          <w:tcPr>
            <w:tcW w:w="1329" w:type="dxa"/>
          </w:tcPr>
          <w:p w:rsidR="008359CC" w:rsidRPr="002A3A4E" w:rsidRDefault="008359CC" w:rsidP="00C801C1">
            <w:pPr>
              <w:spacing w:after="0"/>
              <w:jc w:val="center"/>
              <w:rPr>
                <w:sz w:val="20"/>
                <w:szCs w:val="20"/>
              </w:rPr>
            </w:pPr>
            <w:r w:rsidRPr="002A3A4E">
              <w:rPr>
                <w:sz w:val="20"/>
                <w:szCs w:val="20"/>
              </w:rPr>
              <w:t>ΝΑΙ</w:t>
            </w:r>
          </w:p>
        </w:tc>
        <w:tc>
          <w:tcPr>
            <w:tcW w:w="1641" w:type="dxa"/>
          </w:tcPr>
          <w:p w:rsidR="008359CC" w:rsidRPr="002A3A4E" w:rsidRDefault="008359CC" w:rsidP="00C801C1">
            <w:pPr>
              <w:spacing w:after="0"/>
              <w:rPr>
                <w:sz w:val="20"/>
                <w:szCs w:val="20"/>
              </w:rPr>
            </w:pPr>
          </w:p>
        </w:tc>
        <w:tc>
          <w:tcPr>
            <w:tcW w:w="1465" w:type="dxa"/>
          </w:tcPr>
          <w:p w:rsidR="008359CC" w:rsidRPr="002A3A4E" w:rsidRDefault="008359CC" w:rsidP="00C801C1">
            <w:pPr>
              <w:spacing w:after="0"/>
              <w:rPr>
                <w:sz w:val="20"/>
                <w:szCs w:val="20"/>
              </w:rPr>
            </w:pPr>
          </w:p>
        </w:tc>
      </w:tr>
      <w:tr w:rsidR="008359CC" w:rsidRPr="002A3A4E" w:rsidTr="001D20C5">
        <w:tc>
          <w:tcPr>
            <w:tcW w:w="562" w:type="dxa"/>
          </w:tcPr>
          <w:p w:rsidR="008359CC" w:rsidRPr="002A3A4E" w:rsidRDefault="008359CC" w:rsidP="00C801C1">
            <w:pPr>
              <w:spacing w:after="0"/>
              <w:jc w:val="center"/>
              <w:rPr>
                <w:sz w:val="20"/>
                <w:szCs w:val="20"/>
              </w:rPr>
            </w:pPr>
            <w:r w:rsidRPr="002A3A4E">
              <w:rPr>
                <w:sz w:val="20"/>
                <w:szCs w:val="20"/>
              </w:rPr>
              <w:t>6</w:t>
            </w:r>
          </w:p>
        </w:tc>
        <w:tc>
          <w:tcPr>
            <w:tcW w:w="4013" w:type="dxa"/>
          </w:tcPr>
          <w:p w:rsidR="008359CC" w:rsidRPr="002A3A4E" w:rsidRDefault="008359CC" w:rsidP="00C801C1">
            <w:pPr>
              <w:spacing w:after="0"/>
              <w:rPr>
                <w:sz w:val="20"/>
                <w:szCs w:val="20"/>
              </w:rPr>
            </w:pPr>
            <w:r w:rsidRPr="002A3A4E">
              <w:rPr>
                <w:sz w:val="20"/>
                <w:szCs w:val="20"/>
              </w:rPr>
              <w:t>Τα σενάρια πρέπει να έχουν σαφή ένδειξη των κειμένων που πρέπει να μεταφραστούν στα αγγλικά</w:t>
            </w:r>
          </w:p>
        </w:tc>
        <w:tc>
          <w:tcPr>
            <w:tcW w:w="1329" w:type="dxa"/>
          </w:tcPr>
          <w:p w:rsidR="008359CC" w:rsidRPr="002A3A4E" w:rsidRDefault="008359CC" w:rsidP="00C801C1">
            <w:pPr>
              <w:spacing w:after="0"/>
              <w:jc w:val="center"/>
              <w:rPr>
                <w:sz w:val="20"/>
                <w:szCs w:val="20"/>
              </w:rPr>
            </w:pPr>
            <w:r w:rsidRPr="002A3A4E">
              <w:rPr>
                <w:sz w:val="20"/>
                <w:szCs w:val="20"/>
              </w:rPr>
              <w:t>ΝΑΙ</w:t>
            </w:r>
          </w:p>
        </w:tc>
        <w:tc>
          <w:tcPr>
            <w:tcW w:w="1641" w:type="dxa"/>
          </w:tcPr>
          <w:p w:rsidR="008359CC" w:rsidRPr="002A3A4E" w:rsidRDefault="008359CC" w:rsidP="00C801C1">
            <w:pPr>
              <w:spacing w:after="0"/>
              <w:rPr>
                <w:sz w:val="20"/>
                <w:szCs w:val="20"/>
              </w:rPr>
            </w:pPr>
          </w:p>
        </w:tc>
        <w:tc>
          <w:tcPr>
            <w:tcW w:w="1465" w:type="dxa"/>
          </w:tcPr>
          <w:p w:rsidR="008359CC" w:rsidRPr="002A3A4E" w:rsidRDefault="008359CC" w:rsidP="00C801C1">
            <w:pPr>
              <w:spacing w:after="0"/>
              <w:rPr>
                <w:sz w:val="20"/>
                <w:szCs w:val="20"/>
              </w:rPr>
            </w:pPr>
          </w:p>
        </w:tc>
      </w:tr>
      <w:tr w:rsidR="008359CC" w:rsidRPr="002A3A4E" w:rsidTr="001D20C5">
        <w:tc>
          <w:tcPr>
            <w:tcW w:w="562" w:type="dxa"/>
          </w:tcPr>
          <w:p w:rsidR="008359CC" w:rsidRPr="002A3A4E" w:rsidRDefault="008359CC" w:rsidP="00C801C1">
            <w:pPr>
              <w:spacing w:after="0"/>
              <w:jc w:val="center"/>
              <w:rPr>
                <w:sz w:val="20"/>
                <w:szCs w:val="20"/>
              </w:rPr>
            </w:pPr>
            <w:r w:rsidRPr="002A3A4E">
              <w:rPr>
                <w:sz w:val="20"/>
                <w:szCs w:val="20"/>
              </w:rPr>
              <w:t>7</w:t>
            </w:r>
          </w:p>
        </w:tc>
        <w:tc>
          <w:tcPr>
            <w:tcW w:w="4013" w:type="dxa"/>
          </w:tcPr>
          <w:p w:rsidR="008359CC" w:rsidRPr="002A3A4E" w:rsidRDefault="008359CC" w:rsidP="00C801C1">
            <w:pPr>
              <w:spacing w:after="0"/>
              <w:rPr>
                <w:sz w:val="20"/>
                <w:szCs w:val="20"/>
              </w:rPr>
            </w:pPr>
            <w:r w:rsidRPr="002A3A4E">
              <w:rPr>
                <w:sz w:val="20"/>
                <w:szCs w:val="20"/>
              </w:rPr>
              <w:t>Τα σενάρια των βίντεο πρέπει να έχουν σπονδυλωτή διάρθρωση με διάρκεια κάθε «σπονδύλου» από 30 έως 90 δεύτερα. Με τον τρόπο αυτό, τα βίντεο θα είναι ευκολότερα να αποκωδικοποιηθούν από τους διερχόμενους επισκέπτες. Κάθε τμήμα, πρέπει να έχει υπότιτλο και τη δική του νοηματική και γνωσιακή αυτοτέλεια.</w:t>
            </w:r>
          </w:p>
        </w:tc>
        <w:tc>
          <w:tcPr>
            <w:tcW w:w="1329" w:type="dxa"/>
          </w:tcPr>
          <w:p w:rsidR="008359CC" w:rsidRPr="002A3A4E" w:rsidRDefault="008359CC" w:rsidP="00C801C1">
            <w:pPr>
              <w:spacing w:after="0"/>
              <w:jc w:val="center"/>
              <w:rPr>
                <w:sz w:val="20"/>
                <w:szCs w:val="20"/>
              </w:rPr>
            </w:pPr>
            <w:r w:rsidRPr="002A3A4E">
              <w:rPr>
                <w:sz w:val="20"/>
                <w:szCs w:val="20"/>
              </w:rPr>
              <w:t>ΝΑΙ</w:t>
            </w:r>
          </w:p>
        </w:tc>
        <w:tc>
          <w:tcPr>
            <w:tcW w:w="1641" w:type="dxa"/>
          </w:tcPr>
          <w:p w:rsidR="008359CC" w:rsidRPr="002A3A4E" w:rsidRDefault="008359CC" w:rsidP="00C801C1">
            <w:pPr>
              <w:spacing w:after="0"/>
              <w:rPr>
                <w:sz w:val="20"/>
                <w:szCs w:val="20"/>
              </w:rPr>
            </w:pPr>
          </w:p>
        </w:tc>
        <w:tc>
          <w:tcPr>
            <w:tcW w:w="1465" w:type="dxa"/>
          </w:tcPr>
          <w:p w:rsidR="008359CC" w:rsidRPr="002A3A4E" w:rsidRDefault="008359CC" w:rsidP="00C801C1">
            <w:pPr>
              <w:spacing w:after="0"/>
              <w:rPr>
                <w:sz w:val="20"/>
                <w:szCs w:val="20"/>
              </w:rPr>
            </w:pPr>
          </w:p>
        </w:tc>
      </w:tr>
      <w:tr w:rsidR="008359CC" w:rsidRPr="002A3A4E" w:rsidTr="001D20C5">
        <w:tc>
          <w:tcPr>
            <w:tcW w:w="9010" w:type="dxa"/>
            <w:gridSpan w:val="5"/>
            <w:shd w:val="clear" w:color="auto" w:fill="DEEAF6" w:themeFill="accent1" w:themeFillTint="33"/>
          </w:tcPr>
          <w:p w:rsidR="008359CC" w:rsidRPr="002A3A4E" w:rsidRDefault="008359CC" w:rsidP="00C801C1">
            <w:pPr>
              <w:spacing w:after="0"/>
              <w:rPr>
                <w:sz w:val="20"/>
                <w:szCs w:val="20"/>
              </w:rPr>
            </w:pPr>
            <w:r w:rsidRPr="002A3A4E">
              <w:rPr>
                <w:sz w:val="20"/>
                <w:szCs w:val="20"/>
              </w:rPr>
              <w:t>Β. Εποπτικά κείμενα έκθεσης</w:t>
            </w:r>
          </w:p>
        </w:tc>
      </w:tr>
      <w:tr w:rsidR="00982177" w:rsidRPr="002D00B1" w:rsidTr="007C2734">
        <w:tc>
          <w:tcPr>
            <w:tcW w:w="562" w:type="dxa"/>
          </w:tcPr>
          <w:p w:rsidR="00982177" w:rsidRPr="002D00B1" w:rsidRDefault="00982177" w:rsidP="00C801C1">
            <w:pPr>
              <w:spacing w:after="0"/>
              <w:jc w:val="center"/>
              <w:rPr>
                <w:sz w:val="20"/>
                <w:szCs w:val="20"/>
              </w:rPr>
            </w:pPr>
            <w:r w:rsidRPr="002D00B1">
              <w:rPr>
                <w:sz w:val="20"/>
                <w:szCs w:val="20"/>
              </w:rPr>
              <w:t>8</w:t>
            </w:r>
          </w:p>
        </w:tc>
        <w:tc>
          <w:tcPr>
            <w:tcW w:w="4013" w:type="dxa"/>
          </w:tcPr>
          <w:p w:rsidR="00982177" w:rsidRPr="0061420B" w:rsidRDefault="00982177" w:rsidP="00C801C1">
            <w:pPr>
              <w:spacing w:after="0"/>
              <w:rPr>
                <w:sz w:val="20"/>
                <w:szCs w:val="20"/>
              </w:rPr>
            </w:pPr>
            <w:r w:rsidRPr="0061420B">
              <w:rPr>
                <w:sz w:val="20"/>
                <w:szCs w:val="20"/>
              </w:rPr>
              <w:t>Συγγραφή εποπτικών κειμένων</w:t>
            </w:r>
          </w:p>
        </w:tc>
        <w:tc>
          <w:tcPr>
            <w:tcW w:w="1329" w:type="dxa"/>
          </w:tcPr>
          <w:p w:rsidR="00982177" w:rsidRPr="002D00B1" w:rsidRDefault="00982177" w:rsidP="00C801C1">
            <w:pPr>
              <w:spacing w:after="0"/>
              <w:jc w:val="center"/>
              <w:rPr>
                <w:sz w:val="20"/>
                <w:szCs w:val="20"/>
              </w:rPr>
            </w:pPr>
            <w:r w:rsidRPr="002D00B1">
              <w:rPr>
                <w:sz w:val="20"/>
                <w:szCs w:val="20"/>
              </w:rPr>
              <w:t>ΝΑΙ</w:t>
            </w:r>
          </w:p>
        </w:tc>
        <w:tc>
          <w:tcPr>
            <w:tcW w:w="1641" w:type="dxa"/>
          </w:tcPr>
          <w:p w:rsidR="00982177" w:rsidRPr="002D00B1" w:rsidRDefault="00982177" w:rsidP="00C801C1">
            <w:pPr>
              <w:spacing w:after="0"/>
              <w:rPr>
                <w:sz w:val="20"/>
                <w:szCs w:val="20"/>
              </w:rPr>
            </w:pPr>
          </w:p>
        </w:tc>
        <w:tc>
          <w:tcPr>
            <w:tcW w:w="1465" w:type="dxa"/>
          </w:tcPr>
          <w:p w:rsidR="00982177" w:rsidRPr="002D00B1" w:rsidRDefault="00982177" w:rsidP="00C801C1">
            <w:pPr>
              <w:spacing w:after="0"/>
              <w:rPr>
                <w:sz w:val="20"/>
                <w:szCs w:val="20"/>
              </w:rPr>
            </w:pPr>
          </w:p>
        </w:tc>
      </w:tr>
      <w:tr w:rsidR="008359CC" w:rsidRPr="002A3A4E" w:rsidTr="001D20C5">
        <w:tc>
          <w:tcPr>
            <w:tcW w:w="562" w:type="dxa"/>
          </w:tcPr>
          <w:p w:rsidR="008359CC" w:rsidRPr="002A3A4E" w:rsidRDefault="008359CC" w:rsidP="00C801C1">
            <w:pPr>
              <w:spacing w:after="0"/>
              <w:jc w:val="center"/>
              <w:rPr>
                <w:sz w:val="20"/>
                <w:szCs w:val="20"/>
              </w:rPr>
            </w:pPr>
            <w:r w:rsidRPr="002A3A4E">
              <w:rPr>
                <w:sz w:val="20"/>
                <w:szCs w:val="20"/>
              </w:rPr>
              <w:t>9</w:t>
            </w:r>
          </w:p>
        </w:tc>
        <w:tc>
          <w:tcPr>
            <w:tcW w:w="4013" w:type="dxa"/>
          </w:tcPr>
          <w:p w:rsidR="008359CC" w:rsidRPr="002A3A4E" w:rsidRDefault="008359CC" w:rsidP="00C801C1">
            <w:pPr>
              <w:spacing w:after="0"/>
              <w:rPr>
                <w:sz w:val="20"/>
                <w:szCs w:val="20"/>
              </w:rPr>
            </w:pPr>
            <w:r w:rsidRPr="002A3A4E">
              <w:rPr>
                <w:sz w:val="20"/>
                <w:szCs w:val="20"/>
              </w:rPr>
              <w:t>Τα εποπτικά κείμενα θα συγγραφούν από την επιστημονική ομάδα του Αναδόχου, η οποία θα έχει εμπειρία σε παρόμοια δραστηριότητα</w:t>
            </w:r>
          </w:p>
        </w:tc>
        <w:tc>
          <w:tcPr>
            <w:tcW w:w="1329" w:type="dxa"/>
          </w:tcPr>
          <w:p w:rsidR="008359CC" w:rsidRPr="002A3A4E" w:rsidRDefault="008359CC" w:rsidP="00C801C1">
            <w:pPr>
              <w:spacing w:after="0"/>
              <w:jc w:val="center"/>
              <w:rPr>
                <w:sz w:val="20"/>
                <w:szCs w:val="20"/>
              </w:rPr>
            </w:pPr>
            <w:r w:rsidRPr="002A3A4E">
              <w:rPr>
                <w:sz w:val="20"/>
                <w:szCs w:val="20"/>
              </w:rPr>
              <w:t>ΝΑΙ</w:t>
            </w:r>
          </w:p>
        </w:tc>
        <w:tc>
          <w:tcPr>
            <w:tcW w:w="1641" w:type="dxa"/>
          </w:tcPr>
          <w:p w:rsidR="008359CC" w:rsidRPr="002A3A4E" w:rsidRDefault="008359CC" w:rsidP="00C801C1">
            <w:pPr>
              <w:spacing w:after="0"/>
              <w:rPr>
                <w:sz w:val="20"/>
                <w:szCs w:val="20"/>
              </w:rPr>
            </w:pPr>
          </w:p>
        </w:tc>
        <w:tc>
          <w:tcPr>
            <w:tcW w:w="1465" w:type="dxa"/>
          </w:tcPr>
          <w:p w:rsidR="008359CC" w:rsidRPr="002A3A4E" w:rsidRDefault="008359CC" w:rsidP="00C801C1">
            <w:pPr>
              <w:spacing w:after="0"/>
              <w:rPr>
                <w:sz w:val="20"/>
                <w:szCs w:val="20"/>
              </w:rPr>
            </w:pPr>
          </w:p>
        </w:tc>
      </w:tr>
      <w:tr w:rsidR="008359CC" w:rsidRPr="002A3A4E" w:rsidTr="001D20C5">
        <w:tc>
          <w:tcPr>
            <w:tcW w:w="562" w:type="dxa"/>
          </w:tcPr>
          <w:p w:rsidR="008359CC" w:rsidRPr="002A3A4E" w:rsidRDefault="008359CC" w:rsidP="00C801C1">
            <w:pPr>
              <w:spacing w:after="0"/>
              <w:jc w:val="center"/>
              <w:rPr>
                <w:sz w:val="20"/>
                <w:szCs w:val="20"/>
              </w:rPr>
            </w:pPr>
            <w:r w:rsidRPr="002A3A4E">
              <w:rPr>
                <w:sz w:val="20"/>
                <w:szCs w:val="20"/>
              </w:rPr>
              <w:t>10</w:t>
            </w:r>
          </w:p>
        </w:tc>
        <w:tc>
          <w:tcPr>
            <w:tcW w:w="4013" w:type="dxa"/>
          </w:tcPr>
          <w:p w:rsidR="008359CC" w:rsidRPr="002A3A4E" w:rsidRDefault="008359CC" w:rsidP="00C801C1">
            <w:pPr>
              <w:spacing w:after="0"/>
              <w:rPr>
                <w:sz w:val="20"/>
                <w:szCs w:val="20"/>
              </w:rPr>
            </w:pPr>
            <w:r w:rsidRPr="002A3A4E">
              <w:rPr>
                <w:sz w:val="20"/>
                <w:szCs w:val="20"/>
              </w:rPr>
              <w:t>Τα κείμενα θα αποθηκευτούν σε αρχεία τύπου .doc (MS Word).</w:t>
            </w:r>
          </w:p>
        </w:tc>
        <w:tc>
          <w:tcPr>
            <w:tcW w:w="1329" w:type="dxa"/>
          </w:tcPr>
          <w:p w:rsidR="008359CC" w:rsidRPr="002A3A4E" w:rsidRDefault="008359CC" w:rsidP="00C801C1">
            <w:pPr>
              <w:spacing w:after="0"/>
              <w:jc w:val="center"/>
              <w:rPr>
                <w:sz w:val="20"/>
                <w:szCs w:val="20"/>
              </w:rPr>
            </w:pPr>
            <w:r w:rsidRPr="002A3A4E">
              <w:rPr>
                <w:sz w:val="20"/>
                <w:szCs w:val="20"/>
              </w:rPr>
              <w:t>ΝΑΙ</w:t>
            </w:r>
          </w:p>
        </w:tc>
        <w:tc>
          <w:tcPr>
            <w:tcW w:w="1641" w:type="dxa"/>
          </w:tcPr>
          <w:p w:rsidR="008359CC" w:rsidRPr="002A3A4E" w:rsidRDefault="008359CC" w:rsidP="00C801C1">
            <w:pPr>
              <w:spacing w:after="0"/>
              <w:rPr>
                <w:sz w:val="20"/>
                <w:szCs w:val="20"/>
              </w:rPr>
            </w:pPr>
          </w:p>
        </w:tc>
        <w:tc>
          <w:tcPr>
            <w:tcW w:w="1465" w:type="dxa"/>
          </w:tcPr>
          <w:p w:rsidR="008359CC" w:rsidRPr="002A3A4E" w:rsidRDefault="008359CC" w:rsidP="00C801C1">
            <w:pPr>
              <w:spacing w:after="0"/>
              <w:rPr>
                <w:sz w:val="20"/>
                <w:szCs w:val="20"/>
              </w:rPr>
            </w:pPr>
          </w:p>
        </w:tc>
      </w:tr>
      <w:tr w:rsidR="008359CC" w:rsidRPr="002A3A4E" w:rsidTr="001D20C5">
        <w:tc>
          <w:tcPr>
            <w:tcW w:w="562" w:type="dxa"/>
          </w:tcPr>
          <w:p w:rsidR="008359CC" w:rsidRPr="002A3A4E" w:rsidRDefault="008359CC" w:rsidP="00C801C1">
            <w:pPr>
              <w:spacing w:after="0"/>
              <w:jc w:val="center"/>
              <w:rPr>
                <w:sz w:val="20"/>
                <w:szCs w:val="20"/>
              </w:rPr>
            </w:pPr>
            <w:r w:rsidRPr="002A3A4E">
              <w:rPr>
                <w:sz w:val="20"/>
                <w:szCs w:val="20"/>
              </w:rPr>
              <w:t>11</w:t>
            </w:r>
          </w:p>
        </w:tc>
        <w:tc>
          <w:tcPr>
            <w:tcW w:w="4013" w:type="dxa"/>
          </w:tcPr>
          <w:p w:rsidR="008359CC" w:rsidRPr="002A3A4E" w:rsidRDefault="008359CC" w:rsidP="00C801C1">
            <w:pPr>
              <w:spacing w:after="0"/>
              <w:rPr>
                <w:sz w:val="20"/>
                <w:szCs w:val="20"/>
              </w:rPr>
            </w:pPr>
            <w:r w:rsidRPr="002A3A4E">
              <w:rPr>
                <w:sz w:val="20"/>
                <w:szCs w:val="20"/>
              </w:rPr>
              <w:t>Τα κείμενα θα περιλαμβάνουν οδηγίες μεταγλώττισης και προφοράς ώστε να αποδοθούν όροι, ονόματα και τοπωνύμια σωστά στα αγγλικά (από τους μεταφραστές και εκφωνητές).</w:t>
            </w:r>
          </w:p>
        </w:tc>
        <w:tc>
          <w:tcPr>
            <w:tcW w:w="1329" w:type="dxa"/>
          </w:tcPr>
          <w:p w:rsidR="008359CC" w:rsidRPr="002A3A4E" w:rsidRDefault="008359CC" w:rsidP="00C801C1">
            <w:pPr>
              <w:spacing w:after="0"/>
              <w:jc w:val="center"/>
              <w:rPr>
                <w:sz w:val="20"/>
                <w:szCs w:val="20"/>
              </w:rPr>
            </w:pPr>
            <w:r w:rsidRPr="002A3A4E">
              <w:rPr>
                <w:sz w:val="20"/>
                <w:szCs w:val="20"/>
              </w:rPr>
              <w:t>ΝΑΙ</w:t>
            </w:r>
          </w:p>
        </w:tc>
        <w:tc>
          <w:tcPr>
            <w:tcW w:w="1641" w:type="dxa"/>
          </w:tcPr>
          <w:p w:rsidR="008359CC" w:rsidRPr="002A3A4E" w:rsidRDefault="008359CC" w:rsidP="00C801C1">
            <w:pPr>
              <w:spacing w:after="0"/>
              <w:rPr>
                <w:sz w:val="20"/>
                <w:szCs w:val="20"/>
              </w:rPr>
            </w:pPr>
          </w:p>
        </w:tc>
        <w:tc>
          <w:tcPr>
            <w:tcW w:w="1465" w:type="dxa"/>
          </w:tcPr>
          <w:p w:rsidR="008359CC" w:rsidRPr="002A3A4E" w:rsidRDefault="008359CC" w:rsidP="00C801C1">
            <w:pPr>
              <w:spacing w:after="0"/>
              <w:rPr>
                <w:sz w:val="20"/>
                <w:szCs w:val="20"/>
              </w:rPr>
            </w:pPr>
          </w:p>
        </w:tc>
      </w:tr>
      <w:tr w:rsidR="008359CC" w:rsidRPr="002A3A4E" w:rsidTr="001D20C5">
        <w:tc>
          <w:tcPr>
            <w:tcW w:w="562" w:type="dxa"/>
          </w:tcPr>
          <w:p w:rsidR="008359CC" w:rsidRPr="002A3A4E" w:rsidRDefault="008359CC" w:rsidP="00C801C1">
            <w:pPr>
              <w:spacing w:after="0"/>
              <w:jc w:val="center"/>
              <w:rPr>
                <w:sz w:val="20"/>
                <w:szCs w:val="20"/>
              </w:rPr>
            </w:pPr>
            <w:r w:rsidRPr="002A3A4E">
              <w:rPr>
                <w:sz w:val="20"/>
                <w:szCs w:val="20"/>
              </w:rPr>
              <w:t>12</w:t>
            </w:r>
          </w:p>
        </w:tc>
        <w:tc>
          <w:tcPr>
            <w:tcW w:w="4013" w:type="dxa"/>
          </w:tcPr>
          <w:p w:rsidR="008359CC" w:rsidRPr="002A3A4E" w:rsidRDefault="008359CC" w:rsidP="00C801C1">
            <w:pPr>
              <w:spacing w:after="0"/>
              <w:rPr>
                <w:sz w:val="20"/>
                <w:szCs w:val="20"/>
              </w:rPr>
            </w:pPr>
            <w:r w:rsidRPr="002A3A4E">
              <w:rPr>
                <w:sz w:val="20"/>
                <w:szCs w:val="20"/>
              </w:rPr>
              <w:t>Τα κείμενα πρέπει να έχουν μικρές περιόδους, χωρίς παρενθετικές προτάσεις και σύνθετες μορφές σύνταξης, ώστε να είναι ευανάγνωστα ή εύκολα να αφομοιωθούν από προφορικό λόγο.</w:t>
            </w:r>
          </w:p>
        </w:tc>
        <w:tc>
          <w:tcPr>
            <w:tcW w:w="1329" w:type="dxa"/>
          </w:tcPr>
          <w:p w:rsidR="008359CC" w:rsidRPr="002A3A4E" w:rsidRDefault="008359CC" w:rsidP="00C801C1">
            <w:pPr>
              <w:spacing w:after="0"/>
              <w:jc w:val="center"/>
              <w:rPr>
                <w:sz w:val="20"/>
                <w:szCs w:val="20"/>
              </w:rPr>
            </w:pPr>
            <w:r w:rsidRPr="002A3A4E">
              <w:rPr>
                <w:sz w:val="20"/>
                <w:szCs w:val="20"/>
              </w:rPr>
              <w:t>ΝΑΙ</w:t>
            </w:r>
          </w:p>
        </w:tc>
        <w:tc>
          <w:tcPr>
            <w:tcW w:w="1641" w:type="dxa"/>
          </w:tcPr>
          <w:p w:rsidR="008359CC" w:rsidRPr="002A3A4E" w:rsidRDefault="008359CC" w:rsidP="00C801C1">
            <w:pPr>
              <w:spacing w:after="0"/>
              <w:rPr>
                <w:sz w:val="20"/>
                <w:szCs w:val="20"/>
              </w:rPr>
            </w:pPr>
          </w:p>
        </w:tc>
        <w:tc>
          <w:tcPr>
            <w:tcW w:w="1465" w:type="dxa"/>
          </w:tcPr>
          <w:p w:rsidR="008359CC" w:rsidRPr="002A3A4E" w:rsidRDefault="008359CC" w:rsidP="00C801C1">
            <w:pPr>
              <w:spacing w:after="0"/>
              <w:rPr>
                <w:sz w:val="20"/>
                <w:szCs w:val="20"/>
              </w:rPr>
            </w:pPr>
          </w:p>
        </w:tc>
      </w:tr>
      <w:tr w:rsidR="008359CC" w:rsidRPr="002A3A4E" w:rsidTr="001D20C5">
        <w:tc>
          <w:tcPr>
            <w:tcW w:w="562" w:type="dxa"/>
          </w:tcPr>
          <w:p w:rsidR="008359CC" w:rsidRPr="002A3A4E" w:rsidRDefault="008359CC" w:rsidP="00C801C1">
            <w:pPr>
              <w:spacing w:after="0"/>
              <w:jc w:val="center"/>
              <w:rPr>
                <w:sz w:val="20"/>
                <w:szCs w:val="20"/>
              </w:rPr>
            </w:pPr>
            <w:r w:rsidRPr="002A3A4E">
              <w:rPr>
                <w:sz w:val="20"/>
                <w:szCs w:val="20"/>
              </w:rPr>
              <w:t>13</w:t>
            </w:r>
          </w:p>
        </w:tc>
        <w:tc>
          <w:tcPr>
            <w:tcW w:w="4013" w:type="dxa"/>
          </w:tcPr>
          <w:p w:rsidR="008359CC" w:rsidRPr="002A3A4E" w:rsidRDefault="008359CC" w:rsidP="00C801C1">
            <w:pPr>
              <w:spacing w:after="0"/>
              <w:rPr>
                <w:sz w:val="20"/>
                <w:szCs w:val="20"/>
              </w:rPr>
            </w:pPr>
            <w:r w:rsidRPr="002A3A4E">
              <w:rPr>
                <w:sz w:val="20"/>
                <w:szCs w:val="20"/>
              </w:rPr>
              <w:t>Τα κείμενα που προορίζονται για βίντεο (εκφώνηση) θα πρέπει να έχουν εντός κειμένου ενδείξεις για τη στιγμή εμφάνισης σχετικού οπτικοακουστικού υλικού.</w:t>
            </w:r>
          </w:p>
        </w:tc>
        <w:tc>
          <w:tcPr>
            <w:tcW w:w="1329" w:type="dxa"/>
          </w:tcPr>
          <w:p w:rsidR="008359CC" w:rsidRPr="002A3A4E" w:rsidRDefault="008359CC" w:rsidP="00C801C1">
            <w:pPr>
              <w:spacing w:after="0"/>
              <w:jc w:val="center"/>
              <w:rPr>
                <w:sz w:val="20"/>
                <w:szCs w:val="20"/>
              </w:rPr>
            </w:pPr>
            <w:r w:rsidRPr="002A3A4E">
              <w:rPr>
                <w:sz w:val="20"/>
                <w:szCs w:val="20"/>
              </w:rPr>
              <w:t>ΝΑΙ</w:t>
            </w:r>
          </w:p>
        </w:tc>
        <w:tc>
          <w:tcPr>
            <w:tcW w:w="1641" w:type="dxa"/>
          </w:tcPr>
          <w:p w:rsidR="008359CC" w:rsidRPr="002A3A4E" w:rsidRDefault="008359CC" w:rsidP="00C801C1">
            <w:pPr>
              <w:spacing w:after="0"/>
              <w:rPr>
                <w:sz w:val="20"/>
                <w:szCs w:val="20"/>
              </w:rPr>
            </w:pPr>
          </w:p>
        </w:tc>
        <w:tc>
          <w:tcPr>
            <w:tcW w:w="1465" w:type="dxa"/>
          </w:tcPr>
          <w:p w:rsidR="008359CC" w:rsidRPr="002A3A4E" w:rsidRDefault="008359CC" w:rsidP="00C801C1">
            <w:pPr>
              <w:spacing w:after="0"/>
              <w:rPr>
                <w:sz w:val="20"/>
                <w:szCs w:val="20"/>
              </w:rPr>
            </w:pPr>
          </w:p>
        </w:tc>
      </w:tr>
      <w:tr w:rsidR="008359CC" w:rsidRPr="002A3A4E" w:rsidTr="001D20C5">
        <w:tc>
          <w:tcPr>
            <w:tcW w:w="562" w:type="dxa"/>
          </w:tcPr>
          <w:p w:rsidR="008359CC" w:rsidRPr="002A3A4E" w:rsidRDefault="008359CC" w:rsidP="00C801C1">
            <w:pPr>
              <w:spacing w:after="0"/>
              <w:jc w:val="center"/>
              <w:rPr>
                <w:sz w:val="20"/>
                <w:szCs w:val="20"/>
              </w:rPr>
            </w:pPr>
            <w:r w:rsidRPr="002A3A4E">
              <w:rPr>
                <w:sz w:val="20"/>
                <w:szCs w:val="20"/>
              </w:rPr>
              <w:t>14</w:t>
            </w:r>
          </w:p>
        </w:tc>
        <w:tc>
          <w:tcPr>
            <w:tcW w:w="4013" w:type="dxa"/>
          </w:tcPr>
          <w:p w:rsidR="008359CC" w:rsidRPr="002A3A4E" w:rsidRDefault="008359CC" w:rsidP="00C801C1">
            <w:pPr>
              <w:spacing w:after="0"/>
              <w:rPr>
                <w:sz w:val="20"/>
                <w:szCs w:val="20"/>
              </w:rPr>
            </w:pPr>
            <w:r w:rsidRPr="002A3A4E">
              <w:rPr>
                <w:sz w:val="20"/>
                <w:szCs w:val="20"/>
              </w:rPr>
              <w:t>Τα κ</w:t>
            </w:r>
            <w:r w:rsidR="00982177">
              <w:rPr>
                <w:sz w:val="20"/>
                <w:szCs w:val="20"/>
              </w:rPr>
              <w:t>είμενα που θα συγγραφούν θα υπο</w:t>
            </w:r>
            <w:r w:rsidRPr="002A3A4E">
              <w:rPr>
                <w:sz w:val="20"/>
                <w:szCs w:val="20"/>
              </w:rPr>
              <w:t>ληθούν προς έγκριση, πριν τη τελική τους χρήση.</w:t>
            </w:r>
          </w:p>
        </w:tc>
        <w:tc>
          <w:tcPr>
            <w:tcW w:w="1329" w:type="dxa"/>
          </w:tcPr>
          <w:p w:rsidR="008359CC" w:rsidRPr="002A3A4E" w:rsidRDefault="008359CC" w:rsidP="00C801C1">
            <w:pPr>
              <w:spacing w:after="0"/>
              <w:jc w:val="center"/>
              <w:rPr>
                <w:sz w:val="20"/>
                <w:szCs w:val="20"/>
              </w:rPr>
            </w:pPr>
            <w:r w:rsidRPr="002A3A4E">
              <w:rPr>
                <w:sz w:val="20"/>
                <w:szCs w:val="20"/>
              </w:rPr>
              <w:t>ΝΑΙ</w:t>
            </w:r>
          </w:p>
        </w:tc>
        <w:tc>
          <w:tcPr>
            <w:tcW w:w="1641" w:type="dxa"/>
          </w:tcPr>
          <w:p w:rsidR="008359CC" w:rsidRPr="002A3A4E" w:rsidRDefault="008359CC" w:rsidP="00C801C1">
            <w:pPr>
              <w:spacing w:after="0"/>
              <w:rPr>
                <w:sz w:val="20"/>
                <w:szCs w:val="20"/>
              </w:rPr>
            </w:pPr>
          </w:p>
        </w:tc>
        <w:tc>
          <w:tcPr>
            <w:tcW w:w="1465" w:type="dxa"/>
          </w:tcPr>
          <w:p w:rsidR="008359CC" w:rsidRPr="002A3A4E" w:rsidRDefault="008359CC" w:rsidP="00C801C1">
            <w:pPr>
              <w:spacing w:after="0"/>
              <w:rPr>
                <w:sz w:val="20"/>
                <w:szCs w:val="20"/>
              </w:rPr>
            </w:pPr>
          </w:p>
        </w:tc>
      </w:tr>
    </w:tbl>
    <w:p w:rsidR="006851EA" w:rsidRPr="002A3A4E" w:rsidRDefault="006851EA" w:rsidP="00D910A3"/>
    <w:p w:rsidR="00D910A3" w:rsidRPr="002A3A4E" w:rsidRDefault="000D7007" w:rsidP="00C7700F">
      <w:pPr>
        <w:pStyle w:val="2"/>
      </w:pPr>
      <w:bookmarkStart w:id="81" w:name="_Toc33103919"/>
      <w:bookmarkStart w:id="82" w:name="_Toc46149936"/>
      <w:bookmarkStart w:id="83" w:name="_Toc65255250"/>
      <w:r w:rsidRPr="002A3A4E">
        <w:t>3.26</w:t>
      </w:r>
      <w:r w:rsidRPr="002A3A4E">
        <w:tab/>
      </w:r>
      <w:r w:rsidR="00D910A3" w:rsidRPr="002A3A4E">
        <w:t>ΠΤΣ-02</w:t>
      </w:r>
      <w:bookmarkEnd w:id="81"/>
      <w:bookmarkEnd w:id="82"/>
      <w:r w:rsidR="00C7700F" w:rsidRPr="002A3A4E">
        <w:t>6</w:t>
      </w:r>
      <w:r w:rsidR="00BC52B1" w:rsidRPr="002A3A4E">
        <w:t xml:space="preserve"> Μεταφράσεις στα Αγγλικά</w:t>
      </w:r>
      <w:bookmarkEnd w:id="83"/>
    </w:p>
    <w:tbl>
      <w:tblPr>
        <w:tblStyle w:val="aff5"/>
        <w:tblW w:w="0" w:type="auto"/>
        <w:tblLook w:val="04A0"/>
      </w:tblPr>
      <w:tblGrid>
        <w:gridCol w:w="562"/>
        <w:gridCol w:w="2471"/>
        <w:gridCol w:w="1445"/>
        <w:gridCol w:w="1329"/>
        <w:gridCol w:w="1707"/>
        <w:gridCol w:w="1496"/>
      </w:tblGrid>
      <w:tr w:rsidR="008359CC" w:rsidRPr="002A3A4E" w:rsidTr="00C801C1">
        <w:trPr>
          <w:cantSplit/>
          <w:trHeight w:val="454"/>
          <w:tblHeader/>
        </w:trPr>
        <w:tc>
          <w:tcPr>
            <w:tcW w:w="9010" w:type="dxa"/>
            <w:gridSpan w:val="6"/>
            <w:shd w:val="clear" w:color="auto" w:fill="2E74B5" w:themeFill="accent1" w:themeFillShade="BF"/>
            <w:vAlign w:val="center"/>
          </w:tcPr>
          <w:p w:rsidR="008359CC" w:rsidRPr="002A3A4E" w:rsidRDefault="008359CC" w:rsidP="00C801C1">
            <w:pPr>
              <w:spacing w:after="0"/>
              <w:rPr>
                <w:color w:val="DEEAF6" w:themeColor="accent1" w:themeTint="33"/>
                <w:sz w:val="20"/>
                <w:szCs w:val="20"/>
              </w:rPr>
            </w:pPr>
            <w:r w:rsidRPr="002A3A4E">
              <w:rPr>
                <w:color w:val="DEEAF6" w:themeColor="accent1" w:themeTint="33"/>
              </w:rPr>
              <w:t xml:space="preserve">ΠΤΣ-26: Μεταφράσεις στα </w:t>
            </w:r>
            <w:r w:rsidR="00BC52B1" w:rsidRPr="002A3A4E">
              <w:rPr>
                <w:color w:val="DEEAF6" w:themeColor="accent1" w:themeTint="33"/>
              </w:rPr>
              <w:t>Α</w:t>
            </w:r>
            <w:r w:rsidRPr="002A3A4E">
              <w:rPr>
                <w:color w:val="DEEAF6" w:themeColor="accent1" w:themeTint="33"/>
              </w:rPr>
              <w:t>γγλικά</w:t>
            </w:r>
          </w:p>
        </w:tc>
      </w:tr>
      <w:tr w:rsidR="008359CC" w:rsidRPr="002A3A4E" w:rsidTr="00C801C1">
        <w:trPr>
          <w:cantSplit/>
          <w:tblHeader/>
        </w:trPr>
        <w:tc>
          <w:tcPr>
            <w:tcW w:w="9010" w:type="dxa"/>
            <w:gridSpan w:val="6"/>
            <w:tcBorders>
              <w:bottom w:val="single" w:sz="4" w:space="0" w:color="auto"/>
            </w:tcBorders>
            <w:shd w:val="clear" w:color="auto" w:fill="D5DCE4" w:themeFill="text2" w:themeFillTint="33"/>
          </w:tcPr>
          <w:p w:rsidR="008359CC" w:rsidRPr="002A3A4E" w:rsidRDefault="008359CC" w:rsidP="00C801C1">
            <w:pPr>
              <w:spacing w:after="0"/>
              <w:rPr>
                <w:sz w:val="20"/>
                <w:szCs w:val="20"/>
              </w:rPr>
            </w:pPr>
            <w:r w:rsidRPr="002A3A4E">
              <w:rPr>
                <w:sz w:val="20"/>
                <w:szCs w:val="20"/>
              </w:rPr>
              <w:lastRenderedPageBreak/>
              <w:t>Παραπομπές: ΥΠ0003 (ΔΠ-01), ΥΠ0011 (ΔΠ-02), ΥΠ0019 (ΔΠ-03), ΥΠ0032 (ΔΠ-04), ΥΠ0040 (ΔΠ-05), ΥΠ0049 (ΔΠ-06), ΥΠ0060 (ΔΠ-07), ΥΠ0078 (ΔΠ-21), ΥΠ0085 (ΔΠ-11)</w:t>
            </w:r>
          </w:p>
        </w:tc>
      </w:tr>
      <w:tr w:rsidR="008359CC" w:rsidRPr="002A3A4E" w:rsidTr="001D20C5">
        <w:tc>
          <w:tcPr>
            <w:tcW w:w="562" w:type="dxa"/>
            <w:tcBorders>
              <w:bottom w:val="double" w:sz="4" w:space="0" w:color="auto"/>
            </w:tcBorders>
          </w:tcPr>
          <w:p w:rsidR="008359CC" w:rsidRPr="002A3A4E" w:rsidRDefault="008359CC" w:rsidP="00C801C1">
            <w:pPr>
              <w:spacing w:after="0"/>
              <w:jc w:val="center"/>
              <w:rPr>
                <w:color w:val="323E4F" w:themeColor="text2" w:themeShade="BF"/>
                <w:sz w:val="20"/>
                <w:szCs w:val="20"/>
              </w:rPr>
            </w:pPr>
            <w:r w:rsidRPr="002A3A4E">
              <w:rPr>
                <w:color w:val="323E4F" w:themeColor="text2" w:themeShade="BF"/>
                <w:sz w:val="20"/>
                <w:szCs w:val="20"/>
              </w:rPr>
              <w:t>Α/Α</w:t>
            </w:r>
          </w:p>
        </w:tc>
        <w:tc>
          <w:tcPr>
            <w:tcW w:w="2471" w:type="dxa"/>
            <w:tcBorders>
              <w:bottom w:val="double" w:sz="4" w:space="0" w:color="auto"/>
            </w:tcBorders>
          </w:tcPr>
          <w:p w:rsidR="008359CC" w:rsidRPr="002A3A4E" w:rsidRDefault="008359CC" w:rsidP="00C801C1">
            <w:pPr>
              <w:spacing w:after="0"/>
              <w:rPr>
                <w:color w:val="323E4F" w:themeColor="text2" w:themeShade="BF"/>
                <w:sz w:val="20"/>
                <w:szCs w:val="20"/>
              </w:rPr>
            </w:pPr>
            <w:r w:rsidRPr="002A3A4E">
              <w:rPr>
                <w:color w:val="323E4F" w:themeColor="text2" w:themeShade="BF"/>
                <w:sz w:val="20"/>
                <w:szCs w:val="20"/>
              </w:rPr>
              <w:t>Προδιαγραφή</w:t>
            </w:r>
          </w:p>
        </w:tc>
        <w:tc>
          <w:tcPr>
            <w:tcW w:w="1445" w:type="dxa"/>
            <w:tcBorders>
              <w:bottom w:val="double" w:sz="4" w:space="0" w:color="auto"/>
            </w:tcBorders>
          </w:tcPr>
          <w:p w:rsidR="008359CC" w:rsidRPr="002A3A4E" w:rsidRDefault="008359CC" w:rsidP="00C801C1">
            <w:pPr>
              <w:spacing w:after="0"/>
              <w:rPr>
                <w:color w:val="323E4F" w:themeColor="text2" w:themeShade="BF"/>
                <w:sz w:val="20"/>
                <w:szCs w:val="20"/>
              </w:rPr>
            </w:pPr>
            <w:r w:rsidRPr="002A3A4E">
              <w:rPr>
                <w:color w:val="323E4F" w:themeColor="text2" w:themeShade="BF"/>
                <w:sz w:val="20"/>
                <w:szCs w:val="20"/>
              </w:rPr>
              <w:t>Τιμή</w:t>
            </w:r>
          </w:p>
        </w:tc>
        <w:tc>
          <w:tcPr>
            <w:tcW w:w="1329" w:type="dxa"/>
            <w:tcBorders>
              <w:bottom w:val="double" w:sz="4" w:space="0" w:color="auto"/>
            </w:tcBorders>
          </w:tcPr>
          <w:p w:rsidR="008359CC" w:rsidRPr="002A3A4E" w:rsidRDefault="008359CC" w:rsidP="00C801C1">
            <w:pPr>
              <w:spacing w:after="0"/>
              <w:rPr>
                <w:color w:val="323E4F" w:themeColor="text2" w:themeShade="BF"/>
                <w:sz w:val="20"/>
                <w:szCs w:val="20"/>
              </w:rPr>
            </w:pPr>
            <w:r w:rsidRPr="002A3A4E">
              <w:rPr>
                <w:color w:val="323E4F" w:themeColor="text2" w:themeShade="BF"/>
                <w:sz w:val="20"/>
                <w:szCs w:val="20"/>
              </w:rPr>
              <w:t>Συμμόρφωση</w:t>
            </w:r>
          </w:p>
        </w:tc>
        <w:tc>
          <w:tcPr>
            <w:tcW w:w="1707" w:type="dxa"/>
            <w:tcBorders>
              <w:bottom w:val="double" w:sz="4" w:space="0" w:color="auto"/>
            </w:tcBorders>
          </w:tcPr>
          <w:p w:rsidR="008359CC" w:rsidRPr="002A3A4E" w:rsidRDefault="008359CC" w:rsidP="00C801C1">
            <w:pPr>
              <w:spacing w:after="0"/>
              <w:rPr>
                <w:color w:val="323E4F" w:themeColor="text2" w:themeShade="BF"/>
                <w:sz w:val="20"/>
                <w:szCs w:val="20"/>
              </w:rPr>
            </w:pPr>
            <w:r w:rsidRPr="002A3A4E">
              <w:rPr>
                <w:color w:val="323E4F" w:themeColor="text2" w:themeShade="BF"/>
                <w:sz w:val="20"/>
                <w:szCs w:val="20"/>
              </w:rPr>
              <w:t>Προσφορά</w:t>
            </w:r>
          </w:p>
        </w:tc>
        <w:tc>
          <w:tcPr>
            <w:tcW w:w="1496" w:type="dxa"/>
            <w:tcBorders>
              <w:bottom w:val="double" w:sz="4" w:space="0" w:color="auto"/>
            </w:tcBorders>
          </w:tcPr>
          <w:p w:rsidR="008359CC" w:rsidRPr="002A3A4E" w:rsidRDefault="008359CC" w:rsidP="00C801C1">
            <w:pPr>
              <w:spacing w:after="0"/>
              <w:rPr>
                <w:color w:val="323E4F" w:themeColor="text2" w:themeShade="BF"/>
                <w:sz w:val="20"/>
                <w:szCs w:val="20"/>
              </w:rPr>
            </w:pPr>
            <w:r w:rsidRPr="002A3A4E">
              <w:rPr>
                <w:color w:val="323E4F" w:themeColor="text2" w:themeShade="BF"/>
                <w:sz w:val="20"/>
                <w:szCs w:val="20"/>
              </w:rPr>
              <w:t>Παραπομπή</w:t>
            </w:r>
          </w:p>
        </w:tc>
      </w:tr>
      <w:tr w:rsidR="00982177" w:rsidRPr="002D00B1" w:rsidTr="007C2734">
        <w:tc>
          <w:tcPr>
            <w:tcW w:w="562" w:type="dxa"/>
            <w:tcBorders>
              <w:top w:val="double" w:sz="4" w:space="0" w:color="auto"/>
            </w:tcBorders>
          </w:tcPr>
          <w:p w:rsidR="00982177" w:rsidRPr="002D00B1" w:rsidRDefault="00982177" w:rsidP="00C801C1">
            <w:pPr>
              <w:spacing w:after="0"/>
              <w:jc w:val="center"/>
              <w:rPr>
                <w:sz w:val="20"/>
                <w:szCs w:val="20"/>
              </w:rPr>
            </w:pPr>
            <w:r w:rsidRPr="002D00B1">
              <w:rPr>
                <w:sz w:val="20"/>
                <w:szCs w:val="20"/>
              </w:rPr>
              <w:t>1</w:t>
            </w:r>
          </w:p>
        </w:tc>
        <w:tc>
          <w:tcPr>
            <w:tcW w:w="3916" w:type="dxa"/>
            <w:gridSpan w:val="2"/>
            <w:tcBorders>
              <w:top w:val="double" w:sz="4" w:space="0" w:color="auto"/>
            </w:tcBorders>
          </w:tcPr>
          <w:p w:rsidR="00982177" w:rsidRPr="0061420B" w:rsidRDefault="00982177" w:rsidP="00C801C1">
            <w:pPr>
              <w:spacing w:after="0"/>
              <w:rPr>
                <w:sz w:val="20"/>
                <w:szCs w:val="20"/>
              </w:rPr>
            </w:pPr>
            <w:r w:rsidRPr="0061420B">
              <w:rPr>
                <w:sz w:val="20"/>
                <w:szCs w:val="20"/>
              </w:rPr>
              <w:t>Μεταφράσεις</w:t>
            </w:r>
          </w:p>
        </w:tc>
        <w:tc>
          <w:tcPr>
            <w:tcW w:w="1329" w:type="dxa"/>
            <w:tcBorders>
              <w:top w:val="double" w:sz="4" w:space="0" w:color="auto"/>
            </w:tcBorders>
          </w:tcPr>
          <w:p w:rsidR="00982177" w:rsidRPr="002D00B1" w:rsidRDefault="00982177" w:rsidP="00C801C1">
            <w:pPr>
              <w:spacing w:after="0"/>
              <w:jc w:val="center"/>
              <w:rPr>
                <w:sz w:val="20"/>
                <w:szCs w:val="20"/>
              </w:rPr>
            </w:pPr>
            <w:r w:rsidRPr="002D00B1">
              <w:rPr>
                <w:sz w:val="20"/>
                <w:szCs w:val="20"/>
              </w:rPr>
              <w:t>ΝΑΙ</w:t>
            </w:r>
          </w:p>
        </w:tc>
        <w:tc>
          <w:tcPr>
            <w:tcW w:w="1707" w:type="dxa"/>
            <w:tcBorders>
              <w:top w:val="double" w:sz="4" w:space="0" w:color="auto"/>
            </w:tcBorders>
          </w:tcPr>
          <w:p w:rsidR="00982177" w:rsidRPr="002D00B1" w:rsidRDefault="00982177" w:rsidP="00C801C1">
            <w:pPr>
              <w:spacing w:after="0"/>
              <w:rPr>
                <w:sz w:val="20"/>
                <w:szCs w:val="20"/>
              </w:rPr>
            </w:pPr>
          </w:p>
        </w:tc>
        <w:tc>
          <w:tcPr>
            <w:tcW w:w="1496" w:type="dxa"/>
            <w:tcBorders>
              <w:top w:val="double" w:sz="4" w:space="0" w:color="auto"/>
            </w:tcBorders>
          </w:tcPr>
          <w:p w:rsidR="00982177" w:rsidRPr="002D00B1" w:rsidRDefault="00982177" w:rsidP="00C801C1">
            <w:pPr>
              <w:spacing w:after="0"/>
              <w:rPr>
                <w:sz w:val="20"/>
                <w:szCs w:val="20"/>
              </w:rPr>
            </w:pPr>
          </w:p>
        </w:tc>
      </w:tr>
      <w:tr w:rsidR="008359CC" w:rsidRPr="002A3A4E" w:rsidTr="001D20C5">
        <w:tc>
          <w:tcPr>
            <w:tcW w:w="562" w:type="dxa"/>
          </w:tcPr>
          <w:p w:rsidR="008359CC" w:rsidRPr="002A3A4E" w:rsidRDefault="008359CC" w:rsidP="00C801C1">
            <w:pPr>
              <w:spacing w:after="0"/>
              <w:jc w:val="center"/>
              <w:rPr>
                <w:sz w:val="20"/>
                <w:szCs w:val="20"/>
              </w:rPr>
            </w:pPr>
            <w:r w:rsidRPr="002A3A4E">
              <w:rPr>
                <w:sz w:val="20"/>
                <w:szCs w:val="20"/>
              </w:rPr>
              <w:t>2</w:t>
            </w:r>
          </w:p>
        </w:tc>
        <w:tc>
          <w:tcPr>
            <w:tcW w:w="3916" w:type="dxa"/>
            <w:gridSpan w:val="2"/>
          </w:tcPr>
          <w:p w:rsidR="008359CC" w:rsidRPr="002A3A4E" w:rsidRDefault="008359CC" w:rsidP="00C801C1">
            <w:pPr>
              <w:spacing w:after="0"/>
              <w:rPr>
                <w:sz w:val="20"/>
                <w:szCs w:val="20"/>
              </w:rPr>
            </w:pPr>
            <w:r w:rsidRPr="002A3A4E">
              <w:rPr>
                <w:sz w:val="20"/>
                <w:szCs w:val="20"/>
              </w:rPr>
              <w:t>Οι μεταφράσεις στα αγγλικά θα γίνουν από επαγγελματίες μεταφραστές των οποίων η μητρική γλώσσας είναι τα αγγλικά.</w:t>
            </w:r>
          </w:p>
        </w:tc>
        <w:tc>
          <w:tcPr>
            <w:tcW w:w="1329" w:type="dxa"/>
          </w:tcPr>
          <w:p w:rsidR="008359CC" w:rsidRPr="002A3A4E" w:rsidRDefault="008359CC" w:rsidP="00C801C1">
            <w:pPr>
              <w:spacing w:after="0"/>
              <w:jc w:val="center"/>
              <w:rPr>
                <w:sz w:val="20"/>
                <w:szCs w:val="20"/>
              </w:rPr>
            </w:pPr>
            <w:r w:rsidRPr="002A3A4E">
              <w:rPr>
                <w:sz w:val="20"/>
                <w:szCs w:val="20"/>
              </w:rPr>
              <w:t>ΝΑΙ</w:t>
            </w:r>
          </w:p>
        </w:tc>
        <w:tc>
          <w:tcPr>
            <w:tcW w:w="1707" w:type="dxa"/>
          </w:tcPr>
          <w:p w:rsidR="008359CC" w:rsidRPr="002A3A4E" w:rsidRDefault="008359CC" w:rsidP="00C801C1">
            <w:pPr>
              <w:spacing w:after="0"/>
              <w:rPr>
                <w:sz w:val="20"/>
                <w:szCs w:val="20"/>
              </w:rPr>
            </w:pPr>
          </w:p>
        </w:tc>
        <w:tc>
          <w:tcPr>
            <w:tcW w:w="1496" w:type="dxa"/>
          </w:tcPr>
          <w:p w:rsidR="008359CC" w:rsidRPr="002A3A4E" w:rsidRDefault="008359CC" w:rsidP="00C801C1">
            <w:pPr>
              <w:spacing w:after="0"/>
              <w:rPr>
                <w:sz w:val="20"/>
                <w:szCs w:val="20"/>
              </w:rPr>
            </w:pPr>
          </w:p>
        </w:tc>
      </w:tr>
      <w:tr w:rsidR="008359CC" w:rsidRPr="002A3A4E" w:rsidTr="001D20C5">
        <w:tc>
          <w:tcPr>
            <w:tcW w:w="562" w:type="dxa"/>
          </w:tcPr>
          <w:p w:rsidR="008359CC" w:rsidRPr="002A3A4E" w:rsidRDefault="008359CC" w:rsidP="00C801C1">
            <w:pPr>
              <w:spacing w:after="0"/>
              <w:jc w:val="center"/>
              <w:rPr>
                <w:sz w:val="20"/>
                <w:szCs w:val="20"/>
              </w:rPr>
            </w:pPr>
            <w:r w:rsidRPr="002A3A4E">
              <w:rPr>
                <w:sz w:val="20"/>
                <w:szCs w:val="20"/>
              </w:rPr>
              <w:t>3</w:t>
            </w:r>
          </w:p>
        </w:tc>
        <w:tc>
          <w:tcPr>
            <w:tcW w:w="3916" w:type="dxa"/>
            <w:gridSpan w:val="2"/>
          </w:tcPr>
          <w:p w:rsidR="008359CC" w:rsidRPr="002A3A4E" w:rsidRDefault="008359CC" w:rsidP="00C801C1">
            <w:pPr>
              <w:spacing w:after="0"/>
              <w:rPr>
                <w:sz w:val="20"/>
                <w:szCs w:val="20"/>
              </w:rPr>
            </w:pPr>
            <w:r w:rsidRPr="002A3A4E">
              <w:rPr>
                <w:sz w:val="20"/>
                <w:szCs w:val="20"/>
              </w:rPr>
              <w:t>Οι μεταφραστές πρέπει να έχουν εμπειρία σε εκθεσιακές εφαρμογές, προφορικό λόγο και ανάπτυξη περιεχομένου για ψηφιακές εφαρμογές</w:t>
            </w:r>
          </w:p>
        </w:tc>
        <w:tc>
          <w:tcPr>
            <w:tcW w:w="1329" w:type="dxa"/>
          </w:tcPr>
          <w:p w:rsidR="008359CC" w:rsidRPr="002A3A4E" w:rsidRDefault="008359CC" w:rsidP="00C801C1">
            <w:pPr>
              <w:spacing w:after="0"/>
              <w:jc w:val="center"/>
              <w:rPr>
                <w:sz w:val="20"/>
                <w:szCs w:val="20"/>
              </w:rPr>
            </w:pPr>
            <w:r w:rsidRPr="002A3A4E">
              <w:rPr>
                <w:sz w:val="20"/>
                <w:szCs w:val="20"/>
              </w:rPr>
              <w:t>ΝΑΙ</w:t>
            </w:r>
          </w:p>
        </w:tc>
        <w:tc>
          <w:tcPr>
            <w:tcW w:w="1707" w:type="dxa"/>
          </w:tcPr>
          <w:p w:rsidR="008359CC" w:rsidRPr="002A3A4E" w:rsidRDefault="008359CC" w:rsidP="00C801C1">
            <w:pPr>
              <w:spacing w:after="0"/>
              <w:rPr>
                <w:sz w:val="20"/>
                <w:szCs w:val="20"/>
              </w:rPr>
            </w:pPr>
          </w:p>
        </w:tc>
        <w:tc>
          <w:tcPr>
            <w:tcW w:w="1496" w:type="dxa"/>
          </w:tcPr>
          <w:p w:rsidR="008359CC" w:rsidRPr="002A3A4E" w:rsidRDefault="008359CC" w:rsidP="00C801C1">
            <w:pPr>
              <w:spacing w:after="0"/>
              <w:rPr>
                <w:sz w:val="20"/>
                <w:szCs w:val="20"/>
              </w:rPr>
            </w:pPr>
          </w:p>
        </w:tc>
      </w:tr>
      <w:tr w:rsidR="008359CC" w:rsidRPr="002A3A4E" w:rsidTr="001D20C5">
        <w:tc>
          <w:tcPr>
            <w:tcW w:w="562" w:type="dxa"/>
          </w:tcPr>
          <w:p w:rsidR="008359CC" w:rsidRPr="002A3A4E" w:rsidRDefault="008359CC" w:rsidP="00C801C1">
            <w:pPr>
              <w:spacing w:after="0"/>
              <w:jc w:val="center"/>
              <w:rPr>
                <w:sz w:val="20"/>
                <w:szCs w:val="20"/>
              </w:rPr>
            </w:pPr>
            <w:r w:rsidRPr="002A3A4E">
              <w:rPr>
                <w:sz w:val="20"/>
                <w:szCs w:val="20"/>
              </w:rPr>
              <w:t>4</w:t>
            </w:r>
          </w:p>
        </w:tc>
        <w:tc>
          <w:tcPr>
            <w:tcW w:w="3916" w:type="dxa"/>
            <w:gridSpan w:val="2"/>
          </w:tcPr>
          <w:p w:rsidR="008359CC" w:rsidRPr="002A3A4E" w:rsidRDefault="008359CC" w:rsidP="00C801C1">
            <w:pPr>
              <w:spacing w:after="0"/>
              <w:rPr>
                <w:sz w:val="20"/>
                <w:szCs w:val="20"/>
              </w:rPr>
            </w:pPr>
            <w:r w:rsidRPr="002A3A4E">
              <w:rPr>
                <w:sz w:val="20"/>
                <w:szCs w:val="20"/>
              </w:rPr>
              <w:t>Οι μεταφράσεις πρέπει να λαβαίνουν υπόψη υποδείξεις όρων, ονομάτων, τοπωνυμίων και προφοράς και απόδοσης, από τους συγγραφείς των πρωτότυπων ελληνικών κειμένων.</w:t>
            </w:r>
          </w:p>
        </w:tc>
        <w:tc>
          <w:tcPr>
            <w:tcW w:w="1329" w:type="dxa"/>
          </w:tcPr>
          <w:p w:rsidR="008359CC" w:rsidRPr="002A3A4E" w:rsidRDefault="008359CC" w:rsidP="00C801C1">
            <w:pPr>
              <w:spacing w:after="0"/>
              <w:jc w:val="center"/>
              <w:rPr>
                <w:sz w:val="20"/>
                <w:szCs w:val="20"/>
              </w:rPr>
            </w:pPr>
            <w:r w:rsidRPr="002A3A4E">
              <w:rPr>
                <w:sz w:val="20"/>
                <w:szCs w:val="20"/>
              </w:rPr>
              <w:t>ΝΑΙ</w:t>
            </w:r>
          </w:p>
        </w:tc>
        <w:tc>
          <w:tcPr>
            <w:tcW w:w="1707" w:type="dxa"/>
          </w:tcPr>
          <w:p w:rsidR="008359CC" w:rsidRPr="002A3A4E" w:rsidRDefault="008359CC" w:rsidP="00C801C1">
            <w:pPr>
              <w:spacing w:after="0"/>
              <w:rPr>
                <w:sz w:val="20"/>
                <w:szCs w:val="20"/>
              </w:rPr>
            </w:pPr>
          </w:p>
        </w:tc>
        <w:tc>
          <w:tcPr>
            <w:tcW w:w="1496" w:type="dxa"/>
          </w:tcPr>
          <w:p w:rsidR="008359CC" w:rsidRPr="002A3A4E" w:rsidRDefault="008359CC" w:rsidP="00C801C1">
            <w:pPr>
              <w:spacing w:after="0"/>
              <w:rPr>
                <w:sz w:val="20"/>
                <w:szCs w:val="20"/>
              </w:rPr>
            </w:pPr>
          </w:p>
        </w:tc>
      </w:tr>
      <w:tr w:rsidR="008359CC" w:rsidRPr="002A3A4E" w:rsidTr="001D20C5">
        <w:tc>
          <w:tcPr>
            <w:tcW w:w="562" w:type="dxa"/>
          </w:tcPr>
          <w:p w:rsidR="008359CC" w:rsidRPr="002A3A4E" w:rsidRDefault="008359CC" w:rsidP="00C801C1">
            <w:pPr>
              <w:spacing w:after="0"/>
              <w:jc w:val="center"/>
              <w:rPr>
                <w:sz w:val="20"/>
                <w:szCs w:val="20"/>
              </w:rPr>
            </w:pPr>
            <w:r w:rsidRPr="002A3A4E">
              <w:rPr>
                <w:sz w:val="20"/>
                <w:szCs w:val="20"/>
              </w:rPr>
              <w:t>5</w:t>
            </w:r>
          </w:p>
        </w:tc>
        <w:tc>
          <w:tcPr>
            <w:tcW w:w="3916" w:type="dxa"/>
            <w:gridSpan w:val="2"/>
          </w:tcPr>
          <w:p w:rsidR="008359CC" w:rsidRPr="002A3A4E" w:rsidRDefault="008359CC" w:rsidP="00C801C1">
            <w:pPr>
              <w:spacing w:after="0"/>
              <w:rPr>
                <w:sz w:val="20"/>
                <w:szCs w:val="20"/>
              </w:rPr>
            </w:pPr>
            <w:r w:rsidRPr="002A3A4E">
              <w:rPr>
                <w:sz w:val="20"/>
                <w:szCs w:val="20"/>
              </w:rPr>
              <w:t>Οι μεταφράσεις θα παραδοθούν προς έγκριση πριν την τελική τους χρήση.</w:t>
            </w:r>
          </w:p>
        </w:tc>
        <w:tc>
          <w:tcPr>
            <w:tcW w:w="1329" w:type="dxa"/>
          </w:tcPr>
          <w:p w:rsidR="008359CC" w:rsidRPr="002A3A4E" w:rsidRDefault="008359CC" w:rsidP="00C801C1">
            <w:pPr>
              <w:spacing w:after="0"/>
              <w:jc w:val="center"/>
              <w:rPr>
                <w:sz w:val="20"/>
                <w:szCs w:val="20"/>
              </w:rPr>
            </w:pPr>
            <w:r w:rsidRPr="002A3A4E">
              <w:rPr>
                <w:sz w:val="20"/>
                <w:szCs w:val="20"/>
              </w:rPr>
              <w:t>ΝΑΙ</w:t>
            </w:r>
          </w:p>
        </w:tc>
        <w:tc>
          <w:tcPr>
            <w:tcW w:w="1707" w:type="dxa"/>
          </w:tcPr>
          <w:p w:rsidR="008359CC" w:rsidRPr="002A3A4E" w:rsidRDefault="008359CC" w:rsidP="00C801C1">
            <w:pPr>
              <w:spacing w:after="0"/>
              <w:rPr>
                <w:sz w:val="20"/>
                <w:szCs w:val="20"/>
              </w:rPr>
            </w:pPr>
          </w:p>
        </w:tc>
        <w:tc>
          <w:tcPr>
            <w:tcW w:w="1496" w:type="dxa"/>
          </w:tcPr>
          <w:p w:rsidR="008359CC" w:rsidRPr="002A3A4E" w:rsidRDefault="008359CC" w:rsidP="00C801C1">
            <w:pPr>
              <w:spacing w:after="0"/>
              <w:rPr>
                <w:sz w:val="20"/>
                <w:szCs w:val="20"/>
              </w:rPr>
            </w:pPr>
          </w:p>
        </w:tc>
      </w:tr>
      <w:tr w:rsidR="008359CC" w:rsidRPr="002A3A4E" w:rsidTr="001D20C5">
        <w:tc>
          <w:tcPr>
            <w:tcW w:w="562" w:type="dxa"/>
          </w:tcPr>
          <w:p w:rsidR="008359CC" w:rsidRPr="002A3A4E" w:rsidRDefault="008359CC" w:rsidP="00C801C1">
            <w:pPr>
              <w:spacing w:after="0"/>
              <w:jc w:val="center"/>
              <w:rPr>
                <w:sz w:val="20"/>
                <w:szCs w:val="20"/>
              </w:rPr>
            </w:pPr>
            <w:r w:rsidRPr="002A3A4E">
              <w:rPr>
                <w:sz w:val="20"/>
                <w:szCs w:val="20"/>
              </w:rPr>
              <w:t>6</w:t>
            </w:r>
          </w:p>
        </w:tc>
        <w:tc>
          <w:tcPr>
            <w:tcW w:w="3916" w:type="dxa"/>
            <w:gridSpan w:val="2"/>
          </w:tcPr>
          <w:p w:rsidR="008359CC" w:rsidRPr="002A3A4E" w:rsidRDefault="008359CC" w:rsidP="00C801C1">
            <w:pPr>
              <w:spacing w:after="0"/>
              <w:rPr>
                <w:sz w:val="20"/>
                <w:szCs w:val="20"/>
              </w:rPr>
            </w:pPr>
            <w:r w:rsidRPr="002A3A4E">
              <w:rPr>
                <w:sz w:val="20"/>
                <w:szCs w:val="20"/>
              </w:rPr>
              <w:t>Οι μεταφράσεις κάθε μέρος κειμένου που αποτελεί ενότητα θα αποθηκεύεται σε ιδιαίτερο αρχείο .doc με χαρακτηριστικό όνομα που υποδεικνύει το περιεχόμενο.</w:t>
            </w:r>
          </w:p>
        </w:tc>
        <w:tc>
          <w:tcPr>
            <w:tcW w:w="1329" w:type="dxa"/>
          </w:tcPr>
          <w:p w:rsidR="008359CC" w:rsidRPr="002A3A4E" w:rsidRDefault="008359CC" w:rsidP="00C801C1">
            <w:pPr>
              <w:spacing w:after="0"/>
              <w:jc w:val="center"/>
              <w:rPr>
                <w:sz w:val="20"/>
                <w:szCs w:val="20"/>
              </w:rPr>
            </w:pPr>
            <w:r w:rsidRPr="002A3A4E">
              <w:rPr>
                <w:sz w:val="20"/>
                <w:szCs w:val="20"/>
              </w:rPr>
              <w:t>ΝΑΙ</w:t>
            </w:r>
          </w:p>
        </w:tc>
        <w:tc>
          <w:tcPr>
            <w:tcW w:w="1707" w:type="dxa"/>
          </w:tcPr>
          <w:p w:rsidR="008359CC" w:rsidRPr="002A3A4E" w:rsidRDefault="008359CC" w:rsidP="00C801C1">
            <w:pPr>
              <w:spacing w:after="0"/>
              <w:rPr>
                <w:sz w:val="20"/>
                <w:szCs w:val="20"/>
              </w:rPr>
            </w:pPr>
          </w:p>
        </w:tc>
        <w:tc>
          <w:tcPr>
            <w:tcW w:w="1496" w:type="dxa"/>
          </w:tcPr>
          <w:p w:rsidR="008359CC" w:rsidRPr="002A3A4E" w:rsidRDefault="008359CC" w:rsidP="00C801C1">
            <w:pPr>
              <w:spacing w:after="0"/>
              <w:rPr>
                <w:sz w:val="20"/>
                <w:szCs w:val="20"/>
              </w:rPr>
            </w:pPr>
          </w:p>
        </w:tc>
      </w:tr>
      <w:tr w:rsidR="008359CC" w:rsidRPr="002A3A4E" w:rsidTr="001D20C5">
        <w:tc>
          <w:tcPr>
            <w:tcW w:w="562" w:type="dxa"/>
          </w:tcPr>
          <w:p w:rsidR="008359CC" w:rsidRPr="002A3A4E" w:rsidRDefault="008359CC" w:rsidP="00C801C1">
            <w:pPr>
              <w:spacing w:after="0"/>
              <w:jc w:val="center"/>
              <w:rPr>
                <w:sz w:val="20"/>
                <w:szCs w:val="20"/>
              </w:rPr>
            </w:pPr>
            <w:r w:rsidRPr="002A3A4E">
              <w:rPr>
                <w:sz w:val="20"/>
                <w:szCs w:val="20"/>
              </w:rPr>
              <w:t>7</w:t>
            </w:r>
          </w:p>
        </w:tc>
        <w:tc>
          <w:tcPr>
            <w:tcW w:w="3916" w:type="dxa"/>
            <w:gridSpan w:val="2"/>
          </w:tcPr>
          <w:p w:rsidR="008359CC" w:rsidRPr="002A3A4E" w:rsidRDefault="008359CC" w:rsidP="00C801C1">
            <w:pPr>
              <w:spacing w:after="0"/>
              <w:rPr>
                <w:sz w:val="20"/>
                <w:szCs w:val="20"/>
              </w:rPr>
            </w:pPr>
            <w:r w:rsidRPr="002A3A4E">
              <w:rPr>
                <w:sz w:val="20"/>
                <w:szCs w:val="20"/>
              </w:rPr>
              <w:t>Στις μεταφράσεις περιλαμβάνονται πρόσθετα κείμενα με λεζάντες και στοιχεία διεπαφήςδιαδραστικών εφαρμογών (interface).</w:t>
            </w:r>
          </w:p>
        </w:tc>
        <w:tc>
          <w:tcPr>
            <w:tcW w:w="1329" w:type="dxa"/>
          </w:tcPr>
          <w:p w:rsidR="008359CC" w:rsidRPr="002A3A4E" w:rsidRDefault="008359CC" w:rsidP="00C801C1">
            <w:pPr>
              <w:spacing w:after="0"/>
              <w:jc w:val="center"/>
              <w:rPr>
                <w:sz w:val="20"/>
                <w:szCs w:val="20"/>
              </w:rPr>
            </w:pPr>
            <w:r w:rsidRPr="002A3A4E">
              <w:rPr>
                <w:sz w:val="20"/>
                <w:szCs w:val="20"/>
              </w:rPr>
              <w:t>ΝΑΙ</w:t>
            </w:r>
          </w:p>
        </w:tc>
        <w:tc>
          <w:tcPr>
            <w:tcW w:w="1707" w:type="dxa"/>
          </w:tcPr>
          <w:p w:rsidR="008359CC" w:rsidRPr="002A3A4E" w:rsidRDefault="008359CC" w:rsidP="00C801C1">
            <w:pPr>
              <w:spacing w:after="0"/>
              <w:rPr>
                <w:sz w:val="20"/>
                <w:szCs w:val="20"/>
              </w:rPr>
            </w:pPr>
          </w:p>
        </w:tc>
        <w:tc>
          <w:tcPr>
            <w:tcW w:w="1496" w:type="dxa"/>
          </w:tcPr>
          <w:p w:rsidR="008359CC" w:rsidRPr="002A3A4E" w:rsidRDefault="008359CC" w:rsidP="00C801C1">
            <w:pPr>
              <w:spacing w:after="0"/>
              <w:rPr>
                <w:sz w:val="20"/>
                <w:szCs w:val="20"/>
              </w:rPr>
            </w:pPr>
          </w:p>
        </w:tc>
      </w:tr>
    </w:tbl>
    <w:p w:rsidR="000D7007" w:rsidRPr="002A3A4E" w:rsidRDefault="000D7007" w:rsidP="00D910A3"/>
    <w:p w:rsidR="00D910A3" w:rsidRPr="002A3A4E" w:rsidRDefault="000D7007" w:rsidP="000D7007">
      <w:pPr>
        <w:pStyle w:val="2"/>
      </w:pPr>
      <w:bookmarkStart w:id="84" w:name="_Toc33103920"/>
      <w:bookmarkStart w:id="85" w:name="_Toc46149937"/>
      <w:bookmarkStart w:id="86" w:name="_Toc65255251"/>
      <w:r w:rsidRPr="002A3A4E">
        <w:t>3.27</w:t>
      </w:r>
      <w:r w:rsidRPr="002A3A4E">
        <w:tab/>
      </w:r>
      <w:r w:rsidR="00D910A3" w:rsidRPr="002A3A4E">
        <w:t>ΠΤΣ-02</w:t>
      </w:r>
      <w:bookmarkEnd w:id="84"/>
      <w:bookmarkEnd w:id="85"/>
      <w:r w:rsidR="00C7700F" w:rsidRPr="002A3A4E">
        <w:t>7</w:t>
      </w:r>
      <w:r w:rsidR="00BC52B1" w:rsidRPr="002A3A4E">
        <w:t xml:space="preserve"> Επιμέλεια και διερμηνεία κειμένων στην νοηματική (ελληνικά)</w:t>
      </w:r>
      <w:bookmarkEnd w:id="86"/>
    </w:p>
    <w:tbl>
      <w:tblPr>
        <w:tblStyle w:val="aff5"/>
        <w:tblW w:w="0" w:type="auto"/>
        <w:tblLook w:val="04A0"/>
      </w:tblPr>
      <w:tblGrid>
        <w:gridCol w:w="562"/>
        <w:gridCol w:w="2471"/>
        <w:gridCol w:w="1445"/>
        <w:gridCol w:w="1329"/>
        <w:gridCol w:w="1707"/>
        <w:gridCol w:w="1496"/>
      </w:tblGrid>
      <w:tr w:rsidR="008359CC" w:rsidRPr="002A3A4E" w:rsidTr="001D20C5">
        <w:trPr>
          <w:trHeight w:val="454"/>
        </w:trPr>
        <w:tc>
          <w:tcPr>
            <w:tcW w:w="9010" w:type="dxa"/>
            <w:gridSpan w:val="6"/>
            <w:shd w:val="clear" w:color="auto" w:fill="2E74B5" w:themeFill="accent1" w:themeFillShade="BF"/>
            <w:vAlign w:val="center"/>
          </w:tcPr>
          <w:p w:rsidR="008359CC" w:rsidRPr="002A3A4E" w:rsidRDefault="008359CC" w:rsidP="00C801C1">
            <w:pPr>
              <w:spacing w:after="0"/>
              <w:rPr>
                <w:color w:val="DEEAF6" w:themeColor="accent1" w:themeTint="33"/>
                <w:sz w:val="20"/>
                <w:szCs w:val="20"/>
              </w:rPr>
            </w:pPr>
            <w:r w:rsidRPr="002A3A4E">
              <w:rPr>
                <w:color w:val="DEEAF6" w:themeColor="accent1" w:themeTint="33"/>
              </w:rPr>
              <w:t>ΠΤΣ-27: Επιμέλεια και διερμηνεία κειμένων στην νοηματική (ελληνικά)</w:t>
            </w:r>
          </w:p>
        </w:tc>
      </w:tr>
      <w:tr w:rsidR="008359CC" w:rsidRPr="002A3A4E" w:rsidTr="001D20C5">
        <w:tc>
          <w:tcPr>
            <w:tcW w:w="9010" w:type="dxa"/>
            <w:gridSpan w:val="6"/>
            <w:tcBorders>
              <w:bottom w:val="single" w:sz="4" w:space="0" w:color="auto"/>
            </w:tcBorders>
            <w:shd w:val="clear" w:color="auto" w:fill="D5DCE4" w:themeFill="text2" w:themeFillTint="33"/>
          </w:tcPr>
          <w:p w:rsidR="008359CC" w:rsidRPr="002A3A4E" w:rsidRDefault="008359CC" w:rsidP="00C801C1">
            <w:pPr>
              <w:spacing w:after="0"/>
              <w:rPr>
                <w:sz w:val="20"/>
                <w:szCs w:val="20"/>
              </w:rPr>
            </w:pPr>
            <w:r w:rsidRPr="002A3A4E">
              <w:rPr>
                <w:sz w:val="20"/>
                <w:szCs w:val="20"/>
              </w:rPr>
              <w:t>Παραπομπές: ΥΠ0090 (ΔΠ-11), ΥΠ0092 (ΔΠ-11)</w:t>
            </w:r>
          </w:p>
        </w:tc>
      </w:tr>
      <w:tr w:rsidR="008359CC" w:rsidRPr="002A3A4E" w:rsidTr="001D20C5">
        <w:tc>
          <w:tcPr>
            <w:tcW w:w="562" w:type="dxa"/>
            <w:tcBorders>
              <w:bottom w:val="double" w:sz="4" w:space="0" w:color="auto"/>
            </w:tcBorders>
          </w:tcPr>
          <w:p w:rsidR="008359CC" w:rsidRPr="002A3A4E" w:rsidRDefault="008359CC" w:rsidP="00C801C1">
            <w:pPr>
              <w:spacing w:after="0"/>
              <w:jc w:val="center"/>
              <w:rPr>
                <w:color w:val="323E4F" w:themeColor="text2" w:themeShade="BF"/>
                <w:sz w:val="20"/>
                <w:szCs w:val="20"/>
              </w:rPr>
            </w:pPr>
            <w:r w:rsidRPr="002A3A4E">
              <w:rPr>
                <w:color w:val="323E4F" w:themeColor="text2" w:themeShade="BF"/>
                <w:sz w:val="20"/>
                <w:szCs w:val="20"/>
              </w:rPr>
              <w:t>Α/Α</w:t>
            </w:r>
          </w:p>
        </w:tc>
        <w:tc>
          <w:tcPr>
            <w:tcW w:w="2471" w:type="dxa"/>
            <w:tcBorders>
              <w:bottom w:val="double" w:sz="4" w:space="0" w:color="auto"/>
            </w:tcBorders>
          </w:tcPr>
          <w:p w:rsidR="008359CC" w:rsidRPr="002A3A4E" w:rsidRDefault="008359CC" w:rsidP="00C801C1">
            <w:pPr>
              <w:spacing w:after="0"/>
              <w:rPr>
                <w:color w:val="323E4F" w:themeColor="text2" w:themeShade="BF"/>
                <w:sz w:val="20"/>
                <w:szCs w:val="20"/>
              </w:rPr>
            </w:pPr>
            <w:r w:rsidRPr="002A3A4E">
              <w:rPr>
                <w:color w:val="323E4F" w:themeColor="text2" w:themeShade="BF"/>
                <w:sz w:val="20"/>
                <w:szCs w:val="20"/>
              </w:rPr>
              <w:t>Προδιαγραφή</w:t>
            </w:r>
          </w:p>
        </w:tc>
        <w:tc>
          <w:tcPr>
            <w:tcW w:w="1445" w:type="dxa"/>
            <w:tcBorders>
              <w:bottom w:val="double" w:sz="4" w:space="0" w:color="auto"/>
            </w:tcBorders>
          </w:tcPr>
          <w:p w:rsidR="008359CC" w:rsidRPr="002A3A4E" w:rsidRDefault="008359CC" w:rsidP="00C801C1">
            <w:pPr>
              <w:spacing w:after="0"/>
              <w:rPr>
                <w:color w:val="323E4F" w:themeColor="text2" w:themeShade="BF"/>
                <w:sz w:val="20"/>
                <w:szCs w:val="20"/>
              </w:rPr>
            </w:pPr>
            <w:r w:rsidRPr="002A3A4E">
              <w:rPr>
                <w:color w:val="323E4F" w:themeColor="text2" w:themeShade="BF"/>
                <w:sz w:val="20"/>
                <w:szCs w:val="20"/>
              </w:rPr>
              <w:t>Τιμή</w:t>
            </w:r>
          </w:p>
        </w:tc>
        <w:tc>
          <w:tcPr>
            <w:tcW w:w="1329" w:type="dxa"/>
            <w:tcBorders>
              <w:bottom w:val="double" w:sz="4" w:space="0" w:color="auto"/>
            </w:tcBorders>
          </w:tcPr>
          <w:p w:rsidR="008359CC" w:rsidRPr="002A3A4E" w:rsidRDefault="008359CC" w:rsidP="00C801C1">
            <w:pPr>
              <w:spacing w:after="0"/>
              <w:rPr>
                <w:color w:val="323E4F" w:themeColor="text2" w:themeShade="BF"/>
                <w:sz w:val="20"/>
                <w:szCs w:val="20"/>
              </w:rPr>
            </w:pPr>
            <w:r w:rsidRPr="002A3A4E">
              <w:rPr>
                <w:color w:val="323E4F" w:themeColor="text2" w:themeShade="BF"/>
                <w:sz w:val="20"/>
                <w:szCs w:val="20"/>
              </w:rPr>
              <w:t>Συμμόρφωση</w:t>
            </w:r>
          </w:p>
        </w:tc>
        <w:tc>
          <w:tcPr>
            <w:tcW w:w="1707" w:type="dxa"/>
            <w:tcBorders>
              <w:bottom w:val="double" w:sz="4" w:space="0" w:color="auto"/>
            </w:tcBorders>
          </w:tcPr>
          <w:p w:rsidR="008359CC" w:rsidRPr="002A3A4E" w:rsidRDefault="008359CC" w:rsidP="00C801C1">
            <w:pPr>
              <w:spacing w:after="0"/>
              <w:rPr>
                <w:color w:val="323E4F" w:themeColor="text2" w:themeShade="BF"/>
                <w:sz w:val="20"/>
                <w:szCs w:val="20"/>
              </w:rPr>
            </w:pPr>
            <w:r w:rsidRPr="002A3A4E">
              <w:rPr>
                <w:color w:val="323E4F" w:themeColor="text2" w:themeShade="BF"/>
                <w:sz w:val="20"/>
                <w:szCs w:val="20"/>
              </w:rPr>
              <w:t>Προσφορά</w:t>
            </w:r>
          </w:p>
        </w:tc>
        <w:tc>
          <w:tcPr>
            <w:tcW w:w="1496" w:type="dxa"/>
            <w:tcBorders>
              <w:bottom w:val="double" w:sz="4" w:space="0" w:color="auto"/>
            </w:tcBorders>
          </w:tcPr>
          <w:p w:rsidR="008359CC" w:rsidRPr="002A3A4E" w:rsidRDefault="008359CC" w:rsidP="00C801C1">
            <w:pPr>
              <w:spacing w:after="0"/>
              <w:rPr>
                <w:color w:val="323E4F" w:themeColor="text2" w:themeShade="BF"/>
                <w:sz w:val="20"/>
                <w:szCs w:val="20"/>
              </w:rPr>
            </w:pPr>
            <w:r w:rsidRPr="002A3A4E">
              <w:rPr>
                <w:color w:val="323E4F" w:themeColor="text2" w:themeShade="BF"/>
                <w:sz w:val="20"/>
                <w:szCs w:val="20"/>
              </w:rPr>
              <w:t>Παραπομπή</w:t>
            </w:r>
          </w:p>
        </w:tc>
      </w:tr>
      <w:tr w:rsidR="008359CC" w:rsidRPr="002A3A4E" w:rsidTr="001D20C5">
        <w:tc>
          <w:tcPr>
            <w:tcW w:w="562" w:type="dxa"/>
            <w:tcBorders>
              <w:top w:val="double" w:sz="4" w:space="0" w:color="auto"/>
            </w:tcBorders>
          </w:tcPr>
          <w:p w:rsidR="008359CC" w:rsidRPr="002A3A4E" w:rsidRDefault="008359CC" w:rsidP="00C801C1">
            <w:pPr>
              <w:spacing w:after="0"/>
              <w:jc w:val="center"/>
              <w:rPr>
                <w:sz w:val="20"/>
                <w:szCs w:val="20"/>
              </w:rPr>
            </w:pPr>
            <w:r w:rsidRPr="002A3A4E">
              <w:rPr>
                <w:sz w:val="20"/>
                <w:szCs w:val="20"/>
              </w:rPr>
              <w:t>1</w:t>
            </w:r>
          </w:p>
        </w:tc>
        <w:tc>
          <w:tcPr>
            <w:tcW w:w="2471" w:type="dxa"/>
            <w:tcBorders>
              <w:top w:val="double" w:sz="4" w:space="0" w:color="auto"/>
            </w:tcBorders>
          </w:tcPr>
          <w:p w:rsidR="008359CC" w:rsidRPr="002A3A4E" w:rsidRDefault="008359CC" w:rsidP="00C801C1">
            <w:pPr>
              <w:spacing w:after="0"/>
              <w:rPr>
                <w:sz w:val="20"/>
                <w:szCs w:val="20"/>
              </w:rPr>
            </w:pPr>
            <w:r w:rsidRPr="002A3A4E">
              <w:rPr>
                <w:sz w:val="20"/>
                <w:szCs w:val="20"/>
              </w:rPr>
              <w:t>Ποσότητα</w:t>
            </w:r>
          </w:p>
        </w:tc>
        <w:tc>
          <w:tcPr>
            <w:tcW w:w="1445" w:type="dxa"/>
            <w:tcBorders>
              <w:top w:val="double" w:sz="4" w:space="0" w:color="auto"/>
            </w:tcBorders>
          </w:tcPr>
          <w:p w:rsidR="008359CC" w:rsidRPr="002A3A4E" w:rsidRDefault="008359CC" w:rsidP="00C801C1">
            <w:pPr>
              <w:spacing w:after="0"/>
              <w:rPr>
                <w:sz w:val="20"/>
                <w:szCs w:val="20"/>
              </w:rPr>
            </w:pPr>
            <w:r w:rsidRPr="002A3A4E">
              <w:rPr>
                <w:sz w:val="20"/>
                <w:szCs w:val="20"/>
              </w:rPr>
              <w:t>περ. 10 σελ.</w:t>
            </w:r>
          </w:p>
        </w:tc>
        <w:tc>
          <w:tcPr>
            <w:tcW w:w="1329" w:type="dxa"/>
            <w:tcBorders>
              <w:top w:val="double" w:sz="4" w:space="0" w:color="auto"/>
            </w:tcBorders>
          </w:tcPr>
          <w:p w:rsidR="008359CC" w:rsidRPr="002A3A4E" w:rsidRDefault="008359CC" w:rsidP="00C801C1">
            <w:pPr>
              <w:spacing w:after="0"/>
              <w:jc w:val="center"/>
              <w:rPr>
                <w:sz w:val="20"/>
                <w:szCs w:val="20"/>
              </w:rPr>
            </w:pPr>
            <w:r w:rsidRPr="002A3A4E">
              <w:rPr>
                <w:sz w:val="20"/>
                <w:szCs w:val="20"/>
              </w:rPr>
              <w:t>ΝΑΙ</w:t>
            </w:r>
          </w:p>
        </w:tc>
        <w:tc>
          <w:tcPr>
            <w:tcW w:w="1707" w:type="dxa"/>
            <w:tcBorders>
              <w:top w:val="double" w:sz="4" w:space="0" w:color="auto"/>
            </w:tcBorders>
          </w:tcPr>
          <w:p w:rsidR="008359CC" w:rsidRPr="002A3A4E" w:rsidRDefault="008359CC" w:rsidP="00C801C1">
            <w:pPr>
              <w:spacing w:after="0"/>
              <w:rPr>
                <w:sz w:val="20"/>
                <w:szCs w:val="20"/>
              </w:rPr>
            </w:pPr>
          </w:p>
        </w:tc>
        <w:tc>
          <w:tcPr>
            <w:tcW w:w="1496" w:type="dxa"/>
            <w:tcBorders>
              <w:top w:val="double" w:sz="4" w:space="0" w:color="auto"/>
            </w:tcBorders>
          </w:tcPr>
          <w:p w:rsidR="008359CC" w:rsidRPr="002A3A4E" w:rsidRDefault="008359CC" w:rsidP="00C801C1">
            <w:pPr>
              <w:spacing w:after="0"/>
              <w:rPr>
                <w:sz w:val="20"/>
                <w:szCs w:val="20"/>
              </w:rPr>
            </w:pPr>
          </w:p>
        </w:tc>
      </w:tr>
      <w:tr w:rsidR="008359CC" w:rsidRPr="002A3A4E" w:rsidTr="001D20C5">
        <w:tc>
          <w:tcPr>
            <w:tcW w:w="562" w:type="dxa"/>
          </w:tcPr>
          <w:p w:rsidR="008359CC" w:rsidRPr="002A3A4E" w:rsidRDefault="008359CC" w:rsidP="00C801C1">
            <w:pPr>
              <w:spacing w:after="0"/>
              <w:jc w:val="center"/>
              <w:rPr>
                <w:sz w:val="20"/>
                <w:szCs w:val="20"/>
              </w:rPr>
            </w:pPr>
            <w:r w:rsidRPr="002A3A4E">
              <w:rPr>
                <w:sz w:val="20"/>
                <w:szCs w:val="20"/>
              </w:rPr>
              <w:t>2</w:t>
            </w:r>
          </w:p>
        </w:tc>
        <w:tc>
          <w:tcPr>
            <w:tcW w:w="3916" w:type="dxa"/>
            <w:gridSpan w:val="2"/>
          </w:tcPr>
          <w:p w:rsidR="008359CC" w:rsidRPr="002A3A4E" w:rsidRDefault="008359CC" w:rsidP="00C801C1">
            <w:pPr>
              <w:spacing w:after="0"/>
              <w:rPr>
                <w:sz w:val="20"/>
                <w:szCs w:val="20"/>
              </w:rPr>
            </w:pPr>
            <w:r w:rsidRPr="002A3A4E">
              <w:rPr>
                <w:sz w:val="20"/>
                <w:szCs w:val="20"/>
              </w:rPr>
              <w:t>Η νοηματική γλώσσα για άτομα με προβλήματα ακοής, δεν μεταφράζονται, αλλά γίνεται διερμηνεία.</w:t>
            </w:r>
          </w:p>
        </w:tc>
        <w:tc>
          <w:tcPr>
            <w:tcW w:w="1329" w:type="dxa"/>
          </w:tcPr>
          <w:p w:rsidR="008359CC" w:rsidRPr="002A3A4E" w:rsidRDefault="008359CC" w:rsidP="00C801C1">
            <w:pPr>
              <w:spacing w:after="0"/>
              <w:jc w:val="center"/>
              <w:rPr>
                <w:sz w:val="20"/>
                <w:szCs w:val="20"/>
              </w:rPr>
            </w:pPr>
            <w:r w:rsidRPr="002A3A4E">
              <w:rPr>
                <w:sz w:val="20"/>
                <w:szCs w:val="20"/>
              </w:rPr>
              <w:t>ΝΑΙ</w:t>
            </w:r>
          </w:p>
        </w:tc>
        <w:tc>
          <w:tcPr>
            <w:tcW w:w="1707" w:type="dxa"/>
          </w:tcPr>
          <w:p w:rsidR="008359CC" w:rsidRPr="002A3A4E" w:rsidRDefault="008359CC" w:rsidP="00C801C1">
            <w:pPr>
              <w:spacing w:after="0"/>
              <w:rPr>
                <w:sz w:val="20"/>
                <w:szCs w:val="20"/>
              </w:rPr>
            </w:pPr>
          </w:p>
        </w:tc>
        <w:tc>
          <w:tcPr>
            <w:tcW w:w="1496" w:type="dxa"/>
          </w:tcPr>
          <w:p w:rsidR="008359CC" w:rsidRPr="002A3A4E" w:rsidRDefault="008359CC" w:rsidP="00C801C1">
            <w:pPr>
              <w:spacing w:after="0"/>
              <w:rPr>
                <w:sz w:val="20"/>
                <w:szCs w:val="20"/>
              </w:rPr>
            </w:pPr>
          </w:p>
        </w:tc>
      </w:tr>
      <w:tr w:rsidR="008359CC" w:rsidRPr="002A3A4E" w:rsidTr="001D20C5">
        <w:tc>
          <w:tcPr>
            <w:tcW w:w="562" w:type="dxa"/>
          </w:tcPr>
          <w:p w:rsidR="008359CC" w:rsidRPr="002A3A4E" w:rsidRDefault="008359CC" w:rsidP="00C801C1">
            <w:pPr>
              <w:spacing w:after="0"/>
              <w:jc w:val="center"/>
              <w:rPr>
                <w:sz w:val="20"/>
                <w:szCs w:val="20"/>
              </w:rPr>
            </w:pPr>
            <w:r w:rsidRPr="002A3A4E">
              <w:rPr>
                <w:sz w:val="20"/>
                <w:szCs w:val="20"/>
              </w:rPr>
              <w:t>3</w:t>
            </w:r>
          </w:p>
        </w:tc>
        <w:tc>
          <w:tcPr>
            <w:tcW w:w="3916" w:type="dxa"/>
            <w:gridSpan w:val="2"/>
          </w:tcPr>
          <w:p w:rsidR="008359CC" w:rsidRPr="002A3A4E" w:rsidRDefault="008359CC" w:rsidP="00C801C1">
            <w:pPr>
              <w:spacing w:after="0"/>
              <w:rPr>
                <w:sz w:val="20"/>
                <w:szCs w:val="20"/>
              </w:rPr>
            </w:pPr>
            <w:r w:rsidRPr="002A3A4E">
              <w:rPr>
                <w:sz w:val="20"/>
                <w:szCs w:val="20"/>
              </w:rPr>
              <w:t>Η διερμηνεία υλοποιείται από γνώστη της νοηματικής, ο οποίος κάνει τροποποιήσεις σύνταξης, απλοποιήσεις και άλλες τεχνικές με τις οποίες αποδίδεται το νόημα του κειμένου.</w:t>
            </w:r>
          </w:p>
        </w:tc>
        <w:tc>
          <w:tcPr>
            <w:tcW w:w="1329" w:type="dxa"/>
          </w:tcPr>
          <w:p w:rsidR="008359CC" w:rsidRPr="002A3A4E" w:rsidRDefault="008359CC" w:rsidP="00C801C1">
            <w:pPr>
              <w:spacing w:after="0"/>
              <w:jc w:val="center"/>
              <w:rPr>
                <w:sz w:val="20"/>
                <w:szCs w:val="20"/>
              </w:rPr>
            </w:pPr>
            <w:r w:rsidRPr="002A3A4E">
              <w:rPr>
                <w:sz w:val="20"/>
                <w:szCs w:val="20"/>
              </w:rPr>
              <w:t>ΝΑΙ</w:t>
            </w:r>
          </w:p>
        </w:tc>
        <w:tc>
          <w:tcPr>
            <w:tcW w:w="1707" w:type="dxa"/>
          </w:tcPr>
          <w:p w:rsidR="008359CC" w:rsidRPr="002A3A4E" w:rsidRDefault="008359CC" w:rsidP="00C801C1">
            <w:pPr>
              <w:spacing w:after="0"/>
              <w:rPr>
                <w:sz w:val="20"/>
                <w:szCs w:val="20"/>
              </w:rPr>
            </w:pPr>
          </w:p>
        </w:tc>
        <w:tc>
          <w:tcPr>
            <w:tcW w:w="1496" w:type="dxa"/>
          </w:tcPr>
          <w:p w:rsidR="008359CC" w:rsidRPr="002A3A4E" w:rsidRDefault="008359CC" w:rsidP="00C801C1">
            <w:pPr>
              <w:spacing w:after="0"/>
              <w:rPr>
                <w:sz w:val="20"/>
                <w:szCs w:val="20"/>
              </w:rPr>
            </w:pPr>
          </w:p>
        </w:tc>
      </w:tr>
      <w:tr w:rsidR="008359CC" w:rsidRPr="002A3A4E" w:rsidTr="001D20C5">
        <w:tc>
          <w:tcPr>
            <w:tcW w:w="562" w:type="dxa"/>
          </w:tcPr>
          <w:p w:rsidR="008359CC" w:rsidRPr="002A3A4E" w:rsidRDefault="008359CC" w:rsidP="00C801C1">
            <w:pPr>
              <w:spacing w:after="0"/>
              <w:jc w:val="center"/>
              <w:rPr>
                <w:sz w:val="20"/>
                <w:szCs w:val="20"/>
              </w:rPr>
            </w:pPr>
            <w:r w:rsidRPr="002A3A4E">
              <w:rPr>
                <w:sz w:val="20"/>
                <w:szCs w:val="20"/>
              </w:rPr>
              <w:t>4</w:t>
            </w:r>
          </w:p>
        </w:tc>
        <w:tc>
          <w:tcPr>
            <w:tcW w:w="3916" w:type="dxa"/>
            <w:gridSpan w:val="2"/>
          </w:tcPr>
          <w:p w:rsidR="008359CC" w:rsidRPr="002A3A4E" w:rsidRDefault="008359CC" w:rsidP="00C801C1">
            <w:pPr>
              <w:spacing w:after="0"/>
              <w:rPr>
                <w:sz w:val="20"/>
                <w:szCs w:val="20"/>
              </w:rPr>
            </w:pPr>
            <w:r w:rsidRPr="002A3A4E">
              <w:rPr>
                <w:sz w:val="20"/>
                <w:szCs w:val="20"/>
              </w:rPr>
              <w:t>Η διερμηνεία μαγνητοσκοπείται (ΠΤΣ-030/Β), στην οποία προστίθεται και το ακουστικό κείμενο της διερμηνείας.</w:t>
            </w:r>
          </w:p>
        </w:tc>
        <w:tc>
          <w:tcPr>
            <w:tcW w:w="1329" w:type="dxa"/>
          </w:tcPr>
          <w:p w:rsidR="008359CC" w:rsidRPr="002A3A4E" w:rsidRDefault="008359CC" w:rsidP="00C801C1">
            <w:pPr>
              <w:spacing w:after="0"/>
              <w:jc w:val="center"/>
              <w:rPr>
                <w:sz w:val="20"/>
                <w:szCs w:val="20"/>
              </w:rPr>
            </w:pPr>
            <w:r w:rsidRPr="002A3A4E">
              <w:rPr>
                <w:sz w:val="20"/>
                <w:szCs w:val="20"/>
              </w:rPr>
              <w:t>ΝΑΙ</w:t>
            </w:r>
          </w:p>
        </w:tc>
        <w:tc>
          <w:tcPr>
            <w:tcW w:w="1707" w:type="dxa"/>
          </w:tcPr>
          <w:p w:rsidR="008359CC" w:rsidRPr="002A3A4E" w:rsidRDefault="008359CC" w:rsidP="00C801C1">
            <w:pPr>
              <w:spacing w:after="0"/>
              <w:rPr>
                <w:sz w:val="20"/>
                <w:szCs w:val="20"/>
              </w:rPr>
            </w:pPr>
          </w:p>
        </w:tc>
        <w:tc>
          <w:tcPr>
            <w:tcW w:w="1496" w:type="dxa"/>
          </w:tcPr>
          <w:p w:rsidR="008359CC" w:rsidRPr="002A3A4E" w:rsidRDefault="008359CC" w:rsidP="00C801C1">
            <w:pPr>
              <w:spacing w:after="0"/>
              <w:rPr>
                <w:sz w:val="20"/>
                <w:szCs w:val="20"/>
              </w:rPr>
            </w:pPr>
          </w:p>
        </w:tc>
      </w:tr>
      <w:tr w:rsidR="008359CC" w:rsidRPr="002A3A4E" w:rsidTr="001D20C5">
        <w:tc>
          <w:tcPr>
            <w:tcW w:w="562" w:type="dxa"/>
          </w:tcPr>
          <w:p w:rsidR="008359CC" w:rsidRPr="002A3A4E" w:rsidRDefault="008359CC" w:rsidP="00C801C1">
            <w:pPr>
              <w:spacing w:after="0"/>
              <w:jc w:val="center"/>
              <w:rPr>
                <w:sz w:val="20"/>
                <w:szCs w:val="20"/>
              </w:rPr>
            </w:pPr>
            <w:r w:rsidRPr="002A3A4E">
              <w:rPr>
                <w:sz w:val="20"/>
                <w:szCs w:val="20"/>
              </w:rPr>
              <w:t>5</w:t>
            </w:r>
          </w:p>
        </w:tc>
        <w:tc>
          <w:tcPr>
            <w:tcW w:w="3916" w:type="dxa"/>
            <w:gridSpan w:val="2"/>
          </w:tcPr>
          <w:p w:rsidR="008359CC" w:rsidRPr="002A3A4E" w:rsidRDefault="008359CC" w:rsidP="00C801C1">
            <w:pPr>
              <w:spacing w:after="0"/>
              <w:rPr>
                <w:sz w:val="20"/>
                <w:szCs w:val="20"/>
              </w:rPr>
            </w:pPr>
            <w:r w:rsidRPr="002A3A4E">
              <w:rPr>
                <w:sz w:val="20"/>
                <w:szCs w:val="20"/>
              </w:rPr>
              <w:t>Ο διερμηνέας της νοηματικής πρέπει να έχει εμπειρία στην απόδοση μπροστά σε κάμερα</w:t>
            </w:r>
          </w:p>
        </w:tc>
        <w:tc>
          <w:tcPr>
            <w:tcW w:w="1329" w:type="dxa"/>
          </w:tcPr>
          <w:p w:rsidR="008359CC" w:rsidRPr="002A3A4E" w:rsidRDefault="008359CC" w:rsidP="00C801C1">
            <w:pPr>
              <w:spacing w:after="0"/>
              <w:jc w:val="center"/>
              <w:rPr>
                <w:sz w:val="20"/>
                <w:szCs w:val="20"/>
              </w:rPr>
            </w:pPr>
            <w:r w:rsidRPr="002A3A4E">
              <w:rPr>
                <w:sz w:val="20"/>
                <w:szCs w:val="20"/>
              </w:rPr>
              <w:t>ΝΑΙ</w:t>
            </w:r>
          </w:p>
        </w:tc>
        <w:tc>
          <w:tcPr>
            <w:tcW w:w="1707" w:type="dxa"/>
          </w:tcPr>
          <w:p w:rsidR="008359CC" w:rsidRPr="002A3A4E" w:rsidRDefault="008359CC" w:rsidP="00C801C1">
            <w:pPr>
              <w:spacing w:after="0"/>
              <w:rPr>
                <w:sz w:val="20"/>
                <w:szCs w:val="20"/>
              </w:rPr>
            </w:pPr>
          </w:p>
        </w:tc>
        <w:tc>
          <w:tcPr>
            <w:tcW w:w="1496" w:type="dxa"/>
          </w:tcPr>
          <w:p w:rsidR="008359CC" w:rsidRPr="002A3A4E" w:rsidRDefault="008359CC" w:rsidP="00C801C1">
            <w:pPr>
              <w:spacing w:after="0"/>
              <w:rPr>
                <w:sz w:val="20"/>
                <w:szCs w:val="20"/>
              </w:rPr>
            </w:pPr>
          </w:p>
        </w:tc>
      </w:tr>
    </w:tbl>
    <w:p w:rsidR="00C801C1" w:rsidRPr="002A3A4E" w:rsidRDefault="00C801C1" w:rsidP="00D910A3"/>
    <w:p w:rsidR="00D910A3" w:rsidRPr="002A3A4E" w:rsidRDefault="000D7007" w:rsidP="000D7007">
      <w:pPr>
        <w:pStyle w:val="2"/>
      </w:pPr>
      <w:bookmarkStart w:id="87" w:name="_Toc33103921"/>
      <w:bookmarkStart w:id="88" w:name="_Toc46149938"/>
      <w:bookmarkStart w:id="89" w:name="_Toc65255252"/>
      <w:r w:rsidRPr="002A3A4E">
        <w:t>3.28</w:t>
      </w:r>
      <w:r w:rsidRPr="002A3A4E">
        <w:tab/>
      </w:r>
      <w:r w:rsidR="00D910A3" w:rsidRPr="002A3A4E">
        <w:t>ΠΤΣ-02</w:t>
      </w:r>
      <w:bookmarkEnd w:id="87"/>
      <w:bookmarkEnd w:id="88"/>
      <w:r w:rsidR="00C7700F" w:rsidRPr="002A3A4E">
        <w:t>8</w:t>
      </w:r>
      <w:r w:rsidR="001812F7" w:rsidRPr="002A3A4E">
        <w:t xml:space="preserve"> Εκφωνήσεις κειμένων</w:t>
      </w:r>
      <w:bookmarkEnd w:id="89"/>
    </w:p>
    <w:tbl>
      <w:tblPr>
        <w:tblStyle w:val="aff5"/>
        <w:tblW w:w="0" w:type="auto"/>
        <w:tblLook w:val="04A0"/>
      </w:tblPr>
      <w:tblGrid>
        <w:gridCol w:w="9010"/>
      </w:tblGrid>
      <w:tr w:rsidR="008359CC" w:rsidRPr="002A3A4E" w:rsidTr="001D20C5">
        <w:trPr>
          <w:trHeight w:val="454"/>
        </w:trPr>
        <w:tc>
          <w:tcPr>
            <w:tcW w:w="9010" w:type="dxa"/>
            <w:shd w:val="clear" w:color="auto" w:fill="2E74B5" w:themeFill="accent1" w:themeFillShade="BF"/>
            <w:vAlign w:val="center"/>
          </w:tcPr>
          <w:p w:rsidR="008359CC" w:rsidRPr="002A3A4E" w:rsidRDefault="008359CC" w:rsidP="00C801C1">
            <w:pPr>
              <w:spacing w:after="0"/>
              <w:rPr>
                <w:color w:val="DEEAF6" w:themeColor="accent1" w:themeTint="33"/>
                <w:sz w:val="20"/>
                <w:szCs w:val="20"/>
              </w:rPr>
            </w:pPr>
            <w:r w:rsidRPr="002A3A4E">
              <w:rPr>
                <w:color w:val="DEEAF6" w:themeColor="accent1" w:themeTint="33"/>
              </w:rPr>
              <w:t>ΠΤΣ-28: Εκφωνήσεις κειμένων</w:t>
            </w:r>
          </w:p>
        </w:tc>
      </w:tr>
      <w:tr w:rsidR="008359CC" w:rsidRPr="002A3A4E" w:rsidTr="001D20C5">
        <w:tc>
          <w:tcPr>
            <w:tcW w:w="9010" w:type="dxa"/>
            <w:tcBorders>
              <w:bottom w:val="single" w:sz="4" w:space="0" w:color="auto"/>
            </w:tcBorders>
            <w:shd w:val="clear" w:color="auto" w:fill="D5DCE4" w:themeFill="text2" w:themeFillTint="33"/>
          </w:tcPr>
          <w:p w:rsidR="008359CC" w:rsidRPr="002A3A4E" w:rsidRDefault="008359CC" w:rsidP="00C801C1">
            <w:pPr>
              <w:spacing w:after="0"/>
              <w:rPr>
                <w:sz w:val="20"/>
                <w:szCs w:val="20"/>
              </w:rPr>
            </w:pPr>
            <w:r w:rsidRPr="002A3A4E">
              <w:rPr>
                <w:sz w:val="20"/>
                <w:szCs w:val="20"/>
              </w:rPr>
              <w:t xml:space="preserve">Παραπομπές: </w:t>
            </w:r>
          </w:p>
          <w:p w:rsidR="008359CC" w:rsidRPr="002A3A4E" w:rsidRDefault="008359CC" w:rsidP="00C801C1">
            <w:pPr>
              <w:spacing w:after="0"/>
              <w:rPr>
                <w:sz w:val="20"/>
                <w:szCs w:val="20"/>
              </w:rPr>
            </w:pPr>
            <w:r w:rsidRPr="002A3A4E">
              <w:rPr>
                <w:sz w:val="20"/>
                <w:szCs w:val="20"/>
              </w:rPr>
              <w:t>ΥΠ0027 (ΔΠ-03): Εκφώνηση κειμένων για τα βίντεο της ενότητας 3: περ. 4 σελ.</w:t>
            </w:r>
          </w:p>
          <w:p w:rsidR="008359CC" w:rsidRPr="002A3A4E" w:rsidRDefault="008359CC" w:rsidP="00C801C1">
            <w:pPr>
              <w:spacing w:after="0"/>
              <w:rPr>
                <w:sz w:val="20"/>
                <w:szCs w:val="20"/>
              </w:rPr>
            </w:pPr>
            <w:r w:rsidRPr="002A3A4E">
              <w:rPr>
                <w:sz w:val="20"/>
                <w:szCs w:val="20"/>
              </w:rPr>
              <w:t>ΥΠ0041 (ΔΠ-05): Εκφώνηση κειμένων για τα βίντεο της ενότητας 5: περ. 30 σελ.</w:t>
            </w:r>
          </w:p>
          <w:p w:rsidR="008359CC" w:rsidRPr="002A3A4E" w:rsidRDefault="008359CC" w:rsidP="00C801C1">
            <w:pPr>
              <w:spacing w:after="0"/>
              <w:rPr>
                <w:sz w:val="20"/>
                <w:szCs w:val="20"/>
              </w:rPr>
            </w:pPr>
            <w:r w:rsidRPr="002A3A4E">
              <w:rPr>
                <w:sz w:val="20"/>
                <w:szCs w:val="20"/>
              </w:rPr>
              <w:t>ΥΠ0050 (ΔΠ-06): Εκφώνηση κειμένων για τα βίντεο της ενότητας 6: περ. 15 σελ.</w:t>
            </w:r>
          </w:p>
          <w:p w:rsidR="008359CC" w:rsidRPr="002A3A4E" w:rsidRDefault="008359CC" w:rsidP="00C801C1">
            <w:pPr>
              <w:spacing w:after="0"/>
              <w:rPr>
                <w:sz w:val="20"/>
                <w:szCs w:val="20"/>
              </w:rPr>
            </w:pPr>
            <w:r w:rsidRPr="002A3A4E">
              <w:rPr>
                <w:sz w:val="20"/>
                <w:szCs w:val="20"/>
              </w:rPr>
              <w:lastRenderedPageBreak/>
              <w:t>ΥΠ0086 (ΔΠ-11): Εκφώνηση κειμένων για τις ξεναγήσεις: περ. 40 σελ.</w:t>
            </w:r>
          </w:p>
        </w:tc>
      </w:tr>
    </w:tbl>
    <w:p w:rsidR="00982177" w:rsidRDefault="00982177"/>
    <w:p w:rsidR="00982177" w:rsidRDefault="00982177"/>
    <w:tbl>
      <w:tblPr>
        <w:tblStyle w:val="aff5"/>
        <w:tblW w:w="0" w:type="auto"/>
        <w:tblLook w:val="04A0"/>
      </w:tblPr>
      <w:tblGrid>
        <w:gridCol w:w="562"/>
        <w:gridCol w:w="2471"/>
        <w:gridCol w:w="1445"/>
        <w:gridCol w:w="1329"/>
        <w:gridCol w:w="1707"/>
        <w:gridCol w:w="1496"/>
      </w:tblGrid>
      <w:tr w:rsidR="008359CC" w:rsidRPr="002A3A4E" w:rsidTr="001D20C5">
        <w:tc>
          <w:tcPr>
            <w:tcW w:w="562" w:type="dxa"/>
            <w:tcBorders>
              <w:bottom w:val="double" w:sz="4" w:space="0" w:color="auto"/>
            </w:tcBorders>
          </w:tcPr>
          <w:p w:rsidR="008359CC" w:rsidRPr="002A3A4E" w:rsidRDefault="008359CC" w:rsidP="00C801C1">
            <w:pPr>
              <w:spacing w:after="0"/>
              <w:jc w:val="center"/>
              <w:rPr>
                <w:color w:val="323E4F" w:themeColor="text2" w:themeShade="BF"/>
                <w:sz w:val="20"/>
                <w:szCs w:val="20"/>
              </w:rPr>
            </w:pPr>
            <w:r w:rsidRPr="002A3A4E">
              <w:rPr>
                <w:color w:val="323E4F" w:themeColor="text2" w:themeShade="BF"/>
                <w:sz w:val="20"/>
                <w:szCs w:val="20"/>
              </w:rPr>
              <w:t>Α/Α</w:t>
            </w:r>
          </w:p>
        </w:tc>
        <w:tc>
          <w:tcPr>
            <w:tcW w:w="2471" w:type="dxa"/>
            <w:tcBorders>
              <w:bottom w:val="double" w:sz="4" w:space="0" w:color="auto"/>
            </w:tcBorders>
          </w:tcPr>
          <w:p w:rsidR="008359CC" w:rsidRPr="002A3A4E" w:rsidRDefault="008359CC" w:rsidP="00C801C1">
            <w:pPr>
              <w:spacing w:after="0"/>
              <w:rPr>
                <w:color w:val="323E4F" w:themeColor="text2" w:themeShade="BF"/>
                <w:sz w:val="20"/>
                <w:szCs w:val="20"/>
              </w:rPr>
            </w:pPr>
            <w:r w:rsidRPr="002A3A4E">
              <w:rPr>
                <w:color w:val="323E4F" w:themeColor="text2" w:themeShade="BF"/>
                <w:sz w:val="20"/>
                <w:szCs w:val="20"/>
              </w:rPr>
              <w:t>Προδιαγραφή</w:t>
            </w:r>
          </w:p>
        </w:tc>
        <w:tc>
          <w:tcPr>
            <w:tcW w:w="1445" w:type="dxa"/>
            <w:tcBorders>
              <w:bottom w:val="double" w:sz="4" w:space="0" w:color="auto"/>
            </w:tcBorders>
          </w:tcPr>
          <w:p w:rsidR="008359CC" w:rsidRPr="002A3A4E" w:rsidRDefault="008359CC" w:rsidP="00C801C1">
            <w:pPr>
              <w:spacing w:after="0"/>
              <w:rPr>
                <w:color w:val="323E4F" w:themeColor="text2" w:themeShade="BF"/>
                <w:sz w:val="20"/>
                <w:szCs w:val="20"/>
              </w:rPr>
            </w:pPr>
            <w:r w:rsidRPr="002A3A4E">
              <w:rPr>
                <w:color w:val="323E4F" w:themeColor="text2" w:themeShade="BF"/>
                <w:sz w:val="20"/>
                <w:szCs w:val="20"/>
              </w:rPr>
              <w:t>Τιμή</w:t>
            </w:r>
          </w:p>
        </w:tc>
        <w:tc>
          <w:tcPr>
            <w:tcW w:w="1329" w:type="dxa"/>
            <w:tcBorders>
              <w:bottom w:val="double" w:sz="4" w:space="0" w:color="auto"/>
            </w:tcBorders>
          </w:tcPr>
          <w:p w:rsidR="008359CC" w:rsidRPr="002A3A4E" w:rsidRDefault="008359CC" w:rsidP="00C801C1">
            <w:pPr>
              <w:spacing w:after="0"/>
              <w:rPr>
                <w:color w:val="323E4F" w:themeColor="text2" w:themeShade="BF"/>
                <w:sz w:val="20"/>
                <w:szCs w:val="20"/>
              </w:rPr>
            </w:pPr>
            <w:r w:rsidRPr="002A3A4E">
              <w:rPr>
                <w:color w:val="323E4F" w:themeColor="text2" w:themeShade="BF"/>
                <w:sz w:val="20"/>
                <w:szCs w:val="20"/>
              </w:rPr>
              <w:t>Συμμόρφωση</w:t>
            </w:r>
          </w:p>
        </w:tc>
        <w:tc>
          <w:tcPr>
            <w:tcW w:w="1707" w:type="dxa"/>
            <w:tcBorders>
              <w:bottom w:val="double" w:sz="4" w:space="0" w:color="auto"/>
            </w:tcBorders>
          </w:tcPr>
          <w:p w:rsidR="008359CC" w:rsidRPr="002A3A4E" w:rsidRDefault="008359CC" w:rsidP="00C801C1">
            <w:pPr>
              <w:spacing w:after="0"/>
              <w:rPr>
                <w:color w:val="323E4F" w:themeColor="text2" w:themeShade="BF"/>
                <w:sz w:val="20"/>
                <w:szCs w:val="20"/>
              </w:rPr>
            </w:pPr>
            <w:r w:rsidRPr="002A3A4E">
              <w:rPr>
                <w:color w:val="323E4F" w:themeColor="text2" w:themeShade="BF"/>
                <w:sz w:val="20"/>
                <w:szCs w:val="20"/>
              </w:rPr>
              <w:t>Προσφορά</w:t>
            </w:r>
          </w:p>
        </w:tc>
        <w:tc>
          <w:tcPr>
            <w:tcW w:w="1496" w:type="dxa"/>
            <w:tcBorders>
              <w:bottom w:val="double" w:sz="4" w:space="0" w:color="auto"/>
            </w:tcBorders>
          </w:tcPr>
          <w:p w:rsidR="008359CC" w:rsidRPr="002A3A4E" w:rsidRDefault="008359CC" w:rsidP="00C801C1">
            <w:pPr>
              <w:spacing w:after="0"/>
              <w:rPr>
                <w:color w:val="323E4F" w:themeColor="text2" w:themeShade="BF"/>
                <w:sz w:val="20"/>
                <w:szCs w:val="20"/>
              </w:rPr>
            </w:pPr>
            <w:r w:rsidRPr="002A3A4E">
              <w:rPr>
                <w:color w:val="323E4F" w:themeColor="text2" w:themeShade="BF"/>
                <w:sz w:val="20"/>
                <w:szCs w:val="20"/>
              </w:rPr>
              <w:t>Παραπομπή</w:t>
            </w:r>
          </w:p>
        </w:tc>
      </w:tr>
      <w:tr w:rsidR="00982177" w:rsidRPr="00DD70F7" w:rsidTr="007C2734">
        <w:tc>
          <w:tcPr>
            <w:tcW w:w="562" w:type="dxa"/>
            <w:tcBorders>
              <w:top w:val="double" w:sz="4" w:space="0" w:color="auto"/>
            </w:tcBorders>
          </w:tcPr>
          <w:p w:rsidR="00982177" w:rsidRPr="00DD70F7" w:rsidRDefault="00982177" w:rsidP="00C801C1">
            <w:pPr>
              <w:spacing w:after="0"/>
              <w:jc w:val="center"/>
              <w:rPr>
                <w:sz w:val="20"/>
                <w:szCs w:val="20"/>
              </w:rPr>
            </w:pPr>
            <w:r w:rsidRPr="00DD70F7">
              <w:rPr>
                <w:sz w:val="20"/>
                <w:szCs w:val="20"/>
              </w:rPr>
              <w:t>1</w:t>
            </w:r>
          </w:p>
        </w:tc>
        <w:tc>
          <w:tcPr>
            <w:tcW w:w="3916" w:type="dxa"/>
            <w:gridSpan w:val="2"/>
            <w:tcBorders>
              <w:top w:val="double" w:sz="4" w:space="0" w:color="auto"/>
            </w:tcBorders>
          </w:tcPr>
          <w:p w:rsidR="00982177" w:rsidRPr="0061420B" w:rsidRDefault="00982177" w:rsidP="00C801C1">
            <w:pPr>
              <w:spacing w:after="0"/>
              <w:rPr>
                <w:sz w:val="20"/>
                <w:szCs w:val="20"/>
              </w:rPr>
            </w:pPr>
            <w:r w:rsidRPr="0061420B">
              <w:rPr>
                <w:sz w:val="20"/>
                <w:szCs w:val="20"/>
              </w:rPr>
              <w:t>Ποσότητα</w:t>
            </w:r>
          </w:p>
        </w:tc>
        <w:tc>
          <w:tcPr>
            <w:tcW w:w="1329" w:type="dxa"/>
            <w:tcBorders>
              <w:top w:val="double" w:sz="4" w:space="0" w:color="auto"/>
            </w:tcBorders>
          </w:tcPr>
          <w:p w:rsidR="00982177" w:rsidRPr="00DD70F7" w:rsidRDefault="00982177" w:rsidP="00C801C1">
            <w:pPr>
              <w:spacing w:after="0"/>
              <w:jc w:val="center"/>
              <w:rPr>
                <w:sz w:val="20"/>
                <w:szCs w:val="20"/>
              </w:rPr>
            </w:pPr>
            <w:r w:rsidRPr="00DD70F7">
              <w:rPr>
                <w:sz w:val="20"/>
                <w:szCs w:val="20"/>
              </w:rPr>
              <w:t>ΝΑΙ</w:t>
            </w:r>
          </w:p>
        </w:tc>
        <w:tc>
          <w:tcPr>
            <w:tcW w:w="1707" w:type="dxa"/>
            <w:tcBorders>
              <w:top w:val="double" w:sz="4" w:space="0" w:color="auto"/>
            </w:tcBorders>
          </w:tcPr>
          <w:p w:rsidR="00982177" w:rsidRPr="00DD70F7" w:rsidRDefault="00982177" w:rsidP="00C801C1">
            <w:pPr>
              <w:spacing w:after="0"/>
              <w:rPr>
                <w:sz w:val="20"/>
                <w:szCs w:val="20"/>
              </w:rPr>
            </w:pPr>
          </w:p>
        </w:tc>
        <w:tc>
          <w:tcPr>
            <w:tcW w:w="1496" w:type="dxa"/>
            <w:tcBorders>
              <w:top w:val="double" w:sz="4" w:space="0" w:color="auto"/>
            </w:tcBorders>
          </w:tcPr>
          <w:p w:rsidR="00982177" w:rsidRPr="00DD70F7" w:rsidRDefault="00982177" w:rsidP="00C801C1">
            <w:pPr>
              <w:spacing w:after="0"/>
              <w:rPr>
                <w:sz w:val="20"/>
                <w:szCs w:val="20"/>
              </w:rPr>
            </w:pPr>
          </w:p>
        </w:tc>
      </w:tr>
      <w:tr w:rsidR="008359CC" w:rsidRPr="002A3A4E" w:rsidTr="001D20C5">
        <w:tc>
          <w:tcPr>
            <w:tcW w:w="562" w:type="dxa"/>
          </w:tcPr>
          <w:p w:rsidR="008359CC" w:rsidRPr="002A3A4E" w:rsidRDefault="008359CC" w:rsidP="00C801C1">
            <w:pPr>
              <w:spacing w:after="0"/>
              <w:jc w:val="center"/>
              <w:rPr>
                <w:sz w:val="20"/>
                <w:szCs w:val="20"/>
              </w:rPr>
            </w:pPr>
            <w:r w:rsidRPr="002A3A4E">
              <w:rPr>
                <w:sz w:val="20"/>
                <w:szCs w:val="20"/>
              </w:rPr>
              <w:t>2</w:t>
            </w:r>
          </w:p>
        </w:tc>
        <w:tc>
          <w:tcPr>
            <w:tcW w:w="3916" w:type="dxa"/>
            <w:gridSpan w:val="2"/>
          </w:tcPr>
          <w:p w:rsidR="008359CC" w:rsidRPr="002A3A4E" w:rsidRDefault="008359CC" w:rsidP="00C801C1">
            <w:pPr>
              <w:spacing w:after="0"/>
              <w:rPr>
                <w:sz w:val="20"/>
                <w:szCs w:val="20"/>
              </w:rPr>
            </w:pPr>
            <w:r w:rsidRPr="002A3A4E">
              <w:rPr>
                <w:sz w:val="20"/>
                <w:szCs w:val="20"/>
              </w:rPr>
              <w:t>Η εκφώνηση πρέπει να γίνει από επαγγελματίες εκφωνητές που έχουν εμπειρία σε παραγωγές πολιτιστικού χαρακτήρα</w:t>
            </w:r>
          </w:p>
        </w:tc>
        <w:tc>
          <w:tcPr>
            <w:tcW w:w="1329" w:type="dxa"/>
          </w:tcPr>
          <w:p w:rsidR="008359CC" w:rsidRPr="002A3A4E" w:rsidRDefault="008359CC" w:rsidP="00C801C1">
            <w:pPr>
              <w:spacing w:after="0"/>
              <w:jc w:val="center"/>
              <w:rPr>
                <w:sz w:val="20"/>
                <w:szCs w:val="20"/>
              </w:rPr>
            </w:pPr>
            <w:r w:rsidRPr="002A3A4E">
              <w:rPr>
                <w:sz w:val="20"/>
                <w:szCs w:val="20"/>
              </w:rPr>
              <w:t>ΝΑΙ</w:t>
            </w:r>
          </w:p>
        </w:tc>
        <w:tc>
          <w:tcPr>
            <w:tcW w:w="1707" w:type="dxa"/>
          </w:tcPr>
          <w:p w:rsidR="008359CC" w:rsidRPr="002A3A4E" w:rsidRDefault="008359CC" w:rsidP="00C801C1">
            <w:pPr>
              <w:spacing w:after="0"/>
              <w:rPr>
                <w:sz w:val="20"/>
                <w:szCs w:val="20"/>
              </w:rPr>
            </w:pPr>
          </w:p>
        </w:tc>
        <w:tc>
          <w:tcPr>
            <w:tcW w:w="1496" w:type="dxa"/>
          </w:tcPr>
          <w:p w:rsidR="008359CC" w:rsidRPr="002A3A4E" w:rsidRDefault="008359CC" w:rsidP="00C801C1">
            <w:pPr>
              <w:spacing w:after="0"/>
              <w:rPr>
                <w:sz w:val="20"/>
                <w:szCs w:val="20"/>
              </w:rPr>
            </w:pPr>
          </w:p>
        </w:tc>
      </w:tr>
      <w:tr w:rsidR="008359CC" w:rsidRPr="002A3A4E" w:rsidTr="001D20C5">
        <w:tc>
          <w:tcPr>
            <w:tcW w:w="562" w:type="dxa"/>
          </w:tcPr>
          <w:p w:rsidR="008359CC" w:rsidRPr="002A3A4E" w:rsidRDefault="008359CC" w:rsidP="00C801C1">
            <w:pPr>
              <w:spacing w:after="0"/>
              <w:jc w:val="center"/>
              <w:rPr>
                <w:sz w:val="20"/>
                <w:szCs w:val="20"/>
              </w:rPr>
            </w:pPr>
            <w:r w:rsidRPr="002A3A4E">
              <w:rPr>
                <w:sz w:val="20"/>
                <w:szCs w:val="20"/>
              </w:rPr>
              <w:t>3</w:t>
            </w:r>
          </w:p>
        </w:tc>
        <w:tc>
          <w:tcPr>
            <w:tcW w:w="3916" w:type="dxa"/>
            <w:gridSpan w:val="2"/>
          </w:tcPr>
          <w:p w:rsidR="008359CC" w:rsidRPr="002A3A4E" w:rsidRDefault="008359CC" w:rsidP="00C801C1">
            <w:pPr>
              <w:spacing w:after="0"/>
              <w:rPr>
                <w:sz w:val="20"/>
                <w:szCs w:val="20"/>
              </w:rPr>
            </w:pPr>
            <w:r w:rsidRPr="002A3A4E">
              <w:rPr>
                <w:sz w:val="20"/>
                <w:szCs w:val="20"/>
              </w:rPr>
              <w:t>Στις εκφωνήσεις θα χρησιμοποιηθούν τόσο αντρικές όσο και γυναικείες φωνές ώστε να μην είναι οι διηγήσεις μονότονες. Τα σενάρια θα προβλέπουν τα κείμενα για κάθε φωνή.</w:t>
            </w:r>
          </w:p>
        </w:tc>
        <w:tc>
          <w:tcPr>
            <w:tcW w:w="1329" w:type="dxa"/>
          </w:tcPr>
          <w:p w:rsidR="008359CC" w:rsidRPr="002A3A4E" w:rsidRDefault="008359CC" w:rsidP="00C801C1">
            <w:pPr>
              <w:spacing w:after="0"/>
              <w:jc w:val="center"/>
              <w:rPr>
                <w:sz w:val="20"/>
                <w:szCs w:val="20"/>
              </w:rPr>
            </w:pPr>
            <w:r w:rsidRPr="002A3A4E">
              <w:rPr>
                <w:sz w:val="20"/>
                <w:szCs w:val="20"/>
              </w:rPr>
              <w:t>ΝΑΙ</w:t>
            </w:r>
          </w:p>
        </w:tc>
        <w:tc>
          <w:tcPr>
            <w:tcW w:w="1707" w:type="dxa"/>
          </w:tcPr>
          <w:p w:rsidR="008359CC" w:rsidRPr="002A3A4E" w:rsidRDefault="008359CC" w:rsidP="00C801C1">
            <w:pPr>
              <w:spacing w:after="0"/>
              <w:rPr>
                <w:sz w:val="20"/>
                <w:szCs w:val="20"/>
              </w:rPr>
            </w:pPr>
          </w:p>
        </w:tc>
        <w:tc>
          <w:tcPr>
            <w:tcW w:w="1496" w:type="dxa"/>
          </w:tcPr>
          <w:p w:rsidR="008359CC" w:rsidRPr="002A3A4E" w:rsidRDefault="008359CC" w:rsidP="00C801C1">
            <w:pPr>
              <w:spacing w:after="0"/>
              <w:rPr>
                <w:sz w:val="20"/>
                <w:szCs w:val="20"/>
              </w:rPr>
            </w:pPr>
          </w:p>
        </w:tc>
      </w:tr>
      <w:tr w:rsidR="008359CC" w:rsidRPr="002A3A4E" w:rsidTr="001D20C5">
        <w:tc>
          <w:tcPr>
            <w:tcW w:w="562" w:type="dxa"/>
          </w:tcPr>
          <w:p w:rsidR="008359CC" w:rsidRPr="002A3A4E" w:rsidRDefault="008359CC" w:rsidP="00C801C1">
            <w:pPr>
              <w:spacing w:after="0"/>
              <w:jc w:val="center"/>
              <w:rPr>
                <w:sz w:val="20"/>
                <w:szCs w:val="20"/>
              </w:rPr>
            </w:pPr>
            <w:r w:rsidRPr="002A3A4E">
              <w:rPr>
                <w:sz w:val="20"/>
                <w:szCs w:val="20"/>
              </w:rPr>
              <w:t>4</w:t>
            </w:r>
          </w:p>
        </w:tc>
        <w:tc>
          <w:tcPr>
            <w:tcW w:w="3916" w:type="dxa"/>
            <w:gridSpan w:val="2"/>
          </w:tcPr>
          <w:p w:rsidR="008359CC" w:rsidRPr="002A3A4E" w:rsidRDefault="008359CC" w:rsidP="00C801C1">
            <w:pPr>
              <w:spacing w:after="0"/>
              <w:rPr>
                <w:sz w:val="20"/>
                <w:szCs w:val="20"/>
              </w:rPr>
            </w:pPr>
            <w:r w:rsidRPr="002A3A4E">
              <w:rPr>
                <w:sz w:val="20"/>
                <w:szCs w:val="20"/>
              </w:rPr>
              <w:t>Οι εκφωνήσεις θα ηχογραφηθούν σύμφωνα με τις προδιαγραφές του ΠΤΣ-023.</w:t>
            </w:r>
          </w:p>
        </w:tc>
        <w:tc>
          <w:tcPr>
            <w:tcW w:w="1329" w:type="dxa"/>
          </w:tcPr>
          <w:p w:rsidR="008359CC" w:rsidRPr="002A3A4E" w:rsidRDefault="008359CC" w:rsidP="00C801C1">
            <w:pPr>
              <w:spacing w:after="0"/>
              <w:jc w:val="center"/>
              <w:rPr>
                <w:sz w:val="20"/>
                <w:szCs w:val="20"/>
              </w:rPr>
            </w:pPr>
            <w:r w:rsidRPr="002A3A4E">
              <w:rPr>
                <w:sz w:val="20"/>
                <w:szCs w:val="20"/>
              </w:rPr>
              <w:t>ΝΑΙ</w:t>
            </w:r>
          </w:p>
        </w:tc>
        <w:tc>
          <w:tcPr>
            <w:tcW w:w="1707" w:type="dxa"/>
          </w:tcPr>
          <w:p w:rsidR="008359CC" w:rsidRPr="002A3A4E" w:rsidRDefault="008359CC" w:rsidP="00C801C1">
            <w:pPr>
              <w:spacing w:after="0"/>
              <w:rPr>
                <w:sz w:val="20"/>
                <w:szCs w:val="20"/>
              </w:rPr>
            </w:pPr>
          </w:p>
        </w:tc>
        <w:tc>
          <w:tcPr>
            <w:tcW w:w="1496" w:type="dxa"/>
          </w:tcPr>
          <w:p w:rsidR="008359CC" w:rsidRPr="002A3A4E" w:rsidRDefault="008359CC" w:rsidP="00C801C1">
            <w:pPr>
              <w:spacing w:after="0"/>
              <w:rPr>
                <w:sz w:val="20"/>
                <w:szCs w:val="20"/>
              </w:rPr>
            </w:pPr>
          </w:p>
        </w:tc>
      </w:tr>
      <w:tr w:rsidR="008359CC" w:rsidRPr="002A3A4E" w:rsidTr="001D20C5">
        <w:tc>
          <w:tcPr>
            <w:tcW w:w="562" w:type="dxa"/>
          </w:tcPr>
          <w:p w:rsidR="008359CC" w:rsidRPr="002A3A4E" w:rsidRDefault="008359CC" w:rsidP="00C801C1">
            <w:pPr>
              <w:spacing w:after="0"/>
              <w:jc w:val="center"/>
              <w:rPr>
                <w:sz w:val="20"/>
                <w:szCs w:val="20"/>
              </w:rPr>
            </w:pPr>
            <w:r w:rsidRPr="002A3A4E">
              <w:rPr>
                <w:sz w:val="20"/>
                <w:szCs w:val="20"/>
              </w:rPr>
              <w:t>5</w:t>
            </w:r>
          </w:p>
        </w:tc>
        <w:tc>
          <w:tcPr>
            <w:tcW w:w="3916" w:type="dxa"/>
            <w:gridSpan w:val="2"/>
          </w:tcPr>
          <w:p w:rsidR="008359CC" w:rsidRPr="002A3A4E" w:rsidRDefault="008359CC" w:rsidP="00C801C1">
            <w:pPr>
              <w:spacing w:after="0"/>
              <w:rPr>
                <w:sz w:val="20"/>
                <w:szCs w:val="20"/>
              </w:rPr>
            </w:pPr>
            <w:r w:rsidRPr="002A3A4E">
              <w:rPr>
                <w:sz w:val="20"/>
                <w:szCs w:val="20"/>
              </w:rPr>
              <w:t>Ο Ανάδοχος θα υποβάλει δείγματα φωνών εκφωνητών προς επιλογή.</w:t>
            </w:r>
          </w:p>
        </w:tc>
        <w:tc>
          <w:tcPr>
            <w:tcW w:w="1329" w:type="dxa"/>
          </w:tcPr>
          <w:p w:rsidR="008359CC" w:rsidRPr="002A3A4E" w:rsidRDefault="008359CC" w:rsidP="00C801C1">
            <w:pPr>
              <w:spacing w:after="0"/>
              <w:jc w:val="center"/>
              <w:rPr>
                <w:sz w:val="20"/>
                <w:szCs w:val="20"/>
              </w:rPr>
            </w:pPr>
            <w:r w:rsidRPr="002A3A4E">
              <w:rPr>
                <w:sz w:val="20"/>
                <w:szCs w:val="20"/>
              </w:rPr>
              <w:t>ΝΑΙ</w:t>
            </w:r>
          </w:p>
        </w:tc>
        <w:tc>
          <w:tcPr>
            <w:tcW w:w="1707" w:type="dxa"/>
          </w:tcPr>
          <w:p w:rsidR="008359CC" w:rsidRPr="002A3A4E" w:rsidRDefault="008359CC" w:rsidP="00C801C1">
            <w:pPr>
              <w:spacing w:after="0"/>
              <w:rPr>
                <w:sz w:val="20"/>
                <w:szCs w:val="20"/>
              </w:rPr>
            </w:pPr>
          </w:p>
        </w:tc>
        <w:tc>
          <w:tcPr>
            <w:tcW w:w="1496" w:type="dxa"/>
          </w:tcPr>
          <w:p w:rsidR="008359CC" w:rsidRPr="002A3A4E" w:rsidRDefault="008359CC" w:rsidP="00C801C1">
            <w:pPr>
              <w:spacing w:after="0"/>
              <w:rPr>
                <w:sz w:val="20"/>
                <w:szCs w:val="20"/>
              </w:rPr>
            </w:pPr>
          </w:p>
        </w:tc>
      </w:tr>
      <w:tr w:rsidR="008359CC" w:rsidRPr="002A3A4E" w:rsidTr="001D20C5">
        <w:tc>
          <w:tcPr>
            <w:tcW w:w="562" w:type="dxa"/>
          </w:tcPr>
          <w:p w:rsidR="008359CC" w:rsidRPr="002A3A4E" w:rsidRDefault="008359CC" w:rsidP="00C801C1">
            <w:pPr>
              <w:spacing w:after="0"/>
              <w:jc w:val="center"/>
              <w:rPr>
                <w:sz w:val="20"/>
                <w:szCs w:val="20"/>
              </w:rPr>
            </w:pPr>
            <w:r w:rsidRPr="002A3A4E">
              <w:rPr>
                <w:sz w:val="20"/>
                <w:szCs w:val="20"/>
              </w:rPr>
              <w:t>6</w:t>
            </w:r>
          </w:p>
        </w:tc>
        <w:tc>
          <w:tcPr>
            <w:tcW w:w="3916" w:type="dxa"/>
            <w:gridSpan w:val="2"/>
          </w:tcPr>
          <w:p w:rsidR="008359CC" w:rsidRPr="002A3A4E" w:rsidRDefault="008359CC" w:rsidP="00C801C1">
            <w:pPr>
              <w:spacing w:after="0"/>
              <w:rPr>
                <w:sz w:val="20"/>
                <w:szCs w:val="20"/>
              </w:rPr>
            </w:pPr>
            <w:r w:rsidRPr="002A3A4E">
              <w:rPr>
                <w:sz w:val="20"/>
                <w:szCs w:val="20"/>
              </w:rPr>
              <w:t>Οι εκφωνητές θα ήταν καλό να έχουν εμπειρία υποκριτικής ώστε να διανθίζουν τις διηγήσεις τους με ζωντάνια και αμεσότητα</w:t>
            </w:r>
          </w:p>
        </w:tc>
        <w:tc>
          <w:tcPr>
            <w:tcW w:w="1329" w:type="dxa"/>
          </w:tcPr>
          <w:p w:rsidR="008359CC" w:rsidRPr="002A3A4E" w:rsidRDefault="008359CC" w:rsidP="00C801C1">
            <w:pPr>
              <w:spacing w:after="0"/>
              <w:jc w:val="center"/>
              <w:rPr>
                <w:sz w:val="20"/>
                <w:szCs w:val="20"/>
              </w:rPr>
            </w:pPr>
            <w:r w:rsidRPr="002A3A4E">
              <w:rPr>
                <w:sz w:val="20"/>
                <w:szCs w:val="20"/>
              </w:rPr>
              <w:t>ΕΠΙΘΥΜΗΤΟ</w:t>
            </w:r>
          </w:p>
        </w:tc>
        <w:tc>
          <w:tcPr>
            <w:tcW w:w="1707" w:type="dxa"/>
          </w:tcPr>
          <w:p w:rsidR="008359CC" w:rsidRPr="002A3A4E" w:rsidRDefault="008359CC" w:rsidP="00C801C1">
            <w:pPr>
              <w:spacing w:after="0"/>
              <w:rPr>
                <w:sz w:val="20"/>
                <w:szCs w:val="20"/>
              </w:rPr>
            </w:pPr>
          </w:p>
        </w:tc>
        <w:tc>
          <w:tcPr>
            <w:tcW w:w="1496" w:type="dxa"/>
          </w:tcPr>
          <w:p w:rsidR="008359CC" w:rsidRPr="002A3A4E" w:rsidRDefault="008359CC" w:rsidP="00C801C1">
            <w:pPr>
              <w:spacing w:after="0"/>
              <w:rPr>
                <w:sz w:val="20"/>
                <w:szCs w:val="20"/>
              </w:rPr>
            </w:pPr>
          </w:p>
        </w:tc>
      </w:tr>
    </w:tbl>
    <w:p w:rsidR="00D910A3" w:rsidRPr="002A3A4E" w:rsidRDefault="00D910A3" w:rsidP="00D910A3"/>
    <w:p w:rsidR="00D910A3" w:rsidRPr="002A3A4E" w:rsidRDefault="000D7007" w:rsidP="000D7007">
      <w:pPr>
        <w:pStyle w:val="2"/>
      </w:pPr>
      <w:bookmarkStart w:id="90" w:name="_Toc33103922"/>
      <w:bookmarkStart w:id="91" w:name="_Toc46149939"/>
      <w:bookmarkStart w:id="92" w:name="_Toc65255253"/>
      <w:r w:rsidRPr="002A3A4E">
        <w:t>3.29</w:t>
      </w:r>
      <w:r w:rsidRPr="002A3A4E">
        <w:tab/>
      </w:r>
      <w:r w:rsidR="00D910A3" w:rsidRPr="002A3A4E">
        <w:t>ΠΤΣ-02</w:t>
      </w:r>
      <w:bookmarkEnd w:id="90"/>
      <w:bookmarkEnd w:id="91"/>
      <w:r w:rsidR="00C7700F" w:rsidRPr="002A3A4E">
        <w:t>9</w:t>
      </w:r>
      <w:r w:rsidR="001812F7" w:rsidRPr="002A3A4E">
        <w:t xml:space="preserve"> Σχέδια, δοκίμια, εποπτικό υλικό και γραφιστική επεξεργασία</w:t>
      </w:r>
      <w:bookmarkEnd w:id="92"/>
    </w:p>
    <w:tbl>
      <w:tblPr>
        <w:tblStyle w:val="aff5"/>
        <w:tblW w:w="0" w:type="auto"/>
        <w:tblLook w:val="04A0"/>
      </w:tblPr>
      <w:tblGrid>
        <w:gridCol w:w="562"/>
        <w:gridCol w:w="2471"/>
        <w:gridCol w:w="1445"/>
        <w:gridCol w:w="1329"/>
        <w:gridCol w:w="1707"/>
        <w:gridCol w:w="1496"/>
      </w:tblGrid>
      <w:tr w:rsidR="00FB6A0F" w:rsidRPr="002A3A4E" w:rsidTr="001D20C5">
        <w:trPr>
          <w:trHeight w:val="454"/>
          <w:tblHeader/>
        </w:trPr>
        <w:tc>
          <w:tcPr>
            <w:tcW w:w="9010" w:type="dxa"/>
            <w:gridSpan w:val="6"/>
            <w:shd w:val="clear" w:color="auto" w:fill="2E74B5" w:themeFill="accent1" w:themeFillShade="BF"/>
            <w:vAlign w:val="center"/>
          </w:tcPr>
          <w:p w:rsidR="00FB6A0F" w:rsidRPr="002A3A4E" w:rsidRDefault="00FB6A0F" w:rsidP="00C801C1">
            <w:pPr>
              <w:spacing w:after="0"/>
              <w:rPr>
                <w:color w:val="DEEAF6" w:themeColor="accent1" w:themeTint="33"/>
                <w:sz w:val="20"/>
                <w:szCs w:val="20"/>
              </w:rPr>
            </w:pPr>
            <w:r w:rsidRPr="002A3A4E">
              <w:rPr>
                <w:color w:val="DEEAF6" w:themeColor="accent1" w:themeTint="33"/>
              </w:rPr>
              <w:t>ΠΤΣ-29: Σχέδια, δοκίμια, εποπτικό υλικό και γραφιστική επεξεργασία</w:t>
            </w:r>
          </w:p>
        </w:tc>
      </w:tr>
      <w:tr w:rsidR="00FB6A0F" w:rsidRPr="002A3A4E" w:rsidTr="001D20C5">
        <w:trPr>
          <w:tblHeader/>
        </w:trPr>
        <w:tc>
          <w:tcPr>
            <w:tcW w:w="9010" w:type="dxa"/>
            <w:gridSpan w:val="6"/>
            <w:tcBorders>
              <w:bottom w:val="single" w:sz="4" w:space="0" w:color="auto"/>
            </w:tcBorders>
            <w:shd w:val="clear" w:color="auto" w:fill="D5DCE4" w:themeFill="text2" w:themeFillTint="33"/>
          </w:tcPr>
          <w:p w:rsidR="00FB6A0F" w:rsidRPr="002A3A4E" w:rsidRDefault="00FB6A0F" w:rsidP="00C801C1">
            <w:pPr>
              <w:spacing w:after="0"/>
              <w:rPr>
                <w:sz w:val="20"/>
                <w:szCs w:val="20"/>
              </w:rPr>
            </w:pPr>
            <w:r w:rsidRPr="002A3A4E">
              <w:rPr>
                <w:sz w:val="20"/>
                <w:szCs w:val="20"/>
              </w:rPr>
              <w:t>Παραπομπές: ΥΠ0004-8 (ΔΠ-01), ΥΠ0012-14 (ΔΠ-02), ΥΠ0020-21 (ΔΠ-03), ΥΠ0023-25 (ΔΠ-03), ΥΠ0033-36 (ΔΠ-04), ΥΠ0045-46 (ΔΠ-05), ΥΠ0054-58 (ΔΠ-06), ΥΠ0061 (ΔΠ-07), ΥΠ0070-73 (ΔΠ-09), ΥΠ0079 (ΔΠ-21), ΥΠ0080-81 (ΔΠ-21)</w:t>
            </w:r>
          </w:p>
        </w:tc>
      </w:tr>
      <w:tr w:rsidR="00FB6A0F" w:rsidRPr="002A3A4E" w:rsidTr="001D20C5">
        <w:trPr>
          <w:tblHeader/>
        </w:trPr>
        <w:tc>
          <w:tcPr>
            <w:tcW w:w="562" w:type="dxa"/>
            <w:tcBorders>
              <w:bottom w:val="double" w:sz="4" w:space="0" w:color="auto"/>
            </w:tcBorders>
          </w:tcPr>
          <w:p w:rsidR="00FB6A0F" w:rsidRPr="002A3A4E" w:rsidRDefault="00FB6A0F" w:rsidP="00C801C1">
            <w:pPr>
              <w:spacing w:after="0"/>
              <w:jc w:val="center"/>
              <w:rPr>
                <w:color w:val="323E4F" w:themeColor="text2" w:themeShade="BF"/>
                <w:sz w:val="20"/>
                <w:szCs w:val="20"/>
              </w:rPr>
            </w:pPr>
            <w:r w:rsidRPr="002A3A4E">
              <w:rPr>
                <w:color w:val="323E4F" w:themeColor="text2" w:themeShade="BF"/>
                <w:sz w:val="20"/>
                <w:szCs w:val="20"/>
              </w:rPr>
              <w:t>Α/Α</w:t>
            </w:r>
          </w:p>
        </w:tc>
        <w:tc>
          <w:tcPr>
            <w:tcW w:w="2471" w:type="dxa"/>
            <w:tcBorders>
              <w:bottom w:val="double" w:sz="4" w:space="0" w:color="auto"/>
            </w:tcBorders>
          </w:tcPr>
          <w:p w:rsidR="00FB6A0F" w:rsidRPr="002A3A4E" w:rsidRDefault="00FB6A0F" w:rsidP="00C801C1">
            <w:pPr>
              <w:spacing w:after="0"/>
              <w:rPr>
                <w:color w:val="323E4F" w:themeColor="text2" w:themeShade="BF"/>
                <w:sz w:val="20"/>
                <w:szCs w:val="20"/>
              </w:rPr>
            </w:pPr>
            <w:r w:rsidRPr="002A3A4E">
              <w:rPr>
                <w:color w:val="323E4F" w:themeColor="text2" w:themeShade="BF"/>
                <w:sz w:val="20"/>
                <w:szCs w:val="20"/>
              </w:rPr>
              <w:t>Προδιαγραφή</w:t>
            </w:r>
          </w:p>
        </w:tc>
        <w:tc>
          <w:tcPr>
            <w:tcW w:w="1445" w:type="dxa"/>
            <w:tcBorders>
              <w:bottom w:val="double" w:sz="4" w:space="0" w:color="auto"/>
            </w:tcBorders>
          </w:tcPr>
          <w:p w:rsidR="00FB6A0F" w:rsidRPr="002A3A4E" w:rsidRDefault="00FB6A0F" w:rsidP="00C801C1">
            <w:pPr>
              <w:spacing w:after="0"/>
              <w:rPr>
                <w:color w:val="323E4F" w:themeColor="text2" w:themeShade="BF"/>
                <w:sz w:val="20"/>
                <w:szCs w:val="20"/>
              </w:rPr>
            </w:pPr>
            <w:r w:rsidRPr="002A3A4E">
              <w:rPr>
                <w:color w:val="323E4F" w:themeColor="text2" w:themeShade="BF"/>
                <w:sz w:val="20"/>
                <w:szCs w:val="20"/>
              </w:rPr>
              <w:t>Τιμή</w:t>
            </w:r>
          </w:p>
        </w:tc>
        <w:tc>
          <w:tcPr>
            <w:tcW w:w="1329" w:type="dxa"/>
            <w:tcBorders>
              <w:bottom w:val="double" w:sz="4" w:space="0" w:color="auto"/>
            </w:tcBorders>
          </w:tcPr>
          <w:p w:rsidR="00FB6A0F" w:rsidRPr="002A3A4E" w:rsidRDefault="00FB6A0F" w:rsidP="00C801C1">
            <w:pPr>
              <w:spacing w:after="0"/>
              <w:rPr>
                <w:color w:val="323E4F" w:themeColor="text2" w:themeShade="BF"/>
                <w:sz w:val="20"/>
                <w:szCs w:val="20"/>
              </w:rPr>
            </w:pPr>
            <w:r w:rsidRPr="002A3A4E">
              <w:rPr>
                <w:color w:val="323E4F" w:themeColor="text2" w:themeShade="BF"/>
                <w:sz w:val="20"/>
                <w:szCs w:val="20"/>
              </w:rPr>
              <w:t>Συμμόρφωση</w:t>
            </w:r>
          </w:p>
        </w:tc>
        <w:tc>
          <w:tcPr>
            <w:tcW w:w="1707" w:type="dxa"/>
            <w:tcBorders>
              <w:bottom w:val="double" w:sz="4" w:space="0" w:color="auto"/>
            </w:tcBorders>
          </w:tcPr>
          <w:p w:rsidR="00FB6A0F" w:rsidRPr="002A3A4E" w:rsidRDefault="00FB6A0F" w:rsidP="00C801C1">
            <w:pPr>
              <w:spacing w:after="0"/>
              <w:rPr>
                <w:color w:val="323E4F" w:themeColor="text2" w:themeShade="BF"/>
                <w:sz w:val="20"/>
                <w:szCs w:val="20"/>
              </w:rPr>
            </w:pPr>
            <w:r w:rsidRPr="002A3A4E">
              <w:rPr>
                <w:color w:val="323E4F" w:themeColor="text2" w:themeShade="BF"/>
                <w:sz w:val="20"/>
                <w:szCs w:val="20"/>
              </w:rPr>
              <w:t>Προσφορά</w:t>
            </w:r>
          </w:p>
        </w:tc>
        <w:tc>
          <w:tcPr>
            <w:tcW w:w="1496" w:type="dxa"/>
            <w:tcBorders>
              <w:bottom w:val="double" w:sz="4" w:space="0" w:color="auto"/>
            </w:tcBorders>
          </w:tcPr>
          <w:p w:rsidR="00FB6A0F" w:rsidRPr="002A3A4E" w:rsidRDefault="00FB6A0F" w:rsidP="00C801C1">
            <w:pPr>
              <w:spacing w:after="0"/>
              <w:rPr>
                <w:color w:val="323E4F" w:themeColor="text2" w:themeShade="BF"/>
                <w:sz w:val="20"/>
                <w:szCs w:val="20"/>
              </w:rPr>
            </w:pPr>
            <w:r w:rsidRPr="002A3A4E">
              <w:rPr>
                <w:color w:val="323E4F" w:themeColor="text2" w:themeShade="BF"/>
                <w:sz w:val="20"/>
                <w:szCs w:val="20"/>
              </w:rPr>
              <w:t>Παραπομπή</w:t>
            </w:r>
          </w:p>
        </w:tc>
      </w:tr>
      <w:tr w:rsidR="00FB6A0F" w:rsidRPr="002A3A4E" w:rsidTr="001D20C5">
        <w:tc>
          <w:tcPr>
            <w:tcW w:w="562" w:type="dxa"/>
            <w:tcBorders>
              <w:top w:val="double" w:sz="4" w:space="0" w:color="auto"/>
            </w:tcBorders>
          </w:tcPr>
          <w:p w:rsidR="00FB6A0F" w:rsidRPr="002A3A4E" w:rsidRDefault="00FB6A0F" w:rsidP="00C801C1">
            <w:pPr>
              <w:spacing w:after="0"/>
              <w:jc w:val="center"/>
              <w:rPr>
                <w:sz w:val="20"/>
                <w:szCs w:val="20"/>
              </w:rPr>
            </w:pPr>
            <w:r w:rsidRPr="002A3A4E">
              <w:rPr>
                <w:sz w:val="20"/>
                <w:szCs w:val="20"/>
              </w:rPr>
              <w:t>1</w:t>
            </w:r>
          </w:p>
        </w:tc>
        <w:tc>
          <w:tcPr>
            <w:tcW w:w="2471" w:type="dxa"/>
            <w:tcBorders>
              <w:top w:val="double" w:sz="4" w:space="0" w:color="auto"/>
            </w:tcBorders>
          </w:tcPr>
          <w:p w:rsidR="00FB6A0F" w:rsidRPr="002A3A4E" w:rsidRDefault="00FB6A0F" w:rsidP="00C801C1">
            <w:pPr>
              <w:spacing w:after="0"/>
              <w:rPr>
                <w:sz w:val="20"/>
                <w:szCs w:val="20"/>
              </w:rPr>
            </w:pPr>
            <w:r w:rsidRPr="002A3A4E">
              <w:rPr>
                <w:sz w:val="20"/>
                <w:szCs w:val="20"/>
              </w:rPr>
              <w:t>Δοκίμια σε χαρτί</w:t>
            </w:r>
          </w:p>
        </w:tc>
        <w:tc>
          <w:tcPr>
            <w:tcW w:w="1445" w:type="dxa"/>
            <w:tcBorders>
              <w:top w:val="double" w:sz="4" w:space="0" w:color="auto"/>
            </w:tcBorders>
          </w:tcPr>
          <w:p w:rsidR="00FB6A0F" w:rsidRPr="002A3A4E" w:rsidRDefault="00FB6A0F" w:rsidP="00C801C1">
            <w:pPr>
              <w:spacing w:after="0"/>
              <w:rPr>
                <w:sz w:val="20"/>
                <w:szCs w:val="20"/>
              </w:rPr>
            </w:pPr>
            <w:r w:rsidRPr="002A3A4E">
              <w:rPr>
                <w:sz w:val="20"/>
                <w:szCs w:val="20"/>
              </w:rPr>
              <w:t>75 τεμ.</w:t>
            </w:r>
          </w:p>
        </w:tc>
        <w:tc>
          <w:tcPr>
            <w:tcW w:w="1329" w:type="dxa"/>
            <w:tcBorders>
              <w:top w:val="double" w:sz="4" w:space="0" w:color="auto"/>
            </w:tcBorders>
          </w:tcPr>
          <w:p w:rsidR="00FB6A0F" w:rsidRPr="002A3A4E" w:rsidRDefault="00FB6A0F" w:rsidP="00C801C1">
            <w:pPr>
              <w:spacing w:after="0"/>
              <w:jc w:val="center"/>
              <w:rPr>
                <w:sz w:val="20"/>
                <w:szCs w:val="20"/>
              </w:rPr>
            </w:pPr>
            <w:r w:rsidRPr="002A3A4E">
              <w:rPr>
                <w:sz w:val="20"/>
                <w:szCs w:val="20"/>
              </w:rPr>
              <w:t>ΝΑΙ</w:t>
            </w:r>
          </w:p>
        </w:tc>
        <w:tc>
          <w:tcPr>
            <w:tcW w:w="1707" w:type="dxa"/>
            <w:tcBorders>
              <w:top w:val="double" w:sz="4" w:space="0" w:color="auto"/>
            </w:tcBorders>
          </w:tcPr>
          <w:p w:rsidR="00FB6A0F" w:rsidRPr="002A3A4E" w:rsidRDefault="00FB6A0F" w:rsidP="00C801C1">
            <w:pPr>
              <w:spacing w:after="0"/>
              <w:rPr>
                <w:sz w:val="20"/>
                <w:szCs w:val="20"/>
              </w:rPr>
            </w:pPr>
          </w:p>
        </w:tc>
        <w:tc>
          <w:tcPr>
            <w:tcW w:w="1496" w:type="dxa"/>
            <w:tcBorders>
              <w:top w:val="double" w:sz="4" w:space="0" w:color="auto"/>
            </w:tcBorders>
          </w:tcPr>
          <w:p w:rsidR="00FB6A0F" w:rsidRPr="002A3A4E" w:rsidRDefault="00FB6A0F" w:rsidP="00C801C1">
            <w:pPr>
              <w:spacing w:after="0"/>
              <w:rPr>
                <w:sz w:val="20"/>
                <w:szCs w:val="20"/>
              </w:rPr>
            </w:pPr>
          </w:p>
        </w:tc>
      </w:tr>
      <w:tr w:rsidR="00FB6A0F" w:rsidRPr="002A3A4E" w:rsidTr="001D20C5">
        <w:tc>
          <w:tcPr>
            <w:tcW w:w="562" w:type="dxa"/>
          </w:tcPr>
          <w:p w:rsidR="00FB6A0F" w:rsidRPr="002A3A4E" w:rsidRDefault="00FB6A0F" w:rsidP="00C801C1">
            <w:pPr>
              <w:spacing w:after="0"/>
              <w:jc w:val="center"/>
              <w:rPr>
                <w:sz w:val="20"/>
                <w:szCs w:val="20"/>
              </w:rPr>
            </w:pPr>
            <w:r w:rsidRPr="002A3A4E">
              <w:rPr>
                <w:sz w:val="20"/>
                <w:szCs w:val="20"/>
              </w:rPr>
              <w:t>2</w:t>
            </w:r>
          </w:p>
        </w:tc>
        <w:tc>
          <w:tcPr>
            <w:tcW w:w="2471" w:type="dxa"/>
          </w:tcPr>
          <w:p w:rsidR="00FB6A0F" w:rsidRPr="002A3A4E" w:rsidRDefault="00FB6A0F" w:rsidP="00C801C1">
            <w:pPr>
              <w:spacing w:after="0"/>
              <w:rPr>
                <w:sz w:val="20"/>
                <w:szCs w:val="20"/>
              </w:rPr>
            </w:pPr>
            <w:r w:rsidRPr="002A3A4E">
              <w:rPr>
                <w:sz w:val="20"/>
                <w:szCs w:val="20"/>
              </w:rPr>
              <w:t>Σκίτσα και σχέδια</w:t>
            </w:r>
          </w:p>
        </w:tc>
        <w:tc>
          <w:tcPr>
            <w:tcW w:w="1445" w:type="dxa"/>
          </w:tcPr>
          <w:p w:rsidR="00FB6A0F" w:rsidRPr="002A3A4E" w:rsidRDefault="00FB6A0F" w:rsidP="00C801C1">
            <w:pPr>
              <w:spacing w:after="0"/>
              <w:rPr>
                <w:sz w:val="20"/>
                <w:szCs w:val="20"/>
              </w:rPr>
            </w:pPr>
            <w:r w:rsidRPr="002A3A4E">
              <w:rPr>
                <w:sz w:val="20"/>
                <w:szCs w:val="20"/>
              </w:rPr>
              <w:t>50 τεμ.</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spacing w:after="0"/>
              <w:rPr>
                <w:sz w:val="20"/>
                <w:szCs w:val="20"/>
              </w:rPr>
            </w:pPr>
          </w:p>
        </w:tc>
        <w:tc>
          <w:tcPr>
            <w:tcW w:w="1496" w:type="dxa"/>
          </w:tcPr>
          <w:p w:rsidR="00FB6A0F" w:rsidRPr="002A3A4E" w:rsidRDefault="00FB6A0F" w:rsidP="00C801C1">
            <w:pPr>
              <w:spacing w:after="0"/>
              <w:rPr>
                <w:sz w:val="20"/>
                <w:szCs w:val="20"/>
              </w:rPr>
            </w:pPr>
          </w:p>
        </w:tc>
      </w:tr>
      <w:tr w:rsidR="00FB6A0F" w:rsidRPr="002A3A4E" w:rsidTr="001D20C5">
        <w:tc>
          <w:tcPr>
            <w:tcW w:w="562" w:type="dxa"/>
          </w:tcPr>
          <w:p w:rsidR="00FB6A0F" w:rsidRPr="002A3A4E" w:rsidRDefault="00FB6A0F" w:rsidP="00C801C1">
            <w:pPr>
              <w:spacing w:after="0"/>
              <w:jc w:val="center"/>
              <w:rPr>
                <w:sz w:val="20"/>
                <w:szCs w:val="20"/>
              </w:rPr>
            </w:pPr>
            <w:r w:rsidRPr="002A3A4E">
              <w:rPr>
                <w:sz w:val="20"/>
                <w:szCs w:val="20"/>
              </w:rPr>
              <w:t>3</w:t>
            </w:r>
          </w:p>
        </w:tc>
        <w:tc>
          <w:tcPr>
            <w:tcW w:w="2471" w:type="dxa"/>
          </w:tcPr>
          <w:p w:rsidR="00FB6A0F" w:rsidRPr="002A3A4E" w:rsidRDefault="00FB6A0F" w:rsidP="00C801C1">
            <w:pPr>
              <w:spacing w:after="0"/>
              <w:rPr>
                <w:sz w:val="20"/>
                <w:szCs w:val="20"/>
              </w:rPr>
            </w:pPr>
            <w:r w:rsidRPr="002A3A4E">
              <w:rPr>
                <w:sz w:val="20"/>
                <w:szCs w:val="20"/>
              </w:rPr>
              <w:t>Ψηφιακή επεξεργασία (ψηφιοποίηση, imageprocessing, δημιουργία γραφικών, χρωματική επεξεργασία, κ.λπ.)</w:t>
            </w:r>
          </w:p>
        </w:tc>
        <w:tc>
          <w:tcPr>
            <w:tcW w:w="1445" w:type="dxa"/>
          </w:tcPr>
          <w:p w:rsidR="00FB6A0F" w:rsidRPr="002A3A4E" w:rsidRDefault="00FB6A0F" w:rsidP="00C801C1">
            <w:pPr>
              <w:spacing w:after="0"/>
              <w:rPr>
                <w:sz w:val="20"/>
                <w:szCs w:val="20"/>
              </w:rPr>
            </w:pPr>
            <w:r w:rsidRPr="002A3A4E">
              <w:rPr>
                <w:sz w:val="20"/>
                <w:szCs w:val="20"/>
              </w:rPr>
              <w:t>Εκτίμηση φόρτου εργασίας, 27 ΑΜ</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spacing w:after="0"/>
              <w:rPr>
                <w:sz w:val="20"/>
                <w:szCs w:val="20"/>
              </w:rPr>
            </w:pPr>
          </w:p>
        </w:tc>
        <w:tc>
          <w:tcPr>
            <w:tcW w:w="1496" w:type="dxa"/>
          </w:tcPr>
          <w:p w:rsidR="00FB6A0F" w:rsidRPr="002A3A4E" w:rsidRDefault="00FB6A0F" w:rsidP="00C801C1">
            <w:pPr>
              <w:spacing w:after="0"/>
              <w:rPr>
                <w:sz w:val="20"/>
                <w:szCs w:val="20"/>
              </w:rPr>
            </w:pPr>
          </w:p>
        </w:tc>
      </w:tr>
      <w:tr w:rsidR="00FB6A0F" w:rsidRPr="002A3A4E" w:rsidTr="001D20C5">
        <w:tc>
          <w:tcPr>
            <w:tcW w:w="562" w:type="dxa"/>
          </w:tcPr>
          <w:p w:rsidR="00FB6A0F" w:rsidRPr="002A3A4E" w:rsidRDefault="00FB6A0F" w:rsidP="00C801C1">
            <w:pPr>
              <w:spacing w:after="0"/>
              <w:jc w:val="center"/>
              <w:rPr>
                <w:sz w:val="20"/>
                <w:szCs w:val="20"/>
              </w:rPr>
            </w:pPr>
            <w:r w:rsidRPr="002A3A4E">
              <w:rPr>
                <w:sz w:val="20"/>
                <w:szCs w:val="20"/>
              </w:rPr>
              <w:t>4</w:t>
            </w:r>
          </w:p>
        </w:tc>
        <w:tc>
          <w:tcPr>
            <w:tcW w:w="2471" w:type="dxa"/>
          </w:tcPr>
          <w:p w:rsidR="00FB6A0F" w:rsidRPr="002A3A4E" w:rsidRDefault="00FB6A0F" w:rsidP="00982177">
            <w:pPr>
              <w:spacing w:after="0"/>
              <w:ind w:right="-160"/>
              <w:rPr>
                <w:sz w:val="20"/>
                <w:szCs w:val="20"/>
              </w:rPr>
            </w:pPr>
            <w:r w:rsidRPr="002A3A4E">
              <w:rPr>
                <w:sz w:val="20"/>
                <w:szCs w:val="20"/>
              </w:rPr>
              <w:t>Layout (σελιδοποίηση, δημιουργία interface, προετοιμασία παρουσίασης συνθέσεων, κ.λπ.)</w:t>
            </w:r>
          </w:p>
        </w:tc>
        <w:tc>
          <w:tcPr>
            <w:tcW w:w="1445" w:type="dxa"/>
          </w:tcPr>
          <w:p w:rsidR="00FB6A0F" w:rsidRPr="002A3A4E" w:rsidRDefault="00FB6A0F" w:rsidP="00C801C1">
            <w:pPr>
              <w:spacing w:after="0"/>
              <w:rPr>
                <w:sz w:val="20"/>
                <w:szCs w:val="20"/>
              </w:rPr>
            </w:pPr>
            <w:r w:rsidRPr="002A3A4E">
              <w:rPr>
                <w:sz w:val="20"/>
                <w:szCs w:val="20"/>
              </w:rPr>
              <w:t>Εκτίμηση φόρτου εργασίας, 12 ΑΜ</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spacing w:after="0"/>
              <w:rPr>
                <w:sz w:val="20"/>
                <w:szCs w:val="20"/>
              </w:rPr>
            </w:pPr>
          </w:p>
        </w:tc>
        <w:tc>
          <w:tcPr>
            <w:tcW w:w="1496" w:type="dxa"/>
          </w:tcPr>
          <w:p w:rsidR="00FB6A0F" w:rsidRPr="002A3A4E" w:rsidRDefault="00FB6A0F" w:rsidP="00C801C1">
            <w:pPr>
              <w:spacing w:after="0"/>
              <w:rPr>
                <w:sz w:val="20"/>
                <w:szCs w:val="20"/>
              </w:rPr>
            </w:pPr>
          </w:p>
        </w:tc>
      </w:tr>
      <w:tr w:rsidR="00FB6A0F" w:rsidRPr="002A3A4E" w:rsidTr="001D20C5">
        <w:tc>
          <w:tcPr>
            <w:tcW w:w="562" w:type="dxa"/>
          </w:tcPr>
          <w:p w:rsidR="00FB6A0F" w:rsidRPr="002A3A4E" w:rsidRDefault="00FB6A0F" w:rsidP="00C801C1">
            <w:pPr>
              <w:spacing w:after="0"/>
              <w:jc w:val="center"/>
              <w:rPr>
                <w:sz w:val="20"/>
                <w:szCs w:val="20"/>
              </w:rPr>
            </w:pPr>
            <w:r w:rsidRPr="002A3A4E">
              <w:rPr>
                <w:sz w:val="20"/>
                <w:szCs w:val="20"/>
              </w:rPr>
              <w:t>5</w:t>
            </w:r>
          </w:p>
        </w:tc>
        <w:tc>
          <w:tcPr>
            <w:tcW w:w="3916" w:type="dxa"/>
            <w:gridSpan w:val="2"/>
          </w:tcPr>
          <w:p w:rsidR="00FB6A0F" w:rsidRPr="002A3A4E" w:rsidRDefault="00FB6A0F" w:rsidP="00C801C1">
            <w:pPr>
              <w:spacing w:after="0"/>
              <w:rPr>
                <w:sz w:val="20"/>
                <w:szCs w:val="20"/>
              </w:rPr>
            </w:pPr>
            <w:r w:rsidRPr="002A3A4E">
              <w:rPr>
                <w:sz w:val="20"/>
                <w:szCs w:val="20"/>
              </w:rPr>
              <w:t xml:space="preserve">Μία από τις σημαντικότερες εργασίες στον τομέα αυτό είναι η δημιουργία της </w:t>
            </w:r>
            <w:r w:rsidRPr="002A3A4E">
              <w:rPr>
                <w:b/>
                <w:sz w:val="20"/>
                <w:szCs w:val="20"/>
              </w:rPr>
              <w:t>γραφιστικής ταυτότητας</w:t>
            </w:r>
            <w:r w:rsidRPr="002A3A4E">
              <w:rPr>
                <w:sz w:val="20"/>
                <w:szCs w:val="20"/>
              </w:rPr>
              <w:t xml:space="preserve"> του Πάρκου. </w:t>
            </w:r>
          </w:p>
          <w:p w:rsidR="00FB6A0F" w:rsidRPr="002A3A4E" w:rsidRDefault="00FB6A0F" w:rsidP="00C801C1">
            <w:pPr>
              <w:spacing w:after="0"/>
              <w:rPr>
                <w:sz w:val="20"/>
                <w:szCs w:val="20"/>
              </w:rPr>
            </w:pPr>
            <w:r w:rsidRPr="002A3A4E">
              <w:rPr>
                <w:sz w:val="20"/>
                <w:szCs w:val="20"/>
              </w:rPr>
              <w:t>Η ταυτότητα αυτή περιλαμβάνει λογοτύπηση, χρωματικές κλίμακες, γραμματοσειρές και αναλογίες για τη σύνθεση στοιχείων που θα ακολουθούν κανόνες αισθητικούς και λειτουργικούς.</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spacing w:after="0"/>
              <w:rPr>
                <w:sz w:val="20"/>
                <w:szCs w:val="20"/>
              </w:rPr>
            </w:pPr>
          </w:p>
        </w:tc>
        <w:tc>
          <w:tcPr>
            <w:tcW w:w="1496" w:type="dxa"/>
          </w:tcPr>
          <w:p w:rsidR="00FB6A0F" w:rsidRPr="002A3A4E" w:rsidRDefault="00FB6A0F" w:rsidP="00C801C1">
            <w:pPr>
              <w:spacing w:after="0"/>
              <w:rPr>
                <w:sz w:val="20"/>
                <w:szCs w:val="20"/>
              </w:rPr>
            </w:pPr>
          </w:p>
        </w:tc>
      </w:tr>
      <w:tr w:rsidR="00FB6A0F" w:rsidRPr="002A3A4E" w:rsidTr="001D20C5">
        <w:tc>
          <w:tcPr>
            <w:tcW w:w="562" w:type="dxa"/>
          </w:tcPr>
          <w:p w:rsidR="00FB6A0F" w:rsidRPr="002A3A4E" w:rsidRDefault="00FB6A0F" w:rsidP="00C801C1">
            <w:pPr>
              <w:spacing w:after="0"/>
              <w:jc w:val="center"/>
              <w:rPr>
                <w:sz w:val="20"/>
                <w:szCs w:val="20"/>
              </w:rPr>
            </w:pPr>
            <w:r w:rsidRPr="002A3A4E">
              <w:rPr>
                <w:sz w:val="20"/>
                <w:szCs w:val="20"/>
              </w:rPr>
              <w:t>6</w:t>
            </w:r>
          </w:p>
        </w:tc>
        <w:tc>
          <w:tcPr>
            <w:tcW w:w="3916" w:type="dxa"/>
            <w:gridSpan w:val="2"/>
          </w:tcPr>
          <w:p w:rsidR="00FB6A0F" w:rsidRPr="002A3A4E" w:rsidRDefault="00FB6A0F" w:rsidP="00C801C1">
            <w:pPr>
              <w:spacing w:after="0"/>
              <w:rPr>
                <w:sz w:val="20"/>
                <w:szCs w:val="20"/>
              </w:rPr>
            </w:pPr>
            <w:r w:rsidRPr="002A3A4E">
              <w:rPr>
                <w:sz w:val="20"/>
                <w:szCs w:val="20"/>
              </w:rPr>
              <w:t xml:space="preserve">Στις εργασίες παραγωγής εποπτικού υλικού περιλαμβάνονται σκίτσα με αναπαραστάσεις τα οποία πρέπει να δημιουργηθούν από σχεδιαστή με αρχαιολογικές γνώσεις για τη σωστή απόδοση αρχιτεκτονικών, ενδυματολογικών, και ειδολογικών </w:t>
            </w:r>
            <w:r w:rsidRPr="002A3A4E">
              <w:rPr>
                <w:sz w:val="20"/>
                <w:szCs w:val="20"/>
              </w:rPr>
              <w:lastRenderedPageBreak/>
              <w:t>αντικειμένων (κεραμική, εργαλεία, κ.λπ.)</w:t>
            </w:r>
          </w:p>
        </w:tc>
        <w:tc>
          <w:tcPr>
            <w:tcW w:w="1329" w:type="dxa"/>
          </w:tcPr>
          <w:p w:rsidR="00FB6A0F" w:rsidRPr="002A3A4E" w:rsidRDefault="00FB6A0F" w:rsidP="00C801C1">
            <w:pPr>
              <w:spacing w:after="0"/>
              <w:jc w:val="center"/>
              <w:rPr>
                <w:sz w:val="20"/>
                <w:szCs w:val="20"/>
              </w:rPr>
            </w:pPr>
            <w:r w:rsidRPr="002A3A4E">
              <w:rPr>
                <w:sz w:val="20"/>
                <w:szCs w:val="20"/>
              </w:rPr>
              <w:lastRenderedPageBreak/>
              <w:t>ΝΑΙ</w:t>
            </w:r>
          </w:p>
        </w:tc>
        <w:tc>
          <w:tcPr>
            <w:tcW w:w="1707" w:type="dxa"/>
          </w:tcPr>
          <w:p w:rsidR="00FB6A0F" w:rsidRPr="002A3A4E" w:rsidRDefault="00FB6A0F" w:rsidP="00C801C1">
            <w:pPr>
              <w:spacing w:after="0"/>
              <w:rPr>
                <w:sz w:val="20"/>
                <w:szCs w:val="20"/>
              </w:rPr>
            </w:pPr>
          </w:p>
        </w:tc>
        <w:tc>
          <w:tcPr>
            <w:tcW w:w="1496" w:type="dxa"/>
          </w:tcPr>
          <w:p w:rsidR="00FB6A0F" w:rsidRPr="002A3A4E" w:rsidRDefault="00FB6A0F" w:rsidP="00C801C1">
            <w:pPr>
              <w:spacing w:after="0"/>
              <w:rPr>
                <w:sz w:val="20"/>
                <w:szCs w:val="20"/>
              </w:rPr>
            </w:pPr>
          </w:p>
        </w:tc>
      </w:tr>
    </w:tbl>
    <w:p w:rsidR="00982177" w:rsidRDefault="00982177"/>
    <w:p w:rsidR="00982177" w:rsidRDefault="00982177"/>
    <w:tbl>
      <w:tblPr>
        <w:tblStyle w:val="aff5"/>
        <w:tblW w:w="0" w:type="auto"/>
        <w:tblLook w:val="04A0"/>
      </w:tblPr>
      <w:tblGrid>
        <w:gridCol w:w="562"/>
        <w:gridCol w:w="3916"/>
        <w:gridCol w:w="1329"/>
        <w:gridCol w:w="1707"/>
        <w:gridCol w:w="1496"/>
      </w:tblGrid>
      <w:tr w:rsidR="00FB6A0F" w:rsidRPr="002A3A4E" w:rsidTr="001D20C5">
        <w:tc>
          <w:tcPr>
            <w:tcW w:w="562" w:type="dxa"/>
          </w:tcPr>
          <w:p w:rsidR="00FB6A0F" w:rsidRPr="002A3A4E" w:rsidRDefault="00FB6A0F" w:rsidP="00C801C1">
            <w:pPr>
              <w:spacing w:after="0"/>
              <w:jc w:val="center"/>
              <w:rPr>
                <w:sz w:val="20"/>
                <w:szCs w:val="20"/>
              </w:rPr>
            </w:pPr>
            <w:r w:rsidRPr="002A3A4E">
              <w:rPr>
                <w:sz w:val="20"/>
                <w:szCs w:val="20"/>
              </w:rPr>
              <w:t>7</w:t>
            </w:r>
          </w:p>
        </w:tc>
        <w:tc>
          <w:tcPr>
            <w:tcW w:w="3916" w:type="dxa"/>
          </w:tcPr>
          <w:p w:rsidR="00FB6A0F" w:rsidRPr="002A3A4E" w:rsidRDefault="00FB6A0F" w:rsidP="00C801C1">
            <w:pPr>
              <w:spacing w:after="0"/>
              <w:rPr>
                <w:sz w:val="20"/>
                <w:szCs w:val="20"/>
              </w:rPr>
            </w:pPr>
            <w:r w:rsidRPr="002A3A4E">
              <w:rPr>
                <w:sz w:val="20"/>
                <w:szCs w:val="20"/>
              </w:rPr>
              <w:t>Η γραφιστική ταυτότητα θα παραδοθεί προς έγκριση σε Portfolio, πριν την εκκίνηση των εργασιών δημιουργία και επεξεργασίας εποπτικού υλικού, ώστε η εγκεκριμένη ταυτότητα να εφαρμοστεί σε όλες τις φάσεις του δημιουργικού.</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spacing w:after="0"/>
              <w:rPr>
                <w:sz w:val="20"/>
                <w:szCs w:val="20"/>
              </w:rPr>
            </w:pPr>
          </w:p>
        </w:tc>
        <w:tc>
          <w:tcPr>
            <w:tcW w:w="1496" w:type="dxa"/>
          </w:tcPr>
          <w:p w:rsidR="00FB6A0F" w:rsidRPr="002A3A4E" w:rsidRDefault="00FB6A0F" w:rsidP="00C801C1">
            <w:pPr>
              <w:spacing w:after="0"/>
              <w:rPr>
                <w:sz w:val="20"/>
                <w:szCs w:val="20"/>
              </w:rPr>
            </w:pPr>
          </w:p>
        </w:tc>
      </w:tr>
      <w:tr w:rsidR="00FB6A0F" w:rsidRPr="002A3A4E" w:rsidTr="001D20C5">
        <w:tc>
          <w:tcPr>
            <w:tcW w:w="562" w:type="dxa"/>
          </w:tcPr>
          <w:p w:rsidR="00FB6A0F" w:rsidRPr="002A3A4E" w:rsidRDefault="00FB6A0F" w:rsidP="00C801C1">
            <w:pPr>
              <w:spacing w:after="0"/>
              <w:jc w:val="center"/>
              <w:rPr>
                <w:sz w:val="20"/>
                <w:szCs w:val="20"/>
              </w:rPr>
            </w:pPr>
            <w:r w:rsidRPr="002A3A4E">
              <w:rPr>
                <w:sz w:val="20"/>
                <w:szCs w:val="20"/>
              </w:rPr>
              <w:t>8</w:t>
            </w:r>
          </w:p>
        </w:tc>
        <w:tc>
          <w:tcPr>
            <w:tcW w:w="3916" w:type="dxa"/>
          </w:tcPr>
          <w:p w:rsidR="00FB6A0F" w:rsidRPr="002A3A4E" w:rsidRDefault="00FB6A0F" w:rsidP="00C801C1">
            <w:pPr>
              <w:spacing w:after="0"/>
              <w:rPr>
                <w:sz w:val="20"/>
                <w:szCs w:val="20"/>
              </w:rPr>
            </w:pPr>
            <w:r w:rsidRPr="002A3A4E">
              <w:rPr>
                <w:sz w:val="20"/>
                <w:szCs w:val="20"/>
              </w:rPr>
              <w:t>Το porfolio της γραφιστικής ταυτότητας περιλαμβάνει:</w:t>
            </w:r>
          </w:p>
          <w:p w:rsidR="00FB6A0F" w:rsidRPr="002A3A4E" w:rsidRDefault="00FB6A0F" w:rsidP="00C801C1">
            <w:pPr>
              <w:spacing w:after="0"/>
              <w:rPr>
                <w:sz w:val="20"/>
                <w:szCs w:val="20"/>
              </w:rPr>
            </w:pPr>
            <w:r w:rsidRPr="002A3A4E">
              <w:rPr>
                <w:sz w:val="20"/>
                <w:szCs w:val="20"/>
              </w:rPr>
              <w:t>• Λογότυπο (με απόδοση για διάφορα μέσα)</w:t>
            </w:r>
          </w:p>
          <w:p w:rsidR="00FB6A0F" w:rsidRPr="002A3A4E" w:rsidRDefault="00FB6A0F" w:rsidP="00C801C1">
            <w:pPr>
              <w:spacing w:after="0"/>
              <w:rPr>
                <w:sz w:val="20"/>
                <w:szCs w:val="20"/>
              </w:rPr>
            </w:pPr>
            <w:r w:rsidRPr="002A3A4E">
              <w:rPr>
                <w:sz w:val="20"/>
                <w:szCs w:val="20"/>
              </w:rPr>
              <w:t>• Χρωματικές παλέτες (οθόνης και χαρτιού)</w:t>
            </w:r>
          </w:p>
          <w:p w:rsidR="00FB6A0F" w:rsidRPr="002A3A4E" w:rsidRDefault="00FB6A0F" w:rsidP="00C801C1">
            <w:pPr>
              <w:spacing w:after="0"/>
              <w:rPr>
                <w:sz w:val="20"/>
                <w:szCs w:val="20"/>
              </w:rPr>
            </w:pPr>
            <w:r w:rsidRPr="002A3A4E">
              <w:rPr>
                <w:sz w:val="20"/>
                <w:szCs w:val="20"/>
              </w:rPr>
              <w:t>• Βασικά στοιχεία της διεπαφής ψηφιακών, πολυμεσικών και διαδικτυακών εφαρμογών (interface)</w:t>
            </w:r>
          </w:p>
          <w:p w:rsidR="00FB6A0F" w:rsidRPr="002A3A4E" w:rsidRDefault="00FB6A0F" w:rsidP="00C801C1">
            <w:pPr>
              <w:spacing w:after="0"/>
              <w:rPr>
                <w:sz w:val="20"/>
                <w:szCs w:val="20"/>
              </w:rPr>
            </w:pPr>
            <w:r w:rsidRPr="002A3A4E">
              <w:rPr>
                <w:sz w:val="20"/>
                <w:szCs w:val="20"/>
              </w:rPr>
              <w:t>• Γραμματοσειρές, μεγέθη και στυλ στα κείμενα, τίτλους, λεζάντες, υπότιτλους, μενού, κ.λπ.)</w:t>
            </w:r>
          </w:p>
          <w:p w:rsidR="00FB6A0F" w:rsidRPr="002A3A4E" w:rsidRDefault="00FB6A0F" w:rsidP="00C801C1">
            <w:pPr>
              <w:spacing w:after="0"/>
              <w:rPr>
                <w:sz w:val="20"/>
                <w:szCs w:val="20"/>
              </w:rPr>
            </w:pPr>
            <w:r w:rsidRPr="002A3A4E">
              <w:rPr>
                <w:sz w:val="20"/>
                <w:szCs w:val="20"/>
              </w:rPr>
              <w:t>• Εφαρμογές stationary (στοιχεία συμβατικής και ηλεκτρονικής αλληλογραφίας, εντύπων, κ.λπ.)</w:t>
            </w:r>
          </w:p>
          <w:p w:rsidR="00FB6A0F" w:rsidRPr="002A3A4E" w:rsidRDefault="00FB6A0F" w:rsidP="00C801C1">
            <w:pPr>
              <w:spacing w:after="0"/>
              <w:rPr>
                <w:sz w:val="20"/>
                <w:szCs w:val="20"/>
              </w:rPr>
            </w:pPr>
            <w:r w:rsidRPr="002A3A4E">
              <w:rPr>
                <w:sz w:val="20"/>
                <w:szCs w:val="20"/>
              </w:rPr>
              <w:t>• Templates (πρότυπα) για έντυπες και ηλεκτρονικές παραγωγές του πάρκου (memo, ανακοινώσεις, αφίσες, κ.λπ.)</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spacing w:after="0"/>
              <w:rPr>
                <w:sz w:val="20"/>
                <w:szCs w:val="20"/>
              </w:rPr>
            </w:pPr>
          </w:p>
        </w:tc>
        <w:tc>
          <w:tcPr>
            <w:tcW w:w="1496" w:type="dxa"/>
          </w:tcPr>
          <w:p w:rsidR="00FB6A0F" w:rsidRPr="002A3A4E" w:rsidRDefault="00FB6A0F" w:rsidP="00C801C1">
            <w:pPr>
              <w:spacing w:after="0"/>
              <w:rPr>
                <w:sz w:val="20"/>
                <w:szCs w:val="20"/>
              </w:rPr>
            </w:pPr>
          </w:p>
        </w:tc>
      </w:tr>
      <w:tr w:rsidR="00FB6A0F" w:rsidRPr="002A3A4E" w:rsidTr="001D20C5">
        <w:tc>
          <w:tcPr>
            <w:tcW w:w="562" w:type="dxa"/>
          </w:tcPr>
          <w:p w:rsidR="00FB6A0F" w:rsidRPr="002A3A4E" w:rsidRDefault="00FB6A0F" w:rsidP="00C801C1">
            <w:pPr>
              <w:spacing w:after="0"/>
              <w:jc w:val="center"/>
              <w:rPr>
                <w:sz w:val="20"/>
                <w:szCs w:val="20"/>
              </w:rPr>
            </w:pPr>
            <w:r w:rsidRPr="002A3A4E">
              <w:rPr>
                <w:sz w:val="20"/>
                <w:szCs w:val="20"/>
              </w:rPr>
              <w:t>9</w:t>
            </w:r>
          </w:p>
        </w:tc>
        <w:tc>
          <w:tcPr>
            <w:tcW w:w="3916" w:type="dxa"/>
          </w:tcPr>
          <w:p w:rsidR="00FB6A0F" w:rsidRPr="002A3A4E" w:rsidRDefault="00FB6A0F" w:rsidP="00C801C1">
            <w:pPr>
              <w:spacing w:after="0"/>
              <w:rPr>
                <w:sz w:val="20"/>
                <w:szCs w:val="20"/>
              </w:rPr>
            </w:pPr>
            <w:r w:rsidRPr="002A3A4E">
              <w:rPr>
                <w:sz w:val="20"/>
                <w:szCs w:val="20"/>
              </w:rPr>
              <w:t>Στις εργασίες παραγωγής εποπτικού υλικού περιλαμβάνονται επεξεργασία ψηφιοποιημένου υλικού από έντυπες πηγές, ψηφιακές φωτογραφίες αρχαιολογικών αντικειμένων και χώρων.</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spacing w:after="0"/>
              <w:rPr>
                <w:sz w:val="20"/>
                <w:szCs w:val="20"/>
              </w:rPr>
            </w:pPr>
          </w:p>
        </w:tc>
        <w:tc>
          <w:tcPr>
            <w:tcW w:w="1496" w:type="dxa"/>
          </w:tcPr>
          <w:p w:rsidR="00FB6A0F" w:rsidRPr="002A3A4E" w:rsidRDefault="00FB6A0F" w:rsidP="00C801C1">
            <w:pPr>
              <w:spacing w:after="0"/>
              <w:rPr>
                <w:sz w:val="20"/>
                <w:szCs w:val="20"/>
              </w:rPr>
            </w:pPr>
          </w:p>
        </w:tc>
      </w:tr>
      <w:tr w:rsidR="00FB6A0F" w:rsidRPr="002A3A4E" w:rsidTr="001D20C5">
        <w:tc>
          <w:tcPr>
            <w:tcW w:w="562" w:type="dxa"/>
          </w:tcPr>
          <w:p w:rsidR="00FB6A0F" w:rsidRPr="002A3A4E" w:rsidRDefault="00FB6A0F" w:rsidP="00C801C1">
            <w:pPr>
              <w:spacing w:after="0"/>
              <w:jc w:val="center"/>
              <w:rPr>
                <w:sz w:val="20"/>
                <w:szCs w:val="20"/>
              </w:rPr>
            </w:pPr>
            <w:r w:rsidRPr="002A3A4E">
              <w:rPr>
                <w:sz w:val="20"/>
                <w:szCs w:val="20"/>
              </w:rPr>
              <w:t>10</w:t>
            </w:r>
          </w:p>
        </w:tc>
        <w:tc>
          <w:tcPr>
            <w:tcW w:w="3916" w:type="dxa"/>
          </w:tcPr>
          <w:p w:rsidR="00FB6A0F" w:rsidRPr="002A3A4E" w:rsidRDefault="00FB6A0F" w:rsidP="00C801C1">
            <w:pPr>
              <w:spacing w:after="0"/>
              <w:rPr>
                <w:sz w:val="20"/>
                <w:szCs w:val="20"/>
              </w:rPr>
            </w:pPr>
            <w:r w:rsidRPr="002A3A4E">
              <w:rPr>
                <w:sz w:val="20"/>
                <w:szCs w:val="20"/>
              </w:rPr>
              <w:t>Στις εργασίες παραγωγής εποπτικού υλικού περιλαμβάνονται δημιουργία συνθέσεων οι οποίες θα υποστούν animation και composoting σε βίντεο</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spacing w:after="0"/>
              <w:rPr>
                <w:sz w:val="20"/>
                <w:szCs w:val="20"/>
              </w:rPr>
            </w:pPr>
          </w:p>
        </w:tc>
        <w:tc>
          <w:tcPr>
            <w:tcW w:w="1496" w:type="dxa"/>
          </w:tcPr>
          <w:p w:rsidR="00FB6A0F" w:rsidRPr="002A3A4E" w:rsidRDefault="00FB6A0F" w:rsidP="00C801C1">
            <w:pPr>
              <w:spacing w:after="0"/>
              <w:rPr>
                <w:sz w:val="20"/>
                <w:szCs w:val="20"/>
              </w:rPr>
            </w:pPr>
          </w:p>
        </w:tc>
      </w:tr>
      <w:tr w:rsidR="00FB6A0F" w:rsidRPr="002A3A4E" w:rsidTr="001D20C5">
        <w:tc>
          <w:tcPr>
            <w:tcW w:w="562" w:type="dxa"/>
          </w:tcPr>
          <w:p w:rsidR="00FB6A0F" w:rsidRPr="002A3A4E" w:rsidRDefault="00FB6A0F" w:rsidP="00C801C1">
            <w:pPr>
              <w:spacing w:after="0"/>
              <w:jc w:val="center"/>
              <w:rPr>
                <w:sz w:val="20"/>
                <w:szCs w:val="20"/>
              </w:rPr>
            </w:pPr>
            <w:r w:rsidRPr="002A3A4E">
              <w:rPr>
                <w:sz w:val="20"/>
                <w:szCs w:val="20"/>
              </w:rPr>
              <w:t>11</w:t>
            </w:r>
          </w:p>
        </w:tc>
        <w:tc>
          <w:tcPr>
            <w:tcW w:w="3916" w:type="dxa"/>
          </w:tcPr>
          <w:p w:rsidR="00FB6A0F" w:rsidRPr="002A3A4E" w:rsidRDefault="00FB6A0F" w:rsidP="00C801C1">
            <w:pPr>
              <w:spacing w:after="0"/>
              <w:rPr>
                <w:sz w:val="20"/>
                <w:szCs w:val="20"/>
              </w:rPr>
            </w:pPr>
            <w:r w:rsidRPr="002A3A4E">
              <w:rPr>
                <w:sz w:val="20"/>
                <w:szCs w:val="20"/>
              </w:rPr>
              <w:t>Σε ορισμένες περιπτώσεις πρωτότυπου εποπτικού υλικού, αναπαραστάσεις, συνθέσεις διεπαφής (interface) και ιστοσελίδων θα απαιτηθεί υ υποβολή προς έγκριση δοκιμίων σε χαρτί.</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spacing w:after="0"/>
              <w:rPr>
                <w:sz w:val="20"/>
                <w:szCs w:val="20"/>
              </w:rPr>
            </w:pPr>
          </w:p>
        </w:tc>
        <w:tc>
          <w:tcPr>
            <w:tcW w:w="1496" w:type="dxa"/>
          </w:tcPr>
          <w:p w:rsidR="00FB6A0F" w:rsidRPr="002A3A4E" w:rsidRDefault="00FB6A0F" w:rsidP="00C801C1">
            <w:pPr>
              <w:spacing w:after="0"/>
              <w:rPr>
                <w:sz w:val="20"/>
                <w:szCs w:val="20"/>
              </w:rPr>
            </w:pPr>
          </w:p>
        </w:tc>
      </w:tr>
      <w:tr w:rsidR="00FB6A0F" w:rsidRPr="002A3A4E" w:rsidTr="001D20C5">
        <w:tc>
          <w:tcPr>
            <w:tcW w:w="562" w:type="dxa"/>
          </w:tcPr>
          <w:p w:rsidR="00FB6A0F" w:rsidRPr="002A3A4E" w:rsidRDefault="00FB6A0F" w:rsidP="00C801C1">
            <w:pPr>
              <w:spacing w:after="0"/>
              <w:jc w:val="center"/>
              <w:rPr>
                <w:sz w:val="20"/>
                <w:szCs w:val="20"/>
              </w:rPr>
            </w:pPr>
            <w:r w:rsidRPr="002A3A4E">
              <w:rPr>
                <w:sz w:val="20"/>
                <w:szCs w:val="20"/>
              </w:rPr>
              <w:t>12</w:t>
            </w:r>
          </w:p>
        </w:tc>
        <w:tc>
          <w:tcPr>
            <w:tcW w:w="3916" w:type="dxa"/>
          </w:tcPr>
          <w:p w:rsidR="00FB6A0F" w:rsidRPr="002A3A4E" w:rsidRDefault="00FB6A0F" w:rsidP="00C801C1">
            <w:pPr>
              <w:spacing w:after="0"/>
              <w:rPr>
                <w:sz w:val="20"/>
                <w:szCs w:val="20"/>
              </w:rPr>
            </w:pPr>
            <w:r w:rsidRPr="002A3A4E">
              <w:rPr>
                <w:sz w:val="20"/>
                <w:szCs w:val="20"/>
              </w:rPr>
              <w:t>Όλα τα στοιχεία κατά την επεξεργασία τους θα μορφοποιούνται σε ευκρίνεια 300 dpi (έγχρωμα) και 600 dpi (ασπρόμαυρα), ανεξάρτητα από τις διαστάσεις και ευκρίνεια του μέσου τελικής χρήσης.</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spacing w:after="0"/>
              <w:rPr>
                <w:sz w:val="20"/>
                <w:szCs w:val="20"/>
              </w:rPr>
            </w:pPr>
          </w:p>
        </w:tc>
        <w:tc>
          <w:tcPr>
            <w:tcW w:w="1496" w:type="dxa"/>
          </w:tcPr>
          <w:p w:rsidR="00FB6A0F" w:rsidRPr="002A3A4E" w:rsidRDefault="00FB6A0F" w:rsidP="00C801C1">
            <w:pPr>
              <w:spacing w:after="0"/>
              <w:rPr>
                <w:sz w:val="20"/>
                <w:szCs w:val="20"/>
              </w:rPr>
            </w:pPr>
          </w:p>
        </w:tc>
      </w:tr>
      <w:tr w:rsidR="00FB6A0F" w:rsidRPr="002A3A4E" w:rsidTr="001D20C5">
        <w:tc>
          <w:tcPr>
            <w:tcW w:w="562" w:type="dxa"/>
          </w:tcPr>
          <w:p w:rsidR="00FB6A0F" w:rsidRPr="002A3A4E" w:rsidRDefault="00FB6A0F" w:rsidP="00C801C1">
            <w:pPr>
              <w:spacing w:after="0"/>
              <w:jc w:val="center"/>
              <w:rPr>
                <w:sz w:val="20"/>
                <w:szCs w:val="20"/>
              </w:rPr>
            </w:pPr>
            <w:r w:rsidRPr="002A3A4E">
              <w:rPr>
                <w:sz w:val="20"/>
                <w:szCs w:val="20"/>
              </w:rPr>
              <w:t>13</w:t>
            </w:r>
          </w:p>
        </w:tc>
        <w:tc>
          <w:tcPr>
            <w:tcW w:w="3916" w:type="dxa"/>
          </w:tcPr>
          <w:p w:rsidR="00FB6A0F" w:rsidRPr="002A3A4E" w:rsidRDefault="00FB6A0F" w:rsidP="00C801C1">
            <w:pPr>
              <w:spacing w:after="0"/>
              <w:rPr>
                <w:sz w:val="20"/>
                <w:szCs w:val="20"/>
              </w:rPr>
            </w:pPr>
            <w:r w:rsidRPr="002A3A4E">
              <w:rPr>
                <w:sz w:val="20"/>
                <w:szCs w:val="20"/>
              </w:rPr>
              <w:t>Όλα τα αντικείμενα του εποπτικού υλικού θα παραδοθούν, εκτός από την τελική τους μορφή, θα παραδοθούν και στην υψηλή ευκρίνεια της επεξεργασίας τους.</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spacing w:after="0"/>
              <w:rPr>
                <w:sz w:val="20"/>
                <w:szCs w:val="20"/>
              </w:rPr>
            </w:pPr>
          </w:p>
        </w:tc>
        <w:tc>
          <w:tcPr>
            <w:tcW w:w="1496" w:type="dxa"/>
          </w:tcPr>
          <w:p w:rsidR="00FB6A0F" w:rsidRPr="002A3A4E" w:rsidRDefault="00FB6A0F" w:rsidP="00C801C1">
            <w:pPr>
              <w:spacing w:after="0"/>
              <w:rPr>
                <w:sz w:val="20"/>
                <w:szCs w:val="20"/>
              </w:rPr>
            </w:pPr>
          </w:p>
        </w:tc>
      </w:tr>
      <w:tr w:rsidR="00FB6A0F" w:rsidRPr="002A3A4E" w:rsidTr="001D20C5">
        <w:tc>
          <w:tcPr>
            <w:tcW w:w="562" w:type="dxa"/>
          </w:tcPr>
          <w:p w:rsidR="00FB6A0F" w:rsidRPr="002A3A4E" w:rsidRDefault="00FB6A0F" w:rsidP="00C801C1">
            <w:pPr>
              <w:spacing w:after="0"/>
              <w:jc w:val="center"/>
              <w:rPr>
                <w:sz w:val="20"/>
                <w:szCs w:val="20"/>
              </w:rPr>
            </w:pPr>
            <w:r w:rsidRPr="002A3A4E">
              <w:rPr>
                <w:sz w:val="20"/>
                <w:szCs w:val="20"/>
              </w:rPr>
              <w:t>14</w:t>
            </w:r>
          </w:p>
        </w:tc>
        <w:tc>
          <w:tcPr>
            <w:tcW w:w="3916" w:type="dxa"/>
          </w:tcPr>
          <w:p w:rsidR="00FB6A0F" w:rsidRPr="002A3A4E" w:rsidRDefault="00FB6A0F" w:rsidP="00C801C1">
            <w:pPr>
              <w:spacing w:after="0"/>
              <w:rPr>
                <w:sz w:val="20"/>
                <w:szCs w:val="20"/>
              </w:rPr>
            </w:pPr>
            <w:r w:rsidRPr="002A3A4E">
              <w:rPr>
                <w:sz w:val="20"/>
                <w:szCs w:val="20"/>
              </w:rPr>
              <w:t xml:space="preserve">Στις εργασίες παραγωγής εποπτικού υλικού περιλαμβάνονται και εργασίες σελιδοποίησης και σχεδιασμού έντυπων, </w:t>
            </w:r>
            <w:r w:rsidRPr="002A3A4E">
              <w:rPr>
                <w:sz w:val="20"/>
                <w:szCs w:val="20"/>
              </w:rPr>
              <w:lastRenderedPageBreak/>
              <w:t>εποπτικών πανό, οθονών ψηφιακών εφαρμογών και οπτικό υλικό για πολυμεσικές εφαρμογές.</w:t>
            </w:r>
          </w:p>
        </w:tc>
        <w:tc>
          <w:tcPr>
            <w:tcW w:w="1329" w:type="dxa"/>
          </w:tcPr>
          <w:p w:rsidR="00FB6A0F" w:rsidRPr="002A3A4E" w:rsidRDefault="00FB6A0F" w:rsidP="00C801C1">
            <w:pPr>
              <w:spacing w:after="0"/>
              <w:jc w:val="center"/>
              <w:rPr>
                <w:sz w:val="20"/>
                <w:szCs w:val="20"/>
              </w:rPr>
            </w:pPr>
            <w:r w:rsidRPr="002A3A4E">
              <w:rPr>
                <w:sz w:val="20"/>
                <w:szCs w:val="20"/>
              </w:rPr>
              <w:lastRenderedPageBreak/>
              <w:t>ΝΑΙ</w:t>
            </w:r>
          </w:p>
        </w:tc>
        <w:tc>
          <w:tcPr>
            <w:tcW w:w="1707" w:type="dxa"/>
          </w:tcPr>
          <w:p w:rsidR="00FB6A0F" w:rsidRPr="002A3A4E" w:rsidRDefault="00FB6A0F" w:rsidP="00C801C1">
            <w:pPr>
              <w:spacing w:after="0"/>
              <w:rPr>
                <w:sz w:val="20"/>
                <w:szCs w:val="20"/>
              </w:rPr>
            </w:pPr>
          </w:p>
        </w:tc>
        <w:tc>
          <w:tcPr>
            <w:tcW w:w="1496" w:type="dxa"/>
          </w:tcPr>
          <w:p w:rsidR="00FB6A0F" w:rsidRPr="002A3A4E" w:rsidRDefault="00FB6A0F" w:rsidP="00C801C1">
            <w:pPr>
              <w:spacing w:after="0"/>
              <w:rPr>
                <w:sz w:val="20"/>
                <w:szCs w:val="20"/>
              </w:rPr>
            </w:pPr>
          </w:p>
        </w:tc>
      </w:tr>
    </w:tbl>
    <w:p w:rsidR="006851EA" w:rsidRDefault="006851EA" w:rsidP="00D910A3"/>
    <w:p w:rsidR="00982177" w:rsidRDefault="00982177" w:rsidP="00D910A3"/>
    <w:p w:rsidR="00982177" w:rsidRPr="002A3A4E" w:rsidRDefault="00982177" w:rsidP="00D910A3"/>
    <w:p w:rsidR="00BB0B8B" w:rsidRPr="002A3A4E" w:rsidRDefault="00BB0B8B" w:rsidP="00BB0B8B">
      <w:pPr>
        <w:pStyle w:val="2"/>
      </w:pPr>
      <w:bookmarkStart w:id="93" w:name="_Toc65255254"/>
      <w:r w:rsidRPr="002A3A4E">
        <w:t>3.30</w:t>
      </w:r>
      <w:r w:rsidRPr="002A3A4E">
        <w:tab/>
        <w:t>ΠΤΣ-030</w:t>
      </w:r>
      <w:r w:rsidR="001812F7" w:rsidRPr="002A3A4E">
        <w:t xml:space="preserve"> Φωτογραφήσεις και βιντεοσκοπήσεις</w:t>
      </w:r>
      <w:bookmarkEnd w:id="93"/>
    </w:p>
    <w:tbl>
      <w:tblPr>
        <w:tblStyle w:val="aff5"/>
        <w:tblW w:w="0" w:type="auto"/>
        <w:tblLook w:val="04A0"/>
      </w:tblPr>
      <w:tblGrid>
        <w:gridCol w:w="562"/>
        <w:gridCol w:w="2471"/>
        <w:gridCol w:w="1445"/>
        <w:gridCol w:w="1329"/>
        <w:gridCol w:w="1707"/>
        <w:gridCol w:w="1496"/>
      </w:tblGrid>
      <w:tr w:rsidR="00FB6A0F" w:rsidRPr="002A3A4E" w:rsidTr="00C801C1">
        <w:trPr>
          <w:cantSplit/>
          <w:trHeight w:val="454"/>
          <w:tblHeader/>
        </w:trPr>
        <w:tc>
          <w:tcPr>
            <w:tcW w:w="9010" w:type="dxa"/>
            <w:gridSpan w:val="6"/>
            <w:shd w:val="clear" w:color="auto" w:fill="2E74B5" w:themeFill="accent1" w:themeFillShade="BF"/>
            <w:vAlign w:val="center"/>
          </w:tcPr>
          <w:p w:rsidR="00FB6A0F" w:rsidRPr="002A3A4E" w:rsidRDefault="00FB6A0F" w:rsidP="00C801C1">
            <w:pPr>
              <w:spacing w:after="0"/>
              <w:rPr>
                <w:color w:val="DEEAF6" w:themeColor="accent1" w:themeTint="33"/>
                <w:sz w:val="20"/>
                <w:szCs w:val="20"/>
              </w:rPr>
            </w:pPr>
            <w:r w:rsidRPr="002A3A4E">
              <w:rPr>
                <w:color w:val="DEEAF6" w:themeColor="accent1" w:themeTint="33"/>
              </w:rPr>
              <w:t>ΠΤΣ-30: Φωτογραφήσεις και βιντεοσκοπήσεις</w:t>
            </w:r>
          </w:p>
        </w:tc>
      </w:tr>
      <w:tr w:rsidR="00FB6A0F" w:rsidRPr="002A3A4E" w:rsidTr="00C801C1">
        <w:trPr>
          <w:cantSplit/>
          <w:tblHeader/>
        </w:trPr>
        <w:tc>
          <w:tcPr>
            <w:tcW w:w="9010" w:type="dxa"/>
            <w:gridSpan w:val="6"/>
            <w:tcBorders>
              <w:bottom w:val="single" w:sz="4" w:space="0" w:color="auto"/>
            </w:tcBorders>
            <w:shd w:val="clear" w:color="auto" w:fill="D5DCE4" w:themeFill="text2" w:themeFillTint="33"/>
          </w:tcPr>
          <w:p w:rsidR="00FB6A0F" w:rsidRPr="002A3A4E" w:rsidRDefault="00FB6A0F" w:rsidP="00C801C1">
            <w:pPr>
              <w:spacing w:after="0"/>
              <w:rPr>
                <w:sz w:val="20"/>
                <w:szCs w:val="20"/>
              </w:rPr>
            </w:pPr>
            <w:r w:rsidRPr="002A3A4E">
              <w:rPr>
                <w:sz w:val="20"/>
                <w:szCs w:val="20"/>
              </w:rPr>
              <w:t>Παραπομπές: ΥΠ0026 (ΔΠ-03), ΥΠ0091 (ΔΠ-11)</w:t>
            </w:r>
          </w:p>
        </w:tc>
      </w:tr>
      <w:tr w:rsidR="00FB6A0F" w:rsidRPr="002A3A4E" w:rsidTr="001D20C5">
        <w:tc>
          <w:tcPr>
            <w:tcW w:w="562" w:type="dxa"/>
            <w:tcBorders>
              <w:bottom w:val="double" w:sz="4" w:space="0" w:color="auto"/>
            </w:tcBorders>
          </w:tcPr>
          <w:p w:rsidR="00FB6A0F" w:rsidRPr="002A3A4E" w:rsidRDefault="00FB6A0F" w:rsidP="00C801C1">
            <w:pPr>
              <w:spacing w:after="0"/>
              <w:jc w:val="center"/>
              <w:rPr>
                <w:color w:val="323E4F" w:themeColor="text2" w:themeShade="BF"/>
                <w:sz w:val="20"/>
                <w:szCs w:val="20"/>
              </w:rPr>
            </w:pPr>
            <w:r w:rsidRPr="002A3A4E">
              <w:rPr>
                <w:color w:val="323E4F" w:themeColor="text2" w:themeShade="BF"/>
                <w:sz w:val="20"/>
                <w:szCs w:val="20"/>
              </w:rPr>
              <w:t>Α/Α</w:t>
            </w:r>
          </w:p>
        </w:tc>
        <w:tc>
          <w:tcPr>
            <w:tcW w:w="2471" w:type="dxa"/>
            <w:tcBorders>
              <w:bottom w:val="double" w:sz="4" w:space="0" w:color="auto"/>
            </w:tcBorders>
          </w:tcPr>
          <w:p w:rsidR="00FB6A0F" w:rsidRPr="002A3A4E" w:rsidRDefault="00FB6A0F" w:rsidP="00C801C1">
            <w:pPr>
              <w:spacing w:after="0"/>
              <w:rPr>
                <w:color w:val="323E4F" w:themeColor="text2" w:themeShade="BF"/>
                <w:sz w:val="20"/>
                <w:szCs w:val="20"/>
              </w:rPr>
            </w:pPr>
            <w:r w:rsidRPr="002A3A4E">
              <w:rPr>
                <w:color w:val="323E4F" w:themeColor="text2" w:themeShade="BF"/>
                <w:sz w:val="20"/>
                <w:szCs w:val="20"/>
              </w:rPr>
              <w:t>Προδιαγραφή</w:t>
            </w:r>
          </w:p>
        </w:tc>
        <w:tc>
          <w:tcPr>
            <w:tcW w:w="1445" w:type="dxa"/>
            <w:tcBorders>
              <w:bottom w:val="double" w:sz="4" w:space="0" w:color="auto"/>
            </w:tcBorders>
          </w:tcPr>
          <w:p w:rsidR="00FB6A0F" w:rsidRPr="002A3A4E" w:rsidRDefault="00FB6A0F" w:rsidP="00C801C1">
            <w:pPr>
              <w:spacing w:after="0"/>
              <w:rPr>
                <w:color w:val="323E4F" w:themeColor="text2" w:themeShade="BF"/>
                <w:sz w:val="20"/>
                <w:szCs w:val="20"/>
              </w:rPr>
            </w:pPr>
            <w:r w:rsidRPr="002A3A4E">
              <w:rPr>
                <w:color w:val="323E4F" w:themeColor="text2" w:themeShade="BF"/>
                <w:sz w:val="20"/>
                <w:szCs w:val="20"/>
              </w:rPr>
              <w:t>Τιμή</w:t>
            </w:r>
          </w:p>
        </w:tc>
        <w:tc>
          <w:tcPr>
            <w:tcW w:w="1329" w:type="dxa"/>
            <w:tcBorders>
              <w:bottom w:val="double" w:sz="4" w:space="0" w:color="auto"/>
            </w:tcBorders>
          </w:tcPr>
          <w:p w:rsidR="00FB6A0F" w:rsidRPr="002A3A4E" w:rsidRDefault="00FB6A0F" w:rsidP="00C801C1">
            <w:pPr>
              <w:spacing w:after="0"/>
              <w:rPr>
                <w:color w:val="323E4F" w:themeColor="text2" w:themeShade="BF"/>
                <w:sz w:val="20"/>
                <w:szCs w:val="20"/>
              </w:rPr>
            </w:pPr>
            <w:r w:rsidRPr="002A3A4E">
              <w:rPr>
                <w:color w:val="323E4F" w:themeColor="text2" w:themeShade="BF"/>
                <w:sz w:val="20"/>
                <w:szCs w:val="20"/>
              </w:rPr>
              <w:t>Συμμόρφωση</w:t>
            </w:r>
          </w:p>
        </w:tc>
        <w:tc>
          <w:tcPr>
            <w:tcW w:w="1707" w:type="dxa"/>
            <w:tcBorders>
              <w:bottom w:val="double" w:sz="4" w:space="0" w:color="auto"/>
            </w:tcBorders>
          </w:tcPr>
          <w:p w:rsidR="00FB6A0F" w:rsidRPr="002A3A4E" w:rsidRDefault="00FB6A0F" w:rsidP="00C801C1">
            <w:pPr>
              <w:spacing w:after="0"/>
              <w:rPr>
                <w:color w:val="323E4F" w:themeColor="text2" w:themeShade="BF"/>
                <w:sz w:val="20"/>
                <w:szCs w:val="20"/>
              </w:rPr>
            </w:pPr>
            <w:r w:rsidRPr="002A3A4E">
              <w:rPr>
                <w:color w:val="323E4F" w:themeColor="text2" w:themeShade="BF"/>
                <w:sz w:val="20"/>
                <w:szCs w:val="20"/>
              </w:rPr>
              <w:t>Προσφορά</w:t>
            </w:r>
          </w:p>
        </w:tc>
        <w:tc>
          <w:tcPr>
            <w:tcW w:w="1496" w:type="dxa"/>
            <w:tcBorders>
              <w:bottom w:val="double" w:sz="4" w:space="0" w:color="auto"/>
            </w:tcBorders>
          </w:tcPr>
          <w:p w:rsidR="00FB6A0F" w:rsidRPr="002A3A4E" w:rsidRDefault="00FB6A0F" w:rsidP="00C801C1">
            <w:pPr>
              <w:spacing w:after="0"/>
              <w:rPr>
                <w:color w:val="323E4F" w:themeColor="text2" w:themeShade="BF"/>
                <w:sz w:val="20"/>
                <w:szCs w:val="20"/>
              </w:rPr>
            </w:pPr>
            <w:r w:rsidRPr="002A3A4E">
              <w:rPr>
                <w:color w:val="323E4F" w:themeColor="text2" w:themeShade="BF"/>
                <w:sz w:val="20"/>
                <w:szCs w:val="20"/>
              </w:rPr>
              <w:t>Παραπομπή</w:t>
            </w:r>
          </w:p>
        </w:tc>
      </w:tr>
      <w:tr w:rsidR="00FB6A0F" w:rsidRPr="002A3A4E" w:rsidTr="001D20C5">
        <w:tc>
          <w:tcPr>
            <w:tcW w:w="9010" w:type="dxa"/>
            <w:gridSpan w:val="6"/>
            <w:tcBorders>
              <w:top w:val="double" w:sz="4" w:space="0" w:color="auto"/>
            </w:tcBorders>
            <w:shd w:val="clear" w:color="auto" w:fill="DEEAF6" w:themeFill="accent1" w:themeFillTint="33"/>
          </w:tcPr>
          <w:p w:rsidR="00FB6A0F" w:rsidRPr="002A3A4E" w:rsidRDefault="00FB6A0F" w:rsidP="00C801C1">
            <w:pPr>
              <w:spacing w:after="0"/>
              <w:rPr>
                <w:sz w:val="20"/>
                <w:szCs w:val="20"/>
              </w:rPr>
            </w:pPr>
            <w:r w:rsidRPr="002A3A4E">
              <w:rPr>
                <w:sz w:val="20"/>
                <w:szCs w:val="20"/>
              </w:rPr>
              <w:t>Α. Φωτογραφήσεις πεδίου</w:t>
            </w:r>
          </w:p>
        </w:tc>
      </w:tr>
      <w:tr w:rsidR="00FB6A0F" w:rsidRPr="002A3A4E" w:rsidTr="001D20C5">
        <w:tc>
          <w:tcPr>
            <w:tcW w:w="562" w:type="dxa"/>
          </w:tcPr>
          <w:p w:rsidR="00FB6A0F" w:rsidRPr="002A3A4E" w:rsidRDefault="00FB6A0F" w:rsidP="00C801C1">
            <w:pPr>
              <w:spacing w:after="0"/>
              <w:jc w:val="center"/>
              <w:rPr>
                <w:sz w:val="20"/>
                <w:szCs w:val="20"/>
              </w:rPr>
            </w:pPr>
            <w:r w:rsidRPr="002A3A4E">
              <w:rPr>
                <w:sz w:val="20"/>
                <w:szCs w:val="20"/>
              </w:rPr>
              <w:t>1</w:t>
            </w:r>
          </w:p>
        </w:tc>
        <w:tc>
          <w:tcPr>
            <w:tcW w:w="2471" w:type="dxa"/>
          </w:tcPr>
          <w:p w:rsidR="00FB6A0F" w:rsidRPr="002A3A4E" w:rsidRDefault="00FB6A0F" w:rsidP="00C801C1">
            <w:pPr>
              <w:spacing w:after="0"/>
              <w:rPr>
                <w:sz w:val="20"/>
                <w:szCs w:val="20"/>
              </w:rPr>
            </w:pPr>
            <w:r w:rsidRPr="002A3A4E">
              <w:rPr>
                <w:sz w:val="20"/>
                <w:szCs w:val="20"/>
              </w:rPr>
              <w:t>Φωτογραφήσεις πεδίου</w:t>
            </w:r>
          </w:p>
        </w:tc>
        <w:tc>
          <w:tcPr>
            <w:tcW w:w="1445" w:type="dxa"/>
          </w:tcPr>
          <w:p w:rsidR="00FB6A0F" w:rsidRPr="002A3A4E" w:rsidRDefault="00FB6A0F" w:rsidP="00C801C1">
            <w:pPr>
              <w:spacing w:after="0"/>
              <w:rPr>
                <w:sz w:val="20"/>
                <w:szCs w:val="20"/>
              </w:rPr>
            </w:pPr>
            <w:r w:rsidRPr="002A3A4E">
              <w:rPr>
                <w:sz w:val="20"/>
                <w:szCs w:val="20"/>
              </w:rPr>
              <w:t>περ. 30 λήψεις</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spacing w:after="0"/>
              <w:rPr>
                <w:sz w:val="20"/>
                <w:szCs w:val="20"/>
              </w:rPr>
            </w:pPr>
          </w:p>
        </w:tc>
        <w:tc>
          <w:tcPr>
            <w:tcW w:w="1496" w:type="dxa"/>
          </w:tcPr>
          <w:p w:rsidR="00FB6A0F" w:rsidRPr="002A3A4E" w:rsidRDefault="00FB6A0F" w:rsidP="00C801C1">
            <w:pPr>
              <w:spacing w:after="0"/>
              <w:rPr>
                <w:sz w:val="20"/>
                <w:szCs w:val="20"/>
              </w:rPr>
            </w:pPr>
          </w:p>
        </w:tc>
      </w:tr>
      <w:tr w:rsidR="00FB6A0F" w:rsidRPr="002A3A4E" w:rsidTr="001D20C5">
        <w:tc>
          <w:tcPr>
            <w:tcW w:w="562" w:type="dxa"/>
          </w:tcPr>
          <w:p w:rsidR="00FB6A0F" w:rsidRPr="002A3A4E" w:rsidRDefault="00FB6A0F" w:rsidP="00C801C1">
            <w:pPr>
              <w:spacing w:after="0"/>
              <w:jc w:val="center"/>
              <w:rPr>
                <w:sz w:val="20"/>
                <w:szCs w:val="20"/>
              </w:rPr>
            </w:pPr>
            <w:r w:rsidRPr="002A3A4E">
              <w:rPr>
                <w:sz w:val="20"/>
                <w:szCs w:val="20"/>
              </w:rPr>
              <w:t>2</w:t>
            </w:r>
          </w:p>
        </w:tc>
        <w:tc>
          <w:tcPr>
            <w:tcW w:w="3916" w:type="dxa"/>
            <w:gridSpan w:val="2"/>
          </w:tcPr>
          <w:p w:rsidR="00FB6A0F" w:rsidRPr="002A3A4E" w:rsidRDefault="00FB6A0F" w:rsidP="00C801C1">
            <w:pPr>
              <w:spacing w:after="0"/>
              <w:rPr>
                <w:sz w:val="20"/>
                <w:szCs w:val="20"/>
              </w:rPr>
            </w:pPr>
            <w:r w:rsidRPr="002A3A4E">
              <w:rPr>
                <w:sz w:val="20"/>
                <w:szCs w:val="20"/>
              </w:rPr>
              <w:t>Οι φωτογραφήσεις θα γίνουν σε αρχαιολογικούς τόπους ασκληπιείων (π.χ. Επίδαυρος, Κως, κ.λπ.)</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spacing w:after="0"/>
              <w:rPr>
                <w:sz w:val="20"/>
                <w:szCs w:val="20"/>
              </w:rPr>
            </w:pPr>
          </w:p>
        </w:tc>
        <w:tc>
          <w:tcPr>
            <w:tcW w:w="1496" w:type="dxa"/>
          </w:tcPr>
          <w:p w:rsidR="00FB6A0F" w:rsidRPr="002A3A4E" w:rsidRDefault="00FB6A0F" w:rsidP="00C801C1">
            <w:pPr>
              <w:spacing w:after="0"/>
              <w:rPr>
                <w:sz w:val="20"/>
                <w:szCs w:val="20"/>
              </w:rPr>
            </w:pPr>
          </w:p>
        </w:tc>
      </w:tr>
      <w:tr w:rsidR="00FB6A0F" w:rsidRPr="002A3A4E" w:rsidTr="001D20C5">
        <w:tc>
          <w:tcPr>
            <w:tcW w:w="562" w:type="dxa"/>
          </w:tcPr>
          <w:p w:rsidR="00FB6A0F" w:rsidRPr="002A3A4E" w:rsidRDefault="00FB6A0F" w:rsidP="00C801C1">
            <w:pPr>
              <w:spacing w:after="0"/>
              <w:jc w:val="center"/>
              <w:rPr>
                <w:sz w:val="20"/>
                <w:szCs w:val="20"/>
              </w:rPr>
            </w:pPr>
            <w:r w:rsidRPr="002A3A4E">
              <w:rPr>
                <w:sz w:val="20"/>
                <w:szCs w:val="20"/>
              </w:rPr>
              <w:t>3</w:t>
            </w:r>
          </w:p>
        </w:tc>
        <w:tc>
          <w:tcPr>
            <w:tcW w:w="3916" w:type="dxa"/>
            <w:gridSpan w:val="2"/>
          </w:tcPr>
          <w:p w:rsidR="00FB6A0F" w:rsidRPr="002A3A4E" w:rsidRDefault="00FB6A0F" w:rsidP="00C801C1">
            <w:pPr>
              <w:spacing w:after="0"/>
              <w:rPr>
                <w:sz w:val="20"/>
                <w:szCs w:val="20"/>
              </w:rPr>
            </w:pPr>
            <w:r w:rsidRPr="002A3A4E">
              <w:rPr>
                <w:sz w:val="20"/>
                <w:szCs w:val="20"/>
              </w:rPr>
              <w:t>Ο φορέας υλοποίησης του έργου θα φροντίσει για τις απαραίτητες άδειες από την Αρχαιολογική Υπηρεσία.</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spacing w:after="0"/>
              <w:rPr>
                <w:sz w:val="20"/>
                <w:szCs w:val="20"/>
              </w:rPr>
            </w:pPr>
          </w:p>
        </w:tc>
        <w:tc>
          <w:tcPr>
            <w:tcW w:w="1496" w:type="dxa"/>
          </w:tcPr>
          <w:p w:rsidR="00FB6A0F" w:rsidRPr="002A3A4E" w:rsidRDefault="00FB6A0F" w:rsidP="00C801C1">
            <w:pPr>
              <w:spacing w:after="0"/>
              <w:rPr>
                <w:sz w:val="20"/>
                <w:szCs w:val="20"/>
              </w:rPr>
            </w:pPr>
          </w:p>
        </w:tc>
      </w:tr>
      <w:tr w:rsidR="00FB6A0F" w:rsidRPr="002A3A4E" w:rsidTr="001D20C5">
        <w:tc>
          <w:tcPr>
            <w:tcW w:w="562" w:type="dxa"/>
          </w:tcPr>
          <w:p w:rsidR="00FB6A0F" w:rsidRPr="002A3A4E" w:rsidRDefault="00FB6A0F" w:rsidP="00C801C1">
            <w:pPr>
              <w:spacing w:after="0"/>
              <w:jc w:val="center"/>
              <w:rPr>
                <w:sz w:val="20"/>
                <w:szCs w:val="20"/>
              </w:rPr>
            </w:pPr>
            <w:r w:rsidRPr="002A3A4E">
              <w:rPr>
                <w:sz w:val="20"/>
                <w:szCs w:val="20"/>
              </w:rPr>
              <w:t>4</w:t>
            </w:r>
          </w:p>
        </w:tc>
        <w:tc>
          <w:tcPr>
            <w:tcW w:w="3916" w:type="dxa"/>
            <w:gridSpan w:val="2"/>
          </w:tcPr>
          <w:p w:rsidR="00FB6A0F" w:rsidRPr="002A3A4E" w:rsidRDefault="00FB6A0F" w:rsidP="00C801C1">
            <w:pPr>
              <w:spacing w:after="0"/>
              <w:rPr>
                <w:sz w:val="20"/>
                <w:szCs w:val="20"/>
              </w:rPr>
            </w:pPr>
            <w:r w:rsidRPr="002A3A4E">
              <w:rPr>
                <w:sz w:val="20"/>
                <w:szCs w:val="20"/>
              </w:rPr>
              <w:t>Οι λήψεις θα γίνουν με ψηφιακά μέσα με ευκρίνεια άνω των 20 Μpixel</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spacing w:after="0"/>
              <w:rPr>
                <w:sz w:val="20"/>
                <w:szCs w:val="20"/>
              </w:rPr>
            </w:pPr>
          </w:p>
        </w:tc>
        <w:tc>
          <w:tcPr>
            <w:tcW w:w="1496" w:type="dxa"/>
          </w:tcPr>
          <w:p w:rsidR="00FB6A0F" w:rsidRPr="002A3A4E" w:rsidRDefault="00FB6A0F" w:rsidP="00C801C1">
            <w:pPr>
              <w:spacing w:after="0"/>
              <w:rPr>
                <w:sz w:val="20"/>
                <w:szCs w:val="20"/>
              </w:rPr>
            </w:pPr>
          </w:p>
        </w:tc>
      </w:tr>
      <w:tr w:rsidR="00FB6A0F" w:rsidRPr="002A3A4E" w:rsidTr="001D20C5">
        <w:tc>
          <w:tcPr>
            <w:tcW w:w="562" w:type="dxa"/>
          </w:tcPr>
          <w:p w:rsidR="00FB6A0F" w:rsidRPr="002A3A4E" w:rsidRDefault="00FB6A0F" w:rsidP="00C801C1">
            <w:pPr>
              <w:spacing w:after="0"/>
              <w:jc w:val="center"/>
              <w:rPr>
                <w:sz w:val="20"/>
                <w:szCs w:val="20"/>
              </w:rPr>
            </w:pPr>
            <w:r w:rsidRPr="002A3A4E">
              <w:rPr>
                <w:sz w:val="20"/>
                <w:szCs w:val="20"/>
              </w:rPr>
              <w:t>5</w:t>
            </w:r>
          </w:p>
        </w:tc>
        <w:tc>
          <w:tcPr>
            <w:tcW w:w="3916" w:type="dxa"/>
            <w:gridSpan w:val="2"/>
          </w:tcPr>
          <w:p w:rsidR="00FB6A0F" w:rsidRPr="002A3A4E" w:rsidRDefault="00FB6A0F" w:rsidP="00C801C1">
            <w:pPr>
              <w:spacing w:after="0"/>
              <w:rPr>
                <w:sz w:val="20"/>
                <w:szCs w:val="20"/>
              </w:rPr>
            </w:pPr>
            <w:r w:rsidRPr="002A3A4E">
              <w:rPr>
                <w:sz w:val="20"/>
                <w:szCs w:val="20"/>
              </w:rPr>
              <w:t>Στις φωτογραφήσεις περιλαμβάνονται και λήψεια από αέρος με  drone.</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spacing w:after="0"/>
              <w:rPr>
                <w:sz w:val="20"/>
                <w:szCs w:val="20"/>
              </w:rPr>
            </w:pPr>
          </w:p>
        </w:tc>
        <w:tc>
          <w:tcPr>
            <w:tcW w:w="1496" w:type="dxa"/>
          </w:tcPr>
          <w:p w:rsidR="00FB6A0F" w:rsidRPr="002A3A4E" w:rsidRDefault="00FB6A0F" w:rsidP="00C801C1">
            <w:pPr>
              <w:spacing w:after="0"/>
              <w:rPr>
                <w:sz w:val="20"/>
                <w:szCs w:val="20"/>
              </w:rPr>
            </w:pPr>
          </w:p>
        </w:tc>
      </w:tr>
      <w:tr w:rsidR="00FB6A0F" w:rsidRPr="002A3A4E" w:rsidTr="001D20C5">
        <w:tc>
          <w:tcPr>
            <w:tcW w:w="562" w:type="dxa"/>
          </w:tcPr>
          <w:p w:rsidR="00FB6A0F" w:rsidRPr="002A3A4E" w:rsidRDefault="00FB6A0F" w:rsidP="00C801C1">
            <w:pPr>
              <w:spacing w:after="0"/>
              <w:jc w:val="center"/>
              <w:rPr>
                <w:sz w:val="20"/>
                <w:szCs w:val="20"/>
              </w:rPr>
            </w:pPr>
            <w:r w:rsidRPr="002A3A4E">
              <w:rPr>
                <w:sz w:val="20"/>
                <w:szCs w:val="20"/>
              </w:rPr>
              <w:t>6</w:t>
            </w:r>
          </w:p>
        </w:tc>
        <w:tc>
          <w:tcPr>
            <w:tcW w:w="3916" w:type="dxa"/>
            <w:gridSpan w:val="2"/>
          </w:tcPr>
          <w:p w:rsidR="00FB6A0F" w:rsidRPr="002A3A4E" w:rsidRDefault="00FB6A0F" w:rsidP="00C801C1">
            <w:pPr>
              <w:spacing w:after="0"/>
              <w:rPr>
                <w:sz w:val="20"/>
                <w:szCs w:val="20"/>
              </w:rPr>
            </w:pPr>
            <w:r w:rsidRPr="002A3A4E">
              <w:rPr>
                <w:sz w:val="20"/>
                <w:szCs w:val="20"/>
              </w:rPr>
              <w:t>Οι λήψεις θα παραδοθούν και σε μορφή RAW.</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spacing w:after="0"/>
              <w:rPr>
                <w:sz w:val="20"/>
                <w:szCs w:val="20"/>
              </w:rPr>
            </w:pPr>
          </w:p>
        </w:tc>
        <w:tc>
          <w:tcPr>
            <w:tcW w:w="1496" w:type="dxa"/>
          </w:tcPr>
          <w:p w:rsidR="00FB6A0F" w:rsidRPr="002A3A4E" w:rsidRDefault="00FB6A0F" w:rsidP="00C801C1">
            <w:pPr>
              <w:spacing w:after="0"/>
              <w:rPr>
                <w:sz w:val="20"/>
                <w:szCs w:val="20"/>
              </w:rPr>
            </w:pPr>
          </w:p>
        </w:tc>
      </w:tr>
      <w:tr w:rsidR="00FB6A0F" w:rsidRPr="002A3A4E" w:rsidTr="001D20C5">
        <w:tc>
          <w:tcPr>
            <w:tcW w:w="562" w:type="dxa"/>
          </w:tcPr>
          <w:p w:rsidR="00FB6A0F" w:rsidRPr="002A3A4E" w:rsidRDefault="00FB6A0F" w:rsidP="00C801C1">
            <w:pPr>
              <w:spacing w:after="0"/>
              <w:jc w:val="center"/>
              <w:rPr>
                <w:sz w:val="20"/>
                <w:szCs w:val="20"/>
              </w:rPr>
            </w:pPr>
            <w:r w:rsidRPr="002A3A4E">
              <w:rPr>
                <w:sz w:val="20"/>
                <w:szCs w:val="20"/>
              </w:rPr>
              <w:t>7</w:t>
            </w:r>
          </w:p>
        </w:tc>
        <w:tc>
          <w:tcPr>
            <w:tcW w:w="3916" w:type="dxa"/>
            <w:gridSpan w:val="2"/>
          </w:tcPr>
          <w:p w:rsidR="00FB6A0F" w:rsidRPr="002A3A4E" w:rsidRDefault="00FB6A0F" w:rsidP="00C801C1">
            <w:pPr>
              <w:spacing w:after="0"/>
              <w:rPr>
                <w:sz w:val="20"/>
                <w:szCs w:val="20"/>
              </w:rPr>
            </w:pPr>
            <w:r w:rsidRPr="002A3A4E">
              <w:rPr>
                <w:sz w:val="20"/>
                <w:szCs w:val="20"/>
              </w:rPr>
              <w:t>Είναι επιθυμητό, οι λήψεις να γίνουν και με τεχνολογία HDR για μεγαλύτερη ευκρίνεια χρώματος και σκιών</w:t>
            </w:r>
          </w:p>
        </w:tc>
        <w:tc>
          <w:tcPr>
            <w:tcW w:w="1329" w:type="dxa"/>
          </w:tcPr>
          <w:p w:rsidR="00FB6A0F" w:rsidRPr="002A3A4E" w:rsidRDefault="00FB6A0F" w:rsidP="00C801C1">
            <w:pPr>
              <w:spacing w:after="0"/>
              <w:rPr>
                <w:sz w:val="20"/>
                <w:szCs w:val="20"/>
              </w:rPr>
            </w:pPr>
            <w:r w:rsidRPr="002A3A4E">
              <w:rPr>
                <w:sz w:val="20"/>
                <w:szCs w:val="20"/>
              </w:rPr>
              <w:t>ΕΠΙΘΥΜΗΤΟ</w:t>
            </w:r>
          </w:p>
        </w:tc>
        <w:tc>
          <w:tcPr>
            <w:tcW w:w="1707" w:type="dxa"/>
          </w:tcPr>
          <w:p w:rsidR="00FB6A0F" w:rsidRPr="002A3A4E" w:rsidRDefault="00FB6A0F" w:rsidP="00C801C1">
            <w:pPr>
              <w:spacing w:after="0"/>
              <w:rPr>
                <w:sz w:val="20"/>
                <w:szCs w:val="20"/>
              </w:rPr>
            </w:pPr>
          </w:p>
        </w:tc>
        <w:tc>
          <w:tcPr>
            <w:tcW w:w="1496" w:type="dxa"/>
          </w:tcPr>
          <w:p w:rsidR="00FB6A0F" w:rsidRPr="002A3A4E" w:rsidRDefault="00FB6A0F" w:rsidP="00C801C1">
            <w:pPr>
              <w:spacing w:after="0"/>
              <w:rPr>
                <w:sz w:val="20"/>
                <w:szCs w:val="20"/>
              </w:rPr>
            </w:pPr>
          </w:p>
        </w:tc>
      </w:tr>
      <w:tr w:rsidR="00FB6A0F" w:rsidRPr="002A3A4E" w:rsidTr="001D20C5">
        <w:tc>
          <w:tcPr>
            <w:tcW w:w="562" w:type="dxa"/>
          </w:tcPr>
          <w:p w:rsidR="00FB6A0F" w:rsidRPr="002A3A4E" w:rsidRDefault="00FB6A0F" w:rsidP="00C801C1">
            <w:pPr>
              <w:spacing w:after="0"/>
              <w:jc w:val="center"/>
              <w:rPr>
                <w:sz w:val="20"/>
                <w:szCs w:val="20"/>
              </w:rPr>
            </w:pPr>
            <w:r w:rsidRPr="002A3A4E">
              <w:rPr>
                <w:sz w:val="20"/>
                <w:szCs w:val="20"/>
              </w:rPr>
              <w:t>8</w:t>
            </w:r>
          </w:p>
        </w:tc>
        <w:tc>
          <w:tcPr>
            <w:tcW w:w="3916" w:type="dxa"/>
            <w:gridSpan w:val="2"/>
          </w:tcPr>
          <w:p w:rsidR="00FB6A0F" w:rsidRPr="002A3A4E" w:rsidRDefault="00FB6A0F" w:rsidP="00C801C1">
            <w:pPr>
              <w:spacing w:after="0"/>
              <w:rPr>
                <w:sz w:val="20"/>
                <w:szCs w:val="20"/>
              </w:rPr>
            </w:pPr>
            <w:r w:rsidRPr="002A3A4E">
              <w:rPr>
                <w:sz w:val="20"/>
                <w:szCs w:val="20"/>
              </w:rPr>
              <w:t>Τα σημεία των λήψεων θα καθοριστούν εν μέρει και από το σενάριο των εφαρμογών που προορίζονται (ΠΤΣ-0125).</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spacing w:after="0"/>
              <w:rPr>
                <w:sz w:val="20"/>
                <w:szCs w:val="20"/>
              </w:rPr>
            </w:pPr>
          </w:p>
        </w:tc>
        <w:tc>
          <w:tcPr>
            <w:tcW w:w="1496" w:type="dxa"/>
          </w:tcPr>
          <w:p w:rsidR="00FB6A0F" w:rsidRPr="002A3A4E" w:rsidRDefault="00FB6A0F" w:rsidP="00C801C1">
            <w:pPr>
              <w:spacing w:after="0"/>
              <w:rPr>
                <w:sz w:val="20"/>
                <w:szCs w:val="20"/>
              </w:rPr>
            </w:pPr>
          </w:p>
        </w:tc>
      </w:tr>
      <w:tr w:rsidR="00FB6A0F" w:rsidRPr="002A3A4E" w:rsidTr="001D20C5">
        <w:tc>
          <w:tcPr>
            <w:tcW w:w="9010" w:type="dxa"/>
            <w:gridSpan w:val="6"/>
            <w:shd w:val="clear" w:color="auto" w:fill="DEEAF6" w:themeFill="accent1" w:themeFillTint="33"/>
          </w:tcPr>
          <w:p w:rsidR="00FB6A0F" w:rsidRPr="002A3A4E" w:rsidRDefault="00FB6A0F" w:rsidP="00C801C1">
            <w:pPr>
              <w:spacing w:after="0"/>
              <w:rPr>
                <w:sz w:val="20"/>
                <w:szCs w:val="20"/>
              </w:rPr>
            </w:pPr>
            <w:r w:rsidRPr="002A3A4E">
              <w:rPr>
                <w:sz w:val="20"/>
                <w:szCs w:val="20"/>
              </w:rPr>
              <w:t>Β. Βιντεοσκοπήσεις studio</w:t>
            </w:r>
          </w:p>
        </w:tc>
      </w:tr>
      <w:tr w:rsidR="00FB6A0F" w:rsidRPr="002A3A4E" w:rsidTr="001D20C5">
        <w:tc>
          <w:tcPr>
            <w:tcW w:w="562" w:type="dxa"/>
          </w:tcPr>
          <w:p w:rsidR="00FB6A0F" w:rsidRPr="002A3A4E" w:rsidRDefault="00FB6A0F" w:rsidP="00C801C1">
            <w:pPr>
              <w:spacing w:after="0"/>
              <w:jc w:val="center"/>
              <w:rPr>
                <w:sz w:val="20"/>
                <w:szCs w:val="20"/>
              </w:rPr>
            </w:pPr>
            <w:r w:rsidRPr="002A3A4E">
              <w:rPr>
                <w:sz w:val="20"/>
                <w:szCs w:val="20"/>
              </w:rPr>
              <w:t>9</w:t>
            </w:r>
          </w:p>
        </w:tc>
        <w:tc>
          <w:tcPr>
            <w:tcW w:w="2471" w:type="dxa"/>
          </w:tcPr>
          <w:p w:rsidR="00FB6A0F" w:rsidRPr="002A3A4E" w:rsidRDefault="00FB6A0F" w:rsidP="00C801C1">
            <w:pPr>
              <w:spacing w:after="0"/>
              <w:rPr>
                <w:sz w:val="20"/>
                <w:szCs w:val="20"/>
              </w:rPr>
            </w:pPr>
            <w:r w:rsidRPr="002A3A4E">
              <w:rPr>
                <w:sz w:val="20"/>
                <w:szCs w:val="20"/>
              </w:rPr>
              <w:t>Βιντεοσκοπήσεις studio</w:t>
            </w:r>
          </w:p>
        </w:tc>
        <w:tc>
          <w:tcPr>
            <w:tcW w:w="1445" w:type="dxa"/>
          </w:tcPr>
          <w:p w:rsidR="00FB6A0F" w:rsidRPr="002A3A4E" w:rsidRDefault="00FB6A0F" w:rsidP="00C801C1">
            <w:pPr>
              <w:spacing w:after="0"/>
              <w:rPr>
                <w:sz w:val="20"/>
                <w:szCs w:val="20"/>
              </w:rPr>
            </w:pPr>
            <w:r w:rsidRPr="002A3A4E">
              <w:rPr>
                <w:sz w:val="20"/>
                <w:szCs w:val="20"/>
              </w:rPr>
              <w:t>30 λεπτά</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spacing w:after="0"/>
              <w:rPr>
                <w:sz w:val="20"/>
                <w:szCs w:val="20"/>
              </w:rPr>
            </w:pPr>
          </w:p>
        </w:tc>
        <w:tc>
          <w:tcPr>
            <w:tcW w:w="1496" w:type="dxa"/>
          </w:tcPr>
          <w:p w:rsidR="00FB6A0F" w:rsidRPr="002A3A4E" w:rsidRDefault="00FB6A0F" w:rsidP="00C801C1">
            <w:pPr>
              <w:spacing w:after="0"/>
              <w:rPr>
                <w:sz w:val="20"/>
                <w:szCs w:val="20"/>
              </w:rPr>
            </w:pPr>
          </w:p>
        </w:tc>
      </w:tr>
      <w:tr w:rsidR="00FB6A0F" w:rsidRPr="002A3A4E" w:rsidTr="001D20C5">
        <w:tc>
          <w:tcPr>
            <w:tcW w:w="562" w:type="dxa"/>
          </w:tcPr>
          <w:p w:rsidR="00FB6A0F" w:rsidRPr="002A3A4E" w:rsidRDefault="00FB6A0F" w:rsidP="00C801C1">
            <w:pPr>
              <w:spacing w:after="0"/>
              <w:jc w:val="center"/>
              <w:rPr>
                <w:sz w:val="20"/>
                <w:szCs w:val="20"/>
              </w:rPr>
            </w:pPr>
            <w:r w:rsidRPr="002A3A4E">
              <w:rPr>
                <w:sz w:val="20"/>
                <w:szCs w:val="20"/>
              </w:rPr>
              <w:t>10</w:t>
            </w:r>
          </w:p>
        </w:tc>
        <w:tc>
          <w:tcPr>
            <w:tcW w:w="3916" w:type="dxa"/>
            <w:gridSpan w:val="2"/>
          </w:tcPr>
          <w:p w:rsidR="00FB6A0F" w:rsidRPr="002A3A4E" w:rsidRDefault="00FB6A0F" w:rsidP="00C801C1">
            <w:pPr>
              <w:spacing w:after="0"/>
              <w:rPr>
                <w:sz w:val="20"/>
                <w:szCs w:val="20"/>
              </w:rPr>
            </w:pPr>
            <w:r w:rsidRPr="002A3A4E">
              <w:rPr>
                <w:sz w:val="20"/>
                <w:szCs w:val="20"/>
              </w:rPr>
              <w:t>Οι βιντεοσκοπήσεις studio αφορούν την ξενάγηση στη νοηματική</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spacing w:after="0"/>
              <w:rPr>
                <w:sz w:val="20"/>
                <w:szCs w:val="20"/>
              </w:rPr>
            </w:pPr>
          </w:p>
        </w:tc>
        <w:tc>
          <w:tcPr>
            <w:tcW w:w="1496" w:type="dxa"/>
          </w:tcPr>
          <w:p w:rsidR="00FB6A0F" w:rsidRPr="002A3A4E" w:rsidRDefault="00FB6A0F" w:rsidP="00C801C1">
            <w:pPr>
              <w:spacing w:after="0"/>
              <w:rPr>
                <w:sz w:val="20"/>
                <w:szCs w:val="20"/>
              </w:rPr>
            </w:pPr>
          </w:p>
        </w:tc>
      </w:tr>
      <w:tr w:rsidR="00FB6A0F" w:rsidRPr="002A3A4E" w:rsidTr="001D20C5">
        <w:tc>
          <w:tcPr>
            <w:tcW w:w="562" w:type="dxa"/>
          </w:tcPr>
          <w:p w:rsidR="00FB6A0F" w:rsidRPr="002A3A4E" w:rsidRDefault="00FB6A0F" w:rsidP="00C801C1">
            <w:pPr>
              <w:spacing w:after="0"/>
              <w:jc w:val="center"/>
              <w:rPr>
                <w:sz w:val="20"/>
                <w:szCs w:val="20"/>
              </w:rPr>
            </w:pPr>
            <w:r w:rsidRPr="002A3A4E">
              <w:rPr>
                <w:sz w:val="20"/>
                <w:szCs w:val="20"/>
              </w:rPr>
              <w:t>11</w:t>
            </w:r>
          </w:p>
        </w:tc>
        <w:tc>
          <w:tcPr>
            <w:tcW w:w="3916" w:type="dxa"/>
            <w:gridSpan w:val="2"/>
          </w:tcPr>
          <w:p w:rsidR="00FB6A0F" w:rsidRPr="002A3A4E" w:rsidRDefault="00FB6A0F" w:rsidP="00C801C1">
            <w:pPr>
              <w:spacing w:after="0"/>
              <w:rPr>
                <w:sz w:val="20"/>
                <w:szCs w:val="20"/>
              </w:rPr>
            </w:pPr>
            <w:r w:rsidRPr="002A3A4E">
              <w:rPr>
                <w:sz w:val="20"/>
                <w:szCs w:val="20"/>
              </w:rPr>
              <w:t>Οι λήψεις θα γίνουν με BlueBox ώστε να μπορεί να αντικατασταθεί το φόντο της εικόνας με νέο</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spacing w:after="0"/>
              <w:rPr>
                <w:sz w:val="20"/>
                <w:szCs w:val="20"/>
              </w:rPr>
            </w:pPr>
          </w:p>
        </w:tc>
        <w:tc>
          <w:tcPr>
            <w:tcW w:w="1496" w:type="dxa"/>
          </w:tcPr>
          <w:p w:rsidR="00FB6A0F" w:rsidRPr="002A3A4E" w:rsidRDefault="00FB6A0F" w:rsidP="00C801C1">
            <w:pPr>
              <w:spacing w:after="0"/>
              <w:rPr>
                <w:sz w:val="20"/>
                <w:szCs w:val="20"/>
              </w:rPr>
            </w:pPr>
          </w:p>
        </w:tc>
      </w:tr>
      <w:tr w:rsidR="00FB6A0F" w:rsidRPr="002A3A4E" w:rsidTr="001D20C5">
        <w:tc>
          <w:tcPr>
            <w:tcW w:w="562" w:type="dxa"/>
          </w:tcPr>
          <w:p w:rsidR="00FB6A0F" w:rsidRPr="002A3A4E" w:rsidRDefault="00FB6A0F" w:rsidP="00C801C1">
            <w:pPr>
              <w:spacing w:after="0"/>
              <w:jc w:val="center"/>
              <w:rPr>
                <w:sz w:val="20"/>
                <w:szCs w:val="20"/>
              </w:rPr>
            </w:pPr>
            <w:r w:rsidRPr="002A3A4E">
              <w:rPr>
                <w:sz w:val="20"/>
                <w:szCs w:val="20"/>
              </w:rPr>
              <w:t>12</w:t>
            </w:r>
          </w:p>
        </w:tc>
        <w:tc>
          <w:tcPr>
            <w:tcW w:w="3916" w:type="dxa"/>
            <w:gridSpan w:val="2"/>
          </w:tcPr>
          <w:p w:rsidR="00FB6A0F" w:rsidRPr="002A3A4E" w:rsidRDefault="00FB6A0F" w:rsidP="00C801C1">
            <w:pPr>
              <w:spacing w:after="0"/>
              <w:rPr>
                <w:sz w:val="20"/>
                <w:szCs w:val="20"/>
              </w:rPr>
            </w:pPr>
            <w:r w:rsidRPr="002A3A4E">
              <w:rPr>
                <w:sz w:val="20"/>
                <w:szCs w:val="20"/>
              </w:rPr>
              <w:t>Οι λήψεις θα γίνουν με ήχο αλλά στο μοντάζ των πλάνων θα ο ήχος θα αντικατασταθεί από την ηχογράφηση του κειμένου στο studio (ΠΤΣ-023)</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spacing w:after="0"/>
              <w:rPr>
                <w:sz w:val="20"/>
                <w:szCs w:val="20"/>
              </w:rPr>
            </w:pPr>
          </w:p>
        </w:tc>
        <w:tc>
          <w:tcPr>
            <w:tcW w:w="1496" w:type="dxa"/>
          </w:tcPr>
          <w:p w:rsidR="00FB6A0F" w:rsidRPr="002A3A4E" w:rsidRDefault="00FB6A0F" w:rsidP="00C801C1">
            <w:pPr>
              <w:spacing w:after="0"/>
              <w:rPr>
                <w:sz w:val="20"/>
                <w:szCs w:val="20"/>
              </w:rPr>
            </w:pPr>
          </w:p>
        </w:tc>
      </w:tr>
      <w:tr w:rsidR="00FB6A0F" w:rsidRPr="002A3A4E" w:rsidTr="001D20C5">
        <w:tc>
          <w:tcPr>
            <w:tcW w:w="562" w:type="dxa"/>
          </w:tcPr>
          <w:p w:rsidR="00FB6A0F" w:rsidRPr="002A3A4E" w:rsidRDefault="00FB6A0F" w:rsidP="00C801C1">
            <w:pPr>
              <w:spacing w:after="0"/>
              <w:jc w:val="center"/>
              <w:rPr>
                <w:sz w:val="20"/>
                <w:szCs w:val="20"/>
              </w:rPr>
            </w:pPr>
            <w:r w:rsidRPr="002A3A4E">
              <w:rPr>
                <w:sz w:val="20"/>
                <w:szCs w:val="20"/>
              </w:rPr>
              <w:t>13</w:t>
            </w:r>
          </w:p>
        </w:tc>
        <w:tc>
          <w:tcPr>
            <w:tcW w:w="3916" w:type="dxa"/>
            <w:gridSpan w:val="2"/>
          </w:tcPr>
          <w:p w:rsidR="00FB6A0F" w:rsidRPr="002A3A4E" w:rsidRDefault="00FB6A0F" w:rsidP="00C801C1">
            <w:pPr>
              <w:spacing w:after="0"/>
              <w:rPr>
                <w:sz w:val="20"/>
                <w:szCs w:val="20"/>
              </w:rPr>
            </w:pPr>
            <w:r w:rsidRPr="002A3A4E">
              <w:rPr>
                <w:sz w:val="20"/>
                <w:szCs w:val="20"/>
              </w:rPr>
              <w:t>Η βιντεοσκόπηση θα γίνει με ψηφιακή κάμερα σε ευκρίνεια High Definition</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spacing w:after="0"/>
              <w:rPr>
                <w:sz w:val="20"/>
                <w:szCs w:val="20"/>
              </w:rPr>
            </w:pPr>
          </w:p>
        </w:tc>
        <w:tc>
          <w:tcPr>
            <w:tcW w:w="1496" w:type="dxa"/>
          </w:tcPr>
          <w:p w:rsidR="00FB6A0F" w:rsidRPr="002A3A4E" w:rsidRDefault="00FB6A0F" w:rsidP="00C801C1">
            <w:pPr>
              <w:spacing w:after="0"/>
              <w:rPr>
                <w:sz w:val="20"/>
                <w:szCs w:val="20"/>
              </w:rPr>
            </w:pPr>
          </w:p>
        </w:tc>
      </w:tr>
      <w:tr w:rsidR="00FB6A0F" w:rsidRPr="002A3A4E" w:rsidTr="001D20C5">
        <w:tc>
          <w:tcPr>
            <w:tcW w:w="562" w:type="dxa"/>
          </w:tcPr>
          <w:p w:rsidR="00FB6A0F" w:rsidRPr="002A3A4E" w:rsidRDefault="00FB6A0F" w:rsidP="00C801C1">
            <w:pPr>
              <w:spacing w:after="0"/>
              <w:jc w:val="center"/>
              <w:rPr>
                <w:sz w:val="20"/>
                <w:szCs w:val="20"/>
              </w:rPr>
            </w:pPr>
            <w:r w:rsidRPr="002A3A4E">
              <w:rPr>
                <w:sz w:val="20"/>
                <w:szCs w:val="20"/>
              </w:rPr>
              <w:t>14</w:t>
            </w:r>
          </w:p>
        </w:tc>
        <w:tc>
          <w:tcPr>
            <w:tcW w:w="3916" w:type="dxa"/>
            <w:gridSpan w:val="2"/>
          </w:tcPr>
          <w:p w:rsidR="00FB6A0F" w:rsidRPr="002A3A4E" w:rsidRDefault="00FB6A0F" w:rsidP="00C801C1">
            <w:pPr>
              <w:spacing w:after="0"/>
              <w:rPr>
                <w:sz w:val="20"/>
                <w:szCs w:val="20"/>
              </w:rPr>
            </w:pPr>
            <w:r w:rsidRPr="002A3A4E">
              <w:rPr>
                <w:sz w:val="20"/>
                <w:szCs w:val="20"/>
              </w:rPr>
              <w:t xml:space="preserve"> Τα αμοντάριστα πλάνα θα παραδοθούν μαζί με το τελικό μοντάζ, σε μορφή ασυμπίεστη (π.χ. Prores).</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spacing w:after="0"/>
              <w:rPr>
                <w:sz w:val="20"/>
                <w:szCs w:val="20"/>
              </w:rPr>
            </w:pPr>
          </w:p>
        </w:tc>
        <w:tc>
          <w:tcPr>
            <w:tcW w:w="1496" w:type="dxa"/>
          </w:tcPr>
          <w:p w:rsidR="00FB6A0F" w:rsidRPr="002A3A4E" w:rsidRDefault="00FB6A0F" w:rsidP="00C801C1">
            <w:pPr>
              <w:spacing w:after="0"/>
              <w:rPr>
                <w:sz w:val="20"/>
                <w:szCs w:val="20"/>
              </w:rPr>
            </w:pPr>
          </w:p>
        </w:tc>
      </w:tr>
    </w:tbl>
    <w:p w:rsidR="00BB0B8B" w:rsidRDefault="00BB0B8B" w:rsidP="00D910A3"/>
    <w:p w:rsidR="00982177" w:rsidRDefault="00982177" w:rsidP="00D910A3"/>
    <w:p w:rsidR="00982177" w:rsidRDefault="00982177" w:rsidP="00D910A3"/>
    <w:p w:rsidR="00982177" w:rsidRDefault="00982177" w:rsidP="00D910A3"/>
    <w:p w:rsidR="00982177" w:rsidRDefault="00982177" w:rsidP="00D910A3"/>
    <w:p w:rsidR="00982177" w:rsidRDefault="00982177" w:rsidP="00D910A3"/>
    <w:p w:rsidR="00982177" w:rsidRDefault="00982177" w:rsidP="00D910A3"/>
    <w:p w:rsidR="00982177" w:rsidRPr="002A3A4E" w:rsidRDefault="00982177" w:rsidP="00D910A3"/>
    <w:p w:rsidR="00BB0B8B" w:rsidRPr="002A3A4E" w:rsidRDefault="00BB0B8B" w:rsidP="00BB0B8B">
      <w:pPr>
        <w:pStyle w:val="2"/>
      </w:pPr>
      <w:bookmarkStart w:id="94" w:name="_Toc65255255"/>
      <w:r w:rsidRPr="002A3A4E">
        <w:t>3.31</w:t>
      </w:r>
      <w:r w:rsidRPr="002A3A4E">
        <w:tab/>
        <w:t>ΠΤΣ-031</w:t>
      </w:r>
      <w:r w:rsidR="001812F7" w:rsidRPr="002A3A4E">
        <w:t xml:space="preserve"> Ανάπτυξη διαδικτυακού κόμβου (website)</w:t>
      </w:r>
      <w:bookmarkEnd w:id="94"/>
    </w:p>
    <w:tbl>
      <w:tblPr>
        <w:tblStyle w:val="aff5"/>
        <w:tblW w:w="0" w:type="auto"/>
        <w:tblLook w:val="04A0"/>
      </w:tblPr>
      <w:tblGrid>
        <w:gridCol w:w="562"/>
        <w:gridCol w:w="2471"/>
        <w:gridCol w:w="1445"/>
        <w:gridCol w:w="1329"/>
        <w:gridCol w:w="1707"/>
        <w:gridCol w:w="1496"/>
      </w:tblGrid>
      <w:tr w:rsidR="00FB6A0F" w:rsidRPr="002A3A4E" w:rsidTr="001D20C5">
        <w:trPr>
          <w:trHeight w:val="454"/>
          <w:tblHeader/>
        </w:trPr>
        <w:tc>
          <w:tcPr>
            <w:tcW w:w="9010" w:type="dxa"/>
            <w:gridSpan w:val="6"/>
            <w:shd w:val="clear" w:color="auto" w:fill="2E74B5" w:themeFill="accent1" w:themeFillShade="BF"/>
            <w:vAlign w:val="center"/>
          </w:tcPr>
          <w:p w:rsidR="00FB6A0F" w:rsidRPr="002A3A4E" w:rsidRDefault="00FB6A0F" w:rsidP="00C801C1">
            <w:pPr>
              <w:spacing w:after="0"/>
              <w:rPr>
                <w:color w:val="DEEAF6" w:themeColor="accent1" w:themeTint="33"/>
                <w:sz w:val="20"/>
                <w:szCs w:val="20"/>
              </w:rPr>
            </w:pPr>
            <w:r w:rsidRPr="002A3A4E">
              <w:rPr>
                <w:color w:val="DEEAF6" w:themeColor="accent1" w:themeTint="33"/>
              </w:rPr>
              <w:t>ΠΤΣ-31: Ανάπτυξη διαδικτυακού κόμβου (website)</w:t>
            </w:r>
          </w:p>
        </w:tc>
      </w:tr>
      <w:tr w:rsidR="00FB6A0F" w:rsidRPr="002A3A4E" w:rsidTr="001D20C5">
        <w:trPr>
          <w:tblHeader/>
        </w:trPr>
        <w:tc>
          <w:tcPr>
            <w:tcW w:w="9010" w:type="dxa"/>
            <w:gridSpan w:val="6"/>
            <w:tcBorders>
              <w:bottom w:val="single" w:sz="4" w:space="0" w:color="auto"/>
            </w:tcBorders>
            <w:shd w:val="clear" w:color="auto" w:fill="D5DCE4" w:themeFill="text2" w:themeFillTint="33"/>
          </w:tcPr>
          <w:p w:rsidR="00FB6A0F" w:rsidRPr="002A3A4E" w:rsidRDefault="00FB6A0F" w:rsidP="00C801C1">
            <w:pPr>
              <w:spacing w:after="0"/>
              <w:rPr>
                <w:sz w:val="20"/>
                <w:szCs w:val="20"/>
              </w:rPr>
            </w:pPr>
            <w:r w:rsidRPr="002A3A4E">
              <w:rPr>
                <w:sz w:val="20"/>
                <w:szCs w:val="20"/>
              </w:rPr>
              <w:t>Παραπομπές: ΥΠ0076 (ΔΠ-21), ΥΠ0082 (ΔΠ-21)</w:t>
            </w:r>
          </w:p>
        </w:tc>
      </w:tr>
      <w:tr w:rsidR="00FB6A0F" w:rsidRPr="002A3A4E" w:rsidTr="001D20C5">
        <w:trPr>
          <w:tblHeader/>
        </w:trPr>
        <w:tc>
          <w:tcPr>
            <w:tcW w:w="562" w:type="dxa"/>
            <w:tcBorders>
              <w:bottom w:val="double" w:sz="4" w:space="0" w:color="auto"/>
            </w:tcBorders>
          </w:tcPr>
          <w:p w:rsidR="00FB6A0F" w:rsidRPr="002A3A4E" w:rsidRDefault="00FB6A0F" w:rsidP="00C801C1">
            <w:pPr>
              <w:spacing w:after="0"/>
              <w:jc w:val="center"/>
              <w:rPr>
                <w:color w:val="323E4F" w:themeColor="text2" w:themeShade="BF"/>
                <w:sz w:val="20"/>
                <w:szCs w:val="20"/>
              </w:rPr>
            </w:pPr>
            <w:r w:rsidRPr="002A3A4E">
              <w:rPr>
                <w:color w:val="323E4F" w:themeColor="text2" w:themeShade="BF"/>
                <w:sz w:val="20"/>
                <w:szCs w:val="20"/>
              </w:rPr>
              <w:t>Α/Α</w:t>
            </w:r>
          </w:p>
        </w:tc>
        <w:tc>
          <w:tcPr>
            <w:tcW w:w="2471" w:type="dxa"/>
            <w:tcBorders>
              <w:bottom w:val="double" w:sz="4" w:space="0" w:color="auto"/>
            </w:tcBorders>
          </w:tcPr>
          <w:p w:rsidR="00FB6A0F" w:rsidRPr="002A3A4E" w:rsidRDefault="00FB6A0F" w:rsidP="00C801C1">
            <w:pPr>
              <w:spacing w:after="0"/>
              <w:rPr>
                <w:color w:val="323E4F" w:themeColor="text2" w:themeShade="BF"/>
                <w:sz w:val="20"/>
                <w:szCs w:val="20"/>
              </w:rPr>
            </w:pPr>
            <w:r w:rsidRPr="002A3A4E">
              <w:rPr>
                <w:color w:val="323E4F" w:themeColor="text2" w:themeShade="BF"/>
                <w:sz w:val="20"/>
                <w:szCs w:val="20"/>
              </w:rPr>
              <w:t>Προδιαγραφή</w:t>
            </w:r>
          </w:p>
        </w:tc>
        <w:tc>
          <w:tcPr>
            <w:tcW w:w="1445" w:type="dxa"/>
            <w:tcBorders>
              <w:bottom w:val="double" w:sz="4" w:space="0" w:color="auto"/>
            </w:tcBorders>
          </w:tcPr>
          <w:p w:rsidR="00FB6A0F" w:rsidRPr="002A3A4E" w:rsidRDefault="00FB6A0F" w:rsidP="00C801C1">
            <w:pPr>
              <w:spacing w:after="0"/>
              <w:rPr>
                <w:color w:val="323E4F" w:themeColor="text2" w:themeShade="BF"/>
                <w:sz w:val="20"/>
                <w:szCs w:val="20"/>
              </w:rPr>
            </w:pPr>
            <w:r w:rsidRPr="002A3A4E">
              <w:rPr>
                <w:color w:val="323E4F" w:themeColor="text2" w:themeShade="BF"/>
                <w:sz w:val="20"/>
                <w:szCs w:val="20"/>
              </w:rPr>
              <w:t>Τιμή</w:t>
            </w:r>
          </w:p>
        </w:tc>
        <w:tc>
          <w:tcPr>
            <w:tcW w:w="1329" w:type="dxa"/>
            <w:tcBorders>
              <w:bottom w:val="double" w:sz="4" w:space="0" w:color="auto"/>
            </w:tcBorders>
          </w:tcPr>
          <w:p w:rsidR="00FB6A0F" w:rsidRPr="002A3A4E" w:rsidRDefault="00FB6A0F" w:rsidP="00C801C1">
            <w:pPr>
              <w:spacing w:after="0"/>
              <w:rPr>
                <w:color w:val="323E4F" w:themeColor="text2" w:themeShade="BF"/>
                <w:sz w:val="20"/>
                <w:szCs w:val="20"/>
              </w:rPr>
            </w:pPr>
            <w:r w:rsidRPr="002A3A4E">
              <w:rPr>
                <w:color w:val="323E4F" w:themeColor="text2" w:themeShade="BF"/>
                <w:sz w:val="20"/>
                <w:szCs w:val="20"/>
              </w:rPr>
              <w:t>Συμμόρφωση</w:t>
            </w:r>
          </w:p>
        </w:tc>
        <w:tc>
          <w:tcPr>
            <w:tcW w:w="1707" w:type="dxa"/>
            <w:tcBorders>
              <w:bottom w:val="double" w:sz="4" w:space="0" w:color="auto"/>
            </w:tcBorders>
          </w:tcPr>
          <w:p w:rsidR="00FB6A0F" w:rsidRPr="002A3A4E" w:rsidRDefault="00FB6A0F" w:rsidP="00C801C1">
            <w:pPr>
              <w:spacing w:after="0"/>
              <w:rPr>
                <w:color w:val="323E4F" w:themeColor="text2" w:themeShade="BF"/>
                <w:sz w:val="20"/>
                <w:szCs w:val="20"/>
              </w:rPr>
            </w:pPr>
            <w:r w:rsidRPr="002A3A4E">
              <w:rPr>
                <w:color w:val="323E4F" w:themeColor="text2" w:themeShade="BF"/>
                <w:sz w:val="20"/>
                <w:szCs w:val="20"/>
              </w:rPr>
              <w:t>Προσφορά</w:t>
            </w:r>
          </w:p>
        </w:tc>
        <w:tc>
          <w:tcPr>
            <w:tcW w:w="1496" w:type="dxa"/>
            <w:tcBorders>
              <w:bottom w:val="double" w:sz="4" w:space="0" w:color="auto"/>
            </w:tcBorders>
          </w:tcPr>
          <w:p w:rsidR="00FB6A0F" w:rsidRPr="002A3A4E" w:rsidRDefault="00FB6A0F" w:rsidP="00C801C1">
            <w:pPr>
              <w:spacing w:after="0"/>
              <w:rPr>
                <w:color w:val="323E4F" w:themeColor="text2" w:themeShade="BF"/>
                <w:sz w:val="20"/>
                <w:szCs w:val="20"/>
              </w:rPr>
            </w:pPr>
            <w:r w:rsidRPr="002A3A4E">
              <w:rPr>
                <w:color w:val="323E4F" w:themeColor="text2" w:themeShade="BF"/>
                <w:sz w:val="20"/>
                <w:szCs w:val="20"/>
              </w:rPr>
              <w:t>Παραπομπή</w:t>
            </w:r>
          </w:p>
        </w:tc>
      </w:tr>
      <w:tr w:rsidR="00FB6A0F" w:rsidRPr="002A3A4E" w:rsidTr="001D20C5">
        <w:tc>
          <w:tcPr>
            <w:tcW w:w="562" w:type="dxa"/>
            <w:tcBorders>
              <w:top w:val="double" w:sz="4" w:space="0" w:color="auto"/>
            </w:tcBorders>
          </w:tcPr>
          <w:p w:rsidR="00FB6A0F" w:rsidRPr="002A3A4E" w:rsidRDefault="00FB6A0F" w:rsidP="00C801C1">
            <w:pPr>
              <w:spacing w:after="0"/>
              <w:jc w:val="center"/>
              <w:rPr>
                <w:sz w:val="20"/>
                <w:szCs w:val="20"/>
              </w:rPr>
            </w:pPr>
            <w:r w:rsidRPr="002A3A4E">
              <w:rPr>
                <w:sz w:val="20"/>
                <w:szCs w:val="20"/>
              </w:rPr>
              <w:t>1</w:t>
            </w:r>
          </w:p>
        </w:tc>
        <w:tc>
          <w:tcPr>
            <w:tcW w:w="3916" w:type="dxa"/>
            <w:gridSpan w:val="2"/>
            <w:tcBorders>
              <w:top w:val="double" w:sz="4" w:space="0" w:color="auto"/>
            </w:tcBorders>
          </w:tcPr>
          <w:p w:rsidR="00FB6A0F" w:rsidRPr="002A3A4E" w:rsidRDefault="00FB6A0F" w:rsidP="00C801C1">
            <w:pPr>
              <w:spacing w:after="0"/>
              <w:rPr>
                <w:sz w:val="20"/>
                <w:szCs w:val="20"/>
              </w:rPr>
            </w:pPr>
            <w:r w:rsidRPr="002A3A4E">
              <w:rPr>
                <w:sz w:val="20"/>
                <w:szCs w:val="20"/>
              </w:rPr>
              <w:t>Ο διαδικτυακός κόμβος του Πάρκου περιλαμβάνει ομάδες ιστοσελίδων που εξυπηρετούν τις ακόλουθες υπηρεσίες:</w:t>
            </w:r>
          </w:p>
          <w:p w:rsidR="00FB6A0F" w:rsidRPr="002A3A4E" w:rsidRDefault="00FB6A0F" w:rsidP="00C801C1">
            <w:pPr>
              <w:spacing w:after="0"/>
              <w:rPr>
                <w:sz w:val="20"/>
                <w:szCs w:val="20"/>
              </w:rPr>
            </w:pPr>
            <w:r w:rsidRPr="002A3A4E">
              <w:rPr>
                <w:sz w:val="20"/>
                <w:szCs w:val="20"/>
              </w:rPr>
              <w:t>• HomePage: Πληροφορίες, νέα, καλωσόρισμα, μενού</w:t>
            </w:r>
          </w:p>
          <w:p w:rsidR="00FB6A0F" w:rsidRPr="002A3A4E" w:rsidRDefault="00FB6A0F" w:rsidP="00C801C1">
            <w:pPr>
              <w:spacing w:after="0"/>
              <w:rPr>
                <w:sz w:val="20"/>
                <w:szCs w:val="20"/>
              </w:rPr>
            </w:pPr>
            <w:r w:rsidRPr="002A3A4E">
              <w:rPr>
                <w:sz w:val="20"/>
                <w:szCs w:val="20"/>
              </w:rPr>
              <w:t>• Πληροφοριακές σελίδες: Φορέας λειτουργίας, πρόσβαση, το κτίριο, οι κήποι, οι δραστηριότητες, υποδομές για ΑΜΕΑ</w:t>
            </w:r>
          </w:p>
          <w:p w:rsidR="00FB6A0F" w:rsidRPr="002A3A4E" w:rsidRDefault="00FB6A0F" w:rsidP="00C801C1">
            <w:pPr>
              <w:spacing w:after="0"/>
              <w:rPr>
                <w:sz w:val="20"/>
                <w:szCs w:val="20"/>
              </w:rPr>
            </w:pPr>
            <w:r w:rsidRPr="002A3A4E">
              <w:rPr>
                <w:sz w:val="20"/>
                <w:szCs w:val="20"/>
              </w:rPr>
              <w:t>• Η έκθεση: Ενότητες, trailers εφαρμογών, υπηρεσίες (ξενάγηση, κ.λπ.)</w:t>
            </w:r>
          </w:p>
          <w:p w:rsidR="00FB6A0F" w:rsidRPr="002A3A4E" w:rsidRDefault="00FB6A0F" w:rsidP="00C801C1">
            <w:pPr>
              <w:spacing w:after="0"/>
              <w:rPr>
                <w:sz w:val="20"/>
                <w:szCs w:val="20"/>
              </w:rPr>
            </w:pPr>
            <w:r w:rsidRPr="002A3A4E">
              <w:rPr>
                <w:sz w:val="20"/>
                <w:szCs w:val="20"/>
              </w:rPr>
              <w:t>• Τα υπαίθρια μέρη του Πάρκου: Ιερό άλσος, βοτανικός κήπος, ανθώνας, κ.λπ.</w:t>
            </w:r>
          </w:p>
          <w:p w:rsidR="00FB6A0F" w:rsidRPr="002A3A4E" w:rsidRDefault="00FB6A0F" w:rsidP="00C801C1">
            <w:pPr>
              <w:spacing w:after="0"/>
              <w:rPr>
                <w:sz w:val="20"/>
                <w:szCs w:val="20"/>
              </w:rPr>
            </w:pPr>
            <w:r w:rsidRPr="002A3A4E">
              <w:rPr>
                <w:sz w:val="20"/>
                <w:szCs w:val="20"/>
              </w:rPr>
              <w:t>• Η Βιβλιοθήκη:</w:t>
            </w:r>
          </w:p>
          <w:p w:rsidR="00FB6A0F" w:rsidRPr="002A3A4E" w:rsidRDefault="00FB6A0F" w:rsidP="00C801C1">
            <w:pPr>
              <w:spacing w:after="0"/>
              <w:rPr>
                <w:sz w:val="20"/>
                <w:szCs w:val="20"/>
              </w:rPr>
            </w:pPr>
            <w:r w:rsidRPr="002A3A4E">
              <w:rPr>
                <w:sz w:val="20"/>
                <w:szCs w:val="20"/>
              </w:rPr>
              <w:t>• Εκπαιδευτικά προγράμματα</w:t>
            </w:r>
          </w:p>
          <w:p w:rsidR="00FB6A0F" w:rsidRPr="002A3A4E" w:rsidRDefault="00FB6A0F" w:rsidP="00C801C1">
            <w:pPr>
              <w:spacing w:after="0"/>
              <w:rPr>
                <w:sz w:val="20"/>
                <w:szCs w:val="20"/>
              </w:rPr>
            </w:pPr>
            <w:r w:rsidRPr="002A3A4E">
              <w:rPr>
                <w:sz w:val="20"/>
                <w:szCs w:val="20"/>
              </w:rPr>
              <w:t>• Κοινωνικά δίκτυα</w:t>
            </w:r>
          </w:p>
          <w:p w:rsidR="00FB6A0F" w:rsidRPr="002A3A4E" w:rsidRDefault="00FB6A0F" w:rsidP="00C801C1">
            <w:pPr>
              <w:spacing w:after="0"/>
              <w:rPr>
                <w:sz w:val="20"/>
                <w:szCs w:val="20"/>
              </w:rPr>
            </w:pPr>
            <w:r w:rsidRPr="002A3A4E">
              <w:rPr>
                <w:sz w:val="20"/>
                <w:szCs w:val="20"/>
              </w:rPr>
              <w:t>• Υπηρεσίες για το κοινό και όροι επίσκεψης</w:t>
            </w:r>
          </w:p>
          <w:p w:rsidR="00FB6A0F" w:rsidRPr="002A3A4E" w:rsidRDefault="00FB6A0F" w:rsidP="00C801C1">
            <w:pPr>
              <w:spacing w:after="0"/>
              <w:rPr>
                <w:sz w:val="20"/>
                <w:szCs w:val="20"/>
              </w:rPr>
            </w:pPr>
            <w:r w:rsidRPr="002A3A4E">
              <w:rPr>
                <w:sz w:val="20"/>
                <w:szCs w:val="20"/>
              </w:rPr>
              <w:t>• Σύνδεσμοι</w:t>
            </w:r>
          </w:p>
        </w:tc>
        <w:tc>
          <w:tcPr>
            <w:tcW w:w="1329" w:type="dxa"/>
            <w:tcBorders>
              <w:top w:val="double" w:sz="4" w:space="0" w:color="auto"/>
            </w:tcBorders>
          </w:tcPr>
          <w:p w:rsidR="00FB6A0F" w:rsidRPr="002A3A4E" w:rsidRDefault="00FB6A0F" w:rsidP="00C801C1">
            <w:pPr>
              <w:spacing w:after="0"/>
              <w:jc w:val="center"/>
              <w:rPr>
                <w:sz w:val="20"/>
                <w:szCs w:val="20"/>
              </w:rPr>
            </w:pPr>
            <w:r w:rsidRPr="002A3A4E">
              <w:rPr>
                <w:sz w:val="20"/>
                <w:szCs w:val="20"/>
              </w:rPr>
              <w:t>ΝΑΙ</w:t>
            </w:r>
          </w:p>
        </w:tc>
        <w:tc>
          <w:tcPr>
            <w:tcW w:w="1707" w:type="dxa"/>
            <w:tcBorders>
              <w:top w:val="double" w:sz="4" w:space="0" w:color="auto"/>
            </w:tcBorders>
          </w:tcPr>
          <w:p w:rsidR="00FB6A0F" w:rsidRPr="002A3A4E" w:rsidRDefault="00FB6A0F" w:rsidP="00C801C1">
            <w:pPr>
              <w:spacing w:after="0"/>
              <w:rPr>
                <w:sz w:val="20"/>
                <w:szCs w:val="20"/>
              </w:rPr>
            </w:pPr>
          </w:p>
        </w:tc>
        <w:tc>
          <w:tcPr>
            <w:tcW w:w="1496" w:type="dxa"/>
            <w:tcBorders>
              <w:top w:val="double" w:sz="4" w:space="0" w:color="auto"/>
            </w:tcBorders>
          </w:tcPr>
          <w:p w:rsidR="00FB6A0F" w:rsidRPr="002A3A4E" w:rsidRDefault="00FB6A0F" w:rsidP="00C801C1">
            <w:pPr>
              <w:spacing w:after="0"/>
              <w:rPr>
                <w:sz w:val="20"/>
                <w:szCs w:val="20"/>
              </w:rPr>
            </w:pPr>
          </w:p>
        </w:tc>
      </w:tr>
      <w:tr w:rsidR="00FB6A0F" w:rsidRPr="002A3A4E" w:rsidTr="001D20C5">
        <w:tc>
          <w:tcPr>
            <w:tcW w:w="562" w:type="dxa"/>
          </w:tcPr>
          <w:p w:rsidR="00FB6A0F" w:rsidRPr="002A3A4E" w:rsidRDefault="00FB6A0F" w:rsidP="00C801C1">
            <w:pPr>
              <w:spacing w:after="0"/>
              <w:jc w:val="center"/>
              <w:rPr>
                <w:sz w:val="20"/>
                <w:szCs w:val="20"/>
              </w:rPr>
            </w:pPr>
            <w:r w:rsidRPr="002A3A4E">
              <w:rPr>
                <w:sz w:val="20"/>
                <w:szCs w:val="20"/>
              </w:rPr>
              <w:t>2</w:t>
            </w:r>
          </w:p>
        </w:tc>
        <w:tc>
          <w:tcPr>
            <w:tcW w:w="3916" w:type="dxa"/>
            <w:gridSpan w:val="2"/>
          </w:tcPr>
          <w:p w:rsidR="00FB6A0F" w:rsidRPr="002A3A4E" w:rsidRDefault="00FB6A0F" w:rsidP="00C801C1">
            <w:pPr>
              <w:spacing w:after="0"/>
              <w:rPr>
                <w:sz w:val="20"/>
                <w:szCs w:val="20"/>
              </w:rPr>
            </w:pPr>
            <w:r w:rsidRPr="002A3A4E">
              <w:rPr>
                <w:sz w:val="20"/>
                <w:szCs w:val="20"/>
              </w:rPr>
              <w:t>Οι ιστοσελίδες θα έχουν σύντομα κείμενα (στα ελληνικά και αγγλικά) και πλούσια εικονογράφηση.</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spacing w:after="0"/>
              <w:rPr>
                <w:sz w:val="20"/>
                <w:szCs w:val="20"/>
              </w:rPr>
            </w:pPr>
          </w:p>
        </w:tc>
        <w:tc>
          <w:tcPr>
            <w:tcW w:w="1496" w:type="dxa"/>
          </w:tcPr>
          <w:p w:rsidR="00FB6A0F" w:rsidRPr="002A3A4E" w:rsidRDefault="00FB6A0F" w:rsidP="00C801C1">
            <w:pPr>
              <w:spacing w:after="0"/>
              <w:rPr>
                <w:sz w:val="20"/>
                <w:szCs w:val="20"/>
              </w:rPr>
            </w:pPr>
          </w:p>
        </w:tc>
      </w:tr>
      <w:tr w:rsidR="00FB6A0F" w:rsidRPr="002A3A4E" w:rsidTr="001D20C5">
        <w:tc>
          <w:tcPr>
            <w:tcW w:w="562" w:type="dxa"/>
          </w:tcPr>
          <w:p w:rsidR="00FB6A0F" w:rsidRPr="002A3A4E" w:rsidRDefault="00FB6A0F" w:rsidP="00C801C1">
            <w:pPr>
              <w:spacing w:after="0"/>
              <w:jc w:val="center"/>
              <w:rPr>
                <w:sz w:val="20"/>
                <w:szCs w:val="20"/>
              </w:rPr>
            </w:pPr>
            <w:r w:rsidRPr="002A3A4E">
              <w:rPr>
                <w:sz w:val="20"/>
                <w:szCs w:val="20"/>
              </w:rPr>
              <w:t>3</w:t>
            </w:r>
          </w:p>
        </w:tc>
        <w:tc>
          <w:tcPr>
            <w:tcW w:w="3916" w:type="dxa"/>
            <w:gridSpan w:val="2"/>
          </w:tcPr>
          <w:p w:rsidR="00FB6A0F" w:rsidRPr="002A3A4E" w:rsidRDefault="00FB6A0F" w:rsidP="00C801C1">
            <w:pPr>
              <w:spacing w:after="0"/>
              <w:rPr>
                <w:sz w:val="20"/>
                <w:szCs w:val="20"/>
              </w:rPr>
            </w:pPr>
            <w:r w:rsidRPr="002A3A4E">
              <w:rPr>
                <w:sz w:val="20"/>
                <w:szCs w:val="20"/>
              </w:rPr>
              <w:t>Στις ιστοσελίδες θα υπάρχουν σύνδεσμοι για download ηλεκτρονικών εντύπων (πληροφορίες, οδηγίες, περιγραφή δραστηριοτήτων, κ.λπ.)</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spacing w:after="0"/>
              <w:rPr>
                <w:sz w:val="20"/>
                <w:szCs w:val="20"/>
              </w:rPr>
            </w:pPr>
          </w:p>
        </w:tc>
        <w:tc>
          <w:tcPr>
            <w:tcW w:w="1496" w:type="dxa"/>
          </w:tcPr>
          <w:p w:rsidR="00FB6A0F" w:rsidRPr="002A3A4E" w:rsidRDefault="00FB6A0F" w:rsidP="00C801C1">
            <w:pPr>
              <w:spacing w:after="0"/>
              <w:rPr>
                <w:sz w:val="20"/>
                <w:szCs w:val="20"/>
              </w:rPr>
            </w:pPr>
          </w:p>
        </w:tc>
      </w:tr>
      <w:tr w:rsidR="00FB6A0F" w:rsidRPr="002A3A4E" w:rsidTr="001D20C5">
        <w:tc>
          <w:tcPr>
            <w:tcW w:w="562" w:type="dxa"/>
          </w:tcPr>
          <w:p w:rsidR="00FB6A0F" w:rsidRPr="002A3A4E" w:rsidRDefault="00FB6A0F" w:rsidP="00C801C1">
            <w:pPr>
              <w:spacing w:after="0"/>
              <w:jc w:val="center"/>
              <w:rPr>
                <w:sz w:val="20"/>
                <w:szCs w:val="20"/>
              </w:rPr>
            </w:pPr>
            <w:r w:rsidRPr="002A3A4E">
              <w:rPr>
                <w:sz w:val="20"/>
                <w:szCs w:val="20"/>
              </w:rPr>
              <w:t>4</w:t>
            </w:r>
          </w:p>
        </w:tc>
        <w:tc>
          <w:tcPr>
            <w:tcW w:w="3916" w:type="dxa"/>
            <w:gridSpan w:val="2"/>
          </w:tcPr>
          <w:p w:rsidR="00FB6A0F" w:rsidRPr="002A3A4E" w:rsidRDefault="00FB6A0F" w:rsidP="00C801C1">
            <w:pPr>
              <w:spacing w:after="0"/>
              <w:rPr>
                <w:sz w:val="20"/>
                <w:szCs w:val="20"/>
              </w:rPr>
            </w:pPr>
            <w:r w:rsidRPr="002A3A4E">
              <w:rPr>
                <w:sz w:val="20"/>
                <w:szCs w:val="20"/>
              </w:rPr>
              <w:t>Η διαστρωμάτωση των ιστοσελίδων δεν θα έχει βάθος μεγαλύτερο των 3 επιπέδων από την HomePage.</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spacing w:after="0"/>
              <w:rPr>
                <w:sz w:val="20"/>
                <w:szCs w:val="20"/>
              </w:rPr>
            </w:pPr>
          </w:p>
        </w:tc>
        <w:tc>
          <w:tcPr>
            <w:tcW w:w="1496" w:type="dxa"/>
          </w:tcPr>
          <w:p w:rsidR="00FB6A0F" w:rsidRPr="002A3A4E" w:rsidRDefault="00FB6A0F" w:rsidP="00C801C1">
            <w:pPr>
              <w:spacing w:after="0"/>
              <w:rPr>
                <w:sz w:val="20"/>
                <w:szCs w:val="20"/>
              </w:rPr>
            </w:pPr>
          </w:p>
        </w:tc>
      </w:tr>
      <w:tr w:rsidR="00FB6A0F" w:rsidRPr="002A3A4E" w:rsidTr="001D20C5">
        <w:tc>
          <w:tcPr>
            <w:tcW w:w="562" w:type="dxa"/>
          </w:tcPr>
          <w:p w:rsidR="00FB6A0F" w:rsidRPr="002A3A4E" w:rsidRDefault="00FB6A0F" w:rsidP="00C801C1">
            <w:pPr>
              <w:spacing w:after="0"/>
              <w:jc w:val="center"/>
              <w:rPr>
                <w:sz w:val="20"/>
                <w:szCs w:val="20"/>
              </w:rPr>
            </w:pPr>
            <w:r w:rsidRPr="002A3A4E">
              <w:rPr>
                <w:sz w:val="20"/>
                <w:szCs w:val="20"/>
              </w:rPr>
              <w:t>5</w:t>
            </w:r>
          </w:p>
        </w:tc>
        <w:tc>
          <w:tcPr>
            <w:tcW w:w="3916" w:type="dxa"/>
            <w:gridSpan w:val="2"/>
          </w:tcPr>
          <w:p w:rsidR="00FB6A0F" w:rsidRPr="002A3A4E" w:rsidRDefault="00FB6A0F" w:rsidP="00C801C1">
            <w:pPr>
              <w:spacing w:after="0"/>
              <w:rPr>
                <w:sz w:val="20"/>
                <w:szCs w:val="20"/>
              </w:rPr>
            </w:pPr>
            <w:r w:rsidRPr="002A3A4E">
              <w:rPr>
                <w:sz w:val="20"/>
                <w:szCs w:val="20"/>
              </w:rPr>
              <w:t>Η σχεδίαση του κόμβου θα είναι συμβατή με υπολογιστές Desktop, laptop, tablet και smartphones.</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spacing w:after="0"/>
              <w:rPr>
                <w:sz w:val="20"/>
                <w:szCs w:val="20"/>
              </w:rPr>
            </w:pPr>
          </w:p>
        </w:tc>
        <w:tc>
          <w:tcPr>
            <w:tcW w:w="1496" w:type="dxa"/>
          </w:tcPr>
          <w:p w:rsidR="00FB6A0F" w:rsidRPr="002A3A4E" w:rsidRDefault="00FB6A0F" w:rsidP="00C801C1">
            <w:pPr>
              <w:spacing w:after="0"/>
              <w:rPr>
                <w:sz w:val="20"/>
                <w:szCs w:val="20"/>
              </w:rPr>
            </w:pPr>
          </w:p>
        </w:tc>
      </w:tr>
      <w:tr w:rsidR="00FB6A0F" w:rsidRPr="002A3A4E" w:rsidTr="001D20C5">
        <w:tc>
          <w:tcPr>
            <w:tcW w:w="562" w:type="dxa"/>
          </w:tcPr>
          <w:p w:rsidR="00FB6A0F" w:rsidRPr="002A3A4E" w:rsidRDefault="00FB6A0F" w:rsidP="00C801C1">
            <w:pPr>
              <w:spacing w:after="0"/>
              <w:jc w:val="center"/>
              <w:rPr>
                <w:sz w:val="20"/>
                <w:szCs w:val="20"/>
              </w:rPr>
            </w:pPr>
            <w:r w:rsidRPr="002A3A4E">
              <w:rPr>
                <w:sz w:val="20"/>
                <w:szCs w:val="20"/>
              </w:rPr>
              <w:t>6</w:t>
            </w:r>
          </w:p>
        </w:tc>
        <w:tc>
          <w:tcPr>
            <w:tcW w:w="3916" w:type="dxa"/>
            <w:gridSpan w:val="2"/>
          </w:tcPr>
          <w:p w:rsidR="00FB6A0F" w:rsidRPr="002A3A4E" w:rsidRDefault="00FB6A0F" w:rsidP="00C801C1">
            <w:pPr>
              <w:spacing w:after="0"/>
              <w:rPr>
                <w:sz w:val="20"/>
                <w:szCs w:val="20"/>
              </w:rPr>
            </w:pPr>
            <w:r w:rsidRPr="002A3A4E">
              <w:rPr>
                <w:sz w:val="20"/>
                <w:szCs w:val="20"/>
              </w:rPr>
              <w:t>O κόμβος θα υποστηρίζεται από Opensource CMS (π.χ. WordPress) ώστε να είναι εύκολη και τυποποιημένη η ενημέρωσή του από το προσωπικό του Πάρκου (Back-Office)</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spacing w:after="0"/>
              <w:rPr>
                <w:sz w:val="20"/>
                <w:szCs w:val="20"/>
              </w:rPr>
            </w:pPr>
          </w:p>
        </w:tc>
        <w:tc>
          <w:tcPr>
            <w:tcW w:w="1496" w:type="dxa"/>
          </w:tcPr>
          <w:p w:rsidR="00FB6A0F" w:rsidRPr="002A3A4E" w:rsidRDefault="00FB6A0F" w:rsidP="00C801C1">
            <w:pPr>
              <w:spacing w:after="0"/>
              <w:rPr>
                <w:sz w:val="20"/>
                <w:szCs w:val="20"/>
              </w:rPr>
            </w:pPr>
          </w:p>
        </w:tc>
      </w:tr>
      <w:tr w:rsidR="00FB6A0F" w:rsidRPr="002A3A4E" w:rsidTr="001D20C5">
        <w:tc>
          <w:tcPr>
            <w:tcW w:w="562" w:type="dxa"/>
          </w:tcPr>
          <w:p w:rsidR="00FB6A0F" w:rsidRPr="002A3A4E" w:rsidRDefault="00FB6A0F" w:rsidP="00C801C1">
            <w:pPr>
              <w:spacing w:after="0"/>
              <w:jc w:val="center"/>
              <w:rPr>
                <w:sz w:val="20"/>
                <w:szCs w:val="20"/>
              </w:rPr>
            </w:pPr>
            <w:r w:rsidRPr="002A3A4E">
              <w:rPr>
                <w:sz w:val="20"/>
                <w:szCs w:val="20"/>
              </w:rPr>
              <w:t>7</w:t>
            </w:r>
          </w:p>
        </w:tc>
        <w:tc>
          <w:tcPr>
            <w:tcW w:w="3916" w:type="dxa"/>
            <w:gridSpan w:val="2"/>
          </w:tcPr>
          <w:p w:rsidR="00FB6A0F" w:rsidRPr="002A3A4E" w:rsidRDefault="00FB6A0F" w:rsidP="00C801C1">
            <w:pPr>
              <w:spacing w:after="0"/>
              <w:rPr>
                <w:sz w:val="20"/>
                <w:szCs w:val="20"/>
              </w:rPr>
            </w:pPr>
            <w:r w:rsidRPr="002A3A4E">
              <w:rPr>
                <w:sz w:val="20"/>
                <w:szCs w:val="20"/>
              </w:rPr>
              <w:t>Ο κόμβος θα έχει σελίδες διαβαθμισμένης πρόσβασης για το προσωπικό του Πάρκου που θα εξυπηρετεί τις εργασίες του (booking, προγραμματισμό, τεχνική υποστήριξη, κ.λπ.) (ΠΤΣ-032/Ι)</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spacing w:after="0"/>
              <w:rPr>
                <w:sz w:val="20"/>
                <w:szCs w:val="20"/>
              </w:rPr>
            </w:pPr>
          </w:p>
        </w:tc>
        <w:tc>
          <w:tcPr>
            <w:tcW w:w="1496" w:type="dxa"/>
          </w:tcPr>
          <w:p w:rsidR="00FB6A0F" w:rsidRPr="002A3A4E" w:rsidRDefault="00FB6A0F" w:rsidP="00C801C1">
            <w:pPr>
              <w:spacing w:after="0"/>
              <w:rPr>
                <w:sz w:val="20"/>
                <w:szCs w:val="20"/>
              </w:rPr>
            </w:pPr>
          </w:p>
        </w:tc>
      </w:tr>
      <w:tr w:rsidR="00FB6A0F" w:rsidRPr="002A3A4E" w:rsidTr="001D20C5">
        <w:tc>
          <w:tcPr>
            <w:tcW w:w="562" w:type="dxa"/>
          </w:tcPr>
          <w:p w:rsidR="00FB6A0F" w:rsidRPr="002A3A4E" w:rsidRDefault="00FB6A0F" w:rsidP="00C801C1">
            <w:pPr>
              <w:pStyle w:val="tabflesh0"/>
              <w:spacing w:after="0"/>
              <w:jc w:val="center"/>
            </w:pPr>
            <w:r w:rsidRPr="002A3A4E">
              <w:t>8</w:t>
            </w:r>
          </w:p>
        </w:tc>
        <w:tc>
          <w:tcPr>
            <w:tcW w:w="3916" w:type="dxa"/>
            <w:gridSpan w:val="2"/>
          </w:tcPr>
          <w:p w:rsidR="00FB6A0F" w:rsidRPr="002A3A4E" w:rsidRDefault="00FB6A0F" w:rsidP="00C801C1">
            <w:pPr>
              <w:spacing w:after="0"/>
              <w:rPr>
                <w:sz w:val="20"/>
                <w:szCs w:val="20"/>
              </w:rPr>
            </w:pPr>
            <w:r w:rsidRPr="002A3A4E">
              <w:rPr>
                <w:sz w:val="20"/>
                <w:szCs w:val="20"/>
              </w:rPr>
              <w:t>Ο κόμβος θα είναι προσβάσιμος από διάφορα σημεία του διαδικτύου που σχετίζονται με τον Φορέα Λειτουργίας</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spacing w:after="0"/>
              <w:rPr>
                <w:sz w:val="20"/>
                <w:szCs w:val="20"/>
              </w:rPr>
            </w:pPr>
          </w:p>
        </w:tc>
        <w:tc>
          <w:tcPr>
            <w:tcW w:w="1496" w:type="dxa"/>
          </w:tcPr>
          <w:p w:rsidR="00FB6A0F" w:rsidRPr="002A3A4E" w:rsidRDefault="00FB6A0F" w:rsidP="00C801C1">
            <w:pPr>
              <w:spacing w:after="0"/>
              <w:rPr>
                <w:sz w:val="20"/>
                <w:szCs w:val="20"/>
              </w:rPr>
            </w:pPr>
          </w:p>
        </w:tc>
      </w:tr>
      <w:tr w:rsidR="00FB6A0F" w:rsidRPr="002A3A4E" w:rsidTr="001D20C5">
        <w:tc>
          <w:tcPr>
            <w:tcW w:w="562" w:type="dxa"/>
          </w:tcPr>
          <w:p w:rsidR="00FB6A0F" w:rsidRPr="002A3A4E" w:rsidRDefault="00FB6A0F" w:rsidP="00C801C1">
            <w:pPr>
              <w:spacing w:after="0"/>
              <w:jc w:val="center"/>
              <w:rPr>
                <w:sz w:val="20"/>
                <w:szCs w:val="20"/>
              </w:rPr>
            </w:pPr>
            <w:r w:rsidRPr="002A3A4E">
              <w:rPr>
                <w:sz w:val="20"/>
                <w:szCs w:val="20"/>
              </w:rPr>
              <w:t>9</w:t>
            </w:r>
          </w:p>
        </w:tc>
        <w:tc>
          <w:tcPr>
            <w:tcW w:w="3916" w:type="dxa"/>
            <w:gridSpan w:val="2"/>
          </w:tcPr>
          <w:p w:rsidR="00FB6A0F" w:rsidRPr="002A3A4E" w:rsidRDefault="00FB6A0F" w:rsidP="00C801C1">
            <w:pPr>
              <w:spacing w:after="0"/>
              <w:rPr>
                <w:sz w:val="20"/>
                <w:szCs w:val="20"/>
              </w:rPr>
            </w:pPr>
            <w:r w:rsidRPr="002A3A4E">
              <w:rPr>
                <w:sz w:val="20"/>
                <w:szCs w:val="20"/>
              </w:rPr>
              <w:t>Ο κόμβος θα σχεδιαστεί ακολουθώντας τους κανόνες και τα πρότυπα της γραφιστικής ταυτότητας του Πάρκου (ΠΤΣ-023)</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spacing w:after="0"/>
              <w:rPr>
                <w:sz w:val="20"/>
                <w:szCs w:val="20"/>
              </w:rPr>
            </w:pPr>
          </w:p>
        </w:tc>
        <w:tc>
          <w:tcPr>
            <w:tcW w:w="1496" w:type="dxa"/>
          </w:tcPr>
          <w:p w:rsidR="00FB6A0F" w:rsidRPr="002A3A4E" w:rsidRDefault="00FB6A0F" w:rsidP="00C801C1">
            <w:pPr>
              <w:spacing w:after="0"/>
              <w:rPr>
                <w:sz w:val="20"/>
                <w:szCs w:val="20"/>
              </w:rPr>
            </w:pPr>
          </w:p>
        </w:tc>
      </w:tr>
      <w:tr w:rsidR="00FB6A0F" w:rsidRPr="002A3A4E" w:rsidTr="001D20C5">
        <w:tc>
          <w:tcPr>
            <w:tcW w:w="562" w:type="dxa"/>
          </w:tcPr>
          <w:p w:rsidR="00FB6A0F" w:rsidRPr="002A3A4E" w:rsidRDefault="00FB6A0F" w:rsidP="00C801C1">
            <w:pPr>
              <w:spacing w:after="0"/>
              <w:jc w:val="center"/>
              <w:rPr>
                <w:sz w:val="20"/>
                <w:szCs w:val="20"/>
              </w:rPr>
            </w:pPr>
            <w:r w:rsidRPr="002A3A4E">
              <w:rPr>
                <w:sz w:val="20"/>
                <w:szCs w:val="20"/>
              </w:rPr>
              <w:t>10</w:t>
            </w:r>
          </w:p>
        </w:tc>
        <w:tc>
          <w:tcPr>
            <w:tcW w:w="3916" w:type="dxa"/>
            <w:gridSpan w:val="2"/>
          </w:tcPr>
          <w:p w:rsidR="00FB6A0F" w:rsidRPr="002A3A4E" w:rsidRDefault="00FB6A0F" w:rsidP="00C801C1">
            <w:pPr>
              <w:spacing w:after="0"/>
              <w:rPr>
                <w:sz w:val="20"/>
                <w:szCs w:val="20"/>
              </w:rPr>
            </w:pPr>
            <w:r w:rsidRPr="002A3A4E">
              <w:rPr>
                <w:sz w:val="20"/>
                <w:szCs w:val="20"/>
              </w:rPr>
              <w:t>Ο κόμβος θα φιλοξενηθεί ανεξάρτητος σε πάροχο που θα υποδείξει ο Φορέας Λειτουργίας</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spacing w:after="0"/>
              <w:rPr>
                <w:sz w:val="20"/>
                <w:szCs w:val="20"/>
              </w:rPr>
            </w:pPr>
          </w:p>
        </w:tc>
        <w:tc>
          <w:tcPr>
            <w:tcW w:w="1496" w:type="dxa"/>
          </w:tcPr>
          <w:p w:rsidR="00FB6A0F" w:rsidRPr="002A3A4E" w:rsidRDefault="00FB6A0F" w:rsidP="00C801C1">
            <w:pPr>
              <w:spacing w:after="0"/>
              <w:rPr>
                <w:sz w:val="20"/>
                <w:szCs w:val="20"/>
              </w:rPr>
            </w:pPr>
          </w:p>
        </w:tc>
      </w:tr>
      <w:tr w:rsidR="00FB6A0F" w:rsidRPr="002A3A4E" w:rsidTr="001D20C5">
        <w:tc>
          <w:tcPr>
            <w:tcW w:w="562" w:type="dxa"/>
          </w:tcPr>
          <w:p w:rsidR="00FB6A0F" w:rsidRPr="002A3A4E" w:rsidRDefault="00FB6A0F" w:rsidP="00C801C1">
            <w:pPr>
              <w:pStyle w:val="tabflesh0"/>
              <w:spacing w:after="0"/>
            </w:pPr>
            <w:r w:rsidRPr="002A3A4E">
              <w:lastRenderedPageBreak/>
              <w:t>11</w:t>
            </w:r>
          </w:p>
        </w:tc>
        <w:tc>
          <w:tcPr>
            <w:tcW w:w="3916" w:type="dxa"/>
            <w:gridSpan w:val="2"/>
          </w:tcPr>
          <w:p w:rsidR="00FB6A0F" w:rsidRPr="002A3A4E" w:rsidRDefault="00FB6A0F" w:rsidP="00C801C1">
            <w:pPr>
              <w:pStyle w:val="tabflesh0"/>
              <w:spacing w:after="0"/>
            </w:pPr>
            <w:r w:rsidRPr="002A3A4E">
              <w:t>Η διεύθυνση του κόμβου θα είναι της μορφής www.digitalasklepios.gr ή www.parkoasklepios.gr (ονόματα προς το παρόν διαθέσιμα)</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pStyle w:val="tabflesh0"/>
              <w:spacing w:after="0"/>
            </w:pPr>
          </w:p>
        </w:tc>
        <w:tc>
          <w:tcPr>
            <w:tcW w:w="1496" w:type="dxa"/>
          </w:tcPr>
          <w:p w:rsidR="00FB6A0F" w:rsidRPr="002A3A4E" w:rsidRDefault="00FB6A0F" w:rsidP="00C801C1">
            <w:pPr>
              <w:pStyle w:val="tabflesh0"/>
              <w:spacing w:after="0"/>
            </w:pPr>
          </w:p>
        </w:tc>
      </w:tr>
    </w:tbl>
    <w:p w:rsidR="00982177" w:rsidRDefault="00982177"/>
    <w:tbl>
      <w:tblPr>
        <w:tblStyle w:val="aff5"/>
        <w:tblW w:w="0" w:type="auto"/>
        <w:tblLook w:val="04A0"/>
      </w:tblPr>
      <w:tblGrid>
        <w:gridCol w:w="562"/>
        <w:gridCol w:w="3916"/>
        <w:gridCol w:w="1329"/>
        <w:gridCol w:w="1707"/>
        <w:gridCol w:w="1496"/>
      </w:tblGrid>
      <w:tr w:rsidR="00FB6A0F" w:rsidRPr="002A3A4E" w:rsidTr="001D20C5">
        <w:tc>
          <w:tcPr>
            <w:tcW w:w="562" w:type="dxa"/>
          </w:tcPr>
          <w:p w:rsidR="00FB6A0F" w:rsidRPr="002A3A4E" w:rsidRDefault="00FB6A0F" w:rsidP="00C801C1">
            <w:pPr>
              <w:spacing w:after="0"/>
              <w:jc w:val="center"/>
              <w:rPr>
                <w:sz w:val="20"/>
                <w:szCs w:val="20"/>
              </w:rPr>
            </w:pPr>
            <w:r w:rsidRPr="002A3A4E">
              <w:rPr>
                <w:sz w:val="20"/>
                <w:szCs w:val="20"/>
              </w:rPr>
              <w:t>12</w:t>
            </w:r>
          </w:p>
        </w:tc>
        <w:tc>
          <w:tcPr>
            <w:tcW w:w="3916" w:type="dxa"/>
          </w:tcPr>
          <w:p w:rsidR="00FB6A0F" w:rsidRPr="002A3A4E" w:rsidRDefault="00FB6A0F" w:rsidP="00C801C1">
            <w:pPr>
              <w:spacing w:after="0"/>
              <w:rPr>
                <w:sz w:val="20"/>
                <w:szCs w:val="20"/>
              </w:rPr>
            </w:pPr>
            <w:r w:rsidRPr="002A3A4E">
              <w:rPr>
                <w:sz w:val="20"/>
                <w:szCs w:val="20"/>
              </w:rPr>
              <w:t>Θα πρέπει να προβλεφθούν οι απαραίτητες προϋποθέσεις για τον εύκολο εντοπισμό του κόμβου από μηχανές αναζήτησης</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spacing w:after="0"/>
              <w:rPr>
                <w:sz w:val="20"/>
                <w:szCs w:val="20"/>
              </w:rPr>
            </w:pPr>
          </w:p>
        </w:tc>
        <w:tc>
          <w:tcPr>
            <w:tcW w:w="1496" w:type="dxa"/>
          </w:tcPr>
          <w:p w:rsidR="00FB6A0F" w:rsidRPr="002A3A4E" w:rsidRDefault="00FB6A0F" w:rsidP="00C801C1">
            <w:pPr>
              <w:spacing w:after="0"/>
              <w:rPr>
                <w:sz w:val="20"/>
                <w:szCs w:val="20"/>
              </w:rPr>
            </w:pPr>
          </w:p>
        </w:tc>
      </w:tr>
      <w:tr w:rsidR="00FB6A0F" w:rsidRPr="002A3A4E" w:rsidTr="001D20C5">
        <w:tc>
          <w:tcPr>
            <w:tcW w:w="562" w:type="dxa"/>
          </w:tcPr>
          <w:p w:rsidR="00FB6A0F" w:rsidRPr="002A3A4E" w:rsidRDefault="00FB6A0F" w:rsidP="00C801C1">
            <w:pPr>
              <w:spacing w:after="0"/>
              <w:jc w:val="center"/>
              <w:rPr>
                <w:sz w:val="20"/>
                <w:szCs w:val="20"/>
              </w:rPr>
            </w:pPr>
            <w:r w:rsidRPr="002A3A4E">
              <w:rPr>
                <w:sz w:val="20"/>
                <w:szCs w:val="20"/>
              </w:rPr>
              <w:t>13</w:t>
            </w:r>
          </w:p>
        </w:tc>
        <w:tc>
          <w:tcPr>
            <w:tcW w:w="3916" w:type="dxa"/>
          </w:tcPr>
          <w:p w:rsidR="00FB6A0F" w:rsidRPr="002A3A4E" w:rsidRDefault="00FB6A0F" w:rsidP="00C801C1">
            <w:pPr>
              <w:spacing w:after="0"/>
              <w:rPr>
                <w:sz w:val="20"/>
                <w:szCs w:val="20"/>
              </w:rPr>
            </w:pPr>
            <w:r w:rsidRPr="002A3A4E">
              <w:rPr>
                <w:sz w:val="20"/>
                <w:szCs w:val="20"/>
              </w:rPr>
              <w:t>Η πλατφόρμα hosting θα πρέπει να παράγει αναφορές επισκεψιμότητας, προφίλ επισκεπτών και στατιστικών στοιχείων</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spacing w:after="0"/>
              <w:rPr>
                <w:sz w:val="20"/>
                <w:szCs w:val="20"/>
              </w:rPr>
            </w:pPr>
          </w:p>
        </w:tc>
        <w:tc>
          <w:tcPr>
            <w:tcW w:w="1496" w:type="dxa"/>
          </w:tcPr>
          <w:p w:rsidR="00FB6A0F" w:rsidRPr="002A3A4E" w:rsidRDefault="00FB6A0F" w:rsidP="00C801C1">
            <w:pPr>
              <w:spacing w:after="0"/>
              <w:rPr>
                <w:sz w:val="20"/>
                <w:szCs w:val="20"/>
              </w:rPr>
            </w:pPr>
          </w:p>
        </w:tc>
      </w:tr>
    </w:tbl>
    <w:p w:rsidR="00BB0B8B" w:rsidRPr="002A3A4E" w:rsidRDefault="00BB0B8B" w:rsidP="00D910A3"/>
    <w:p w:rsidR="008562E5" w:rsidRPr="006851EA" w:rsidRDefault="008562E5" w:rsidP="008562E5">
      <w:pPr>
        <w:pStyle w:val="2"/>
        <w:rPr>
          <w:color w:val="auto"/>
        </w:rPr>
      </w:pPr>
      <w:bookmarkStart w:id="95" w:name="_Toc65255256"/>
      <w:r w:rsidRPr="006851EA">
        <w:rPr>
          <w:color w:val="auto"/>
        </w:rPr>
        <w:t>3.32</w:t>
      </w:r>
      <w:r w:rsidRPr="006851EA">
        <w:rPr>
          <w:color w:val="auto"/>
        </w:rPr>
        <w:tab/>
        <w:t>ΠΤΣ-032</w:t>
      </w:r>
      <w:r w:rsidR="001812F7" w:rsidRPr="006851EA">
        <w:rPr>
          <w:color w:val="auto"/>
        </w:rPr>
        <w:t xml:space="preserve"> Ανάπτυξη λογισμικού εκθεσιακών εφαρμογών και δυναμικών ιστοσελίδων</w:t>
      </w:r>
      <w:bookmarkEnd w:id="95"/>
    </w:p>
    <w:tbl>
      <w:tblPr>
        <w:tblStyle w:val="aff5"/>
        <w:tblW w:w="0" w:type="auto"/>
        <w:tblLook w:val="04A0"/>
      </w:tblPr>
      <w:tblGrid>
        <w:gridCol w:w="562"/>
        <w:gridCol w:w="2552"/>
        <w:gridCol w:w="1364"/>
        <w:gridCol w:w="1329"/>
        <w:gridCol w:w="1707"/>
        <w:gridCol w:w="1496"/>
      </w:tblGrid>
      <w:tr w:rsidR="00FB6A0F" w:rsidRPr="002A3A4E" w:rsidTr="001D20C5">
        <w:trPr>
          <w:trHeight w:val="454"/>
          <w:tblHeader/>
        </w:trPr>
        <w:tc>
          <w:tcPr>
            <w:tcW w:w="9010" w:type="dxa"/>
            <w:gridSpan w:val="6"/>
            <w:shd w:val="clear" w:color="auto" w:fill="2E74B5" w:themeFill="accent1" w:themeFillShade="BF"/>
            <w:vAlign w:val="center"/>
          </w:tcPr>
          <w:p w:rsidR="00FB6A0F" w:rsidRPr="002A3A4E" w:rsidRDefault="00FB6A0F" w:rsidP="00C801C1">
            <w:pPr>
              <w:spacing w:after="0"/>
              <w:rPr>
                <w:color w:val="DEEAF6" w:themeColor="accent1" w:themeTint="33"/>
                <w:sz w:val="20"/>
                <w:szCs w:val="20"/>
              </w:rPr>
            </w:pPr>
            <w:r w:rsidRPr="002A3A4E">
              <w:rPr>
                <w:color w:val="DEEAF6" w:themeColor="accent1" w:themeTint="33"/>
              </w:rPr>
              <w:t>ΠΤΣ-32: Ανάπτυξη λογισμικού εκθεσιακών εφαρμογών και δυναμικών ιστοσελίδων</w:t>
            </w:r>
          </w:p>
        </w:tc>
      </w:tr>
      <w:tr w:rsidR="00FB6A0F" w:rsidRPr="002A3A4E" w:rsidTr="001D20C5">
        <w:tc>
          <w:tcPr>
            <w:tcW w:w="9010" w:type="dxa"/>
            <w:gridSpan w:val="6"/>
            <w:tcBorders>
              <w:bottom w:val="single" w:sz="4" w:space="0" w:color="auto"/>
            </w:tcBorders>
            <w:shd w:val="clear" w:color="auto" w:fill="D5DCE4" w:themeFill="text2" w:themeFillTint="33"/>
          </w:tcPr>
          <w:p w:rsidR="00FB6A0F" w:rsidRPr="002A3A4E" w:rsidRDefault="00FB6A0F" w:rsidP="00C801C1">
            <w:pPr>
              <w:pStyle w:val="tabflesh0"/>
              <w:spacing w:after="0"/>
            </w:pPr>
            <w:r w:rsidRPr="002A3A4E">
              <w:t xml:space="preserve">Παραπομπές: </w:t>
            </w:r>
          </w:p>
          <w:p w:rsidR="00FB6A0F" w:rsidRPr="002A3A4E" w:rsidRDefault="00FB6A0F" w:rsidP="00C801C1">
            <w:pPr>
              <w:pStyle w:val="tabflesh0"/>
              <w:spacing w:after="0"/>
            </w:pPr>
            <w:r w:rsidRPr="002A3A4E">
              <w:t>ΥΠ0009 (ΔΠ-01): Ανάπτυξη διαδραστικής εφαρμογής «Τι είναι ασθένεια» (ΕΦ01)</w:t>
            </w:r>
          </w:p>
          <w:p w:rsidR="00FB6A0F" w:rsidRPr="002A3A4E" w:rsidRDefault="00FB6A0F" w:rsidP="00C801C1">
            <w:pPr>
              <w:pStyle w:val="tabflesh0"/>
              <w:spacing w:after="0"/>
            </w:pPr>
            <w:r w:rsidRPr="002A3A4E">
              <w:t>ΥΠ0063 (ΔΠ-07): Ανάπτυξη εφαρμογής «</w:t>
            </w:r>
            <w:r w:rsidRPr="002A3A4E">
              <w:rPr>
                <w:rFonts w:eastAsiaTheme="minorHAnsi"/>
              </w:rPr>
              <w:t>Φαρμακευτικές ουσίες και επιδράσεις» (ΕΦ05)</w:t>
            </w:r>
          </w:p>
          <w:p w:rsidR="00FB6A0F" w:rsidRPr="002A3A4E" w:rsidRDefault="00FB6A0F" w:rsidP="00C801C1">
            <w:pPr>
              <w:pStyle w:val="tabflesh0"/>
              <w:spacing w:after="0"/>
            </w:pPr>
            <w:r w:rsidRPr="002A3A4E">
              <w:t>ΥΠ0064 (ΔΠ-07): Ανάπτυξη εφαρμογής «</w:t>
            </w:r>
            <w:r w:rsidRPr="002A3A4E">
              <w:rPr>
                <w:rFonts w:eastAsiaTheme="minorHAnsi"/>
              </w:rPr>
              <w:t>Φαρμακευτικά σκευάσματα» (ΕΦ06)</w:t>
            </w:r>
          </w:p>
          <w:p w:rsidR="00FB6A0F" w:rsidRPr="002A3A4E" w:rsidRDefault="00FB6A0F" w:rsidP="00C801C1">
            <w:pPr>
              <w:pStyle w:val="tabflesh0"/>
              <w:spacing w:after="0"/>
            </w:pPr>
            <w:r w:rsidRPr="002A3A4E">
              <w:t>ΥΠ0065 (ΔΠ-07): Εισαγωγή στοιχείων στην εφαρμογές ΕΦ05 και ΕΦ06</w:t>
            </w:r>
          </w:p>
          <w:p w:rsidR="00FB6A0F" w:rsidRPr="002A3A4E" w:rsidRDefault="00FB6A0F" w:rsidP="00C801C1">
            <w:pPr>
              <w:pStyle w:val="tabflesh0"/>
              <w:spacing w:after="0"/>
            </w:pPr>
            <w:r w:rsidRPr="002A3A4E">
              <w:t>ΥΠ0066 (ΔΠ-08): Προγραμματισμός κεντρικής προβολής (ΕΦ03)</w:t>
            </w:r>
          </w:p>
          <w:p w:rsidR="00FB6A0F" w:rsidRPr="002A3A4E" w:rsidRDefault="00FB6A0F" w:rsidP="00C801C1">
            <w:pPr>
              <w:pStyle w:val="tabflesh0"/>
              <w:spacing w:after="0"/>
            </w:pPr>
            <w:r w:rsidRPr="002A3A4E">
              <w:t>ΥΠ0067 (ΔΠ-09): Ανάπτυξη εφαρμογής εκπαιδευτικών προγραμμάτων (ΕΦ11)</w:t>
            </w:r>
          </w:p>
          <w:p w:rsidR="00FB6A0F" w:rsidRPr="002A3A4E" w:rsidRDefault="00FB6A0F" w:rsidP="00C801C1">
            <w:pPr>
              <w:pStyle w:val="tabflesh0"/>
              <w:spacing w:after="0"/>
            </w:pPr>
            <w:r w:rsidRPr="002A3A4E">
              <w:t>ΥΠ0074 (ΔΠ-10): Ανάπτυξη εφαρμογής Βιβλιοθήκης (ΕΦ08)</w:t>
            </w:r>
          </w:p>
          <w:p w:rsidR="00FB6A0F" w:rsidRPr="002A3A4E" w:rsidRDefault="00FB6A0F" w:rsidP="00C801C1">
            <w:pPr>
              <w:pStyle w:val="tabflesh0"/>
              <w:spacing w:after="0"/>
            </w:pPr>
            <w:r w:rsidRPr="002A3A4E">
              <w:t>ΥΠ0075 (ΔΠ-10): Εισαγωγή στοιχείων στην ΕΦ08</w:t>
            </w:r>
          </w:p>
          <w:p w:rsidR="00FB6A0F" w:rsidRPr="002A3A4E" w:rsidRDefault="00FB6A0F" w:rsidP="00C801C1">
            <w:pPr>
              <w:pStyle w:val="tabflesh0"/>
              <w:spacing w:after="0"/>
            </w:pPr>
            <w:r w:rsidRPr="002A3A4E">
              <w:t>ΥΠ0083 (ΔΠ-21): Ανάπτυξη δυναμικών ιστοσελίδων στον διαδικτυακό κόμβο</w:t>
            </w:r>
          </w:p>
          <w:p w:rsidR="00FB6A0F" w:rsidRPr="002A3A4E" w:rsidRDefault="00FB6A0F" w:rsidP="00C801C1">
            <w:pPr>
              <w:pStyle w:val="tabflesh0"/>
              <w:spacing w:after="0"/>
            </w:pPr>
            <w:r w:rsidRPr="002A3A4E">
              <w:t>ΥΠ0094 (ΔΠ-11): Ανάπτυξη προγράμματος ξενάγησης για φορητές συσκευές (ΕΦ10)</w:t>
            </w:r>
          </w:p>
        </w:tc>
      </w:tr>
      <w:tr w:rsidR="00FB6A0F" w:rsidRPr="002A3A4E" w:rsidTr="001D20C5">
        <w:tc>
          <w:tcPr>
            <w:tcW w:w="562" w:type="dxa"/>
            <w:tcBorders>
              <w:bottom w:val="double" w:sz="4" w:space="0" w:color="auto"/>
            </w:tcBorders>
          </w:tcPr>
          <w:p w:rsidR="00FB6A0F" w:rsidRPr="002A3A4E" w:rsidRDefault="00FB6A0F" w:rsidP="00C801C1">
            <w:pPr>
              <w:spacing w:after="0"/>
              <w:jc w:val="center"/>
              <w:rPr>
                <w:color w:val="323E4F" w:themeColor="text2" w:themeShade="BF"/>
                <w:sz w:val="20"/>
                <w:szCs w:val="20"/>
              </w:rPr>
            </w:pPr>
            <w:r w:rsidRPr="002A3A4E">
              <w:rPr>
                <w:color w:val="323E4F" w:themeColor="text2" w:themeShade="BF"/>
                <w:sz w:val="20"/>
                <w:szCs w:val="20"/>
              </w:rPr>
              <w:t>Α/Α</w:t>
            </w:r>
          </w:p>
        </w:tc>
        <w:tc>
          <w:tcPr>
            <w:tcW w:w="2552" w:type="dxa"/>
            <w:tcBorders>
              <w:bottom w:val="double" w:sz="4" w:space="0" w:color="auto"/>
            </w:tcBorders>
          </w:tcPr>
          <w:p w:rsidR="00FB6A0F" w:rsidRPr="002A3A4E" w:rsidRDefault="00FB6A0F" w:rsidP="00C801C1">
            <w:pPr>
              <w:spacing w:after="0"/>
              <w:rPr>
                <w:color w:val="323E4F" w:themeColor="text2" w:themeShade="BF"/>
                <w:sz w:val="20"/>
                <w:szCs w:val="20"/>
              </w:rPr>
            </w:pPr>
            <w:r w:rsidRPr="002A3A4E">
              <w:rPr>
                <w:color w:val="323E4F" w:themeColor="text2" w:themeShade="BF"/>
                <w:sz w:val="20"/>
                <w:szCs w:val="20"/>
              </w:rPr>
              <w:t>Προδιαγραφή</w:t>
            </w:r>
          </w:p>
        </w:tc>
        <w:tc>
          <w:tcPr>
            <w:tcW w:w="1364" w:type="dxa"/>
            <w:tcBorders>
              <w:bottom w:val="double" w:sz="4" w:space="0" w:color="auto"/>
            </w:tcBorders>
          </w:tcPr>
          <w:p w:rsidR="00FB6A0F" w:rsidRPr="002A3A4E" w:rsidRDefault="00FB6A0F" w:rsidP="00C801C1">
            <w:pPr>
              <w:spacing w:after="0"/>
              <w:rPr>
                <w:color w:val="323E4F" w:themeColor="text2" w:themeShade="BF"/>
                <w:sz w:val="20"/>
                <w:szCs w:val="20"/>
              </w:rPr>
            </w:pPr>
            <w:r w:rsidRPr="002A3A4E">
              <w:rPr>
                <w:color w:val="323E4F" w:themeColor="text2" w:themeShade="BF"/>
                <w:sz w:val="20"/>
                <w:szCs w:val="20"/>
              </w:rPr>
              <w:t>Τιμή</w:t>
            </w:r>
          </w:p>
        </w:tc>
        <w:tc>
          <w:tcPr>
            <w:tcW w:w="1329" w:type="dxa"/>
            <w:tcBorders>
              <w:bottom w:val="double" w:sz="4" w:space="0" w:color="auto"/>
            </w:tcBorders>
          </w:tcPr>
          <w:p w:rsidR="00FB6A0F" w:rsidRPr="002A3A4E" w:rsidRDefault="00FB6A0F" w:rsidP="00C801C1">
            <w:pPr>
              <w:spacing w:after="0"/>
              <w:rPr>
                <w:color w:val="323E4F" w:themeColor="text2" w:themeShade="BF"/>
                <w:sz w:val="20"/>
                <w:szCs w:val="20"/>
              </w:rPr>
            </w:pPr>
            <w:r w:rsidRPr="002A3A4E">
              <w:rPr>
                <w:color w:val="323E4F" w:themeColor="text2" w:themeShade="BF"/>
                <w:sz w:val="20"/>
                <w:szCs w:val="20"/>
              </w:rPr>
              <w:t>Συμμόρφωση</w:t>
            </w:r>
          </w:p>
        </w:tc>
        <w:tc>
          <w:tcPr>
            <w:tcW w:w="1707" w:type="dxa"/>
            <w:tcBorders>
              <w:bottom w:val="double" w:sz="4" w:space="0" w:color="auto"/>
            </w:tcBorders>
          </w:tcPr>
          <w:p w:rsidR="00FB6A0F" w:rsidRPr="002A3A4E" w:rsidRDefault="00FB6A0F" w:rsidP="00C801C1">
            <w:pPr>
              <w:spacing w:after="0"/>
              <w:rPr>
                <w:color w:val="323E4F" w:themeColor="text2" w:themeShade="BF"/>
                <w:sz w:val="20"/>
                <w:szCs w:val="20"/>
              </w:rPr>
            </w:pPr>
            <w:r w:rsidRPr="002A3A4E">
              <w:rPr>
                <w:color w:val="323E4F" w:themeColor="text2" w:themeShade="BF"/>
                <w:sz w:val="20"/>
                <w:szCs w:val="20"/>
              </w:rPr>
              <w:t>Προσφορά</w:t>
            </w:r>
          </w:p>
        </w:tc>
        <w:tc>
          <w:tcPr>
            <w:tcW w:w="1496" w:type="dxa"/>
            <w:tcBorders>
              <w:bottom w:val="double" w:sz="4" w:space="0" w:color="auto"/>
            </w:tcBorders>
          </w:tcPr>
          <w:p w:rsidR="00FB6A0F" w:rsidRPr="002A3A4E" w:rsidRDefault="00FB6A0F" w:rsidP="00C801C1">
            <w:pPr>
              <w:spacing w:after="0"/>
              <w:rPr>
                <w:color w:val="323E4F" w:themeColor="text2" w:themeShade="BF"/>
                <w:sz w:val="20"/>
                <w:szCs w:val="20"/>
              </w:rPr>
            </w:pPr>
            <w:r w:rsidRPr="002A3A4E">
              <w:rPr>
                <w:color w:val="323E4F" w:themeColor="text2" w:themeShade="BF"/>
                <w:sz w:val="20"/>
                <w:szCs w:val="20"/>
              </w:rPr>
              <w:t>Παραπομπή</w:t>
            </w:r>
          </w:p>
        </w:tc>
      </w:tr>
      <w:tr w:rsidR="00FB6A0F" w:rsidRPr="002A3A4E" w:rsidTr="001D20C5">
        <w:tc>
          <w:tcPr>
            <w:tcW w:w="562" w:type="dxa"/>
          </w:tcPr>
          <w:p w:rsidR="00FB6A0F" w:rsidRPr="002A3A4E" w:rsidRDefault="00FB6A0F" w:rsidP="00C801C1">
            <w:pPr>
              <w:pStyle w:val="tabflesh0"/>
              <w:spacing w:after="0"/>
            </w:pPr>
            <w:r w:rsidRPr="002A3A4E">
              <w:t>1</w:t>
            </w:r>
          </w:p>
        </w:tc>
        <w:tc>
          <w:tcPr>
            <w:tcW w:w="3916" w:type="dxa"/>
            <w:gridSpan w:val="2"/>
          </w:tcPr>
          <w:p w:rsidR="00FB6A0F" w:rsidRPr="002A3A4E" w:rsidRDefault="00FB6A0F" w:rsidP="00C801C1">
            <w:pPr>
              <w:pStyle w:val="tabflesh0"/>
              <w:spacing w:after="0"/>
            </w:pPr>
            <w:r w:rsidRPr="002A3A4E">
              <w:t>Όλες οι εφαρμογές που περιγράφονται εδώ θα παραδοθούν εν λειτουργία στις υποδομές που προβλέπεται καθώς και σε μαγνητικό μέσο με οδηγίες εγκατάστασης ώστε να μπορούν να επανεγκατασταθούν, αν χρειαστεί.</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pStyle w:val="tabflesh0"/>
              <w:spacing w:after="0"/>
            </w:pPr>
          </w:p>
        </w:tc>
        <w:tc>
          <w:tcPr>
            <w:tcW w:w="1496" w:type="dxa"/>
          </w:tcPr>
          <w:p w:rsidR="00FB6A0F" w:rsidRPr="002A3A4E" w:rsidRDefault="00FB6A0F" w:rsidP="00C801C1">
            <w:pPr>
              <w:pStyle w:val="tabflesh0"/>
              <w:spacing w:after="0"/>
            </w:pPr>
          </w:p>
        </w:tc>
      </w:tr>
      <w:tr w:rsidR="00FB6A0F" w:rsidRPr="002A3A4E" w:rsidTr="001D20C5">
        <w:tc>
          <w:tcPr>
            <w:tcW w:w="562" w:type="dxa"/>
          </w:tcPr>
          <w:p w:rsidR="00FB6A0F" w:rsidRPr="002A3A4E" w:rsidRDefault="00FB6A0F" w:rsidP="00C801C1">
            <w:pPr>
              <w:pStyle w:val="tabflesh0"/>
              <w:spacing w:after="0"/>
            </w:pPr>
            <w:r w:rsidRPr="002A3A4E">
              <w:t>2</w:t>
            </w:r>
          </w:p>
        </w:tc>
        <w:tc>
          <w:tcPr>
            <w:tcW w:w="3916" w:type="dxa"/>
            <w:gridSpan w:val="2"/>
          </w:tcPr>
          <w:p w:rsidR="00FB6A0F" w:rsidRPr="002A3A4E" w:rsidRDefault="00FB6A0F" w:rsidP="00C801C1">
            <w:pPr>
              <w:pStyle w:val="tabflesh0"/>
              <w:spacing w:after="0"/>
            </w:pPr>
            <w:r w:rsidRPr="002A3A4E">
              <w:t>Οι εφαρμογές θα πρέπει να σχεδιαστούν με τέτοιο τρόπο ώστε το περιεχόμενό τους να μπορεί να τροποποιηθεί χωρίς να απαιτείται η μετατροπή του λογισμικού (dataindependence).</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pStyle w:val="tabflesh0"/>
              <w:spacing w:after="0"/>
            </w:pPr>
          </w:p>
        </w:tc>
        <w:tc>
          <w:tcPr>
            <w:tcW w:w="1496" w:type="dxa"/>
          </w:tcPr>
          <w:p w:rsidR="00FB6A0F" w:rsidRPr="002A3A4E" w:rsidRDefault="00FB6A0F" w:rsidP="00C801C1">
            <w:pPr>
              <w:pStyle w:val="tabflesh0"/>
              <w:spacing w:after="0"/>
            </w:pPr>
          </w:p>
        </w:tc>
      </w:tr>
      <w:tr w:rsidR="00FB6A0F" w:rsidRPr="002A3A4E" w:rsidTr="001D20C5">
        <w:tc>
          <w:tcPr>
            <w:tcW w:w="562" w:type="dxa"/>
          </w:tcPr>
          <w:p w:rsidR="00FB6A0F" w:rsidRPr="002A3A4E" w:rsidRDefault="00FB6A0F" w:rsidP="00C801C1">
            <w:pPr>
              <w:pStyle w:val="tabflesh0"/>
              <w:spacing w:after="0"/>
            </w:pPr>
            <w:r w:rsidRPr="002A3A4E">
              <w:t>3</w:t>
            </w:r>
          </w:p>
        </w:tc>
        <w:tc>
          <w:tcPr>
            <w:tcW w:w="3916" w:type="dxa"/>
            <w:gridSpan w:val="2"/>
          </w:tcPr>
          <w:p w:rsidR="00FB6A0F" w:rsidRPr="002A3A4E" w:rsidRDefault="00FB6A0F" w:rsidP="00C801C1">
            <w:pPr>
              <w:pStyle w:val="tabflesh0"/>
              <w:spacing w:after="0"/>
            </w:pPr>
            <w:r w:rsidRPr="002A3A4E">
              <w:t>Όλες οι εφαρμογές θα παραδοθούν με ανοικτό κώδικα ώστε στο μέλλον να μπορούν να τροποποιηθούν (upgrade, update, κ.λπ.) Επίσης, οι εφαρμογές πρέπει να είναι 64-bit.</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pStyle w:val="tabflesh0"/>
              <w:spacing w:after="0"/>
            </w:pPr>
          </w:p>
        </w:tc>
        <w:tc>
          <w:tcPr>
            <w:tcW w:w="1496" w:type="dxa"/>
          </w:tcPr>
          <w:p w:rsidR="00FB6A0F" w:rsidRPr="002A3A4E" w:rsidRDefault="00FB6A0F" w:rsidP="00C801C1">
            <w:pPr>
              <w:pStyle w:val="tabflesh0"/>
              <w:spacing w:after="0"/>
            </w:pPr>
          </w:p>
        </w:tc>
      </w:tr>
      <w:tr w:rsidR="00FB6A0F" w:rsidRPr="002A3A4E" w:rsidTr="001D20C5">
        <w:tc>
          <w:tcPr>
            <w:tcW w:w="562" w:type="dxa"/>
          </w:tcPr>
          <w:p w:rsidR="00FB6A0F" w:rsidRPr="002A3A4E" w:rsidRDefault="00FB6A0F" w:rsidP="00C801C1">
            <w:pPr>
              <w:pStyle w:val="tabflesh0"/>
              <w:spacing w:after="0"/>
            </w:pPr>
            <w:r w:rsidRPr="002A3A4E">
              <w:t>4</w:t>
            </w:r>
          </w:p>
        </w:tc>
        <w:tc>
          <w:tcPr>
            <w:tcW w:w="3916" w:type="dxa"/>
            <w:gridSpan w:val="2"/>
          </w:tcPr>
          <w:p w:rsidR="00FB6A0F" w:rsidRPr="002A3A4E" w:rsidRDefault="00FB6A0F" w:rsidP="00C801C1">
            <w:pPr>
              <w:pStyle w:val="tabflesh0"/>
              <w:spacing w:after="0"/>
            </w:pPr>
            <w:r w:rsidRPr="002A3A4E">
              <w:t>Αν κάποια εφαρμογή χρησιμοποιεί ειδικές επεκτάσεις ή υποδομές λογισμικού (plugin, scripts, drivers, κ.λπ.) πρέπει κατά την παράδοσή της να συνοδεύονται από τα πρόσθετα στοιχεία μαζί με τυχόν κωδικούς και κλειδιά (registrations, serialnumbers, κ.λπ.)</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pStyle w:val="tabflesh0"/>
              <w:spacing w:after="0"/>
            </w:pPr>
          </w:p>
        </w:tc>
        <w:tc>
          <w:tcPr>
            <w:tcW w:w="1496" w:type="dxa"/>
          </w:tcPr>
          <w:p w:rsidR="00FB6A0F" w:rsidRPr="002A3A4E" w:rsidRDefault="00FB6A0F" w:rsidP="00C801C1">
            <w:pPr>
              <w:pStyle w:val="tabflesh0"/>
              <w:spacing w:after="0"/>
            </w:pPr>
          </w:p>
        </w:tc>
      </w:tr>
      <w:tr w:rsidR="00FB6A0F" w:rsidRPr="002A3A4E" w:rsidTr="001D20C5">
        <w:tc>
          <w:tcPr>
            <w:tcW w:w="562" w:type="dxa"/>
          </w:tcPr>
          <w:p w:rsidR="00FB6A0F" w:rsidRPr="002A3A4E" w:rsidRDefault="00FB6A0F" w:rsidP="00C801C1">
            <w:pPr>
              <w:pStyle w:val="tabflesh0"/>
              <w:spacing w:after="0"/>
            </w:pPr>
            <w:r w:rsidRPr="002A3A4E">
              <w:t>5</w:t>
            </w:r>
          </w:p>
        </w:tc>
        <w:tc>
          <w:tcPr>
            <w:tcW w:w="3916" w:type="dxa"/>
            <w:gridSpan w:val="2"/>
          </w:tcPr>
          <w:p w:rsidR="00FB6A0F" w:rsidRPr="002A3A4E" w:rsidRDefault="00FB6A0F" w:rsidP="00C801C1">
            <w:pPr>
              <w:pStyle w:val="tabflesh0"/>
              <w:spacing w:after="0"/>
            </w:pPr>
            <w:r w:rsidRPr="002A3A4E">
              <w:t xml:space="preserve">Η σχεδίαση της διεπαφής των εφαρμογών πρέπει να ακολουθεί τους αισθητικούς </w:t>
            </w:r>
            <w:r w:rsidRPr="002A3A4E">
              <w:lastRenderedPageBreak/>
              <w:t>κανόνες της γραφιστικής ταυτότητας του Πάρκου (ΠΤΣ-29.5).</w:t>
            </w:r>
          </w:p>
        </w:tc>
        <w:tc>
          <w:tcPr>
            <w:tcW w:w="1329" w:type="dxa"/>
          </w:tcPr>
          <w:p w:rsidR="00FB6A0F" w:rsidRPr="002A3A4E" w:rsidRDefault="00FB6A0F" w:rsidP="00C801C1">
            <w:pPr>
              <w:spacing w:after="0"/>
              <w:jc w:val="center"/>
              <w:rPr>
                <w:sz w:val="20"/>
                <w:szCs w:val="20"/>
              </w:rPr>
            </w:pPr>
            <w:r w:rsidRPr="002A3A4E">
              <w:rPr>
                <w:sz w:val="20"/>
                <w:szCs w:val="20"/>
              </w:rPr>
              <w:lastRenderedPageBreak/>
              <w:t>ΝΑΙ</w:t>
            </w:r>
          </w:p>
        </w:tc>
        <w:tc>
          <w:tcPr>
            <w:tcW w:w="1707" w:type="dxa"/>
          </w:tcPr>
          <w:p w:rsidR="00FB6A0F" w:rsidRPr="002A3A4E" w:rsidRDefault="00FB6A0F" w:rsidP="00C801C1">
            <w:pPr>
              <w:pStyle w:val="tabflesh0"/>
              <w:spacing w:after="0"/>
            </w:pPr>
          </w:p>
        </w:tc>
        <w:tc>
          <w:tcPr>
            <w:tcW w:w="1496" w:type="dxa"/>
          </w:tcPr>
          <w:p w:rsidR="00FB6A0F" w:rsidRPr="002A3A4E" w:rsidRDefault="00FB6A0F" w:rsidP="00C801C1">
            <w:pPr>
              <w:pStyle w:val="tabflesh0"/>
              <w:spacing w:after="0"/>
            </w:pPr>
          </w:p>
        </w:tc>
      </w:tr>
      <w:tr w:rsidR="00FB6A0F" w:rsidRPr="002A3A4E" w:rsidTr="001D20C5">
        <w:tc>
          <w:tcPr>
            <w:tcW w:w="9010" w:type="dxa"/>
            <w:gridSpan w:val="6"/>
            <w:tcBorders>
              <w:top w:val="double" w:sz="4" w:space="0" w:color="auto"/>
            </w:tcBorders>
            <w:shd w:val="clear" w:color="auto" w:fill="D5DCE4" w:themeFill="text2" w:themeFillTint="33"/>
          </w:tcPr>
          <w:p w:rsidR="00FB6A0F" w:rsidRPr="002A3A4E" w:rsidRDefault="00FB6A0F" w:rsidP="00C801C1">
            <w:pPr>
              <w:spacing w:after="0"/>
              <w:rPr>
                <w:sz w:val="20"/>
                <w:szCs w:val="20"/>
              </w:rPr>
            </w:pPr>
            <w:r w:rsidRPr="002A3A4E">
              <w:rPr>
                <w:sz w:val="20"/>
                <w:szCs w:val="20"/>
              </w:rPr>
              <w:lastRenderedPageBreak/>
              <w:t>Α. Εφαρμογή ΕΦ01: «Τί είναι ασθένεια»</w:t>
            </w:r>
          </w:p>
        </w:tc>
      </w:tr>
      <w:tr w:rsidR="00FB6A0F" w:rsidRPr="002A3A4E" w:rsidTr="001D20C5">
        <w:tc>
          <w:tcPr>
            <w:tcW w:w="562" w:type="dxa"/>
          </w:tcPr>
          <w:p w:rsidR="00FB6A0F" w:rsidRPr="002A3A4E" w:rsidRDefault="00FB6A0F" w:rsidP="00C801C1">
            <w:pPr>
              <w:pStyle w:val="tabflesh0"/>
              <w:spacing w:after="0"/>
            </w:pPr>
            <w:r w:rsidRPr="002A3A4E">
              <w:t>6</w:t>
            </w:r>
          </w:p>
        </w:tc>
        <w:tc>
          <w:tcPr>
            <w:tcW w:w="3916" w:type="dxa"/>
            <w:gridSpan w:val="2"/>
          </w:tcPr>
          <w:p w:rsidR="00FB6A0F" w:rsidRPr="002A3A4E" w:rsidRDefault="00FB6A0F" w:rsidP="00C801C1">
            <w:pPr>
              <w:pStyle w:val="tabflesh0"/>
              <w:spacing w:after="0"/>
            </w:pPr>
            <w:r w:rsidRPr="002A3A4E">
              <w:t>Περιγραφή:</w:t>
            </w:r>
          </w:p>
          <w:p w:rsidR="00FB6A0F" w:rsidRPr="002A3A4E" w:rsidRDefault="00FB6A0F" w:rsidP="00C801C1">
            <w:pPr>
              <w:pStyle w:val="tabflesh0"/>
              <w:spacing w:after="0"/>
            </w:pPr>
            <w:r w:rsidRPr="002A3A4E">
              <w:t>Η εφαρμογή έχει σκοπό να παρουσιάσει στον επισκέπτη την σπουδαία τομή στην ιστορία της ιατρικής κατά την οποία οι αρχαίοι Έλληνες απέδωσαν τα αίτια της ασθένειας σε φυσικές δυνάμεις αντί σε θεϊκές και δαιμονικές δυνάμεις.</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pStyle w:val="tabflesh0"/>
              <w:spacing w:after="0"/>
            </w:pPr>
          </w:p>
        </w:tc>
        <w:tc>
          <w:tcPr>
            <w:tcW w:w="1496" w:type="dxa"/>
          </w:tcPr>
          <w:p w:rsidR="00FB6A0F" w:rsidRPr="002A3A4E" w:rsidRDefault="00FB6A0F" w:rsidP="00C801C1">
            <w:pPr>
              <w:pStyle w:val="tabflesh0"/>
              <w:spacing w:after="0"/>
            </w:pPr>
          </w:p>
        </w:tc>
      </w:tr>
      <w:tr w:rsidR="00FB6A0F" w:rsidRPr="002A3A4E" w:rsidTr="001D20C5">
        <w:tc>
          <w:tcPr>
            <w:tcW w:w="562" w:type="dxa"/>
          </w:tcPr>
          <w:p w:rsidR="00FB6A0F" w:rsidRPr="002A3A4E" w:rsidRDefault="00FB6A0F" w:rsidP="00C801C1">
            <w:pPr>
              <w:pStyle w:val="tabflesh0"/>
              <w:spacing w:after="0"/>
            </w:pPr>
            <w:r w:rsidRPr="002A3A4E">
              <w:t>7</w:t>
            </w:r>
          </w:p>
        </w:tc>
        <w:tc>
          <w:tcPr>
            <w:tcW w:w="3916" w:type="dxa"/>
            <w:gridSpan w:val="2"/>
          </w:tcPr>
          <w:p w:rsidR="00FB6A0F" w:rsidRPr="002A3A4E" w:rsidRDefault="00FB6A0F" w:rsidP="00C801C1">
            <w:pPr>
              <w:pStyle w:val="tabflesh0"/>
              <w:spacing w:after="0"/>
            </w:pPr>
            <w:r w:rsidRPr="002A3A4E">
              <w:t xml:space="preserve">Δέκα ξύλινοι κύβοι που έχουν στην κάθε πλευρά τους ένα σύμπτωμα ασθένειας ή αδιαθεσίας αναμένουν τον επισκέπτη να επιλέξει κάποιον και να τον τοποθετήσει με την πλευρά του συμπτώματος σε μία επιφάνεια της κατασκευής που φιλοξενεί την εφαρμογή. Κάθε πλευρά του κύβου έχει κρυμμένη μία RF ID (FNC) την οποία διαβάζει η εφαρμογή και στη συνέχεια παρουσιάζει στην οθόνη μία σειρά διαγνώσεων σύμφωνα με την αρχαία αιγυπτιακή, βαβυλωνιακή, ινδική, κινέζικη, ελληνική, ρωμαϊκή ή μεσαιωνική παράδοση. </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pStyle w:val="tabflesh0"/>
              <w:spacing w:after="0"/>
            </w:pPr>
          </w:p>
        </w:tc>
        <w:tc>
          <w:tcPr>
            <w:tcW w:w="1496" w:type="dxa"/>
          </w:tcPr>
          <w:p w:rsidR="00FB6A0F" w:rsidRPr="002A3A4E" w:rsidRDefault="00FB6A0F" w:rsidP="00C801C1">
            <w:pPr>
              <w:pStyle w:val="tabflesh0"/>
              <w:spacing w:after="0"/>
            </w:pPr>
          </w:p>
        </w:tc>
      </w:tr>
      <w:tr w:rsidR="00FB6A0F" w:rsidRPr="002A3A4E" w:rsidTr="001D20C5">
        <w:tc>
          <w:tcPr>
            <w:tcW w:w="562" w:type="dxa"/>
          </w:tcPr>
          <w:p w:rsidR="00FB6A0F" w:rsidRPr="002A3A4E" w:rsidRDefault="00FB6A0F" w:rsidP="00C801C1">
            <w:pPr>
              <w:pStyle w:val="tabflesh0"/>
              <w:spacing w:after="0"/>
            </w:pPr>
            <w:r w:rsidRPr="002A3A4E">
              <w:t>8</w:t>
            </w:r>
          </w:p>
        </w:tc>
        <w:tc>
          <w:tcPr>
            <w:tcW w:w="3916" w:type="dxa"/>
            <w:gridSpan w:val="2"/>
          </w:tcPr>
          <w:p w:rsidR="00FB6A0F" w:rsidRPr="002A3A4E" w:rsidRDefault="00FB6A0F" w:rsidP="00C801C1">
            <w:pPr>
              <w:pStyle w:val="tabflesh0"/>
              <w:spacing w:after="0"/>
            </w:pPr>
            <w:r w:rsidRPr="002A3A4E">
              <w:t>Όταν η εφαρμογή δεν παρουσιάζει κάποια επιλογή, προβάλλει κάρτες με τυχαίες διαγνώσεις, προκαλώντας το ενδιαφέρον του διερχόμενου επισκέπτη</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pStyle w:val="tabflesh0"/>
              <w:spacing w:after="0"/>
            </w:pPr>
          </w:p>
        </w:tc>
        <w:tc>
          <w:tcPr>
            <w:tcW w:w="1496" w:type="dxa"/>
          </w:tcPr>
          <w:p w:rsidR="00FB6A0F" w:rsidRPr="002A3A4E" w:rsidRDefault="00FB6A0F" w:rsidP="00C801C1">
            <w:pPr>
              <w:pStyle w:val="tabflesh0"/>
              <w:spacing w:after="0"/>
            </w:pPr>
          </w:p>
        </w:tc>
      </w:tr>
      <w:tr w:rsidR="00FB6A0F" w:rsidRPr="002A3A4E" w:rsidTr="001D20C5">
        <w:tc>
          <w:tcPr>
            <w:tcW w:w="562" w:type="dxa"/>
          </w:tcPr>
          <w:p w:rsidR="00FB6A0F" w:rsidRPr="002A3A4E" w:rsidRDefault="00FB6A0F" w:rsidP="00C801C1">
            <w:pPr>
              <w:pStyle w:val="tabflesh0"/>
              <w:spacing w:after="0"/>
            </w:pPr>
            <w:r w:rsidRPr="002A3A4E">
              <w:t>9</w:t>
            </w:r>
          </w:p>
        </w:tc>
        <w:tc>
          <w:tcPr>
            <w:tcW w:w="3916" w:type="dxa"/>
            <w:gridSpan w:val="2"/>
          </w:tcPr>
          <w:p w:rsidR="00FB6A0F" w:rsidRPr="002A3A4E" w:rsidRDefault="00FB6A0F" w:rsidP="00C801C1">
            <w:pPr>
              <w:pStyle w:val="tabflesh0"/>
              <w:spacing w:after="0"/>
            </w:pPr>
            <w:r w:rsidRPr="002A3A4E">
              <w:t>Όταν η εφαρμογή ολοκληρώσει την παρουσίαση κάποιας διάγνωσης, προσκαλεί τον επισκέπτη να επιστρέψει τον κύβο πίσω στη θέση με τους υπόλοιπους κύβους.</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pStyle w:val="tabflesh0"/>
              <w:spacing w:after="0"/>
            </w:pPr>
          </w:p>
        </w:tc>
        <w:tc>
          <w:tcPr>
            <w:tcW w:w="1496" w:type="dxa"/>
          </w:tcPr>
          <w:p w:rsidR="00FB6A0F" w:rsidRPr="002A3A4E" w:rsidRDefault="00FB6A0F" w:rsidP="00C801C1">
            <w:pPr>
              <w:pStyle w:val="tabflesh0"/>
              <w:spacing w:after="0"/>
            </w:pPr>
          </w:p>
        </w:tc>
      </w:tr>
      <w:tr w:rsidR="00FB6A0F" w:rsidRPr="002A3A4E" w:rsidTr="001D20C5">
        <w:tc>
          <w:tcPr>
            <w:tcW w:w="562" w:type="dxa"/>
          </w:tcPr>
          <w:p w:rsidR="00FB6A0F" w:rsidRPr="002A3A4E" w:rsidRDefault="00FB6A0F" w:rsidP="00C801C1">
            <w:pPr>
              <w:pStyle w:val="tabflesh0"/>
              <w:spacing w:after="0"/>
            </w:pPr>
            <w:r w:rsidRPr="002A3A4E">
              <w:t>10</w:t>
            </w:r>
          </w:p>
        </w:tc>
        <w:tc>
          <w:tcPr>
            <w:tcW w:w="3916" w:type="dxa"/>
            <w:gridSpan w:val="2"/>
          </w:tcPr>
          <w:p w:rsidR="00FB6A0F" w:rsidRPr="002A3A4E" w:rsidRDefault="00FB6A0F" w:rsidP="00C801C1">
            <w:pPr>
              <w:pStyle w:val="tabflesh0"/>
              <w:spacing w:after="0"/>
            </w:pPr>
            <w:r w:rsidRPr="002A3A4E">
              <w:t>Η διάγνωση παρουσιάζεται με μορφές ανάλογες με την υποτιθέμενη προέλευσή της, χωρίς ήχο, σε σειρά καρτών slides.</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pStyle w:val="tabflesh0"/>
              <w:spacing w:after="0"/>
            </w:pPr>
          </w:p>
        </w:tc>
        <w:tc>
          <w:tcPr>
            <w:tcW w:w="1496" w:type="dxa"/>
          </w:tcPr>
          <w:p w:rsidR="00FB6A0F" w:rsidRPr="002A3A4E" w:rsidRDefault="00FB6A0F" w:rsidP="00C801C1">
            <w:pPr>
              <w:pStyle w:val="tabflesh0"/>
              <w:spacing w:after="0"/>
            </w:pPr>
          </w:p>
        </w:tc>
      </w:tr>
      <w:tr w:rsidR="00FB6A0F" w:rsidRPr="002A3A4E" w:rsidTr="001D20C5">
        <w:tc>
          <w:tcPr>
            <w:tcW w:w="562" w:type="dxa"/>
          </w:tcPr>
          <w:p w:rsidR="00FB6A0F" w:rsidRPr="002A3A4E" w:rsidRDefault="00FB6A0F" w:rsidP="00C801C1">
            <w:pPr>
              <w:pStyle w:val="tabflesh0"/>
              <w:spacing w:after="0"/>
            </w:pPr>
            <w:r w:rsidRPr="002A3A4E">
              <w:t>11</w:t>
            </w:r>
          </w:p>
        </w:tc>
        <w:tc>
          <w:tcPr>
            <w:tcW w:w="3916" w:type="dxa"/>
            <w:gridSpan w:val="2"/>
          </w:tcPr>
          <w:p w:rsidR="00FB6A0F" w:rsidRPr="002A3A4E" w:rsidRDefault="00FB6A0F" w:rsidP="00C801C1">
            <w:pPr>
              <w:pStyle w:val="tabflesh0"/>
              <w:spacing w:after="0"/>
            </w:pPr>
            <w:r w:rsidRPr="002A3A4E">
              <w:t>Κάθε κύβος έχει στις 6 πλευρές του τρία συμπτώματα στα ελληνικά και τρία στα αγγλικά. Συνολικά υπάρχουν 10 κύβοι με 30 συνολικά συμπτώματα.</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pStyle w:val="tabflesh0"/>
              <w:spacing w:after="0"/>
            </w:pPr>
          </w:p>
        </w:tc>
        <w:tc>
          <w:tcPr>
            <w:tcW w:w="1496" w:type="dxa"/>
          </w:tcPr>
          <w:p w:rsidR="00FB6A0F" w:rsidRPr="002A3A4E" w:rsidRDefault="00FB6A0F" w:rsidP="00C801C1">
            <w:pPr>
              <w:pStyle w:val="tabflesh0"/>
              <w:spacing w:after="0"/>
            </w:pPr>
          </w:p>
        </w:tc>
      </w:tr>
      <w:tr w:rsidR="00FB6A0F" w:rsidRPr="002A3A4E" w:rsidTr="001D20C5">
        <w:tc>
          <w:tcPr>
            <w:tcW w:w="562" w:type="dxa"/>
          </w:tcPr>
          <w:p w:rsidR="00FB6A0F" w:rsidRPr="002A3A4E" w:rsidRDefault="00FB6A0F" w:rsidP="00C801C1">
            <w:pPr>
              <w:pStyle w:val="tabflesh0"/>
              <w:spacing w:after="0"/>
            </w:pPr>
            <w:r w:rsidRPr="002A3A4E">
              <w:t>12</w:t>
            </w:r>
          </w:p>
        </w:tc>
        <w:tc>
          <w:tcPr>
            <w:tcW w:w="3916" w:type="dxa"/>
            <w:gridSpan w:val="2"/>
          </w:tcPr>
          <w:p w:rsidR="00FB6A0F" w:rsidRPr="002A3A4E" w:rsidRDefault="00FB6A0F" w:rsidP="00C801C1">
            <w:pPr>
              <w:pStyle w:val="tabflesh0"/>
              <w:spacing w:after="0"/>
            </w:pPr>
            <w:r w:rsidRPr="002A3A4E">
              <w:t>Όταν ο επισκέπτης τοποθετήσει στον αναγνώστη έναν κύβο με την πλευρά μίας από τις δύο γλώσσες, η διάγνωση προβάλλεται στην αντίστοιχη γλώσσα.</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pStyle w:val="tabflesh0"/>
              <w:spacing w:after="0"/>
            </w:pPr>
          </w:p>
        </w:tc>
        <w:tc>
          <w:tcPr>
            <w:tcW w:w="1496" w:type="dxa"/>
          </w:tcPr>
          <w:p w:rsidR="00FB6A0F" w:rsidRPr="002A3A4E" w:rsidRDefault="00FB6A0F" w:rsidP="00C801C1">
            <w:pPr>
              <w:pStyle w:val="tabflesh0"/>
              <w:spacing w:after="0"/>
            </w:pPr>
          </w:p>
        </w:tc>
      </w:tr>
      <w:tr w:rsidR="00FB6A0F" w:rsidRPr="002A3A4E" w:rsidTr="001D20C5">
        <w:tc>
          <w:tcPr>
            <w:tcW w:w="562" w:type="dxa"/>
          </w:tcPr>
          <w:p w:rsidR="00FB6A0F" w:rsidRPr="002A3A4E" w:rsidRDefault="00FB6A0F" w:rsidP="00C801C1">
            <w:pPr>
              <w:pStyle w:val="tabflesh0"/>
              <w:spacing w:after="0"/>
            </w:pPr>
            <w:r w:rsidRPr="002A3A4E">
              <w:t>13</w:t>
            </w:r>
          </w:p>
        </w:tc>
        <w:tc>
          <w:tcPr>
            <w:tcW w:w="3916" w:type="dxa"/>
            <w:gridSpan w:val="2"/>
          </w:tcPr>
          <w:p w:rsidR="00FB6A0F" w:rsidRPr="002A3A4E" w:rsidRDefault="00FB6A0F" w:rsidP="00C801C1">
            <w:pPr>
              <w:pStyle w:val="tabflesh0"/>
              <w:spacing w:after="0"/>
            </w:pPr>
            <w:r w:rsidRPr="002A3A4E">
              <w:t>Η σχεδίαση των καρτών της διάγνωσης πρέπει να έχουν εικονογραφικό υλικό με έντονο το στοιχείο του απρόσμενου και του χιούμορ.</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pStyle w:val="tabflesh0"/>
              <w:spacing w:after="0"/>
            </w:pPr>
          </w:p>
        </w:tc>
        <w:tc>
          <w:tcPr>
            <w:tcW w:w="1496" w:type="dxa"/>
          </w:tcPr>
          <w:p w:rsidR="00FB6A0F" w:rsidRPr="002A3A4E" w:rsidRDefault="00FB6A0F" w:rsidP="00C801C1">
            <w:pPr>
              <w:pStyle w:val="tabflesh0"/>
              <w:spacing w:after="0"/>
            </w:pPr>
          </w:p>
        </w:tc>
      </w:tr>
      <w:tr w:rsidR="00FB6A0F" w:rsidRPr="002A3A4E" w:rsidTr="001D20C5">
        <w:tc>
          <w:tcPr>
            <w:tcW w:w="562" w:type="dxa"/>
          </w:tcPr>
          <w:p w:rsidR="00FB6A0F" w:rsidRPr="002A3A4E" w:rsidRDefault="00FB6A0F" w:rsidP="00C801C1">
            <w:pPr>
              <w:pStyle w:val="tabflesh0"/>
              <w:spacing w:after="0"/>
            </w:pPr>
            <w:r w:rsidRPr="002A3A4E">
              <w:t>14</w:t>
            </w:r>
          </w:p>
        </w:tc>
        <w:tc>
          <w:tcPr>
            <w:tcW w:w="3916" w:type="dxa"/>
            <w:gridSpan w:val="2"/>
          </w:tcPr>
          <w:p w:rsidR="00FB6A0F" w:rsidRPr="002A3A4E" w:rsidRDefault="00FB6A0F" w:rsidP="00C801C1">
            <w:pPr>
              <w:pStyle w:val="tabflesh0"/>
              <w:spacing w:after="0"/>
            </w:pPr>
            <w:r w:rsidRPr="002A3A4E">
              <w:t>Τα συμπτώματα και οι αντίστοιχες διαγνώσεις θα καθοριστούν στο σενάριο της εφαρμογής</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pStyle w:val="tabflesh0"/>
              <w:spacing w:after="0"/>
            </w:pPr>
          </w:p>
        </w:tc>
        <w:tc>
          <w:tcPr>
            <w:tcW w:w="1496" w:type="dxa"/>
          </w:tcPr>
          <w:p w:rsidR="00FB6A0F" w:rsidRPr="002A3A4E" w:rsidRDefault="00FB6A0F" w:rsidP="00C801C1">
            <w:pPr>
              <w:pStyle w:val="tabflesh0"/>
              <w:spacing w:after="0"/>
            </w:pPr>
          </w:p>
        </w:tc>
      </w:tr>
      <w:tr w:rsidR="00FB6A0F" w:rsidRPr="002A3A4E" w:rsidTr="001D20C5">
        <w:tc>
          <w:tcPr>
            <w:tcW w:w="562" w:type="dxa"/>
          </w:tcPr>
          <w:p w:rsidR="00FB6A0F" w:rsidRPr="002A3A4E" w:rsidRDefault="00FB6A0F" w:rsidP="00C801C1">
            <w:pPr>
              <w:pStyle w:val="tabflesh0"/>
              <w:spacing w:after="0"/>
            </w:pPr>
            <w:r w:rsidRPr="002A3A4E">
              <w:t>15</w:t>
            </w:r>
          </w:p>
        </w:tc>
        <w:tc>
          <w:tcPr>
            <w:tcW w:w="3916" w:type="dxa"/>
            <w:gridSpan w:val="2"/>
          </w:tcPr>
          <w:p w:rsidR="00FB6A0F" w:rsidRPr="002A3A4E" w:rsidRDefault="00FB6A0F" w:rsidP="00C801C1">
            <w:pPr>
              <w:pStyle w:val="tabflesh0"/>
              <w:spacing w:after="0"/>
            </w:pPr>
            <w:r w:rsidRPr="002A3A4E">
              <w:t>Η εφαρμογή θα λειτουργεί σε Η/Υ, ΠΤΣ-001.</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pStyle w:val="tabflesh0"/>
              <w:spacing w:after="0"/>
            </w:pPr>
          </w:p>
        </w:tc>
        <w:tc>
          <w:tcPr>
            <w:tcW w:w="1496" w:type="dxa"/>
          </w:tcPr>
          <w:p w:rsidR="00FB6A0F" w:rsidRPr="002A3A4E" w:rsidRDefault="00FB6A0F" w:rsidP="00C801C1">
            <w:pPr>
              <w:pStyle w:val="tabflesh0"/>
              <w:spacing w:after="0"/>
            </w:pPr>
          </w:p>
        </w:tc>
      </w:tr>
      <w:tr w:rsidR="00FB6A0F" w:rsidRPr="002A3A4E" w:rsidTr="001D20C5">
        <w:tc>
          <w:tcPr>
            <w:tcW w:w="9010" w:type="dxa"/>
            <w:gridSpan w:val="6"/>
            <w:shd w:val="clear" w:color="auto" w:fill="D5DCE4" w:themeFill="text2" w:themeFillTint="33"/>
          </w:tcPr>
          <w:p w:rsidR="00FB6A0F" w:rsidRPr="002A3A4E" w:rsidRDefault="00FB6A0F" w:rsidP="00C801C1">
            <w:pPr>
              <w:pStyle w:val="tabflesh0"/>
              <w:spacing w:after="0"/>
            </w:pPr>
            <w:r w:rsidRPr="002A3A4E">
              <w:t>Β. Εφαρμογή ΕΦ05: «Φαρμακευτικές ουσίες και επιδράσεις»</w:t>
            </w:r>
          </w:p>
        </w:tc>
      </w:tr>
      <w:tr w:rsidR="00FB6A0F" w:rsidRPr="002A3A4E" w:rsidTr="001D20C5">
        <w:tc>
          <w:tcPr>
            <w:tcW w:w="562" w:type="dxa"/>
          </w:tcPr>
          <w:p w:rsidR="00FB6A0F" w:rsidRPr="002A3A4E" w:rsidRDefault="00FB6A0F" w:rsidP="00C801C1">
            <w:pPr>
              <w:pStyle w:val="tabflesh0"/>
              <w:spacing w:after="0"/>
            </w:pPr>
            <w:r w:rsidRPr="002A3A4E">
              <w:t>16</w:t>
            </w:r>
          </w:p>
        </w:tc>
        <w:tc>
          <w:tcPr>
            <w:tcW w:w="3916" w:type="dxa"/>
            <w:gridSpan w:val="2"/>
          </w:tcPr>
          <w:p w:rsidR="00FB6A0F" w:rsidRPr="002A3A4E" w:rsidRDefault="00FB6A0F" w:rsidP="00C801C1">
            <w:pPr>
              <w:pStyle w:val="tabflesh0"/>
              <w:spacing w:after="0"/>
            </w:pPr>
            <w:r w:rsidRPr="002A3A4E">
              <w:t xml:space="preserve">Περιγραφή: Η εφαρμογή αυτή είναι μία Βάση Δεδομένων με εγγραφές ιάματα από τη φύση, κυρίως φυτικής προέλευσης. Κάθε εγγραφή θα αφορά ένα φυτό ή ανόργανη ύλη από την οποία οι άνθρωποι κατά τη διάρκεια των αιώνων παρασκεύαζαν ιάματα. </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pStyle w:val="tabflesh0"/>
              <w:spacing w:after="0"/>
            </w:pPr>
          </w:p>
        </w:tc>
        <w:tc>
          <w:tcPr>
            <w:tcW w:w="1496" w:type="dxa"/>
          </w:tcPr>
          <w:p w:rsidR="00FB6A0F" w:rsidRPr="002A3A4E" w:rsidRDefault="00FB6A0F" w:rsidP="00C801C1">
            <w:pPr>
              <w:pStyle w:val="tabflesh0"/>
              <w:spacing w:after="0"/>
            </w:pPr>
          </w:p>
        </w:tc>
      </w:tr>
      <w:tr w:rsidR="00FB6A0F" w:rsidRPr="002A3A4E" w:rsidTr="001D20C5">
        <w:tc>
          <w:tcPr>
            <w:tcW w:w="562" w:type="dxa"/>
          </w:tcPr>
          <w:p w:rsidR="00FB6A0F" w:rsidRPr="002A3A4E" w:rsidRDefault="00FB6A0F" w:rsidP="00C801C1">
            <w:pPr>
              <w:pStyle w:val="tabflesh0"/>
              <w:spacing w:after="0"/>
            </w:pPr>
            <w:r w:rsidRPr="002A3A4E">
              <w:lastRenderedPageBreak/>
              <w:t>17</w:t>
            </w:r>
          </w:p>
        </w:tc>
        <w:tc>
          <w:tcPr>
            <w:tcW w:w="3916" w:type="dxa"/>
            <w:gridSpan w:val="2"/>
          </w:tcPr>
          <w:p w:rsidR="00FB6A0F" w:rsidRPr="002A3A4E" w:rsidRDefault="00FB6A0F" w:rsidP="00C801C1">
            <w:pPr>
              <w:pStyle w:val="tabflesh0"/>
              <w:spacing w:after="0"/>
            </w:pPr>
            <w:r w:rsidRPr="002A3A4E">
              <w:t>Σκοπός της εφαρμογής είναι να καταδείξει πως οι άνθρωποι, κατά τη διάρκεια της ιστορίας, της παράδοσης και του πολιτισμού τους, αναζητούσαν λύσεις ίασης σε φυσικές πηγές, σε αντίθεση με τη σύγχρονη χημική φαρμακολογία.</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pStyle w:val="tabflesh0"/>
              <w:spacing w:after="0"/>
            </w:pPr>
          </w:p>
        </w:tc>
        <w:tc>
          <w:tcPr>
            <w:tcW w:w="1496" w:type="dxa"/>
          </w:tcPr>
          <w:p w:rsidR="00FB6A0F" w:rsidRPr="002A3A4E" w:rsidRDefault="00FB6A0F" w:rsidP="00C801C1">
            <w:pPr>
              <w:pStyle w:val="tabflesh0"/>
              <w:spacing w:after="0"/>
            </w:pPr>
          </w:p>
        </w:tc>
      </w:tr>
    </w:tbl>
    <w:p w:rsidR="00982177" w:rsidRDefault="00982177"/>
    <w:p w:rsidR="00982177" w:rsidRDefault="00982177"/>
    <w:tbl>
      <w:tblPr>
        <w:tblStyle w:val="aff5"/>
        <w:tblW w:w="0" w:type="auto"/>
        <w:tblLook w:val="04A0"/>
      </w:tblPr>
      <w:tblGrid>
        <w:gridCol w:w="562"/>
        <w:gridCol w:w="3916"/>
        <w:gridCol w:w="1329"/>
        <w:gridCol w:w="1707"/>
        <w:gridCol w:w="1496"/>
      </w:tblGrid>
      <w:tr w:rsidR="00FB6A0F" w:rsidRPr="002A3A4E" w:rsidTr="001D20C5">
        <w:tc>
          <w:tcPr>
            <w:tcW w:w="562" w:type="dxa"/>
          </w:tcPr>
          <w:p w:rsidR="00FB6A0F" w:rsidRPr="002A3A4E" w:rsidRDefault="00FB6A0F" w:rsidP="00C801C1">
            <w:pPr>
              <w:pStyle w:val="tabflesh0"/>
              <w:spacing w:after="0"/>
            </w:pPr>
            <w:r w:rsidRPr="002A3A4E">
              <w:t>18</w:t>
            </w:r>
          </w:p>
        </w:tc>
        <w:tc>
          <w:tcPr>
            <w:tcW w:w="3916" w:type="dxa"/>
          </w:tcPr>
          <w:p w:rsidR="00FB6A0F" w:rsidRPr="002A3A4E" w:rsidRDefault="00FB6A0F" w:rsidP="00C801C1">
            <w:pPr>
              <w:pStyle w:val="tabflesh0"/>
              <w:spacing w:after="0"/>
            </w:pPr>
            <w:r w:rsidRPr="002A3A4E">
              <w:t>Κάθε εγγραφή θα περιλαμβάνει τα εξής στοιχεία (τα οποία θα συμπληρωθούν ανάλογα με την περίπτωση):</w:t>
            </w:r>
          </w:p>
          <w:p w:rsidR="00FB6A0F" w:rsidRPr="002A3A4E" w:rsidRDefault="00FB6A0F" w:rsidP="00982177">
            <w:pPr>
              <w:pStyle w:val="tabflesh0"/>
              <w:numPr>
                <w:ilvl w:val="0"/>
                <w:numId w:val="24"/>
              </w:numPr>
              <w:spacing w:after="0"/>
              <w:ind w:left="289" w:hanging="289"/>
            </w:pPr>
            <w:r w:rsidRPr="002A3A4E">
              <w:t>Επιστημονική ονομασία</w:t>
            </w:r>
          </w:p>
          <w:p w:rsidR="00FB6A0F" w:rsidRPr="002A3A4E" w:rsidRDefault="00FB6A0F" w:rsidP="00982177">
            <w:pPr>
              <w:pStyle w:val="tabflesh0"/>
              <w:numPr>
                <w:ilvl w:val="0"/>
                <w:numId w:val="24"/>
              </w:numPr>
              <w:spacing w:after="0"/>
              <w:ind w:left="289" w:hanging="289"/>
            </w:pPr>
            <w:r w:rsidRPr="002A3A4E">
              <w:t>Κοινή ονομασία (ελληνικά και αγγλικά)</w:t>
            </w:r>
          </w:p>
          <w:p w:rsidR="00FB6A0F" w:rsidRPr="002A3A4E" w:rsidRDefault="00FB6A0F" w:rsidP="00982177">
            <w:pPr>
              <w:pStyle w:val="tabflesh0"/>
              <w:numPr>
                <w:ilvl w:val="0"/>
                <w:numId w:val="24"/>
              </w:numPr>
              <w:spacing w:after="0"/>
              <w:ind w:left="289" w:hanging="289"/>
            </w:pPr>
            <w:r w:rsidRPr="002A3A4E">
              <w:t>Το είδος (φυτό, ορυκτό ή άλλο)</w:t>
            </w:r>
          </w:p>
          <w:p w:rsidR="00FB6A0F" w:rsidRPr="002A3A4E" w:rsidRDefault="00FB6A0F" w:rsidP="00982177">
            <w:pPr>
              <w:pStyle w:val="tabflesh0"/>
              <w:numPr>
                <w:ilvl w:val="0"/>
                <w:numId w:val="24"/>
              </w:numPr>
              <w:spacing w:after="0"/>
              <w:ind w:left="289" w:hanging="289"/>
            </w:pPr>
            <w:r w:rsidRPr="002A3A4E">
              <w:t>Τις χρήσεις (ιατρική, διατροφή, καλλωπισμό, βαφή νημάτων, παραγωγή προϊόντων με κατεργασία, κ.λπ.)</w:t>
            </w:r>
          </w:p>
          <w:p w:rsidR="00FB6A0F" w:rsidRPr="002A3A4E" w:rsidRDefault="00FB6A0F" w:rsidP="00982177">
            <w:pPr>
              <w:pStyle w:val="tabflesh0"/>
              <w:numPr>
                <w:ilvl w:val="0"/>
                <w:numId w:val="24"/>
              </w:numPr>
              <w:spacing w:after="0"/>
              <w:ind w:left="289" w:hanging="289"/>
            </w:pPr>
            <w:r w:rsidRPr="002A3A4E">
              <w:t>Τις δραστικές ουσίες του αντικειμένου (χημικές, βιταμίνες, ιχνοστοιχεία, κ.λπ.</w:t>
            </w:r>
          </w:p>
          <w:p w:rsidR="00FB6A0F" w:rsidRPr="002A3A4E" w:rsidRDefault="00FB6A0F" w:rsidP="00982177">
            <w:pPr>
              <w:pStyle w:val="tabflesh0"/>
              <w:numPr>
                <w:ilvl w:val="0"/>
                <w:numId w:val="24"/>
              </w:numPr>
              <w:spacing w:after="0"/>
              <w:ind w:left="289" w:hanging="289"/>
            </w:pPr>
            <w:r w:rsidRPr="002A3A4E">
              <w:t>Τους τυχόν κινδύνους από τη χρήση του</w:t>
            </w:r>
          </w:p>
          <w:p w:rsidR="00FB6A0F" w:rsidRPr="002A3A4E" w:rsidRDefault="00FB6A0F" w:rsidP="00982177">
            <w:pPr>
              <w:pStyle w:val="tabflesh0"/>
              <w:numPr>
                <w:ilvl w:val="0"/>
                <w:numId w:val="24"/>
              </w:numPr>
              <w:spacing w:after="0"/>
              <w:ind w:left="289" w:hanging="289"/>
            </w:pPr>
            <w:r w:rsidRPr="002A3A4E">
              <w:t>Ένδειξη αν το αντικείμενο βρίσκεται στον Βοτανικό Κήπο του Πάρκου και στα Ιάματα της Φύσης.</w:t>
            </w:r>
          </w:p>
          <w:p w:rsidR="00FB6A0F" w:rsidRPr="002A3A4E" w:rsidRDefault="00FB6A0F" w:rsidP="00982177">
            <w:pPr>
              <w:pStyle w:val="tabflesh0"/>
              <w:numPr>
                <w:ilvl w:val="0"/>
                <w:numId w:val="24"/>
              </w:numPr>
              <w:spacing w:after="0"/>
              <w:ind w:left="289" w:hanging="289"/>
            </w:pPr>
            <w:r w:rsidRPr="002A3A4E">
              <w:t>Τη γεωγραφική προέλευσή του</w:t>
            </w:r>
          </w:p>
          <w:p w:rsidR="00FB6A0F" w:rsidRPr="002A3A4E" w:rsidRDefault="00FB6A0F" w:rsidP="00982177">
            <w:pPr>
              <w:pStyle w:val="tabflesh0"/>
              <w:numPr>
                <w:ilvl w:val="0"/>
                <w:numId w:val="24"/>
              </w:numPr>
              <w:spacing w:after="0"/>
              <w:ind w:left="289" w:hanging="289"/>
            </w:pPr>
            <w:r w:rsidRPr="002A3A4E">
              <w:t>Πηγές με αναφορές του αντικειμένου</w:t>
            </w:r>
          </w:p>
          <w:p w:rsidR="00FB6A0F" w:rsidRPr="002A3A4E" w:rsidRDefault="00FB6A0F" w:rsidP="00982177">
            <w:pPr>
              <w:pStyle w:val="tabflesh0"/>
              <w:numPr>
                <w:ilvl w:val="0"/>
                <w:numId w:val="24"/>
              </w:numPr>
              <w:spacing w:after="0"/>
              <w:ind w:left="289" w:hanging="289"/>
            </w:pPr>
            <w:r w:rsidRPr="002A3A4E">
              <w:t>Σχόλια</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pStyle w:val="tabflesh0"/>
              <w:spacing w:after="0"/>
            </w:pPr>
          </w:p>
        </w:tc>
        <w:tc>
          <w:tcPr>
            <w:tcW w:w="1496" w:type="dxa"/>
          </w:tcPr>
          <w:p w:rsidR="00FB6A0F" w:rsidRPr="002A3A4E" w:rsidRDefault="00FB6A0F" w:rsidP="00C801C1">
            <w:pPr>
              <w:pStyle w:val="tabflesh0"/>
              <w:spacing w:after="0"/>
            </w:pPr>
          </w:p>
        </w:tc>
      </w:tr>
      <w:tr w:rsidR="00FB6A0F" w:rsidRPr="002A3A4E" w:rsidTr="001D20C5">
        <w:tc>
          <w:tcPr>
            <w:tcW w:w="562" w:type="dxa"/>
          </w:tcPr>
          <w:p w:rsidR="00FB6A0F" w:rsidRPr="002A3A4E" w:rsidRDefault="00FB6A0F" w:rsidP="00C801C1">
            <w:pPr>
              <w:pStyle w:val="tabflesh0"/>
              <w:spacing w:after="0"/>
            </w:pPr>
            <w:r w:rsidRPr="002A3A4E">
              <w:t>19</w:t>
            </w:r>
          </w:p>
        </w:tc>
        <w:tc>
          <w:tcPr>
            <w:tcW w:w="3916" w:type="dxa"/>
          </w:tcPr>
          <w:p w:rsidR="00FB6A0F" w:rsidRPr="002A3A4E" w:rsidRDefault="00FB6A0F" w:rsidP="00C801C1">
            <w:pPr>
              <w:pStyle w:val="tabflesh0"/>
              <w:spacing w:after="0"/>
            </w:pPr>
            <w:r w:rsidRPr="002A3A4E">
              <w:t>Οι εγγραφές θα παρουσιάζονται σε πίνακες ή σε κάρτες (δελτία) στις οποίες θα περιλαμβάνεται και εικονογράφηση.</w:t>
            </w:r>
          </w:p>
        </w:tc>
        <w:tc>
          <w:tcPr>
            <w:tcW w:w="1329" w:type="dxa"/>
          </w:tcPr>
          <w:p w:rsidR="00FB6A0F" w:rsidRPr="002A3A4E" w:rsidRDefault="00FB6A0F" w:rsidP="00C801C1">
            <w:pPr>
              <w:pStyle w:val="tabflesh0"/>
              <w:spacing w:after="0"/>
            </w:pPr>
          </w:p>
        </w:tc>
        <w:tc>
          <w:tcPr>
            <w:tcW w:w="1707" w:type="dxa"/>
          </w:tcPr>
          <w:p w:rsidR="00FB6A0F" w:rsidRPr="002A3A4E" w:rsidRDefault="00FB6A0F" w:rsidP="00C801C1">
            <w:pPr>
              <w:pStyle w:val="tabflesh0"/>
              <w:spacing w:after="0"/>
            </w:pPr>
          </w:p>
        </w:tc>
        <w:tc>
          <w:tcPr>
            <w:tcW w:w="1496" w:type="dxa"/>
          </w:tcPr>
          <w:p w:rsidR="00FB6A0F" w:rsidRPr="002A3A4E" w:rsidRDefault="00FB6A0F" w:rsidP="00C801C1">
            <w:pPr>
              <w:pStyle w:val="tabflesh0"/>
              <w:spacing w:after="0"/>
            </w:pPr>
          </w:p>
        </w:tc>
      </w:tr>
      <w:tr w:rsidR="00FB6A0F" w:rsidRPr="002A3A4E" w:rsidTr="001D20C5">
        <w:tc>
          <w:tcPr>
            <w:tcW w:w="562" w:type="dxa"/>
          </w:tcPr>
          <w:p w:rsidR="00FB6A0F" w:rsidRPr="002A3A4E" w:rsidRDefault="00FB6A0F" w:rsidP="00C801C1">
            <w:pPr>
              <w:pStyle w:val="tabflesh0"/>
              <w:spacing w:after="0"/>
            </w:pPr>
            <w:r w:rsidRPr="002A3A4E">
              <w:t>20</w:t>
            </w:r>
          </w:p>
        </w:tc>
        <w:tc>
          <w:tcPr>
            <w:tcW w:w="3916" w:type="dxa"/>
          </w:tcPr>
          <w:p w:rsidR="00FB6A0F" w:rsidRPr="002A3A4E" w:rsidRDefault="00FB6A0F" w:rsidP="00C801C1">
            <w:pPr>
              <w:pStyle w:val="tabflesh0"/>
              <w:spacing w:after="0"/>
            </w:pPr>
            <w:r w:rsidRPr="002A3A4E">
              <w:t>Για τον εντοπισμό εγγραφών, η εφαρμογή θα έχει προεπιλεγμένες κατηγορίες (καταλόγους) ανάλογα με τα παρακάτω χαρακτηριστικά:</w:t>
            </w:r>
          </w:p>
          <w:p w:rsidR="00FB6A0F" w:rsidRPr="002A3A4E" w:rsidRDefault="00FB6A0F" w:rsidP="00982177">
            <w:pPr>
              <w:pStyle w:val="tabflesh0"/>
              <w:numPr>
                <w:ilvl w:val="0"/>
                <w:numId w:val="25"/>
              </w:numPr>
              <w:spacing w:after="0"/>
              <w:ind w:left="289" w:hanging="289"/>
            </w:pPr>
            <w:r w:rsidRPr="002A3A4E">
              <w:t>Όνομα (επιστημονικό ή κοινό)</w:t>
            </w:r>
          </w:p>
          <w:p w:rsidR="00FB6A0F" w:rsidRPr="002A3A4E" w:rsidRDefault="00FB6A0F" w:rsidP="00982177">
            <w:pPr>
              <w:pStyle w:val="tabflesh0"/>
              <w:numPr>
                <w:ilvl w:val="0"/>
                <w:numId w:val="25"/>
              </w:numPr>
              <w:spacing w:after="0"/>
              <w:ind w:left="289" w:hanging="289"/>
            </w:pPr>
            <w:r w:rsidRPr="002A3A4E">
              <w:t>Χρήσεις</w:t>
            </w:r>
          </w:p>
          <w:p w:rsidR="00FB6A0F" w:rsidRPr="002A3A4E" w:rsidRDefault="00FB6A0F" w:rsidP="00982177">
            <w:pPr>
              <w:pStyle w:val="tabflesh0"/>
              <w:numPr>
                <w:ilvl w:val="0"/>
                <w:numId w:val="25"/>
              </w:numPr>
              <w:spacing w:after="0"/>
              <w:ind w:left="289" w:hanging="289"/>
            </w:pPr>
            <w:r w:rsidRPr="002A3A4E">
              <w:t>Ασθένειες για τις οποίες χρησιμοποιήθηκε</w:t>
            </w:r>
          </w:p>
          <w:p w:rsidR="00FB6A0F" w:rsidRPr="002A3A4E" w:rsidRDefault="00FB6A0F" w:rsidP="00982177">
            <w:pPr>
              <w:pStyle w:val="tabflesh0"/>
              <w:numPr>
                <w:ilvl w:val="0"/>
                <w:numId w:val="25"/>
              </w:numPr>
              <w:spacing w:after="0"/>
              <w:ind w:left="289" w:hanging="289"/>
            </w:pPr>
            <w:r w:rsidRPr="002A3A4E">
              <w:t>Δραστικές ουσίες</w:t>
            </w:r>
          </w:p>
          <w:p w:rsidR="00FB6A0F" w:rsidRPr="002A3A4E" w:rsidRDefault="00FB6A0F" w:rsidP="00982177">
            <w:pPr>
              <w:pStyle w:val="tabflesh0"/>
              <w:numPr>
                <w:ilvl w:val="0"/>
                <w:numId w:val="25"/>
              </w:numPr>
              <w:spacing w:after="0"/>
              <w:ind w:left="289" w:hanging="289"/>
            </w:pPr>
            <w:r w:rsidRPr="002A3A4E">
              <w:t>Προϊόντα κατεργασίας</w:t>
            </w:r>
          </w:p>
          <w:p w:rsidR="00FB6A0F" w:rsidRPr="002A3A4E" w:rsidRDefault="00FB6A0F" w:rsidP="00982177">
            <w:pPr>
              <w:pStyle w:val="tabflesh0"/>
              <w:numPr>
                <w:ilvl w:val="0"/>
                <w:numId w:val="25"/>
              </w:numPr>
              <w:spacing w:after="0"/>
              <w:ind w:left="289" w:hanging="289"/>
            </w:pPr>
            <w:r w:rsidRPr="002A3A4E">
              <w:t>Λέξεις κλειδιά</w:t>
            </w:r>
          </w:p>
          <w:p w:rsidR="00FB6A0F" w:rsidRPr="002A3A4E" w:rsidRDefault="00FB6A0F" w:rsidP="00982177">
            <w:pPr>
              <w:pStyle w:val="tabflesh0"/>
              <w:numPr>
                <w:ilvl w:val="0"/>
                <w:numId w:val="25"/>
              </w:numPr>
              <w:spacing w:after="0"/>
              <w:ind w:left="289" w:hanging="289"/>
            </w:pPr>
            <w:r w:rsidRPr="002A3A4E">
              <w:t>Ελεύθερη αναζήτηση σε πεδίο</w:t>
            </w:r>
          </w:p>
          <w:p w:rsidR="00FB6A0F" w:rsidRPr="002A3A4E" w:rsidRDefault="00FB6A0F" w:rsidP="00982177">
            <w:pPr>
              <w:pStyle w:val="tabflesh0"/>
              <w:numPr>
                <w:ilvl w:val="0"/>
                <w:numId w:val="25"/>
              </w:numPr>
              <w:spacing w:after="0"/>
              <w:ind w:left="289" w:hanging="289"/>
            </w:pPr>
            <w:r w:rsidRPr="002A3A4E">
              <w:t>κ.λπ.</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pStyle w:val="tabflesh0"/>
              <w:spacing w:after="0"/>
            </w:pPr>
          </w:p>
        </w:tc>
        <w:tc>
          <w:tcPr>
            <w:tcW w:w="1496" w:type="dxa"/>
          </w:tcPr>
          <w:p w:rsidR="00FB6A0F" w:rsidRPr="002A3A4E" w:rsidRDefault="00FB6A0F" w:rsidP="00C801C1">
            <w:pPr>
              <w:pStyle w:val="tabflesh0"/>
              <w:spacing w:after="0"/>
            </w:pPr>
          </w:p>
        </w:tc>
      </w:tr>
      <w:tr w:rsidR="00FB6A0F" w:rsidRPr="002A3A4E" w:rsidTr="001D20C5">
        <w:tc>
          <w:tcPr>
            <w:tcW w:w="562" w:type="dxa"/>
          </w:tcPr>
          <w:p w:rsidR="00FB6A0F" w:rsidRPr="002A3A4E" w:rsidRDefault="00FB6A0F" w:rsidP="00C801C1">
            <w:pPr>
              <w:pStyle w:val="tabflesh0"/>
              <w:spacing w:after="0"/>
            </w:pPr>
            <w:r w:rsidRPr="002A3A4E">
              <w:t>21</w:t>
            </w:r>
          </w:p>
        </w:tc>
        <w:tc>
          <w:tcPr>
            <w:tcW w:w="3916" w:type="dxa"/>
          </w:tcPr>
          <w:p w:rsidR="00FB6A0F" w:rsidRPr="002A3A4E" w:rsidRDefault="00FB6A0F" w:rsidP="00C801C1">
            <w:pPr>
              <w:pStyle w:val="tabflesh0"/>
              <w:spacing w:after="0"/>
            </w:pPr>
            <w:r w:rsidRPr="002A3A4E">
              <w:t>Οι απαντήσεις σε αναζητήσεις θα εμφανίζονται σε μορφή πίνακα από τον οποίο θα επιλέγονται προς προβολή επί μέρους δελτία.</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pStyle w:val="tabflesh0"/>
              <w:spacing w:after="0"/>
            </w:pPr>
          </w:p>
        </w:tc>
        <w:tc>
          <w:tcPr>
            <w:tcW w:w="1496" w:type="dxa"/>
          </w:tcPr>
          <w:p w:rsidR="00FB6A0F" w:rsidRPr="002A3A4E" w:rsidRDefault="00FB6A0F" w:rsidP="00C801C1">
            <w:pPr>
              <w:pStyle w:val="tabflesh0"/>
              <w:spacing w:after="0"/>
            </w:pPr>
          </w:p>
        </w:tc>
      </w:tr>
      <w:tr w:rsidR="00FB6A0F" w:rsidRPr="002A3A4E" w:rsidTr="001D20C5">
        <w:tc>
          <w:tcPr>
            <w:tcW w:w="562" w:type="dxa"/>
          </w:tcPr>
          <w:p w:rsidR="00FB6A0F" w:rsidRPr="002A3A4E" w:rsidRDefault="00FB6A0F" w:rsidP="00C801C1">
            <w:pPr>
              <w:pStyle w:val="tabflesh0"/>
              <w:spacing w:after="0"/>
            </w:pPr>
            <w:r w:rsidRPr="002A3A4E">
              <w:t>22</w:t>
            </w:r>
          </w:p>
        </w:tc>
        <w:tc>
          <w:tcPr>
            <w:tcW w:w="3916" w:type="dxa"/>
          </w:tcPr>
          <w:p w:rsidR="00FB6A0F" w:rsidRPr="002A3A4E" w:rsidRDefault="00FB6A0F" w:rsidP="00C801C1">
            <w:pPr>
              <w:pStyle w:val="tabflesh0"/>
              <w:spacing w:after="0"/>
            </w:pPr>
            <w:r w:rsidRPr="002A3A4E">
              <w:t>Διαπιστευμένο προσωπικό του Πάρκου θα μπορεί να δημιουργεί νέες εγγραφές, να απαλείφει εγγραφές, να τυπώνει εγγραφές και να συνθέτει ηλεκτρονικούς καταλόγους (PDF) δελτίων ή πινάκων.</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pStyle w:val="tabflesh0"/>
              <w:spacing w:after="0"/>
            </w:pPr>
          </w:p>
        </w:tc>
        <w:tc>
          <w:tcPr>
            <w:tcW w:w="1496" w:type="dxa"/>
          </w:tcPr>
          <w:p w:rsidR="00FB6A0F" w:rsidRPr="002A3A4E" w:rsidRDefault="00FB6A0F" w:rsidP="00C801C1">
            <w:pPr>
              <w:pStyle w:val="tabflesh0"/>
              <w:spacing w:after="0"/>
            </w:pPr>
          </w:p>
        </w:tc>
      </w:tr>
      <w:tr w:rsidR="00FB6A0F" w:rsidRPr="002A3A4E" w:rsidTr="001D20C5">
        <w:tc>
          <w:tcPr>
            <w:tcW w:w="562" w:type="dxa"/>
          </w:tcPr>
          <w:p w:rsidR="00FB6A0F" w:rsidRPr="002A3A4E" w:rsidRDefault="00FB6A0F" w:rsidP="00C801C1">
            <w:pPr>
              <w:pStyle w:val="tabflesh0"/>
              <w:spacing w:after="0"/>
            </w:pPr>
            <w:r w:rsidRPr="002A3A4E">
              <w:t>23</w:t>
            </w:r>
          </w:p>
        </w:tc>
        <w:tc>
          <w:tcPr>
            <w:tcW w:w="3916" w:type="dxa"/>
          </w:tcPr>
          <w:p w:rsidR="00FB6A0F" w:rsidRPr="002A3A4E" w:rsidRDefault="00FB6A0F" w:rsidP="00C801C1">
            <w:pPr>
              <w:pStyle w:val="tabflesh0"/>
              <w:spacing w:after="0"/>
            </w:pPr>
            <w:r w:rsidRPr="002A3A4E">
              <w:t>Τα δελτία θα περιλαμβάνουν συνδέσμους στο διαδίκτυο με παραπομπή σε πηγές</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pStyle w:val="tabflesh0"/>
              <w:spacing w:after="0"/>
            </w:pPr>
          </w:p>
        </w:tc>
        <w:tc>
          <w:tcPr>
            <w:tcW w:w="1496" w:type="dxa"/>
          </w:tcPr>
          <w:p w:rsidR="00FB6A0F" w:rsidRPr="002A3A4E" w:rsidRDefault="00FB6A0F" w:rsidP="00C801C1">
            <w:pPr>
              <w:pStyle w:val="tabflesh0"/>
              <w:spacing w:after="0"/>
            </w:pPr>
          </w:p>
        </w:tc>
      </w:tr>
      <w:tr w:rsidR="00FB6A0F" w:rsidRPr="002A3A4E" w:rsidTr="001D20C5">
        <w:tc>
          <w:tcPr>
            <w:tcW w:w="562" w:type="dxa"/>
          </w:tcPr>
          <w:p w:rsidR="00FB6A0F" w:rsidRPr="002A3A4E" w:rsidRDefault="00FB6A0F" w:rsidP="00C801C1">
            <w:pPr>
              <w:pStyle w:val="tabflesh0"/>
              <w:spacing w:after="0"/>
            </w:pPr>
            <w:r w:rsidRPr="002A3A4E">
              <w:t>24</w:t>
            </w:r>
          </w:p>
        </w:tc>
        <w:tc>
          <w:tcPr>
            <w:tcW w:w="3916" w:type="dxa"/>
          </w:tcPr>
          <w:p w:rsidR="00FB6A0F" w:rsidRPr="002A3A4E" w:rsidRDefault="00FB6A0F" w:rsidP="00C801C1">
            <w:pPr>
              <w:pStyle w:val="tabflesh0"/>
              <w:spacing w:after="0"/>
            </w:pPr>
            <w:r w:rsidRPr="002A3A4E">
              <w:t>Η εφαρμογή θα λειτουργεί σε αυτόνομο επιτραπέζιο σταθμό (Η/Υ), ΠΤΣ-002.</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pStyle w:val="tabflesh0"/>
              <w:spacing w:after="0"/>
            </w:pPr>
          </w:p>
        </w:tc>
        <w:tc>
          <w:tcPr>
            <w:tcW w:w="1496" w:type="dxa"/>
          </w:tcPr>
          <w:p w:rsidR="00FB6A0F" w:rsidRPr="002A3A4E" w:rsidRDefault="00FB6A0F" w:rsidP="00C801C1">
            <w:pPr>
              <w:pStyle w:val="tabflesh0"/>
              <w:spacing w:after="0"/>
            </w:pPr>
          </w:p>
        </w:tc>
      </w:tr>
      <w:tr w:rsidR="00FB6A0F" w:rsidRPr="002A3A4E" w:rsidTr="001D20C5">
        <w:tc>
          <w:tcPr>
            <w:tcW w:w="562" w:type="dxa"/>
          </w:tcPr>
          <w:p w:rsidR="00FB6A0F" w:rsidRPr="002A3A4E" w:rsidRDefault="00FB6A0F" w:rsidP="00C801C1">
            <w:pPr>
              <w:pStyle w:val="tabflesh0"/>
              <w:spacing w:after="0"/>
            </w:pPr>
            <w:r w:rsidRPr="002A3A4E">
              <w:lastRenderedPageBreak/>
              <w:t>25</w:t>
            </w:r>
          </w:p>
        </w:tc>
        <w:tc>
          <w:tcPr>
            <w:tcW w:w="3916" w:type="dxa"/>
          </w:tcPr>
          <w:p w:rsidR="00FB6A0F" w:rsidRPr="002A3A4E" w:rsidRDefault="00FB6A0F" w:rsidP="00C801C1">
            <w:pPr>
              <w:pStyle w:val="tabflesh0"/>
              <w:spacing w:after="0"/>
            </w:pPr>
            <w:r w:rsidRPr="002A3A4E">
              <w:t>Η εφαρμογή θα αναπτυχθεί σε δύο γλώσσες (ελληνικά και αγγλικά) αν και το περιεχόμενό της αρχικά θα είναι μόνο στα ελληνικά.</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pStyle w:val="tabflesh0"/>
              <w:spacing w:after="0"/>
            </w:pPr>
          </w:p>
        </w:tc>
        <w:tc>
          <w:tcPr>
            <w:tcW w:w="1496" w:type="dxa"/>
          </w:tcPr>
          <w:p w:rsidR="00FB6A0F" w:rsidRPr="002A3A4E" w:rsidRDefault="00FB6A0F" w:rsidP="00C801C1">
            <w:pPr>
              <w:pStyle w:val="tabflesh0"/>
              <w:spacing w:after="0"/>
            </w:pPr>
          </w:p>
        </w:tc>
      </w:tr>
      <w:tr w:rsidR="00FB6A0F" w:rsidRPr="002A3A4E" w:rsidTr="001D20C5">
        <w:tc>
          <w:tcPr>
            <w:tcW w:w="9010" w:type="dxa"/>
            <w:gridSpan w:val="5"/>
            <w:shd w:val="clear" w:color="auto" w:fill="D5DCE4" w:themeFill="text2" w:themeFillTint="33"/>
          </w:tcPr>
          <w:p w:rsidR="00FB6A0F" w:rsidRPr="002A3A4E" w:rsidRDefault="00FB6A0F" w:rsidP="00C801C1">
            <w:pPr>
              <w:pStyle w:val="tabflesh0"/>
              <w:spacing w:after="0"/>
            </w:pPr>
            <w:r w:rsidRPr="002A3A4E">
              <w:t>Γ. Εφαρμογή ΕΦ06: «Φαρμακευτικά Σκευάσματα»</w:t>
            </w:r>
          </w:p>
        </w:tc>
      </w:tr>
      <w:tr w:rsidR="00FB6A0F" w:rsidRPr="002A3A4E" w:rsidTr="001D20C5">
        <w:tc>
          <w:tcPr>
            <w:tcW w:w="562" w:type="dxa"/>
          </w:tcPr>
          <w:p w:rsidR="00FB6A0F" w:rsidRPr="002A3A4E" w:rsidRDefault="00FB6A0F" w:rsidP="00C801C1">
            <w:pPr>
              <w:pStyle w:val="tabflesh0"/>
              <w:spacing w:after="0"/>
            </w:pPr>
            <w:r w:rsidRPr="002A3A4E">
              <w:t>26</w:t>
            </w:r>
          </w:p>
        </w:tc>
        <w:tc>
          <w:tcPr>
            <w:tcW w:w="3916" w:type="dxa"/>
          </w:tcPr>
          <w:p w:rsidR="00FB6A0F" w:rsidRPr="002A3A4E" w:rsidRDefault="00FB6A0F" w:rsidP="00C801C1">
            <w:pPr>
              <w:pStyle w:val="tabflesh0"/>
              <w:spacing w:after="0"/>
            </w:pPr>
            <w:r w:rsidRPr="002A3A4E">
              <w:t xml:space="preserve">Περιγραφή: Η εφαρμογή αυτή είναι μία Βάση Δεδομένων με συνταγές ιαμάτων και αρτυμάτων που βασίζονται σε φυσικά υλικά και παρέχουν ασφαλές και τεκμηριωμένο όφελος στην υγεία και ευωχία. </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pStyle w:val="tabflesh0"/>
              <w:spacing w:after="0"/>
            </w:pPr>
          </w:p>
        </w:tc>
        <w:tc>
          <w:tcPr>
            <w:tcW w:w="1496" w:type="dxa"/>
          </w:tcPr>
          <w:p w:rsidR="00FB6A0F" w:rsidRPr="002A3A4E" w:rsidRDefault="00FB6A0F" w:rsidP="00C801C1">
            <w:pPr>
              <w:pStyle w:val="tabflesh0"/>
              <w:spacing w:after="0"/>
            </w:pPr>
          </w:p>
        </w:tc>
      </w:tr>
    </w:tbl>
    <w:p w:rsidR="00982177" w:rsidRDefault="00982177"/>
    <w:tbl>
      <w:tblPr>
        <w:tblStyle w:val="aff5"/>
        <w:tblW w:w="0" w:type="auto"/>
        <w:tblLook w:val="04A0"/>
      </w:tblPr>
      <w:tblGrid>
        <w:gridCol w:w="562"/>
        <w:gridCol w:w="3916"/>
        <w:gridCol w:w="1329"/>
        <w:gridCol w:w="1707"/>
        <w:gridCol w:w="1496"/>
      </w:tblGrid>
      <w:tr w:rsidR="00FB6A0F" w:rsidRPr="002A3A4E" w:rsidTr="001D20C5">
        <w:tc>
          <w:tcPr>
            <w:tcW w:w="562" w:type="dxa"/>
          </w:tcPr>
          <w:p w:rsidR="00FB6A0F" w:rsidRPr="002A3A4E" w:rsidRDefault="00FB6A0F" w:rsidP="00C801C1">
            <w:pPr>
              <w:pStyle w:val="tabflesh0"/>
              <w:spacing w:after="0"/>
            </w:pPr>
            <w:r w:rsidRPr="002A3A4E">
              <w:t>27</w:t>
            </w:r>
          </w:p>
        </w:tc>
        <w:tc>
          <w:tcPr>
            <w:tcW w:w="3916" w:type="dxa"/>
          </w:tcPr>
          <w:p w:rsidR="00FB6A0F" w:rsidRPr="002A3A4E" w:rsidRDefault="00FB6A0F" w:rsidP="00C801C1">
            <w:pPr>
              <w:pStyle w:val="tabflesh0"/>
              <w:spacing w:after="0"/>
            </w:pPr>
            <w:r w:rsidRPr="002A3A4E">
              <w:t>Σκοπός της εφαρμογής είναι η παροχή ασφαλών πληροφοριών για σωστή διατροφή, πρόληψη ασθενειών και θεραπεία απλών προβλημάτων υγείας και τραυματισμών. Η Βάση Δεδομένων παρέχει οδηγίες και πληροφορίες για βιταμίνες, αντιοξειδωτικά, τονωτικά και ιχνοστοιχειακά υλικά που μπορεί ο άνθρωπος να παρασκευάζει στην καθημερινή του διατροφή, άσκηση και διαβίωση.</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pStyle w:val="tabflesh0"/>
              <w:spacing w:after="0"/>
            </w:pPr>
          </w:p>
        </w:tc>
        <w:tc>
          <w:tcPr>
            <w:tcW w:w="1496" w:type="dxa"/>
          </w:tcPr>
          <w:p w:rsidR="00FB6A0F" w:rsidRPr="002A3A4E" w:rsidRDefault="00FB6A0F" w:rsidP="00C801C1">
            <w:pPr>
              <w:pStyle w:val="tabflesh0"/>
              <w:spacing w:after="0"/>
            </w:pPr>
          </w:p>
        </w:tc>
      </w:tr>
      <w:tr w:rsidR="00FB6A0F" w:rsidRPr="002A3A4E" w:rsidTr="001D20C5">
        <w:tc>
          <w:tcPr>
            <w:tcW w:w="562" w:type="dxa"/>
          </w:tcPr>
          <w:p w:rsidR="00FB6A0F" w:rsidRPr="002A3A4E" w:rsidRDefault="00FB6A0F" w:rsidP="00C801C1">
            <w:pPr>
              <w:pStyle w:val="tabflesh0"/>
              <w:spacing w:after="0"/>
            </w:pPr>
            <w:r w:rsidRPr="002A3A4E">
              <w:t>28</w:t>
            </w:r>
          </w:p>
        </w:tc>
        <w:tc>
          <w:tcPr>
            <w:tcW w:w="3916" w:type="dxa"/>
          </w:tcPr>
          <w:p w:rsidR="00FB6A0F" w:rsidRPr="002A3A4E" w:rsidRDefault="00FB6A0F" w:rsidP="00C801C1">
            <w:pPr>
              <w:pStyle w:val="tabflesh0"/>
              <w:spacing w:after="0"/>
            </w:pPr>
            <w:r w:rsidRPr="002A3A4E">
              <w:t>Κάθε εγγραφή θα περιλαμβάνει τα εξής στοιχεία (τα οποία θα συμπληρωθούν ανάλογα με την περίπτωση):</w:t>
            </w:r>
          </w:p>
          <w:p w:rsidR="00FB6A0F" w:rsidRPr="002A3A4E" w:rsidRDefault="00FB6A0F" w:rsidP="00982177">
            <w:pPr>
              <w:pStyle w:val="tabflesh0"/>
              <w:numPr>
                <w:ilvl w:val="0"/>
                <w:numId w:val="24"/>
              </w:numPr>
              <w:spacing w:after="0"/>
              <w:ind w:left="289" w:hanging="289"/>
            </w:pPr>
            <w:r w:rsidRPr="002A3A4E">
              <w:t>Τίτλο του σκευάσματος</w:t>
            </w:r>
          </w:p>
          <w:p w:rsidR="00FB6A0F" w:rsidRPr="002A3A4E" w:rsidRDefault="00FB6A0F" w:rsidP="00982177">
            <w:pPr>
              <w:pStyle w:val="tabflesh0"/>
              <w:numPr>
                <w:ilvl w:val="0"/>
                <w:numId w:val="24"/>
              </w:numPr>
              <w:spacing w:after="0"/>
              <w:ind w:left="289" w:hanging="289"/>
            </w:pPr>
            <w:r w:rsidRPr="002A3A4E">
              <w:t>Είδος σκευάσματος (διατροφικό, πόσιμο, για εξωτερική χρήση, κ.λπ.)</w:t>
            </w:r>
          </w:p>
          <w:p w:rsidR="00FB6A0F" w:rsidRPr="002A3A4E" w:rsidRDefault="00FB6A0F" w:rsidP="00982177">
            <w:pPr>
              <w:pStyle w:val="tabflesh0"/>
              <w:numPr>
                <w:ilvl w:val="0"/>
                <w:numId w:val="24"/>
              </w:numPr>
              <w:spacing w:after="0"/>
              <w:ind w:left="289" w:hanging="289"/>
            </w:pPr>
            <w:r w:rsidRPr="002A3A4E">
              <w:t>Τα απαιτούμενα υλικά και τρόπους προμήθειάς τους</w:t>
            </w:r>
          </w:p>
          <w:p w:rsidR="00FB6A0F" w:rsidRPr="002A3A4E" w:rsidRDefault="00FB6A0F" w:rsidP="00982177">
            <w:pPr>
              <w:pStyle w:val="tabflesh0"/>
              <w:numPr>
                <w:ilvl w:val="0"/>
                <w:numId w:val="24"/>
              </w:numPr>
              <w:spacing w:after="0"/>
              <w:ind w:left="289" w:right="-133" w:hanging="289"/>
            </w:pPr>
            <w:r w:rsidRPr="002A3A4E">
              <w:t>Τον τρόπο προετοιμασίας του σκευάσματος</w:t>
            </w:r>
          </w:p>
          <w:p w:rsidR="00FB6A0F" w:rsidRPr="002A3A4E" w:rsidRDefault="00FB6A0F" w:rsidP="00982177">
            <w:pPr>
              <w:pStyle w:val="tabflesh0"/>
              <w:numPr>
                <w:ilvl w:val="0"/>
                <w:numId w:val="24"/>
              </w:numPr>
              <w:spacing w:after="0"/>
              <w:ind w:left="289" w:right="-133" w:hanging="289"/>
            </w:pPr>
            <w:r w:rsidRPr="002A3A4E">
              <w:t>Τα οφέλη και οι ενδείξεις για τη χρήση του</w:t>
            </w:r>
          </w:p>
          <w:p w:rsidR="00FB6A0F" w:rsidRPr="002A3A4E" w:rsidRDefault="00FB6A0F" w:rsidP="00982177">
            <w:pPr>
              <w:pStyle w:val="tabflesh0"/>
              <w:numPr>
                <w:ilvl w:val="0"/>
                <w:numId w:val="24"/>
              </w:numPr>
              <w:spacing w:after="0"/>
              <w:ind w:left="289" w:hanging="289"/>
            </w:pPr>
            <w:r w:rsidRPr="002A3A4E">
              <w:t>Δοσολογία</w:t>
            </w:r>
          </w:p>
          <w:p w:rsidR="00FB6A0F" w:rsidRPr="002A3A4E" w:rsidRDefault="00FB6A0F" w:rsidP="00982177">
            <w:pPr>
              <w:pStyle w:val="tabflesh0"/>
              <w:numPr>
                <w:ilvl w:val="0"/>
                <w:numId w:val="24"/>
              </w:numPr>
              <w:spacing w:after="0"/>
              <w:ind w:left="289" w:hanging="289"/>
            </w:pPr>
            <w:r w:rsidRPr="002A3A4E">
              <w:t>Κίνδυνοι και προφυλάξεις</w:t>
            </w:r>
          </w:p>
          <w:p w:rsidR="00FB6A0F" w:rsidRPr="002A3A4E" w:rsidRDefault="00FB6A0F" w:rsidP="00982177">
            <w:pPr>
              <w:pStyle w:val="tabflesh0"/>
              <w:numPr>
                <w:ilvl w:val="0"/>
                <w:numId w:val="24"/>
              </w:numPr>
              <w:spacing w:after="0"/>
              <w:ind w:left="289" w:hanging="289"/>
            </w:pPr>
            <w:r w:rsidRPr="002A3A4E">
              <w:t>Χημικός σχολιασμός</w:t>
            </w:r>
          </w:p>
          <w:p w:rsidR="00FB6A0F" w:rsidRPr="002A3A4E" w:rsidRDefault="00FB6A0F" w:rsidP="00982177">
            <w:pPr>
              <w:pStyle w:val="tabflesh0"/>
              <w:numPr>
                <w:ilvl w:val="0"/>
                <w:numId w:val="24"/>
              </w:numPr>
              <w:spacing w:after="0"/>
              <w:ind w:left="289" w:hanging="289"/>
            </w:pPr>
            <w:r w:rsidRPr="002A3A4E">
              <w:t>Διατήρηση και διάρκεια του σκευάσματος</w:t>
            </w:r>
          </w:p>
          <w:p w:rsidR="00FB6A0F" w:rsidRPr="002A3A4E" w:rsidRDefault="00FB6A0F" w:rsidP="00982177">
            <w:pPr>
              <w:pStyle w:val="tabflesh0"/>
              <w:numPr>
                <w:ilvl w:val="0"/>
                <w:numId w:val="24"/>
              </w:numPr>
              <w:spacing w:after="0"/>
              <w:ind w:left="289" w:hanging="289"/>
            </w:pPr>
            <w:r w:rsidRPr="002A3A4E">
              <w:t>κ.λπ.</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pStyle w:val="tabflesh0"/>
              <w:spacing w:after="0"/>
            </w:pPr>
          </w:p>
        </w:tc>
        <w:tc>
          <w:tcPr>
            <w:tcW w:w="1496" w:type="dxa"/>
          </w:tcPr>
          <w:p w:rsidR="00FB6A0F" w:rsidRPr="002A3A4E" w:rsidRDefault="00FB6A0F" w:rsidP="00C801C1">
            <w:pPr>
              <w:pStyle w:val="tabflesh0"/>
              <w:spacing w:after="0"/>
            </w:pPr>
          </w:p>
        </w:tc>
      </w:tr>
      <w:tr w:rsidR="00FB6A0F" w:rsidRPr="002A3A4E" w:rsidTr="001D20C5">
        <w:tc>
          <w:tcPr>
            <w:tcW w:w="562" w:type="dxa"/>
          </w:tcPr>
          <w:p w:rsidR="00FB6A0F" w:rsidRPr="002A3A4E" w:rsidRDefault="00FB6A0F" w:rsidP="00C801C1">
            <w:pPr>
              <w:pStyle w:val="tabflesh0"/>
              <w:spacing w:after="0"/>
            </w:pPr>
            <w:r w:rsidRPr="002A3A4E">
              <w:t>29</w:t>
            </w:r>
          </w:p>
        </w:tc>
        <w:tc>
          <w:tcPr>
            <w:tcW w:w="3916" w:type="dxa"/>
          </w:tcPr>
          <w:p w:rsidR="00FB6A0F" w:rsidRPr="002A3A4E" w:rsidRDefault="00FB6A0F" w:rsidP="00C801C1">
            <w:pPr>
              <w:pStyle w:val="tabflesh0"/>
              <w:spacing w:after="0"/>
            </w:pPr>
            <w:r w:rsidRPr="002A3A4E">
              <w:t>Οι εγγραφές θα παρουσιάζονται σε πίνακες ή σε κάρτες (δελτία) στις οποίες θα περιλαμβάνεται και εικονογράφηση.</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pStyle w:val="tabflesh0"/>
              <w:spacing w:after="0"/>
            </w:pPr>
          </w:p>
        </w:tc>
        <w:tc>
          <w:tcPr>
            <w:tcW w:w="1496" w:type="dxa"/>
          </w:tcPr>
          <w:p w:rsidR="00FB6A0F" w:rsidRPr="002A3A4E" w:rsidRDefault="00FB6A0F" w:rsidP="00C801C1">
            <w:pPr>
              <w:pStyle w:val="tabflesh0"/>
              <w:spacing w:after="0"/>
            </w:pPr>
          </w:p>
        </w:tc>
      </w:tr>
      <w:tr w:rsidR="00FB6A0F" w:rsidRPr="002A3A4E" w:rsidTr="001D20C5">
        <w:tc>
          <w:tcPr>
            <w:tcW w:w="562" w:type="dxa"/>
          </w:tcPr>
          <w:p w:rsidR="00FB6A0F" w:rsidRPr="002A3A4E" w:rsidRDefault="00FB6A0F" w:rsidP="00C801C1">
            <w:pPr>
              <w:pStyle w:val="tabflesh0"/>
              <w:spacing w:after="0"/>
            </w:pPr>
            <w:r w:rsidRPr="002A3A4E">
              <w:t>30</w:t>
            </w:r>
          </w:p>
        </w:tc>
        <w:tc>
          <w:tcPr>
            <w:tcW w:w="3916" w:type="dxa"/>
          </w:tcPr>
          <w:p w:rsidR="00FB6A0F" w:rsidRPr="002A3A4E" w:rsidRDefault="00FB6A0F" w:rsidP="00C801C1">
            <w:pPr>
              <w:pStyle w:val="tabflesh0"/>
              <w:spacing w:after="0"/>
            </w:pPr>
            <w:r w:rsidRPr="002A3A4E">
              <w:t>Για τον εντοπισμό εγγραφών, η εφαρμογή θα έχει προεπιλεγμένες κατηγορίες (καταλόγους) ανάλογα με τα παρακάτω χαρακτηριστικά:</w:t>
            </w:r>
          </w:p>
          <w:p w:rsidR="00FB6A0F" w:rsidRPr="002A3A4E" w:rsidRDefault="00FB6A0F" w:rsidP="00982177">
            <w:pPr>
              <w:pStyle w:val="tabflesh0"/>
              <w:numPr>
                <w:ilvl w:val="0"/>
                <w:numId w:val="25"/>
              </w:numPr>
              <w:spacing w:after="0"/>
              <w:ind w:left="289" w:hanging="289"/>
            </w:pPr>
            <w:r w:rsidRPr="002A3A4E">
              <w:t>Όνομα (επιστημονικό ή κοινό)</w:t>
            </w:r>
          </w:p>
          <w:p w:rsidR="00FB6A0F" w:rsidRPr="002A3A4E" w:rsidRDefault="00FB6A0F" w:rsidP="00982177">
            <w:pPr>
              <w:pStyle w:val="tabflesh0"/>
              <w:numPr>
                <w:ilvl w:val="0"/>
                <w:numId w:val="25"/>
              </w:numPr>
              <w:spacing w:after="0"/>
              <w:ind w:left="289" w:hanging="289"/>
            </w:pPr>
            <w:r w:rsidRPr="002A3A4E">
              <w:t>Χρήσεις</w:t>
            </w:r>
          </w:p>
          <w:p w:rsidR="00FB6A0F" w:rsidRPr="002A3A4E" w:rsidRDefault="00FB6A0F" w:rsidP="00982177">
            <w:pPr>
              <w:pStyle w:val="tabflesh0"/>
              <w:numPr>
                <w:ilvl w:val="0"/>
                <w:numId w:val="25"/>
              </w:numPr>
              <w:spacing w:after="0"/>
              <w:ind w:left="289" w:hanging="289"/>
            </w:pPr>
            <w:r w:rsidRPr="002A3A4E">
              <w:t>Καταστάσεις για τις οποίες προορίζεται</w:t>
            </w:r>
          </w:p>
          <w:p w:rsidR="00FB6A0F" w:rsidRPr="002A3A4E" w:rsidRDefault="00FB6A0F" w:rsidP="00982177">
            <w:pPr>
              <w:pStyle w:val="tabflesh0"/>
              <w:numPr>
                <w:ilvl w:val="0"/>
                <w:numId w:val="25"/>
              </w:numPr>
              <w:spacing w:after="0"/>
              <w:ind w:left="289" w:hanging="289"/>
            </w:pPr>
            <w:r w:rsidRPr="002A3A4E">
              <w:t>Δραστικές ουσίες</w:t>
            </w:r>
          </w:p>
          <w:p w:rsidR="00FB6A0F" w:rsidRPr="002A3A4E" w:rsidRDefault="00FB6A0F" w:rsidP="00982177">
            <w:pPr>
              <w:pStyle w:val="tabflesh0"/>
              <w:numPr>
                <w:ilvl w:val="0"/>
                <w:numId w:val="25"/>
              </w:numPr>
              <w:spacing w:after="0"/>
              <w:ind w:left="289" w:hanging="289"/>
            </w:pPr>
            <w:r w:rsidRPr="002A3A4E">
              <w:t>Είδος σκευάσματος</w:t>
            </w:r>
          </w:p>
          <w:p w:rsidR="00FB6A0F" w:rsidRPr="002A3A4E" w:rsidRDefault="00FB6A0F" w:rsidP="00982177">
            <w:pPr>
              <w:pStyle w:val="tabflesh0"/>
              <w:numPr>
                <w:ilvl w:val="0"/>
                <w:numId w:val="25"/>
              </w:numPr>
              <w:spacing w:after="0"/>
              <w:ind w:left="289" w:hanging="289"/>
            </w:pPr>
            <w:r w:rsidRPr="002A3A4E">
              <w:t>Λέξεις κλειδιά</w:t>
            </w:r>
          </w:p>
          <w:p w:rsidR="00FB6A0F" w:rsidRPr="002A3A4E" w:rsidRDefault="00FB6A0F" w:rsidP="00982177">
            <w:pPr>
              <w:pStyle w:val="tabflesh0"/>
              <w:numPr>
                <w:ilvl w:val="0"/>
                <w:numId w:val="25"/>
              </w:numPr>
              <w:spacing w:after="0"/>
              <w:ind w:left="289" w:hanging="289"/>
            </w:pPr>
            <w:r w:rsidRPr="002A3A4E">
              <w:t>Ελεύθερη αναζήτηση σε πεδίο</w:t>
            </w:r>
          </w:p>
          <w:p w:rsidR="00FB6A0F" w:rsidRPr="002A3A4E" w:rsidRDefault="00FB6A0F" w:rsidP="00982177">
            <w:pPr>
              <w:pStyle w:val="tabflesh0"/>
              <w:numPr>
                <w:ilvl w:val="0"/>
                <w:numId w:val="25"/>
              </w:numPr>
              <w:spacing w:after="0"/>
              <w:ind w:left="289" w:hanging="289"/>
            </w:pPr>
            <w:r w:rsidRPr="002A3A4E">
              <w:t>κ.λπ.</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pStyle w:val="tabflesh0"/>
              <w:spacing w:after="0"/>
            </w:pPr>
          </w:p>
        </w:tc>
        <w:tc>
          <w:tcPr>
            <w:tcW w:w="1496" w:type="dxa"/>
          </w:tcPr>
          <w:p w:rsidR="00FB6A0F" w:rsidRPr="002A3A4E" w:rsidRDefault="00FB6A0F" w:rsidP="00C801C1">
            <w:pPr>
              <w:pStyle w:val="tabflesh0"/>
              <w:spacing w:after="0"/>
            </w:pPr>
          </w:p>
        </w:tc>
      </w:tr>
      <w:tr w:rsidR="00FB6A0F" w:rsidRPr="002A3A4E" w:rsidTr="001D20C5">
        <w:tc>
          <w:tcPr>
            <w:tcW w:w="562" w:type="dxa"/>
          </w:tcPr>
          <w:p w:rsidR="00FB6A0F" w:rsidRPr="002A3A4E" w:rsidRDefault="00FB6A0F" w:rsidP="00C801C1">
            <w:pPr>
              <w:pStyle w:val="tabflesh0"/>
              <w:spacing w:after="0"/>
            </w:pPr>
            <w:r w:rsidRPr="002A3A4E">
              <w:t>31</w:t>
            </w:r>
          </w:p>
        </w:tc>
        <w:tc>
          <w:tcPr>
            <w:tcW w:w="3916" w:type="dxa"/>
          </w:tcPr>
          <w:p w:rsidR="00FB6A0F" w:rsidRPr="002A3A4E" w:rsidRDefault="00FB6A0F" w:rsidP="00C801C1">
            <w:pPr>
              <w:pStyle w:val="tabflesh0"/>
              <w:spacing w:after="0"/>
            </w:pPr>
            <w:r w:rsidRPr="002A3A4E">
              <w:t>Οι απαντήσεις σε αναζητήσεις θα εμφανίζονται σε μορφή πίνακα από τον οποίο θα επιλέγονται προς προβολή επί μέρους δελτία.</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pStyle w:val="tabflesh0"/>
              <w:spacing w:after="0"/>
            </w:pPr>
          </w:p>
        </w:tc>
        <w:tc>
          <w:tcPr>
            <w:tcW w:w="1496" w:type="dxa"/>
          </w:tcPr>
          <w:p w:rsidR="00FB6A0F" w:rsidRPr="002A3A4E" w:rsidRDefault="00FB6A0F" w:rsidP="00C801C1">
            <w:pPr>
              <w:pStyle w:val="tabflesh0"/>
              <w:spacing w:after="0"/>
            </w:pPr>
          </w:p>
        </w:tc>
      </w:tr>
      <w:tr w:rsidR="00FB6A0F" w:rsidRPr="002A3A4E" w:rsidTr="001D20C5">
        <w:tc>
          <w:tcPr>
            <w:tcW w:w="562" w:type="dxa"/>
          </w:tcPr>
          <w:p w:rsidR="00FB6A0F" w:rsidRPr="002A3A4E" w:rsidRDefault="00FB6A0F" w:rsidP="00C801C1">
            <w:pPr>
              <w:pStyle w:val="tabflesh0"/>
              <w:spacing w:after="0"/>
            </w:pPr>
            <w:r w:rsidRPr="002A3A4E">
              <w:lastRenderedPageBreak/>
              <w:t>32</w:t>
            </w:r>
          </w:p>
        </w:tc>
        <w:tc>
          <w:tcPr>
            <w:tcW w:w="3916" w:type="dxa"/>
          </w:tcPr>
          <w:p w:rsidR="00FB6A0F" w:rsidRPr="002A3A4E" w:rsidRDefault="00FB6A0F" w:rsidP="00C801C1">
            <w:pPr>
              <w:pStyle w:val="tabflesh0"/>
              <w:spacing w:after="0"/>
            </w:pPr>
            <w:r w:rsidRPr="002A3A4E">
              <w:t>Διαπιστευμένο προσωπικό του Πάρκου θα μπορεί να δημιουργεί νέες εγγραφές, να απαλείφει εγγραφές, να τυπώνει εγγραφές και να συνθέτει ηλεκτρονικούς καταλόγους (PDF) δελτίων ή πινάκων.</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pStyle w:val="tabflesh0"/>
              <w:spacing w:after="0"/>
            </w:pPr>
          </w:p>
        </w:tc>
        <w:tc>
          <w:tcPr>
            <w:tcW w:w="1496" w:type="dxa"/>
          </w:tcPr>
          <w:p w:rsidR="00FB6A0F" w:rsidRPr="002A3A4E" w:rsidRDefault="00FB6A0F" w:rsidP="00C801C1">
            <w:pPr>
              <w:pStyle w:val="tabflesh0"/>
              <w:spacing w:after="0"/>
            </w:pPr>
          </w:p>
        </w:tc>
      </w:tr>
      <w:tr w:rsidR="00FB6A0F" w:rsidRPr="002A3A4E" w:rsidTr="001D20C5">
        <w:tc>
          <w:tcPr>
            <w:tcW w:w="562" w:type="dxa"/>
          </w:tcPr>
          <w:p w:rsidR="00FB6A0F" w:rsidRPr="002A3A4E" w:rsidRDefault="00FB6A0F" w:rsidP="00C801C1">
            <w:pPr>
              <w:pStyle w:val="tabflesh0"/>
              <w:spacing w:after="0"/>
            </w:pPr>
            <w:r w:rsidRPr="002A3A4E">
              <w:t>33</w:t>
            </w:r>
          </w:p>
        </w:tc>
        <w:tc>
          <w:tcPr>
            <w:tcW w:w="3916" w:type="dxa"/>
          </w:tcPr>
          <w:p w:rsidR="00FB6A0F" w:rsidRPr="002A3A4E" w:rsidRDefault="00FB6A0F" w:rsidP="00C801C1">
            <w:pPr>
              <w:pStyle w:val="tabflesh0"/>
              <w:spacing w:after="0"/>
            </w:pPr>
            <w:r w:rsidRPr="002A3A4E">
              <w:t>Τα δελτία θα περιλαμβάνουν συνδέσμους στο διαδίκτυο με παραπομπή σε πηγές</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pStyle w:val="tabflesh0"/>
              <w:spacing w:after="0"/>
            </w:pPr>
          </w:p>
        </w:tc>
        <w:tc>
          <w:tcPr>
            <w:tcW w:w="1496" w:type="dxa"/>
          </w:tcPr>
          <w:p w:rsidR="00FB6A0F" w:rsidRPr="002A3A4E" w:rsidRDefault="00FB6A0F" w:rsidP="00C801C1">
            <w:pPr>
              <w:pStyle w:val="tabflesh0"/>
              <w:spacing w:after="0"/>
            </w:pPr>
          </w:p>
        </w:tc>
      </w:tr>
      <w:tr w:rsidR="00FB6A0F" w:rsidRPr="002A3A4E" w:rsidTr="001D20C5">
        <w:tc>
          <w:tcPr>
            <w:tcW w:w="562" w:type="dxa"/>
          </w:tcPr>
          <w:p w:rsidR="00FB6A0F" w:rsidRPr="002A3A4E" w:rsidRDefault="00FB6A0F" w:rsidP="00C801C1">
            <w:pPr>
              <w:pStyle w:val="tabflesh0"/>
              <w:spacing w:after="0"/>
            </w:pPr>
            <w:r w:rsidRPr="002A3A4E">
              <w:t>34</w:t>
            </w:r>
          </w:p>
        </w:tc>
        <w:tc>
          <w:tcPr>
            <w:tcW w:w="3916" w:type="dxa"/>
          </w:tcPr>
          <w:p w:rsidR="00FB6A0F" w:rsidRPr="002A3A4E" w:rsidRDefault="00FB6A0F" w:rsidP="00C801C1">
            <w:pPr>
              <w:pStyle w:val="tabflesh0"/>
              <w:spacing w:after="0"/>
            </w:pPr>
            <w:r w:rsidRPr="002A3A4E">
              <w:t>Η εφαρμογή θα λειτουργεί σε αυτόνομο επιτραπέζιο σταθμό (Η/Υ), ΠΤΣ-002.</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pStyle w:val="tabflesh0"/>
              <w:spacing w:after="0"/>
            </w:pPr>
          </w:p>
        </w:tc>
        <w:tc>
          <w:tcPr>
            <w:tcW w:w="1496" w:type="dxa"/>
          </w:tcPr>
          <w:p w:rsidR="00FB6A0F" w:rsidRPr="002A3A4E" w:rsidRDefault="00FB6A0F" w:rsidP="00C801C1">
            <w:pPr>
              <w:pStyle w:val="tabflesh0"/>
              <w:spacing w:after="0"/>
            </w:pPr>
          </w:p>
        </w:tc>
      </w:tr>
      <w:tr w:rsidR="00FB6A0F" w:rsidRPr="002A3A4E" w:rsidTr="001D20C5">
        <w:tc>
          <w:tcPr>
            <w:tcW w:w="562" w:type="dxa"/>
          </w:tcPr>
          <w:p w:rsidR="00FB6A0F" w:rsidRPr="002A3A4E" w:rsidRDefault="00FB6A0F" w:rsidP="00C801C1">
            <w:pPr>
              <w:pStyle w:val="tabflesh0"/>
              <w:spacing w:after="0"/>
            </w:pPr>
            <w:r w:rsidRPr="002A3A4E">
              <w:t>35</w:t>
            </w:r>
          </w:p>
        </w:tc>
        <w:tc>
          <w:tcPr>
            <w:tcW w:w="3916" w:type="dxa"/>
          </w:tcPr>
          <w:p w:rsidR="00FB6A0F" w:rsidRPr="002A3A4E" w:rsidRDefault="00FB6A0F" w:rsidP="00982177">
            <w:pPr>
              <w:pStyle w:val="tabflesh0"/>
              <w:spacing w:after="0"/>
              <w:ind w:right="-133"/>
            </w:pPr>
            <w:r w:rsidRPr="002A3A4E">
              <w:t>Η εφαρμογή θα αναπτυχθεί σε δύο γλώσσες (ελληνικά και αγγλικά) αν και το περιεχόμενό της αρχικά θα είναι μόνο στα ελληνικά.</w:t>
            </w:r>
          </w:p>
        </w:tc>
        <w:tc>
          <w:tcPr>
            <w:tcW w:w="1329" w:type="dxa"/>
          </w:tcPr>
          <w:p w:rsidR="00FB6A0F" w:rsidRPr="002A3A4E" w:rsidRDefault="00FB6A0F" w:rsidP="00C801C1">
            <w:pPr>
              <w:spacing w:after="0"/>
              <w:jc w:val="center"/>
              <w:rPr>
                <w:sz w:val="20"/>
                <w:szCs w:val="20"/>
              </w:rPr>
            </w:pPr>
            <w:r w:rsidRPr="002A3A4E">
              <w:rPr>
                <w:sz w:val="20"/>
                <w:szCs w:val="20"/>
              </w:rPr>
              <w:t>ΝΑΙ</w:t>
            </w:r>
          </w:p>
        </w:tc>
        <w:tc>
          <w:tcPr>
            <w:tcW w:w="1707" w:type="dxa"/>
          </w:tcPr>
          <w:p w:rsidR="00FB6A0F" w:rsidRPr="002A3A4E" w:rsidRDefault="00FB6A0F" w:rsidP="00C801C1">
            <w:pPr>
              <w:pStyle w:val="tabflesh0"/>
              <w:spacing w:after="0"/>
            </w:pPr>
          </w:p>
        </w:tc>
        <w:tc>
          <w:tcPr>
            <w:tcW w:w="1496" w:type="dxa"/>
          </w:tcPr>
          <w:p w:rsidR="00FB6A0F" w:rsidRPr="002A3A4E" w:rsidRDefault="00FB6A0F" w:rsidP="00C801C1">
            <w:pPr>
              <w:pStyle w:val="tabflesh0"/>
              <w:spacing w:after="0"/>
            </w:pPr>
          </w:p>
        </w:tc>
      </w:tr>
      <w:tr w:rsidR="00FB6A0F" w:rsidRPr="002A3A4E" w:rsidTr="001D20C5">
        <w:tc>
          <w:tcPr>
            <w:tcW w:w="9010" w:type="dxa"/>
            <w:gridSpan w:val="5"/>
            <w:shd w:val="clear" w:color="auto" w:fill="D5DCE4" w:themeFill="text2" w:themeFillTint="33"/>
          </w:tcPr>
          <w:p w:rsidR="00FB6A0F" w:rsidRPr="002A3A4E" w:rsidRDefault="00FB6A0F" w:rsidP="00C801C1">
            <w:pPr>
              <w:pStyle w:val="tabflesh0"/>
              <w:spacing w:after="0"/>
            </w:pPr>
            <w:r w:rsidRPr="002A3A4E">
              <w:t>Δ. Εισαγωγή στοιχείων στις εφαρμογές ΕΦ05 και ΕΦ06</w:t>
            </w:r>
          </w:p>
        </w:tc>
      </w:tr>
      <w:tr w:rsidR="00982177" w:rsidRPr="002A3A4E" w:rsidTr="001D20C5">
        <w:tc>
          <w:tcPr>
            <w:tcW w:w="562" w:type="dxa"/>
          </w:tcPr>
          <w:p w:rsidR="00982177" w:rsidRPr="0061420B" w:rsidRDefault="00982177" w:rsidP="007C2734">
            <w:pPr>
              <w:pStyle w:val="tabflesh0"/>
              <w:spacing w:after="0"/>
            </w:pPr>
            <w:r w:rsidRPr="0061420B">
              <w:t>36</w:t>
            </w:r>
          </w:p>
        </w:tc>
        <w:tc>
          <w:tcPr>
            <w:tcW w:w="3916" w:type="dxa"/>
          </w:tcPr>
          <w:p w:rsidR="00982177" w:rsidRPr="002A3A4E" w:rsidRDefault="00982177" w:rsidP="00C801C1">
            <w:pPr>
              <w:pStyle w:val="tabflesh0"/>
              <w:spacing w:after="0"/>
            </w:pPr>
            <w:r w:rsidRPr="002A3A4E">
              <w:t>Η εργασία αυτή προορίζεται για την εισαγωγή στοιχείων στις δύο προηγούμενες εφαρμογές από πηγές που θα δοθούν στον Ανάδοχο ή που συμπληρωματικά θα συγκεντρώσει η επιστημονική ομάδα του.</w:t>
            </w:r>
          </w:p>
        </w:tc>
        <w:tc>
          <w:tcPr>
            <w:tcW w:w="1329" w:type="dxa"/>
          </w:tcPr>
          <w:p w:rsidR="00982177" w:rsidRPr="002A3A4E" w:rsidRDefault="00982177" w:rsidP="00C801C1">
            <w:pPr>
              <w:spacing w:after="0"/>
              <w:jc w:val="center"/>
              <w:rPr>
                <w:sz w:val="20"/>
                <w:szCs w:val="20"/>
              </w:rPr>
            </w:pPr>
            <w:r w:rsidRPr="002A3A4E">
              <w:rPr>
                <w:sz w:val="20"/>
                <w:szCs w:val="20"/>
              </w:rPr>
              <w:t>ΝΑΙ</w:t>
            </w:r>
          </w:p>
        </w:tc>
        <w:tc>
          <w:tcPr>
            <w:tcW w:w="1707" w:type="dxa"/>
          </w:tcPr>
          <w:p w:rsidR="00982177" w:rsidRPr="002A3A4E" w:rsidRDefault="00982177" w:rsidP="00C801C1">
            <w:pPr>
              <w:pStyle w:val="tabflesh0"/>
              <w:spacing w:after="0"/>
            </w:pPr>
          </w:p>
        </w:tc>
        <w:tc>
          <w:tcPr>
            <w:tcW w:w="1496" w:type="dxa"/>
          </w:tcPr>
          <w:p w:rsidR="00982177" w:rsidRPr="002A3A4E" w:rsidRDefault="00982177" w:rsidP="00C801C1">
            <w:pPr>
              <w:pStyle w:val="tabflesh0"/>
              <w:spacing w:after="0"/>
            </w:pPr>
          </w:p>
        </w:tc>
      </w:tr>
      <w:tr w:rsidR="00982177" w:rsidRPr="002A3A4E" w:rsidTr="001D20C5">
        <w:tc>
          <w:tcPr>
            <w:tcW w:w="562" w:type="dxa"/>
          </w:tcPr>
          <w:p w:rsidR="00982177" w:rsidRPr="0061420B" w:rsidRDefault="00982177" w:rsidP="007C2734">
            <w:pPr>
              <w:pStyle w:val="tabflesh0"/>
              <w:spacing w:after="0"/>
            </w:pPr>
            <w:r w:rsidRPr="0061420B">
              <w:t>37</w:t>
            </w:r>
          </w:p>
        </w:tc>
        <w:tc>
          <w:tcPr>
            <w:tcW w:w="3916" w:type="dxa"/>
          </w:tcPr>
          <w:p w:rsidR="00982177" w:rsidRPr="002A3A4E" w:rsidRDefault="00982177" w:rsidP="00C801C1">
            <w:pPr>
              <w:pStyle w:val="tabflesh0"/>
              <w:spacing w:after="0"/>
            </w:pPr>
            <w:r w:rsidRPr="002A3A4E">
              <w:t>Η εισαγωγή των στοιχείων θα γίνει στα ελληνικά (στην παρούσα φάση)</w:t>
            </w:r>
          </w:p>
        </w:tc>
        <w:tc>
          <w:tcPr>
            <w:tcW w:w="1329" w:type="dxa"/>
          </w:tcPr>
          <w:p w:rsidR="00982177" w:rsidRPr="002A3A4E" w:rsidRDefault="00982177" w:rsidP="00C801C1">
            <w:pPr>
              <w:spacing w:after="0"/>
              <w:jc w:val="center"/>
              <w:rPr>
                <w:sz w:val="20"/>
                <w:szCs w:val="20"/>
              </w:rPr>
            </w:pPr>
            <w:r w:rsidRPr="002A3A4E">
              <w:rPr>
                <w:sz w:val="20"/>
                <w:szCs w:val="20"/>
              </w:rPr>
              <w:t>ΝΑΙ</w:t>
            </w:r>
          </w:p>
        </w:tc>
        <w:tc>
          <w:tcPr>
            <w:tcW w:w="1707" w:type="dxa"/>
          </w:tcPr>
          <w:p w:rsidR="00982177" w:rsidRPr="002A3A4E" w:rsidRDefault="00982177" w:rsidP="00C801C1">
            <w:pPr>
              <w:pStyle w:val="tabflesh0"/>
              <w:spacing w:after="0"/>
            </w:pPr>
          </w:p>
        </w:tc>
        <w:tc>
          <w:tcPr>
            <w:tcW w:w="1496" w:type="dxa"/>
          </w:tcPr>
          <w:p w:rsidR="00982177" w:rsidRPr="002A3A4E" w:rsidRDefault="00982177" w:rsidP="00C801C1">
            <w:pPr>
              <w:pStyle w:val="tabflesh0"/>
              <w:spacing w:after="0"/>
            </w:pPr>
          </w:p>
        </w:tc>
      </w:tr>
      <w:tr w:rsidR="00982177" w:rsidRPr="002A3A4E" w:rsidTr="001D20C5">
        <w:tc>
          <w:tcPr>
            <w:tcW w:w="562" w:type="dxa"/>
          </w:tcPr>
          <w:p w:rsidR="00982177" w:rsidRPr="0061420B" w:rsidRDefault="00982177" w:rsidP="00C801C1">
            <w:pPr>
              <w:pStyle w:val="tabflesh0"/>
              <w:spacing w:after="0"/>
            </w:pPr>
            <w:r w:rsidRPr="0061420B">
              <w:t>38</w:t>
            </w:r>
          </w:p>
        </w:tc>
        <w:tc>
          <w:tcPr>
            <w:tcW w:w="3916" w:type="dxa"/>
          </w:tcPr>
          <w:p w:rsidR="00982177" w:rsidRPr="002A3A4E" w:rsidRDefault="00982177" w:rsidP="00C801C1">
            <w:pPr>
              <w:pStyle w:val="tabflesh0"/>
              <w:spacing w:after="0"/>
            </w:pPr>
            <w:r w:rsidRPr="002A3A4E">
              <w:t>Η εισαγωγή των στοιχείων θα πρέπει να συμπεριλάβει και μικρής έκτασης επιμέλεια κειμένων ώστε να εφαρμοστεί ομοιομορφία και ισορροπία στο είδος, μορφή και έκταση των στοιχείων που αποδελτιώνονται.</w:t>
            </w:r>
          </w:p>
        </w:tc>
        <w:tc>
          <w:tcPr>
            <w:tcW w:w="1329" w:type="dxa"/>
          </w:tcPr>
          <w:p w:rsidR="00982177" w:rsidRPr="002A3A4E" w:rsidRDefault="00982177" w:rsidP="00C801C1">
            <w:pPr>
              <w:spacing w:after="0"/>
              <w:jc w:val="center"/>
              <w:rPr>
                <w:sz w:val="20"/>
                <w:szCs w:val="20"/>
              </w:rPr>
            </w:pPr>
            <w:r w:rsidRPr="002A3A4E">
              <w:rPr>
                <w:sz w:val="20"/>
                <w:szCs w:val="20"/>
              </w:rPr>
              <w:t>ΝΑΙ</w:t>
            </w:r>
          </w:p>
        </w:tc>
        <w:tc>
          <w:tcPr>
            <w:tcW w:w="1707" w:type="dxa"/>
          </w:tcPr>
          <w:p w:rsidR="00982177" w:rsidRPr="002A3A4E" w:rsidRDefault="00982177" w:rsidP="00C801C1">
            <w:pPr>
              <w:pStyle w:val="tabflesh0"/>
              <w:spacing w:after="0"/>
            </w:pPr>
          </w:p>
        </w:tc>
        <w:tc>
          <w:tcPr>
            <w:tcW w:w="1496" w:type="dxa"/>
          </w:tcPr>
          <w:p w:rsidR="00982177" w:rsidRPr="002A3A4E" w:rsidRDefault="00982177" w:rsidP="00C801C1">
            <w:pPr>
              <w:pStyle w:val="tabflesh0"/>
              <w:spacing w:after="0"/>
            </w:pPr>
          </w:p>
        </w:tc>
      </w:tr>
      <w:tr w:rsidR="00982177" w:rsidRPr="002A3A4E" w:rsidTr="001D20C5">
        <w:tc>
          <w:tcPr>
            <w:tcW w:w="562" w:type="dxa"/>
          </w:tcPr>
          <w:p w:rsidR="00982177" w:rsidRPr="0061420B" w:rsidRDefault="00982177" w:rsidP="00C801C1">
            <w:pPr>
              <w:pStyle w:val="tabflesh0"/>
              <w:spacing w:after="0"/>
            </w:pPr>
            <w:r w:rsidRPr="0061420B">
              <w:t>39</w:t>
            </w:r>
          </w:p>
        </w:tc>
        <w:tc>
          <w:tcPr>
            <w:tcW w:w="3916" w:type="dxa"/>
          </w:tcPr>
          <w:p w:rsidR="00982177" w:rsidRPr="002A3A4E" w:rsidRDefault="00982177" w:rsidP="00C801C1">
            <w:pPr>
              <w:pStyle w:val="tabflesh0"/>
              <w:spacing w:after="0"/>
            </w:pPr>
            <w:r w:rsidRPr="002A3A4E">
              <w:t>Κατά την εισαγωγή στοιχείων θα συγκεντρωθούν εικονογραφικές ανάγκες που θα ικανοποιηθούν στο μέλλον κατά τη διάρκεια της λειτουργίας του Πάρκου.</w:t>
            </w:r>
          </w:p>
        </w:tc>
        <w:tc>
          <w:tcPr>
            <w:tcW w:w="1329" w:type="dxa"/>
          </w:tcPr>
          <w:p w:rsidR="00982177" w:rsidRPr="002A3A4E" w:rsidRDefault="00982177" w:rsidP="00C801C1">
            <w:pPr>
              <w:spacing w:after="0"/>
              <w:jc w:val="center"/>
              <w:rPr>
                <w:sz w:val="20"/>
                <w:szCs w:val="20"/>
              </w:rPr>
            </w:pPr>
            <w:r w:rsidRPr="002A3A4E">
              <w:rPr>
                <w:sz w:val="20"/>
                <w:szCs w:val="20"/>
              </w:rPr>
              <w:t>ΝΑΙ</w:t>
            </w:r>
          </w:p>
        </w:tc>
        <w:tc>
          <w:tcPr>
            <w:tcW w:w="1707" w:type="dxa"/>
          </w:tcPr>
          <w:p w:rsidR="00982177" w:rsidRPr="002A3A4E" w:rsidRDefault="00982177" w:rsidP="00C801C1">
            <w:pPr>
              <w:pStyle w:val="tabflesh0"/>
              <w:spacing w:after="0"/>
            </w:pPr>
          </w:p>
        </w:tc>
        <w:tc>
          <w:tcPr>
            <w:tcW w:w="1496" w:type="dxa"/>
          </w:tcPr>
          <w:p w:rsidR="00982177" w:rsidRPr="002A3A4E" w:rsidRDefault="00982177" w:rsidP="00C801C1">
            <w:pPr>
              <w:pStyle w:val="tabflesh0"/>
              <w:spacing w:after="0"/>
            </w:pPr>
          </w:p>
        </w:tc>
      </w:tr>
      <w:tr w:rsidR="00982177" w:rsidRPr="002A3A4E" w:rsidTr="001D20C5">
        <w:tc>
          <w:tcPr>
            <w:tcW w:w="9010" w:type="dxa"/>
            <w:gridSpan w:val="5"/>
            <w:shd w:val="clear" w:color="auto" w:fill="DEEAF6" w:themeFill="accent1" w:themeFillTint="33"/>
          </w:tcPr>
          <w:p w:rsidR="00982177" w:rsidRPr="0061420B" w:rsidRDefault="00982177" w:rsidP="00C801C1">
            <w:pPr>
              <w:pStyle w:val="tabflesh0"/>
              <w:spacing w:after="0"/>
            </w:pPr>
            <w:r w:rsidRPr="0061420B">
              <w:t>Ε. Εφαρμογή ΕΦ03: Προγραμματισμός Κεντρικής Προβολής</w:t>
            </w:r>
          </w:p>
        </w:tc>
      </w:tr>
      <w:tr w:rsidR="00982177" w:rsidRPr="002A3A4E" w:rsidTr="001D20C5">
        <w:tc>
          <w:tcPr>
            <w:tcW w:w="562" w:type="dxa"/>
          </w:tcPr>
          <w:p w:rsidR="00982177" w:rsidRPr="0061420B" w:rsidRDefault="00982177" w:rsidP="00C801C1">
            <w:pPr>
              <w:pStyle w:val="tabflesh0"/>
              <w:spacing w:after="0"/>
            </w:pPr>
            <w:r w:rsidRPr="0061420B">
              <w:t>40</w:t>
            </w:r>
          </w:p>
        </w:tc>
        <w:tc>
          <w:tcPr>
            <w:tcW w:w="3916" w:type="dxa"/>
          </w:tcPr>
          <w:p w:rsidR="00982177" w:rsidRPr="002A3A4E" w:rsidRDefault="00982177" w:rsidP="00C801C1">
            <w:pPr>
              <w:pStyle w:val="tabflesh0"/>
              <w:spacing w:after="0"/>
            </w:pPr>
            <w:r w:rsidRPr="002A3A4E">
              <w:t>Η κεντρική προβολή, στην αίθουσα προβολών, θα παρέχει προγραμματισμένες προβολές θεμάτων που σχετίζονται με την ιστορία της ιατρικής, της φαρμακολογίας και του πολιτισμού διαβίωσης. Οι παραγωγές αυτές θα υλοποιηθούν στο πλαίσιο λειτουργίας του Πάρκου και σε συνεργασία με τρίτους φορείς.</w:t>
            </w:r>
          </w:p>
          <w:p w:rsidR="00982177" w:rsidRPr="002A3A4E" w:rsidRDefault="00982177" w:rsidP="00C801C1">
            <w:pPr>
              <w:pStyle w:val="tabflesh0"/>
              <w:spacing w:after="0"/>
            </w:pPr>
            <w:r w:rsidRPr="002A3A4E">
              <w:t>Κατά την έναρξη λειτουργίας του Πάρκου θα υλοποιηθεί μία παραγωγή που θα αφορά το ίδιο το Πάρκο.</w:t>
            </w:r>
          </w:p>
        </w:tc>
        <w:tc>
          <w:tcPr>
            <w:tcW w:w="1329" w:type="dxa"/>
          </w:tcPr>
          <w:p w:rsidR="00982177" w:rsidRPr="002A3A4E" w:rsidRDefault="00982177" w:rsidP="00C801C1">
            <w:pPr>
              <w:spacing w:after="0"/>
              <w:jc w:val="center"/>
              <w:rPr>
                <w:sz w:val="20"/>
                <w:szCs w:val="20"/>
              </w:rPr>
            </w:pPr>
            <w:r w:rsidRPr="002A3A4E">
              <w:rPr>
                <w:sz w:val="20"/>
                <w:szCs w:val="20"/>
              </w:rPr>
              <w:t>ΝΑΙ</w:t>
            </w:r>
          </w:p>
        </w:tc>
        <w:tc>
          <w:tcPr>
            <w:tcW w:w="1707" w:type="dxa"/>
          </w:tcPr>
          <w:p w:rsidR="00982177" w:rsidRPr="002A3A4E" w:rsidRDefault="00982177" w:rsidP="00C801C1">
            <w:pPr>
              <w:pStyle w:val="tabflesh0"/>
              <w:spacing w:after="0"/>
            </w:pPr>
          </w:p>
        </w:tc>
        <w:tc>
          <w:tcPr>
            <w:tcW w:w="1496" w:type="dxa"/>
          </w:tcPr>
          <w:p w:rsidR="00982177" w:rsidRPr="002A3A4E" w:rsidRDefault="00982177" w:rsidP="00C801C1">
            <w:pPr>
              <w:pStyle w:val="tabflesh0"/>
              <w:spacing w:after="0"/>
            </w:pPr>
          </w:p>
        </w:tc>
      </w:tr>
      <w:tr w:rsidR="00982177" w:rsidRPr="002A3A4E" w:rsidTr="001D20C5">
        <w:tc>
          <w:tcPr>
            <w:tcW w:w="562" w:type="dxa"/>
          </w:tcPr>
          <w:p w:rsidR="00982177" w:rsidRPr="0061420B" w:rsidRDefault="00982177" w:rsidP="00C801C1">
            <w:pPr>
              <w:pStyle w:val="tabflesh0"/>
              <w:spacing w:after="0"/>
            </w:pPr>
            <w:r w:rsidRPr="0061420B">
              <w:t>41</w:t>
            </w:r>
          </w:p>
        </w:tc>
        <w:tc>
          <w:tcPr>
            <w:tcW w:w="3916" w:type="dxa"/>
          </w:tcPr>
          <w:p w:rsidR="00982177" w:rsidRPr="002A3A4E" w:rsidRDefault="00982177" w:rsidP="00C801C1">
            <w:pPr>
              <w:pStyle w:val="tabflesh0"/>
              <w:spacing w:after="0"/>
            </w:pPr>
            <w:r w:rsidRPr="002A3A4E">
              <w:t>Το λογισμικό του Η/Υ (ΠΤΣ-001) που οδηγεί την προβολή πρέπει να ικανοποιεί τις παρακάτω λειτουργίες:</w:t>
            </w:r>
          </w:p>
          <w:p w:rsidR="00982177" w:rsidRPr="002A3A4E" w:rsidRDefault="00982177" w:rsidP="00982177">
            <w:pPr>
              <w:pStyle w:val="tabflesh0"/>
              <w:numPr>
                <w:ilvl w:val="0"/>
                <w:numId w:val="26"/>
              </w:numPr>
              <w:spacing w:after="0"/>
              <w:ind w:left="289" w:hanging="289"/>
            </w:pPr>
            <w:r w:rsidRPr="002A3A4E">
              <w:t>Δυνατότητα χρονοπρογραμματισμού των προβολών κατά τη διάρκεια της ημέρας</w:t>
            </w:r>
          </w:p>
          <w:p w:rsidR="00982177" w:rsidRPr="002A3A4E" w:rsidRDefault="00982177" w:rsidP="00982177">
            <w:pPr>
              <w:pStyle w:val="tabflesh0"/>
              <w:numPr>
                <w:ilvl w:val="0"/>
                <w:numId w:val="26"/>
              </w:numPr>
              <w:spacing w:after="0"/>
              <w:ind w:left="289" w:hanging="289"/>
            </w:pPr>
            <w:r w:rsidRPr="002A3A4E">
              <w:t>Την προβολή μηνυμάτων (slide) για το πρόγραμμα προβολών της ημέρας κατά τη διάρκεια διαλειμμάτων</w:t>
            </w:r>
          </w:p>
          <w:p w:rsidR="00982177" w:rsidRPr="002A3A4E" w:rsidRDefault="00982177" w:rsidP="00982177">
            <w:pPr>
              <w:pStyle w:val="tabflesh0"/>
              <w:numPr>
                <w:ilvl w:val="0"/>
                <w:numId w:val="26"/>
              </w:numPr>
              <w:spacing w:after="0"/>
              <w:ind w:left="289" w:hanging="289"/>
            </w:pPr>
            <w:r w:rsidRPr="002A3A4E">
              <w:t>Δυνατότητα παράκαμψης του ημερήσιου προγράμματος και χρήση της υποδομής προβολής για άλλες δραστηριότητες (π.χ. μία διάλεξη, ομιλία ή παρουσίαση)</w:t>
            </w:r>
          </w:p>
          <w:p w:rsidR="00982177" w:rsidRPr="002A3A4E" w:rsidRDefault="00982177" w:rsidP="00982177">
            <w:pPr>
              <w:pStyle w:val="tabflesh0"/>
              <w:numPr>
                <w:ilvl w:val="0"/>
                <w:numId w:val="26"/>
              </w:numPr>
              <w:spacing w:after="0"/>
              <w:ind w:left="289" w:hanging="289"/>
            </w:pPr>
            <w:r w:rsidRPr="002A3A4E">
              <w:t>Δυνατότητα (μελλοντικά) να παρουσιάζει live εικόνα από εσωτερικές ή εξωτερικές κάμερες του Πάρκου</w:t>
            </w:r>
          </w:p>
          <w:p w:rsidR="00982177" w:rsidRPr="002A3A4E" w:rsidRDefault="00982177" w:rsidP="00982177">
            <w:pPr>
              <w:pStyle w:val="tabflesh0"/>
              <w:numPr>
                <w:ilvl w:val="0"/>
                <w:numId w:val="26"/>
              </w:numPr>
              <w:spacing w:after="0"/>
              <w:ind w:left="289" w:hanging="289"/>
            </w:pPr>
            <w:r w:rsidRPr="002A3A4E">
              <w:t xml:space="preserve">Δυνατότητα παρουσίασης πολυμεσικού υλικού από το διαδίκτυο (ενταγμένο ή μη </w:t>
            </w:r>
            <w:r w:rsidRPr="002A3A4E">
              <w:lastRenderedPageBreak/>
              <w:t>ενταγμένο στο ημερήσιο πρόγραμμα)</w:t>
            </w:r>
          </w:p>
          <w:p w:rsidR="00982177" w:rsidRPr="002A3A4E" w:rsidRDefault="00982177" w:rsidP="00982177">
            <w:pPr>
              <w:pStyle w:val="tabflesh0"/>
              <w:numPr>
                <w:ilvl w:val="0"/>
                <w:numId w:val="26"/>
              </w:numPr>
              <w:spacing w:after="0"/>
              <w:ind w:left="289" w:hanging="289"/>
            </w:pPr>
            <w:r w:rsidRPr="002A3A4E">
              <w:t>Δυνατότητα προβολής ενδιάμεσων ενημερωτικών spot βάσει προγράμματος.</w:t>
            </w:r>
          </w:p>
          <w:p w:rsidR="00982177" w:rsidRPr="002A3A4E" w:rsidRDefault="00982177" w:rsidP="00982177">
            <w:pPr>
              <w:pStyle w:val="tabflesh0"/>
              <w:numPr>
                <w:ilvl w:val="0"/>
                <w:numId w:val="26"/>
              </w:numPr>
              <w:spacing w:after="0"/>
              <w:ind w:left="289" w:hanging="289"/>
            </w:pPr>
            <w:r w:rsidRPr="002A3A4E">
              <w:t>Η διαμόρφωση του προγράμματος καθώς και του υλικού παρουσίασης πρέπει να μπορεί να γίνεται μέσω του τοπικού δικτύου του κτιρίου από τα γραφεία της διοίκησης</w:t>
            </w:r>
          </w:p>
        </w:tc>
        <w:tc>
          <w:tcPr>
            <w:tcW w:w="1329" w:type="dxa"/>
          </w:tcPr>
          <w:p w:rsidR="00982177" w:rsidRPr="002A3A4E" w:rsidRDefault="00982177" w:rsidP="00C801C1">
            <w:pPr>
              <w:spacing w:after="0"/>
              <w:jc w:val="center"/>
              <w:rPr>
                <w:sz w:val="20"/>
                <w:szCs w:val="20"/>
              </w:rPr>
            </w:pPr>
            <w:r w:rsidRPr="002A3A4E">
              <w:rPr>
                <w:sz w:val="20"/>
                <w:szCs w:val="20"/>
              </w:rPr>
              <w:lastRenderedPageBreak/>
              <w:t>ΝΑΙ</w:t>
            </w:r>
          </w:p>
        </w:tc>
        <w:tc>
          <w:tcPr>
            <w:tcW w:w="1707" w:type="dxa"/>
          </w:tcPr>
          <w:p w:rsidR="00982177" w:rsidRPr="002A3A4E" w:rsidRDefault="00982177" w:rsidP="00C801C1">
            <w:pPr>
              <w:pStyle w:val="tabflesh0"/>
              <w:spacing w:after="0"/>
            </w:pPr>
          </w:p>
        </w:tc>
        <w:tc>
          <w:tcPr>
            <w:tcW w:w="1496" w:type="dxa"/>
          </w:tcPr>
          <w:p w:rsidR="00982177" w:rsidRPr="002A3A4E" w:rsidRDefault="00982177" w:rsidP="00C801C1">
            <w:pPr>
              <w:pStyle w:val="tabflesh0"/>
              <w:spacing w:after="0"/>
            </w:pPr>
          </w:p>
        </w:tc>
      </w:tr>
    </w:tbl>
    <w:p w:rsidR="00982177" w:rsidRDefault="00982177"/>
    <w:p w:rsidR="00982177" w:rsidRDefault="00982177"/>
    <w:tbl>
      <w:tblPr>
        <w:tblStyle w:val="aff5"/>
        <w:tblW w:w="0" w:type="auto"/>
        <w:tblLook w:val="04A0"/>
      </w:tblPr>
      <w:tblGrid>
        <w:gridCol w:w="562"/>
        <w:gridCol w:w="3916"/>
        <w:gridCol w:w="166"/>
        <w:gridCol w:w="1163"/>
        <w:gridCol w:w="1707"/>
        <w:gridCol w:w="1496"/>
      </w:tblGrid>
      <w:tr w:rsidR="00982177" w:rsidRPr="002A3A4E" w:rsidTr="001D20C5">
        <w:tc>
          <w:tcPr>
            <w:tcW w:w="9010" w:type="dxa"/>
            <w:gridSpan w:val="6"/>
            <w:shd w:val="clear" w:color="auto" w:fill="D5DCE4" w:themeFill="text2" w:themeFillTint="33"/>
          </w:tcPr>
          <w:p w:rsidR="00982177" w:rsidRPr="002A3A4E" w:rsidRDefault="00982177" w:rsidP="00C801C1">
            <w:pPr>
              <w:pStyle w:val="tabflesh0"/>
              <w:spacing w:after="0"/>
            </w:pPr>
            <w:r w:rsidRPr="002A3A4E">
              <w:t>Ζ. Εφαρμογή ΕΦ11: Εκπαιδευτικά προγράμματα</w:t>
            </w:r>
          </w:p>
        </w:tc>
      </w:tr>
      <w:tr w:rsidR="00982177" w:rsidRPr="002A3A4E" w:rsidTr="00982177">
        <w:tc>
          <w:tcPr>
            <w:tcW w:w="562" w:type="dxa"/>
          </w:tcPr>
          <w:p w:rsidR="00982177" w:rsidRPr="0061420B" w:rsidRDefault="00982177" w:rsidP="007C2734">
            <w:pPr>
              <w:pStyle w:val="tabflesh0"/>
              <w:spacing w:after="0"/>
            </w:pPr>
            <w:r w:rsidRPr="0061420B">
              <w:t>42</w:t>
            </w:r>
          </w:p>
        </w:tc>
        <w:tc>
          <w:tcPr>
            <w:tcW w:w="4082" w:type="dxa"/>
            <w:gridSpan w:val="2"/>
          </w:tcPr>
          <w:p w:rsidR="00982177" w:rsidRPr="002A3A4E" w:rsidRDefault="00982177" w:rsidP="00C801C1">
            <w:pPr>
              <w:pStyle w:val="tabflesh0"/>
              <w:spacing w:after="0"/>
            </w:pPr>
            <w:r w:rsidRPr="002A3A4E">
              <w:t>Περιγραφή: Η εφαρμογή αυτή χρησιμοποιείται κατά τη διάρκεια εκπαιδευτικών προγραμμάτων όπου οι συμμετέχοντες αντλούν στοιχεία, επιλύουν προβλήματα, εξασκούνται σε τεχνικές, κ.λπ. στο πλαίσιο ενός σεναρίου. Η εφαρμογή ΔΕΝ είναι το εκπαιδευτικό πρόγραμμα, αλλά ένα από τα εργαλεία του προγράμματος.</w:t>
            </w:r>
          </w:p>
        </w:tc>
        <w:tc>
          <w:tcPr>
            <w:tcW w:w="1163" w:type="dxa"/>
          </w:tcPr>
          <w:p w:rsidR="00982177" w:rsidRPr="002A3A4E" w:rsidRDefault="00982177" w:rsidP="00C801C1">
            <w:pPr>
              <w:spacing w:after="0"/>
              <w:jc w:val="center"/>
              <w:rPr>
                <w:sz w:val="20"/>
                <w:szCs w:val="20"/>
              </w:rPr>
            </w:pPr>
            <w:r w:rsidRPr="002A3A4E">
              <w:rPr>
                <w:sz w:val="20"/>
                <w:szCs w:val="20"/>
              </w:rPr>
              <w:t>ΝΑΙ</w:t>
            </w:r>
          </w:p>
        </w:tc>
        <w:tc>
          <w:tcPr>
            <w:tcW w:w="1707" w:type="dxa"/>
          </w:tcPr>
          <w:p w:rsidR="00982177" w:rsidRPr="002A3A4E" w:rsidRDefault="00982177" w:rsidP="00C801C1">
            <w:pPr>
              <w:pStyle w:val="tabflesh0"/>
              <w:spacing w:after="0"/>
            </w:pPr>
          </w:p>
        </w:tc>
        <w:tc>
          <w:tcPr>
            <w:tcW w:w="1496" w:type="dxa"/>
          </w:tcPr>
          <w:p w:rsidR="00982177" w:rsidRPr="002A3A4E" w:rsidRDefault="00982177" w:rsidP="00C801C1">
            <w:pPr>
              <w:pStyle w:val="tabflesh0"/>
              <w:spacing w:after="0"/>
            </w:pPr>
          </w:p>
        </w:tc>
      </w:tr>
      <w:tr w:rsidR="00982177" w:rsidRPr="002A3A4E" w:rsidTr="00982177">
        <w:tc>
          <w:tcPr>
            <w:tcW w:w="562" w:type="dxa"/>
          </w:tcPr>
          <w:p w:rsidR="00982177" w:rsidRPr="0061420B" w:rsidRDefault="00982177" w:rsidP="007C2734">
            <w:pPr>
              <w:pStyle w:val="tabflesh0"/>
              <w:spacing w:after="0"/>
            </w:pPr>
            <w:r w:rsidRPr="0061420B">
              <w:t>43</w:t>
            </w:r>
          </w:p>
        </w:tc>
        <w:tc>
          <w:tcPr>
            <w:tcW w:w="4082" w:type="dxa"/>
            <w:gridSpan w:val="2"/>
          </w:tcPr>
          <w:p w:rsidR="00982177" w:rsidRPr="002A3A4E" w:rsidRDefault="00982177" w:rsidP="00C801C1">
            <w:pPr>
              <w:pStyle w:val="tabflesh0"/>
              <w:spacing w:after="0"/>
            </w:pPr>
            <w:r w:rsidRPr="002A3A4E">
              <w:t>Η εφαρμογή αυτή πρέπει να ικανοποιεί δύο βασικές απαιτήσεις:</w:t>
            </w:r>
          </w:p>
          <w:p w:rsidR="00982177" w:rsidRPr="002A3A4E" w:rsidRDefault="00982177" w:rsidP="000F2BE3">
            <w:pPr>
              <w:pStyle w:val="tabflesh0"/>
              <w:numPr>
                <w:ilvl w:val="0"/>
                <w:numId w:val="27"/>
              </w:numPr>
              <w:spacing w:after="0"/>
              <w:ind w:left="314"/>
            </w:pPr>
            <w:r w:rsidRPr="002A3A4E">
              <w:t>Να μπορεί να προσαρμοστεί στις ανάγκες ενός οποιοδήποτε προγράμματος, ακόμη και ενός που δεν έχει ακόμη αναπτυχθεί</w:t>
            </w:r>
          </w:p>
          <w:p w:rsidR="00982177" w:rsidRPr="002A3A4E" w:rsidRDefault="00982177" w:rsidP="000F2BE3">
            <w:pPr>
              <w:pStyle w:val="tabflesh0"/>
              <w:numPr>
                <w:ilvl w:val="0"/>
                <w:numId w:val="27"/>
              </w:numPr>
              <w:spacing w:after="0"/>
              <w:ind w:left="314"/>
            </w:pPr>
            <w:r w:rsidRPr="002A3A4E">
              <w:t>Να μπορεί να εξυπηρετεί διαδοχικές φάσεις ενός εκπαιδευτικού προγράμματος, δηλαδή να ακολουθεί μία ακολουθία βημάτων.</w:t>
            </w:r>
          </w:p>
          <w:p w:rsidR="00982177" w:rsidRPr="002A3A4E" w:rsidRDefault="00982177" w:rsidP="00982177">
            <w:pPr>
              <w:pStyle w:val="tabflesh0"/>
              <w:spacing w:after="0"/>
              <w:ind w:right="-133"/>
            </w:pPr>
            <w:r w:rsidRPr="002A3A4E">
              <w:t>Η πρώτη απαίτηση</w:t>
            </w:r>
            <w:r w:rsidRPr="00982177">
              <w:rPr>
                <w:spacing w:val="-16"/>
              </w:rPr>
              <w:t xml:space="preserve"> </w:t>
            </w:r>
            <w:r w:rsidRPr="002A3A4E">
              <w:t>για</w:t>
            </w:r>
            <w:r w:rsidRPr="00982177">
              <w:rPr>
                <w:spacing w:val="-16"/>
              </w:rPr>
              <w:t xml:space="preserve"> </w:t>
            </w:r>
            <w:r w:rsidRPr="002A3A4E">
              <w:t>να ικανοποιηθεί</w:t>
            </w:r>
            <w:r w:rsidRPr="00982177">
              <w:rPr>
                <w:spacing w:val="-16"/>
              </w:rPr>
              <w:t xml:space="preserve"> </w:t>
            </w:r>
            <w:r w:rsidRPr="002A3A4E">
              <w:t>πρέπει το περιεχόμενο και η λειτουργικότητα της εφαρμογής να είναι ανεξάρτητη από τη δομή της. Η δεύτερη απαίτηση για να ικανοποιηθεί πρέπει το εκτελούμενο πρόγραμμα να έχει βήματα, ο αριθμός, η περιπλοκότητα και η διαχείριση περιεχομένου να είναι ανεξάρτητη της δομής της.</w:t>
            </w:r>
          </w:p>
        </w:tc>
        <w:tc>
          <w:tcPr>
            <w:tcW w:w="1163" w:type="dxa"/>
          </w:tcPr>
          <w:p w:rsidR="00982177" w:rsidRPr="002A3A4E" w:rsidRDefault="00982177" w:rsidP="00C801C1">
            <w:pPr>
              <w:spacing w:after="0"/>
              <w:jc w:val="center"/>
              <w:rPr>
                <w:sz w:val="20"/>
                <w:szCs w:val="20"/>
              </w:rPr>
            </w:pPr>
            <w:r w:rsidRPr="002A3A4E">
              <w:rPr>
                <w:sz w:val="20"/>
                <w:szCs w:val="20"/>
              </w:rPr>
              <w:t>ΝΑΙ</w:t>
            </w:r>
          </w:p>
        </w:tc>
        <w:tc>
          <w:tcPr>
            <w:tcW w:w="1707" w:type="dxa"/>
          </w:tcPr>
          <w:p w:rsidR="00982177" w:rsidRPr="002A3A4E" w:rsidRDefault="00982177" w:rsidP="00C801C1">
            <w:pPr>
              <w:pStyle w:val="tabflesh0"/>
              <w:spacing w:after="0"/>
            </w:pPr>
          </w:p>
        </w:tc>
        <w:tc>
          <w:tcPr>
            <w:tcW w:w="1496" w:type="dxa"/>
          </w:tcPr>
          <w:p w:rsidR="00982177" w:rsidRPr="002A3A4E" w:rsidRDefault="00982177" w:rsidP="00C801C1">
            <w:pPr>
              <w:pStyle w:val="tabflesh0"/>
              <w:spacing w:after="0"/>
            </w:pPr>
          </w:p>
        </w:tc>
      </w:tr>
      <w:tr w:rsidR="00982177" w:rsidRPr="002A3A4E" w:rsidTr="00982177">
        <w:tc>
          <w:tcPr>
            <w:tcW w:w="562" w:type="dxa"/>
          </w:tcPr>
          <w:p w:rsidR="00982177" w:rsidRPr="0061420B" w:rsidRDefault="00982177" w:rsidP="007C2734">
            <w:pPr>
              <w:pStyle w:val="tabflesh0"/>
              <w:spacing w:after="0"/>
            </w:pPr>
            <w:r w:rsidRPr="0061420B">
              <w:t>44</w:t>
            </w:r>
          </w:p>
        </w:tc>
        <w:tc>
          <w:tcPr>
            <w:tcW w:w="4082" w:type="dxa"/>
            <w:gridSpan w:val="2"/>
          </w:tcPr>
          <w:p w:rsidR="00982177" w:rsidRPr="002A3A4E" w:rsidRDefault="00982177" w:rsidP="00C801C1">
            <w:pPr>
              <w:pStyle w:val="tabflesh0"/>
              <w:spacing w:after="0"/>
            </w:pPr>
            <w:r w:rsidRPr="002A3A4E">
              <w:t>Για να υλοποιηθούν οι παραπάνω προϋποθέσεις η εφαρμογή πρέπει να αναπτυχθεί ως ένας Player που μπορεί να παρουσιάζει τμήματα (modules) με όποια σειρά και περιεχόμενο της ζητηθεί.</w:t>
            </w:r>
          </w:p>
        </w:tc>
        <w:tc>
          <w:tcPr>
            <w:tcW w:w="1163" w:type="dxa"/>
          </w:tcPr>
          <w:p w:rsidR="00982177" w:rsidRPr="002A3A4E" w:rsidRDefault="00982177" w:rsidP="00C801C1">
            <w:pPr>
              <w:spacing w:after="0"/>
              <w:jc w:val="center"/>
              <w:rPr>
                <w:sz w:val="20"/>
                <w:szCs w:val="20"/>
              </w:rPr>
            </w:pPr>
            <w:r w:rsidRPr="002A3A4E">
              <w:rPr>
                <w:sz w:val="20"/>
                <w:szCs w:val="20"/>
              </w:rPr>
              <w:t>ΝΑΙ</w:t>
            </w:r>
          </w:p>
        </w:tc>
        <w:tc>
          <w:tcPr>
            <w:tcW w:w="1707" w:type="dxa"/>
          </w:tcPr>
          <w:p w:rsidR="00982177" w:rsidRPr="002A3A4E" w:rsidRDefault="00982177" w:rsidP="00C801C1">
            <w:pPr>
              <w:pStyle w:val="tabflesh0"/>
              <w:spacing w:after="0"/>
            </w:pPr>
          </w:p>
        </w:tc>
        <w:tc>
          <w:tcPr>
            <w:tcW w:w="1496" w:type="dxa"/>
          </w:tcPr>
          <w:p w:rsidR="00982177" w:rsidRPr="002A3A4E" w:rsidRDefault="00982177" w:rsidP="00C801C1">
            <w:pPr>
              <w:pStyle w:val="tabflesh0"/>
              <w:spacing w:after="0"/>
            </w:pPr>
          </w:p>
        </w:tc>
      </w:tr>
      <w:tr w:rsidR="00982177" w:rsidRPr="002A3A4E" w:rsidTr="00982177">
        <w:tc>
          <w:tcPr>
            <w:tcW w:w="562" w:type="dxa"/>
          </w:tcPr>
          <w:p w:rsidR="00982177" w:rsidRPr="0061420B" w:rsidRDefault="00982177" w:rsidP="007C2734">
            <w:pPr>
              <w:pStyle w:val="tabflesh0"/>
              <w:spacing w:after="0"/>
            </w:pPr>
            <w:r w:rsidRPr="0061420B">
              <w:t>45</w:t>
            </w:r>
          </w:p>
        </w:tc>
        <w:tc>
          <w:tcPr>
            <w:tcW w:w="4082" w:type="dxa"/>
            <w:gridSpan w:val="2"/>
          </w:tcPr>
          <w:p w:rsidR="00982177" w:rsidRPr="002A3A4E" w:rsidRDefault="00982177" w:rsidP="00C801C1">
            <w:pPr>
              <w:pStyle w:val="tabflesh0"/>
              <w:spacing w:after="0"/>
            </w:pPr>
            <w:r w:rsidRPr="002A3A4E">
              <w:t>Η ανάπτυξη της εφαρμογής πρέπει να περιλαμβάνει τρόπους παρουσίασης module με στοιχεία περιεχομένου, διάδρασης και λειτουργικότητας που είναι από πριν προκαθορισμένα.</w:t>
            </w:r>
          </w:p>
        </w:tc>
        <w:tc>
          <w:tcPr>
            <w:tcW w:w="1163" w:type="dxa"/>
          </w:tcPr>
          <w:p w:rsidR="00982177" w:rsidRPr="002A3A4E" w:rsidRDefault="00982177" w:rsidP="00C801C1">
            <w:pPr>
              <w:spacing w:after="0"/>
              <w:jc w:val="center"/>
              <w:rPr>
                <w:sz w:val="20"/>
                <w:szCs w:val="20"/>
              </w:rPr>
            </w:pPr>
            <w:r w:rsidRPr="002A3A4E">
              <w:rPr>
                <w:sz w:val="20"/>
                <w:szCs w:val="20"/>
              </w:rPr>
              <w:t>ΝΑΙ</w:t>
            </w:r>
          </w:p>
        </w:tc>
        <w:tc>
          <w:tcPr>
            <w:tcW w:w="1707" w:type="dxa"/>
          </w:tcPr>
          <w:p w:rsidR="00982177" w:rsidRPr="002A3A4E" w:rsidRDefault="00982177" w:rsidP="00C801C1">
            <w:pPr>
              <w:pStyle w:val="tabflesh0"/>
              <w:spacing w:after="0"/>
            </w:pPr>
          </w:p>
        </w:tc>
        <w:tc>
          <w:tcPr>
            <w:tcW w:w="1496" w:type="dxa"/>
          </w:tcPr>
          <w:p w:rsidR="00982177" w:rsidRPr="002A3A4E" w:rsidRDefault="00982177" w:rsidP="00C801C1">
            <w:pPr>
              <w:pStyle w:val="tabflesh0"/>
              <w:spacing w:after="0"/>
            </w:pPr>
          </w:p>
        </w:tc>
      </w:tr>
      <w:tr w:rsidR="00982177" w:rsidRPr="002A3A4E" w:rsidTr="00982177">
        <w:tc>
          <w:tcPr>
            <w:tcW w:w="562" w:type="dxa"/>
          </w:tcPr>
          <w:p w:rsidR="00982177" w:rsidRPr="0061420B" w:rsidRDefault="00982177" w:rsidP="007C2734">
            <w:pPr>
              <w:pStyle w:val="tabflesh0"/>
              <w:spacing w:after="0"/>
            </w:pPr>
            <w:r w:rsidRPr="0061420B">
              <w:t>46</w:t>
            </w:r>
          </w:p>
        </w:tc>
        <w:tc>
          <w:tcPr>
            <w:tcW w:w="4082" w:type="dxa"/>
            <w:gridSpan w:val="2"/>
          </w:tcPr>
          <w:p w:rsidR="00982177" w:rsidRPr="002A3A4E" w:rsidRDefault="00982177" w:rsidP="00C801C1">
            <w:pPr>
              <w:pStyle w:val="tabflesh0"/>
              <w:spacing w:after="0"/>
            </w:pPr>
            <w:r w:rsidRPr="002A3A4E">
              <w:t>Τα module αυτά παρουσιάζονται σε κάρτες (οθόνες). Η λειτουργικότητα κάθε module είναι προκαθορισμένη αλλά το περιεχόμενο μπορεί να αλλάζει σε κάθε περίπτωση. Τα είδη και η σειρά των module κάθε προγράμματος μπορεί να είναι διαφορετικά σε κάθε περίπτωση.</w:t>
            </w:r>
          </w:p>
        </w:tc>
        <w:tc>
          <w:tcPr>
            <w:tcW w:w="1163" w:type="dxa"/>
          </w:tcPr>
          <w:p w:rsidR="00982177" w:rsidRPr="002A3A4E" w:rsidRDefault="00982177" w:rsidP="00C801C1">
            <w:pPr>
              <w:spacing w:after="0"/>
              <w:jc w:val="center"/>
              <w:rPr>
                <w:sz w:val="20"/>
                <w:szCs w:val="20"/>
              </w:rPr>
            </w:pPr>
            <w:r w:rsidRPr="002A3A4E">
              <w:rPr>
                <w:sz w:val="20"/>
                <w:szCs w:val="20"/>
              </w:rPr>
              <w:t>ΝΑΙ</w:t>
            </w:r>
          </w:p>
        </w:tc>
        <w:tc>
          <w:tcPr>
            <w:tcW w:w="1707" w:type="dxa"/>
          </w:tcPr>
          <w:p w:rsidR="00982177" w:rsidRPr="002A3A4E" w:rsidRDefault="00982177" w:rsidP="00C801C1">
            <w:pPr>
              <w:pStyle w:val="tabflesh0"/>
              <w:spacing w:after="0"/>
            </w:pPr>
          </w:p>
        </w:tc>
        <w:tc>
          <w:tcPr>
            <w:tcW w:w="1496" w:type="dxa"/>
          </w:tcPr>
          <w:p w:rsidR="00982177" w:rsidRPr="002A3A4E" w:rsidRDefault="00982177" w:rsidP="00C801C1">
            <w:pPr>
              <w:pStyle w:val="tabflesh0"/>
              <w:spacing w:after="0"/>
            </w:pPr>
          </w:p>
        </w:tc>
      </w:tr>
      <w:tr w:rsidR="00982177" w:rsidRPr="002A3A4E" w:rsidTr="00982177">
        <w:tc>
          <w:tcPr>
            <w:tcW w:w="562" w:type="dxa"/>
          </w:tcPr>
          <w:p w:rsidR="00982177" w:rsidRPr="0061420B" w:rsidRDefault="00982177" w:rsidP="00C801C1">
            <w:pPr>
              <w:pStyle w:val="tabflesh0"/>
              <w:spacing w:after="0"/>
            </w:pPr>
            <w:r w:rsidRPr="0061420B">
              <w:t>47</w:t>
            </w:r>
          </w:p>
        </w:tc>
        <w:tc>
          <w:tcPr>
            <w:tcW w:w="4082" w:type="dxa"/>
            <w:gridSpan w:val="2"/>
          </w:tcPr>
          <w:p w:rsidR="00982177" w:rsidRPr="002A3A4E" w:rsidRDefault="00982177" w:rsidP="00C801C1">
            <w:pPr>
              <w:pStyle w:val="tabflesh0"/>
              <w:spacing w:after="0"/>
            </w:pPr>
            <w:r w:rsidRPr="002A3A4E">
              <w:t>Η ευκρίνεια της εφαρμογής είναι 1920x1080. Μία ζώνη 128 pixel στη βάση της οθόνης δεσμεύεται για την διεπαφή της εφαρμογής.</w:t>
            </w:r>
          </w:p>
        </w:tc>
        <w:tc>
          <w:tcPr>
            <w:tcW w:w="1163" w:type="dxa"/>
          </w:tcPr>
          <w:p w:rsidR="00982177" w:rsidRPr="002A3A4E" w:rsidRDefault="00982177" w:rsidP="00C801C1">
            <w:pPr>
              <w:spacing w:after="0"/>
              <w:jc w:val="center"/>
              <w:rPr>
                <w:sz w:val="20"/>
                <w:szCs w:val="20"/>
              </w:rPr>
            </w:pPr>
            <w:r w:rsidRPr="002A3A4E">
              <w:rPr>
                <w:sz w:val="20"/>
                <w:szCs w:val="20"/>
              </w:rPr>
              <w:t>ΝΑΙ</w:t>
            </w:r>
          </w:p>
        </w:tc>
        <w:tc>
          <w:tcPr>
            <w:tcW w:w="1707" w:type="dxa"/>
          </w:tcPr>
          <w:p w:rsidR="00982177" w:rsidRPr="002A3A4E" w:rsidRDefault="00982177" w:rsidP="00C801C1">
            <w:pPr>
              <w:pStyle w:val="tabflesh0"/>
              <w:spacing w:after="0"/>
            </w:pPr>
          </w:p>
        </w:tc>
        <w:tc>
          <w:tcPr>
            <w:tcW w:w="1496" w:type="dxa"/>
          </w:tcPr>
          <w:p w:rsidR="00982177" w:rsidRPr="002A3A4E" w:rsidRDefault="00982177" w:rsidP="00C801C1">
            <w:pPr>
              <w:pStyle w:val="tabflesh0"/>
              <w:spacing w:after="0"/>
            </w:pPr>
          </w:p>
        </w:tc>
      </w:tr>
      <w:tr w:rsidR="00982177" w:rsidRPr="002A3A4E" w:rsidTr="00982177">
        <w:tc>
          <w:tcPr>
            <w:tcW w:w="562" w:type="dxa"/>
          </w:tcPr>
          <w:p w:rsidR="00982177" w:rsidRPr="0061420B" w:rsidRDefault="00982177" w:rsidP="00C801C1">
            <w:pPr>
              <w:pStyle w:val="tabflesh0"/>
              <w:spacing w:after="0"/>
            </w:pPr>
            <w:r w:rsidRPr="0061420B">
              <w:lastRenderedPageBreak/>
              <w:t>48</w:t>
            </w:r>
          </w:p>
        </w:tc>
        <w:tc>
          <w:tcPr>
            <w:tcW w:w="4082" w:type="dxa"/>
            <w:gridSpan w:val="2"/>
          </w:tcPr>
          <w:p w:rsidR="00982177" w:rsidRPr="002A3A4E" w:rsidRDefault="00982177" w:rsidP="00982177">
            <w:pPr>
              <w:pStyle w:val="tabflesh0"/>
              <w:spacing w:after="0"/>
              <w:ind w:right="-133"/>
            </w:pPr>
            <w:r w:rsidRPr="002A3A4E">
              <w:t xml:space="preserve">Η σειρά με την οποία παρουσιάζονται τα modele ενός προγράμματος ονομάζεται </w:t>
            </w:r>
            <w:r w:rsidRPr="002A3A4E">
              <w:rPr>
                <w:b/>
              </w:rPr>
              <w:t>Ακολουθία</w:t>
            </w:r>
            <w:r w:rsidRPr="002A3A4E">
              <w:t xml:space="preserve"> (Cue). Η Ακολουθία αποθηκεύεται ανεξάρτητα</w:t>
            </w:r>
            <w:r w:rsidRPr="00982177">
              <w:rPr>
                <w:spacing w:val="-16"/>
              </w:rPr>
              <w:t xml:space="preserve"> </w:t>
            </w:r>
            <w:r w:rsidRPr="002A3A4E">
              <w:t>από</w:t>
            </w:r>
            <w:r w:rsidRPr="00982177">
              <w:rPr>
                <w:spacing w:val="-16"/>
              </w:rPr>
              <w:t xml:space="preserve"> </w:t>
            </w:r>
            <w:r w:rsidRPr="002A3A4E">
              <w:t>την</w:t>
            </w:r>
            <w:r w:rsidRPr="00982177">
              <w:rPr>
                <w:spacing w:val="-16"/>
              </w:rPr>
              <w:t xml:space="preserve"> </w:t>
            </w:r>
            <w:r w:rsidRPr="002A3A4E">
              <w:t>εφαρμογή</w:t>
            </w:r>
            <w:r w:rsidRPr="00982177">
              <w:rPr>
                <w:spacing w:val="-16"/>
              </w:rPr>
              <w:t xml:space="preserve"> </w:t>
            </w:r>
            <w:r w:rsidRPr="002A3A4E">
              <w:t>και</w:t>
            </w:r>
            <w:r w:rsidRPr="00982177">
              <w:rPr>
                <w:spacing w:val="-16"/>
              </w:rPr>
              <w:t xml:space="preserve"> </w:t>
            </w:r>
            <w:r w:rsidRPr="002A3A4E">
              <w:t>φορτώνεται από την εφαρμογή ανά περίπτωση. Κάθε Ακολουθία αποθηκεύεται σε ένα directory</w:t>
            </w:r>
            <w:r w:rsidRPr="00982177">
              <w:rPr>
                <w:spacing w:val="-16"/>
              </w:rPr>
              <w:t xml:space="preserve">, </w:t>
            </w:r>
            <w:r w:rsidRPr="002A3A4E">
              <w:t>ως φάκελος</w:t>
            </w:r>
            <w:r w:rsidRPr="00982177">
              <w:rPr>
                <w:spacing w:val="-16"/>
              </w:rPr>
              <w:t xml:space="preserve"> </w:t>
            </w:r>
            <w:r w:rsidRPr="002A3A4E">
              <w:t>TXT</w:t>
            </w:r>
            <w:r w:rsidRPr="00982177">
              <w:rPr>
                <w:spacing w:val="-16"/>
              </w:rPr>
              <w:t xml:space="preserve"> </w:t>
            </w:r>
            <w:r w:rsidRPr="002A3A4E">
              <w:t>ή XML, μαζί</w:t>
            </w:r>
            <w:r w:rsidRPr="00982177">
              <w:rPr>
                <w:spacing w:val="-16"/>
              </w:rPr>
              <w:t xml:space="preserve"> </w:t>
            </w:r>
            <w:r w:rsidRPr="002A3A4E">
              <w:t>με subdirectories του ψηφιακού</w:t>
            </w:r>
            <w:r w:rsidRPr="00982177">
              <w:rPr>
                <w:spacing w:val="-16"/>
              </w:rPr>
              <w:t xml:space="preserve"> π</w:t>
            </w:r>
            <w:r w:rsidRPr="002A3A4E">
              <w:t>εριεχομένου</w:t>
            </w:r>
            <w:r w:rsidRPr="00982177">
              <w:rPr>
                <w:spacing w:val="-16"/>
              </w:rPr>
              <w:t xml:space="preserve"> </w:t>
            </w:r>
            <w:r w:rsidRPr="002A3A4E">
              <w:t>(εικόνες</w:t>
            </w:r>
            <w:r w:rsidRPr="00982177">
              <w:rPr>
                <w:spacing w:val="-16"/>
              </w:rPr>
              <w:t xml:space="preserve">, </w:t>
            </w:r>
            <w:r w:rsidRPr="002A3A4E">
              <w:t>βίντεο, ήχος, κ.λπ.) και των χαρακτηριστικών κάθε module που συνθέτουν την συνθέτουν. Η εφαρμογή πρέπει να βρίσκει τα στοιχεία αυτά σε συγκεκριμένες θέσεις όταν φορτώνεται μια Ακολουθία.</w:t>
            </w:r>
          </w:p>
        </w:tc>
        <w:tc>
          <w:tcPr>
            <w:tcW w:w="1163" w:type="dxa"/>
          </w:tcPr>
          <w:p w:rsidR="00982177" w:rsidRPr="002A3A4E" w:rsidRDefault="00982177" w:rsidP="00C801C1">
            <w:pPr>
              <w:spacing w:after="0"/>
              <w:jc w:val="center"/>
              <w:rPr>
                <w:sz w:val="20"/>
                <w:szCs w:val="20"/>
              </w:rPr>
            </w:pPr>
            <w:r w:rsidRPr="002A3A4E">
              <w:rPr>
                <w:sz w:val="20"/>
                <w:szCs w:val="20"/>
              </w:rPr>
              <w:t>ΝΑΙ</w:t>
            </w:r>
          </w:p>
        </w:tc>
        <w:tc>
          <w:tcPr>
            <w:tcW w:w="1707" w:type="dxa"/>
          </w:tcPr>
          <w:p w:rsidR="00982177" w:rsidRPr="002A3A4E" w:rsidRDefault="00982177" w:rsidP="00C801C1">
            <w:pPr>
              <w:pStyle w:val="tabflesh0"/>
              <w:spacing w:after="0"/>
            </w:pPr>
          </w:p>
        </w:tc>
        <w:tc>
          <w:tcPr>
            <w:tcW w:w="1496" w:type="dxa"/>
          </w:tcPr>
          <w:p w:rsidR="00982177" w:rsidRPr="002A3A4E" w:rsidRDefault="00982177" w:rsidP="00C801C1">
            <w:pPr>
              <w:pStyle w:val="tabflesh0"/>
              <w:spacing w:after="0"/>
            </w:pPr>
          </w:p>
        </w:tc>
      </w:tr>
      <w:tr w:rsidR="00982177" w:rsidRPr="002A3A4E" w:rsidTr="001D20C5">
        <w:tc>
          <w:tcPr>
            <w:tcW w:w="562" w:type="dxa"/>
          </w:tcPr>
          <w:p w:rsidR="00982177" w:rsidRPr="0061420B" w:rsidRDefault="00982177" w:rsidP="00C801C1">
            <w:pPr>
              <w:pStyle w:val="tabflesh0"/>
              <w:spacing w:after="0"/>
            </w:pPr>
            <w:r w:rsidRPr="0061420B">
              <w:t>49</w:t>
            </w:r>
          </w:p>
        </w:tc>
        <w:tc>
          <w:tcPr>
            <w:tcW w:w="3916" w:type="dxa"/>
          </w:tcPr>
          <w:p w:rsidR="00982177" w:rsidRPr="002A3A4E" w:rsidRDefault="00982177" w:rsidP="00C801C1">
            <w:pPr>
              <w:pStyle w:val="tabflesh0"/>
              <w:spacing w:after="0"/>
            </w:pPr>
            <w:r w:rsidRPr="002A3A4E">
              <w:t>Τα module είναι:</w:t>
            </w:r>
          </w:p>
          <w:p w:rsidR="00982177" w:rsidRPr="002A3A4E" w:rsidRDefault="00982177" w:rsidP="000F2BE3">
            <w:pPr>
              <w:pStyle w:val="tabflesh0"/>
              <w:numPr>
                <w:ilvl w:val="0"/>
                <w:numId w:val="28"/>
              </w:numPr>
              <w:spacing w:after="0"/>
              <w:ind w:left="455"/>
            </w:pPr>
            <w:r w:rsidRPr="002A3A4E">
              <w:t xml:space="preserve">Παρουσίαση μενού επιλογών με λειτουργικότητα διακλάδωσης της ροής </w:t>
            </w:r>
          </w:p>
          <w:p w:rsidR="00982177" w:rsidRPr="002A3A4E" w:rsidRDefault="00982177" w:rsidP="000F2BE3">
            <w:pPr>
              <w:pStyle w:val="tabflesh0"/>
              <w:numPr>
                <w:ilvl w:val="0"/>
                <w:numId w:val="28"/>
              </w:numPr>
              <w:spacing w:after="0"/>
              <w:ind w:left="455"/>
            </w:pPr>
            <w:r w:rsidRPr="002A3A4E">
              <w:t>Παρουσίαση slide ή εικόνας. Στατική εικόνα ή σειρά εικόνων με ξεφύλλισμα</w:t>
            </w:r>
          </w:p>
          <w:p w:rsidR="00982177" w:rsidRPr="002A3A4E" w:rsidRDefault="00982177" w:rsidP="000F2BE3">
            <w:pPr>
              <w:pStyle w:val="tabflesh0"/>
              <w:numPr>
                <w:ilvl w:val="0"/>
                <w:numId w:val="28"/>
              </w:numPr>
              <w:spacing w:after="0"/>
              <w:ind w:left="455"/>
            </w:pPr>
            <w:r w:rsidRPr="002A3A4E">
              <w:t xml:space="preserve">Παρουσίαση video. </w:t>
            </w:r>
          </w:p>
          <w:p w:rsidR="00982177" w:rsidRPr="002A3A4E" w:rsidRDefault="00982177" w:rsidP="000F2BE3">
            <w:pPr>
              <w:pStyle w:val="tabflesh0"/>
              <w:numPr>
                <w:ilvl w:val="0"/>
                <w:numId w:val="28"/>
              </w:numPr>
              <w:spacing w:after="0"/>
              <w:ind w:left="455"/>
            </w:pPr>
            <w:r w:rsidRPr="002A3A4E">
              <w:t>Αναπαραγωγή ηχητικού μηνύματος.</w:t>
            </w:r>
          </w:p>
          <w:p w:rsidR="00982177" w:rsidRPr="002A3A4E" w:rsidRDefault="00982177" w:rsidP="000F2BE3">
            <w:pPr>
              <w:pStyle w:val="tabflesh0"/>
              <w:numPr>
                <w:ilvl w:val="0"/>
                <w:numId w:val="28"/>
              </w:numPr>
              <w:spacing w:after="0"/>
              <w:ind w:left="455"/>
            </w:pPr>
            <w:r w:rsidRPr="002A3A4E">
              <w:t>Άσκηση επιλογής στοιχείου από αριθμός επιλογών (singlechoice)</w:t>
            </w:r>
          </w:p>
          <w:p w:rsidR="00982177" w:rsidRPr="002A3A4E" w:rsidRDefault="00982177" w:rsidP="000F2BE3">
            <w:pPr>
              <w:pStyle w:val="tabflesh0"/>
              <w:numPr>
                <w:ilvl w:val="0"/>
                <w:numId w:val="28"/>
              </w:numPr>
              <w:spacing w:after="0"/>
              <w:ind w:left="455"/>
            </w:pPr>
            <w:r w:rsidRPr="002A3A4E">
              <w:t>Άσκηση πολλαπλής επιλογής στοιχείων από κατάλογο αντικειμένων (multiplechoice)</w:t>
            </w:r>
          </w:p>
          <w:p w:rsidR="00982177" w:rsidRPr="002A3A4E" w:rsidRDefault="00982177" w:rsidP="000F2BE3">
            <w:pPr>
              <w:pStyle w:val="tabflesh0"/>
              <w:numPr>
                <w:ilvl w:val="0"/>
                <w:numId w:val="28"/>
              </w:numPr>
              <w:spacing w:after="0"/>
              <w:ind w:left="455"/>
            </w:pPr>
            <w:r w:rsidRPr="002A3A4E">
              <w:t>Επίλυση puzzle από 10-50 τμήματα, με λειτουργικότητα κίνησης των τμημάτων ώστε να μπορούν να τοποθετηθούν στη σωστή τους θέση</w:t>
            </w:r>
          </w:p>
          <w:p w:rsidR="00982177" w:rsidRPr="002A3A4E" w:rsidRDefault="00982177" w:rsidP="000F2BE3">
            <w:pPr>
              <w:pStyle w:val="tabflesh0"/>
              <w:numPr>
                <w:ilvl w:val="0"/>
                <w:numId w:val="28"/>
              </w:numPr>
              <w:spacing w:after="0"/>
              <w:ind w:left="455"/>
            </w:pPr>
            <w:r w:rsidRPr="002A3A4E">
              <w:t>Επίλυση σταυρόλεξου (10x10 έως 20x20) με πληκτρολόγιο αφής</w:t>
            </w:r>
          </w:p>
          <w:p w:rsidR="00982177" w:rsidRPr="002A3A4E" w:rsidRDefault="00982177" w:rsidP="000F2BE3">
            <w:pPr>
              <w:pStyle w:val="tabflesh0"/>
              <w:numPr>
                <w:ilvl w:val="0"/>
                <w:numId w:val="28"/>
              </w:numPr>
              <w:spacing w:after="0"/>
              <w:ind w:left="455"/>
            </w:pPr>
            <w:r w:rsidRPr="002A3A4E">
              <w:t>Κρεμάλα. Συμπλήρωση στοιχείου που λείπει σε μία σειρά αντικειμένων (γράμματος, λέξεως ή εικόνας) με επιλογή από ομάδα επιλέξιμων στοιχείων (αντικείμενα σειράς &lt; 15, ομάδα επιλέξιμων &lt;20 ή το αλφάβητο)</w:t>
            </w:r>
          </w:p>
          <w:p w:rsidR="00982177" w:rsidRPr="002A3A4E" w:rsidRDefault="00982177" w:rsidP="000F2BE3">
            <w:pPr>
              <w:pStyle w:val="tabflesh0"/>
              <w:numPr>
                <w:ilvl w:val="0"/>
                <w:numId w:val="28"/>
              </w:numPr>
              <w:spacing w:after="0"/>
              <w:ind w:left="455"/>
            </w:pPr>
            <w:r w:rsidRPr="002A3A4E">
              <w:t>Συγκρότηση ομάδων από αντικείμενα που έχουν ομαδικές σχέσεις. Τα αντικείμενα εμφανίζονται ανακατεμένα και ο χρήστης πρέπει να τα μεταφέρει στις ομάδες που ανήκουν (μέχρι 20 αντικείμενα, μέχρι 4 ομάδες)</w:t>
            </w:r>
          </w:p>
          <w:p w:rsidR="00982177" w:rsidRPr="002A3A4E" w:rsidRDefault="00982177" w:rsidP="000F2BE3">
            <w:pPr>
              <w:pStyle w:val="tabflesh0"/>
              <w:numPr>
                <w:ilvl w:val="0"/>
                <w:numId w:val="28"/>
              </w:numPr>
              <w:spacing w:after="0"/>
              <w:ind w:left="455"/>
            </w:pPr>
            <w:r w:rsidRPr="002A3A4E">
              <w:t>Προσομοιώσεις. Το module αυτό αποτελεί εξειδίκευση εκείνου της επίλυσης puzzle αλλά η διαδικασία αποτελεί τη συναρμολόγηση ενός συνόλου που πρέπει να λειτουργήσει. (μέχρι 15 αντικείμενα).</w:t>
            </w:r>
          </w:p>
          <w:p w:rsidR="00982177" w:rsidRPr="002A3A4E" w:rsidRDefault="00982177" w:rsidP="000F2BE3">
            <w:pPr>
              <w:pStyle w:val="tabflesh0"/>
              <w:numPr>
                <w:ilvl w:val="0"/>
                <w:numId w:val="28"/>
              </w:numPr>
              <w:spacing w:after="0"/>
              <w:ind w:left="455"/>
            </w:pPr>
            <w:r w:rsidRPr="002A3A4E">
              <w:t>Σημειωματάριο, στο οποίο οι συμμετέχοντες καλούνται να καταγράψουν αποτελέσματα, εντυπώσεις, μετρήσεις, κ.λπ., χρησιμοποιώντας πληκτρολόγιο αφής.</w:t>
            </w:r>
          </w:p>
          <w:p w:rsidR="00982177" w:rsidRPr="002A3A4E" w:rsidRDefault="00982177" w:rsidP="000F2BE3">
            <w:pPr>
              <w:pStyle w:val="tabflesh0"/>
              <w:numPr>
                <w:ilvl w:val="0"/>
                <w:numId w:val="28"/>
              </w:numPr>
              <w:spacing w:after="0"/>
              <w:ind w:left="455"/>
            </w:pPr>
            <w:r w:rsidRPr="002A3A4E">
              <w:t>Calculator. Συσκευή για αριθμητικούς υπολογισμούς (+,-,x,/)</w:t>
            </w:r>
          </w:p>
          <w:p w:rsidR="00982177" w:rsidRPr="002A3A4E" w:rsidRDefault="00982177" w:rsidP="000F2BE3">
            <w:pPr>
              <w:pStyle w:val="tabflesh0"/>
              <w:numPr>
                <w:ilvl w:val="0"/>
                <w:numId w:val="28"/>
              </w:numPr>
              <w:spacing w:after="0"/>
              <w:ind w:left="455"/>
            </w:pPr>
            <w:r w:rsidRPr="002A3A4E">
              <w:t xml:space="preserve">Εκτυπωτής. Οθόνη προετοιμασίας ετικετών βάσει προτύπων (templates) </w:t>
            </w:r>
            <w:r w:rsidRPr="002A3A4E">
              <w:lastRenderedPageBreak/>
              <w:t>για την εκτύπωση αυτοκόλλητων ετικετών</w:t>
            </w:r>
          </w:p>
          <w:p w:rsidR="00982177" w:rsidRPr="002A3A4E" w:rsidRDefault="00982177" w:rsidP="000F2BE3">
            <w:pPr>
              <w:pStyle w:val="tabflesh0"/>
              <w:numPr>
                <w:ilvl w:val="0"/>
                <w:numId w:val="28"/>
              </w:numPr>
              <w:spacing w:after="0"/>
              <w:ind w:left="455"/>
            </w:pPr>
            <w:r w:rsidRPr="002A3A4E">
              <w:t>Web Browser. Οθόνη παρουσίασης ιστοσελίδων του διαδικτύου</w:t>
            </w:r>
          </w:p>
        </w:tc>
        <w:tc>
          <w:tcPr>
            <w:tcW w:w="1329" w:type="dxa"/>
            <w:gridSpan w:val="2"/>
          </w:tcPr>
          <w:p w:rsidR="00982177" w:rsidRPr="002A3A4E" w:rsidRDefault="00982177" w:rsidP="00C801C1">
            <w:pPr>
              <w:spacing w:after="0"/>
              <w:jc w:val="center"/>
              <w:rPr>
                <w:sz w:val="20"/>
                <w:szCs w:val="20"/>
              </w:rPr>
            </w:pPr>
            <w:r w:rsidRPr="002A3A4E">
              <w:rPr>
                <w:sz w:val="20"/>
                <w:szCs w:val="20"/>
              </w:rPr>
              <w:lastRenderedPageBreak/>
              <w:t>ΝΑΙ</w:t>
            </w:r>
          </w:p>
        </w:tc>
        <w:tc>
          <w:tcPr>
            <w:tcW w:w="1707" w:type="dxa"/>
          </w:tcPr>
          <w:p w:rsidR="00982177" w:rsidRPr="002A3A4E" w:rsidRDefault="00982177" w:rsidP="00C801C1">
            <w:pPr>
              <w:pStyle w:val="tabflesh0"/>
              <w:spacing w:after="0"/>
            </w:pPr>
          </w:p>
        </w:tc>
        <w:tc>
          <w:tcPr>
            <w:tcW w:w="1496" w:type="dxa"/>
          </w:tcPr>
          <w:p w:rsidR="00982177" w:rsidRPr="002A3A4E" w:rsidRDefault="00982177" w:rsidP="00C801C1">
            <w:pPr>
              <w:pStyle w:val="tabflesh0"/>
              <w:spacing w:after="0"/>
            </w:pPr>
          </w:p>
        </w:tc>
      </w:tr>
      <w:tr w:rsidR="00982177" w:rsidRPr="002A3A4E" w:rsidTr="001D20C5">
        <w:tc>
          <w:tcPr>
            <w:tcW w:w="562" w:type="dxa"/>
          </w:tcPr>
          <w:p w:rsidR="00982177" w:rsidRPr="0061420B" w:rsidRDefault="00982177" w:rsidP="00C801C1">
            <w:pPr>
              <w:pStyle w:val="tabflesh0"/>
              <w:spacing w:after="0"/>
            </w:pPr>
            <w:r w:rsidRPr="0061420B">
              <w:lastRenderedPageBreak/>
              <w:t>50</w:t>
            </w:r>
          </w:p>
        </w:tc>
        <w:tc>
          <w:tcPr>
            <w:tcW w:w="3916" w:type="dxa"/>
          </w:tcPr>
          <w:p w:rsidR="00982177" w:rsidRPr="002A3A4E" w:rsidRDefault="00982177" w:rsidP="00C801C1">
            <w:pPr>
              <w:pStyle w:val="tabflesh0"/>
              <w:spacing w:after="0"/>
            </w:pPr>
            <w:r w:rsidRPr="002A3A4E">
              <w:t>Το κάθε module απαιτεί τον καθορισμό των παραμέτρων του τα οποία θα αποθηκεύονται στα subdirectories της Ακολουθίας.</w:t>
            </w:r>
          </w:p>
        </w:tc>
        <w:tc>
          <w:tcPr>
            <w:tcW w:w="1329" w:type="dxa"/>
            <w:gridSpan w:val="2"/>
          </w:tcPr>
          <w:p w:rsidR="00982177" w:rsidRPr="002A3A4E" w:rsidRDefault="00982177" w:rsidP="00C801C1">
            <w:pPr>
              <w:spacing w:after="0"/>
              <w:jc w:val="center"/>
              <w:rPr>
                <w:sz w:val="20"/>
                <w:szCs w:val="20"/>
              </w:rPr>
            </w:pPr>
            <w:r w:rsidRPr="002A3A4E">
              <w:rPr>
                <w:sz w:val="20"/>
                <w:szCs w:val="20"/>
              </w:rPr>
              <w:t>ΝΑΙ</w:t>
            </w:r>
          </w:p>
        </w:tc>
        <w:tc>
          <w:tcPr>
            <w:tcW w:w="1707" w:type="dxa"/>
          </w:tcPr>
          <w:p w:rsidR="00982177" w:rsidRPr="002A3A4E" w:rsidRDefault="00982177" w:rsidP="00C801C1">
            <w:pPr>
              <w:pStyle w:val="tabflesh0"/>
              <w:spacing w:after="0"/>
            </w:pPr>
          </w:p>
        </w:tc>
        <w:tc>
          <w:tcPr>
            <w:tcW w:w="1496" w:type="dxa"/>
          </w:tcPr>
          <w:p w:rsidR="00982177" w:rsidRPr="002A3A4E" w:rsidRDefault="00982177" w:rsidP="00C801C1">
            <w:pPr>
              <w:pStyle w:val="tabflesh0"/>
              <w:spacing w:after="0"/>
            </w:pPr>
          </w:p>
        </w:tc>
      </w:tr>
      <w:tr w:rsidR="00982177" w:rsidRPr="002A3A4E" w:rsidTr="001D20C5">
        <w:tc>
          <w:tcPr>
            <w:tcW w:w="562" w:type="dxa"/>
          </w:tcPr>
          <w:p w:rsidR="00982177" w:rsidRPr="0061420B" w:rsidRDefault="00982177" w:rsidP="00C801C1">
            <w:pPr>
              <w:pStyle w:val="tabflesh0"/>
              <w:spacing w:after="0"/>
            </w:pPr>
            <w:r w:rsidRPr="0061420B">
              <w:t>51</w:t>
            </w:r>
          </w:p>
        </w:tc>
        <w:tc>
          <w:tcPr>
            <w:tcW w:w="3916" w:type="dxa"/>
          </w:tcPr>
          <w:p w:rsidR="00982177" w:rsidRPr="002A3A4E" w:rsidRDefault="00982177" w:rsidP="00C801C1">
            <w:pPr>
              <w:pStyle w:val="tabflesh0"/>
              <w:spacing w:after="0"/>
            </w:pPr>
            <w:r w:rsidRPr="002A3A4E">
              <w:t xml:space="preserve">Ο Ανάδοχος, με βάση τις παραπάνω βασικές απαιτήσεις, θα αναλύσει τις απαιτήσεις και θα παρουσιάσει σε έντυπη μορφή τον σχεδιασμό των module που προτείνει. </w:t>
            </w:r>
          </w:p>
        </w:tc>
        <w:tc>
          <w:tcPr>
            <w:tcW w:w="1329" w:type="dxa"/>
            <w:gridSpan w:val="2"/>
          </w:tcPr>
          <w:p w:rsidR="00982177" w:rsidRPr="002A3A4E" w:rsidRDefault="00982177" w:rsidP="00C801C1">
            <w:pPr>
              <w:spacing w:after="0"/>
              <w:jc w:val="center"/>
              <w:rPr>
                <w:sz w:val="20"/>
                <w:szCs w:val="20"/>
              </w:rPr>
            </w:pPr>
            <w:r w:rsidRPr="002A3A4E">
              <w:rPr>
                <w:sz w:val="20"/>
                <w:szCs w:val="20"/>
              </w:rPr>
              <w:t>ΝΑΙ</w:t>
            </w:r>
          </w:p>
        </w:tc>
        <w:tc>
          <w:tcPr>
            <w:tcW w:w="1707" w:type="dxa"/>
          </w:tcPr>
          <w:p w:rsidR="00982177" w:rsidRPr="002A3A4E" w:rsidRDefault="00982177" w:rsidP="00C801C1">
            <w:pPr>
              <w:pStyle w:val="tabflesh0"/>
              <w:spacing w:after="0"/>
            </w:pPr>
          </w:p>
        </w:tc>
        <w:tc>
          <w:tcPr>
            <w:tcW w:w="1496" w:type="dxa"/>
          </w:tcPr>
          <w:p w:rsidR="00982177" w:rsidRPr="002A3A4E" w:rsidRDefault="00982177" w:rsidP="00C801C1">
            <w:pPr>
              <w:pStyle w:val="tabflesh0"/>
              <w:spacing w:after="0"/>
            </w:pPr>
          </w:p>
        </w:tc>
      </w:tr>
    </w:tbl>
    <w:p w:rsidR="00982177" w:rsidRDefault="00982177"/>
    <w:tbl>
      <w:tblPr>
        <w:tblStyle w:val="aff5"/>
        <w:tblW w:w="0" w:type="auto"/>
        <w:tblLook w:val="04A0"/>
      </w:tblPr>
      <w:tblGrid>
        <w:gridCol w:w="562"/>
        <w:gridCol w:w="3916"/>
        <w:gridCol w:w="1329"/>
        <w:gridCol w:w="1707"/>
        <w:gridCol w:w="1496"/>
      </w:tblGrid>
      <w:tr w:rsidR="00982177" w:rsidRPr="002A3A4E" w:rsidTr="001D20C5">
        <w:tc>
          <w:tcPr>
            <w:tcW w:w="562" w:type="dxa"/>
          </w:tcPr>
          <w:p w:rsidR="00982177" w:rsidRPr="002A3A4E" w:rsidRDefault="00982177" w:rsidP="00C801C1">
            <w:pPr>
              <w:pStyle w:val="tabflesh0"/>
              <w:spacing w:after="0"/>
            </w:pPr>
          </w:p>
        </w:tc>
        <w:tc>
          <w:tcPr>
            <w:tcW w:w="3916" w:type="dxa"/>
          </w:tcPr>
          <w:p w:rsidR="00982177" w:rsidRPr="002A3A4E" w:rsidRDefault="00982177" w:rsidP="00C801C1">
            <w:pPr>
              <w:pStyle w:val="tabflesh0"/>
              <w:spacing w:after="0"/>
            </w:pPr>
            <w:r w:rsidRPr="002A3A4E">
              <w:t>Η κάθε Ακολουθία θα εκτελείται στο πλαίσιο υλοποίησης ενός προγράμματος (Session). Τα αποτελέσματα κάθε Session θα αποθηκεύονται για στατιστική ανάλυση.</w:t>
            </w:r>
          </w:p>
        </w:tc>
        <w:tc>
          <w:tcPr>
            <w:tcW w:w="1329" w:type="dxa"/>
          </w:tcPr>
          <w:p w:rsidR="00982177" w:rsidRPr="002A3A4E" w:rsidRDefault="00982177" w:rsidP="00C801C1">
            <w:pPr>
              <w:spacing w:after="0"/>
              <w:jc w:val="center"/>
              <w:rPr>
                <w:sz w:val="20"/>
                <w:szCs w:val="20"/>
              </w:rPr>
            </w:pPr>
          </w:p>
        </w:tc>
        <w:tc>
          <w:tcPr>
            <w:tcW w:w="1707" w:type="dxa"/>
          </w:tcPr>
          <w:p w:rsidR="00982177" w:rsidRPr="002A3A4E" w:rsidRDefault="00982177" w:rsidP="00C801C1">
            <w:pPr>
              <w:pStyle w:val="tabflesh0"/>
              <w:spacing w:after="0"/>
            </w:pPr>
          </w:p>
        </w:tc>
        <w:tc>
          <w:tcPr>
            <w:tcW w:w="1496" w:type="dxa"/>
          </w:tcPr>
          <w:p w:rsidR="00982177" w:rsidRPr="002A3A4E" w:rsidRDefault="00982177" w:rsidP="00C801C1">
            <w:pPr>
              <w:pStyle w:val="tabflesh0"/>
              <w:spacing w:after="0"/>
            </w:pPr>
          </w:p>
        </w:tc>
      </w:tr>
      <w:tr w:rsidR="00982177" w:rsidRPr="002A3A4E" w:rsidTr="001D20C5">
        <w:tc>
          <w:tcPr>
            <w:tcW w:w="562" w:type="dxa"/>
          </w:tcPr>
          <w:p w:rsidR="00982177" w:rsidRPr="0061420B" w:rsidRDefault="00982177" w:rsidP="007C2734">
            <w:pPr>
              <w:pStyle w:val="tabflesh0"/>
              <w:spacing w:after="0"/>
            </w:pPr>
            <w:r w:rsidRPr="0061420B">
              <w:t>52</w:t>
            </w:r>
          </w:p>
        </w:tc>
        <w:tc>
          <w:tcPr>
            <w:tcW w:w="3916" w:type="dxa"/>
          </w:tcPr>
          <w:p w:rsidR="00982177" w:rsidRPr="002A3A4E" w:rsidRDefault="00982177" w:rsidP="00C801C1">
            <w:pPr>
              <w:pStyle w:val="tabflesh0"/>
              <w:spacing w:after="0"/>
            </w:pPr>
            <w:r w:rsidRPr="002A3A4E">
              <w:t>Με την έγκριση των προτάσεων αυτών θα αναπτυχθεί η εφαρμογή και παράλληλα θα αναπτυχθούν δύο Ακολουθίες που θα υποστηρίξουν ισάριθμα εκπαιδευτικά προγράμματα (τα προγράμματα αυτά σε σεναριακή μορφή θα δοθούν από τον Φορέα).</w:t>
            </w:r>
          </w:p>
        </w:tc>
        <w:tc>
          <w:tcPr>
            <w:tcW w:w="1329" w:type="dxa"/>
          </w:tcPr>
          <w:p w:rsidR="00982177" w:rsidRPr="002A3A4E" w:rsidRDefault="00982177" w:rsidP="00C801C1">
            <w:pPr>
              <w:spacing w:after="0"/>
              <w:jc w:val="center"/>
              <w:rPr>
                <w:sz w:val="20"/>
                <w:szCs w:val="20"/>
              </w:rPr>
            </w:pPr>
            <w:r w:rsidRPr="002A3A4E">
              <w:rPr>
                <w:sz w:val="20"/>
                <w:szCs w:val="20"/>
              </w:rPr>
              <w:t>ΝΑΙ</w:t>
            </w:r>
          </w:p>
        </w:tc>
        <w:tc>
          <w:tcPr>
            <w:tcW w:w="1707" w:type="dxa"/>
          </w:tcPr>
          <w:p w:rsidR="00982177" w:rsidRPr="002A3A4E" w:rsidRDefault="00982177" w:rsidP="00C801C1">
            <w:pPr>
              <w:pStyle w:val="tabflesh0"/>
              <w:spacing w:after="0"/>
            </w:pPr>
          </w:p>
        </w:tc>
        <w:tc>
          <w:tcPr>
            <w:tcW w:w="1496" w:type="dxa"/>
          </w:tcPr>
          <w:p w:rsidR="00982177" w:rsidRPr="002A3A4E" w:rsidRDefault="00982177" w:rsidP="00C801C1">
            <w:pPr>
              <w:pStyle w:val="tabflesh0"/>
              <w:spacing w:after="0"/>
            </w:pPr>
          </w:p>
        </w:tc>
      </w:tr>
      <w:tr w:rsidR="00982177" w:rsidRPr="002A3A4E" w:rsidTr="001D20C5">
        <w:tc>
          <w:tcPr>
            <w:tcW w:w="562" w:type="dxa"/>
          </w:tcPr>
          <w:p w:rsidR="00982177" w:rsidRPr="0061420B" w:rsidRDefault="00982177" w:rsidP="007C2734">
            <w:pPr>
              <w:pStyle w:val="tabflesh0"/>
              <w:spacing w:after="0"/>
            </w:pPr>
            <w:r w:rsidRPr="0061420B">
              <w:t>53</w:t>
            </w:r>
          </w:p>
        </w:tc>
        <w:tc>
          <w:tcPr>
            <w:tcW w:w="3916" w:type="dxa"/>
          </w:tcPr>
          <w:p w:rsidR="00982177" w:rsidRPr="002A3A4E" w:rsidRDefault="00982177" w:rsidP="00C801C1">
            <w:pPr>
              <w:pStyle w:val="tabflesh0"/>
              <w:spacing w:after="0"/>
            </w:pPr>
            <w:r w:rsidRPr="002A3A4E">
              <w:t>Η εφαρμογή θα λειτουργεί σε αυτόνομο σταθμό (Η/Υ), ΠΤΣ-001.</w:t>
            </w:r>
          </w:p>
        </w:tc>
        <w:tc>
          <w:tcPr>
            <w:tcW w:w="1329" w:type="dxa"/>
          </w:tcPr>
          <w:p w:rsidR="00982177" w:rsidRPr="002A3A4E" w:rsidRDefault="00982177" w:rsidP="00C801C1">
            <w:pPr>
              <w:spacing w:after="0"/>
              <w:jc w:val="center"/>
              <w:rPr>
                <w:sz w:val="20"/>
                <w:szCs w:val="20"/>
              </w:rPr>
            </w:pPr>
            <w:r w:rsidRPr="002A3A4E">
              <w:rPr>
                <w:sz w:val="20"/>
                <w:szCs w:val="20"/>
              </w:rPr>
              <w:t>ΝΑΙ</w:t>
            </w:r>
          </w:p>
        </w:tc>
        <w:tc>
          <w:tcPr>
            <w:tcW w:w="1707" w:type="dxa"/>
          </w:tcPr>
          <w:p w:rsidR="00982177" w:rsidRPr="002A3A4E" w:rsidRDefault="00982177" w:rsidP="00C801C1">
            <w:pPr>
              <w:pStyle w:val="tabflesh0"/>
              <w:spacing w:after="0"/>
            </w:pPr>
          </w:p>
        </w:tc>
        <w:tc>
          <w:tcPr>
            <w:tcW w:w="1496" w:type="dxa"/>
          </w:tcPr>
          <w:p w:rsidR="00982177" w:rsidRPr="002A3A4E" w:rsidRDefault="00982177" w:rsidP="00C801C1">
            <w:pPr>
              <w:pStyle w:val="tabflesh0"/>
              <w:spacing w:after="0"/>
            </w:pPr>
          </w:p>
        </w:tc>
      </w:tr>
      <w:tr w:rsidR="00982177" w:rsidRPr="002A3A4E" w:rsidTr="001D20C5">
        <w:tc>
          <w:tcPr>
            <w:tcW w:w="562" w:type="dxa"/>
          </w:tcPr>
          <w:p w:rsidR="00982177" w:rsidRPr="0061420B" w:rsidRDefault="00982177" w:rsidP="00C801C1">
            <w:pPr>
              <w:pStyle w:val="tabflesh0"/>
              <w:spacing w:after="0"/>
            </w:pPr>
            <w:r w:rsidRPr="0061420B">
              <w:t>54</w:t>
            </w:r>
          </w:p>
        </w:tc>
        <w:tc>
          <w:tcPr>
            <w:tcW w:w="3916" w:type="dxa"/>
          </w:tcPr>
          <w:p w:rsidR="00982177" w:rsidRPr="002A3A4E" w:rsidRDefault="00982177" w:rsidP="00C801C1">
            <w:pPr>
              <w:pStyle w:val="tabflesh0"/>
              <w:spacing w:after="0"/>
            </w:pPr>
            <w:r w:rsidRPr="002A3A4E">
              <w:t>Η εφαρμογή θα αναπτυχθεί στα ελληνικά. Θα πρέπει να προβλεφθεί η δυνατότητα προσθήκης άλλων γλωσσών στο μέλλον.</w:t>
            </w:r>
          </w:p>
        </w:tc>
        <w:tc>
          <w:tcPr>
            <w:tcW w:w="1329" w:type="dxa"/>
          </w:tcPr>
          <w:p w:rsidR="00982177" w:rsidRPr="002A3A4E" w:rsidRDefault="00982177" w:rsidP="00C801C1">
            <w:pPr>
              <w:spacing w:after="0"/>
              <w:jc w:val="center"/>
              <w:rPr>
                <w:sz w:val="20"/>
                <w:szCs w:val="20"/>
              </w:rPr>
            </w:pPr>
            <w:r w:rsidRPr="002A3A4E">
              <w:rPr>
                <w:sz w:val="20"/>
                <w:szCs w:val="20"/>
              </w:rPr>
              <w:t>ΝΑΙ</w:t>
            </w:r>
          </w:p>
        </w:tc>
        <w:tc>
          <w:tcPr>
            <w:tcW w:w="1707" w:type="dxa"/>
          </w:tcPr>
          <w:p w:rsidR="00982177" w:rsidRPr="002A3A4E" w:rsidRDefault="00982177" w:rsidP="00C801C1">
            <w:pPr>
              <w:pStyle w:val="tabflesh0"/>
              <w:spacing w:after="0"/>
            </w:pPr>
          </w:p>
        </w:tc>
        <w:tc>
          <w:tcPr>
            <w:tcW w:w="1496" w:type="dxa"/>
          </w:tcPr>
          <w:p w:rsidR="00982177" w:rsidRPr="002A3A4E" w:rsidRDefault="00982177" w:rsidP="00C801C1">
            <w:pPr>
              <w:pStyle w:val="tabflesh0"/>
              <w:spacing w:after="0"/>
            </w:pPr>
          </w:p>
        </w:tc>
      </w:tr>
      <w:tr w:rsidR="00982177" w:rsidRPr="002A3A4E" w:rsidTr="001D20C5">
        <w:tc>
          <w:tcPr>
            <w:tcW w:w="9010" w:type="dxa"/>
            <w:gridSpan w:val="5"/>
            <w:shd w:val="clear" w:color="auto" w:fill="D5DCE4" w:themeFill="text2" w:themeFillTint="33"/>
          </w:tcPr>
          <w:p w:rsidR="00982177" w:rsidRPr="002A3A4E" w:rsidRDefault="00982177" w:rsidP="00C801C1">
            <w:pPr>
              <w:pStyle w:val="tabflesh0"/>
              <w:spacing w:after="0"/>
            </w:pPr>
            <w:r w:rsidRPr="002A3A4E">
              <w:t>Η. Εφαρμογή ΕΦ08: Αρχείο βιβλιοθήκης</w:t>
            </w:r>
          </w:p>
        </w:tc>
      </w:tr>
      <w:tr w:rsidR="00982177" w:rsidRPr="002A3A4E" w:rsidTr="001D20C5">
        <w:tc>
          <w:tcPr>
            <w:tcW w:w="562" w:type="dxa"/>
          </w:tcPr>
          <w:p w:rsidR="00982177" w:rsidRPr="0061420B" w:rsidRDefault="00982177" w:rsidP="007C2734">
            <w:pPr>
              <w:spacing w:after="0"/>
              <w:jc w:val="center"/>
              <w:rPr>
                <w:sz w:val="20"/>
                <w:szCs w:val="20"/>
              </w:rPr>
            </w:pPr>
            <w:r w:rsidRPr="0061420B">
              <w:rPr>
                <w:sz w:val="20"/>
                <w:szCs w:val="20"/>
              </w:rPr>
              <w:t>55</w:t>
            </w:r>
          </w:p>
        </w:tc>
        <w:tc>
          <w:tcPr>
            <w:tcW w:w="3916" w:type="dxa"/>
          </w:tcPr>
          <w:p w:rsidR="00982177" w:rsidRPr="002A3A4E" w:rsidRDefault="00982177" w:rsidP="00C801C1">
            <w:pPr>
              <w:pStyle w:val="tabflesh0"/>
              <w:spacing w:after="0"/>
            </w:pPr>
            <w:r w:rsidRPr="002A3A4E">
              <w:t>Περιγραφή: Η εφαρμογή αυτή είναι μία Βάση Δεδομένων η οποία θα περιέχει:</w:t>
            </w:r>
          </w:p>
          <w:p w:rsidR="00982177" w:rsidRPr="002A3A4E" w:rsidRDefault="00982177" w:rsidP="000F2BE3">
            <w:pPr>
              <w:pStyle w:val="tabflesh0"/>
              <w:numPr>
                <w:ilvl w:val="0"/>
                <w:numId w:val="29"/>
              </w:numPr>
              <w:spacing w:after="0"/>
              <w:ind w:left="455"/>
            </w:pPr>
            <w:r w:rsidRPr="002A3A4E">
              <w:t>Τα αντικείμενα της βιβλιοθήκης (βιβλία, λευκώματα, κ.λπ.)</w:t>
            </w:r>
          </w:p>
          <w:p w:rsidR="00982177" w:rsidRPr="002A3A4E" w:rsidRDefault="00982177" w:rsidP="000F2BE3">
            <w:pPr>
              <w:pStyle w:val="tabflesh0"/>
              <w:numPr>
                <w:ilvl w:val="0"/>
                <w:numId w:val="29"/>
              </w:numPr>
              <w:spacing w:after="0"/>
              <w:ind w:left="455"/>
            </w:pPr>
            <w:r w:rsidRPr="002A3A4E">
              <w:t>Τις ψηφιακές εφαρμογές του αναγνωστηρίου (πληροφορίες)</w:t>
            </w:r>
          </w:p>
          <w:p w:rsidR="00982177" w:rsidRPr="002A3A4E" w:rsidRDefault="00982177" w:rsidP="000F2BE3">
            <w:pPr>
              <w:pStyle w:val="tabflesh0"/>
              <w:numPr>
                <w:ilvl w:val="0"/>
                <w:numId w:val="29"/>
              </w:numPr>
              <w:spacing w:after="0"/>
              <w:ind w:left="455"/>
            </w:pPr>
            <w:r w:rsidRPr="002A3A4E">
              <w:t>Βιβλιογραφίες τίτλων που δεν υπάρχουν (ακόμη) στη βιβλιοθήκη αλλά αποτελούν στόχο απόκτησης ως βασικές πηγές.</w:t>
            </w:r>
          </w:p>
          <w:p w:rsidR="00982177" w:rsidRPr="002A3A4E" w:rsidRDefault="00982177" w:rsidP="000F2BE3">
            <w:pPr>
              <w:pStyle w:val="tabflesh0"/>
              <w:numPr>
                <w:ilvl w:val="0"/>
                <w:numId w:val="29"/>
              </w:numPr>
              <w:spacing w:after="0"/>
              <w:ind w:left="455"/>
            </w:pPr>
            <w:r w:rsidRPr="002A3A4E">
              <w:t>Φωτογραφικό υλικό από τις δραστηριότητες του Πάρκου (φωτογραφικό αρχείο)</w:t>
            </w:r>
          </w:p>
        </w:tc>
        <w:tc>
          <w:tcPr>
            <w:tcW w:w="1329" w:type="dxa"/>
          </w:tcPr>
          <w:p w:rsidR="00982177" w:rsidRPr="002A3A4E" w:rsidRDefault="00982177" w:rsidP="00C801C1">
            <w:pPr>
              <w:spacing w:after="0"/>
              <w:jc w:val="center"/>
              <w:rPr>
                <w:sz w:val="20"/>
                <w:szCs w:val="20"/>
              </w:rPr>
            </w:pPr>
            <w:r w:rsidRPr="002A3A4E">
              <w:rPr>
                <w:sz w:val="20"/>
                <w:szCs w:val="20"/>
              </w:rPr>
              <w:t>ΝΑΙ</w:t>
            </w:r>
          </w:p>
        </w:tc>
        <w:tc>
          <w:tcPr>
            <w:tcW w:w="1707" w:type="dxa"/>
          </w:tcPr>
          <w:p w:rsidR="00982177" w:rsidRPr="002A3A4E" w:rsidRDefault="00982177" w:rsidP="00C801C1">
            <w:pPr>
              <w:pStyle w:val="tabflesh0"/>
              <w:spacing w:after="0"/>
            </w:pPr>
          </w:p>
        </w:tc>
        <w:tc>
          <w:tcPr>
            <w:tcW w:w="1496" w:type="dxa"/>
          </w:tcPr>
          <w:p w:rsidR="00982177" w:rsidRPr="002A3A4E" w:rsidRDefault="00982177" w:rsidP="00C801C1">
            <w:pPr>
              <w:pStyle w:val="tabflesh0"/>
              <w:spacing w:after="0"/>
            </w:pPr>
          </w:p>
        </w:tc>
      </w:tr>
      <w:tr w:rsidR="00982177" w:rsidRPr="002A3A4E" w:rsidTr="001D20C5">
        <w:tc>
          <w:tcPr>
            <w:tcW w:w="562" w:type="dxa"/>
          </w:tcPr>
          <w:p w:rsidR="00982177" w:rsidRPr="0061420B" w:rsidRDefault="00982177" w:rsidP="007C2734">
            <w:pPr>
              <w:spacing w:after="0"/>
              <w:jc w:val="center"/>
              <w:rPr>
                <w:sz w:val="20"/>
                <w:szCs w:val="20"/>
              </w:rPr>
            </w:pPr>
            <w:r w:rsidRPr="0061420B">
              <w:rPr>
                <w:sz w:val="20"/>
                <w:szCs w:val="20"/>
              </w:rPr>
              <w:t>56</w:t>
            </w:r>
          </w:p>
        </w:tc>
        <w:tc>
          <w:tcPr>
            <w:tcW w:w="3916" w:type="dxa"/>
          </w:tcPr>
          <w:p w:rsidR="00982177" w:rsidRPr="002A3A4E" w:rsidRDefault="00982177" w:rsidP="00C801C1">
            <w:pPr>
              <w:spacing w:after="0"/>
              <w:rPr>
                <w:sz w:val="20"/>
                <w:szCs w:val="20"/>
              </w:rPr>
            </w:pPr>
            <w:r w:rsidRPr="002A3A4E">
              <w:rPr>
                <w:sz w:val="20"/>
                <w:szCs w:val="20"/>
              </w:rPr>
              <w:t>Η εφαρμογή θα έχει δύο επίπεδα πρόσβασης:</w:t>
            </w:r>
          </w:p>
          <w:p w:rsidR="00982177" w:rsidRPr="002A3A4E" w:rsidRDefault="00982177" w:rsidP="000F2BE3">
            <w:pPr>
              <w:pStyle w:val="afc"/>
              <w:numPr>
                <w:ilvl w:val="0"/>
                <w:numId w:val="30"/>
              </w:numPr>
              <w:suppressAutoHyphens w:val="0"/>
              <w:spacing w:after="0"/>
              <w:ind w:left="455"/>
              <w:rPr>
                <w:sz w:val="20"/>
                <w:szCs w:val="20"/>
              </w:rPr>
            </w:pPr>
            <w:r w:rsidRPr="002A3A4E">
              <w:rPr>
                <w:sz w:val="20"/>
                <w:szCs w:val="20"/>
              </w:rPr>
              <w:t>Από τους επισκέπτες, μέσω του ασύρματου δικτύου, με δικαιώματα πρόσβασης στο υλικό που έχει χαρακτηριστεί προσβάσιμο, χωρίς δικαιώματα αλλαγών</w:t>
            </w:r>
          </w:p>
          <w:p w:rsidR="00982177" w:rsidRPr="002A3A4E" w:rsidRDefault="00982177" w:rsidP="000F2BE3">
            <w:pPr>
              <w:pStyle w:val="afc"/>
              <w:numPr>
                <w:ilvl w:val="0"/>
                <w:numId w:val="30"/>
              </w:numPr>
              <w:suppressAutoHyphens w:val="0"/>
              <w:spacing w:after="0"/>
              <w:ind w:left="455"/>
              <w:rPr>
                <w:sz w:val="20"/>
                <w:szCs w:val="20"/>
              </w:rPr>
            </w:pPr>
            <w:r w:rsidRPr="002A3A4E">
              <w:rPr>
                <w:sz w:val="20"/>
                <w:szCs w:val="20"/>
              </w:rPr>
              <w:t>Από διαπιστευμένο προσωπικό του Πάρκου το οποίο θα έχει πλήρη πρόσβαση στο περιεχόμενο.</w:t>
            </w:r>
          </w:p>
        </w:tc>
        <w:tc>
          <w:tcPr>
            <w:tcW w:w="1329" w:type="dxa"/>
          </w:tcPr>
          <w:p w:rsidR="00982177" w:rsidRPr="002A3A4E" w:rsidRDefault="00982177" w:rsidP="00C801C1">
            <w:pPr>
              <w:spacing w:after="0"/>
              <w:jc w:val="center"/>
              <w:rPr>
                <w:sz w:val="20"/>
                <w:szCs w:val="20"/>
              </w:rPr>
            </w:pPr>
            <w:r w:rsidRPr="002A3A4E">
              <w:rPr>
                <w:sz w:val="20"/>
                <w:szCs w:val="20"/>
              </w:rPr>
              <w:t>ΝΑΙ</w:t>
            </w:r>
          </w:p>
        </w:tc>
        <w:tc>
          <w:tcPr>
            <w:tcW w:w="1707" w:type="dxa"/>
          </w:tcPr>
          <w:p w:rsidR="00982177" w:rsidRPr="002A3A4E" w:rsidRDefault="00982177" w:rsidP="00C801C1">
            <w:pPr>
              <w:spacing w:after="0"/>
              <w:rPr>
                <w:sz w:val="20"/>
                <w:szCs w:val="20"/>
              </w:rPr>
            </w:pPr>
          </w:p>
        </w:tc>
        <w:tc>
          <w:tcPr>
            <w:tcW w:w="1496" w:type="dxa"/>
          </w:tcPr>
          <w:p w:rsidR="00982177" w:rsidRPr="002A3A4E" w:rsidRDefault="00982177" w:rsidP="00C801C1">
            <w:pPr>
              <w:spacing w:after="0"/>
              <w:rPr>
                <w:sz w:val="20"/>
                <w:szCs w:val="20"/>
              </w:rPr>
            </w:pPr>
          </w:p>
        </w:tc>
      </w:tr>
      <w:tr w:rsidR="00982177" w:rsidRPr="002A3A4E" w:rsidTr="001D20C5">
        <w:tc>
          <w:tcPr>
            <w:tcW w:w="562" w:type="dxa"/>
          </w:tcPr>
          <w:p w:rsidR="00982177" w:rsidRPr="0061420B" w:rsidRDefault="00982177" w:rsidP="007C2734">
            <w:pPr>
              <w:spacing w:after="0"/>
              <w:jc w:val="center"/>
              <w:rPr>
                <w:sz w:val="20"/>
                <w:szCs w:val="20"/>
              </w:rPr>
            </w:pPr>
            <w:r w:rsidRPr="0061420B">
              <w:rPr>
                <w:sz w:val="20"/>
                <w:szCs w:val="20"/>
              </w:rPr>
              <w:t>57</w:t>
            </w:r>
          </w:p>
        </w:tc>
        <w:tc>
          <w:tcPr>
            <w:tcW w:w="3916" w:type="dxa"/>
          </w:tcPr>
          <w:p w:rsidR="00982177" w:rsidRPr="002A3A4E" w:rsidRDefault="00982177" w:rsidP="00C801C1">
            <w:pPr>
              <w:spacing w:after="0"/>
              <w:rPr>
                <w:sz w:val="20"/>
                <w:szCs w:val="20"/>
              </w:rPr>
            </w:pPr>
            <w:r w:rsidRPr="002A3A4E">
              <w:rPr>
                <w:sz w:val="20"/>
                <w:szCs w:val="20"/>
              </w:rPr>
              <w:t>Η πρόσβαση του κοινού θα γίνεται στους σταθμούς του αναγνωστηρίου (ΠΤΣ-002).</w:t>
            </w:r>
          </w:p>
        </w:tc>
        <w:tc>
          <w:tcPr>
            <w:tcW w:w="1329" w:type="dxa"/>
          </w:tcPr>
          <w:p w:rsidR="00982177" w:rsidRPr="002A3A4E" w:rsidRDefault="00982177" w:rsidP="00C801C1">
            <w:pPr>
              <w:spacing w:after="0"/>
              <w:jc w:val="center"/>
              <w:rPr>
                <w:sz w:val="20"/>
                <w:szCs w:val="20"/>
              </w:rPr>
            </w:pPr>
            <w:r w:rsidRPr="002A3A4E">
              <w:rPr>
                <w:sz w:val="20"/>
                <w:szCs w:val="20"/>
              </w:rPr>
              <w:t>ΝΑΙ</w:t>
            </w:r>
          </w:p>
        </w:tc>
        <w:tc>
          <w:tcPr>
            <w:tcW w:w="1707" w:type="dxa"/>
          </w:tcPr>
          <w:p w:rsidR="00982177" w:rsidRPr="002A3A4E" w:rsidRDefault="00982177" w:rsidP="00C801C1">
            <w:pPr>
              <w:spacing w:after="0"/>
              <w:rPr>
                <w:sz w:val="20"/>
                <w:szCs w:val="20"/>
              </w:rPr>
            </w:pPr>
          </w:p>
        </w:tc>
        <w:tc>
          <w:tcPr>
            <w:tcW w:w="1496" w:type="dxa"/>
          </w:tcPr>
          <w:p w:rsidR="00982177" w:rsidRPr="002A3A4E" w:rsidRDefault="00982177" w:rsidP="00C801C1">
            <w:pPr>
              <w:spacing w:after="0"/>
              <w:rPr>
                <w:sz w:val="20"/>
                <w:szCs w:val="20"/>
              </w:rPr>
            </w:pPr>
          </w:p>
        </w:tc>
      </w:tr>
      <w:tr w:rsidR="00982177" w:rsidRPr="002A3A4E" w:rsidTr="001D20C5">
        <w:tc>
          <w:tcPr>
            <w:tcW w:w="562" w:type="dxa"/>
          </w:tcPr>
          <w:p w:rsidR="00982177" w:rsidRPr="0061420B" w:rsidRDefault="00982177" w:rsidP="00C801C1">
            <w:pPr>
              <w:spacing w:after="0"/>
              <w:jc w:val="center"/>
              <w:rPr>
                <w:sz w:val="20"/>
                <w:szCs w:val="20"/>
              </w:rPr>
            </w:pPr>
            <w:r w:rsidRPr="0061420B">
              <w:rPr>
                <w:sz w:val="20"/>
                <w:szCs w:val="20"/>
              </w:rPr>
              <w:t>58</w:t>
            </w:r>
          </w:p>
        </w:tc>
        <w:tc>
          <w:tcPr>
            <w:tcW w:w="3916" w:type="dxa"/>
          </w:tcPr>
          <w:p w:rsidR="00982177" w:rsidRPr="002A3A4E" w:rsidRDefault="00982177" w:rsidP="00C801C1">
            <w:pPr>
              <w:spacing w:after="0"/>
              <w:rPr>
                <w:sz w:val="20"/>
                <w:szCs w:val="20"/>
              </w:rPr>
            </w:pPr>
            <w:r w:rsidRPr="002A3A4E">
              <w:rPr>
                <w:sz w:val="20"/>
                <w:szCs w:val="20"/>
              </w:rPr>
              <w:t>Τα στοιχεία κάθε αντικειμένου περιλαμβάνουν:</w:t>
            </w:r>
          </w:p>
          <w:p w:rsidR="00982177" w:rsidRPr="002A3A4E" w:rsidRDefault="00982177" w:rsidP="00982177">
            <w:pPr>
              <w:pStyle w:val="afc"/>
              <w:numPr>
                <w:ilvl w:val="0"/>
                <w:numId w:val="31"/>
              </w:numPr>
              <w:suppressAutoHyphens w:val="0"/>
              <w:spacing w:after="0"/>
              <w:ind w:left="289" w:hanging="284"/>
              <w:rPr>
                <w:sz w:val="20"/>
                <w:szCs w:val="20"/>
              </w:rPr>
            </w:pPr>
            <w:r w:rsidRPr="002A3A4E">
              <w:rPr>
                <w:sz w:val="20"/>
                <w:szCs w:val="20"/>
              </w:rPr>
              <w:t>Συγγραφείς και δημιουργούς</w:t>
            </w:r>
          </w:p>
          <w:p w:rsidR="00982177" w:rsidRPr="002A3A4E" w:rsidRDefault="00982177" w:rsidP="00982177">
            <w:pPr>
              <w:pStyle w:val="afc"/>
              <w:numPr>
                <w:ilvl w:val="0"/>
                <w:numId w:val="31"/>
              </w:numPr>
              <w:suppressAutoHyphens w:val="0"/>
              <w:spacing w:after="0"/>
              <w:ind w:left="289" w:hanging="284"/>
              <w:rPr>
                <w:sz w:val="20"/>
                <w:szCs w:val="20"/>
              </w:rPr>
            </w:pPr>
            <w:r w:rsidRPr="002A3A4E">
              <w:rPr>
                <w:sz w:val="20"/>
                <w:szCs w:val="20"/>
              </w:rPr>
              <w:lastRenderedPageBreak/>
              <w:t>Τίτλους</w:t>
            </w:r>
          </w:p>
          <w:p w:rsidR="00982177" w:rsidRPr="002A3A4E" w:rsidRDefault="00982177" w:rsidP="00982177">
            <w:pPr>
              <w:pStyle w:val="afc"/>
              <w:numPr>
                <w:ilvl w:val="0"/>
                <w:numId w:val="31"/>
              </w:numPr>
              <w:suppressAutoHyphens w:val="0"/>
              <w:spacing w:after="0"/>
              <w:ind w:left="289" w:hanging="284"/>
              <w:rPr>
                <w:sz w:val="20"/>
                <w:szCs w:val="20"/>
              </w:rPr>
            </w:pPr>
            <w:r w:rsidRPr="002A3A4E">
              <w:rPr>
                <w:sz w:val="20"/>
                <w:szCs w:val="20"/>
              </w:rPr>
              <w:t>Κατηγορία αντικειμένου</w:t>
            </w:r>
          </w:p>
          <w:p w:rsidR="00982177" w:rsidRPr="002A3A4E" w:rsidRDefault="00982177" w:rsidP="00982177">
            <w:pPr>
              <w:pStyle w:val="afc"/>
              <w:numPr>
                <w:ilvl w:val="0"/>
                <w:numId w:val="31"/>
              </w:numPr>
              <w:suppressAutoHyphens w:val="0"/>
              <w:spacing w:after="0"/>
              <w:ind w:left="289" w:hanging="284"/>
              <w:rPr>
                <w:sz w:val="20"/>
                <w:szCs w:val="20"/>
              </w:rPr>
            </w:pPr>
            <w:r w:rsidRPr="002A3A4E">
              <w:rPr>
                <w:sz w:val="20"/>
                <w:szCs w:val="20"/>
              </w:rPr>
              <w:t>Θεματική ενότητα</w:t>
            </w:r>
          </w:p>
          <w:p w:rsidR="00982177" w:rsidRPr="002A3A4E" w:rsidRDefault="00982177" w:rsidP="00982177">
            <w:pPr>
              <w:pStyle w:val="afc"/>
              <w:numPr>
                <w:ilvl w:val="0"/>
                <w:numId w:val="31"/>
              </w:numPr>
              <w:suppressAutoHyphens w:val="0"/>
              <w:spacing w:after="0"/>
              <w:ind w:left="289" w:hanging="284"/>
              <w:rPr>
                <w:sz w:val="20"/>
                <w:szCs w:val="20"/>
              </w:rPr>
            </w:pPr>
            <w:r w:rsidRPr="002A3A4E">
              <w:rPr>
                <w:sz w:val="20"/>
                <w:szCs w:val="20"/>
              </w:rPr>
              <w:t>Εκδότη, έκδοση και χρόνο έκδοσης</w:t>
            </w:r>
          </w:p>
          <w:p w:rsidR="00982177" w:rsidRPr="002A3A4E" w:rsidRDefault="00982177" w:rsidP="00982177">
            <w:pPr>
              <w:pStyle w:val="afc"/>
              <w:numPr>
                <w:ilvl w:val="0"/>
                <w:numId w:val="31"/>
              </w:numPr>
              <w:suppressAutoHyphens w:val="0"/>
              <w:spacing w:after="0"/>
              <w:ind w:left="289" w:hanging="284"/>
              <w:rPr>
                <w:sz w:val="20"/>
                <w:szCs w:val="20"/>
              </w:rPr>
            </w:pPr>
            <w:r w:rsidRPr="002A3A4E">
              <w:rPr>
                <w:sz w:val="20"/>
                <w:szCs w:val="20"/>
              </w:rPr>
              <w:t>Γλώσσα</w:t>
            </w:r>
          </w:p>
          <w:p w:rsidR="00982177" w:rsidRPr="002A3A4E" w:rsidRDefault="00982177" w:rsidP="00982177">
            <w:pPr>
              <w:pStyle w:val="afc"/>
              <w:numPr>
                <w:ilvl w:val="0"/>
                <w:numId w:val="31"/>
              </w:numPr>
              <w:suppressAutoHyphens w:val="0"/>
              <w:spacing w:after="0"/>
              <w:ind w:left="289" w:hanging="284"/>
              <w:rPr>
                <w:sz w:val="20"/>
                <w:szCs w:val="20"/>
              </w:rPr>
            </w:pPr>
            <w:r w:rsidRPr="002A3A4E">
              <w:rPr>
                <w:sz w:val="20"/>
                <w:szCs w:val="20"/>
              </w:rPr>
              <w:t>Μετρικά χαρακτηριστικά (μέγεθος, αρ. σελίδων, κ.λπ.)</w:t>
            </w:r>
          </w:p>
          <w:p w:rsidR="00982177" w:rsidRPr="002A3A4E" w:rsidRDefault="00982177" w:rsidP="00982177">
            <w:pPr>
              <w:pStyle w:val="afc"/>
              <w:numPr>
                <w:ilvl w:val="0"/>
                <w:numId w:val="31"/>
              </w:numPr>
              <w:suppressAutoHyphens w:val="0"/>
              <w:spacing w:after="0"/>
              <w:ind w:left="289" w:hanging="284"/>
              <w:rPr>
                <w:sz w:val="20"/>
                <w:szCs w:val="20"/>
              </w:rPr>
            </w:pPr>
            <w:r w:rsidRPr="002A3A4E">
              <w:rPr>
                <w:sz w:val="20"/>
                <w:szCs w:val="20"/>
              </w:rPr>
              <w:t>Θέση στη βιβλιοθήκη</w:t>
            </w:r>
          </w:p>
          <w:p w:rsidR="00982177" w:rsidRPr="002A3A4E" w:rsidRDefault="00982177" w:rsidP="00982177">
            <w:pPr>
              <w:pStyle w:val="afc"/>
              <w:numPr>
                <w:ilvl w:val="0"/>
                <w:numId w:val="31"/>
              </w:numPr>
              <w:suppressAutoHyphens w:val="0"/>
              <w:spacing w:after="0"/>
              <w:ind w:left="289" w:hanging="284"/>
              <w:rPr>
                <w:sz w:val="20"/>
                <w:szCs w:val="20"/>
              </w:rPr>
            </w:pPr>
            <w:r w:rsidRPr="002A3A4E">
              <w:rPr>
                <w:sz w:val="20"/>
                <w:szCs w:val="20"/>
              </w:rPr>
              <w:t>Σύντομη περίληψη του περιεχομένου (abstract)</w:t>
            </w:r>
          </w:p>
          <w:p w:rsidR="00982177" w:rsidRPr="002A3A4E" w:rsidRDefault="00982177" w:rsidP="00982177">
            <w:pPr>
              <w:pStyle w:val="afc"/>
              <w:numPr>
                <w:ilvl w:val="0"/>
                <w:numId w:val="31"/>
              </w:numPr>
              <w:suppressAutoHyphens w:val="0"/>
              <w:spacing w:after="0"/>
              <w:ind w:left="289" w:hanging="284"/>
              <w:rPr>
                <w:sz w:val="20"/>
                <w:szCs w:val="20"/>
              </w:rPr>
            </w:pPr>
            <w:r w:rsidRPr="002A3A4E">
              <w:rPr>
                <w:sz w:val="20"/>
                <w:szCs w:val="20"/>
              </w:rPr>
              <w:t>Βιβλιοθηκονομικά στοιχεία (ISBN, ISSN, χρόνο, τρόπο και μορφή απόκτησης, κ.λπ.)</w:t>
            </w:r>
          </w:p>
        </w:tc>
        <w:tc>
          <w:tcPr>
            <w:tcW w:w="1329" w:type="dxa"/>
          </w:tcPr>
          <w:p w:rsidR="00982177" w:rsidRPr="002A3A4E" w:rsidRDefault="00982177" w:rsidP="00C801C1">
            <w:pPr>
              <w:spacing w:after="0"/>
              <w:jc w:val="center"/>
              <w:rPr>
                <w:sz w:val="20"/>
                <w:szCs w:val="20"/>
              </w:rPr>
            </w:pPr>
            <w:r w:rsidRPr="002A3A4E">
              <w:rPr>
                <w:sz w:val="20"/>
                <w:szCs w:val="20"/>
              </w:rPr>
              <w:lastRenderedPageBreak/>
              <w:t>ΝΑΙ</w:t>
            </w:r>
          </w:p>
        </w:tc>
        <w:tc>
          <w:tcPr>
            <w:tcW w:w="1707" w:type="dxa"/>
          </w:tcPr>
          <w:p w:rsidR="00982177" w:rsidRPr="002A3A4E" w:rsidRDefault="00982177" w:rsidP="00C801C1">
            <w:pPr>
              <w:spacing w:after="0"/>
              <w:rPr>
                <w:sz w:val="20"/>
                <w:szCs w:val="20"/>
              </w:rPr>
            </w:pPr>
          </w:p>
        </w:tc>
        <w:tc>
          <w:tcPr>
            <w:tcW w:w="1496" w:type="dxa"/>
          </w:tcPr>
          <w:p w:rsidR="00982177" w:rsidRPr="002A3A4E" w:rsidRDefault="00982177" w:rsidP="00C801C1">
            <w:pPr>
              <w:spacing w:after="0"/>
              <w:rPr>
                <w:sz w:val="20"/>
                <w:szCs w:val="20"/>
              </w:rPr>
            </w:pPr>
          </w:p>
        </w:tc>
      </w:tr>
      <w:tr w:rsidR="00982177" w:rsidRPr="002A3A4E" w:rsidTr="001D20C5">
        <w:tc>
          <w:tcPr>
            <w:tcW w:w="562" w:type="dxa"/>
          </w:tcPr>
          <w:p w:rsidR="00982177" w:rsidRPr="0061420B" w:rsidRDefault="00982177" w:rsidP="007C2734">
            <w:pPr>
              <w:spacing w:after="0"/>
              <w:jc w:val="center"/>
              <w:rPr>
                <w:sz w:val="20"/>
                <w:szCs w:val="20"/>
              </w:rPr>
            </w:pPr>
            <w:r w:rsidRPr="0061420B">
              <w:rPr>
                <w:sz w:val="20"/>
                <w:szCs w:val="20"/>
              </w:rPr>
              <w:lastRenderedPageBreak/>
              <w:t>59</w:t>
            </w:r>
          </w:p>
        </w:tc>
        <w:tc>
          <w:tcPr>
            <w:tcW w:w="3916" w:type="dxa"/>
          </w:tcPr>
          <w:p w:rsidR="00982177" w:rsidRPr="002A3A4E" w:rsidRDefault="00982177" w:rsidP="00C801C1">
            <w:pPr>
              <w:spacing w:after="0"/>
              <w:rPr>
                <w:sz w:val="20"/>
                <w:szCs w:val="20"/>
              </w:rPr>
            </w:pPr>
            <w:r w:rsidRPr="002A3A4E">
              <w:rPr>
                <w:sz w:val="20"/>
                <w:szCs w:val="20"/>
              </w:rPr>
              <w:t>Το φωτογραφικό αρχείο πρέπει να υποστηρίζεται με καταλόγους γεγονότων, ημερολογιακής επισκόπησης, ειδολογικής ομαδοποίησης, κ.λπ.</w:t>
            </w:r>
          </w:p>
        </w:tc>
        <w:tc>
          <w:tcPr>
            <w:tcW w:w="1329" w:type="dxa"/>
          </w:tcPr>
          <w:p w:rsidR="00982177" w:rsidRPr="002A3A4E" w:rsidRDefault="00982177" w:rsidP="00C801C1">
            <w:pPr>
              <w:spacing w:after="0"/>
              <w:jc w:val="center"/>
              <w:rPr>
                <w:sz w:val="20"/>
                <w:szCs w:val="20"/>
              </w:rPr>
            </w:pPr>
            <w:r w:rsidRPr="002A3A4E">
              <w:rPr>
                <w:sz w:val="20"/>
                <w:szCs w:val="20"/>
              </w:rPr>
              <w:t>ΝΑΙ</w:t>
            </w:r>
          </w:p>
        </w:tc>
        <w:tc>
          <w:tcPr>
            <w:tcW w:w="1707" w:type="dxa"/>
          </w:tcPr>
          <w:p w:rsidR="00982177" w:rsidRPr="002A3A4E" w:rsidRDefault="00982177" w:rsidP="00C801C1">
            <w:pPr>
              <w:spacing w:after="0"/>
              <w:rPr>
                <w:sz w:val="20"/>
                <w:szCs w:val="20"/>
              </w:rPr>
            </w:pPr>
          </w:p>
        </w:tc>
        <w:tc>
          <w:tcPr>
            <w:tcW w:w="1496" w:type="dxa"/>
          </w:tcPr>
          <w:p w:rsidR="00982177" w:rsidRPr="002A3A4E" w:rsidRDefault="00982177" w:rsidP="00C801C1">
            <w:pPr>
              <w:spacing w:after="0"/>
              <w:rPr>
                <w:sz w:val="20"/>
                <w:szCs w:val="20"/>
              </w:rPr>
            </w:pPr>
          </w:p>
        </w:tc>
      </w:tr>
      <w:tr w:rsidR="00982177" w:rsidRPr="002A3A4E" w:rsidTr="001D20C5">
        <w:tc>
          <w:tcPr>
            <w:tcW w:w="562" w:type="dxa"/>
          </w:tcPr>
          <w:p w:rsidR="00982177" w:rsidRPr="0061420B" w:rsidRDefault="00982177" w:rsidP="00982177">
            <w:pPr>
              <w:spacing w:after="0"/>
              <w:jc w:val="center"/>
              <w:rPr>
                <w:sz w:val="20"/>
                <w:szCs w:val="20"/>
              </w:rPr>
            </w:pPr>
            <w:r w:rsidRPr="0061420B">
              <w:rPr>
                <w:sz w:val="20"/>
                <w:szCs w:val="20"/>
              </w:rPr>
              <w:t>60</w:t>
            </w:r>
          </w:p>
        </w:tc>
        <w:tc>
          <w:tcPr>
            <w:tcW w:w="3916" w:type="dxa"/>
          </w:tcPr>
          <w:p w:rsidR="00982177" w:rsidRPr="002A3A4E" w:rsidRDefault="00982177" w:rsidP="00C801C1">
            <w:pPr>
              <w:spacing w:after="0"/>
              <w:rPr>
                <w:sz w:val="20"/>
                <w:szCs w:val="20"/>
              </w:rPr>
            </w:pPr>
            <w:r w:rsidRPr="002A3A4E">
              <w:rPr>
                <w:sz w:val="20"/>
                <w:szCs w:val="20"/>
              </w:rPr>
              <w:t>Η αναζήτηση στοιχείων θα γίνεται από το κοινό με προεπιλεγμένους θεματικούς καταλόγους τίτλων, όνομα τίτλου, συγγραφέα ή εκδότη, από λέξεις-κλειδιά ή με εύρεση από πεδία.</w:t>
            </w:r>
          </w:p>
        </w:tc>
        <w:tc>
          <w:tcPr>
            <w:tcW w:w="1329" w:type="dxa"/>
          </w:tcPr>
          <w:p w:rsidR="00982177" w:rsidRPr="002A3A4E" w:rsidRDefault="00982177" w:rsidP="00C801C1">
            <w:pPr>
              <w:spacing w:after="0"/>
              <w:jc w:val="center"/>
              <w:rPr>
                <w:sz w:val="20"/>
                <w:szCs w:val="20"/>
              </w:rPr>
            </w:pPr>
            <w:r w:rsidRPr="002A3A4E">
              <w:rPr>
                <w:sz w:val="20"/>
                <w:szCs w:val="20"/>
              </w:rPr>
              <w:t>ΝΑΙ</w:t>
            </w:r>
          </w:p>
        </w:tc>
        <w:tc>
          <w:tcPr>
            <w:tcW w:w="1707" w:type="dxa"/>
          </w:tcPr>
          <w:p w:rsidR="00982177" w:rsidRPr="002A3A4E" w:rsidRDefault="00982177" w:rsidP="00C801C1">
            <w:pPr>
              <w:spacing w:after="0"/>
              <w:rPr>
                <w:sz w:val="20"/>
                <w:szCs w:val="20"/>
              </w:rPr>
            </w:pPr>
          </w:p>
        </w:tc>
        <w:tc>
          <w:tcPr>
            <w:tcW w:w="1496" w:type="dxa"/>
          </w:tcPr>
          <w:p w:rsidR="00982177" w:rsidRPr="002A3A4E" w:rsidRDefault="00982177" w:rsidP="00C801C1">
            <w:pPr>
              <w:spacing w:after="0"/>
              <w:rPr>
                <w:sz w:val="20"/>
                <w:szCs w:val="20"/>
              </w:rPr>
            </w:pPr>
          </w:p>
        </w:tc>
      </w:tr>
      <w:tr w:rsidR="00982177" w:rsidRPr="002A3A4E" w:rsidTr="001D20C5">
        <w:tc>
          <w:tcPr>
            <w:tcW w:w="562" w:type="dxa"/>
          </w:tcPr>
          <w:p w:rsidR="00982177" w:rsidRPr="0061420B" w:rsidRDefault="00982177" w:rsidP="00982177">
            <w:pPr>
              <w:spacing w:after="0"/>
              <w:jc w:val="center"/>
              <w:rPr>
                <w:sz w:val="20"/>
                <w:szCs w:val="20"/>
              </w:rPr>
            </w:pPr>
            <w:r w:rsidRPr="0061420B">
              <w:rPr>
                <w:sz w:val="20"/>
                <w:szCs w:val="20"/>
              </w:rPr>
              <w:t>61</w:t>
            </w:r>
          </w:p>
        </w:tc>
        <w:tc>
          <w:tcPr>
            <w:tcW w:w="3916" w:type="dxa"/>
          </w:tcPr>
          <w:p w:rsidR="00982177" w:rsidRPr="002A3A4E" w:rsidRDefault="00982177" w:rsidP="00C801C1">
            <w:pPr>
              <w:spacing w:after="0"/>
              <w:rPr>
                <w:sz w:val="20"/>
                <w:szCs w:val="20"/>
              </w:rPr>
            </w:pPr>
            <w:r w:rsidRPr="002A3A4E">
              <w:rPr>
                <w:sz w:val="20"/>
                <w:szCs w:val="20"/>
              </w:rPr>
              <w:t>Η παρουσίαση των στοιχείων στο κοινό θα παρουσιάζεται σε λημματική μορφή, ενώ στο προσωπικό επιπροσθέτως θα μπορούν να εμφανίζονται και σε μορφή δελτίων.</w:t>
            </w:r>
          </w:p>
        </w:tc>
        <w:tc>
          <w:tcPr>
            <w:tcW w:w="1329" w:type="dxa"/>
          </w:tcPr>
          <w:p w:rsidR="00982177" w:rsidRPr="002A3A4E" w:rsidRDefault="00982177" w:rsidP="00C801C1">
            <w:pPr>
              <w:spacing w:after="0"/>
              <w:jc w:val="center"/>
              <w:rPr>
                <w:sz w:val="20"/>
                <w:szCs w:val="20"/>
              </w:rPr>
            </w:pPr>
            <w:r w:rsidRPr="002A3A4E">
              <w:rPr>
                <w:sz w:val="20"/>
                <w:szCs w:val="20"/>
              </w:rPr>
              <w:t>ΝΑΙ</w:t>
            </w:r>
          </w:p>
        </w:tc>
        <w:tc>
          <w:tcPr>
            <w:tcW w:w="1707" w:type="dxa"/>
          </w:tcPr>
          <w:p w:rsidR="00982177" w:rsidRPr="002A3A4E" w:rsidRDefault="00982177" w:rsidP="00C801C1">
            <w:pPr>
              <w:spacing w:after="0"/>
              <w:rPr>
                <w:sz w:val="20"/>
                <w:szCs w:val="20"/>
              </w:rPr>
            </w:pPr>
          </w:p>
        </w:tc>
        <w:tc>
          <w:tcPr>
            <w:tcW w:w="1496" w:type="dxa"/>
          </w:tcPr>
          <w:p w:rsidR="00982177" w:rsidRPr="002A3A4E" w:rsidRDefault="00982177" w:rsidP="00C801C1">
            <w:pPr>
              <w:spacing w:after="0"/>
              <w:rPr>
                <w:sz w:val="20"/>
                <w:szCs w:val="20"/>
              </w:rPr>
            </w:pPr>
          </w:p>
        </w:tc>
      </w:tr>
      <w:tr w:rsidR="00982177" w:rsidRPr="002A3A4E" w:rsidTr="001D20C5">
        <w:tc>
          <w:tcPr>
            <w:tcW w:w="562" w:type="dxa"/>
          </w:tcPr>
          <w:p w:rsidR="00982177" w:rsidRPr="0061420B" w:rsidRDefault="00982177" w:rsidP="00982177">
            <w:pPr>
              <w:pStyle w:val="tabflesh0"/>
              <w:spacing w:after="0"/>
              <w:jc w:val="center"/>
            </w:pPr>
            <w:r w:rsidRPr="0061420B">
              <w:t>62</w:t>
            </w:r>
          </w:p>
        </w:tc>
        <w:tc>
          <w:tcPr>
            <w:tcW w:w="3916" w:type="dxa"/>
          </w:tcPr>
          <w:p w:rsidR="00982177" w:rsidRPr="002A3A4E" w:rsidRDefault="00982177" w:rsidP="00982177">
            <w:pPr>
              <w:spacing w:after="0"/>
              <w:ind w:right="-133"/>
              <w:rPr>
                <w:sz w:val="20"/>
                <w:szCs w:val="20"/>
              </w:rPr>
            </w:pPr>
            <w:r w:rsidRPr="002A3A4E">
              <w:rPr>
                <w:sz w:val="20"/>
                <w:szCs w:val="20"/>
              </w:rPr>
              <w:t>Η εφαρμογή πρέπει να μπορεί να δέχεται και να διαχειρίζεται πολυμεσικό περιεχόμενο (φωτογραφίες, ηχητικά στοιχεία, ψηφιακό βίντεο και διαδικτυακές ιστοσελίδες)</w:t>
            </w:r>
          </w:p>
        </w:tc>
        <w:tc>
          <w:tcPr>
            <w:tcW w:w="1329" w:type="dxa"/>
          </w:tcPr>
          <w:p w:rsidR="00982177" w:rsidRPr="002A3A4E" w:rsidRDefault="00982177" w:rsidP="00C801C1">
            <w:pPr>
              <w:spacing w:after="0"/>
              <w:jc w:val="center"/>
              <w:rPr>
                <w:sz w:val="20"/>
                <w:szCs w:val="20"/>
              </w:rPr>
            </w:pPr>
            <w:r w:rsidRPr="002A3A4E">
              <w:rPr>
                <w:sz w:val="20"/>
                <w:szCs w:val="20"/>
              </w:rPr>
              <w:t>ΝΑΙ</w:t>
            </w:r>
          </w:p>
        </w:tc>
        <w:tc>
          <w:tcPr>
            <w:tcW w:w="1707" w:type="dxa"/>
          </w:tcPr>
          <w:p w:rsidR="00982177" w:rsidRPr="002A3A4E" w:rsidRDefault="00982177" w:rsidP="00C801C1">
            <w:pPr>
              <w:spacing w:after="0"/>
              <w:rPr>
                <w:sz w:val="20"/>
                <w:szCs w:val="20"/>
              </w:rPr>
            </w:pPr>
          </w:p>
        </w:tc>
        <w:tc>
          <w:tcPr>
            <w:tcW w:w="1496" w:type="dxa"/>
          </w:tcPr>
          <w:p w:rsidR="00982177" w:rsidRPr="002A3A4E" w:rsidRDefault="00982177" w:rsidP="00C801C1">
            <w:pPr>
              <w:spacing w:after="0"/>
              <w:rPr>
                <w:sz w:val="20"/>
                <w:szCs w:val="20"/>
              </w:rPr>
            </w:pPr>
          </w:p>
        </w:tc>
      </w:tr>
      <w:tr w:rsidR="00982177" w:rsidRPr="002A3A4E" w:rsidTr="001D20C5">
        <w:tc>
          <w:tcPr>
            <w:tcW w:w="562" w:type="dxa"/>
          </w:tcPr>
          <w:p w:rsidR="00982177" w:rsidRPr="0061420B" w:rsidRDefault="00982177" w:rsidP="00982177">
            <w:pPr>
              <w:pStyle w:val="tabflesh0"/>
              <w:spacing w:after="0"/>
              <w:jc w:val="center"/>
            </w:pPr>
            <w:r w:rsidRPr="0061420B">
              <w:t>63</w:t>
            </w:r>
          </w:p>
        </w:tc>
        <w:tc>
          <w:tcPr>
            <w:tcW w:w="3916" w:type="dxa"/>
          </w:tcPr>
          <w:p w:rsidR="00982177" w:rsidRPr="002A3A4E" w:rsidRDefault="00982177" w:rsidP="00982177">
            <w:pPr>
              <w:spacing w:after="0"/>
              <w:ind w:right="-133"/>
              <w:rPr>
                <w:sz w:val="20"/>
                <w:szCs w:val="20"/>
              </w:rPr>
            </w:pPr>
            <w:r w:rsidRPr="002A3A4E">
              <w:rPr>
                <w:sz w:val="20"/>
                <w:szCs w:val="20"/>
              </w:rPr>
              <w:t>Η εφαρμογή πρέπει να υποστηρίζει τη δημιουργία ψηφιακών καταλόγων σε μορφή PDF,</w:t>
            </w:r>
            <w:r w:rsidRPr="00982177">
              <w:rPr>
                <w:spacing w:val="-16"/>
                <w:sz w:val="20"/>
                <w:szCs w:val="20"/>
              </w:rPr>
              <w:t xml:space="preserve"> </w:t>
            </w:r>
            <w:r w:rsidRPr="002A3A4E">
              <w:rPr>
                <w:sz w:val="20"/>
                <w:szCs w:val="20"/>
              </w:rPr>
              <w:t>τα οποία να αναρτώνται</w:t>
            </w:r>
            <w:r w:rsidRPr="00982177">
              <w:rPr>
                <w:spacing w:val="-16"/>
                <w:sz w:val="20"/>
                <w:szCs w:val="20"/>
              </w:rPr>
              <w:t xml:space="preserve"> </w:t>
            </w:r>
            <w:r w:rsidRPr="002A3A4E">
              <w:rPr>
                <w:sz w:val="20"/>
                <w:szCs w:val="20"/>
              </w:rPr>
              <w:t>στις ιστοσελίδες του κόμβου ή θα τυπώνονται σε έντυπη μορφή.</w:t>
            </w:r>
          </w:p>
        </w:tc>
        <w:tc>
          <w:tcPr>
            <w:tcW w:w="1329" w:type="dxa"/>
          </w:tcPr>
          <w:p w:rsidR="00982177" w:rsidRPr="002A3A4E" w:rsidRDefault="00982177" w:rsidP="00C801C1">
            <w:pPr>
              <w:spacing w:after="0"/>
              <w:jc w:val="center"/>
              <w:rPr>
                <w:sz w:val="20"/>
                <w:szCs w:val="20"/>
              </w:rPr>
            </w:pPr>
            <w:r w:rsidRPr="002A3A4E">
              <w:rPr>
                <w:sz w:val="20"/>
                <w:szCs w:val="20"/>
              </w:rPr>
              <w:t>ΝΑΙ</w:t>
            </w:r>
          </w:p>
        </w:tc>
        <w:tc>
          <w:tcPr>
            <w:tcW w:w="1707" w:type="dxa"/>
          </w:tcPr>
          <w:p w:rsidR="00982177" w:rsidRPr="002A3A4E" w:rsidRDefault="00982177" w:rsidP="00C801C1">
            <w:pPr>
              <w:spacing w:after="0"/>
              <w:rPr>
                <w:sz w:val="20"/>
                <w:szCs w:val="20"/>
              </w:rPr>
            </w:pPr>
          </w:p>
        </w:tc>
        <w:tc>
          <w:tcPr>
            <w:tcW w:w="1496" w:type="dxa"/>
          </w:tcPr>
          <w:p w:rsidR="00982177" w:rsidRPr="002A3A4E" w:rsidRDefault="00982177" w:rsidP="00C801C1">
            <w:pPr>
              <w:spacing w:after="0"/>
              <w:rPr>
                <w:sz w:val="20"/>
                <w:szCs w:val="20"/>
              </w:rPr>
            </w:pPr>
          </w:p>
        </w:tc>
      </w:tr>
      <w:tr w:rsidR="00982177" w:rsidRPr="002A3A4E" w:rsidTr="001D20C5">
        <w:tc>
          <w:tcPr>
            <w:tcW w:w="562" w:type="dxa"/>
          </w:tcPr>
          <w:p w:rsidR="00982177" w:rsidRPr="0061420B" w:rsidRDefault="00982177" w:rsidP="00982177">
            <w:pPr>
              <w:pStyle w:val="tabflesh0"/>
              <w:spacing w:after="0"/>
              <w:jc w:val="center"/>
            </w:pPr>
            <w:r w:rsidRPr="0061420B">
              <w:t>64</w:t>
            </w:r>
          </w:p>
        </w:tc>
        <w:tc>
          <w:tcPr>
            <w:tcW w:w="3916" w:type="dxa"/>
          </w:tcPr>
          <w:p w:rsidR="00982177" w:rsidRPr="002A3A4E" w:rsidRDefault="00982177" w:rsidP="00C801C1">
            <w:pPr>
              <w:pStyle w:val="tabflesh0"/>
              <w:spacing w:after="0"/>
            </w:pPr>
            <w:r w:rsidRPr="002A3A4E">
              <w:t>Η εφαρμογή θα λειτουργεί σε αυτόνομους σταθμούς (Η/Υ), ΠΤΣ-002.</w:t>
            </w:r>
          </w:p>
        </w:tc>
        <w:tc>
          <w:tcPr>
            <w:tcW w:w="1329" w:type="dxa"/>
          </w:tcPr>
          <w:p w:rsidR="00982177" w:rsidRPr="002A3A4E" w:rsidRDefault="00982177" w:rsidP="00C801C1">
            <w:pPr>
              <w:spacing w:after="0"/>
              <w:jc w:val="center"/>
              <w:rPr>
                <w:sz w:val="20"/>
                <w:szCs w:val="20"/>
              </w:rPr>
            </w:pPr>
            <w:r w:rsidRPr="002A3A4E">
              <w:rPr>
                <w:sz w:val="20"/>
                <w:szCs w:val="20"/>
              </w:rPr>
              <w:t>ΝΑΙ</w:t>
            </w:r>
          </w:p>
        </w:tc>
        <w:tc>
          <w:tcPr>
            <w:tcW w:w="1707" w:type="dxa"/>
          </w:tcPr>
          <w:p w:rsidR="00982177" w:rsidRPr="002A3A4E" w:rsidRDefault="00982177" w:rsidP="00C801C1">
            <w:pPr>
              <w:pStyle w:val="tabflesh0"/>
              <w:spacing w:after="0"/>
            </w:pPr>
          </w:p>
        </w:tc>
        <w:tc>
          <w:tcPr>
            <w:tcW w:w="1496" w:type="dxa"/>
          </w:tcPr>
          <w:p w:rsidR="00982177" w:rsidRPr="002A3A4E" w:rsidRDefault="00982177" w:rsidP="00C801C1">
            <w:pPr>
              <w:pStyle w:val="tabflesh0"/>
              <w:spacing w:after="0"/>
            </w:pPr>
          </w:p>
        </w:tc>
      </w:tr>
      <w:tr w:rsidR="00982177" w:rsidRPr="002A3A4E" w:rsidTr="001D20C5">
        <w:tc>
          <w:tcPr>
            <w:tcW w:w="562" w:type="dxa"/>
          </w:tcPr>
          <w:p w:rsidR="00982177" w:rsidRPr="0061420B" w:rsidRDefault="00982177" w:rsidP="00982177">
            <w:pPr>
              <w:pStyle w:val="tabflesh0"/>
              <w:spacing w:after="0"/>
              <w:jc w:val="center"/>
            </w:pPr>
            <w:r w:rsidRPr="0061420B">
              <w:t>65</w:t>
            </w:r>
          </w:p>
        </w:tc>
        <w:tc>
          <w:tcPr>
            <w:tcW w:w="3916" w:type="dxa"/>
          </w:tcPr>
          <w:p w:rsidR="00982177" w:rsidRPr="002A3A4E" w:rsidRDefault="00982177" w:rsidP="00C801C1">
            <w:pPr>
              <w:pStyle w:val="tabflesh0"/>
              <w:spacing w:after="0"/>
            </w:pPr>
            <w:r w:rsidRPr="002A3A4E">
              <w:t>Η εφαρμογή θα αναπτυχθεί στα ελληνικά. Θα πρέπει να προβλεφθεί η δυνατότητα προσθήκης άλλων γλωσσών στο μέλλον.</w:t>
            </w:r>
          </w:p>
        </w:tc>
        <w:tc>
          <w:tcPr>
            <w:tcW w:w="1329" w:type="dxa"/>
          </w:tcPr>
          <w:p w:rsidR="00982177" w:rsidRPr="002A3A4E" w:rsidRDefault="00982177" w:rsidP="00C801C1">
            <w:pPr>
              <w:spacing w:after="0"/>
              <w:jc w:val="center"/>
              <w:rPr>
                <w:sz w:val="20"/>
                <w:szCs w:val="20"/>
              </w:rPr>
            </w:pPr>
            <w:r w:rsidRPr="002A3A4E">
              <w:rPr>
                <w:sz w:val="20"/>
                <w:szCs w:val="20"/>
              </w:rPr>
              <w:t>ΝΑΙ</w:t>
            </w:r>
          </w:p>
        </w:tc>
        <w:tc>
          <w:tcPr>
            <w:tcW w:w="1707" w:type="dxa"/>
          </w:tcPr>
          <w:p w:rsidR="00982177" w:rsidRPr="002A3A4E" w:rsidRDefault="00982177" w:rsidP="00C801C1">
            <w:pPr>
              <w:pStyle w:val="tabflesh0"/>
              <w:spacing w:after="0"/>
            </w:pPr>
          </w:p>
        </w:tc>
        <w:tc>
          <w:tcPr>
            <w:tcW w:w="1496" w:type="dxa"/>
          </w:tcPr>
          <w:p w:rsidR="00982177" w:rsidRPr="002A3A4E" w:rsidRDefault="00982177" w:rsidP="00C801C1">
            <w:pPr>
              <w:pStyle w:val="tabflesh0"/>
              <w:spacing w:after="0"/>
            </w:pPr>
          </w:p>
        </w:tc>
      </w:tr>
      <w:tr w:rsidR="00982177" w:rsidRPr="002A3A4E" w:rsidTr="001D20C5">
        <w:tc>
          <w:tcPr>
            <w:tcW w:w="9010" w:type="dxa"/>
            <w:gridSpan w:val="5"/>
            <w:shd w:val="clear" w:color="auto" w:fill="DEEAF6" w:themeFill="accent1" w:themeFillTint="33"/>
          </w:tcPr>
          <w:p w:rsidR="00982177" w:rsidRPr="0061420B" w:rsidRDefault="00982177" w:rsidP="00C801C1">
            <w:pPr>
              <w:spacing w:after="0"/>
              <w:rPr>
                <w:sz w:val="20"/>
                <w:szCs w:val="20"/>
              </w:rPr>
            </w:pPr>
            <w:r w:rsidRPr="0061420B">
              <w:rPr>
                <w:sz w:val="20"/>
                <w:szCs w:val="20"/>
              </w:rPr>
              <w:t>Θ. Εισαγωγή στοιχείων στο Αρχείο της Βιβλιοθήκης</w:t>
            </w:r>
          </w:p>
        </w:tc>
      </w:tr>
      <w:tr w:rsidR="00982177" w:rsidRPr="002A3A4E" w:rsidTr="001D20C5">
        <w:tc>
          <w:tcPr>
            <w:tcW w:w="562" w:type="dxa"/>
          </w:tcPr>
          <w:p w:rsidR="00982177" w:rsidRPr="0061420B" w:rsidRDefault="00982177" w:rsidP="00982177">
            <w:pPr>
              <w:spacing w:after="0"/>
              <w:jc w:val="center"/>
              <w:rPr>
                <w:sz w:val="20"/>
                <w:szCs w:val="20"/>
              </w:rPr>
            </w:pPr>
            <w:r w:rsidRPr="0061420B">
              <w:rPr>
                <w:sz w:val="20"/>
                <w:szCs w:val="20"/>
              </w:rPr>
              <w:t>66</w:t>
            </w:r>
          </w:p>
        </w:tc>
        <w:tc>
          <w:tcPr>
            <w:tcW w:w="3916" w:type="dxa"/>
          </w:tcPr>
          <w:p w:rsidR="00982177" w:rsidRPr="002A3A4E" w:rsidRDefault="00982177" w:rsidP="00C801C1">
            <w:pPr>
              <w:spacing w:after="0"/>
              <w:rPr>
                <w:sz w:val="20"/>
                <w:szCs w:val="20"/>
              </w:rPr>
            </w:pPr>
            <w:r w:rsidRPr="002A3A4E">
              <w:rPr>
                <w:sz w:val="20"/>
                <w:szCs w:val="20"/>
              </w:rPr>
              <w:t>Κατά τη διάρκεια του έργου υλοποίησης θα εισαχθούν στην εφαρμογή τα στοιχεία των αντικειμένων της βιβλιοθήκης που θα προμηθεύσει το έργο (ΠΤΣ-42) καθώς και φωτογραφικό υλικό από τις εργασίες του έργου στο κτίριο, την έκθεση και τον περιβάλλοντα χώρο. Επίσης, θα αποθηκευτεί και όλο το υλικό που θα χρησιμοποιηθεί (υφιστάμενο, νέο και επεξεργασμένο) στις εποπτικές εκθεσιακές εγκαταστάσεις και εφαρμογές.</w:t>
            </w:r>
          </w:p>
        </w:tc>
        <w:tc>
          <w:tcPr>
            <w:tcW w:w="1329" w:type="dxa"/>
          </w:tcPr>
          <w:p w:rsidR="00982177" w:rsidRPr="002A3A4E" w:rsidRDefault="00982177" w:rsidP="00C801C1">
            <w:pPr>
              <w:spacing w:after="0"/>
              <w:jc w:val="center"/>
              <w:rPr>
                <w:sz w:val="20"/>
                <w:szCs w:val="20"/>
              </w:rPr>
            </w:pPr>
            <w:r w:rsidRPr="002A3A4E">
              <w:rPr>
                <w:sz w:val="20"/>
                <w:szCs w:val="20"/>
              </w:rPr>
              <w:t>ΝΑΙ</w:t>
            </w:r>
          </w:p>
        </w:tc>
        <w:tc>
          <w:tcPr>
            <w:tcW w:w="1707" w:type="dxa"/>
          </w:tcPr>
          <w:p w:rsidR="00982177" w:rsidRPr="002A3A4E" w:rsidRDefault="00982177" w:rsidP="00C801C1">
            <w:pPr>
              <w:spacing w:after="0"/>
              <w:rPr>
                <w:sz w:val="20"/>
                <w:szCs w:val="20"/>
              </w:rPr>
            </w:pPr>
          </w:p>
        </w:tc>
        <w:tc>
          <w:tcPr>
            <w:tcW w:w="1496" w:type="dxa"/>
          </w:tcPr>
          <w:p w:rsidR="00982177" w:rsidRPr="002A3A4E" w:rsidRDefault="00982177" w:rsidP="00C801C1">
            <w:pPr>
              <w:spacing w:after="0"/>
              <w:rPr>
                <w:sz w:val="20"/>
                <w:szCs w:val="20"/>
              </w:rPr>
            </w:pPr>
          </w:p>
        </w:tc>
      </w:tr>
      <w:tr w:rsidR="00982177" w:rsidRPr="002A3A4E" w:rsidTr="001D20C5">
        <w:tc>
          <w:tcPr>
            <w:tcW w:w="9010" w:type="dxa"/>
            <w:gridSpan w:val="5"/>
            <w:shd w:val="clear" w:color="auto" w:fill="DEEAF6" w:themeFill="accent1" w:themeFillTint="33"/>
          </w:tcPr>
          <w:p w:rsidR="00982177" w:rsidRPr="002A3A4E" w:rsidRDefault="00982177" w:rsidP="00C801C1">
            <w:pPr>
              <w:pStyle w:val="tabflesh0"/>
              <w:spacing w:after="0"/>
            </w:pPr>
            <w:r w:rsidRPr="002A3A4E">
              <w:t>Ι. Ανάπτυξη δυναμικών ιστοσελίδων στον διαδικτυακό κόμβο</w:t>
            </w:r>
          </w:p>
        </w:tc>
      </w:tr>
      <w:tr w:rsidR="00982177" w:rsidRPr="002A3A4E" w:rsidTr="001D20C5">
        <w:tc>
          <w:tcPr>
            <w:tcW w:w="562" w:type="dxa"/>
          </w:tcPr>
          <w:p w:rsidR="00982177" w:rsidRPr="0061420B" w:rsidRDefault="00982177" w:rsidP="00C801C1">
            <w:pPr>
              <w:spacing w:after="0"/>
              <w:jc w:val="center"/>
              <w:rPr>
                <w:sz w:val="20"/>
                <w:szCs w:val="20"/>
              </w:rPr>
            </w:pPr>
            <w:r w:rsidRPr="0061420B">
              <w:rPr>
                <w:sz w:val="20"/>
                <w:szCs w:val="20"/>
              </w:rPr>
              <w:t>67</w:t>
            </w:r>
          </w:p>
        </w:tc>
        <w:tc>
          <w:tcPr>
            <w:tcW w:w="3916" w:type="dxa"/>
          </w:tcPr>
          <w:p w:rsidR="00982177" w:rsidRPr="002A3A4E" w:rsidRDefault="00982177" w:rsidP="00C801C1">
            <w:pPr>
              <w:spacing w:after="0"/>
              <w:rPr>
                <w:sz w:val="20"/>
                <w:szCs w:val="20"/>
              </w:rPr>
            </w:pPr>
            <w:r w:rsidRPr="002A3A4E">
              <w:rPr>
                <w:sz w:val="20"/>
                <w:szCs w:val="20"/>
              </w:rPr>
              <w:t xml:space="preserve">Περιγραφή: Η ανάπτυξη δυναμικών ιστοσελίδων για τον διαδικτυακό κόμβο του Πάρκου αφορούν κυρίως στις υπηρεσίες διαχείρισης του κόμβου και του περιεχομένου του (back-office) και </w:t>
            </w:r>
            <w:r w:rsidRPr="002A3A4E">
              <w:rPr>
                <w:sz w:val="20"/>
                <w:szCs w:val="20"/>
              </w:rPr>
              <w:lastRenderedPageBreak/>
              <w:t>δευτερευόντως στην επαφή του κοινού με αυτό (front-office)</w:t>
            </w:r>
          </w:p>
        </w:tc>
        <w:tc>
          <w:tcPr>
            <w:tcW w:w="1329" w:type="dxa"/>
          </w:tcPr>
          <w:p w:rsidR="00982177" w:rsidRPr="002A3A4E" w:rsidRDefault="00982177" w:rsidP="00C801C1">
            <w:pPr>
              <w:spacing w:after="0"/>
              <w:jc w:val="center"/>
              <w:rPr>
                <w:sz w:val="20"/>
                <w:szCs w:val="20"/>
              </w:rPr>
            </w:pPr>
            <w:r w:rsidRPr="002A3A4E">
              <w:rPr>
                <w:sz w:val="20"/>
                <w:szCs w:val="20"/>
              </w:rPr>
              <w:lastRenderedPageBreak/>
              <w:t>ΝΑΙ</w:t>
            </w:r>
          </w:p>
        </w:tc>
        <w:tc>
          <w:tcPr>
            <w:tcW w:w="1707" w:type="dxa"/>
          </w:tcPr>
          <w:p w:rsidR="00982177" w:rsidRPr="002A3A4E" w:rsidRDefault="00982177" w:rsidP="00C801C1">
            <w:pPr>
              <w:spacing w:after="0"/>
              <w:rPr>
                <w:sz w:val="20"/>
                <w:szCs w:val="20"/>
              </w:rPr>
            </w:pPr>
          </w:p>
        </w:tc>
        <w:tc>
          <w:tcPr>
            <w:tcW w:w="1496" w:type="dxa"/>
          </w:tcPr>
          <w:p w:rsidR="00982177" w:rsidRPr="002A3A4E" w:rsidRDefault="00982177" w:rsidP="00C801C1">
            <w:pPr>
              <w:spacing w:after="0"/>
              <w:rPr>
                <w:sz w:val="20"/>
                <w:szCs w:val="20"/>
              </w:rPr>
            </w:pPr>
          </w:p>
        </w:tc>
      </w:tr>
      <w:tr w:rsidR="00982177" w:rsidRPr="002A3A4E" w:rsidTr="001D20C5">
        <w:tc>
          <w:tcPr>
            <w:tcW w:w="562" w:type="dxa"/>
          </w:tcPr>
          <w:p w:rsidR="00982177" w:rsidRPr="0061420B" w:rsidRDefault="00982177" w:rsidP="00982177">
            <w:pPr>
              <w:spacing w:after="0"/>
              <w:jc w:val="center"/>
              <w:rPr>
                <w:sz w:val="20"/>
                <w:szCs w:val="20"/>
              </w:rPr>
            </w:pPr>
            <w:r w:rsidRPr="0061420B">
              <w:rPr>
                <w:sz w:val="20"/>
                <w:szCs w:val="20"/>
              </w:rPr>
              <w:lastRenderedPageBreak/>
              <w:t>68</w:t>
            </w:r>
          </w:p>
        </w:tc>
        <w:tc>
          <w:tcPr>
            <w:tcW w:w="3916" w:type="dxa"/>
          </w:tcPr>
          <w:p w:rsidR="00982177" w:rsidRPr="002A3A4E" w:rsidRDefault="00982177" w:rsidP="00C801C1">
            <w:pPr>
              <w:spacing w:after="0"/>
              <w:rPr>
                <w:sz w:val="20"/>
                <w:szCs w:val="20"/>
              </w:rPr>
            </w:pPr>
            <w:r w:rsidRPr="002A3A4E">
              <w:rPr>
                <w:sz w:val="20"/>
                <w:szCs w:val="20"/>
              </w:rPr>
              <w:t xml:space="preserve">Back-Office: </w:t>
            </w:r>
          </w:p>
          <w:p w:rsidR="00982177" w:rsidRPr="002A3A4E" w:rsidRDefault="00982177" w:rsidP="000F2BE3">
            <w:pPr>
              <w:pStyle w:val="afc"/>
              <w:numPr>
                <w:ilvl w:val="0"/>
                <w:numId w:val="32"/>
              </w:numPr>
              <w:suppressAutoHyphens w:val="0"/>
              <w:spacing w:after="0"/>
              <w:ind w:left="455"/>
              <w:rPr>
                <w:sz w:val="20"/>
                <w:szCs w:val="20"/>
              </w:rPr>
            </w:pPr>
            <w:r w:rsidRPr="002A3A4E">
              <w:rPr>
                <w:sz w:val="20"/>
                <w:szCs w:val="20"/>
              </w:rPr>
              <w:t>Τήρηση ημερολογίου δραστηριοτήτων στις οποίες μπορεί να συμμετέχει το κοινό με κράτηση (booking) όπως εκπαιδευτικά προγράμματα και εκδηλώσεις</w:t>
            </w:r>
          </w:p>
          <w:p w:rsidR="00982177" w:rsidRPr="002A3A4E" w:rsidRDefault="00982177" w:rsidP="000F2BE3">
            <w:pPr>
              <w:pStyle w:val="afc"/>
              <w:numPr>
                <w:ilvl w:val="0"/>
                <w:numId w:val="32"/>
              </w:numPr>
              <w:suppressAutoHyphens w:val="0"/>
              <w:spacing w:after="0"/>
              <w:ind w:left="455"/>
              <w:rPr>
                <w:sz w:val="20"/>
                <w:szCs w:val="20"/>
              </w:rPr>
            </w:pPr>
            <w:r w:rsidRPr="002A3A4E">
              <w:rPr>
                <w:sz w:val="20"/>
                <w:szCs w:val="20"/>
              </w:rPr>
              <w:t>Διαχείριση της πρώτης σελίδας του κόμβου (HomePage)</w:t>
            </w:r>
          </w:p>
          <w:p w:rsidR="00982177" w:rsidRPr="002A3A4E" w:rsidRDefault="00982177" w:rsidP="000F2BE3">
            <w:pPr>
              <w:pStyle w:val="afc"/>
              <w:numPr>
                <w:ilvl w:val="0"/>
                <w:numId w:val="32"/>
              </w:numPr>
              <w:suppressAutoHyphens w:val="0"/>
              <w:spacing w:after="0"/>
              <w:ind w:left="455"/>
              <w:rPr>
                <w:sz w:val="20"/>
                <w:szCs w:val="20"/>
              </w:rPr>
            </w:pPr>
            <w:r w:rsidRPr="002A3A4E">
              <w:rPr>
                <w:sz w:val="20"/>
                <w:szCs w:val="20"/>
              </w:rPr>
              <w:t>Διαχείριση κρατήσεων (booking)</w:t>
            </w:r>
          </w:p>
          <w:p w:rsidR="00982177" w:rsidRPr="002A3A4E" w:rsidRDefault="00982177" w:rsidP="000F2BE3">
            <w:pPr>
              <w:pStyle w:val="afc"/>
              <w:numPr>
                <w:ilvl w:val="0"/>
                <w:numId w:val="32"/>
              </w:numPr>
              <w:suppressAutoHyphens w:val="0"/>
              <w:spacing w:after="0"/>
              <w:ind w:left="455"/>
              <w:rPr>
                <w:sz w:val="20"/>
                <w:szCs w:val="20"/>
              </w:rPr>
            </w:pPr>
            <w:r w:rsidRPr="002A3A4E">
              <w:rPr>
                <w:sz w:val="20"/>
                <w:szCs w:val="20"/>
              </w:rPr>
              <w:t>Διαχείριση του περιεχομένου του κόμβου (CMS)</w:t>
            </w:r>
          </w:p>
          <w:p w:rsidR="00982177" w:rsidRPr="002A3A4E" w:rsidRDefault="00982177" w:rsidP="000F2BE3">
            <w:pPr>
              <w:pStyle w:val="afc"/>
              <w:numPr>
                <w:ilvl w:val="0"/>
                <w:numId w:val="32"/>
              </w:numPr>
              <w:suppressAutoHyphens w:val="0"/>
              <w:spacing w:after="0"/>
              <w:ind w:left="455"/>
              <w:rPr>
                <w:sz w:val="20"/>
                <w:szCs w:val="20"/>
              </w:rPr>
            </w:pPr>
            <w:r w:rsidRPr="002A3A4E">
              <w:rPr>
                <w:sz w:val="20"/>
                <w:szCs w:val="20"/>
              </w:rPr>
              <w:t>Διαχείριση λογαριασμών χρηστών (UserAccounts) για χρήστες του κόμβου με δικαιώματα download, booking, και συνεργασίας σε project</w:t>
            </w:r>
          </w:p>
          <w:p w:rsidR="00982177" w:rsidRPr="002A3A4E" w:rsidRDefault="00982177" w:rsidP="000F2BE3">
            <w:pPr>
              <w:pStyle w:val="afc"/>
              <w:numPr>
                <w:ilvl w:val="0"/>
                <w:numId w:val="32"/>
              </w:numPr>
              <w:suppressAutoHyphens w:val="0"/>
              <w:spacing w:after="0"/>
              <w:ind w:left="455"/>
              <w:rPr>
                <w:sz w:val="20"/>
                <w:szCs w:val="20"/>
              </w:rPr>
            </w:pPr>
            <w:r w:rsidRPr="002A3A4E">
              <w:rPr>
                <w:sz w:val="20"/>
                <w:szCs w:val="20"/>
              </w:rPr>
              <w:t>Διαχείριση σελίδων σε κοινωνικά δίκτυα</w:t>
            </w:r>
          </w:p>
          <w:p w:rsidR="00982177" w:rsidRPr="002A3A4E" w:rsidRDefault="00982177" w:rsidP="000F2BE3">
            <w:pPr>
              <w:pStyle w:val="afc"/>
              <w:numPr>
                <w:ilvl w:val="0"/>
                <w:numId w:val="32"/>
              </w:numPr>
              <w:suppressAutoHyphens w:val="0"/>
              <w:spacing w:after="0"/>
              <w:ind w:left="455"/>
              <w:rPr>
                <w:sz w:val="20"/>
                <w:szCs w:val="20"/>
              </w:rPr>
            </w:pPr>
            <w:r w:rsidRPr="002A3A4E">
              <w:rPr>
                <w:sz w:val="20"/>
                <w:szCs w:val="20"/>
              </w:rPr>
              <w:t>Εξαγωγή στατιστικών δεδομένων χρήσης του κόμβου</w:t>
            </w:r>
          </w:p>
        </w:tc>
        <w:tc>
          <w:tcPr>
            <w:tcW w:w="1329" w:type="dxa"/>
          </w:tcPr>
          <w:p w:rsidR="00982177" w:rsidRPr="002A3A4E" w:rsidRDefault="00982177" w:rsidP="00C801C1">
            <w:pPr>
              <w:spacing w:after="0"/>
              <w:jc w:val="center"/>
              <w:rPr>
                <w:sz w:val="20"/>
                <w:szCs w:val="20"/>
              </w:rPr>
            </w:pPr>
            <w:r w:rsidRPr="002A3A4E">
              <w:rPr>
                <w:sz w:val="20"/>
                <w:szCs w:val="20"/>
              </w:rPr>
              <w:t>ΝΑΙ</w:t>
            </w:r>
          </w:p>
        </w:tc>
        <w:tc>
          <w:tcPr>
            <w:tcW w:w="1707" w:type="dxa"/>
          </w:tcPr>
          <w:p w:rsidR="00982177" w:rsidRPr="002A3A4E" w:rsidRDefault="00982177" w:rsidP="00C801C1">
            <w:pPr>
              <w:spacing w:after="0"/>
              <w:rPr>
                <w:sz w:val="20"/>
                <w:szCs w:val="20"/>
              </w:rPr>
            </w:pPr>
          </w:p>
        </w:tc>
        <w:tc>
          <w:tcPr>
            <w:tcW w:w="1496" w:type="dxa"/>
          </w:tcPr>
          <w:p w:rsidR="00982177" w:rsidRPr="002A3A4E" w:rsidRDefault="00982177" w:rsidP="00C801C1">
            <w:pPr>
              <w:spacing w:after="0"/>
              <w:rPr>
                <w:sz w:val="20"/>
                <w:szCs w:val="20"/>
              </w:rPr>
            </w:pPr>
          </w:p>
        </w:tc>
      </w:tr>
      <w:tr w:rsidR="00982177" w:rsidRPr="002A3A4E" w:rsidTr="001D20C5">
        <w:tc>
          <w:tcPr>
            <w:tcW w:w="562" w:type="dxa"/>
          </w:tcPr>
          <w:p w:rsidR="00982177" w:rsidRPr="0061420B" w:rsidRDefault="00982177" w:rsidP="00982177">
            <w:pPr>
              <w:spacing w:after="0"/>
              <w:jc w:val="center"/>
              <w:rPr>
                <w:sz w:val="20"/>
                <w:szCs w:val="20"/>
              </w:rPr>
            </w:pPr>
            <w:r w:rsidRPr="0061420B">
              <w:rPr>
                <w:sz w:val="20"/>
                <w:szCs w:val="20"/>
              </w:rPr>
              <w:t>69</w:t>
            </w:r>
          </w:p>
        </w:tc>
        <w:tc>
          <w:tcPr>
            <w:tcW w:w="3916" w:type="dxa"/>
          </w:tcPr>
          <w:p w:rsidR="00982177" w:rsidRPr="002A3A4E" w:rsidRDefault="00982177" w:rsidP="00C801C1">
            <w:pPr>
              <w:spacing w:after="0"/>
              <w:rPr>
                <w:sz w:val="20"/>
                <w:szCs w:val="20"/>
              </w:rPr>
            </w:pPr>
            <w:r w:rsidRPr="002A3A4E">
              <w:rPr>
                <w:sz w:val="20"/>
                <w:szCs w:val="20"/>
              </w:rPr>
              <w:t>Front Office:</w:t>
            </w:r>
          </w:p>
          <w:p w:rsidR="00982177" w:rsidRPr="002A3A4E" w:rsidRDefault="00982177" w:rsidP="000F2BE3">
            <w:pPr>
              <w:pStyle w:val="afc"/>
              <w:numPr>
                <w:ilvl w:val="0"/>
                <w:numId w:val="32"/>
              </w:numPr>
              <w:suppressAutoHyphens w:val="0"/>
              <w:spacing w:after="0"/>
              <w:ind w:left="455"/>
              <w:rPr>
                <w:sz w:val="20"/>
                <w:szCs w:val="20"/>
              </w:rPr>
            </w:pPr>
            <w:r w:rsidRPr="002A3A4E">
              <w:rPr>
                <w:sz w:val="20"/>
                <w:szCs w:val="20"/>
              </w:rPr>
              <w:t>Δημιουργία λογαριασμού χρήστη</w:t>
            </w:r>
          </w:p>
          <w:p w:rsidR="00982177" w:rsidRPr="002A3A4E" w:rsidRDefault="00982177" w:rsidP="000F2BE3">
            <w:pPr>
              <w:pStyle w:val="afc"/>
              <w:numPr>
                <w:ilvl w:val="0"/>
                <w:numId w:val="32"/>
              </w:numPr>
              <w:suppressAutoHyphens w:val="0"/>
              <w:spacing w:after="0"/>
              <w:ind w:left="455"/>
              <w:rPr>
                <w:sz w:val="20"/>
                <w:szCs w:val="20"/>
              </w:rPr>
            </w:pPr>
            <w:r w:rsidRPr="002A3A4E">
              <w:rPr>
                <w:sz w:val="20"/>
                <w:szCs w:val="20"/>
              </w:rPr>
              <w:t>Login-in σε ειδικές σελίδες του κόμβου (κρατήσεις, κ.λπ.)</w:t>
            </w:r>
          </w:p>
          <w:p w:rsidR="00982177" w:rsidRPr="002A3A4E" w:rsidRDefault="00982177" w:rsidP="000F2BE3">
            <w:pPr>
              <w:pStyle w:val="afc"/>
              <w:numPr>
                <w:ilvl w:val="0"/>
                <w:numId w:val="32"/>
              </w:numPr>
              <w:suppressAutoHyphens w:val="0"/>
              <w:spacing w:after="0"/>
              <w:ind w:left="455"/>
              <w:rPr>
                <w:sz w:val="20"/>
                <w:szCs w:val="20"/>
              </w:rPr>
            </w:pPr>
            <w:r w:rsidRPr="002A3A4E">
              <w:rPr>
                <w:sz w:val="20"/>
                <w:szCs w:val="20"/>
              </w:rPr>
              <w:t>Φόρμες επικοινωνίας και κρατήσεων.</w:t>
            </w:r>
          </w:p>
        </w:tc>
        <w:tc>
          <w:tcPr>
            <w:tcW w:w="1329" w:type="dxa"/>
          </w:tcPr>
          <w:p w:rsidR="00982177" w:rsidRPr="002A3A4E" w:rsidRDefault="00982177" w:rsidP="00C801C1">
            <w:pPr>
              <w:spacing w:after="0"/>
              <w:jc w:val="center"/>
              <w:rPr>
                <w:sz w:val="20"/>
                <w:szCs w:val="20"/>
              </w:rPr>
            </w:pPr>
            <w:r w:rsidRPr="002A3A4E">
              <w:rPr>
                <w:sz w:val="20"/>
                <w:szCs w:val="20"/>
              </w:rPr>
              <w:t>ΝΑΙ</w:t>
            </w:r>
          </w:p>
        </w:tc>
        <w:tc>
          <w:tcPr>
            <w:tcW w:w="1707" w:type="dxa"/>
          </w:tcPr>
          <w:p w:rsidR="00982177" w:rsidRPr="002A3A4E" w:rsidRDefault="00982177" w:rsidP="00C801C1">
            <w:pPr>
              <w:spacing w:after="0"/>
              <w:rPr>
                <w:sz w:val="20"/>
                <w:szCs w:val="20"/>
              </w:rPr>
            </w:pPr>
          </w:p>
        </w:tc>
        <w:tc>
          <w:tcPr>
            <w:tcW w:w="1496" w:type="dxa"/>
          </w:tcPr>
          <w:p w:rsidR="00982177" w:rsidRPr="002A3A4E" w:rsidRDefault="00982177" w:rsidP="00C801C1">
            <w:pPr>
              <w:spacing w:after="0"/>
              <w:rPr>
                <w:sz w:val="20"/>
                <w:szCs w:val="20"/>
              </w:rPr>
            </w:pPr>
          </w:p>
        </w:tc>
      </w:tr>
      <w:tr w:rsidR="00982177" w:rsidRPr="002A3A4E" w:rsidTr="001D20C5">
        <w:tc>
          <w:tcPr>
            <w:tcW w:w="562" w:type="dxa"/>
          </w:tcPr>
          <w:p w:rsidR="00982177" w:rsidRPr="0061420B" w:rsidRDefault="00982177" w:rsidP="00C801C1">
            <w:pPr>
              <w:spacing w:after="0"/>
              <w:jc w:val="center"/>
              <w:rPr>
                <w:sz w:val="20"/>
                <w:szCs w:val="20"/>
              </w:rPr>
            </w:pPr>
            <w:r w:rsidRPr="0061420B">
              <w:rPr>
                <w:sz w:val="20"/>
                <w:szCs w:val="20"/>
              </w:rPr>
              <w:t>70</w:t>
            </w:r>
          </w:p>
        </w:tc>
        <w:tc>
          <w:tcPr>
            <w:tcW w:w="3916" w:type="dxa"/>
          </w:tcPr>
          <w:p w:rsidR="00982177" w:rsidRPr="002A3A4E" w:rsidRDefault="00982177" w:rsidP="00C801C1">
            <w:pPr>
              <w:spacing w:after="0"/>
              <w:rPr>
                <w:sz w:val="20"/>
                <w:szCs w:val="20"/>
              </w:rPr>
            </w:pPr>
            <w:r w:rsidRPr="002A3A4E">
              <w:rPr>
                <w:sz w:val="20"/>
                <w:szCs w:val="20"/>
              </w:rPr>
              <w:t>Προτείνεται να χρησιμοποιηθεί πλατφόρμα ανάπτυξης OpenSource ώστε να περιοριστεί ο όγκος των απαιτήσεων ανάπτυξης λογισμικού στην παραμετροποίηση και συμπλήρωση της έτοιμης υποδομής στις ανάγκες του κόμβου, χωρίς τη δημιουργία κόστους χρήσης (deployentcost)</w:t>
            </w:r>
          </w:p>
        </w:tc>
        <w:tc>
          <w:tcPr>
            <w:tcW w:w="1329" w:type="dxa"/>
          </w:tcPr>
          <w:p w:rsidR="00982177" w:rsidRPr="002A3A4E" w:rsidRDefault="00982177" w:rsidP="00C801C1">
            <w:pPr>
              <w:spacing w:after="0"/>
              <w:jc w:val="center"/>
              <w:rPr>
                <w:sz w:val="20"/>
                <w:szCs w:val="20"/>
              </w:rPr>
            </w:pPr>
            <w:r w:rsidRPr="002A3A4E">
              <w:rPr>
                <w:sz w:val="20"/>
                <w:szCs w:val="20"/>
              </w:rPr>
              <w:t>NAI</w:t>
            </w:r>
          </w:p>
        </w:tc>
        <w:tc>
          <w:tcPr>
            <w:tcW w:w="1707" w:type="dxa"/>
          </w:tcPr>
          <w:p w:rsidR="00982177" w:rsidRPr="002A3A4E" w:rsidRDefault="00982177" w:rsidP="00C801C1">
            <w:pPr>
              <w:spacing w:after="0"/>
              <w:rPr>
                <w:sz w:val="20"/>
                <w:szCs w:val="20"/>
              </w:rPr>
            </w:pPr>
          </w:p>
        </w:tc>
        <w:tc>
          <w:tcPr>
            <w:tcW w:w="1496" w:type="dxa"/>
          </w:tcPr>
          <w:p w:rsidR="00982177" w:rsidRPr="002A3A4E" w:rsidRDefault="00982177" w:rsidP="00C801C1">
            <w:pPr>
              <w:spacing w:after="0"/>
              <w:rPr>
                <w:sz w:val="20"/>
                <w:szCs w:val="20"/>
              </w:rPr>
            </w:pPr>
          </w:p>
        </w:tc>
      </w:tr>
      <w:tr w:rsidR="00982177" w:rsidRPr="002A3A4E" w:rsidTr="001D20C5">
        <w:tc>
          <w:tcPr>
            <w:tcW w:w="9010" w:type="dxa"/>
            <w:gridSpan w:val="5"/>
            <w:shd w:val="clear" w:color="auto" w:fill="DEEAF6" w:themeFill="accent1" w:themeFillTint="33"/>
          </w:tcPr>
          <w:p w:rsidR="00982177" w:rsidRPr="002A3A4E" w:rsidRDefault="00982177" w:rsidP="00C801C1">
            <w:pPr>
              <w:pStyle w:val="tabflesh0"/>
              <w:spacing w:after="0"/>
            </w:pPr>
            <w:r w:rsidRPr="002A3A4E">
              <w:t>Κ. Ανάπτυξη προγράμματος ξενάγησης για φορητές συσκευές (ΕΦ10)</w:t>
            </w:r>
          </w:p>
        </w:tc>
      </w:tr>
      <w:tr w:rsidR="00982177" w:rsidRPr="002A3A4E" w:rsidTr="001D20C5">
        <w:tc>
          <w:tcPr>
            <w:tcW w:w="562" w:type="dxa"/>
          </w:tcPr>
          <w:p w:rsidR="00982177" w:rsidRPr="0061420B" w:rsidRDefault="00982177" w:rsidP="007C2734">
            <w:pPr>
              <w:spacing w:after="0"/>
              <w:jc w:val="center"/>
              <w:rPr>
                <w:sz w:val="20"/>
                <w:szCs w:val="20"/>
              </w:rPr>
            </w:pPr>
            <w:r w:rsidRPr="0061420B">
              <w:rPr>
                <w:sz w:val="20"/>
                <w:szCs w:val="20"/>
              </w:rPr>
              <w:t>71</w:t>
            </w:r>
          </w:p>
        </w:tc>
        <w:tc>
          <w:tcPr>
            <w:tcW w:w="3916" w:type="dxa"/>
          </w:tcPr>
          <w:p w:rsidR="00982177" w:rsidRPr="002A3A4E" w:rsidRDefault="00982177" w:rsidP="00C801C1">
            <w:pPr>
              <w:spacing w:after="0"/>
              <w:rPr>
                <w:sz w:val="20"/>
                <w:szCs w:val="20"/>
              </w:rPr>
            </w:pPr>
            <w:r w:rsidRPr="002A3A4E">
              <w:rPr>
                <w:sz w:val="20"/>
                <w:szCs w:val="20"/>
              </w:rPr>
              <w:t>Περιγραφή:</w:t>
            </w:r>
          </w:p>
          <w:p w:rsidR="00982177" w:rsidRPr="002A3A4E" w:rsidRDefault="00982177" w:rsidP="00982177">
            <w:pPr>
              <w:spacing w:after="0"/>
              <w:rPr>
                <w:sz w:val="20"/>
                <w:szCs w:val="20"/>
              </w:rPr>
            </w:pPr>
            <w:r w:rsidRPr="002A3A4E">
              <w:rPr>
                <w:sz w:val="20"/>
                <w:szCs w:val="20"/>
              </w:rPr>
              <w:t>Η εφαρμογή αυτή αποτελείται από έναν μικρο</w:t>
            </w:r>
            <w:r>
              <w:rPr>
                <w:sz w:val="20"/>
                <w:szCs w:val="20"/>
              </w:rPr>
              <w:t xml:space="preserve"> -</w:t>
            </w:r>
            <w:r w:rsidRPr="002A3A4E">
              <w:rPr>
                <w:sz w:val="20"/>
                <w:szCs w:val="20"/>
              </w:rPr>
              <w:t>κόμβο ιστοσελίδων ο οποίος θα λειτουργεί τοπικά στο κτίριο του Πάρκου και με πρόσβαση μέσω του ασύρματου δικτύου θα παρέχει ξενάγηση στο κοινό μέσω των φορητών συσκευών που διαθέτουν οι επισκέπτες (smartphone και tablet). Δεν θα απαιτείται η εγκατάσταση ειδικής εφαρμογής στις φορητές συσκευές του κοινού.</w:t>
            </w:r>
          </w:p>
        </w:tc>
        <w:tc>
          <w:tcPr>
            <w:tcW w:w="1329" w:type="dxa"/>
          </w:tcPr>
          <w:p w:rsidR="00982177" w:rsidRPr="002A3A4E" w:rsidRDefault="00982177" w:rsidP="00C801C1">
            <w:pPr>
              <w:spacing w:after="0"/>
              <w:jc w:val="center"/>
              <w:rPr>
                <w:sz w:val="20"/>
                <w:szCs w:val="20"/>
              </w:rPr>
            </w:pPr>
            <w:r w:rsidRPr="002A3A4E">
              <w:rPr>
                <w:sz w:val="20"/>
                <w:szCs w:val="20"/>
              </w:rPr>
              <w:t>NAI</w:t>
            </w:r>
          </w:p>
        </w:tc>
        <w:tc>
          <w:tcPr>
            <w:tcW w:w="1707" w:type="dxa"/>
          </w:tcPr>
          <w:p w:rsidR="00982177" w:rsidRPr="002A3A4E" w:rsidRDefault="00982177" w:rsidP="00C801C1">
            <w:pPr>
              <w:spacing w:after="0"/>
              <w:rPr>
                <w:sz w:val="20"/>
                <w:szCs w:val="20"/>
              </w:rPr>
            </w:pPr>
          </w:p>
        </w:tc>
        <w:tc>
          <w:tcPr>
            <w:tcW w:w="1496" w:type="dxa"/>
          </w:tcPr>
          <w:p w:rsidR="00982177" w:rsidRPr="002A3A4E" w:rsidRDefault="00982177" w:rsidP="00C801C1">
            <w:pPr>
              <w:spacing w:after="0"/>
              <w:rPr>
                <w:sz w:val="20"/>
                <w:szCs w:val="20"/>
              </w:rPr>
            </w:pPr>
          </w:p>
        </w:tc>
      </w:tr>
      <w:tr w:rsidR="00982177" w:rsidRPr="002A3A4E" w:rsidTr="001D20C5">
        <w:tc>
          <w:tcPr>
            <w:tcW w:w="562" w:type="dxa"/>
          </w:tcPr>
          <w:p w:rsidR="00982177" w:rsidRPr="0061420B" w:rsidRDefault="00982177" w:rsidP="007C2734">
            <w:pPr>
              <w:spacing w:after="0"/>
              <w:jc w:val="center"/>
              <w:rPr>
                <w:sz w:val="20"/>
                <w:szCs w:val="20"/>
              </w:rPr>
            </w:pPr>
            <w:r w:rsidRPr="0061420B">
              <w:rPr>
                <w:sz w:val="20"/>
                <w:szCs w:val="20"/>
              </w:rPr>
              <w:t>72</w:t>
            </w:r>
          </w:p>
        </w:tc>
        <w:tc>
          <w:tcPr>
            <w:tcW w:w="3916" w:type="dxa"/>
          </w:tcPr>
          <w:p w:rsidR="00982177" w:rsidRPr="002A3A4E" w:rsidRDefault="00982177" w:rsidP="00C801C1">
            <w:pPr>
              <w:spacing w:after="0"/>
              <w:rPr>
                <w:sz w:val="20"/>
                <w:szCs w:val="20"/>
              </w:rPr>
            </w:pPr>
            <w:r w:rsidRPr="002A3A4E">
              <w:rPr>
                <w:sz w:val="20"/>
                <w:szCs w:val="20"/>
              </w:rPr>
              <w:t>O μικρο-κόμβος θα εξυπηρετείται από τον τοπικό DataServer του κτιρίου (ΠΤΣ-003)</w:t>
            </w:r>
          </w:p>
        </w:tc>
        <w:tc>
          <w:tcPr>
            <w:tcW w:w="1329" w:type="dxa"/>
          </w:tcPr>
          <w:p w:rsidR="00982177" w:rsidRPr="002A3A4E" w:rsidRDefault="00982177" w:rsidP="00C801C1">
            <w:pPr>
              <w:spacing w:after="0"/>
              <w:jc w:val="center"/>
              <w:rPr>
                <w:sz w:val="20"/>
                <w:szCs w:val="20"/>
              </w:rPr>
            </w:pPr>
            <w:r w:rsidRPr="002A3A4E">
              <w:rPr>
                <w:sz w:val="20"/>
                <w:szCs w:val="20"/>
              </w:rPr>
              <w:t>NAI</w:t>
            </w:r>
          </w:p>
        </w:tc>
        <w:tc>
          <w:tcPr>
            <w:tcW w:w="1707" w:type="dxa"/>
          </w:tcPr>
          <w:p w:rsidR="00982177" w:rsidRPr="002A3A4E" w:rsidRDefault="00982177" w:rsidP="00C801C1">
            <w:pPr>
              <w:spacing w:after="0"/>
              <w:rPr>
                <w:sz w:val="20"/>
                <w:szCs w:val="20"/>
              </w:rPr>
            </w:pPr>
          </w:p>
        </w:tc>
        <w:tc>
          <w:tcPr>
            <w:tcW w:w="1496" w:type="dxa"/>
          </w:tcPr>
          <w:p w:rsidR="00982177" w:rsidRPr="002A3A4E" w:rsidRDefault="00982177" w:rsidP="00C801C1">
            <w:pPr>
              <w:spacing w:after="0"/>
              <w:rPr>
                <w:sz w:val="20"/>
                <w:szCs w:val="20"/>
              </w:rPr>
            </w:pPr>
          </w:p>
        </w:tc>
      </w:tr>
      <w:tr w:rsidR="00982177" w:rsidRPr="002A3A4E" w:rsidTr="001D20C5">
        <w:tc>
          <w:tcPr>
            <w:tcW w:w="562" w:type="dxa"/>
          </w:tcPr>
          <w:p w:rsidR="00982177" w:rsidRPr="0061420B" w:rsidRDefault="00982177" w:rsidP="007C2734">
            <w:pPr>
              <w:spacing w:after="0"/>
              <w:jc w:val="center"/>
              <w:rPr>
                <w:sz w:val="20"/>
                <w:szCs w:val="20"/>
              </w:rPr>
            </w:pPr>
            <w:r w:rsidRPr="0061420B">
              <w:rPr>
                <w:sz w:val="20"/>
                <w:szCs w:val="20"/>
              </w:rPr>
              <w:t>73</w:t>
            </w:r>
          </w:p>
        </w:tc>
        <w:tc>
          <w:tcPr>
            <w:tcW w:w="3916" w:type="dxa"/>
          </w:tcPr>
          <w:p w:rsidR="00982177" w:rsidRPr="002A3A4E" w:rsidRDefault="00982177" w:rsidP="00C801C1">
            <w:pPr>
              <w:spacing w:after="0"/>
              <w:rPr>
                <w:sz w:val="20"/>
                <w:szCs w:val="20"/>
              </w:rPr>
            </w:pPr>
            <w:r w:rsidRPr="002A3A4E">
              <w:rPr>
                <w:sz w:val="20"/>
                <w:szCs w:val="20"/>
              </w:rPr>
              <w:t>O μικρο-κόμβος θα περιλαμβάνει ιστοσελίδες για:</w:t>
            </w:r>
          </w:p>
          <w:p w:rsidR="00982177" w:rsidRPr="002A3A4E" w:rsidRDefault="00982177" w:rsidP="00982177">
            <w:pPr>
              <w:pStyle w:val="afc"/>
              <w:numPr>
                <w:ilvl w:val="0"/>
                <w:numId w:val="33"/>
              </w:numPr>
              <w:suppressAutoHyphens w:val="0"/>
              <w:spacing w:after="0"/>
              <w:ind w:left="147" w:hanging="193"/>
              <w:rPr>
                <w:sz w:val="20"/>
                <w:szCs w:val="20"/>
              </w:rPr>
            </w:pPr>
            <w:r w:rsidRPr="002A3A4E">
              <w:rPr>
                <w:sz w:val="20"/>
                <w:szCs w:val="20"/>
              </w:rPr>
              <w:t>την είσοδο στην υπηρεσία, με δυνατότητα επιλογής γλώσσας και οδηγίες χρήσης</w:t>
            </w:r>
          </w:p>
          <w:p w:rsidR="00982177" w:rsidRPr="002A3A4E" w:rsidRDefault="00982177" w:rsidP="00982177">
            <w:pPr>
              <w:pStyle w:val="afc"/>
              <w:numPr>
                <w:ilvl w:val="0"/>
                <w:numId w:val="33"/>
              </w:numPr>
              <w:suppressAutoHyphens w:val="0"/>
              <w:spacing w:after="0"/>
              <w:ind w:left="147" w:hanging="193"/>
              <w:rPr>
                <w:sz w:val="20"/>
                <w:szCs w:val="20"/>
              </w:rPr>
            </w:pPr>
            <w:r w:rsidRPr="002A3A4E">
              <w:rPr>
                <w:sz w:val="20"/>
                <w:szCs w:val="20"/>
              </w:rPr>
              <w:t>την πληκτρολόγηση κωδικού ξενάγησης από τη σήμανση ξενάγησης στην έκθεση</w:t>
            </w:r>
          </w:p>
          <w:p w:rsidR="00982177" w:rsidRPr="002A3A4E" w:rsidRDefault="00982177" w:rsidP="00982177">
            <w:pPr>
              <w:pStyle w:val="afc"/>
              <w:numPr>
                <w:ilvl w:val="0"/>
                <w:numId w:val="33"/>
              </w:numPr>
              <w:suppressAutoHyphens w:val="0"/>
              <w:spacing w:after="0"/>
              <w:ind w:left="147" w:hanging="193"/>
              <w:rPr>
                <w:sz w:val="20"/>
                <w:szCs w:val="20"/>
              </w:rPr>
            </w:pPr>
            <w:r w:rsidRPr="002A3A4E">
              <w:rPr>
                <w:sz w:val="20"/>
                <w:szCs w:val="20"/>
              </w:rPr>
              <w:t>την παρουσίαση της διήγησης του επιλεγμένου σημείου (ακρόαση ή θέαση στη νοηματική)</w:t>
            </w:r>
          </w:p>
          <w:p w:rsidR="00982177" w:rsidRPr="002A3A4E" w:rsidRDefault="00982177" w:rsidP="00982177">
            <w:pPr>
              <w:pStyle w:val="afc"/>
              <w:numPr>
                <w:ilvl w:val="0"/>
                <w:numId w:val="33"/>
              </w:numPr>
              <w:suppressAutoHyphens w:val="0"/>
              <w:spacing w:after="0"/>
              <w:ind w:left="147" w:hanging="193"/>
              <w:rPr>
                <w:sz w:val="20"/>
                <w:szCs w:val="20"/>
              </w:rPr>
            </w:pPr>
            <w:r w:rsidRPr="002A3A4E">
              <w:rPr>
                <w:sz w:val="20"/>
                <w:szCs w:val="20"/>
              </w:rPr>
              <w:t xml:space="preserve">Την ανάγνωση και φόρτωση σημείου ενδιαφέροντος από σήμανση QRCode στην </w:t>
            </w:r>
            <w:r w:rsidRPr="002A3A4E">
              <w:rPr>
                <w:sz w:val="20"/>
                <w:szCs w:val="20"/>
              </w:rPr>
              <w:lastRenderedPageBreak/>
              <w:t>έκθεση, χρησιμοποιώντας την κάμερα της συσκευής (απαιτεί η συσκευή να έχει κατάλληλη εφαρμογή)</w:t>
            </w:r>
          </w:p>
        </w:tc>
        <w:tc>
          <w:tcPr>
            <w:tcW w:w="1329" w:type="dxa"/>
          </w:tcPr>
          <w:p w:rsidR="00982177" w:rsidRPr="002A3A4E" w:rsidRDefault="00982177" w:rsidP="00C801C1">
            <w:pPr>
              <w:spacing w:after="0"/>
              <w:jc w:val="center"/>
              <w:rPr>
                <w:sz w:val="20"/>
                <w:szCs w:val="20"/>
              </w:rPr>
            </w:pPr>
            <w:r w:rsidRPr="002A3A4E">
              <w:rPr>
                <w:sz w:val="20"/>
                <w:szCs w:val="20"/>
              </w:rPr>
              <w:lastRenderedPageBreak/>
              <w:t>NAI</w:t>
            </w:r>
          </w:p>
        </w:tc>
        <w:tc>
          <w:tcPr>
            <w:tcW w:w="1707" w:type="dxa"/>
          </w:tcPr>
          <w:p w:rsidR="00982177" w:rsidRPr="002A3A4E" w:rsidRDefault="00982177" w:rsidP="00C801C1">
            <w:pPr>
              <w:spacing w:after="0"/>
              <w:rPr>
                <w:sz w:val="20"/>
                <w:szCs w:val="20"/>
              </w:rPr>
            </w:pPr>
          </w:p>
        </w:tc>
        <w:tc>
          <w:tcPr>
            <w:tcW w:w="1496" w:type="dxa"/>
          </w:tcPr>
          <w:p w:rsidR="00982177" w:rsidRPr="002A3A4E" w:rsidRDefault="00982177" w:rsidP="00C801C1">
            <w:pPr>
              <w:spacing w:after="0"/>
              <w:rPr>
                <w:sz w:val="20"/>
                <w:szCs w:val="20"/>
              </w:rPr>
            </w:pPr>
          </w:p>
        </w:tc>
      </w:tr>
      <w:tr w:rsidR="00982177" w:rsidRPr="002A3A4E" w:rsidTr="001D20C5">
        <w:tc>
          <w:tcPr>
            <w:tcW w:w="562" w:type="dxa"/>
          </w:tcPr>
          <w:p w:rsidR="00982177" w:rsidRPr="0061420B" w:rsidRDefault="00982177" w:rsidP="007C2734">
            <w:pPr>
              <w:spacing w:after="0"/>
              <w:jc w:val="center"/>
              <w:rPr>
                <w:sz w:val="20"/>
                <w:szCs w:val="20"/>
              </w:rPr>
            </w:pPr>
            <w:r w:rsidRPr="0061420B">
              <w:rPr>
                <w:sz w:val="20"/>
                <w:szCs w:val="20"/>
              </w:rPr>
              <w:lastRenderedPageBreak/>
              <w:t>74</w:t>
            </w:r>
          </w:p>
        </w:tc>
        <w:tc>
          <w:tcPr>
            <w:tcW w:w="3916" w:type="dxa"/>
          </w:tcPr>
          <w:p w:rsidR="00982177" w:rsidRPr="002A3A4E" w:rsidRDefault="00982177" w:rsidP="00C801C1">
            <w:pPr>
              <w:spacing w:after="0"/>
              <w:rPr>
                <w:sz w:val="20"/>
                <w:szCs w:val="20"/>
              </w:rPr>
            </w:pPr>
            <w:r w:rsidRPr="002A3A4E">
              <w:rPr>
                <w:sz w:val="20"/>
                <w:szCs w:val="20"/>
              </w:rPr>
              <w:t>Το σύστημα θα μπορεί να εξυπηρετήσει μέχρι 30 συσκευές ταυτόχρονα</w:t>
            </w:r>
          </w:p>
        </w:tc>
        <w:tc>
          <w:tcPr>
            <w:tcW w:w="1329" w:type="dxa"/>
          </w:tcPr>
          <w:p w:rsidR="00982177" w:rsidRPr="002A3A4E" w:rsidRDefault="00982177" w:rsidP="00C801C1">
            <w:pPr>
              <w:spacing w:after="0"/>
              <w:jc w:val="center"/>
              <w:rPr>
                <w:sz w:val="20"/>
                <w:szCs w:val="20"/>
              </w:rPr>
            </w:pPr>
            <w:r w:rsidRPr="002A3A4E">
              <w:rPr>
                <w:sz w:val="20"/>
                <w:szCs w:val="20"/>
              </w:rPr>
              <w:t>NAI</w:t>
            </w:r>
          </w:p>
        </w:tc>
        <w:tc>
          <w:tcPr>
            <w:tcW w:w="1707" w:type="dxa"/>
          </w:tcPr>
          <w:p w:rsidR="00982177" w:rsidRPr="002A3A4E" w:rsidRDefault="00982177" w:rsidP="00C801C1">
            <w:pPr>
              <w:spacing w:after="0"/>
              <w:rPr>
                <w:sz w:val="20"/>
                <w:szCs w:val="20"/>
              </w:rPr>
            </w:pPr>
          </w:p>
        </w:tc>
        <w:tc>
          <w:tcPr>
            <w:tcW w:w="1496" w:type="dxa"/>
          </w:tcPr>
          <w:p w:rsidR="00982177" w:rsidRPr="002A3A4E" w:rsidRDefault="00982177" w:rsidP="00C801C1">
            <w:pPr>
              <w:spacing w:after="0"/>
              <w:rPr>
                <w:sz w:val="20"/>
                <w:szCs w:val="20"/>
              </w:rPr>
            </w:pPr>
          </w:p>
        </w:tc>
      </w:tr>
      <w:tr w:rsidR="00982177" w:rsidRPr="002A3A4E" w:rsidTr="001D20C5">
        <w:tc>
          <w:tcPr>
            <w:tcW w:w="562" w:type="dxa"/>
          </w:tcPr>
          <w:p w:rsidR="00982177" w:rsidRPr="0061420B" w:rsidRDefault="00982177" w:rsidP="007C2734">
            <w:pPr>
              <w:spacing w:after="0"/>
              <w:jc w:val="center"/>
              <w:rPr>
                <w:sz w:val="20"/>
                <w:szCs w:val="20"/>
              </w:rPr>
            </w:pPr>
            <w:r w:rsidRPr="0061420B">
              <w:rPr>
                <w:sz w:val="20"/>
                <w:szCs w:val="20"/>
              </w:rPr>
              <w:t>75</w:t>
            </w:r>
          </w:p>
        </w:tc>
        <w:tc>
          <w:tcPr>
            <w:tcW w:w="3916" w:type="dxa"/>
          </w:tcPr>
          <w:p w:rsidR="00982177" w:rsidRPr="002A3A4E" w:rsidRDefault="00982177" w:rsidP="00C801C1">
            <w:pPr>
              <w:spacing w:after="0"/>
              <w:rPr>
                <w:sz w:val="20"/>
                <w:szCs w:val="20"/>
              </w:rPr>
            </w:pPr>
            <w:r w:rsidRPr="002A3A4E">
              <w:rPr>
                <w:sz w:val="20"/>
                <w:szCs w:val="20"/>
              </w:rPr>
              <w:t>Ο μικρο-κόμβος θα παρέχει την ξενάγηση σε μεγάλη συμπίεση για γρήγορο download: Ήχος MP3, 128 Kbps, μονοφωνικός. Βίντεο ευκρίνειας 320x180 pixel</w:t>
            </w:r>
          </w:p>
        </w:tc>
        <w:tc>
          <w:tcPr>
            <w:tcW w:w="1329" w:type="dxa"/>
          </w:tcPr>
          <w:p w:rsidR="00982177" w:rsidRPr="002A3A4E" w:rsidRDefault="00982177" w:rsidP="00C801C1">
            <w:pPr>
              <w:spacing w:after="0"/>
              <w:jc w:val="center"/>
              <w:rPr>
                <w:sz w:val="20"/>
                <w:szCs w:val="20"/>
              </w:rPr>
            </w:pPr>
            <w:r w:rsidRPr="002A3A4E">
              <w:rPr>
                <w:sz w:val="20"/>
                <w:szCs w:val="20"/>
              </w:rPr>
              <w:t>NAI</w:t>
            </w:r>
          </w:p>
        </w:tc>
        <w:tc>
          <w:tcPr>
            <w:tcW w:w="1707" w:type="dxa"/>
          </w:tcPr>
          <w:p w:rsidR="00982177" w:rsidRPr="002A3A4E" w:rsidRDefault="00982177" w:rsidP="00C801C1">
            <w:pPr>
              <w:spacing w:after="0"/>
              <w:rPr>
                <w:sz w:val="20"/>
                <w:szCs w:val="20"/>
              </w:rPr>
            </w:pPr>
          </w:p>
        </w:tc>
        <w:tc>
          <w:tcPr>
            <w:tcW w:w="1496" w:type="dxa"/>
          </w:tcPr>
          <w:p w:rsidR="00982177" w:rsidRPr="002A3A4E" w:rsidRDefault="00982177" w:rsidP="00C801C1">
            <w:pPr>
              <w:spacing w:after="0"/>
              <w:rPr>
                <w:sz w:val="20"/>
                <w:szCs w:val="20"/>
              </w:rPr>
            </w:pPr>
          </w:p>
        </w:tc>
      </w:tr>
      <w:tr w:rsidR="00982177" w:rsidRPr="002A3A4E" w:rsidTr="001D20C5">
        <w:tc>
          <w:tcPr>
            <w:tcW w:w="562" w:type="dxa"/>
          </w:tcPr>
          <w:p w:rsidR="00982177" w:rsidRPr="0061420B" w:rsidRDefault="00982177" w:rsidP="00C801C1">
            <w:pPr>
              <w:spacing w:after="0"/>
              <w:jc w:val="center"/>
              <w:rPr>
                <w:sz w:val="20"/>
                <w:szCs w:val="20"/>
              </w:rPr>
            </w:pPr>
            <w:r w:rsidRPr="0061420B">
              <w:rPr>
                <w:sz w:val="20"/>
                <w:szCs w:val="20"/>
              </w:rPr>
              <w:t>76</w:t>
            </w:r>
          </w:p>
        </w:tc>
        <w:tc>
          <w:tcPr>
            <w:tcW w:w="3916" w:type="dxa"/>
          </w:tcPr>
          <w:p w:rsidR="00982177" w:rsidRPr="002A3A4E" w:rsidRDefault="00982177" w:rsidP="00C801C1">
            <w:pPr>
              <w:spacing w:after="0"/>
              <w:rPr>
                <w:sz w:val="20"/>
                <w:szCs w:val="20"/>
              </w:rPr>
            </w:pPr>
            <w:r w:rsidRPr="002A3A4E">
              <w:rPr>
                <w:sz w:val="20"/>
                <w:szCs w:val="20"/>
              </w:rPr>
              <w:t>Το περιεχόμενο, κωδικοποίηση και σήμανση της ξενάγησης θα είναι πανομοιότυπη με εκείνη των συσκευών ξενάγησης (ΠΤΣ-023 και ΠΤΣ-024)</w:t>
            </w:r>
          </w:p>
        </w:tc>
        <w:tc>
          <w:tcPr>
            <w:tcW w:w="1329" w:type="dxa"/>
          </w:tcPr>
          <w:p w:rsidR="00982177" w:rsidRPr="002A3A4E" w:rsidRDefault="00982177" w:rsidP="00C801C1">
            <w:pPr>
              <w:spacing w:after="0"/>
              <w:jc w:val="center"/>
              <w:rPr>
                <w:sz w:val="20"/>
                <w:szCs w:val="20"/>
              </w:rPr>
            </w:pPr>
            <w:r w:rsidRPr="002A3A4E">
              <w:rPr>
                <w:sz w:val="20"/>
                <w:szCs w:val="20"/>
              </w:rPr>
              <w:t>NAI</w:t>
            </w:r>
          </w:p>
        </w:tc>
        <w:tc>
          <w:tcPr>
            <w:tcW w:w="1707" w:type="dxa"/>
          </w:tcPr>
          <w:p w:rsidR="00982177" w:rsidRPr="002A3A4E" w:rsidRDefault="00982177" w:rsidP="00C801C1">
            <w:pPr>
              <w:spacing w:after="0"/>
              <w:rPr>
                <w:sz w:val="20"/>
                <w:szCs w:val="20"/>
              </w:rPr>
            </w:pPr>
          </w:p>
        </w:tc>
        <w:tc>
          <w:tcPr>
            <w:tcW w:w="1496" w:type="dxa"/>
          </w:tcPr>
          <w:p w:rsidR="00982177" w:rsidRPr="002A3A4E" w:rsidRDefault="00982177" w:rsidP="00C801C1">
            <w:pPr>
              <w:spacing w:after="0"/>
              <w:rPr>
                <w:sz w:val="20"/>
                <w:szCs w:val="20"/>
              </w:rPr>
            </w:pPr>
          </w:p>
        </w:tc>
      </w:tr>
    </w:tbl>
    <w:p w:rsidR="008562E5" w:rsidRPr="002A3A4E" w:rsidRDefault="008562E5" w:rsidP="008562E5">
      <w:pPr>
        <w:pStyle w:val="2"/>
        <w:rPr>
          <w:color w:val="auto"/>
        </w:rPr>
      </w:pPr>
      <w:bookmarkStart w:id="96" w:name="_Toc65255257"/>
      <w:r w:rsidRPr="002A3A4E">
        <w:rPr>
          <w:color w:val="auto"/>
        </w:rPr>
        <w:t>3.33</w:t>
      </w:r>
      <w:r w:rsidRPr="002A3A4E">
        <w:rPr>
          <w:color w:val="auto"/>
        </w:rPr>
        <w:tab/>
        <w:t>ΠΤΣ-033</w:t>
      </w:r>
      <w:r w:rsidR="001812F7" w:rsidRPr="002A3A4E">
        <w:rPr>
          <w:color w:val="auto"/>
        </w:rPr>
        <w:t xml:space="preserve"> Σχεδίαση ψηφιακών τρισδιάστατων μοντέλων</w:t>
      </w:r>
      <w:bookmarkEnd w:id="96"/>
    </w:p>
    <w:tbl>
      <w:tblPr>
        <w:tblStyle w:val="aff5"/>
        <w:tblW w:w="0" w:type="auto"/>
        <w:tblLook w:val="04A0"/>
      </w:tblPr>
      <w:tblGrid>
        <w:gridCol w:w="562"/>
        <w:gridCol w:w="2471"/>
        <w:gridCol w:w="1445"/>
        <w:gridCol w:w="1329"/>
        <w:gridCol w:w="1707"/>
        <w:gridCol w:w="1496"/>
      </w:tblGrid>
      <w:tr w:rsidR="002C01AF" w:rsidRPr="002A3A4E" w:rsidTr="001D20C5">
        <w:trPr>
          <w:trHeight w:val="454"/>
          <w:tblHeader/>
        </w:trPr>
        <w:tc>
          <w:tcPr>
            <w:tcW w:w="9010" w:type="dxa"/>
            <w:gridSpan w:val="6"/>
            <w:shd w:val="clear" w:color="auto" w:fill="2E74B5" w:themeFill="accent1" w:themeFillShade="BF"/>
            <w:vAlign w:val="center"/>
          </w:tcPr>
          <w:p w:rsidR="002C01AF" w:rsidRPr="002A3A4E" w:rsidRDefault="002C01AF" w:rsidP="00C801C1">
            <w:pPr>
              <w:spacing w:after="0"/>
              <w:rPr>
                <w:color w:val="DEEAF6" w:themeColor="accent1" w:themeTint="33"/>
                <w:sz w:val="20"/>
                <w:szCs w:val="20"/>
              </w:rPr>
            </w:pPr>
            <w:r w:rsidRPr="002A3A4E">
              <w:rPr>
                <w:color w:val="DEEAF6" w:themeColor="accent1" w:themeTint="33"/>
              </w:rPr>
              <w:t>ΠΤΣ-33: Σχεδίαση ψηφιακών τρισδιάστατων μοντέλων</w:t>
            </w:r>
          </w:p>
        </w:tc>
      </w:tr>
      <w:tr w:rsidR="002C01AF" w:rsidRPr="002A3A4E" w:rsidTr="001D20C5">
        <w:trPr>
          <w:tblHeader/>
        </w:trPr>
        <w:tc>
          <w:tcPr>
            <w:tcW w:w="9010" w:type="dxa"/>
            <w:gridSpan w:val="6"/>
            <w:tcBorders>
              <w:bottom w:val="single" w:sz="4" w:space="0" w:color="auto"/>
            </w:tcBorders>
            <w:shd w:val="clear" w:color="auto" w:fill="D5DCE4" w:themeFill="text2" w:themeFillTint="33"/>
          </w:tcPr>
          <w:p w:rsidR="002C01AF" w:rsidRPr="002A3A4E" w:rsidRDefault="002C01AF" w:rsidP="00C801C1">
            <w:pPr>
              <w:spacing w:after="0"/>
              <w:rPr>
                <w:sz w:val="20"/>
                <w:szCs w:val="20"/>
              </w:rPr>
            </w:pPr>
            <w:r w:rsidRPr="002A3A4E">
              <w:rPr>
                <w:sz w:val="20"/>
                <w:szCs w:val="20"/>
              </w:rPr>
              <w:t>Παραπομπές: ΥΠ0022 (ΔΠ-03)</w:t>
            </w:r>
          </w:p>
        </w:tc>
      </w:tr>
      <w:tr w:rsidR="002C01AF" w:rsidRPr="002A3A4E" w:rsidTr="001D20C5">
        <w:trPr>
          <w:tblHeader/>
        </w:trPr>
        <w:tc>
          <w:tcPr>
            <w:tcW w:w="562" w:type="dxa"/>
            <w:tcBorders>
              <w:bottom w:val="double" w:sz="4" w:space="0" w:color="auto"/>
            </w:tcBorders>
          </w:tcPr>
          <w:p w:rsidR="002C01AF" w:rsidRPr="002A3A4E" w:rsidRDefault="002C01AF" w:rsidP="00C801C1">
            <w:pPr>
              <w:spacing w:after="0"/>
              <w:jc w:val="center"/>
              <w:rPr>
                <w:color w:val="323E4F" w:themeColor="text2" w:themeShade="BF"/>
                <w:sz w:val="20"/>
                <w:szCs w:val="20"/>
              </w:rPr>
            </w:pPr>
            <w:r w:rsidRPr="002A3A4E">
              <w:rPr>
                <w:color w:val="323E4F" w:themeColor="text2" w:themeShade="BF"/>
                <w:sz w:val="20"/>
                <w:szCs w:val="20"/>
              </w:rPr>
              <w:t>Α/Α</w:t>
            </w:r>
          </w:p>
        </w:tc>
        <w:tc>
          <w:tcPr>
            <w:tcW w:w="2471" w:type="dxa"/>
            <w:tcBorders>
              <w:bottom w:val="double" w:sz="4" w:space="0" w:color="auto"/>
            </w:tcBorders>
          </w:tcPr>
          <w:p w:rsidR="002C01AF" w:rsidRPr="002A3A4E" w:rsidRDefault="002C01AF" w:rsidP="00C801C1">
            <w:pPr>
              <w:spacing w:after="0"/>
              <w:rPr>
                <w:color w:val="323E4F" w:themeColor="text2" w:themeShade="BF"/>
                <w:sz w:val="20"/>
                <w:szCs w:val="20"/>
              </w:rPr>
            </w:pPr>
            <w:r w:rsidRPr="002A3A4E">
              <w:rPr>
                <w:color w:val="323E4F" w:themeColor="text2" w:themeShade="BF"/>
                <w:sz w:val="20"/>
                <w:szCs w:val="20"/>
              </w:rPr>
              <w:t>Προδιαγραφή</w:t>
            </w:r>
          </w:p>
        </w:tc>
        <w:tc>
          <w:tcPr>
            <w:tcW w:w="1445" w:type="dxa"/>
            <w:tcBorders>
              <w:bottom w:val="double" w:sz="4" w:space="0" w:color="auto"/>
            </w:tcBorders>
          </w:tcPr>
          <w:p w:rsidR="002C01AF" w:rsidRPr="002A3A4E" w:rsidRDefault="002C01AF" w:rsidP="00C801C1">
            <w:pPr>
              <w:spacing w:after="0"/>
              <w:rPr>
                <w:color w:val="323E4F" w:themeColor="text2" w:themeShade="BF"/>
                <w:sz w:val="20"/>
                <w:szCs w:val="20"/>
              </w:rPr>
            </w:pPr>
            <w:r w:rsidRPr="002A3A4E">
              <w:rPr>
                <w:color w:val="323E4F" w:themeColor="text2" w:themeShade="BF"/>
                <w:sz w:val="20"/>
                <w:szCs w:val="20"/>
              </w:rPr>
              <w:t>Τιμή</w:t>
            </w:r>
          </w:p>
        </w:tc>
        <w:tc>
          <w:tcPr>
            <w:tcW w:w="1329" w:type="dxa"/>
            <w:tcBorders>
              <w:bottom w:val="double" w:sz="4" w:space="0" w:color="auto"/>
            </w:tcBorders>
          </w:tcPr>
          <w:p w:rsidR="002C01AF" w:rsidRPr="002A3A4E" w:rsidRDefault="002C01AF" w:rsidP="00C801C1">
            <w:pPr>
              <w:spacing w:after="0"/>
              <w:rPr>
                <w:color w:val="323E4F" w:themeColor="text2" w:themeShade="BF"/>
                <w:sz w:val="20"/>
                <w:szCs w:val="20"/>
              </w:rPr>
            </w:pPr>
            <w:r w:rsidRPr="002A3A4E">
              <w:rPr>
                <w:color w:val="323E4F" w:themeColor="text2" w:themeShade="BF"/>
                <w:sz w:val="20"/>
                <w:szCs w:val="20"/>
              </w:rPr>
              <w:t>Συμμόρφωση</w:t>
            </w:r>
          </w:p>
        </w:tc>
        <w:tc>
          <w:tcPr>
            <w:tcW w:w="1707" w:type="dxa"/>
            <w:tcBorders>
              <w:bottom w:val="double" w:sz="4" w:space="0" w:color="auto"/>
            </w:tcBorders>
          </w:tcPr>
          <w:p w:rsidR="002C01AF" w:rsidRPr="002A3A4E" w:rsidRDefault="002C01AF" w:rsidP="00C801C1">
            <w:pPr>
              <w:spacing w:after="0"/>
              <w:rPr>
                <w:color w:val="323E4F" w:themeColor="text2" w:themeShade="BF"/>
                <w:sz w:val="20"/>
                <w:szCs w:val="20"/>
              </w:rPr>
            </w:pPr>
            <w:r w:rsidRPr="002A3A4E">
              <w:rPr>
                <w:color w:val="323E4F" w:themeColor="text2" w:themeShade="BF"/>
                <w:sz w:val="20"/>
                <w:szCs w:val="20"/>
              </w:rPr>
              <w:t>Προσφορά</w:t>
            </w:r>
          </w:p>
        </w:tc>
        <w:tc>
          <w:tcPr>
            <w:tcW w:w="1496" w:type="dxa"/>
            <w:tcBorders>
              <w:bottom w:val="double" w:sz="4" w:space="0" w:color="auto"/>
            </w:tcBorders>
          </w:tcPr>
          <w:p w:rsidR="002C01AF" w:rsidRPr="002A3A4E" w:rsidRDefault="002C01AF" w:rsidP="00C801C1">
            <w:pPr>
              <w:spacing w:after="0"/>
              <w:rPr>
                <w:color w:val="323E4F" w:themeColor="text2" w:themeShade="BF"/>
                <w:sz w:val="20"/>
                <w:szCs w:val="20"/>
              </w:rPr>
            </w:pPr>
            <w:r w:rsidRPr="002A3A4E">
              <w:rPr>
                <w:color w:val="323E4F" w:themeColor="text2" w:themeShade="BF"/>
                <w:sz w:val="20"/>
                <w:szCs w:val="20"/>
              </w:rPr>
              <w:t>Παραπομπή</w:t>
            </w:r>
          </w:p>
        </w:tc>
      </w:tr>
      <w:tr w:rsidR="002C01AF" w:rsidRPr="002A3A4E" w:rsidTr="001D20C5">
        <w:tc>
          <w:tcPr>
            <w:tcW w:w="562" w:type="dxa"/>
            <w:tcBorders>
              <w:top w:val="double" w:sz="4" w:space="0" w:color="auto"/>
              <w:bottom w:val="single" w:sz="4" w:space="0" w:color="auto"/>
            </w:tcBorders>
          </w:tcPr>
          <w:p w:rsidR="002C01AF" w:rsidRPr="002A3A4E" w:rsidRDefault="002C01AF" w:rsidP="00C801C1">
            <w:pPr>
              <w:spacing w:after="0"/>
              <w:jc w:val="center"/>
              <w:rPr>
                <w:sz w:val="20"/>
                <w:szCs w:val="20"/>
              </w:rPr>
            </w:pPr>
            <w:r w:rsidRPr="002A3A4E">
              <w:rPr>
                <w:sz w:val="20"/>
                <w:szCs w:val="20"/>
              </w:rPr>
              <w:t>1</w:t>
            </w:r>
          </w:p>
        </w:tc>
        <w:tc>
          <w:tcPr>
            <w:tcW w:w="2471" w:type="dxa"/>
            <w:tcBorders>
              <w:top w:val="double" w:sz="4" w:space="0" w:color="auto"/>
              <w:bottom w:val="single" w:sz="4" w:space="0" w:color="auto"/>
            </w:tcBorders>
          </w:tcPr>
          <w:p w:rsidR="002C01AF" w:rsidRPr="002A3A4E" w:rsidRDefault="002C01AF" w:rsidP="00C801C1">
            <w:pPr>
              <w:spacing w:after="0"/>
              <w:rPr>
                <w:sz w:val="20"/>
                <w:szCs w:val="20"/>
              </w:rPr>
            </w:pPr>
            <w:r w:rsidRPr="002A3A4E">
              <w:rPr>
                <w:sz w:val="20"/>
                <w:szCs w:val="20"/>
              </w:rPr>
              <w:t>Σύνολο μοντέλων</w:t>
            </w:r>
          </w:p>
        </w:tc>
        <w:tc>
          <w:tcPr>
            <w:tcW w:w="1445" w:type="dxa"/>
            <w:tcBorders>
              <w:top w:val="double" w:sz="4" w:space="0" w:color="auto"/>
              <w:bottom w:val="single" w:sz="4" w:space="0" w:color="auto"/>
            </w:tcBorders>
          </w:tcPr>
          <w:p w:rsidR="002C01AF" w:rsidRPr="002A3A4E" w:rsidRDefault="002C01AF" w:rsidP="00C801C1">
            <w:pPr>
              <w:spacing w:after="0"/>
              <w:rPr>
                <w:sz w:val="20"/>
                <w:szCs w:val="20"/>
              </w:rPr>
            </w:pPr>
            <w:r w:rsidRPr="002A3A4E">
              <w:rPr>
                <w:sz w:val="20"/>
                <w:szCs w:val="20"/>
              </w:rPr>
              <w:t>20</w:t>
            </w:r>
          </w:p>
        </w:tc>
        <w:tc>
          <w:tcPr>
            <w:tcW w:w="1329" w:type="dxa"/>
            <w:tcBorders>
              <w:top w:val="double" w:sz="4" w:space="0" w:color="auto"/>
              <w:bottom w:val="single" w:sz="4" w:space="0" w:color="auto"/>
            </w:tcBorders>
          </w:tcPr>
          <w:p w:rsidR="002C01AF" w:rsidRPr="002A3A4E" w:rsidRDefault="002C01AF" w:rsidP="00C801C1">
            <w:pPr>
              <w:spacing w:after="0"/>
              <w:jc w:val="center"/>
              <w:rPr>
                <w:sz w:val="20"/>
                <w:szCs w:val="20"/>
              </w:rPr>
            </w:pPr>
            <w:r w:rsidRPr="002A3A4E">
              <w:rPr>
                <w:sz w:val="20"/>
                <w:szCs w:val="20"/>
              </w:rPr>
              <w:t>ΝΑΙ</w:t>
            </w:r>
          </w:p>
        </w:tc>
        <w:tc>
          <w:tcPr>
            <w:tcW w:w="1707" w:type="dxa"/>
            <w:tcBorders>
              <w:top w:val="double" w:sz="4" w:space="0" w:color="auto"/>
              <w:bottom w:val="single" w:sz="4" w:space="0" w:color="auto"/>
            </w:tcBorders>
          </w:tcPr>
          <w:p w:rsidR="002C01AF" w:rsidRPr="002A3A4E" w:rsidRDefault="002C01AF" w:rsidP="00C801C1">
            <w:pPr>
              <w:spacing w:after="0"/>
              <w:rPr>
                <w:sz w:val="20"/>
                <w:szCs w:val="20"/>
              </w:rPr>
            </w:pPr>
          </w:p>
        </w:tc>
        <w:tc>
          <w:tcPr>
            <w:tcW w:w="1496" w:type="dxa"/>
            <w:tcBorders>
              <w:top w:val="double" w:sz="4" w:space="0" w:color="auto"/>
              <w:bottom w:val="single" w:sz="4" w:space="0" w:color="auto"/>
            </w:tcBorders>
          </w:tcPr>
          <w:p w:rsidR="002C01AF" w:rsidRPr="002A3A4E" w:rsidRDefault="002C01AF" w:rsidP="00C801C1">
            <w:pPr>
              <w:spacing w:after="0"/>
              <w:rPr>
                <w:sz w:val="20"/>
                <w:szCs w:val="20"/>
              </w:rPr>
            </w:pPr>
          </w:p>
        </w:tc>
      </w:tr>
      <w:tr w:rsidR="002C01AF" w:rsidRPr="002A3A4E" w:rsidTr="001D20C5">
        <w:tc>
          <w:tcPr>
            <w:tcW w:w="562" w:type="dxa"/>
            <w:tcBorders>
              <w:top w:val="single" w:sz="4" w:space="0" w:color="auto"/>
            </w:tcBorders>
          </w:tcPr>
          <w:p w:rsidR="002C01AF" w:rsidRPr="002A3A4E" w:rsidRDefault="002C01AF" w:rsidP="00C801C1">
            <w:pPr>
              <w:spacing w:after="0"/>
              <w:jc w:val="center"/>
              <w:rPr>
                <w:sz w:val="20"/>
                <w:szCs w:val="20"/>
              </w:rPr>
            </w:pPr>
            <w:r w:rsidRPr="002A3A4E">
              <w:rPr>
                <w:sz w:val="20"/>
                <w:szCs w:val="20"/>
              </w:rPr>
              <w:t>2</w:t>
            </w:r>
          </w:p>
        </w:tc>
        <w:tc>
          <w:tcPr>
            <w:tcW w:w="3916" w:type="dxa"/>
            <w:gridSpan w:val="2"/>
            <w:tcBorders>
              <w:top w:val="single" w:sz="4" w:space="0" w:color="auto"/>
            </w:tcBorders>
          </w:tcPr>
          <w:p w:rsidR="002C01AF" w:rsidRPr="002A3A4E" w:rsidRDefault="002C01AF" w:rsidP="00C801C1">
            <w:pPr>
              <w:spacing w:after="0"/>
              <w:rPr>
                <w:sz w:val="20"/>
                <w:szCs w:val="20"/>
              </w:rPr>
            </w:pPr>
            <w:r w:rsidRPr="002A3A4E">
              <w:rPr>
                <w:sz w:val="20"/>
                <w:szCs w:val="20"/>
              </w:rPr>
              <w:t>Περιγραφή:</w:t>
            </w:r>
          </w:p>
          <w:p w:rsidR="00982177" w:rsidRDefault="002C01AF" w:rsidP="00C801C1">
            <w:pPr>
              <w:spacing w:after="0"/>
              <w:rPr>
                <w:sz w:val="20"/>
                <w:szCs w:val="20"/>
              </w:rPr>
            </w:pPr>
            <w:r w:rsidRPr="002A3A4E">
              <w:rPr>
                <w:sz w:val="20"/>
                <w:szCs w:val="20"/>
              </w:rPr>
              <w:t>Για την απεικόνιση αρχιτεκτονικών οικοδομημάτων σε ένα (υποθετικό) ασκληπιείο θα απαιτηθεί η δημιουργία τρισδιάστατων μοντέλων, βασισμένων σε αρχαιολογικά ευρήματα που έχουν αποκα</w:t>
            </w:r>
            <w:r w:rsidR="00982177">
              <w:rPr>
                <w:sz w:val="20"/>
                <w:szCs w:val="20"/>
              </w:rPr>
              <w:t>λυφθεί (Επίδαυρος, Κως, κ.λπ.).</w:t>
            </w:r>
          </w:p>
          <w:p w:rsidR="002C01AF" w:rsidRPr="002A3A4E" w:rsidRDefault="002C01AF" w:rsidP="00C801C1">
            <w:pPr>
              <w:spacing w:after="0"/>
              <w:rPr>
                <w:sz w:val="20"/>
                <w:szCs w:val="20"/>
              </w:rPr>
            </w:pPr>
            <w:r w:rsidRPr="002A3A4E">
              <w:rPr>
                <w:sz w:val="20"/>
                <w:szCs w:val="20"/>
              </w:rPr>
              <w:t>Τα μοντέλα αυτά δεν αποσκοπούν να παρουσιάσουν φωτορεαλιστικά συγκεκριμένα μνημεία, αλλά να εξυπηρετήσουν την κατανόηση των στοιχείων που συγκροτούν ένα σύνολο</w:t>
            </w:r>
          </w:p>
        </w:tc>
        <w:tc>
          <w:tcPr>
            <w:tcW w:w="1329" w:type="dxa"/>
            <w:tcBorders>
              <w:top w:val="single" w:sz="4" w:space="0" w:color="auto"/>
            </w:tcBorders>
          </w:tcPr>
          <w:p w:rsidR="002C01AF" w:rsidRPr="002A3A4E" w:rsidRDefault="002C01AF" w:rsidP="00C801C1">
            <w:pPr>
              <w:spacing w:after="0"/>
              <w:jc w:val="center"/>
              <w:rPr>
                <w:sz w:val="20"/>
                <w:szCs w:val="20"/>
              </w:rPr>
            </w:pPr>
            <w:r w:rsidRPr="002A3A4E">
              <w:rPr>
                <w:sz w:val="20"/>
                <w:szCs w:val="20"/>
              </w:rPr>
              <w:t>NAI</w:t>
            </w:r>
          </w:p>
        </w:tc>
        <w:tc>
          <w:tcPr>
            <w:tcW w:w="1707" w:type="dxa"/>
            <w:tcBorders>
              <w:top w:val="single" w:sz="4" w:space="0" w:color="auto"/>
            </w:tcBorders>
          </w:tcPr>
          <w:p w:rsidR="002C01AF" w:rsidRPr="002A3A4E" w:rsidRDefault="002C01AF" w:rsidP="00C801C1">
            <w:pPr>
              <w:spacing w:after="0"/>
              <w:rPr>
                <w:sz w:val="20"/>
                <w:szCs w:val="20"/>
              </w:rPr>
            </w:pPr>
          </w:p>
        </w:tc>
        <w:tc>
          <w:tcPr>
            <w:tcW w:w="1496" w:type="dxa"/>
            <w:tcBorders>
              <w:top w:val="single" w:sz="4" w:space="0" w:color="auto"/>
            </w:tcBorders>
          </w:tcPr>
          <w:p w:rsidR="002C01AF" w:rsidRPr="002A3A4E" w:rsidRDefault="002C01AF" w:rsidP="00C801C1">
            <w:pPr>
              <w:spacing w:after="0"/>
              <w:rPr>
                <w:sz w:val="20"/>
                <w:szCs w:val="20"/>
              </w:rPr>
            </w:pPr>
          </w:p>
        </w:tc>
      </w:tr>
      <w:tr w:rsidR="002C01AF" w:rsidRPr="002A3A4E" w:rsidTr="001D20C5">
        <w:tc>
          <w:tcPr>
            <w:tcW w:w="562" w:type="dxa"/>
          </w:tcPr>
          <w:p w:rsidR="002C01AF" w:rsidRPr="002A3A4E" w:rsidRDefault="002C01AF" w:rsidP="00C801C1">
            <w:pPr>
              <w:spacing w:after="0"/>
              <w:jc w:val="center"/>
              <w:rPr>
                <w:sz w:val="20"/>
                <w:szCs w:val="20"/>
              </w:rPr>
            </w:pPr>
            <w:r w:rsidRPr="002A3A4E">
              <w:rPr>
                <w:sz w:val="20"/>
                <w:szCs w:val="20"/>
              </w:rPr>
              <w:t>3</w:t>
            </w:r>
          </w:p>
        </w:tc>
        <w:tc>
          <w:tcPr>
            <w:tcW w:w="3916" w:type="dxa"/>
            <w:gridSpan w:val="2"/>
          </w:tcPr>
          <w:p w:rsidR="002C01AF" w:rsidRPr="002A3A4E" w:rsidRDefault="002C01AF" w:rsidP="00C801C1">
            <w:pPr>
              <w:spacing w:after="0"/>
              <w:rPr>
                <w:sz w:val="20"/>
                <w:szCs w:val="20"/>
              </w:rPr>
            </w:pPr>
            <w:r w:rsidRPr="002A3A4E">
              <w:rPr>
                <w:sz w:val="20"/>
                <w:szCs w:val="20"/>
              </w:rPr>
              <w:t>Τα μοντέλα θα χρησιμοποιηθούν με τους εξής τερματικούς στόχους:</w:t>
            </w:r>
          </w:p>
          <w:p w:rsidR="002C01AF" w:rsidRPr="002A3A4E" w:rsidRDefault="002C01AF" w:rsidP="00982177">
            <w:pPr>
              <w:pStyle w:val="afc"/>
              <w:numPr>
                <w:ilvl w:val="0"/>
                <w:numId w:val="34"/>
              </w:numPr>
              <w:suppressAutoHyphens w:val="0"/>
              <w:spacing w:after="0"/>
              <w:ind w:left="289" w:hanging="284"/>
              <w:rPr>
                <w:sz w:val="20"/>
                <w:szCs w:val="20"/>
              </w:rPr>
            </w:pPr>
            <w:r w:rsidRPr="002A3A4E">
              <w:rPr>
                <w:sz w:val="20"/>
                <w:szCs w:val="20"/>
              </w:rPr>
              <w:t>Την παραγωγή εποπτικού υλικού εικονογράφησης σε εποπτικά πάνελ</w:t>
            </w:r>
          </w:p>
          <w:p w:rsidR="002C01AF" w:rsidRPr="002A3A4E" w:rsidRDefault="002C01AF" w:rsidP="00982177">
            <w:pPr>
              <w:pStyle w:val="afc"/>
              <w:numPr>
                <w:ilvl w:val="0"/>
                <w:numId w:val="34"/>
              </w:numPr>
              <w:suppressAutoHyphens w:val="0"/>
              <w:spacing w:after="0"/>
              <w:ind w:left="289" w:hanging="284"/>
              <w:rPr>
                <w:sz w:val="20"/>
                <w:szCs w:val="20"/>
              </w:rPr>
            </w:pPr>
            <w:r w:rsidRPr="002A3A4E">
              <w:rPr>
                <w:sz w:val="20"/>
                <w:szCs w:val="20"/>
              </w:rPr>
              <w:t>Την ανάπτυξη της μακέτας του ασκληπιείου (ΠΤΣ-051)</w:t>
            </w:r>
          </w:p>
          <w:p w:rsidR="002C01AF" w:rsidRPr="002A3A4E" w:rsidRDefault="002C01AF" w:rsidP="00982177">
            <w:pPr>
              <w:pStyle w:val="afc"/>
              <w:numPr>
                <w:ilvl w:val="0"/>
                <w:numId w:val="34"/>
              </w:numPr>
              <w:suppressAutoHyphens w:val="0"/>
              <w:spacing w:after="0"/>
              <w:ind w:left="289" w:hanging="284"/>
              <w:rPr>
                <w:sz w:val="20"/>
                <w:szCs w:val="20"/>
              </w:rPr>
            </w:pPr>
            <w:r w:rsidRPr="002A3A4E">
              <w:rPr>
                <w:sz w:val="20"/>
                <w:szCs w:val="20"/>
              </w:rPr>
              <w:t>Την παραγωγή στοιχείων της μακέτας με ψηφιακή εκτύπωση (3D Printing) ή κοπή (CNC)</w:t>
            </w:r>
          </w:p>
          <w:p w:rsidR="002C01AF" w:rsidRPr="002A3A4E" w:rsidRDefault="002C01AF" w:rsidP="00982177">
            <w:pPr>
              <w:pStyle w:val="afc"/>
              <w:numPr>
                <w:ilvl w:val="0"/>
                <w:numId w:val="34"/>
              </w:numPr>
              <w:suppressAutoHyphens w:val="0"/>
              <w:spacing w:after="0"/>
              <w:ind w:left="289" w:hanging="284"/>
              <w:rPr>
                <w:sz w:val="20"/>
                <w:szCs w:val="20"/>
              </w:rPr>
            </w:pPr>
            <w:r w:rsidRPr="002A3A4E">
              <w:rPr>
                <w:sz w:val="20"/>
                <w:szCs w:val="20"/>
              </w:rPr>
              <w:t>Την παραγωγή animation για εποπτικό υλικό οπτικοποίησης</w:t>
            </w:r>
          </w:p>
        </w:tc>
        <w:tc>
          <w:tcPr>
            <w:tcW w:w="1329" w:type="dxa"/>
          </w:tcPr>
          <w:p w:rsidR="002C01AF" w:rsidRPr="002A3A4E" w:rsidRDefault="002C01AF" w:rsidP="00C801C1">
            <w:pPr>
              <w:spacing w:after="0"/>
              <w:jc w:val="center"/>
              <w:rPr>
                <w:sz w:val="20"/>
                <w:szCs w:val="20"/>
              </w:rPr>
            </w:pPr>
            <w:r w:rsidRPr="002A3A4E">
              <w:rPr>
                <w:sz w:val="20"/>
                <w:szCs w:val="20"/>
              </w:rPr>
              <w:t>NAI</w:t>
            </w:r>
          </w:p>
        </w:tc>
        <w:tc>
          <w:tcPr>
            <w:tcW w:w="1707" w:type="dxa"/>
          </w:tcPr>
          <w:p w:rsidR="002C01AF" w:rsidRPr="002A3A4E" w:rsidRDefault="002C01AF" w:rsidP="00C801C1">
            <w:pPr>
              <w:spacing w:after="0"/>
              <w:rPr>
                <w:sz w:val="20"/>
                <w:szCs w:val="20"/>
              </w:rPr>
            </w:pPr>
          </w:p>
        </w:tc>
        <w:tc>
          <w:tcPr>
            <w:tcW w:w="1496" w:type="dxa"/>
          </w:tcPr>
          <w:p w:rsidR="002C01AF" w:rsidRPr="002A3A4E" w:rsidRDefault="002C01AF" w:rsidP="00C801C1">
            <w:pPr>
              <w:spacing w:after="0"/>
              <w:rPr>
                <w:sz w:val="20"/>
                <w:szCs w:val="20"/>
              </w:rPr>
            </w:pPr>
          </w:p>
        </w:tc>
      </w:tr>
      <w:tr w:rsidR="002C01AF" w:rsidRPr="002A3A4E" w:rsidTr="001D20C5">
        <w:tc>
          <w:tcPr>
            <w:tcW w:w="562" w:type="dxa"/>
          </w:tcPr>
          <w:p w:rsidR="002C01AF" w:rsidRPr="002A3A4E" w:rsidRDefault="002C01AF" w:rsidP="00C801C1">
            <w:pPr>
              <w:spacing w:after="0"/>
              <w:jc w:val="center"/>
              <w:rPr>
                <w:sz w:val="20"/>
                <w:szCs w:val="20"/>
              </w:rPr>
            </w:pPr>
            <w:r w:rsidRPr="002A3A4E">
              <w:rPr>
                <w:sz w:val="20"/>
                <w:szCs w:val="20"/>
              </w:rPr>
              <w:t>4</w:t>
            </w:r>
          </w:p>
        </w:tc>
        <w:tc>
          <w:tcPr>
            <w:tcW w:w="3916" w:type="dxa"/>
            <w:gridSpan w:val="2"/>
          </w:tcPr>
          <w:p w:rsidR="002C01AF" w:rsidRPr="002A3A4E" w:rsidRDefault="002C01AF" w:rsidP="00C801C1">
            <w:pPr>
              <w:spacing w:after="0"/>
              <w:rPr>
                <w:sz w:val="20"/>
                <w:szCs w:val="20"/>
              </w:rPr>
            </w:pPr>
            <w:r w:rsidRPr="002A3A4E">
              <w:rPr>
                <w:sz w:val="20"/>
                <w:szCs w:val="20"/>
              </w:rPr>
              <w:t>Τα μοντέλα που θα παραχθούν θα αποτελέσουν και βάση για μελλοντικές εφαρμογές (εκπαιδευτικά προγράμματα, οπτικοακουστικές παραγωγές, κ.λπ.). Για το λόγο αυτό θα πρέπει να τεκμηριωθούν με τρόπο που να μπορούν να δεχθούν μελλοντικά πρόσθετη επεξεργασία και συμπλήρωση. Αυτό απαιτεί την αποθήκευση κάθε μοντέλου σε πρότυπη μορφή αρχείου, π.χ. OBJ, COLLADA και STL για αρχεία 3D printing.</w:t>
            </w:r>
          </w:p>
        </w:tc>
        <w:tc>
          <w:tcPr>
            <w:tcW w:w="1329" w:type="dxa"/>
          </w:tcPr>
          <w:p w:rsidR="002C01AF" w:rsidRPr="002A3A4E" w:rsidRDefault="002C01AF" w:rsidP="00C801C1">
            <w:pPr>
              <w:spacing w:after="0"/>
              <w:jc w:val="center"/>
              <w:rPr>
                <w:sz w:val="20"/>
                <w:szCs w:val="20"/>
              </w:rPr>
            </w:pPr>
            <w:r w:rsidRPr="002A3A4E">
              <w:rPr>
                <w:sz w:val="20"/>
                <w:szCs w:val="20"/>
              </w:rPr>
              <w:t>NAI</w:t>
            </w:r>
          </w:p>
        </w:tc>
        <w:tc>
          <w:tcPr>
            <w:tcW w:w="1707" w:type="dxa"/>
          </w:tcPr>
          <w:p w:rsidR="002C01AF" w:rsidRPr="002A3A4E" w:rsidRDefault="002C01AF" w:rsidP="00C801C1">
            <w:pPr>
              <w:spacing w:after="0"/>
              <w:rPr>
                <w:sz w:val="20"/>
                <w:szCs w:val="20"/>
              </w:rPr>
            </w:pPr>
          </w:p>
        </w:tc>
        <w:tc>
          <w:tcPr>
            <w:tcW w:w="1496" w:type="dxa"/>
          </w:tcPr>
          <w:p w:rsidR="002C01AF" w:rsidRPr="002A3A4E" w:rsidRDefault="002C01AF" w:rsidP="00C801C1">
            <w:pPr>
              <w:spacing w:after="0"/>
              <w:rPr>
                <w:sz w:val="20"/>
                <w:szCs w:val="20"/>
              </w:rPr>
            </w:pPr>
          </w:p>
        </w:tc>
      </w:tr>
      <w:tr w:rsidR="002C01AF" w:rsidRPr="002A3A4E" w:rsidTr="001D20C5">
        <w:tc>
          <w:tcPr>
            <w:tcW w:w="562" w:type="dxa"/>
          </w:tcPr>
          <w:p w:rsidR="002C01AF" w:rsidRPr="002A3A4E" w:rsidRDefault="002C01AF" w:rsidP="00C801C1">
            <w:pPr>
              <w:spacing w:after="0"/>
              <w:jc w:val="center"/>
              <w:rPr>
                <w:sz w:val="20"/>
                <w:szCs w:val="20"/>
              </w:rPr>
            </w:pPr>
            <w:r w:rsidRPr="002A3A4E">
              <w:rPr>
                <w:sz w:val="20"/>
                <w:szCs w:val="20"/>
              </w:rPr>
              <w:t>5</w:t>
            </w:r>
          </w:p>
        </w:tc>
        <w:tc>
          <w:tcPr>
            <w:tcW w:w="3916" w:type="dxa"/>
            <w:gridSpan w:val="2"/>
          </w:tcPr>
          <w:p w:rsidR="002C01AF" w:rsidRPr="002A3A4E" w:rsidRDefault="002C01AF" w:rsidP="00C801C1">
            <w:pPr>
              <w:spacing w:after="0"/>
              <w:rPr>
                <w:sz w:val="20"/>
                <w:szCs w:val="20"/>
              </w:rPr>
            </w:pPr>
            <w:r w:rsidRPr="002A3A4E">
              <w:rPr>
                <w:sz w:val="20"/>
                <w:szCs w:val="20"/>
              </w:rPr>
              <w:t>Τα αρχεία των μοντέλων πρέπει να περιλα</w:t>
            </w:r>
            <w:r w:rsidR="00982177">
              <w:rPr>
                <w:sz w:val="20"/>
                <w:szCs w:val="20"/>
              </w:rPr>
              <w:t>μβάνουν υπάρχοντα στοιχεία γεωμ</w:t>
            </w:r>
            <w:r w:rsidRPr="002A3A4E">
              <w:rPr>
                <w:sz w:val="20"/>
                <w:szCs w:val="20"/>
              </w:rPr>
              <w:t xml:space="preserve">τρίας, υλικών (textures) και σκηνής (scene, φωτισμός, κ.λπ.) με τρόπο που να </w:t>
            </w:r>
            <w:r w:rsidRPr="002A3A4E">
              <w:rPr>
                <w:sz w:val="20"/>
                <w:szCs w:val="20"/>
              </w:rPr>
              <w:lastRenderedPageBreak/>
              <w:t>μπορούν μελλοντικά να αλλάξουν ή να συμπληρωθούν.</w:t>
            </w:r>
          </w:p>
        </w:tc>
        <w:tc>
          <w:tcPr>
            <w:tcW w:w="1329" w:type="dxa"/>
          </w:tcPr>
          <w:p w:rsidR="002C01AF" w:rsidRPr="002A3A4E" w:rsidRDefault="002C01AF" w:rsidP="00C801C1">
            <w:pPr>
              <w:spacing w:after="0"/>
              <w:jc w:val="center"/>
              <w:rPr>
                <w:sz w:val="20"/>
                <w:szCs w:val="20"/>
              </w:rPr>
            </w:pPr>
            <w:r w:rsidRPr="002A3A4E">
              <w:rPr>
                <w:sz w:val="20"/>
                <w:szCs w:val="20"/>
              </w:rPr>
              <w:lastRenderedPageBreak/>
              <w:t>NAI</w:t>
            </w:r>
          </w:p>
        </w:tc>
        <w:tc>
          <w:tcPr>
            <w:tcW w:w="1707" w:type="dxa"/>
          </w:tcPr>
          <w:p w:rsidR="002C01AF" w:rsidRPr="002A3A4E" w:rsidRDefault="002C01AF" w:rsidP="00C801C1">
            <w:pPr>
              <w:spacing w:after="0"/>
              <w:rPr>
                <w:sz w:val="20"/>
                <w:szCs w:val="20"/>
              </w:rPr>
            </w:pPr>
          </w:p>
        </w:tc>
        <w:tc>
          <w:tcPr>
            <w:tcW w:w="1496" w:type="dxa"/>
          </w:tcPr>
          <w:p w:rsidR="002C01AF" w:rsidRPr="002A3A4E" w:rsidRDefault="002C01AF" w:rsidP="00C801C1">
            <w:pPr>
              <w:spacing w:after="0"/>
              <w:rPr>
                <w:sz w:val="20"/>
                <w:szCs w:val="20"/>
              </w:rPr>
            </w:pPr>
          </w:p>
        </w:tc>
      </w:tr>
      <w:tr w:rsidR="002C01AF" w:rsidRPr="002A3A4E" w:rsidTr="001D20C5">
        <w:tc>
          <w:tcPr>
            <w:tcW w:w="562" w:type="dxa"/>
          </w:tcPr>
          <w:p w:rsidR="002C01AF" w:rsidRPr="002A3A4E" w:rsidRDefault="002C01AF" w:rsidP="00C801C1">
            <w:pPr>
              <w:spacing w:after="0"/>
              <w:jc w:val="center"/>
              <w:rPr>
                <w:sz w:val="20"/>
                <w:szCs w:val="20"/>
              </w:rPr>
            </w:pPr>
            <w:r w:rsidRPr="002A3A4E">
              <w:rPr>
                <w:sz w:val="20"/>
                <w:szCs w:val="20"/>
              </w:rPr>
              <w:lastRenderedPageBreak/>
              <w:t>6</w:t>
            </w:r>
          </w:p>
        </w:tc>
        <w:tc>
          <w:tcPr>
            <w:tcW w:w="3916" w:type="dxa"/>
            <w:gridSpan w:val="2"/>
          </w:tcPr>
          <w:p w:rsidR="002C01AF" w:rsidRPr="002A3A4E" w:rsidRDefault="002C01AF" w:rsidP="00C801C1">
            <w:pPr>
              <w:spacing w:after="0"/>
              <w:rPr>
                <w:sz w:val="20"/>
                <w:szCs w:val="20"/>
              </w:rPr>
            </w:pPr>
            <w:r w:rsidRPr="002A3A4E">
              <w:rPr>
                <w:sz w:val="20"/>
                <w:szCs w:val="20"/>
              </w:rPr>
              <w:t>Τα μοντέλα θα σχεδιαστούν βάσει σχεδίων και στοιχείων τεκμηρίωσης που θα δοθούν στον Ανάδοχο.</w:t>
            </w:r>
          </w:p>
        </w:tc>
        <w:tc>
          <w:tcPr>
            <w:tcW w:w="1329" w:type="dxa"/>
          </w:tcPr>
          <w:p w:rsidR="002C01AF" w:rsidRPr="002A3A4E" w:rsidRDefault="002C01AF" w:rsidP="00C801C1">
            <w:pPr>
              <w:spacing w:after="0"/>
              <w:jc w:val="center"/>
              <w:rPr>
                <w:sz w:val="20"/>
                <w:szCs w:val="20"/>
              </w:rPr>
            </w:pPr>
            <w:r w:rsidRPr="002A3A4E">
              <w:rPr>
                <w:sz w:val="20"/>
                <w:szCs w:val="20"/>
              </w:rPr>
              <w:t>NAI</w:t>
            </w:r>
          </w:p>
        </w:tc>
        <w:tc>
          <w:tcPr>
            <w:tcW w:w="1707" w:type="dxa"/>
          </w:tcPr>
          <w:p w:rsidR="002C01AF" w:rsidRPr="002A3A4E" w:rsidRDefault="002C01AF" w:rsidP="00C801C1">
            <w:pPr>
              <w:spacing w:after="0"/>
              <w:rPr>
                <w:sz w:val="20"/>
                <w:szCs w:val="20"/>
              </w:rPr>
            </w:pPr>
          </w:p>
        </w:tc>
        <w:tc>
          <w:tcPr>
            <w:tcW w:w="1496" w:type="dxa"/>
          </w:tcPr>
          <w:p w:rsidR="002C01AF" w:rsidRPr="002A3A4E" w:rsidRDefault="002C01AF" w:rsidP="00C801C1">
            <w:pPr>
              <w:spacing w:after="0"/>
              <w:rPr>
                <w:sz w:val="20"/>
                <w:szCs w:val="20"/>
              </w:rPr>
            </w:pPr>
          </w:p>
        </w:tc>
      </w:tr>
      <w:tr w:rsidR="002C01AF" w:rsidRPr="002A3A4E" w:rsidTr="001D20C5">
        <w:tc>
          <w:tcPr>
            <w:tcW w:w="562" w:type="dxa"/>
          </w:tcPr>
          <w:p w:rsidR="002C01AF" w:rsidRPr="002A3A4E" w:rsidRDefault="002C01AF" w:rsidP="00C801C1">
            <w:pPr>
              <w:spacing w:after="0"/>
              <w:jc w:val="center"/>
              <w:rPr>
                <w:sz w:val="20"/>
                <w:szCs w:val="20"/>
              </w:rPr>
            </w:pPr>
            <w:r w:rsidRPr="002A3A4E">
              <w:rPr>
                <w:sz w:val="20"/>
                <w:szCs w:val="20"/>
              </w:rPr>
              <w:t>7</w:t>
            </w:r>
          </w:p>
        </w:tc>
        <w:tc>
          <w:tcPr>
            <w:tcW w:w="3916" w:type="dxa"/>
            <w:gridSpan w:val="2"/>
          </w:tcPr>
          <w:p w:rsidR="002C01AF" w:rsidRPr="002A3A4E" w:rsidRDefault="002C01AF" w:rsidP="00C801C1">
            <w:pPr>
              <w:spacing w:after="0"/>
              <w:rPr>
                <w:sz w:val="20"/>
                <w:szCs w:val="20"/>
              </w:rPr>
            </w:pPr>
            <w:r w:rsidRPr="002A3A4E">
              <w:rPr>
                <w:sz w:val="20"/>
                <w:szCs w:val="20"/>
              </w:rPr>
              <w:t>Η παράδοση των μοντέλων θα συνοδεύεται με τεκμηρίωση των εργαλείων που χρησιμοποιήθηκαν για τη δημιουργία τους (π.χ. εφαρμογή, version, platform, κ.λπ.)</w:t>
            </w:r>
          </w:p>
        </w:tc>
        <w:tc>
          <w:tcPr>
            <w:tcW w:w="1329" w:type="dxa"/>
          </w:tcPr>
          <w:p w:rsidR="002C01AF" w:rsidRPr="002A3A4E" w:rsidRDefault="002C01AF" w:rsidP="00C801C1">
            <w:pPr>
              <w:spacing w:after="0"/>
              <w:jc w:val="center"/>
              <w:rPr>
                <w:sz w:val="20"/>
                <w:szCs w:val="20"/>
              </w:rPr>
            </w:pPr>
            <w:r w:rsidRPr="002A3A4E">
              <w:rPr>
                <w:sz w:val="20"/>
                <w:szCs w:val="20"/>
              </w:rPr>
              <w:t>NAI</w:t>
            </w:r>
          </w:p>
        </w:tc>
        <w:tc>
          <w:tcPr>
            <w:tcW w:w="1707" w:type="dxa"/>
          </w:tcPr>
          <w:p w:rsidR="002C01AF" w:rsidRPr="002A3A4E" w:rsidRDefault="002C01AF" w:rsidP="00C801C1">
            <w:pPr>
              <w:spacing w:after="0"/>
              <w:rPr>
                <w:sz w:val="20"/>
                <w:szCs w:val="20"/>
              </w:rPr>
            </w:pPr>
          </w:p>
        </w:tc>
        <w:tc>
          <w:tcPr>
            <w:tcW w:w="1496" w:type="dxa"/>
          </w:tcPr>
          <w:p w:rsidR="002C01AF" w:rsidRPr="002A3A4E" w:rsidRDefault="002C01AF" w:rsidP="00C801C1">
            <w:pPr>
              <w:spacing w:after="0"/>
              <w:rPr>
                <w:sz w:val="20"/>
                <w:szCs w:val="20"/>
              </w:rPr>
            </w:pPr>
          </w:p>
        </w:tc>
      </w:tr>
      <w:tr w:rsidR="002C01AF" w:rsidRPr="002A3A4E" w:rsidTr="001D20C5">
        <w:tc>
          <w:tcPr>
            <w:tcW w:w="562" w:type="dxa"/>
          </w:tcPr>
          <w:p w:rsidR="002C01AF" w:rsidRPr="002A3A4E" w:rsidRDefault="002C01AF" w:rsidP="00C801C1">
            <w:pPr>
              <w:spacing w:after="0"/>
              <w:jc w:val="center"/>
              <w:rPr>
                <w:sz w:val="20"/>
                <w:szCs w:val="20"/>
              </w:rPr>
            </w:pPr>
            <w:r w:rsidRPr="002A3A4E">
              <w:rPr>
                <w:sz w:val="20"/>
                <w:szCs w:val="20"/>
              </w:rPr>
              <w:t>8</w:t>
            </w:r>
          </w:p>
        </w:tc>
        <w:tc>
          <w:tcPr>
            <w:tcW w:w="3916" w:type="dxa"/>
            <w:gridSpan w:val="2"/>
          </w:tcPr>
          <w:p w:rsidR="002C01AF" w:rsidRPr="00982177" w:rsidRDefault="002C01AF" w:rsidP="00982177">
            <w:pPr>
              <w:spacing w:after="0"/>
              <w:ind w:right="-133"/>
              <w:rPr>
                <w:sz w:val="20"/>
                <w:szCs w:val="20"/>
              </w:rPr>
            </w:pPr>
            <w:r w:rsidRPr="002A3A4E">
              <w:rPr>
                <w:sz w:val="20"/>
                <w:szCs w:val="20"/>
              </w:rPr>
              <w:t>Τα μοντέλα που θα παραδοθούν πρέπει να μπορούν</w:t>
            </w:r>
            <w:r w:rsidRPr="00982177">
              <w:rPr>
                <w:spacing w:val="-16"/>
                <w:sz w:val="20"/>
                <w:szCs w:val="20"/>
              </w:rPr>
              <w:t xml:space="preserve"> </w:t>
            </w:r>
            <w:r w:rsidRPr="002A3A4E">
              <w:rPr>
                <w:sz w:val="20"/>
                <w:szCs w:val="20"/>
              </w:rPr>
              <w:t>να</w:t>
            </w:r>
            <w:r w:rsidRPr="00982177">
              <w:rPr>
                <w:spacing w:val="-16"/>
                <w:sz w:val="20"/>
                <w:szCs w:val="20"/>
              </w:rPr>
              <w:t xml:space="preserve"> </w:t>
            </w:r>
            <w:r w:rsidRPr="002A3A4E">
              <w:rPr>
                <w:sz w:val="20"/>
                <w:szCs w:val="20"/>
              </w:rPr>
              <w:t>χρησιμοποιηθούν</w:t>
            </w:r>
            <w:r w:rsidRPr="00982177">
              <w:rPr>
                <w:spacing w:val="-16"/>
                <w:sz w:val="20"/>
                <w:szCs w:val="20"/>
              </w:rPr>
              <w:t xml:space="preserve"> </w:t>
            </w:r>
            <w:r w:rsidRPr="002A3A4E">
              <w:rPr>
                <w:sz w:val="20"/>
                <w:szCs w:val="20"/>
              </w:rPr>
              <w:t>μελλοντικά στις παρακάτω πλατφόρμες ανάπτυξης γραφικών:</w:t>
            </w:r>
            <w:r w:rsidR="00982177">
              <w:rPr>
                <w:sz w:val="20"/>
                <w:szCs w:val="20"/>
              </w:rPr>
              <w:t xml:space="preserve"> </w:t>
            </w:r>
            <w:r w:rsidRPr="00967EBC">
              <w:rPr>
                <w:sz w:val="20"/>
                <w:szCs w:val="20"/>
                <w:lang w:val="en-US"/>
              </w:rPr>
              <w:t>Cinema</w:t>
            </w:r>
            <w:r w:rsidRPr="00982177">
              <w:rPr>
                <w:sz w:val="20"/>
                <w:szCs w:val="20"/>
              </w:rPr>
              <w:t xml:space="preserve"> 4</w:t>
            </w:r>
            <w:r w:rsidRPr="00967EBC">
              <w:rPr>
                <w:sz w:val="20"/>
                <w:szCs w:val="20"/>
                <w:lang w:val="en-US"/>
              </w:rPr>
              <w:t>D</w:t>
            </w:r>
            <w:r w:rsidRPr="00982177">
              <w:rPr>
                <w:sz w:val="20"/>
                <w:szCs w:val="20"/>
              </w:rPr>
              <w:t xml:space="preserve">, </w:t>
            </w:r>
            <w:r w:rsidRPr="00967EBC">
              <w:rPr>
                <w:sz w:val="20"/>
                <w:szCs w:val="20"/>
                <w:lang w:val="en-US"/>
              </w:rPr>
              <w:t>Unity</w:t>
            </w:r>
            <w:r w:rsidRPr="00982177">
              <w:rPr>
                <w:sz w:val="20"/>
                <w:szCs w:val="20"/>
              </w:rPr>
              <w:t xml:space="preserve"> 3</w:t>
            </w:r>
            <w:r w:rsidRPr="00967EBC">
              <w:rPr>
                <w:sz w:val="20"/>
                <w:szCs w:val="20"/>
                <w:lang w:val="en-US"/>
              </w:rPr>
              <w:t>D</w:t>
            </w:r>
            <w:r w:rsidRPr="00982177">
              <w:rPr>
                <w:sz w:val="20"/>
                <w:szCs w:val="20"/>
              </w:rPr>
              <w:t xml:space="preserve">, </w:t>
            </w:r>
            <w:r w:rsidRPr="00967EBC">
              <w:rPr>
                <w:sz w:val="20"/>
                <w:szCs w:val="20"/>
                <w:lang w:val="en-US"/>
              </w:rPr>
              <w:t>Maya</w:t>
            </w:r>
            <w:r w:rsidRPr="00982177">
              <w:rPr>
                <w:sz w:val="20"/>
                <w:szCs w:val="20"/>
              </w:rPr>
              <w:t xml:space="preserve">, </w:t>
            </w:r>
            <w:r w:rsidRPr="00967EBC">
              <w:rPr>
                <w:sz w:val="20"/>
                <w:szCs w:val="20"/>
                <w:lang w:val="en-US"/>
              </w:rPr>
              <w:t>Archicad</w:t>
            </w:r>
            <w:r w:rsidRPr="002A3A4E">
              <w:rPr>
                <w:sz w:val="20"/>
                <w:szCs w:val="20"/>
              </w:rPr>
              <w:t>και</w:t>
            </w:r>
            <w:r w:rsidRPr="00982177">
              <w:rPr>
                <w:sz w:val="20"/>
                <w:szCs w:val="20"/>
              </w:rPr>
              <w:t xml:space="preserve"> </w:t>
            </w:r>
            <w:r w:rsidRPr="00967EBC">
              <w:rPr>
                <w:sz w:val="20"/>
                <w:szCs w:val="20"/>
                <w:lang w:val="en-US"/>
              </w:rPr>
              <w:t>Adobe</w:t>
            </w:r>
            <w:r w:rsidRPr="00982177">
              <w:rPr>
                <w:sz w:val="20"/>
                <w:szCs w:val="20"/>
              </w:rPr>
              <w:t xml:space="preserve"> </w:t>
            </w:r>
            <w:r w:rsidRPr="00967EBC">
              <w:rPr>
                <w:sz w:val="20"/>
                <w:szCs w:val="20"/>
                <w:lang w:val="en-US"/>
              </w:rPr>
              <w:t>Illustrator</w:t>
            </w:r>
            <w:r w:rsidRPr="00982177">
              <w:rPr>
                <w:sz w:val="20"/>
                <w:szCs w:val="20"/>
              </w:rPr>
              <w:t>/</w:t>
            </w:r>
            <w:r w:rsidRPr="00967EBC">
              <w:rPr>
                <w:sz w:val="20"/>
                <w:szCs w:val="20"/>
                <w:lang w:val="en-US"/>
              </w:rPr>
              <w:t>Photoshop</w:t>
            </w:r>
            <w:r w:rsidRPr="00982177">
              <w:rPr>
                <w:sz w:val="20"/>
                <w:szCs w:val="20"/>
              </w:rPr>
              <w:t xml:space="preserve"> (2</w:t>
            </w:r>
            <w:r w:rsidRPr="00967EBC">
              <w:rPr>
                <w:sz w:val="20"/>
                <w:szCs w:val="20"/>
                <w:lang w:val="en-US"/>
              </w:rPr>
              <w:t>D</w:t>
            </w:r>
            <w:r w:rsidRPr="00982177">
              <w:rPr>
                <w:sz w:val="20"/>
                <w:szCs w:val="20"/>
              </w:rPr>
              <w:t>)</w:t>
            </w:r>
          </w:p>
        </w:tc>
        <w:tc>
          <w:tcPr>
            <w:tcW w:w="1329" w:type="dxa"/>
          </w:tcPr>
          <w:p w:rsidR="002C01AF" w:rsidRPr="002A3A4E" w:rsidRDefault="002C01AF" w:rsidP="00C801C1">
            <w:pPr>
              <w:spacing w:after="0"/>
              <w:jc w:val="center"/>
              <w:rPr>
                <w:sz w:val="20"/>
                <w:szCs w:val="20"/>
              </w:rPr>
            </w:pPr>
            <w:r w:rsidRPr="002A3A4E">
              <w:rPr>
                <w:sz w:val="20"/>
                <w:szCs w:val="20"/>
              </w:rPr>
              <w:t>NAI</w:t>
            </w:r>
          </w:p>
        </w:tc>
        <w:tc>
          <w:tcPr>
            <w:tcW w:w="1707" w:type="dxa"/>
          </w:tcPr>
          <w:p w:rsidR="002C01AF" w:rsidRPr="002A3A4E" w:rsidRDefault="002C01AF" w:rsidP="00C801C1">
            <w:pPr>
              <w:spacing w:after="0"/>
              <w:rPr>
                <w:sz w:val="20"/>
                <w:szCs w:val="20"/>
              </w:rPr>
            </w:pPr>
          </w:p>
        </w:tc>
        <w:tc>
          <w:tcPr>
            <w:tcW w:w="1496" w:type="dxa"/>
          </w:tcPr>
          <w:p w:rsidR="002C01AF" w:rsidRPr="002A3A4E" w:rsidRDefault="002C01AF" w:rsidP="00C801C1">
            <w:pPr>
              <w:spacing w:after="0"/>
              <w:rPr>
                <w:sz w:val="20"/>
                <w:szCs w:val="20"/>
              </w:rPr>
            </w:pPr>
          </w:p>
        </w:tc>
      </w:tr>
    </w:tbl>
    <w:p w:rsidR="008562E5" w:rsidRPr="002A3A4E" w:rsidRDefault="008562E5" w:rsidP="008562E5">
      <w:pPr>
        <w:pStyle w:val="2"/>
      </w:pPr>
      <w:bookmarkStart w:id="97" w:name="_Toc65255258"/>
      <w:r w:rsidRPr="002A3A4E">
        <w:t>3.3</w:t>
      </w:r>
      <w:r w:rsidR="00A00D72" w:rsidRPr="002A3A4E">
        <w:t>4</w:t>
      </w:r>
      <w:r w:rsidRPr="002A3A4E">
        <w:tab/>
        <w:t>ΠΤΣ-03</w:t>
      </w:r>
      <w:r w:rsidR="00A00D72" w:rsidRPr="002A3A4E">
        <w:t>4</w:t>
      </w:r>
      <w:r w:rsidR="008D5B5A" w:rsidRPr="002A3A4E">
        <w:t xml:space="preserve"> Φωτισμός εποπτικών πάνελ</w:t>
      </w:r>
      <w:bookmarkEnd w:id="97"/>
    </w:p>
    <w:tbl>
      <w:tblPr>
        <w:tblStyle w:val="aff5"/>
        <w:tblW w:w="0" w:type="auto"/>
        <w:tblLook w:val="04A0"/>
      </w:tblPr>
      <w:tblGrid>
        <w:gridCol w:w="562"/>
        <w:gridCol w:w="2471"/>
        <w:gridCol w:w="1445"/>
        <w:gridCol w:w="1329"/>
        <w:gridCol w:w="1707"/>
        <w:gridCol w:w="1496"/>
      </w:tblGrid>
      <w:tr w:rsidR="001D20C5" w:rsidRPr="002A3A4E" w:rsidTr="00C801C1">
        <w:trPr>
          <w:cantSplit/>
          <w:trHeight w:val="454"/>
          <w:tblHeader/>
        </w:trPr>
        <w:tc>
          <w:tcPr>
            <w:tcW w:w="9010" w:type="dxa"/>
            <w:gridSpan w:val="6"/>
            <w:shd w:val="clear" w:color="auto" w:fill="2E74B5" w:themeFill="accent1" w:themeFillShade="BF"/>
            <w:vAlign w:val="center"/>
          </w:tcPr>
          <w:p w:rsidR="001D20C5" w:rsidRPr="002A3A4E" w:rsidRDefault="001D20C5" w:rsidP="00C801C1">
            <w:pPr>
              <w:spacing w:after="0"/>
              <w:rPr>
                <w:color w:val="DEEAF6" w:themeColor="accent1" w:themeTint="33"/>
                <w:sz w:val="20"/>
                <w:szCs w:val="20"/>
              </w:rPr>
            </w:pPr>
            <w:r w:rsidRPr="002A3A4E">
              <w:rPr>
                <w:color w:val="DEEAF6" w:themeColor="accent1" w:themeTint="33"/>
              </w:rPr>
              <w:t>ΠΤΣ-3</w:t>
            </w:r>
            <w:r w:rsidR="00786BBE" w:rsidRPr="002A3A4E">
              <w:rPr>
                <w:color w:val="DEEAF6" w:themeColor="accent1" w:themeTint="33"/>
              </w:rPr>
              <w:t>4</w:t>
            </w:r>
            <w:r w:rsidRPr="002A3A4E">
              <w:rPr>
                <w:color w:val="DEEAF6" w:themeColor="accent1" w:themeTint="33"/>
              </w:rPr>
              <w:t>: Φωτισμός εποπτικών πάνελ</w:t>
            </w:r>
          </w:p>
        </w:tc>
      </w:tr>
      <w:tr w:rsidR="001D20C5" w:rsidRPr="002A3A4E" w:rsidTr="00C801C1">
        <w:trPr>
          <w:cantSplit/>
          <w:tblHeader/>
        </w:trPr>
        <w:tc>
          <w:tcPr>
            <w:tcW w:w="562" w:type="dxa"/>
            <w:tcBorders>
              <w:bottom w:val="double" w:sz="4" w:space="0" w:color="auto"/>
            </w:tcBorders>
          </w:tcPr>
          <w:p w:rsidR="001D20C5" w:rsidRPr="002A3A4E" w:rsidRDefault="001D20C5" w:rsidP="00C801C1">
            <w:pPr>
              <w:spacing w:after="0"/>
              <w:jc w:val="center"/>
              <w:rPr>
                <w:color w:val="323E4F" w:themeColor="text2" w:themeShade="BF"/>
                <w:sz w:val="20"/>
                <w:szCs w:val="20"/>
              </w:rPr>
            </w:pPr>
            <w:r w:rsidRPr="002A3A4E">
              <w:rPr>
                <w:color w:val="323E4F" w:themeColor="text2" w:themeShade="BF"/>
                <w:sz w:val="20"/>
                <w:szCs w:val="20"/>
              </w:rPr>
              <w:t>Α/Α</w:t>
            </w:r>
          </w:p>
        </w:tc>
        <w:tc>
          <w:tcPr>
            <w:tcW w:w="2471" w:type="dxa"/>
            <w:tcBorders>
              <w:bottom w:val="double" w:sz="4" w:space="0" w:color="auto"/>
            </w:tcBorders>
          </w:tcPr>
          <w:p w:rsidR="001D20C5" w:rsidRPr="002A3A4E" w:rsidRDefault="001D20C5" w:rsidP="00C801C1">
            <w:pPr>
              <w:spacing w:after="0"/>
              <w:rPr>
                <w:color w:val="323E4F" w:themeColor="text2" w:themeShade="BF"/>
                <w:sz w:val="20"/>
                <w:szCs w:val="20"/>
              </w:rPr>
            </w:pPr>
            <w:r w:rsidRPr="002A3A4E">
              <w:rPr>
                <w:color w:val="323E4F" w:themeColor="text2" w:themeShade="BF"/>
                <w:sz w:val="20"/>
                <w:szCs w:val="20"/>
              </w:rPr>
              <w:t>Προδιαγραφή</w:t>
            </w:r>
          </w:p>
        </w:tc>
        <w:tc>
          <w:tcPr>
            <w:tcW w:w="1445" w:type="dxa"/>
            <w:tcBorders>
              <w:bottom w:val="double" w:sz="4" w:space="0" w:color="auto"/>
            </w:tcBorders>
          </w:tcPr>
          <w:p w:rsidR="001D20C5" w:rsidRPr="002A3A4E" w:rsidRDefault="001D20C5" w:rsidP="00C801C1">
            <w:pPr>
              <w:spacing w:after="0"/>
              <w:rPr>
                <w:color w:val="323E4F" w:themeColor="text2" w:themeShade="BF"/>
                <w:sz w:val="20"/>
                <w:szCs w:val="20"/>
              </w:rPr>
            </w:pPr>
            <w:r w:rsidRPr="002A3A4E">
              <w:rPr>
                <w:color w:val="323E4F" w:themeColor="text2" w:themeShade="BF"/>
                <w:sz w:val="20"/>
                <w:szCs w:val="20"/>
              </w:rPr>
              <w:t>Τιμή</w:t>
            </w:r>
          </w:p>
        </w:tc>
        <w:tc>
          <w:tcPr>
            <w:tcW w:w="1329" w:type="dxa"/>
            <w:tcBorders>
              <w:bottom w:val="double" w:sz="4" w:space="0" w:color="auto"/>
            </w:tcBorders>
          </w:tcPr>
          <w:p w:rsidR="001D20C5" w:rsidRPr="002A3A4E" w:rsidRDefault="001D20C5" w:rsidP="00C801C1">
            <w:pPr>
              <w:spacing w:after="0"/>
              <w:rPr>
                <w:color w:val="323E4F" w:themeColor="text2" w:themeShade="BF"/>
                <w:sz w:val="20"/>
                <w:szCs w:val="20"/>
              </w:rPr>
            </w:pPr>
            <w:r w:rsidRPr="002A3A4E">
              <w:rPr>
                <w:color w:val="323E4F" w:themeColor="text2" w:themeShade="BF"/>
                <w:sz w:val="20"/>
                <w:szCs w:val="20"/>
              </w:rPr>
              <w:t>Συμμόρφωση</w:t>
            </w:r>
          </w:p>
        </w:tc>
        <w:tc>
          <w:tcPr>
            <w:tcW w:w="1707" w:type="dxa"/>
            <w:tcBorders>
              <w:bottom w:val="double" w:sz="4" w:space="0" w:color="auto"/>
            </w:tcBorders>
          </w:tcPr>
          <w:p w:rsidR="001D20C5" w:rsidRPr="002A3A4E" w:rsidRDefault="001D20C5" w:rsidP="00C801C1">
            <w:pPr>
              <w:spacing w:after="0"/>
              <w:rPr>
                <w:color w:val="323E4F" w:themeColor="text2" w:themeShade="BF"/>
                <w:sz w:val="20"/>
                <w:szCs w:val="20"/>
              </w:rPr>
            </w:pPr>
            <w:r w:rsidRPr="002A3A4E">
              <w:rPr>
                <w:color w:val="323E4F" w:themeColor="text2" w:themeShade="BF"/>
                <w:sz w:val="20"/>
                <w:szCs w:val="20"/>
              </w:rPr>
              <w:t>Προσφορά</w:t>
            </w:r>
          </w:p>
        </w:tc>
        <w:tc>
          <w:tcPr>
            <w:tcW w:w="1496" w:type="dxa"/>
            <w:tcBorders>
              <w:bottom w:val="double" w:sz="4" w:space="0" w:color="auto"/>
            </w:tcBorders>
          </w:tcPr>
          <w:p w:rsidR="001D20C5" w:rsidRPr="002A3A4E" w:rsidRDefault="001D20C5" w:rsidP="00C801C1">
            <w:pPr>
              <w:spacing w:after="0"/>
              <w:rPr>
                <w:color w:val="323E4F" w:themeColor="text2" w:themeShade="BF"/>
                <w:sz w:val="20"/>
                <w:szCs w:val="20"/>
              </w:rPr>
            </w:pPr>
            <w:r w:rsidRPr="002A3A4E">
              <w:rPr>
                <w:color w:val="323E4F" w:themeColor="text2" w:themeShade="BF"/>
                <w:sz w:val="20"/>
                <w:szCs w:val="20"/>
              </w:rPr>
              <w:t>Παραπομπή</w:t>
            </w:r>
          </w:p>
        </w:tc>
      </w:tr>
      <w:tr w:rsidR="001D20C5" w:rsidRPr="002A3A4E" w:rsidTr="001D20C5">
        <w:tc>
          <w:tcPr>
            <w:tcW w:w="9010" w:type="dxa"/>
            <w:gridSpan w:val="6"/>
            <w:tcBorders>
              <w:top w:val="double" w:sz="4" w:space="0" w:color="auto"/>
            </w:tcBorders>
            <w:shd w:val="clear" w:color="auto" w:fill="D5DCE4" w:themeFill="text2" w:themeFillTint="33"/>
          </w:tcPr>
          <w:p w:rsidR="001D20C5" w:rsidRPr="002A3A4E" w:rsidRDefault="001D20C5" w:rsidP="00C801C1">
            <w:pPr>
              <w:spacing w:after="0"/>
              <w:rPr>
                <w:sz w:val="20"/>
                <w:szCs w:val="20"/>
              </w:rPr>
            </w:pPr>
            <w:r w:rsidRPr="002A3A4E">
              <w:rPr>
                <w:sz w:val="20"/>
                <w:szCs w:val="20"/>
              </w:rPr>
              <w:t>Α. Φωτισμός εποπτικών πάνελ (ΠΤΣ-47): Εποπτικό υλικό</w:t>
            </w:r>
          </w:p>
        </w:tc>
      </w:tr>
      <w:tr w:rsidR="001D20C5" w:rsidRPr="002A3A4E" w:rsidTr="001D20C5">
        <w:tc>
          <w:tcPr>
            <w:tcW w:w="562" w:type="dxa"/>
          </w:tcPr>
          <w:p w:rsidR="001D20C5" w:rsidRPr="002A3A4E" w:rsidRDefault="001D20C5" w:rsidP="00C801C1">
            <w:pPr>
              <w:spacing w:after="0"/>
              <w:jc w:val="center"/>
              <w:rPr>
                <w:sz w:val="20"/>
                <w:szCs w:val="20"/>
              </w:rPr>
            </w:pPr>
            <w:r w:rsidRPr="002A3A4E">
              <w:rPr>
                <w:sz w:val="20"/>
                <w:szCs w:val="20"/>
              </w:rPr>
              <w:t>1</w:t>
            </w:r>
          </w:p>
        </w:tc>
        <w:tc>
          <w:tcPr>
            <w:tcW w:w="2471" w:type="dxa"/>
          </w:tcPr>
          <w:p w:rsidR="001D20C5" w:rsidRPr="002A3A4E" w:rsidRDefault="001D20C5" w:rsidP="00C801C1">
            <w:pPr>
              <w:spacing w:after="0"/>
              <w:rPr>
                <w:sz w:val="20"/>
                <w:szCs w:val="20"/>
              </w:rPr>
            </w:pPr>
            <w:r w:rsidRPr="002A3A4E">
              <w:rPr>
                <w:sz w:val="20"/>
                <w:szCs w:val="20"/>
              </w:rPr>
              <w:t>Ποσότητα ταινιών led</w:t>
            </w:r>
          </w:p>
        </w:tc>
        <w:tc>
          <w:tcPr>
            <w:tcW w:w="1445" w:type="dxa"/>
          </w:tcPr>
          <w:p w:rsidR="001D20C5" w:rsidRPr="002A3A4E" w:rsidRDefault="001D20C5" w:rsidP="00C801C1">
            <w:pPr>
              <w:spacing w:after="0"/>
              <w:rPr>
                <w:sz w:val="20"/>
                <w:szCs w:val="20"/>
              </w:rPr>
            </w:pPr>
            <w:r w:rsidRPr="002A3A4E">
              <w:rPr>
                <w:sz w:val="20"/>
                <w:szCs w:val="20"/>
              </w:rPr>
              <w:t>105 μ.</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1D20C5">
        <w:tc>
          <w:tcPr>
            <w:tcW w:w="562" w:type="dxa"/>
          </w:tcPr>
          <w:p w:rsidR="001D20C5" w:rsidRPr="002A3A4E" w:rsidRDefault="001D20C5" w:rsidP="00C801C1">
            <w:pPr>
              <w:spacing w:after="0"/>
              <w:jc w:val="center"/>
              <w:rPr>
                <w:sz w:val="20"/>
                <w:szCs w:val="20"/>
              </w:rPr>
            </w:pPr>
            <w:r w:rsidRPr="002A3A4E">
              <w:rPr>
                <w:sz w:val="20"/>
                <w:szCs w:val="20"/>
              </w:rPr>
              <w:t>2</w:t>
            </w:r>
          </w:p>
        </w:tc>
        <w:tc>
          <w:tcPr>
            <w:tcW w:w="2471" w:type="dxa"/>
          </w:tcPr>
          <w:p w:rsidR="001D20C5" w:rsidRPr="002A3A4E" w:rsidRDefault="001D20C5" w:rsidP="00C801C1">
            <w:pPr>
              <w:spacing w:after="0"/>
              <w:rPr>
                <w:sz w:val="20"/>
                <w:szCs w:val="20"/>
              </w:rPr>
            </w:pPr>
            <w:r w:rsidRPr="002A3A4E">
              <w:rPr>
                <w:sz w:val="20"/>
                <w:szCs w:val="20"/>
              </w:rPr>
              <w:t>Τύπος φωτισμού</w:t>
            </w:r>
          </w:p>
        </w:tc>
        <w:tc>
          <w:tcPr>
            <w:tcW w:w="1445" w:type="dxa"/>
          </w:tcPr>
          <w:p w:rsidR="001D20C5" w:rsidRPr="00967EBC" w:rsidRDefault="001D20C5" w:rsidP="00C801C1">
            <w:pPr>
              <w:spacing w:after="0"/>
              <w:rPr>
                <w:sz w:val="20"/>
                <w:szCs w:val="20"/>
                <w:lang w:val="en-US"/>
              </w:rPr>
            </w:pPr>
            <w:r w:rsidRPr="00967EBC">
              <w:rPr>
                <w:sz w:val="20"/>
                <w:szCs w:val="20"/>
                <w:lang w:val="en-US"/>
              </w:rPr>
              <w:t>LED 18W/m, 4500K, 120°, 12V, 204 led/m, 1700 lumen/m, IP20</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1D20C5">
        <w:tc>
          <w:tcPr>
            <w:tcW w:w="562" w:type="dxa"/>
          </w:tcPr>
          <w:p w:rsidR="001D20C5" w:rsidRPr="002A3A4E" w:rsidRDefault="001D20C5" w:rsidP="00C801C1">
            <w:pPr>
              <w:spacing w:after="0"/>
              <w:jc w:val="center"/>
              <w:rPr>
                <w:sz w:val="20"/>
                <w:szCs w:val="20"/>
              </w:rPr>
            </w:pPr>
            <w:r w:rsidRPr="002A3A4E">
              <w:rPr>
                <w:sz w:val="20"/>
                <w:szCs w:val="20"/>
              </w:rPr>
              <w:t>3</w:t>
            </w:r>
          </w:p>
        </w:tc>
        <w:tc>
          <w:tcPr>
            <w:tcW w:w="2471" w:type="dxa"/>
          </w:tcPr>
          <w:p w:rsidR="001D20C5" w:rsidRPr="002A3A4E" w:rsidRDefault="001D20C5" w:rsidP="00C801C1">
            <w:pPr>
              <w:spacing w:after="0"/>
              <w:rPr>
                <w:sz w:val="20"/>
                <w:szCs w:val="20"/>
              </w:rPr>
            </w:pPr>
            <w:r w:rsidRPr="002A3A4E">
              <w:rPr>
                <w:sz w:val="20"/>
                <w:szCs w:val="20"/>
              </w:rPr>
              <w:t>Dimmer με τηλεχειριστήριο ανάλογα με την περίπτωση 120W ή 200W</w:t>
            </w:r>
          </w:p>
        </w:tc>
        <w:tc>
          <w:tcPr>
            <w:tcW w:w="1445" w:type="dxa"/>
          </w:tcPr>
          <w:p w:rsidR="001D20C5" w:rsidRPr="002A3A4E" w:rsidRDefault="001D20C5" w:rsidP="00C801C1">
            <w:pPr>
              <w:spacing w:after="0"/>
              <w:rPr>
                <w:sz w:val="20"/>
                <w:szCs w:val="20"/>
              </w:rPr>
            </w:pPr>
            <w:r w:rsidRPr="002A3A4E">
              <w:rPr>
                <w:sz w:val="20"/>
                <w:szCs w:val="20"/>
              </w:rPr>
              <w:t>περ. 41 τεμ.</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1D20C5">
        <w:tc>
          <w:tcPr>
            <w:tcW w:w="562" w:type="dxa"/>
          </w:tcPr>
          <w:p w:rsidR="001D20C5" w:rsidRPr="002A3A4E" w:rsidRDefault="001D20C5" w:rsidP="00C801C1">
            <w:pPr>
              <w:spacing w:after="0"/>
              <w:jc w:val="center"/>
              <w:rPr>
                <w:sz w:val="20"/>
                <w:szCs w:val="20"/>
              </w:rPr>
            </w:pPr>
            <w:r w:rsidRPr="002A3A4E">
              <w:rPr>
                <w:sz w:val="20"/>
                <w:szCs w:val="20"/>
              </w:rPr>
              <w:t>4</w:t>
            </w:r>
          </w:p>
        </w:tc>
        <w:tc>
          <w:tcPr>
            <w:tcW w:w="2471" w:type="dxa"/>
          </w:tcPr>
          <w:p w:rsidR="001D20C5" w:rsidRPr="002A3A4E" w:rsidRDefault="001D20C5" w:rsidP="00C801C1">
            <w:pPr>
              <w:spacing w:after="0"/>
              <w:rPr>
                <w:sz w:val="20"/>
                <w:szCs w:val="20"/>
              </w:rPr>
            </w:pPr>
            <w:r w:rsidRPr="002A3A4E">
              <w:rPr>
                <w:sz w:val="20"/>
                <w:szCs w:val="20"/>
              </w:rPr>
              <w:t>Σταθεροποιημένα τροφοδοτικά 230V σε 12V, ανάλογα με την περίπτωση 120W ή 200W</w:t>
            </w:r>
          </w:p>
        </w:tc>
        <w:tc>
          <w:tcPr>
            <w:tcW w:w="1445" w:type="dxa"/>
          </w:tcPr>
          <w:p w:rsidR="001D20C5" w:rsidRPr="002A3A4E" w:rsidRDefault="001D20C5" w:rsidP="00C801C1">
            <w:pPr>
              <w:spacing w:after="0"/>
              <w:rPr>
                <w:sz w:val="20"/>
                <w:szCs w:val="20"/>
              </w:rPr>
            </w:pPr>
            <w:r w:rsidRPr="002A3A4E">
              <w:rPr>
                <w:sz w:val="20"/>
                <w:szCs w:val="20"/>
              </w:rPr>
              <w:t>περ. 42 τεμ.</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1D20C5">
        <w:tc>
          <w:tcPr>
            <w:tcW w:w="9010" w:type="dxa"/>
            <w:gridSpan w:val="6"/>
            <w:shd w:val="clear" w:color="auto" w:fill="D5DCE4" w:themeFill="text2" w:themeFillTint="33"/>
          </w:tcPr>
          <w:p w:rsidR="001D20C5" w:rsidRPr="002A3A4E" w:rsidRDefault="001D20C5" w:rsidP="00C801C1">
            <w:pPr>
              <w:spacing w:after="0"/>
              <w:rPr>
                <w:sz w:val="20"/>
                <w:szCs w:val="20"/>
              </w:rPr>
            </w:pPr>
            <w:r w:rsidRPr="002A3A4E">
              <w:rPr>
                <w:sz w:val="20"/>
                <w:szCs w:val="20"/>
              </w:rPr>
              <w:t>Β. Φωτισμός σκοτίας βάσης εποπτικών πάνελ και κατασκευών (ΠΤΣ-47 και ΠΤΣ-48)</w:t>
            </w:r>
          </w:p>
        </w:tc>
      </w:tr>
      <w:tr w:rsidR="001D20C5" w:rsidRPr="002A3A4E" w:rsidTr="001D20C5">
        <w:tc>
          <w:tcPr>
            <w:tcW w:w="562" w:type="dxa"/>
          </w:tcPr>
          <w:p w:rsidR="001D20C5" w:rsidRPr="002A3A4E" w:rsidRDefault="001D20C5" w:rsidP="00C801C1">
            <w:pPr>
              <w:spacing w:after="0"/>
              <w:jc w:val="center"/>
              <w:rPr>
                <w:sz w:val="20"/>
                <w:szCs w:val="20"/>
              </w:rPr>
            </w:pPr>
            <w:r w:rsidRPr="002A3A4E">
              <w:rPr>
                <w:sz w:val="20"/>
                <w:szCs w:val="20"/>
              </w:rPr>
              <w:t>5</w:t>
            </w:r>
          </w:p>
        </w:tc>
        <w:tc>
          <w:tcPr>
            <w:tcW w:w="2471" w:type="dxa"/>
          </w:tcPr>
          <w:p w:rsidR="001D20C5" w:rsidRPr="002A3A4E" w:rsidRDefault="001D20C5" w:rsidP="00C801C1">
            <w:pPr>
              <w:spacing w:after="0"/>
              <w:rPr>
                <w:sz w:val="20"/>
                <w:szCs w:val="20"/>
              </w:rPr>
            </w:pPr>
            <w:r w:rsidRPr="002A3A4E">
              <w:rPr>
                <w:sz w:val="20"/>
                <w:szCs w:val="20"/>
              </w:rPr>
              <w:t>Ποσότητα ταινιών led</w:t>
            </w:r>
          </w:p>
        </w:tc>
        <w:tc>
          <w:tcPr>
            <w:tcW w:w="1445" w:type="dxa"/>
            <w:shd w:val="clear" w:color="auto" w:fill="auto"/>
          </w:tcPr>
          <w:p w:rsidR="001D20C5" w:rsidRPr="002A3A4E" w:rsidRDefault="001D20C5" w:rsidP="00C801C1">
            <w:pPr>
              <w:spacing w:after="0"/>
              <w:rPr>
                <w:sz w:val="20"/>
                <w:szCs w:val="20"/>
              </w:rPr>
            </w:pPr>
            <w:r w:rsidRPr="002A3A4E">
              <w:rPr>
                <w:sz w:val="20"/>
                <w:szCs w:val="20"/>
              </w:rPr>
              <w:t>58+14 μ.</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1D20C5">
        <w:tc>
          <w:tcPr>
            <w:tcW w:w="562" w:type="dxa"/>
          </w:tcPr>
          <w:p w:rsidR="001D20C5" w:rsidRPr="002A3A4E" w:rsidRDefault="001D20C5" w:rsidP="00C801C1">
            <w:pPr>
              <w:spacing w:after="0"/>
              <w:jc w:val="center"/>
              <w:rPr>
                <w:sz w:val="20"/>
                <w:szCs w:val="20"/>
              </w:rPr>
            </w:pPr>
            <w:r w:rsidRPr="002A3A4E">
              <w:rPr>
                <w:sz w:val="20"/>
                <w:szCs w:val="20"/>
              </w:rPr>
              <w:t>6</w:t>
            </w:r>
          </w:p>
        </w:tc>
        <w:tc>
          <w:tcPr>
            <w:tcW w:w="2471" w:type="dxa"/>
          </w:tcPr>
          <w:p w:rsidR="001D20C5" w:rsidRPr="002A3A4E" w:rsidRDefault="001D20C5" w:rsidP="00C801C1">
            <w:pPr>
              <w:spacing w:after="0"/>
              <w:rPr>
                <w:sz w:val="20"/>
                <w:szCs w:val="20"/>
              </w:rPr>
            </w:pPr>
            <w:r w:rsidRPr="002A3A4E">
              <w:rPr>
                <w:sz w:val="20"/>
                <w:szCs w:val="20"/>
              </w:rPr>
              <w:t>Τύπος φωτισμού χωρίς dimmer</w:t>
            </w:r>
          </w:p>
        </w:tc>
        <w:tc>
          <w:tcPr>
            <w:tcW w:w="1445" w:type="dxa"/>
          </w:tcPr>
          <w:p w:rsidR="001D20C5" w:rsidRPr="00967EBC" w:rsidRDefault="001D20C5" w:rsidP="00C801C1">
            <w:pPr>
              <w:spacing w:after="0"/>
              <w:rPr>
                <w:sz w:val="20"/>
                <w:szCs w:val="20"/>
                <w:lang w:val="en-US"/>
              </w:rPr>
            </w:pPr>
            <w:r w:rsidRPr="00967EBC">
              <w:rPr>
                <w:sz w:val="20"/>
                <w:szCs w:val="20"/>
                <w:lang w:val="en-US"/>
              </w:rPr>
              <w:t>LED 3,6W/m, 4000K, 120°, 12V, 60 led/m, 400 lumen/m, IP20</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1D20C5">
        <w:tc>
          <w:tcPr>
            <w:tcW w:w="562" w:type="dxa"/>
          </w:tcPr>
          <w:p w:rsidR="001D20C5" w:rsidRPr="002A3A4E" w:rsidRDefault="001D20C5" w:rsidP="00C801C1">
            <w:pPr>
              <w:spacing w:after="0"/>
              <w:jc w:val="center"/>
              <w:rPr>
                <w:sz w:val="20"/>
                <w:szCs w:val="20"/>
              </w:rPr>
            </w:pPr>
            <w:r w:rsidRPr="002A3A4E">
              <w:rPr>
                <w:sz w:val="20"/>
                <w:szCs w:val="20"/>
              </w:rPr>
              <w:t>7</w:t>
            </w:r>
          </w:p>
        </w:tc>
        <w:tc>
          <w:tcPr>
            <w:tcW w:w="3916" w:type="dxa"/>
            <w:gridSpan w:val="2"/>
          </w:tcPr>
          <w:p w:rsidR="001D20C5" w:rsidRPr="002A3A4E" w:rsidRDefault="001D20C5" w:rsidP="00C801C1">
            <w:pPr>
              <w:spacing w:after="0"/>
              <w:rPr>
                <w:sz w:val="20"/>
                <w:szCs w:val="20"/>
              </w:rPr>
            </w:pPr>
            <w:r w:rsidRPr="002A3A4E">
              <w:rPr>
                <w:sz w:val="20"/>
                <w:szCs w:val="20"/>
              </w:rPr>
              <w:t>H τροφοδοσία του φωτισμού της σκοτίας στη βάση των κατασκευών καλύπτεται από τα τροφοδοτικά του φωτισμού του εποπτικού υλικού ή των ειδικών κατασκευών</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1D20C5">
        <w:tc>
          <w:tcPr>
            <w:tcW w:w="9010" w:type="dxa"/>
            <w:gridSpan w:val="6"/>
            <w:shd w:val="clear" w:color="auto" w:fill="D5DCE4" w:themeFill="text2" w:themeFillTint="33"/>
          </w:tcPr>
          <w:p w:rsidR="001D20C5" w:rsidRPr="002A3A4E" w:rsidRDefault="001D20C5" w:rsidP="00C801C1">
            <w:pPr>
              <w:spacing w:after="0"/>
              <w:rPr>
                <w:sz w:val="20"/>
                <w:szCs w:val="20"/>
              </w:rPr>
            </w:pPr>
            <w:r w:rsidRPr="002A3A4E">
              <w:rPr>
                <w:sz w:val="20"/>
                <w:szCs w:val="20"/>
              </w:rPr>
              <w:t>Γ. Φωτισμός μακέτας (ΠΤΣ-051)</w:t>
            </w:r>
          </w:p>
        </w:tc>
      </w:tr>
      <w:tr w:rsidR="001D20C5" w:rsidRPr="002A3A4E" w:rsidTr="001D20C5">
        <w:tc>
          <w:tcPr>
            <w:tcW w:w="562" w:type="dxa"/>
          </w:tcPr>
          <w:p w:rsidR="001D20C5" w:rsidRPr="002A3A4E" w:rsidRDefault="001D20C5" w:rsidP="00C801C1">
            <w:pPr>
              <w:spacing w:after="0"/>
              <w:jc w:val="center"/>
              <w:rPr>
                <w:sz w:val="20"/>
                <w:szCs w:val="20"/>
              </w:rPr>
            </w:pPr>
            <w:r w:rsidRPr="002A3A4E">
              <w:rPr>
                <w:sz w:val="20"/>
                <w:szCs w:val="20"/>
              </w:rPr>
              <w:t>8</w:t>
            </w:r>
          </w:p>
        </w:tc>
        <w:tc>
          <w:tcPr>
            <w:tcW w:w="2471" w:type="dxa"/>
          </w:tcPr>
          <w:p w:rsidR="001D20C5" w:rsidRPr="002A3A4E" w:rsidRDefault="001D20C5" w:rsidP="00C801C1">
            <w:pPr>
              <w:spacing w:after="0"/>
              <w:rPr>
                <w:sz w:val="20"/>
                <w:szCs w:val="20"/>
              </w:rPr>
            </w:pPr>
            <w:r w:rsidRPr="002A3A4E">
              <w:rPr>
                <w:sz w:val="20"/>
                <w:szCs w:val="20"/>
              </w:rPr>
              <w:t>Ποσότητα ταινιών led</w:t>
            </w:r>
          </w:p>
        </w:tc>
        <w:tc>
          <w:tcPr>
            <w:tcW w:w="1445" w:type="dxa"/>
          </w:tcPr>
          <w:p w:rsidR="001D20C5" w:rsidRPr="002A3A4E" w:rsidRDefault="001D20C5" w:rsidP="00C801C1">
            <w:pPr>
              <w:spacing w:after="0"/>
              <w:rPr>
                <w:sz w:val="20"/>
                <w:szCs w:val="20"/>
              </w:rPr>
            </w:pPr>
            <w:r w:rsidRPr="002A3A4E">
              <w:rPr>
                <w:sz w:val="20"/>
                <w:szCs w:val="20"/>
              </w:rPr>
              <w:t>11 μ.</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1D20C5">
        <w:tc>
          <w:tcPr>
            <w:tcW w:w="562" w:type="dxa"/>
          </w:tcPr>
          <w:p w:rsidR="001D20C5" w:rsidRPr="002A3A4E" w:rsidRDefault="001D20C5" w:rsidP="00C801C1">
            <w:pPr>
              <w:spacing w:after="0"/>
              <w:jc w:val="center"/>
              <w:rPr>
                <w:sz w:val="20"/>
                <w:szCs w:val="20"/>
              </w:rPr>
            </w:pPr>
            <w:r w:rsidRPr="002A3A4E">
              <w:rPr>
                <w:sz w:val="20"/>
                <w:szCs w:val="20"/>
              </w:rPr>
              <w:t>9</w:t>
            </w:r>
          </w:p>
        </w:tc>
        <w:tc>
          <w:tcPr>
            <w:tcW w:w="2471" w:type="dxa"/>
          </w:tcPr>
          <w:p w:rsidR="001D20C5" w:rsidRPr="002A3A4E" w:rsidRDefault="001D20C5" w:rsidP="00C801C1">
            <w:pPr>
              <w:spacing w:after="0"/>
              <w:rPr>
                <w:sz w:val="20"/>
                <w:szCs w:val="20"/>
              </w:rPr>
            </w:pPr>
            <w:r w:rsidRPr="002A3A4E">
              <w:rPr>
                <w:sz w:val="20"/>
                <w:szCs w:val="20"/>
              </w:rPr>
              <w:t>Τύπος φωτισμού</w:t>
            </w:r>
          </w:p>
        </w:tc>
        <w:tc>
          <w:tcPr>
            <w:tcW w:w="1445" w:type="dxa"/>
          </w:tcPr>
          <w:p w:rsidR="001D20C5" w:rsidRPr="00967EBC" w:rsidRDefault="001D20C5" w:rsidP="00C801C1">
            <w:pPr>
              <w:spacing w:after="0"/>
              <w:rPr>
                <w:sz w:val="20"/>
                <w:szCs w:val="20"/>
                <w:lang w:val="en-US"/>
              </w:rPr>
            </w:pPr>
            <w:r w:rsidRPr="00967EBC">
              <w:rPr>
                <w:sz w:val="20"/>
                <w:szCs w:val="20"/>
                <w:lang w:val="en-US"/>
              </w:rPr>
              <w:t>LED 18W/m, 4500K, 120°, 12V, 204 led/m, 1700 lumen/m, IP20</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1D20C5">
        <w:tc>
          <w:tcPr>
            <w:tcW w:w="562" w:type="dxa"/>
          </w:tcPr>
          <w:p w:rsidR="001D20C5" w:rsidRPr="002A3A4E" w:rsidRDefault="001D20C5" w:rsidP="00C801C1">
            <w:pPr>
              <w:spacing w:after="0"/>
              <w:jc w:val="center"/>
              <w:rPr>
                <w:sz w:val="20"/>
                <w:szCs w:val="20"/>
              </w:rPr>
            </w:pPr>
            <w:r w:rsidRPr="002A3A4E">
              <w:rPr>
                <w:sz w:val="20"/>
                <w:szCs w:val="20"/>
              </w:rPr>
              <w:lastRenderedPageBreak/>
              <w:t>10</w:t>
            </w:r>
          </w:p>
        </w:tc>
        <w:tc>
          <w:tcPr>
            <w:tcW w:w="2471" w:type="dxa"/>
          </w:tcPr>
          <w:p w:rsidR="001D20C5" w:rsidRPr="002A3A4E" w:rsidRDefault="001D20C5" w:rsidP="00C801C1">
            <w:pPr>
              <w:spacing w:after="0"/>
              <w:rPr>
                <w:sz w:val="20"/>
                <w:szCs w:val="20"/>
              </w:rPr>
            </w:pPr>
            <w:r w:rsidRPr="002A3A4E">
              <w:rPr>
                <w:sz w:val="20"/>
                <w:szCs w:val="20"/>
              </w:rPr>
              <w:t>Dimmer με τηλεχειριστήριο 200W</w:t>
            </w:r>
          </w:p>
        </w:tc>
        <w:tc>
          <w:tcPr>
            <w:tcW w:w="1445" w:type="dxa"/>
          </w:tcPr>
          <w:p w:rsidR="001D20C5" w:rsidRPr="002A3A4E" w:rsidRDefault="001D20C5" w:rsidP="00C801C1">
            <w:pPr>
              <w:spacing w:after="0"/>
              <w:rPr>
                <w:sz w:val="20"/>
                <w:szCs w:val="20"/>
              </w:rPr>
            </w:pPr>
            <w:r w:rsidRPr="002A3A4E">
              <w:rPr>
                <w:sz w:val="20"/>
                <w:szCs w:val="20"/>
              </w:rPr>
              <w:t>1 τεμ.</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1D20C5">
        <w:tc>
          <w:tcPr>
            <w:tcW w:w="562" w:type="dxa"/>
          </w:tcPr>
          <w:p w:rsidR="001D20C5" w:rsidRPr="002A3A4E" w:rsidRDefault="001D20C5" w:rsidP="00C801C1">
            <w:pPr>
              <w:spacing w:after="0"/>
              <w:jc w:val="center"/>
              <w:rPr>
                <w:sz w:val="20"/>
                <w:szCs w:val="20"/>
              </w:rPr>
            </w:pPr>
            <w:r w:rsidRPr="002A3A4E">
              <w:rPr>
                <w:sz w:val="20"/>
                <w:szCs w:val="20"/>
              </w:rPr>
              <w:t>11</w:t>
            </w:r>
          </w:p>
        </w:tc>
        <w:tc>
          <w:tcPr>
            <w:tcW w:w="2471" w:type="dxa"/>
          </w:tcPr>
          <w:p w:rsidR="001D20C5" w:rsidRPr="002A3A4E" w:rsidRDefault="001D20C5" w:rsidP="00C801C1">
            <w:pPr>
              <w:spacing w:after="0"/>
              <w:rPr>
                <w:sz w:val="20"/>
                <w:szCs w:val="20"/>
              </w:rPr>
            </w:pPr>
            <w:r w:rsidRPr="002A3A4E">
              <w:rPr>
                <w:sz w:val="20"/>
                <w:szCs w:val="20"/>
              </w:rPr>
              <w:t>Σταθεροποιημένα τροφοδοτικά 230V σε 12V, 200W</w:t>
            </w:r>
          </w:p>
        </w:tc>
        <w:tc>
          <w:tcPr>
            <w:tcW w:w="1445" w:type="dxa"/>
          </w:tcPr>
          <w:p w:rsidR="001D20C5" w:rsidRPr="002A3A4E" w:rsidRDefault="001D20C5" w:rsidP="00C801C1">
            <w:pPr>
              <w:spacing w:after="0"/>
              <w:rPr>
                <w:sz w:val="20"/>
                <w:szCs w:val="20"/>
              </w:rPr>
            </w:pPr>
            <w:r w:rsidRPr="002A3A4E">
              <w:rPr>
                <w:sz w:val="20"/>
                <w:szCs w:val="20"/>
              </w:rPr>
              <w:t>1 τεμ.</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1D20C5">
        <w:tc>
          <w:tcPr>
            <w:tcW w:w="9010" w:type="dxa"/>
            <w:gridSpan w:val="6"/>
            <w:shd w:val="clear" w:color="auto" w:fill="D5DCE4" w:themeFill="text2" w:themeFillTint="33"/>
          </w:tcPr>
          <w:p w:rsidR="001D20C5" w:rsidRPr="002A3A4E" w:rsidRDefault="001D20C5" w:rsidP="00C801C1">
            <w:pPr>
              <w:spacing w:after="0"/>
              <w:rPr>
                <w:sz w:val="20"/>
                <w:szCs w:val="20"/>
              </w:rPr>
            </w:pPr>
            <w:r w:rsidRPr="002A3A4E">
              <w:rPr>
                <w:sz w:val="20"/>
                <w:szCs w:val="20"/>
              </w:rPr>
              <w:t>Δ. Φωτισμός βάθρου επιγραφών (ΠΤΣ-48/Ε)</w:t>
            </w:r>
          </w:p>
        </w:tc>
      </w:tr>
      <w:tr w:rsidR="001D20C5" w:rsidRPr="002A3A4E" w:rsidTr="001D20C5">
        <w:tc>
          <w:tcPr>
            <w:tcW w:w="562" w:type="dxa"/>
          </w:tcPr>
          <w:p w:rsidR="001D20C5" w:rsidRPr="002A3A4E" w:rsidRDefault="001D20C5" w:rsidP="00C801C1">
            <w:pPr>
              <w:spacing w:after="0"/>
              <w:jc w:val="center"/>
              <w:rPr>
                <w:sz w:val="20"/>
                <w:szCs w:val="20"/>
              </w:rPr>
            </w:pPr>
            <w:r w:rsidRPr="002A3A4E">
              <w:rPr>
                <w:sz w:val="20"/>
                <w:szCs w:val="20"/>
              </w:rPr>
              <w:t>12</w:t>
            </w:r>
          </w:p>
        </w:tc>
        <w:tc>
          <w:tcPr>
            <w:tcW w:w="2471" w:type="dxa"/>
          </w:tcPr>
          <w:p w:rsidR="001D20C5" w:rsidRPr="002A3A4E" w:rsidRDefault="001D20C5" w:rsidP="00C801C1">
            <w:pPr>
              <w:spacing w:after="0"/>
              <w:rPr>
                <w:sz w:val="20"/>
                <w:szCs w:val="20"/>
              </w:rPr>
            </w:pPr>
            <w:r w:rsidRPr="002A3A4E">
              <w:rPr>
                <w:sz w:val="20"/>
                <w:szCs w:val="20"/>
              </w:rPr>
              <w:t>Ποσότητα ταινιών led</w:t>
            </w:r>
          </w:p>
        </w:tc>
        <w:tc>
          <w:tcPr>
            <w:tcW w:w="1445" w:type="dxa"/>
          </w:tcPr>
          <w:p w:rsidR="001D20C5" w:rsidRPr="002A3A4E" w:rsidRDefault="001D20C5" w:rsidP="00C801C1">
            <w:pPr>
              <w:spacing w:after="0"/>
              <w:rPr>
                <w:sz w:val="20"/>
                <w:szCs w:val="20"/>
              </w:rPr>
            </w:pPr>
            <w:r w:rsidRPr="002A3A4E">
              <w:rPr>
                <w:sz w:val="20"/>
                <w:szCs w:val="20"/>
              </w:rPr>
              <w:t>6 μ.</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1D20C5">
        <w:tc>
          <w:tcPr>
            <w:tcW w:w="562" w:type="dxa"/>
          </w:tcPr>
          <w:p w:rsidR="001D20C5" w:rsidRPr="002A3A4E" w:rsidRDefault="001D20C5" w:rsidP="00C801C1">
            <w:pPr>
              <w:spacing w:after="0"/>
              <w:jc w:val="center"/>
              <w:rPr>
                <w:sz w:val="20"/>
                <w:szCs w:val="20"/>
              </w:rPr>
            </w:pPr>
            <w:r w:rsidRPr="002A3A4E">
              <w:rPr>
                <w:sz w:val="20"/>
                <w:szCs w:val="20"/>
              </w:rPr>
              <w:t>13</w:t>
            </w:r>
          </w:p>
        </w:tc>
        <w:tc>
          <w:tcPr>
            <w:tcW w:w="2471" w:type="dxa"/>
          </w:tcPr>
          <w:p w:rsidR="001D20C5" w:rsidRPr="002A3A4E" w:rsidRDefault="001D20C5" w:rsidP="00C801C1">
            <w:pPr>
              <w:spacing w:after="0"/>
              <w:rPr>
                <w:sz w:val="20"/>
                <w:szCs w:val="20"/>
              </w:rPr>
            </w:pPr>
            <w:r w:rsidRPr="002A3A4E">
              <w:rPr>
                <w:sz w:val="20"/>
                <w:szCs w:val="20"/>
              </w:rPr>
              <w:t>Τύπος φωτισμού επιγραφών</w:t>
            </w:r>
          </w:p>
        </w:tc>
        <w:tc>
          <w:tcPr>
            <w:tcW w:w="1445" w:type="dxa"/>
          </w:tcPr>
          <w:p w:rsidR="001D20C5" w:rsidRPr="00967EBC" w:rsidRDefault="001D20C5" w:rsidP="00C801C1">
            <w:pPr>
              <w:spacing w:after="0"/>
              <w:rPr>
                <w:sz w:val="20"/>
                <w:szCs w:val="20"/>
                <w:lang w:val="en-US"/>
              </w:rPr>
            </w:pPr>
            <w:r w:rsidRPr="00967EBC">
              <w:rPr>
                <w:sz w:val="20"/>
                <w:szCs w:val="20"/>
                <w:lang w:val="en-US"/>
              </w:rPr>
              <w:t>LED 18W/m, 4500K, 120°, 12V, 204 led/m, 1700 lumen/m, IP20</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1D20C5">
        <w:tc>
          <w:tcPr>
            <w:tcW w:w="562" w:type="dxa"/>
          </w:tcPr>
          <w:p w:rsidR="001D20C5" w:rsidRPr="002A3A4E" w:rsidRDefault="001D20C5" w:rsidP="00C801C1">
            <w:pPr>
              <w:spacing w:after="0"/>
              <w:jc w:val="center"/>
              <w:rPr>
                <w:sz w:val="20"/>
                <w:szCs w:val="20"/>
              </w:rPr>
            </w:pPr>
            <w:r w:rsidRPr="002A3A4E">
              <w:rPr>
                <w:sz w:val="20"/>
                <w:szCs w:val="20"/>
              </w:rPr>
              <w:t>15</w:t>
            </w:r>
          </w:p>
        </w:tc>
        <w:tc>
          <w:tcPr>
            <w:tcW w:w="2471" w:type="dxa"/>
          </w:tcPr>
          <w:p w:rsidR="001D20C5" w:rsidRPr="002A3A4E" w:rsidRDefault="001D20C5" w:rsidP="00C801C1">
            <w:pPr>
              <w:spacing w:after="0"/>
              <w:rPr>
                <w:sz w:val="20"/>
                <w:szCs w:val="20"/>
              </w:rPr>
            </w:pPr>
            <w:r w:rsidRPr="002A3A4E">
              <w:rPr>
                <w:sz w:val="20"/>
                <w:szCs w:val="20"/>
              </w:rPr>
              <w:t>Dimmer με τηλεχειριστήριο 200W</w:t>
            </w:r>
          </w:p>
        </w:tc>
        <w:tc>
          <w:tcPr>
            <w:tcW w:w="1445" w:type="dxa"/>
          </w:tcPr>
          <w:p w:rsidR="001D20C5" w:rsidRPr="002A3A4E" w:rsidRDefault="001D20C5" w:rsidP="00C801C1">
            <w:pPr>
              <w:spacing w:after="0"/>
              <w:rPr>
                <w:sz w:val="20"/>
                <w:szCs w:val="20"/>
              </w:rPr>
            </w:pPr>
            <w:r w:rsidRPr="002A3A4E">
              <w:rPr>
                <w:sz w:val="20"/>
                <w:szCs w:val="20"/>
              </w:rPr>
              <w:t>1 τεμ.</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1D20C5">
        <w:tc>
          <w:tcPr>
            <w:tcW w:w="562" w:type="dxa"/>
          </w:tcPr>
          <w:p w:rsidR="001D20C5" w:rsidRPr="002A3A4E" w:rsidRDefault="001D20C5" w:rsidP="00C801C1">
            <w:pPr>
              <w:spacing w:after="0"/>
              <w:jc w:val="center"/>
              <w:rPr>
                <w:sz w:val="20"/>
                <w:szCs w:val="20"/>
              </w:rPr>
            </w:pPr>
            <w:r w:rsidRPr="002A3A4E">
              <w:rPr>
                <w:sz w:val="20"/>
                <w:szCs w:val="20"/>
              </w:rPr>
              <w:t>16</w:t>
            </w:r>
          </w:p>
        </w:tc>
        <w:tc>
          <w:tcPr>
            <w:tcW w:w="2471" w:type="dxa"/>
          </w:tcPr>
          <w:p w:rsidR="001D20C5" w:rsidRPr="002A3A4E" w:rsidRDefault="001D20C5" w:rsidP="00C801C1">
            <w:pPr>
              <w:spacing w:after="0"/>
              <w:rPr>
                <w:sz w:val="20"/>
                <w:szCs w:val="20"/>
              </w:rPr>
            </w:pPr>
            <w:r w:rsidRPr="002A3A4E">
              <w:rPr>
                <w:sz w:val="20"/>
                <w:szCs w:val="20"/>
              </w:rPr>
              <w:t>Σταθεροποιημένο τροφοδοτικά 230V σε 12V, 200W</w:t>
            </w:r>
          </w:p>
        </w:tc>
        <w:tc>
          <w:tcPr>
            <w:tcW w:w="1445" w:type="dxa"/>
          </w:tcPr>
          <w:p w:rsidR="001D20C5" w:rsidRPr="002A3A4E" w:rsidRDefault="001D20C5" w:rsidP="00C801C1">
            <w:pPr>
              <w:spacing w:after="0"/>
              <w:rPr>
                <w:sz w:val="20"/>
                <w:szCs w:val="20"/>
              </w:rPr>
            </w:pPr>
            <w:r w:rsidRPr="002A3A4E">
              <w:rPr>
                <w:sz w:val="20"/>
                <w:szCs w:val="20"/>
              </w:rPr>
              <w:t>1 τεμ.</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1D20C5">
        <w:tc>
          <w:tcPr>
            <w:tcW w:w="9010" w:type="dxa"/>
            <w:gridSpan w:val="6"/>
            <w:shd w:val="clear" w:color="auto" w:fill="D5DCE4" w:themeFill="text2" w:themeFillTint="33"/>
          </w:tcPr>
          <w:p w:rsidR="001D20C5" w:rsidRPr="002A3A4E" w:rsidRDefault="001D20C5" w:rsidP="00C801C1">
            <w:pPr>
              <w:spacing w:after="0"/>
              <w:rPr>
                <w:sz w:val="20"/>
                <w:szCs w:val="20"/>
              </w:rPr>
            </w:pPr>
            <w:r w:rsidRPr="002A3A4E">
              <w:rPr>
                <w:sz w:val="20"/>
                <w:szCs w:val="20"/>
              </w:rPr>
              <w:t>Ε. Φωτισμός βιτρίνας ιατρικών εργαλείων (ΠΤΣ-48/Ζ)</w:t>
            </w:r>
          </w:p>
        </w:tc>
      </w:tr>
      <w:tr w:rsidR="001D20C5" w:rsidRPr="002A3A4E" w:rsidTr="001D20C5">
        <w:tc>
          <w:tcPr>
            <w:tcW w:w="562" w:type="dxa"/>
          </w:tcPr>
          <w:p w:rsidR="001D20C5" w:rsidRPr="002A3A4E" w:rsidRDefault="001D20C5" w:rsidP="00C801C1">
            <w:pPr>
              <w:spacing w:after="0"/>
              <w:jc w:val="center"/>
              <w:rPr>
                <w:sz w:val="20"/>
                <w:szCs w:val="20"/>
              </w:rPr>
            </w:pPr>
            <w:r w:rsidRPr="002A3A4E">
              <w:rPr>
                <w:sz w:val="20"/>
                <w:szCs w:val="20"/>
              </w:rPr>
              <w:t>17</w:t>
            </w:r>
          </w:p>
        </w:tc>
        <w:tc>
          <w:tcPr>
            <w:tcW w:w="2471" w:type="dxa"/>
          </w:tcPr>
          <w:p w:rsidR="001D20C5" w:rsidRPr="002A3A4E" w:rsidRDefault="001D20C5" w:rsidP="00C801C1">
            <w:pPr>
              <w:spacing w:after="0"/>
              <w:rPr>
                <w:sz w:val="20"/>
                <w:szCs w:val="20"/>
              </w:rPr>
            </w:pPr>
            <w:r w:rsidRPr="002A3A4E">
              <w:rPr>
                <w:sz w:val="20"/>
                <w:szCs w:val="20"/>
              </w:rPr>
              <w:t>Ποσότητα ταινιών led</w:t>
            </w:r>
          </w:p>
        </w:tc>
        <w:tc>
          <w:tcPr>
            <w:tcW w:w="1445" w:type="dxa"/>
          </w:tcPr>
          <w:p w:rsidR="001D20C5" w:rsidRPr="002A3A4E" w:rsidRDefault="001D20C5" w:rsidP="00C801C1">
            <w:pPr>
              <w:spacing w:after="0"/>
              <w:rPr>
                <w:sz w:val="20"/>
                <w:szCs w:val="20"/>
              </w:rPr>
            </w:pPr>
            <w:r w:rsidRPr="002A3A4E">
              <w:rPr>
                <w:sz w:val="20"/>
                <w:szCs w:val="20"/>
              </w:rPr>
              <w:t>3,4 μ.</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1D20C5">
        <w:tc>
          <w:tcPr>
            <w:tcW w:w="562" w:type="dxa"/>
          </w:tcPr>
          <w:p w:rsidR="001D20C5" w:rsidRPr="002A3A4E" w:rsidRDefault="001D20C5" w:rsidP="00C801C1">
            <w:pPr>
              <w:spacing w:after="0"/>
              <w:jc w:val="center"/>
              <w:rPr>
                <w:sz w:val="20"/>
                <w:szCs w:val="20"/>
              </w:rPr>
            </w:pPr>
            <w:r w:rsidRPr="002A3A4E">
              <w:rPr>
                <w:sz w:val="20"/>
                <w:szCs w:val="20"/>
              </w:rPr>
              <w:t>18</w:t>
            </w:r>
          </w:p>
        </w:tc>
        <w:tc>
          <w:tcPr>
            <w:tcW w:w="2471" w:type="dxa"/>
          </w:tcPr>
          <w:p w:rsidR="001D20C5" w:rsidRPr="002A3A4E" w:rsidRDefault="001D20C5" w:rsidP="00C801C1">
            <w:pPr>
              <w:spacing w:after="0"/>
              <w:rPr>
                <w:sz w:val="20"/>
                <w:szCs w:val="20"/>
              </w:rPr>
            </w:pPr>
            <w:r w:rsidRPr="002A3A4E">
              <w:rPr>
                <w:sz w:val="20"/>
                <w:szCs w:val="20"/>
              </w:rPr>
              <w:t xml:space="preserve">Τύπος φωτισμού </w:t>
            </w:r>
          </w:p>
        </w:tc>
        <w:tc>
          <w:tcPr>
            <w:tcW w:w="1445" w:type="dxa"/>
          </w:tcPr>
          <w:p w:rsidR="001D20C5" w:rsidRPr="00967EBC" w:rsidRDefault="001D20C5" w:rsidP="00C801C1">
            <w:pPr>
              <w:spacing w:after="0"/>
              <w:rPr>
                <w:sz w:val="20"/>
                <w:szCs w:val="20"/>
                <w:lang w:val="en-US"/>
              </w:rPr>
            </w:pPr>
            <w:r w:rsidRPr="00967EBC">
              <w:rPr>
                <w:sz w:val="20"/>
                <w:szCs w:val="20"/>
                <w:lang w:val="en-US"/>
              </w:rPr>
              <w:t>LED 18W/m, 4500K, 120°, 12V, 204 led/m, 1700 lumen/m, IP20</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1D20C5">
        <w:tc>
          <w:tcPr>
            <w:tcW w:w="562" w:type="dxa"/>
          </w:tcPr>
          <w:p w:rsidR="001D20C5" w:rsidRPr="002A3A4E" w:rsidRDefault="001D20C5" w:rsidP="00C801C1">
            <w:pPr>
              <w:spacing w:after="0"/>
              <w:jc w:val="center"/>
              <w:rPr>
                <w:sz w:val="20"/>
                <w:szCs w:val="20"/>
              </w:rPr>
            </w:pPr>
            <w:r w:rsidRPr="002A3A4E">
              <w:rPr>
                <w:sz w:val="20"/>
                <w:szCs w:val="20"/>
              </w:rPr>
              <w:t>19</w:t>
            </w:r>
          </w:p>
        </w:tc>
        <w:tc>
          <w:tcPr>
            <w:tcW w:w="2471" w:type="dxa"/>
          </w:tcPr>
          <w:p w:rsidR="001D20C5" w:rsidRPr="002A3A4E" w:rsidRDefault="001D20C5" w:rsidP="00C801C1">
            <w:pPr>
              <w:spacing w:after="0"/>
              <w:rPr>
                <w:sz w:val="20"/>
                <w:szCs w:val="20"/>
              </w:rPr>
            </w:pPr>
            <w:r w:rsidRPr="002A3A4E">
              <w:rPr>
                <w:sz w:val="20"/>
                <w:szCs w:val="20"/>
              </w:rPr>
              <w:t>Dimmer με τηλεχειριστήριο 200W</w:t>
            </w:r>
          </w:p>
        </w:tc>
        <w:tc>
          <w:tcPr>
            <w:tcW w:w="1445" w:type="dxa"/>
          </w:tcPr>
          <w:p w:rsidR="001D20C5" w:rsidRPr="002A3A4E" w:rsidRDefault="001D20C5" w:rsidP="00C801C1">
            <w:pPr>
              <w:spacing w:after="0"/>
              <w:rPr>
                <w:sz w:val="20"/>
                <w:szCs w:val="20"/>
              </w:rPr>
            </w:pPr>
            <w:r w:rsidRPr="002A3A4E">
              <w:rPr>
                <w:sz w:val="20"/>
                <w:szCs w:val="20"/>
              </w:rPr>
              <w:t>1 τεμ.</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1D20C5">
        <w:tc>
          <w:tcPr>
            <w:tcW w:w="562" w:type="dxa"/>
          </w:tcPr>
          <w:p w:rsidR="001D20C5" w:rsidRPr="002A3A4E" w:rsidRDefault="001D20C5" w:rsidP="00C801C1">
            <w:pPr>
              <w:spacing w:after="0"/>
              <w:jc w:val="center"/>
              <w:rPr>
                <w:sz w:val="20"/>
                <w:szCs w:val="20"/>
              </w:rPr>
            </w:pPr>
            <w:r w:rsidRPr="002A3A4E">
              <w:rPr>
                <w:sz w:val="20"/>
                <w:szCs w:val="20"/>
              </w:rPr>
              <w:t>20</w:t>
            </w:r>
          </w:p>
        </w:tc>
        <w:tc>
          <w:tcPr>
            <w:tcW w:w="2471" w:type="dxa"/>
          </w:tcPr>
          <w:p w:rsidR="001D20C5" w:rsidRPr="002A3A4E" w:rsidRDefault="001D20C5" w:rsidP="00C801C1">
            <w:pPr>
              <w:spacing w:after="0"/>
              <w:rPr>
                <w:sz w:val="20"/>
                <w:szCs w:val="20"/>
              </w:rPr>
            </w:pPr>
            <w:r w:rsidRPr="002A3A4E">
              <w:rPr>
                <w:sz w:val="20"/>
                <w:szCs w:val="20"/>
              </w:rPr>
              <w:t>Σταθεροποιημένο τροφοδοτικά 230V σε 12V, 200W</w:t>
            </w:r>
          </w:p>
        </w:tc>
        <w:tc>
          <w:tcPr>
            <w:tcW w:w="1445" w:type="dxa"/>
          </w:tcPr>
          <w:p w:rsidR="001D20C5" w:rsidRPr="002A3A4E" w:rsidRDefault="001D20C5" w:rsidP="00C801C1">
            <w:pPr>
              <w:spacing w:after="0"/>
              <w:rPr>
                <w:sz w:val="20"/>
                <w:szCs w:val="20"/>
              </w:rPr>
            </w:pPr>
            <w:r w:rsidRPr="002A3A4E">
              <w:rPr>
                <w:sz w:val="20"/>
                <w:szCs w:val="20"/>
              </w:rPr>
              <w:t>1 τεμ.</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1D20C5">
        <w:tc>
          <w:tcPr>
            <w:tcW w:w="9010" w:type="dxa"/>
            <w:gridSpan w:val="6"/>
            <w:shd w:val="clear" w:color="auto" w:fill="D5DCE4" w:themeFill="text2" w:themeFillTint="33"/>
          </w:tcPr>
          <w:p w:rsidR="001D20C5" w:rsidRPr="002A3A4E" w:rsidRDefault="001D20C5" w:rsidP="00C801C1">
            <w:pPr>
              <w:spacing w:after="0"/>
              <w:rPr>
                <w:sz w:val="20"/>
                <w:szCs w:val="20"/>
              </w:rPr>
            </w:pPr>
            <w:r w:rsidRPr="002A3A4E">
              <w:rPr>
                <w:sz w:val="20"/>
                <w:szCs w:val="20"/>
              </w:rPr>
              <w:t>Ζ. Φωτισμός βιτρίνας ιπποκρατικής παιδείας (ΠΤΣ-48/Θ), κ.ά.</w:t>
            </w:r>
          </w:p>
        </w:tc>
      </w:tr>
      <w:tr w:rsidR="001D20C5" w:rsidRPr="002A3A4E" w:rsidTr="001D20C5">
        <w:tc>
          <w:tcPr>
            <w:tcW w:w="562" w:type="dxa"/>
          </w:tcPr>
          <w:p w:rsidR="001D20C5" w:rsidRPr="002A3A4E" w:rsidRDefault="001D20C5" w:rsidP="00C801C1">
            <w:pPr>
              <w:spacing w:after="0"/>
              <w:jc w:val="center"/>
              <w:rPr>
                <w:sz w:val="20"/>
                <w:szCs w:val="20"/>
              </w:rPr>
            </w:pPr>
            <w:r w:rsidRPr="002A3A4E">
              <w:rPr>
                <w:sz w:val="20"/>
                <w:szCs w:val="20"/>
              </w:rPr>
              <w:t>21</w:t>
            </w:r>
          </w:p>
        </w:tc>
        <w:tc>
          <w:tcPr>
            <w:tcW w:w="2471" w:type="dxa"/>
          </w:tcPr>
          <w:p w:rsidR="001D20C5" w:rsidRPr="002A3A4E" w:rsidRDefault="001D20C5" w:rsidP="00C801C1">
            <w:pPr>
              <w:spacing w:after="0"/>
              <w:rPr>
                <w:sz w:val="20"/>
                <w:szCs w:val="20"/>
              </w:rPr>
            </w:pPr>
            <w:r w:rsidRPr="002A3A4E">
              <w:rPr>
                <w:sz w:val="20"/>
                <w:szCs w:val="20"/>
              </w:rPr>
              <w:t>Ποσότητα ταινιών led</w:t>
            </w:r>
          </w:p>
        </w:tc>
        <w:tc>
          <w:tcPr>
            <w:tcW w:w="1445" w:type="dxa"/>
          </w:tcPr>
          <w:p w:rsidR="001D20C5" w:rsidRPr="002A3A4E" w:rsidRDefault="001D20C5" w:rsidP="00C801C1">
            <w:pPr>
              <w:spacing w:after="0"/>
              <w:rPr>
                <w:sz w:val="20"/>
                <w:szCs w:val="20"/>
              </w:rPr>
            </w:pPr>
            <w:r w:rsidRPr="002A3A4E">
              <w:rPr>
                <w:sz w:val="20"/>
                <w:szCs w:val="20"/>
              </w:rPr>
              <w:t>13 μ.</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1D20C5">
        <w:tc>
          <w:tcPr>
            <w:tcW w:w="562" w:type="dxa"/>
          </w:tcPr>
          <w:p w:rsidR="001D20C5" w:rsidRPr="002A3A4E" w:rsidRDefault="001D20C5" w:rsidP="00C801C1">
            <w:pPr>
              <w:spacing w:after="0"/>
              <w:jc w:val="center"/>
              <w:rPr>
                <w:sz w:val="20"/>
                <w:szCs w:val="20"/>
              </w:rPr>
            </w:pPr>
            <w:r w:rsidRPr="002A3A4E">
              <w:rPr>
                <w:sz w:val="20"/>
                <w:szCs w:val="20"/>
              </w:rPr>
              <w:t>22</w:t>
            </w:r>
          </w:p>
        </w:tc>
        <w:tc>
          <w:tcPr>
            <w:tcW w:w="2471" w:type="dxa"/>
          </w:tcPr>
          <w:p w:rsidR="001D20C5" w:rsidRPr="002A3A4E" w:rsidRDefault="001D20C5" w:rsidP="00C801C1">
            <w:pPr>
              <w:spacing w:after="0"/>
              <w:rPr>
                <w:sz w:val="20"/>
                <w:szCs w:val="20"/>
              </w:rPr>
            </w:pPr>
            <w:r w:rsidRPr="002A3A4E">
              <w:rPr>
                <w:sz w:val="20"/>
                <w:szCs w:val="20"/>
              </w:rPr>
              <w:t xml:space="preserve">Τύπος φωτισμού </w:t>
            </w:r>
          </w:p>
        </w:tc>
        <w:tc>
          <w:tcPr>
            <w:tcW w:w="1445" w:type="dxa"/>
          </w:tcPr>
          <w:p w:rsidR="001D20C5" w:rsidRPr="00967EBC" w:rsidRDefault="001D20C5" w:rsidP="00C801C1">
            <w:pPr>
              <w:spacing w:after="0"/>
              <w:rPr>
                <w:sz w:val="20"/>
                <w:szCs w:val="20"/>
                <w:lang w:val="en-US"/>
              </w:rPr>
            </w:pPr>
            <w:r w:rsidRPr="00967EBC">
              <w:rPr>
                <w:sz w:val="20"/>
                <w:szCs w:val="20"/>
                <w:lang w:val="en-US"/>
              </w:rPr>
              <w:t>LED 9,6W/m, 4500K, 120°, 12V, 60 led/m, 1000 lumen/m, IP20</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1D20C5">
        <w:tc>
          <w:tcPr>
            <w:tcW w:w="562" w:type="dxa"/>
          </w:tcPr>
          <w:p w:rsidR="001D20C5" w:rsidRPr="002A3A4E" w:rsidRDefault="001D20C5" w:rsidP="00C801C1">
            <w:pPr>
              <w:spacing w:after="0"/>
              <w:jc w:val="center"/>
              <w:rPr>
                <w:sz w:val="20"/>
                <w:szCs w:val="20"/>
              </w:rPr>
            </w:pPr>
            <w:r w:rsidRPr="002A3A4E">
              <w:rPr>
                <w:sz w:val="20"/>
                <w:szCs w:val="20"/>
              </w:rPr>
              <w:t>23</w:t>
            </w:r>
          </w:p>
        </w:tc>
        <w:tc>
          <w:tcPr>
            <w:tcW w:w="2471" w:type="dxa"/>
          </w:tcPr>
          <w:p w:rsidR="001D20C5" w:rsidRPr="002A3A4E" w:rsidRDefault="001D20C5" w:rsidP="00C801C1">
            <w:pPr>
              <w:spacing w:after="0"/>
              <w:rPr>
                <w:sz w:val="20"/>
                <w:szCs w:val="20"/>
              </w:rPr>
            </w:pPr>
            <w:r w:rsidRPr="002A3A4E">
              <w:rPr>
                <w:sz w:val="20"/>
                <w:szCs w:val="20"/>
              </w:rPr>
              <w:t>Dimmer με τηλεχειριστήριο 200W</w:t>
            </w:r>
          </w:p>
        </w:tc>
        <w:tc>
          <w:tcPr>
            <w:tcW w:w="1445" w:type="dxa"/>
          </w:tcPr>
          <w:p w:rsidR="001D20C5" w:rsidRPr="002A3A4E" w:rsidRDefault="001D20C5" w:rsidP="00C801C1">
            <w:pPr>
              <w:spacing w:after="0"/>
              <w:rPr>
                <w:sz w:val="20"/>
                <w:szCs w:val="20"/>
              </w:rPr>
            </w:pPr>
            <w:r w:rsidRPr="002A3A4E">
              <w:rPr>
                <w:sz w:val="20"/>
                <w:szCs w:val="20"/>
              </w:rPr>
              <w:t>1 τεμ.</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1D20C5">
        <w:tc>
          <w:tcPr>
            <w:tcW w:w="562" w:type="dxa"/>
          </w:tcPr>
          <w:p w:rsidR="001D20C5" w:rsidRPr="002A3A4E" w:rsidRDefault="001D20C5" w:rsidP="00C801C1">
            <w:pPr>
              <w:spacing w:after="0"/>
              <w:jc w:val="center"/>
              <w:rPr>
                <w:sz w:val="20"/>
                <w:szCs w:val="20"/>
              </w:rPr>
            </w:pPr>
            <w:r w:rsidRPr="002A3A4E">
              <w:rPr>
                <w:sz w:val="20"/>
                <w:szCs w:val="20"/>
              </w:rPr>
              <w:t>24</w:t>
            </w:r>
          </w:p>
        </w:tc>
        <w:tc>
          <w:tcPr>
            <w:tcW w:w="2471" w:type="dxa"/>
          </w:tcPr>
          <w:p w:rsidR="001D20C5" w:rsidRPr="002A3A4E" w:rsidRDefault="001D20C5" w:rsidP="00C801C1">
            <w:pPr>
              <w:spacing w:after="0"/>
              <w:rPr>
                <w:sz w:val="20"/>
                <w:szCs w:val="20"/>
              </w:rPr>
            </w:pPr>
            <w:r w:rsidRPr="002A3A4E">
              <w:rPr>
                <w:sz w:val="20"/>
                <w:szCs w:val="20"/>
              </w:rPr>
              <w:t>Σταθεροποιημένο τροφοδοτικά 230V σε 12V, 200W</w:t>
            </w:r>
          </w:p>
        </w:tc>
        <w:tc>
          <w:tcPr>
            <w:tcW w:w="1445" w:type="dxa"/>
          </w:tcPr>
          <w:p w:rsidR="001D20C5" w:rsidRPr="002A3A4E" w:rsidRDefault="001D20C5" w:rsidP="00C801C1">
            <w:pPr>
              <w:spacing w:after="0"/>
              <w:rPr>
                <w:sz w:val="20"/>
                <w:szCs w:val="20"/>
              </w:rPr>
            </w:pPr>
            <w:r w:rsidRPr="002A3A4E">
              <w:rPr>
                <w:sz w:val="20"/>
                <w:szCs w:val="20"/>
              </w:rPr>
              <w:t>1 τεμ.</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1D20C5">
        <w:tc>
          <w:tcPr>
            <w:tcW w:w="9010" w:type="dxa"/>
            <w:gridSpan w:val="6"/>
            <w:shd w:val="clear" w:color="auto" w:fill="D5DCE4" w:themeFill="text2" w:themeFillTint="33"/>
          </w:tcPr>
          <w:p w:rsidR="001D20C5" w:rsidRPr="002A3A4E" w:rsidRDefault="001D20C5" w:rsidP="00C801C1">
            <w:pPr>
              <w:spacing w:after="0"/>
              <w:rPr>
                <w:sz w:val="20"/>
                <w:szCs w:val="20"/>
              </w:rPr>
            </w:pPr>
            <w:r w:rsidRPr="002A3A4E">
              <w:rPr>
                <w:sz w:val="20"/>
                <w:szCs w:val="20"/>
              </w:rPr>
              <w:t>Η. Φωτισμός ραφιών ιαμάτων (ΠΤΣ-49)</w:t>
            </w:r>
          </w:p>
        </w:tc>
      </w:tr>
      <w:tr w:rsidR="001D20C5" w:rsidRPr="002A3A4E" w:rsidTr="001D20C5">
        <w:tc>
          <w:tcPr>
            <w:tcW w:w="562" w:type="dxa"/>
          </w:tcPr>
          <w:p w:rsidR="001D20C5" w:rsidRPr="002A3A4E" w:rsidRDefault="001D20C5" w:rsidP="00C801C1">
            <w:pPr>
              <w:spacing w:after="0"/>
              <w:jc w:val="center"/>
              <w:rPr>
                <w:sz w:val="20"/>
                <w:szCs w:val="20"/>
              </w:rPr>
            </w:pPr>
            <w:r w:rsidRPr="002A3A4E">
              <w:rPr>
                <w:sz w:val="20"/>
                <w:szCs w:val="20"/>
              </w:rPr>
              <w:t>25</w:t>
            </w:r>
          </w:p>
        </w:tc>
        <w:tc>
          <w:tcPr>
            <w:tcW w:w="2471" w:type="dxa"/>
          </w:tcPr>
          <w:p w:rsidR="001D20C5" w:rsidRPr="002A3A4E" w:rsidRDefault="001D20C5" w:rsidP="00C801C1">
            <w:pPr>
              <w:spacing w:after="0"/>
              <w:rPr>
                <w:sz w:val="20"/>
                <w:szCs w:val="20"/>
              </w:rPr>
            </w:pPr>
            <w:r w:rsidRPr="002A3A4E">
              <w:rPr>
                <w:sz w:val="20"/>
                <w:szCs w:val="20"/>
              </w:rPr>
              <w:t>Ποσότητα ταινιών led</w:t>
            </w:r>
          </w:p>
        </w:tc>
        <w:tc>
          <w:tcPr>
            <w:tcW w:w="1445" w:type="dxa"/>
          </w:tcPr>
          <w:p w:rsidR="001D20C5" w:rsidRPr="002A3A4E" w:rsidRDefault="001D20C5" w:rsidP="00C801C1">
            <w:pPr>
              <w:spacing w:after="0"/>
              <w:rPr>
                <w:sz w:val="20"/>
                <w:szCs w:val="20"/>
              </w:rPr>
            </w:pPr>
            <w:r w:rsidRPr="002A3A4E">
              <w:rPr>
                <w:sz w:val="20"/>
                <w:szCs w:val="20"/>
              </w:rPr>
              <w:t>56 μ.</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1D20C5">
        <w:tc>
          <w:tcPr>
            <w:tcW w:w="562" w:type="dxa"/>
          </w:tcPr>
          <w:p w:rsidR="001D20C5" w:rsidRPr="002A3A4E" w:rsidRDefault="001D20C5" w:rsidP="00C801C1">
            <w:pPr>
              <w:spacing w:after="0"/>
              <w:jc w:val="center"/>
              <w:rPr>
                <w:sz w:val="20"/>
                <w:szCs w:val="20"/>
              </w:rPr>
            </w:pPr>
            <w:r w:rsidRPr="002A3A4E">
              <w:rPr>
                <w:sz w:val="20"/>
                <w:szCs w:val="20"/>
              </w:rPr>
              <w:t>26</w:t>
            </w:r>
          </w:p>
        </w:tc>
        <w:tc>
          <w:tcPr>
            <w:tcW w:w="2471" w:type="dxa"/>
          </w:tcPr>
          <w:p w:rsidR="001D20C5" w:rsidRPr="002A3A4E" w:rsidRDefault="001D20C5" w:rsidP="00C801C1">
            <w:pPr>
              <w:spacing w:after="0"/>
              <w:rPr>
                <w:sz w:val="20"/>
                <w:szCs w:val="20"/>
              </w:rPr>
            </w:pPr>
            <w:r w:rsidRPr="002A3A4E">
              <w:rPr>
                <w:sz w:val="20"/>
                <w:szCs w:val="20"/>
              </w:rPr>
              <w:t xml:space="preserve">Τύπος φωτισμού </w:t>
            </w:r>
          </w:p>
        </w:tc>
        <w:tc>
          <w:tcPr>
            <w:tcW w:w="1445" w:type="dxa"/>
          </w:tcPr>
          <w:p w:rsidR="001D20C5" w:rsidRPr="00967EBC" w:rsidRDefault="001D20C5" w:rsidP="00C801C1">
            <w:pPr>
              <w:spacing w:after="0"/>
              <w:rPr>
                <w:sz w:val="20"/>
                <w:szCs w:val="20"/>
                <w:lang w:val="en-US"/>
              </w:rPr>
            </w:pPr>
            <w:r w:rsidRPr="00967EBC">
              <w:rPr>
                <w:sz w:val="20"/>
                <w:szCs w:val="20"/>
                <w:lang w:val="en-US"/>
              </w:rPr>
              <w:t>LED 9,6W/m, 4500K, 120°, 12V, 60 led/m, 1000 lumen/m, IP20</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1D20C5">
        <w:tc>
          <w:tcPr>
            <w:tcW w:w="562" w:type="dxa"/>
          </w:tcPr>
          <w:p w:rsidR="001D20C5" w:rsidRPr="002A3A4E" w:rsidRDefault="001D20C5" w:rsidP="00C801C1">
            <w:pPr>
              <w:spacing w:after="0"/>
              <w:jc w:val="center"/>
              <w:rPr>
                <w:sz w:val="20"/>
                <w:szCs w:val="20"/>
              </w:rPr>
            </w:pPr>
            <w:r w:rsidRPr="002A3A4E">
              <w:rPr>
                <w:sz w:val="20"/>
                <w:szCs w:val="20"/>
              </w:rPr>
              <w:t>27</w:t>
            </w:r>
          </w:p>
        </w:tc>
        <w:tc>
          <w:tcPr>
            <w:tcW w:w="2471" w:type="dxa"/>
          </w:tcPr>
          <w:p w:rsidR="001D20C5" w:rsidRPr="002A3A4E" w:rsidRDefault="001D20C5" w:rsidP="00C801C1">
            <w:pPr>
              <w:spacing w:after="0"/>
              <w:rPr>
                <w:sz w:val="20"/>
                <w:szCs w:val="20"/>
              </w:rPr>
            </w:pPr>
            <w:r w:rsidRPr="002A3A4E">
              <w:rPr>
                <w:sz w:val="20"/>
                <w:szCs w:val="20"/>
              </w:rPr>
              <w:t>Dimmer με τηλεχειριστήριο 200W</w:t>
            </w:r>
          </w:p>
        </w:tc>
        <w:tc>
          <w:tcPr>
            <w:tcW w:w="1445" w:type="dxa"/>
          </w:tcPr>
          <w:p w:rsidR="001D20C5" w:rsidRPr="002A3A4E" w:rsidRDefault="001D20C5" w:rsidP="00C801C1">
            <w:pPr>
              <w:spacing w:after="0"/>
              <w:rPr>
                <w:sz w:val="20"/>
                <w:szCs w:val="20"/>
              </w:rPr>
            </w:pPr>
            <w:r w:rsidRPr="002A3A4E">
              <w:rPr>
                <w:sz w:val="20"/>
                <w:szCs w:val="20"/>
              </w:rPr>
              <w:t>4 τεμ.</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1D20C5">
        <w:tc>
          <w:tcPr>
            <w:tcW w:w="562" w:type="dxa"/>
          </w:tcPr>
          <w:p w:rsidR="001D20C5" w:rsidRPr="002A3A4E" w:rsidRDefault="001D20C5" w:rsidP="00C801C1">
            <w:pPr>
              <w:spacing w:after="0"/>
              <w:jc w:val="center"/>
              <w:rPr>
                <w:sz w:val="20"/>
                <w:szCs w:val="20"/>
              </w:rPr>
            </w:pPr>
            <w:r w:rsidRPr="002A3A4E">
              <w:rPr>
                <w:sz w:val="20"/>
                <w:szCs w:val="20"/>
              </w:rPr>
              <w:t>28</w:t>
            </w:r>
          </w:p>
        </w:tc>
        <w:tc>
          <w:tcPr>
            <w:tcW w:w="2471" w:type="dxa"/>
          </w:tcPr>
          <w:p w:rsidR="001D20C5" w:rsidRPr="002A3A4E" w:rsidRDefault="001D20C5" w:rsidP="00C801C1">
            <w:pPr>
              <w:spacing w:after="0"/>
              <w:rPr>
                <w:sz w:val="20"/>
                <w:szCs w:val="20"/>
              </w:rPr>
            </w:pPr>
            <w:r w:rsidRPr="002A3A4E">
              <w:rPr>
                <w:sz w:val="20"/>
                <w:szCs w:val="20"/>
              </w:rPr>
              <w:t>Σταθεροποιημένο τροφοδοτικό 230V σε 12V, 200W</w:t>
            </w:r>
          </w:p>
        </w:tc>
        <w:tc>
          <w:tcPr>
            <w:tcW w:w="1445" w:type="dxa"/>
          </w:tcPr>
          <w:p w:rsidR="001D20C5" w:rsidRPr="002A3A4E" w:rsidRDefault="001D20C5" w:rsidP="00C801C1">
            <w:pPr>
              <w:spacing w:after="0"/>
              <w:rPr>
                <w:sz w:val="20"/>
                <w:szCs w:val="20"/>
              </w:rPr>
            </w:pPr>
            <w:r w:rsidRPr="002A3A4E">
              <w:rPr>
                <w:sz w:val="20"/>
                <w:szCs w:val="20"/>
              </w:rPr>
              <w:t>4 τεμ.</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1D20C5">
        <w:tc>
          <w:tcPr>
            <w:tcW w:w="9010" w:type="dxa"/>
            <w:gridSpan w:val="6"/>
            <w:shd w:val="clear" w:color="auto" w:fill="D5DCE4" w:themeFill="text2" w:themeFillTint="33"/>
          </w:tcPr>
          <w:p w:rsidR="001D20C5" w:rsidRPr="002A3A4E" w:rsidRDefault="001D20C5" w:rsidP="00C801C1">
            <w:pPr>
              <w:spacing w:after="0"/>
              <w:rPr>
                <w:sz w:val="20"/>
                <w:szCs w:val="20"/>
              </w:rPr>
            </w:pPr>
            <w:r w:rsidRPr="002A3A4E">
              <w:rPr>
                <w:sz w:val="20"/>
                <w:szCs w:val="20"/>
              </w:rPr>
              <w:t>Θ. Φωτισμός βιτρινών ιαμάτων (ΠΤΣ-48/Κ)</w:t>
            </w:r>
          </w:p>
        </w:tc>
      </w:tr>
      <w:tr w:rsidR="001D20C5" w:rsidRPr="002A3A4E" w:rsidTr="001D20C5">
        <w:tc>
          <w:tcPr>
            <w:tcW w:w="562" w:type="dxa"/>
          </w:tcPr>
          <w:p w:rsidR="001D20C5" w:rsidRPr="002A3A4E" w:rsidRDefault="001D20C5" w:rsidP="00C801C1">
            <w:pPr>
              <w:spacing w:after="0"/>
              <w:jc w:val="center"/>
              <w:rPr>
                <w:sz w:val="20"/>
                <w:szCs w:val="20"/>
              </w:rPr>
            </w:pPr>
            <w:r w:rsidRPr="002A3A4E">
              <w:rPr>
                <w:sz w:val="20"/>
                <w:szCs w:val="20"/>
              </w:rPr>
              <w:t>29</w:t>
            </w:r>
          </w:p>
        </w:tc>
        <w:tc>
          <w:tcPr>
            <w:tcW w:w="2471" w:type="dxa"/>
          </w:tcPr>
          <w:p w:rsidR="001D20C5" w:rsidRPr="002A3A4E" w:rsidRDefault="001D20C5" w:rsidP="00C801C1">
            <w:pPr>
              <w:spacing w:after="0"/>
              <w:rPr>
                <w:sz w:val="20"/>
                <w:szCs w:val="20"/>
              </w:rPr>
            </w:pPr>
            <w:r w:rsidRPr="002A3A4E">
              <w:rPr>
                <w:sz w:val="20"/>
                <w:szCs w:val="20"/>
              </w:rPr>
              <w:t>Ποσότητα ταινιών led</w:t>
            </w:r>
          </w:p>
        </w:tc>
        <w:tc>
          <w:tcPr>
            <w:tcW w:w="1445" w:type="dxa"/>
          </w:tcPr>
          <w:p w:rsidR="001D20C5" w:rsidRPr="002A3A4E" w:rsidRDefault="001D20C5" w:rsidP="00C801C1">
            <w:pPr>
              <w:spacing w:after="0"/>
              <w:rPr>
                <w:sz w:val="20"/>
                <w:szCs w:val="20"/>
              </w:rPr>
            </w:pPr>
            <w:r w:rsidRPr="002A3A4E">
              <w:rPr>
                <w:sz w:val="20"/>
                <w:szCs w:val="20"/>
              </w:rPr>
              <w:t>14 μ.</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1D20C5">
        <w:tc>
          <w:tcPr>
            <w:tcW w:w="562" w:type="dxa"/>
          </w:tcPr>
          <w:p w:rsidR="001D20C5" w:rsidRPr="002A3A4E" w:rsidRDefault="001D20C5" w:rsidP="00C801C1">
            <w:pPr>
              <w:spacing w:after="0"/>
              <w:jc w:val="center"/>
              <w:rPr>
                <w:sz w:val="20"/>
                <w:szCs w:val="20"/>
              </w:rPr>
            </w:pPr>
            <w:r w:rsidRPr="002A3A4E">
              <w:rPr>
                <w:sz w:val="20"/>
                <w:szCs w:val="20"/>
              </w:rPr>
              <w:lastRenderedPageBreak/>
              <w:t>30</w:t>
            </w:r>
          </w:p>
        </w:tc>
        <w:tc>
          <w:tcPr>
            <w:tcW w:w="2471" w:type="dxa"/>
          </w:tcPr>
          <w:p w:rsidR="001D20C5" w:rsidRPr="002A3A4E" w:rsidRDefault="001D20C5" w:rsidP="00C801C1">
            <w:pPr>
              <w:spacing w:after="0"/>
              <w:rPr>
                <w:sz w:val="20"/>
                <w:szCs w:val="20"/>
              </w:rPr>
            </w:pPr>
            <w:r w:rsidRPr="002A3A4E">
              <w:rPr>
                <w:sz w:val="20"/>
                <w:szCs w:val="20"/>
              </w:rPr>
              <w:t xml:space="preserve">Τύπος φωτισμού </w:t>
            </w:r>
          </w:p>
        </w:tc>
        <w:tc>
          <w:tcPr>
            <w:tcW w:w="1445" w:type="dxa"/>
          </w:tcPr>
          <w:p w:rsidR="001D20C5" w:rsidRPr="00967EBC" w:rsidRDefault="001D20C5" w:rsidP="00C801C1">
            <w:pPr>
              <w:spacing w:after="0"/>
              <w:rPr>
                <w:sz w:val="20"/>
                <w:szCs w:val="20"/>
                <w:lang w:val="en-US"/>
              </w:rPr>
            </w:pPr>
            <w:r w:rsidRPr="00967EBC">
              <w:rPr>
                <w:sz w:val="20"/>
                <w:szCs w:val="20"/>
                <w:lang w:val="en-US"/>
              </w:rPr>
              <w:t>LED 9,6W/m, 4500K, 120°, 12V, 60 led/m, 1000 lumen/m, IP20</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1D20C5">
        <w:tc>
          <w:tcPr>
            <w:tcW w:w="562" w:type="dxa"/>
          </w:tcPr>
          <w:p w:rsidR="001D20C5" w:rsidRPr="002A3A4E" w:rsidRDefault="001D20C5" w:rsidP="00C801C1">
            <w:pPr>
              <w:spacing w:after="0"/>
              <w:jc w:val="center"/>
              <w:rPr>
                <w:sz w:val="20"/>
                <w:szCs w:val="20"/>
              </w:rPr>
            </w:pPr>
            <w:r w:rsidRPr="002A3A4E">
              <w:rPr>
                <w:sz w:val="20"/>
                <w:szCs w:val="20"/>
              </w:rPr>
              <w:t>31</w:t>
            </w:r>
          </w:p>
        </w:tc>
        <w:tc>
          <w:tcPr>
            <w:tcW w:w="2471" w:type="dxa"/>
          </w:tcPr>
          <w:p w:rsidR="001D20C5" w:rsidRPr="002A3A4E" w:rsidRDefault="001D20C5" w:rsidP="00C801C1">
            <w:pPr>
              <w:spacing w:after="0"/>
              <w:rPr>
                <w:sz w:val="20"/>
                <w:szCs w:val="20"/>
              </w:rPr>
            </w:pPr>
            <w:r w:rsidRPr="002A3A4E">
              <w:rPr>
                <w:sz w:val="20"/>
                <w:szCs w:val="20"/>
              </w:rPr>
              <w:t>Dimmer με τηλεχειριστήριο 200W</w:t>
            </w:r>
          </w:p>
        </w:tc>
        <w:tc>
          <w:tcPr>
            <w:tcW w:w="1445" w:type="dxa"/>
          </w:tcPr>
          <w:p w:rsidR="001D20C5" w:rsidRPr="002A3A4E" w:rsidRDefault="001D20C5" w:rsidP="00C801C1">
            <w:pPr>
              <w:spacing w:after="0"/>
              <w:rPr>
                <w:sz w:val="20"/>
                <w:szCs w:val="20"/>
              </w:rPr>
            </w:pPr>
            <w:r w:rsidRPr="002A3A4E">
              <w:rPr>
                <w:sz w:val="20"/>
                <w:szCs w:val="20"/>
              </w:rPr>
              <w:t>1 τεμ.</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1D20C5">
        <w:tc>
          <w:tcPr>
            <w:tcW w:w="562" w:type="dxa"/>
          </w:tcPr>
          <w:p w:rsidR="001D20C5" w:rsidRPr="002A3A4E" w:rsidRDefault="001D20C5" w:rsidP="00C801C1">
            <w:pPr>
              <w:spacing w:after="0"/>
              <w:jc w:val="center"/>
              <w:rPr>
                <w:sz w:val="20"/>
                <w:szCs w:val="20"/>
              </w:rPr>
            </w:pPr>
            <w:r w:rsidRPr="002A3A4E">
              <w:rPr>
                <w:sz w:val="20"/>
                <w:szCs w:val="20"/>
              </w:rPr>
              <w:t>32</w:t>
            </w:r>
          </w:p>
        </w:tc>
        <w:tc>
          <w:tcPr>
            <w:tcW w:w="2471" w:type="dxa"/>
          </w:tcPr>
          <w:p w:rsidR="001D20C5" w:rsidRPr="002A3A4E" w:rsidRDefault="001D20C5" w:rsidP="00C801C1">
            <w:pPr>
              <w:spacing w:after="0"/>
              <w:rPr>
                <w:sz w:val="20"/>
                <w:szCs w:val="20"/>
              </w:rPr>
            </w:pPr>
            <w:r w:rsidRPr="002A3A4E">
              <w:rPr>
                <w:sz w:val="20"/>
                <w:szCs w:val="20"/>
              </w:rPr>
              <w:t>Σταθεροποιημένο τροφοδοτικό 230V σε 12V, 200W</w:t>
            </w:r>
          </w:p>
        </w:tc>
        <w:tc>
          <w:tcPr>
            <w:tcW w:w="1445" w:type="dxa"/>
          </w:tcPr>
          <w:p w:rsidR="001D20C5" w:rsidRPr="002A3A4E" w:rsidRDefault="001D20C5" w:rsidP="00C801C1">
            <w:pPr>
              <w:spacing w:after="0"/>
              <w:rPr>
                <w:sz w:val="20"/>
                <w:szCs w:val="20"/>
              </w:rPr>
            </w:pPr>
            <w:r w:rsidRPr="002A3A4E">
              <w:rPr>
                <w:sz w:val="20"/>
                <w:szCs w:val="20"/>
              </w:rPr>
              <w:t>1 τεμ.</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bl>
    <w:p w:rsidR="004A4DD8" w:rsidRDefault="004A4DD8">
      <w:pPr>
        <w:suppressAutoHyphens w:val="0"/>
        <w:spacing w:after="0"/>
        <w:rPr>
          <w:rFonts w:eastAsia="SimSun"/>
        </w:rPr>
      </w:pPr>
    </w:p>
    <w:p w:rsidR="00982177" w:rsidRDefault="00982177">
      <w:pPr>
        <w:suppressAutoHyphens w:val="0"/>
        <w:spacing w:after="0"/>
        <w:rPr>
          <w:rFonts w:eastAsia="SimSun"/>
        </w:rPr>
      </w:pPr>
    </w:p>
    <w:p w:rsidR="00982177" w:rsidRDefault="00982177">
      <w:pPr>
        <w:suppressAutoHyphens w:val="0"/>
        <w:spacing w:after="0"/>
        <w:rPr>
          <w:rFonts w:eastAsia="SimSun"/>
        </w:rPr>
      </w:pPr>
    </w:p>
    <w:p w:rsidR="00982177" w:rsidRDefault="00982177">
      <w:pPr>
        <w:suppressAutoHyphens w:val="0"/>
        <w:spacing w:after="0"/>
        <w:rPr>
          <w:rFonts w:eastAsia="SimSun"/>
        </w:rPr>
      </w:pPr>
    </w:p>
    <w:p w:rsidR="00982177" w:rsidRPr="002A3A4E" w:rsidRDefault="00982177">
      <w:pPr>
        <w:suppressAutoHyphens w:val="0"/>
        <w:spacing w:after="0"/>
        <w:rPr>
          <w:rFonts w:eastAsia="SimSun"/>
        </w:rPr>
      </w:pPr>
    </w:p>
    <w:p w:rsidR="004A4DD8" w:rsidRPr="002A3A4E" w:rsidRDefault="004A4DD8" w:rsidP="004A4DD8">
      <w:pPr>
        <w:pStyle w:val="2"/>
      </w:pPr>
      <w:bookmarkStart w:id="98" w:name="_Toc65255259"/>
      <w:r w:rsidRPr="002A3A4E">
        <w:t>3.3</w:t>
      </w:r>
      <w:r w:rsidR="00A00D72" w:rsidRPr="002A3A4E">
        <w:t>5</w:t>
      </w:r>
      <w:r w:rsidRPr="002A3A4E">
        <w:tab/>
        <w:t>ΠΤΣ-03</w:t>
      </w:r>
      <w:r w:rsidR="00A00D72" w:rsidRPr="002A3A4E">
        <w:t>5</w:t>
      </w:r>
      <w:r w:rsidR="008D5B5A" w:rsidRPr="002A3A4E">
        <w:t xml:space="preserve"> Ειδικός εκθεσιακός φωτισμός</w:t>
      </w:r>
      <w:bookmarkEnd w:id="98"/>
    </w:p>
    <w:tbl>
      <w:tblPr>
        <w:tblStyle w:val="aff5"/>
        <w:tblW w:w="0" w:type="auto"/>
        <w:tblLook w:val="04A0"/>
      </w:tblPr>
      <w:tblGrid>
        <w:gridCol w:w="562"/>
        <w:gridCol w:w="2471"/>
        <w:gridCol w:w="1445"/>
        <w:gridCol w:w="1329"/>
        <w:gridCol w:w="1707"/>
        <w:gridCol w:w="1496"/>
      </w:tblGrid>
      <w:tr w:rsidR="001D20C5" w:rsidRPr="002A3A4E" w:rsidTr="00C801C1">
        <w:trPr>
          <w:cantSplit/>
          <w:trHeight w:val="454"/>
          <w:tblHeader/>
        </w:trPr>
        <w:tc>
          <w:tcPr>
            <w:tcW w:w="9010" w:type="dxa"/>
            <w:gridSpan w:val="6"/>
            <w:shd w:val="clear" w:color="auto" w:fill="2E74B5" w:themeFill="accent1" w:themeFillShade="BF"/>
            <w:vAlign w:val="center"/>
          </w:tcPr>
          <w:p w:rsidR="001D20C5" w:rsidRPr="002A3A4E" w:rsidRDefault="001D20C5" w:rsidP="00C801C1">
            <w:pPr>
              <w:spacing w:after="0"/>
              <w:rPr>
                <w:color w:val="DEEAF6" w:themeColor="accent1" w:themeTint="33"/>
                <w:sz w:val="20"/>
                <w:szCs w:val="20"/>
              </w:rPr>
            </w:pPr>
            <w:r w:rsidRPr="002A3A4E">
              <w:rPr>
                <w:color w:val="DEEAF6" w:themeColor="accent1" w:themeTint="33"/>
              </w:rPr>
              <w:t>ΠΤΣ-3</w:t>
            </w:r>
            <w:r w:rsidR="00786BBE" w:rsidRPr="002A3A4E">
              <w:rPr>
                <w:color w:val="DEEAF6" w:themeColor="accent1" w:themeTint="33"/>
              </w:rPr>
              <w:t>5</w:t>
            </w:r>
            <w:r w:rsidRPr="002A3A4E">
              <w:rPr>
                <w:color w:val="DEEAF6" w:themeColor="accent1" w:themeTint="33"/>
              </w:rPr>
              <w:t>: Ειδικός εκθεσιακός φωτισμός</w:t>
            </w:r>
          </w:p>
        </w:tc>
      </w:tr>
      <w:tr w:rsidR="001D20C5" w:rsidRPr="002A3A4E" w:rsidTr="00C801C1">
        <w:trPr>
          <w:cantSplit/>
          <w:tblHeader/>
        </w:trPr>
        <w:tc>
          <w:tcPr>
            <w:tcW w:w="562" w:type="dxa"/>
            <w:tcBorders>
              <w:bottom w:val="double" w:sz="4" w:space="0" w:color="auto"/>
            </w:tcBorders>
          </w:tcPr>
          <w:p w:rsidR="001D20C5" w:rsidRPr="002A3A4E" w:rsidRDefault="001D20C5" w:rsidP="00C801C1">
            <w:pPr>
              <w:spacing w:after="0"/>
              <w:jc w:val="center"/>
              <w:rPr>
                <w:color w:val="323E4F" w:themeColor="text2" w:themeShade="BF"/>
                <w:sz w:val="20"/>
                <w:szCs w:val="20"/>
              </w:rPr>
            </w:pPr>
            <w:r w:rsidRPr="002A3A4E">
              <w:rPr>
                <w:color w:val="323E4F" w:themeColor="text2" w:themeShade="BF"/>
                <w:sz w:val="20"/>
                <w:szCs w:val="20"/>
              </w:rPr>
              <w:t>Α/Α</w:t>
            </w:r>
          </w:p>
        </w:tc>
        <w:tc>
          <w:tcPr>
            <w:tcW w:w="2471" w:type="dxa"/>
            <w:tcBorders>
              <w:bottom w:val="double" w:sz="4" w:space="0" w:color="auto"/>
            </w:tcBorders>
          </w:tcPr>
          <w:p w:rsidR="001D20C5" w:rsidRPr="002A3A4E" w:rsidRDefault="001D20C5" w:rsidP="00C801C1">
            <w:pPr>
              <w:spacing w:after="0"/>
              <w:rPr>
                <w:color w:val="323E4F" w:themeColor="text2" w:themeShade="BF"/>
                <w:sz w:val="20"/>
                <w:szCs w:val="20"/>
              </w:rPr>
            </w:pPr>
            <w:r w:rsidRPr="002A3A4E">
              <w:rPr>
                <w:color w:val="323E4F" w:themeColor="text2" w:themeShade="BF"/>
                <w:sz w:val="20"/>
                <w:szCs w:val="20"/>
              </w:rPr>
              <w:t>Προδιαγραφή</w:t>
            </w:r>
          </w:p>
        </w:tc>
        <w:tc>
          <w:tcPr>
            <w:tcW w:w="1445" w:type="dxa"/>
            <w:tcBorders>
              <w:bottom w:val="double" w:sz="4" w:space="0" w:color="auto"/>
            </w:tcBorders>
          </w:tcPr>
          <w:p w:rsidR="001D20C5" w:rsidRPr="002A3A4E" w:rsidRDefault="001D20C5" w:rsidP="00C801C1">
            <w:pPr>
              <w:spacing w:after="0"/>
              <w:rPr>
                <w:color w:val="323E4F" w:themeColor="text2" w:themeShade="BF"/>
                <w:sz w:val="20"/>
                <w:szCs w:val="20"/>
              </w:rPr>
            </w:pPr>
            <w:r w:rsidRPr="002A3A4E">
              <w:rPr>
                <w:color w:val="323E4F" w:themeColor="text2" w:themeShade="BF"/>
                <w:sz w:val="20"/>
                <w:szCs w:val="20"/>
              </w:rPr>
              <w:t>Τιμή</w:t>
            </w:r>
          </w:p>
        </w:tc>
        <w:tc>
          <w:tcPr>
            <w:tcW w:w="1329" w:type="dxa"/>
            <w:tcBorders>
              <w:bottom w:val="double" w:sz="4" w:space="0" w:color="auto"/>
            </w:tcBorders>
          </w:tcPr>
          <w:p w:rsidR="001D20C5" w:rsidRPr="002A3A4E" w:rsidRDefault="001D20C5" w:rsidP="00C801C1">
            <w:pPr>
              <w:spacing w:after="0"/>
              <w:rPr>
                <w:color w:val="323E4F" w:themeColor="text2" w:themeShade="BF"/>
                <w:sz w:val="20"/>
                <w:szCs w:val="20"/>
              </w:rPr>
            </w:pPr>
            <w:r w:rsidRPr="002A3A4E">
              <w:rPr>
                <w:color w:val="323E4F" w:themeColor="text2" w:themeShade="BF"/>
                <w:sz w:val="20"/>
                <w:szCs w:val="20"/>
              </w:rPr>
              <w:t>Συμμόρφωση</w:t>
            </w:r>
          </w:p>
        </w:tc>
        <w:tc>
          <w:tcPr>
            <w:tcW w:w="1707" w:type="dxa"/>
            <w:tcBorders>
              <w:bottom w:val="double" w:sz="4" w:space="0" w:color="auto"/>
            </w:tcBorders>
          </w:tcPr>
          <w:p w:rsidR="001D20C5" w:rsidRPr="002A3A4E" w:rsidRDefault="001D20C5" w:rsidP="00C801C1">
            <w:pPr>
              <w:spacing w:after="0"/>
              <w:rPr>
                <w:color w:val="323E4F" w:themeColor="text2" w:themeShade="BF"/>
                <w:sz w:val="20"/>
                <w:szCs w:val="20"/>
              </w:rPr>
            </w:pPr>
            <w:r w:rsidRPr="002A3A4E">
              <w:rPr>
                <w:color w:val="323E4F" w:themeColor="text2" w:themeShade="BF"/>
                <w:sz w:val="20"/>
                <w:szCs w:val="20"/>
              </w:rPr>
              <w:t>Προσφορά</w:t>
            </w:r>
          </w:p>
        </w:tc>
        <w:tc>
          <w:tcPr>
            <w:tcW w:w="1496" w:type="dxa"/>
            <w:tcBorders>
              <w:bottom w:val="double" w:sz="4" w:space="0" w:color="auto"/>
            </w:tcBorders>
          </w:tcPr>
          <w:p w:rsidR="001D20C5" w:rsidRPr="002A3A4E" w:rsidRDefault="001D20C5" w:rsidP="00C801C1">
            <w:pPr>
              <w:spacing w:after="0"/>
              <w:rPr>
                <w:color w:val="323E4F" w:themeColor="text2" w:themeShade="BF"/>
                <w:sz w:val="20"/>
                <w:szCs w:val="20"/>
              </w:rPr>
            </w:pPr>
            <w:r w:rsidRPr="002A3A4E">
              <w:rPr>
                <w:color w:val="323E4F" w:themeColor="text2" w:themeShade="BF"/>
                <w:sz w:val="20"/>
                <w:szCs w:val="20"/>
              </w:rPr>
              <w:t>Παραπομπή</w:t>
            </w:r>
          </w:p>
        </w:tc>
      </w:tr>
      <w:tr w:rsidR="001D20C5" w:rsidRPr="002A3A4E" w:rsidTr="00C801C1">
        <w:trPr>
          <w:cantSplit/>
        </w:trPr>
        <w:tc>
          <w:tcPr>
            <w:tcW w:w="9010" w:type="dxa"/>
            <w:gridSpan w:val="6"/>
            <w:tcBorders>
              <w:top w:val="double" w:sz="4" w:space="0" w:color="auto"/>
              <w:bottom w:val="single" w:sz="4" w:space="0" w:color="auto"/>
            </w:tcBorders>
            <w:shd w:val="clear" w:color="auto" w:fill="D5DCE4" w:themeFill="text2" w:themeFillTint="33"/>
          </w:tcPr>
          <w:p w:rsidR="001D20C5" w:rsidRPr="002A3A4E" w:rsidRDefault="001D20C5" w:rsidP="00C801C1">
            <w:pPr>
              <w:spacing w:after="0"/>
              <w:rPr>
                <w:sz w:val="20"/>
                <w:szCs w:val="20"/>
              </w:rPr>
            </w:pPr>
            <w:r w:rsidRPr="002A3A4E">
              <w:rPr>
                <w:sz w:val="20"/>
                <w:szCs w:val="20"/>
              </w:rPr>
              <w:t>Α. Φωτισμός αφιερωμάτων (ΠΤΣ-48/Η)</w:t>
            </w:r>
          </w:p>
        </w:tc>
      </w:tr>
      <w:tr w:rsidR="001D20C5" w:rsidRPr="002A3A4E" w:rsidTr="00C801C1">
        <w:trPr>
          <w:cantSplit/>
        </w:trPr>
        <w:tc>
          <w:tcPr>
            <w:tcW w:w="562" w:type="dxa"/>
          </w:tcPr>
          <w:p w:rsidR="001D20C5" w:rsidRPr="002A3A4E" w:rsidRDefault="001D20C5" w:rsidP="00C801C1">
            <w:pPr>
              <w:spacing w:after="0"/>
              <w:jc w:val="center"/>
              <w:rPr>
                <w:sz w:val="20"/>
                <w:szCs w:val="20"/>
              </w:rPr>
            </w:pPr>
            <w:r w:rsidRPr="002A3A4E">
              <w:rPr>
                <w:sz w:val="20"/>
                <w:szCs w:val="20"/>
              </w:rPr>
              <w:t>1</w:t>
            </w:r>
          </w:p>
        </w:tc>
        <w:tc>
          <w:tcPr>
            <w:tcW w:w="2471" w:type="dxa"/>
          </w:tcPr>
          <w:p w:rsidR="001D20C5" w:rsidRPr="002A3A4E" w:rsidRDefault="001D20C5" w:rsidP="00C801C1">
            <w:pPr>
              <w:spacing w:after="0"/>
              <w:rPr>
                <w:sz w:val="20"/>
                <w:szCs w:val="20"/>
              </w:rPr>
            </w:pPr>
            <w:r w:rsidRPr="002A3A4E">
              <w:rPr>
                <w:sz w:val="20"/>
                <w:szCs w:val="20"/>
              </w:rPr>
              <w:t>Spot ράγας 4 καλωδίων τύπου 10W, 900 lumen, 4000K, 24°, χυτό αλουμίνιο, μαύρο, ευλύγιστος βραχίονας</w:t>
            </w:r>
          </w:p>
        </w:tc>
        <w:tc>
          <w:tcPr>
            <w:tcW w:w="1445" w:type="dxa"/>
          </w:tcPr>
          <w:p w:rsidR="001D20C5" w:rsidRPr="002A3A4E" w:rsidRDefault="001D20C5" w:rsidP="00C801C1">
            <w:pPr>
              <w:spacing w:after="0"/>
              <w:rPr>
                <w:sz w:val="20"/>
                <w:szCs w:val="20"/>
              </w:rPr>
            </w:pPr>
            <w:r w:rsidRPr="002A3A4E">
              <w:rPr>
                <w:sz w:val="20"/>
                <w:szCs w:val="20"/>
              </w:rPr>
              <w:t>10 τεμ.</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C801C1">
        <w:trPr>
          <w:cantSplit/>
        </w:trPr>
        <w:tc>
          <w:tcPr>
            <w:tcW w:w="562" w:type="dxa"/>
          </w:tcPr>
          <w:p w:rsidR="001D20C5" w:rsidRPr="002A3A4E" w:rsidRDefault="001D20C5" w:rsidP="00C801C1">
            <w:pPr>
              <w:spacing w:after="0"/>
              <w:jc w:val="center"/>
              <w:rPr>
                <w:sz w:val="20"/>
                <w:szCs w:val="20"/>
              </w:rPr>
            </w:pPr>
            <w:r w:rsidRPr="002A3A4E">
              <w:rPr>
                <w:sz w:val="20"/>
                <w:szCs w:val="20"/>
              </w:rPr>
              <w:t>2</w:t>
            </w:r>
          </w:p>
        </w:tc>
        <w:tc>
          <w:tcPr>
            <w:tcW w:w="2471" w:type="dxa"/>
          </w:tcPr>
          <w:p w:rsidR="001D20C5" w:rsidRPr="002A3A4E" w:rsidRDefault="001D20C5" w:rsidP="00C801C1">
            <w:pPr>
              <w:spacing w:after="0"/>
              <w:rPr>
                <w:sz w:val="20"/>
                <w:szCs w:val="20"/>
              </w:rPr>
            </w:pPr>
            <w:r w:rsidRPr="002A3A4E">
              <w:rPr>
                <w:sz w:val="20"/>
                <w:szCs w:val="20"/>
              </w:rPr>
              <w:t>Ράγα 4 καλωδίων 12V μαύρη</w:t>
            </w:r>
          </w:p>
        </w:tc>
        <w:tc>
          <w:tcPr>
            <w:tcW w:w="1445" w:type="dxa"/>
          </w:tcPr>
          <w:p w:rsidR="001D20C5" w:rsidRPr="002A3A4E" w:rsidRDefault="001D20C5" w:rsidP="00C801C1">
            <w:pPr>
              <w:spacing w:after="0"/>
              <w:rPr>
                <w:sz w:val="20"/>
                <w:szCs w:val="20"/>
              </w:rPr>
            </w:pPr>
            <w:r w:rsidRPr="002A3A4E">
              <w:rPr>
                <w:sz w:val="20"/>
                <w:szCs w:val="20"/>
              </w:rPr>
              <w:t>6 μ.</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C801C1">
        <w:trPr>
          <w:cantSplit/>
        </w:trPr>
        <w:tc>
          <w:tcPr>
            <w:tcW w:w="562" w:type="dxa"/>
          </w:tcPr>
          <w:p w:rsidR="001D20C5" w:rsidRPr="002A3A4E" w:rsidRDefault="001D20C5" w:rsidP="00C801C1">
            <w:pPr>
              <w:spacing w:after="0"/>
              <w:jc w:val="center"/>
              <w:rPr>
                <w:sz w:val="20"/>
                <w:szCs w:val="20"/>
              </w:rPr>
            </w:pPr>
            <w:r w:rsidRPr="002A3A4E">
              <w:rPr>
                <w:sz w:val="20"/>
                <w:szCs w:val="20"/>
              </w:rPr>
              <w:t>3</w:t>
            </w:r>
          </w:p>
        </w:tc>
        <w:tc>
          <w:tcPr>
            <w:tcW w:w="2471" w:type="dxa"/>
          </w:tcPr>
          <w:p w:rsidR="001D20C5" w:rsidRPr="002A3A4E" w:rsidRDefault="001D20C5" w:rsidP="00C801C1">
            <w:pPr>
              <w:spacing w:after="0"/>
              <w:rPr>
                <w:sz w:val="20"/>
                <w:szCs w:val="20"/>
              </w:rPr>
            </w:pPr>
            <w:r w:rsidRPr="002A3A4E">
              <w:rPr>
                <w:sz w:val="20"/>
                <w:szCs w:val="20"/>
              </w:rPr>
              <w:t>Τροφοδοτικό ράγας</w:t>
            </w:r>
          </w:p>
        </w:tc>
        <w:tc>
          <w:tcPr>
            <w:tcW w:w="1445" w:type="dxa"/>
          </w:tcPr>
          <w:p w:rsidR="001D20C5" w:rsidRPr="002A3A4E" w:rsidRDefault="001D20C5" w:rsidP="00C801C1">
            <w:pPr>
              <w:spacing w:after="0"/>
              <w:rPr>
                <w:sz w:val="20"/>
                <w:szCs w:val="20"/>
              </w:rPr>
            </w:pPr>
            <w:r w:rsidRPr="002A3A4E">
              <w:rPr>
                <w:sz w:val="20"/>
                <w:szCs w:val="20"/>
              </w:rPr>
              <w:t>200W</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C801C1">
        <w:trPr>
          <w:cantSplit/>
        </w:trPr>
        <w:tc>
          <w:tcPr>
            <w:tcW w:w="9010" w:type="dxa"/>
            <w:gridSpan w:val="6"/>
            <w:shd w:val="clear" w:color="auto" w:fill="D5DCE4" w:themeFill="text2" w:themeFillTint="33"/>
          </w:tcPr>
          <w:p w:rsidR="001D20C5" w:rsidRPr="002A3A4E" w:rsidRDefault="001D20C5" w:rsidP="00C801C1">
            <w:pPr>
              <w:pStyle w:val="tabflesh0"/>
              <w:spacing w:after="0"/>
            </w:pPr>
            <w:r w:rsidRPr="002A3A4E">
              <w:t xml:space="preserve">Β. Φωτισμός </w:t>
            </w:r>
            <w:r w:rsidRPr="002A3A4E">
              <w:rPr>
                <w:rFonts w:eastAsiaTheme="minorHAnsi"/>
              </w:rPr>
              <w:t>Η εικόνα του σώματος στην τέχνη (ΠΤΣ-48/Η)</w:t>
            </w:r>
          </w:p>
        </w:tc>
      </w:tr>
      <w:tr w:rsidR="001D20C5" w:rsidRPr="002A3A4E" w:rsidTr="00C801C1">
        <w:trPr>
          <w:cantSplit/>
        </w:trPr>
        <w:tc>
          <w:tcPr>
            <w:tcW w:w="562" w:type="dxa"/>
          </w:tcPr>
          <w:p w:rsidR="001D20C5" w:rsidRPr="002A3A4E" w:rsidRDefault="001D20C5" w:rsidP="00C801C1">
            <w:pPr>
              <w:spacing w:after="0"/>
              <w:jc w:val="center"/>
              <w:rPr>
                <w:sz w:val="20"/>
                <w:szCs w:val="20"/>
              </w:rPr>
            </w:pPr>
            <w:r w:rsidRPr="002A3A4E">
              <w:rPr>
                <w:sz w:val="20"/>
                <w:szCs w:val="20"/>
              </w:rPr>
              <w:t>4</w:t>
            </w:r>
          </w:p>
        </w:tc>
        <w:tc>
          <w:tcPr>
            <w:tcW w:w="2471" w:type="dxa"/>
          </w:tcPr>
          <w:p w:rsidR="001D20C5" w:rsidRPr="002A3A4E" w:rsidRDefault="001D20C5" w:rsidP="00C801C1">
            <w:pPr>
              <w:spacing w:after="0"/>
              <w:rPr>
                <w:sz w:val="20"/>
                <w:szCs w:val="20"/>
              </w:rPr>
            </w:pPr>
            <w:r w:rsidRPr="002A3A4E">
              <w:rPr>
                <w:sz w:val="20"/>
                <w:szCs w:val="20"/>
              </w:rPr>
              <w:t>Spot ράγας 4 καλωδίων τύπου 10W, 900 lumen, 4000K, 24°, χυτό αλουμίνιο, μαύρο, ευλύγιστος βραχίονας</w:t>
            </w:r>
          </w:p>
        </w:tc>
        <w:tc>
          <w:tcPr>
            <w:tcW w:w="1445" w:type="dxa"/>
          </w:tcPr>
          <w:p w:rsidR="001D20C5" w:rsidRPr="002A3A4E" w:rsidRDefault="001D20C5" w:rsidP="00C801C1">
            <w:pPr>
              <w:spacing w:after="0"/>
              <w:rPr>
                <w:sz w:val="20"/>
                <w:szCs w:val="20"/>
              </w:rPr>
            </w:pPr>
            <w:r w:rsidRPr="002A3A4E">
              <w:rPr>
                <w:sz w:val="20"/>
                <w:szCs w:val="20"/>
              </w:rPr>
              <w:t>7 τεμ.</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C801C1">
        <w:trPr>
          <w:cantSplit/>
        </w:trPr>
        <w:tc>
          <w:tcPr>
            <w:tcW w:w="562" w:type="dxa"/>
          </w:tcPr>
          <w:p w:rsidR="001D20C5" w:rsidRPr="002A3A4E" w:rsidRDefault="001D20C5" w:rsidP="00C801C1">
            <w:pPr>
              <w:spacing w:after="0"/>
              <w:jc w:val="center"/>
              <w:rPr>
                <w:sz w:val="20"/>
                <w:szCs w:val="20"/>
              </w:rPr>
            </w:pPr>
            <w:r w:rsidRPr="002A3A4E">
              <w:rPr>
                <w:sz w:val="20"/>
                <w:szCs w:val="20"/>
              </w:rPr>
              <w:t>5</w:t>
            </w:r>
          </w:p>
        </w:tc>
        <w:tc>
          <w:tcPr>
            <w:tcW w:w="2471" w:type="dxa"/>
          </w:tcPr>
          <w:p w:rsidR="001D20C5" w:rsidRPr="002A3A4E" w:rsidRDefault="001D20C5" w:rsidP="00C801C1">
            <w:pPr>
              <w:spacing w:after="0"/>
              <w:rPr>
                <w:sz w:val="20"/>
                <w:szCs w:val="20"/>
              </w:rPr>
            </w:pPr>
            <w:r w:rsidRPr="002A3A4E">
              <w:rPr>
                <w:sz w:val="20"/>
                <w:szCs w:val="20"/>
              </w:rPr>
              <w:t>Ράγα 4 καλωδίων 12V μαύρη</w:t>
            </w:r>
          </w:p>
        </w:tc>
        <w:tc>
          <w:tcPr>
            <w:tcW w:w="1445" w:type="dxa"/>
          </w:tcPr>
          <w:p w:rsidR="001D20C5" w:rsidRPr="002A3A4E" w:rsidRDefault="001D20C5" w:rsidP="00C801C1">
            <w:pPr>
              <w:spacing w:after="0"/>
              <w:rPr>
                <w:sz w:val="20"/>
                <w:szCs w:val="20"/>
              </w:rPr>
            </w:pPr>
            <w:r w:rsidRPr="002A3A4E">
              <w:rPr>
                <w:sz w:val="20"/>
                <w:szCs w:val="20"/>
              </w:rPr>
              <w:t>6 μ.</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C801C1">
        <w:trPr>
          <w:cantSplit/>
        </w:trPr>
        <w:tc>
          <w:tcPr>
            <w:tcW w:w="562" w:type="dxa"/>
          </w:tcPr>
          <w:p w:rsidR="001D20C5" w:rsidRPr="002A3A4E" w:rsidRDefault="001D20C5" w:rsidP="00C801C1">
            <w:pPr>
              <w:spacing w:after="0"/>
              <w:jc w:val="center"/>
              <w:rPr>
                <w:sz w:val="20"/>
                <w:szCs w:val="20"/>
              </w:rPr>
            </w:pPr>
            <w:r w:rsidRPr="002A3A4E">
              <w:rPr>
                <w:sz w:val="20"/>
                <w:szCs w:val="20"/>
              </w:rPr>
              <w:t>6</w:t>
            </w:r>
          </w:p>
        </w:tc>
        <w:tc>
          <w:tcPr>
            <w:tcW w:w="2471" w:type="dxa"/>
          </w:tcPr>
          <w:p w:rsidR="001D20C5" w:rsidRPr="002A3A4E" w:rsidRDefault="001D20C5" w:rsidP="00C801C1">
            <w:pPr>
              <w:spacing w:after="0"/>
              <w:rPr>
                <w:sz w:val="20"/>
                <w:szCs w:val="20"/>
              </w:rPr>
            </w:pPr>
            <w:r w:rsidRPr="002A3A4E">
              <w:rPr>
                <w:sz w:val="20"/>
                <w:szCs w:val="20"/>
              </w:rPr>
              <w:t>Τροφοδοτικό ράγας</w:t>
            </w:r>
          </w:p>
        </w:tc>
        <w:tc>
          <w:tcPr>
            <w:tcW w:w="1445" w:type="dxa"/>
          </w:tcPr>
          <w:p w:rsidR="001D20C5" w:rsidRPr="002A3A4E" w:rsidRDefault="001D20C5" w:rsidP="00C801C1">
            <w:pPr>
              <w:spacing w:after="0"/>
              <w:rPr>
                <w:sz w:val="20"/>
                <w:szCs w:val="20"/>
              </w:rPr>
            </w:pPr>
            <w:r w:rsidRPr="002A3A4E">
              <w:rPr>
                <w:sz w:val="20"/>
                <w:szCs w:val="20"/>
              </w:rPr>
              <w:t>200W</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C801C1">
        <w:trPr>
          <w:cantSplit/>
        </w:trPr>
        <w:tc>
          <w:tcPr>
            <w:tcW w:w="9010" w:type="dxa"/>
            <w:gridSpan w:val="6"/>
            <w:shd w:val="clear" w:color="auto" w:fill="D5DCE4" w:themeFill="text2" w:themeFillTint="33"/>
          </w:tcPr>
          <w:p w:rsidR="001D20C5" w:rsidRPr="002A3A4E" w:rsidRDefault="001D20C5" w:rsidP="00C801C1">
            <w:pPr>
              <w:spacing w:after="0"/>
              <w:rPr>
                <w:sz w:val="20"/>
                <w:szCs w:val="20"/>
              </w:rPr>
            </w:pPr>
            <w:r w:rsidRPr="002A3A4E">
              <w:rPr>
                <w:sz w:val="20"/>
                <w:szCs w:val="20"/>
              </w:rPr>
              <w:t>Γ. Φωτισμός ράχης ιπποκρατικής παιδείας (ΠΤΣ-48/Θ)</w:t>
            </w:r>
          </w:p>
        </w:tc>
      </w:tr>
      <w:tr w:rsidR="001D20C5" w:rsidRPr="002A3A4E" w:rsidTr="00C801C1">
        <w:trPr>
          <w:cantSplit/>
        </w:trPr>
        <w:tc>
          <w:tcPr>
            <w:tcW w:w="562" w:type="dxa"/>
          </w:tcPr>
          <w:p w:rsidR="001D20C5" w:rsidRPr="002A3A4E" w:rsidRDefault="001D20C5" w:rsidP="00C801C1">
            <w:pPr>
              <w:spacing w:after="0"/>
              <w:jc w:val="center"/>
              <w:rPr>
                <w:sz w:val="20"/>
                <w:szCs w:val="20"/>
              </w:rPr>
            </w:pPr>
            <w:r w:rsidRPr="002A3A4E">
              <w:rPr>
                <w:sz w:val="20"/>
                <w:szCs w:val="20"/>
              </w:rPr>
              <w:t>7</w:t>
            </w:r>
          </w:p>
        </w:tc>
        <w:tc>
          <w:tcPr>
            <w:tcW w:w="2471" w:type="dxa"/>
          </w:tcPr>
          <w:p w:rsidR="001D20C5" w:rsidRPr="002A3A4E" w:rsidRDefault="001D20C5" w:rsidP="00C801C1">
            <w:pPr>
              <w:spacing w:after="0"/>
              <w:rPr>
                <w:sz w:val="20"/>
                <w:szCs w:val="20"/>
              </w:rPr>
            </w:pPr>
            <w:r w:rsidRPr="002A3A4E">
              <w:rPr>
                <w:sz w:val="20"/>
                <w:szCs w:val="20"/>
              </w:rPr>
              <w:t>Φωτισμός ράχης ιατρικής παιδείας με spot ράγας 4 καλωδίων τύπου 10W, 900 lumen, 4000K, 24°, χυτό αλουμίνιο, μαύρο, ευλύγιστος βραχίονας</w:t>
            </w:r>
          </w:p>
        </w:tc>
        <w:tc>
          <w:tcPr>
            <w:tcW w:w="1445" w:type="dxa"/>
          </w:tcPr>
          <w:p w:rsidR="001D20C5" w:rsidRPr="002A3A4E" w:rsidRDefault="001D20C5" w:rsidP="00C801C1">
            <w:pPr>
              <w:spacing w:after="0"/>
              <w:rPr>
                <w:sz w:val="20"/>
                <w:szCs w:val="20"/>
              </w:rPr>
            </w:pPr>
            <w:r w:rsidRPr="002A3A4E">
              <w:rPr>
                <w:sz w:val="20"/>
                <w:szCs w:val="20"/>
              </w:rPr>
              <w:t>12 τεμ.</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C801C1">
        <w:trPr>
          <w:cantSplit/>
        </w:trPr>
        <w:tc>
          <w:tcPr>
            <w:tcW w:w="562" w:type="dxa"/>
          </w:tcPr>
          <w:p w:rsidR="001D20C5" w:rsidRPr="002A3A4E" w:rsidRDefault="001D20C5" w:rsidP="00C801C1">
            <w:pPr>
              <w:spacing w:after="0"/>
              <w:jc w:val="center"/>
              <w:rPr>
                <w:sz w:val="20"/>
                <w:szCs w:val="20"/>
              </w:rPr>
            </w:pPr>
            <w:r w:rsidRPr="002A3A4E">
              <w:rPr>
                <w:sz w:val="20"/>
                <w:szCs w:val="20"/>
              </w:rPr>
              <w:t>8</w:t>
            </w:r>
          </w:p>
        </w:tc>
        <w:tc>
          <w:tcPr>
            <w:tcW w:w="2471" w:type="dxa"/>
          </w:tcPr>
          <w:p w:rsidR="001D20C5" w:rsidRPr="002A3A4E" w:rsidRDefault="001D20C5" w:rsidP="00C801C1">
            <w:pPr>
              <w:spacing w:after="0"/>
              <w:rPr>
                <w:sz w:val="20"/>
                <w:szCs w:val="20"/>
              </w:rPr>
            </w:pPr>
            <w:r w:rsidRPr="002A3A4E">
              <w:rPr>
                <w:sz w:val="20"/>
                <w:szCs w:val="20"/>
              </w:rPr>
              <w:t>Ράγα 4 καλωδίων 12V μαύρη</w:t>
            </w:r>
          </w:p>
        </w:tc>
        <w:tc>
          <w:tcPr>
            <w:tcW w:w="1445" w:type="dxa"/>
          </w:tcPr>
          <w:p w:rsidR="001D20C5" w:rsidRPr="002A3A4E" w:rsidRDefault="001D20C5" w:rsidP="00C801C1">
            <w:pPr>
              <w:spacing w:after="0"/>
              <w:rPr>
                <w:sz w:val="20"/>
                <w:szCs w:val="20"/>
              </w:rPr>
            </w:pPr>
            <w:r w:rsidRPr="002A3A4E">
              <w:rPr>
                <w:sz w:val="20"/>
                <w:szCs w:val="20"/>
              </w:rPr>
              <w:t>3 μ.</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C801C1">
        <w:trPr>
          <w:cantSplit/>
        </w:trPr>
        <w:tc>
          <w:tcPr>
            <w:tcW w:w="562" w:type="dxa"/>
          </w:tcPr>
          <w:p w:rsidR="001D20C5" w:rsidRPr="002A3A4E" w:rsidRDefault="001D20C5" w:rsidP="00C801C1">
            <w:pPr>
              <w:spacing w:after="0"/>
              <w:jc w:val="center"/>
              <w:rPr>
                <w:sz w:val="20"/>
                <w:szCs w:val="20"/>
              </w:rPr>
            </w:pPr>
            <w:r w:rsidRPr="002A3A4E">
              <w:rPr>
                <w:sz w:val="20"/>
                <w:szCs w:val="20"/>
              </w:rPr>
              <w:t>9</w:t>
            </w:r>
          </w:p>
        </w:tc>
        <w:tc>
          <w:tcPr>
            <w:tcW w:w="2471" w:type="dxa"/>
          </w:tcPr>
          <w:p w:rsidR="001D20C5" w:rsidRPr="002A3A4E" w:rsidRDefault="001D20C5" w:rsidP="00C801C1">
            <w:pPr>
              <w:spacing w:after="0"/>
              <w:rPr>
                <w:sz w:val="20"/>
                <w:szCs w:val="20"/>
              </w:rPr>
            </w:pPr>
            <w:r w:rsidRPr="002A3A4E">
              <w:rPr>
                <w:sz w:val="20"/>
                <w:szCs w:val="20"/>
              </w:rPr>
              <w:t>Τροφοδοτικό ράγας</w:t>
            </w:r>
          </w:p>
        </w:tc>
        <w:tc>
          <w:tcPr>
            <w:tcW w:w="1445" w:type="dxa"/>
          </w:tcPr>
          <w:p w:rsidR="001D20C5" w:rsidRPr="002A3A4E" w:rsidRDefault="001D20C5" w:rsidP="00C801C1">
            <w:pPr>
              <w:spacing w:after="0"/>
              <w:rPr>
                <w:sz w:val="20"/>
                <w:szCs w:val="20"/>
              </w:rPr>
            </w:pPr>
            <w:r w:rsidRPr="002A3A4E">
              <w:rPr>
                <w:sz w:val="20"/>
                <w:szCs w:val="20"/>
              </w:rPr>
              <w:t>200W</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C801C1">
        <w:trPr>
          <w:cantSplit/>
        </w:trPr>
        <w:tc>
          <w:tcPr>
            <w:tcW w:w="9010" w:type="dxa"/>
            <w:gridSpan w:val="6"/>
            <w:shd w:val="clear" w:color="auto" w:fill="D5DCE4" w:themeFill="text2" w:themeFillTint="33"/>
          </w:tcPr>
          <w:p w:rsidR="001D20C5" w:rsidRPr="002A3A4E" w:rsidRDefault="001D20C5" w:rsidP="00C801C1">
            <w:pPr>
              <w:spacing w:after="0"/>
              <w:rPr>
                <w:sz w:val="20"/>
                <w:szCs w:val="20"/>
              </w:rPr>
            </w:pPr>
            <w:r w:rsidRPr="002A3A4E">
              <w:rPr>
                <w:sz w:val="20"/>
                <w:szCs w:val="20"/>
              </w:rPr>
              <w:t>Δ. Φωτισμός αγάλματος Ασκληπιού (ΠΤΣ-48/Β)</w:t>
            </w:r>
          </w:p>
        </w:tc>
      </w:tr>
      <w:tr w:rsidR="001D20C5" w:rsidRPr="002A3A4E" w:rsidTr="00C801C1">
        <w:trPr>
          <w:cantSplit/>
        </w:trPr>
        <w:tc>
          <w:tcPr>
            <w:tcW w:w="562" w:type="dxa"/>
          </w:tcPr>
          <w:p w:rsidR="001D20C5" w:rsidRPr="002A3A4E" w:rsidRDefault="001D20C5" w:rsidP="00C801C1">
            <w:pPr>
              <w:spacing w:after="0"/>
              <w:jc w:val="center"/>
              <w:rPr>
                <w:sz w:val="20"/>
                <w:szCs w:val="20"/>
              </w:rPr>
            </w:pPr>
            <w:r w:rsidRPr="002A3A4E">
              <w:rPr>
                <w:sz w:val="20"/>
                <w:szCs w:val="20"/>
              </w:rPr>
              <w:t>10</w:t>
            </w:r>
          </w:p>
        </w:tc>
        <w:tc>
          <w:tcPr>
            <w:tcW w:w="2471" w:type="dxa"/>
          </w:tcPr>
          <w:p w:rsidR="001D20C5" w:rsidRPr="002A3A4E" w:rsidRDefault="001D20C5" w:rsidP="00C801C1">
            <w:pPr>
              <w:spacing w:after="0"/>
              <w:rPr>
                <w:sz w:val="20"/>
                <w:szCs w:val="20"/>
              </w:rPr>
            </w:pPr>
            <w:r w:rsidRPr="002A3A4E">
              <w:rPr>
                <w:sz w:val="20"/>
                <w:szCs w:val="20"/>
              </w:rPr>
              <w:t>Spot ράγας 4 καλωδίων τύπου 10W, 900 lumen, 4000K, 24°, χυτό αλουμίνιο, μαύρο, ευλύγιστος βραχίονας</w:t>
            </w:r>
          </w:p>
        </w:tc>
        <w:tc>
          <w:tcPr>
            <w:tcW w:w="1445" w:type="dxa"/>
          </w:tcPr>
          <w:p w:rsidR="001D20C5" w:rsidRPr="002A3A4E" w:rsidRDefault="001D20C5" w:rsidP="00C801C1">
            <w:pPr>
              <w:spacing w:after="0"/>
              <w:rPr>
                <w:sz w:val="20"/>
                <w:szCs w:val="20"/>
              </w:rPr>
            </w:pPr>
            <w:r w:rsidRPr="002A3A4E">
              <w:rPr>
                <w:sz w:val="20"/>
                <w:szCs w:val="20"/>
              </w:rPr>
              <w:t>3 τεμ.</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C801C1">
        <w:trPr>
          <w:cantSplit/>
        </w:trPr>
        <w:tc>
          <w:tcPr>
            <w:tcW w:w="562" w:type="dxa"/>
          </w:tcPr>
          <w:p w:rsidR="001D20C5" w:rsidRPr="002A3A4E" w:rsidRDefault="001D20C5" w:rsidP="00C801C1">
            <w:pPr>
              <w:spacing w:after="0"/>
              <w:jc w:val="center"/>
              <w:rPr>
                <w:sz w:val="20"/>
                <w:szCs w:val="20"/>
              </w:rPr>
            </w:pPr>
            <w:r w:rsidRPr="002A3A4E">
              <w:rPr>
                <w:sz w:val="20"/>
                <w:szCs w:val="20"/>
              </w:rPr>
              <w:lastRenderedPageBreak/>
              <w:t>11</w:t>
            </w:r>
          </w:p>
        </w:tc>
        <w:tc>
          <w:tcPr>
            <w:tcW w:w="2471" w:type="dxa"/>
          </w:tcPr>
          <w:p w:rsidR="001D20C5" w:rsidRPr="002A3A4E" w:rsidRDefault="001D20C5" w:rsidP="00C801C1">
            <w:pPr>
              <w:spacing w:after="0"/>
              <w:rPr>
                <w:sz w:val="20"/>
                <w:szCs w:val="20"/>
              </w:rPr>
            </w:pPr>
            <w:r w:rsidRPr="002A3A4E">
              <w:rPr>
                <w:sz w:val="20"/>
                <w:szCs w:val="20"/>
              </w:rPr>
              <w:t>Ράγα 4 καλωδίων 12V μαύρη</w:t>
            </w:r>
          </w:p>
        </w:tc>
        <w:tc>
          <w:tcPr>
            <w:tcW w:w="1445" w:type="dxa"/>
          </w:tcPr>
          <w:p w:rsidR="001D20C5" w:rsidRPr="002A3A4E" w:rsidRDefault="001D20C5" w:rsidP="00C801C1">
            <w:pPr>
              <w:spacing w:after="0"/>
              <w:rPr>
                <w:sz w:val="20"/>
                <w:szCs w:val="20"/>
              </w:rPr>
            </w:pPr>
            <w:r w:rsidRPr="002A3A4E">
              <w:rPr>
                <w:sz w:val="20"/>
                <w:szCs w:val="20"/>
              </w:rPr>
              <w:t>2 μ.</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C801C1">
        <w:trPr>
          <w:cantSplit/>
        </w:trPr>
        <w:tc>
          <w:tcPr>
            <w:tcW w:w="562" w:type="dxa"/>
          </w:tcPr>
          <w:p w:rsidR="001D20C5" w:rsidRPr="002A3A4E" w:rsidRDefault="001D20C5" w:rsidP="00C801C1">
            <w:pPr>
              <w:spacing w:after="0"/>
              <w:jc w:val="center"/>
              <w:rPr>
                <w:sz w:val="20"/>
                <w:szCs w:val="20"/>
              </w:rPr>
            </w:pPr>
            <w:r w:rsidRPr="002A3A4E">
              <w:rPr>
                <w:sz w:val="20"/>
                <w:szCs w:val="20"/>
              </w:rPr>
              <w:t>12</w:t>
            </w:r>
          </w:p>
        </w:tc>
        <w:tc>
          <w:tcPr>
            <w:tcW w:w="2471" w:type="dxa"/>
          </w:tcPr>
          <w:p w:rsidR="001D20C5" w:rsidRPr="002A3A4E" w:rsidRDefault="001D20C5" w:rsidP="00C801C1">
            <w:pPr>
              <w:spacing w:after="0"/>
              <w:rPr>
                <w:sz w:val="20"/>
                <w:szCs w:val="20"/>
              </w:rPr>
            </w:pPr>
            <w:r w:rsidRPr="002A3A4E">
              <w:rPr>
                <w:sz w:val="20"/>
                <w:szCs w:val="20"/>
              </w:rPr>
              <w:t>Τροφοδοτικό ράγας</w:t>
            </w:r>
          </w:p>
        </w:tc>
        <w:tc>
          <w:tcPr>
            <w:tcW w:w="1445" w:type="dxa"/>
          </w:tcPr>
          <w:p w:rsidR="001D20C5" w:rsidRPr="002A3A4E" w:rsidRDefault="001D20C5" w:rsidP="00C801C1">
            <w:pPr>
              <w:spacing w:after="0"/>
              <w:rPr>
                <w:sz w:val="20"/>
                <w:szCs w:val="20"/>
              </w:rPr>
            </w:pPr>
            <w:r w:rsidRPr="002A3A4E">
              <w:rPr>
                <w:sz w:val="20"/>
                <w:szCs w:val="20"/>
              </w:rPr>
              <w:t>200W</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bl>
    <w:p w:rsidR="00D910A3" w:rsidRPr="002A3A4E" w:rsidRDefault="00D910A3">
      <w:pPr>
        <w:suppressAutoHyphens w:val="0"/>
        <w:spacing w:after="0"/>
        <w:rPr>
          <w:rFonts w:eastAsia="SimSun"/>
        </w:rPr>
      </w:pPr>
    </w:p>
    <w:p w:rsidR="004A4DD8" w:rsidRPr="002A3A4E" w:rsidRDefault="004A4DD8" w:rsidP="004A4DD8">
      <w:pPr>
        <w:pStyle w:val="2"/>
      </w:pPr>
      <w:bookmarkStart w:id="99" w:name="_Toc65255260"/>
      <w:r w:rsidRPr="002A3A4E">
        <w:t>3.3</w:t>
      </w:r>
      <w:r w:rsidR="00A00D72" w:rsidRPr="002A3A4E">
        <w:t>6</w:t>
      </w:r>
      <w:r w:rsidRPr="002A3A4E">
        <w:tab/>
        <w:t>ΠΤΣ-03</w:t>
      </w:r>
      <w:r w:rsidR="00A00D72" w:rsidRPr="002A3A4E">
        <w:t>6</w:t>
      </w:r>
      <w:r w:rsidR="000508C0" w:rsidRPr="002A3A4E">
        <w:t xml:space="preserve"> Φωτιστικά οροφής (κρεμαστά)</w:t>
      </w:r>
      <w:bookmarkEnd w:id="99"/>
    </w:p>
    <w:tbl>
      <w:tblPr>
        <w:tblStyle w:val="aff5"/>
        <w:tblW w:w="0" w:type="auto"/>
        <w:tblLook w:val="04A0"/>
      </w:tblPr>
      <w:tblGrid>
        <w:gridCol w:w="562"/>
        <w:gridCol w:w="2471"/>
        <w:gridCol w:w="1445"/>
        <w:gridCol w:w="1329"/>
        <w:gridCol w:w="1707"/>
        <w:gridCol w:w="1496"/>
      </w:tblGrid>
      <w:tr w:rsidR="001D20C5" w:rsidRPr="002A3A4E" w:rsidTr="00C801C1">
        <w:trPr>
          <w:cantSplit/>
          <w:trHeight w:val="454"/>
          <w:tblHeader/>
        </w:trPr>
        <w:tc>
          <w:tcPr>
            <w:tcW w:w="9010" w:type="dxa"/>
            <w:gridSpan w:val="6"/>
            <w:shd w:val="clear" w:color="auto" w:fill="2E74B5" w:themeFill="accent1" w:themeFillShade="BF"/>
            <w:vAlign w:val="center"/>
          </w:tcPr>
          <w:p w:rsidR="001D20C5" w:rsidRPr="002A3A4E" w:rsidRDefault="001D20C5" w:rsidP="00C801C1">
            <w:pPr>
              <w:spacing w:after="0"/>
              <w:rPr>
                <w:color w:val="DEEAF6" w:themeColor="accent1" w:themeTint="33"/>
                <w:sz w:val="20"/>
                <w:szCs w:val="20"/>
              </w:rPr>
            </w:pPr>
            <w:r w:rsidRPr="002A3A4E">
              <w:rPr>
                <w:color w:val="DEEAF6" w:themeColor="accent1" w:themeTint="33"/>
              </w:rPr>
              <w:t>ΠΤΣ-3</w:t>
            </w:r>
            <w:r w:rsidR="00A00D72" w:rsidRPr="002A3A4E">
              <w:rPr>
                <w:color w:val="DEEAF6" w:themeColor="accent1" w:themeTint="33"/>
              </w:rPr>
              <w:t>6</w:t>
            </w:r>
            <w:r w:rsidRPr="002A3A4E">
              <w:rPr>
                <w:color w:val="DEEAF6" w:themeColor="accent1" w:themeTint="33"/>
              </w:rPr>
              <w:t>: Φωτιστικά οροφής (κρεμαστά)</w:t>
            </w:r>
          </w:p>
        </w:tc>
      </w:tr>
      <w:tr w:rsidR="001D20C5" w:rsidRPr="002A3A4E" w:rsidTr="00C801C1">
        <w:trPr>
          <w:cantSplit/>
          <w:tblHeader/>
        </w:trPr>
        <w:tc>
          <w:tcPr>
            <w:tcW w:w="9010" w:type="dxa"/>
            <w:gridSpan w:val="6"/>
            <w:tcBorders>
              <w:bottom w:val="single" w:sz="4" w:space="0" w:color="auto"/>
            </w:tcBorders>
            <w:shd w:val="clear" w:color="auto" w:fill="D5DCE4" w:themeFill="text2" w:themeFillTint="33"/>
          </w:tcPr>
          <w:p w:rsidR="001D20C5" w:rsidRPr="002A3A4E" w:rsidRDefault="001D20C5" w:rsidP="00C801C1">
            <w:pPr>
              <w:spacing w:after="0"/>
              <w:rPr>
                <w:sz w:val="20"/>
                <w:szCs w:val="20"/>
              </w:rPr>
            </w:pPr>
            <w:r w:rsidRPr="002A3A4E">
              <w:rPr>
                <w:sz w:val="20"/>
                <w:szCs w:val="20"/>
              </w:rPr>
              <w:t>Παραπομπές:</w:t>
            </w:r>
          </w:p>
        </w:tc>
      </w:tr>
      <w:tr w:rsidR="001D20C5" w:rsidRPr="002A3A4E" w:rsidTr="00C801C1">
        <w:trPr>
          <w:cantSplit/>
          <w:tblHeader/>
        </w:trPr>
        <w:tc>
          <w:tcPr>
            <w:tcW w:w="562" w:type="dxa"/>
            <w:tcBorders>
              <w:bottom w:val="double" w:sz="4" w:space="0" w:color="auto"/>
            </w:tcBorders>
          </w:tcPr>
          <w:p w:rsidR="001D20C5" w:rsidRPr="002A3A4E" w:rsidRDefault="001D20C5" w:rsidP="00C801C1">
            <w:pPr>
              <w:spacing w:after="0"/>
              <w:jc w:val="center"/>
              <w:rPr>
                <w:color w:val="323E4F" w:themeColor="text2" w:themeShade="BF"/>
                <w:sz w:val="20"/>
                <w:szCs w:val="20"/>
              </w:rPr>
            </w:pPr>
            <w:r w:rsidRPr="002A3A4E">
              <w:rPr>
                <w:color w:val="323E4F" w:themeColor="text2" w:themeShade="BF"/>
                <w:sz w:val="20"/>
                <w:szCs w:val="20"/>
              </w:rPr>
              <w:t>Α/Α</w:t>
            </w:r>
          </w:p>
        </w:tc>
        <w:tc>
          <w:tcPr>
            <w:tcW w:w="2471" w:type="dxa"/>
            <w:tcBorders>
              <w:bottom w:val="double" w:sz="4" w:space="0" w:color="auto"/>
            </w:tcBorders>
          </w:tcPr>
          <w:p w:rsidR="001D20C5" w:rsidRPr="002A3A4E" w:rsidRDefault="001D20C5" w:rsidP="00C801C1">
            <w:pPr>
              <w:spacing w:after="0"/>
              <w:rPr>
                <w:color w:val="323E4F" w:themeColor="text2" w:themeShade="BF"/>
                <w:sz w:val="20"/>
                <w:szCs w:val="20"/>
              </w:rPr>
            </w:pPr>
            <w:r w:rsidRPr="002A3A4E">
              <w:rPr>
                <w:color w:val="323E4F" w:themeColor="text2" w:themeShade="BF"/>
                <w:sz w:val="20"/>
                <w:szCs w:val="20"/>
              </w:rPr>
              <w:t>Προδιαγραφή</w:t>
            </w:r>
          </w:p>
        </w:tc>
        <w:tc>
          <w:tcPr>
            <w:tcW w:w="1445" w:type="dxa"/>
            <w:tcBorders>
              <w:bottom w:val="double" w:sz="4" w:space="0" w:color="auto"/>
            </w:tcBorders>
          </w:tcPr>
          <w:p w:rsidR="001D20C5" w:rsidRPr="002A3A4E" w:rsidRDefault="001D20C5" w:rsidP="00C801C1">
            <w:pPr>
              <w:spacing w:after="0"/>
              <w:rPr>
                <w:color w:val="323E4F" w:themeColor="text2" w:themeShade="BF"/>
                <w:sz w:val="20"/>
                <w:szCs w:val="20"/>
              </w:rPr>
            </w:pPr>
            <w:r w:rsidRPr="002A3A4E">
              <w:rPr>
                <w:color w:val="323E4F" w:themeColor="text2" w:themeShade="BF"/>
                <w:sz w:val="20"/>
                <w:szCs w:val="20"/>
              </w:rPr>
              <w:t>Τιμή</w:t>
            </w:r>
          </w:p>
        </w:tc>
        <w:tc>
          <w:tcPr>
            <w:tcW w:w="1329" w:type="dxa"/>
            <w:tcBorders>
              <w:bottom w:val="double" w:sz="4" w:space="0" w:color="auto"/>
            </w:tcBorders>
          </w:tcPr>
          <w:p w:rsidR="001D20C5" w:rsidRPr="002A3A4E" w:rsidRDefault="001D20C5" w:rsidP="00C801C1">
            <w:pPr>
              <w:spacing w:after="0"/>
              <w:rPr>
                <w:color w:val="323E4F" w:themeColor="text2" w:themeShade="BF"/>
                <w:sz w:val="20"/>
                <w:szCs w:val="20"/>
              </w:rPr>
            </w:pPr>
            <w:r w:rsidRPr="002A3A4E">
              <w:rPr>
                <w:color w:val="323E4F" w:themeColor="text2" w:themeShade="BF"/>
                <w:sz w:val="20"/>
                <w:szCs w:val="20"/>
              </w:rPr>
              <w:t>Συμμόρφωση</w:t>
            </w:r>
          </w:p>
        </w:tc>
        <w:tc>
          <w:tcPr>
            <w:tcW w:w="1707" w:type="dxa"/>
            <w:tcBorders>
              <w:bottom w:val="double" w:sz="4" w:space="0" w:color="auto"/>
            </w:tcBorders>
          </w:tcPr>
          <w:p w:rsidR="001D20C5" w:rsidRPr="002A3A4E" w:rsidRDefault="001D20C5" w:rsidP="00C801C1">
            <w:pPr>
              <w:spacing w:after="0"/>
              <w:rPr>
                <w:color w:val="323E4F" w:themeColor="text2" w:themeShade="BF"/>
                <w:sz w:val="20"/>
                <w:szCs w:val="20"/>
              </w:rPr>
            </w:pPr>
            <w:r w:rsidRPr="002A3A4E">
              <w:rPr>
                <w:color w:val="323E4F" w:themeColor="text2" w:themeShade="BF"/>
                <w:sz w:val="20"/>
                <w:szCs w:val="20"/>
              </w:rPr>
              <w:t>Προσφορά</w:t>
            </w:r>
          </w:p>
        </w:tc>
        <w:tc>
          <w:tcPr>
            <w:tcW w:w="1496" w:type="dxa"/>
            <w:tcBorders>
              <w:bottom w:val="double" w:sz="4" w:space="0" w:color="auto"/>
            </w:tcBorders>
          </w:tcPr>
          <w:p w:rsidR="001D20C5" w:rsidRPr="002A3A4E" w:rsidRDefault="001D20C5" w:rsidP="00C801C1">
            <w:pPr>
              <w:spacing w:after="0"/>
              <w:rPr>
                <w:color w:val="323E4F" w:themeColor="text2" w:themeShade="BF"/>
                <w:sz w:val="20"/>
                <w:szCs w:val="20"/>
              </w:rPr>
            </w:pPr>
            <w:r w:rsidRPr="002A3A4E">
              <w:rPr>
                <w:color w:val="323E4F" w:themeColor="text2" w:themeShade="BF"/>
                <w:sz w:val="20"/>
                <w:szCs w:val="20"/>
              </w:rPr>
              <w:t>Παραπομπή</w:t>
            </w:r>
          </w:p>
        </w:tc>
      </w:tr>
      <w:tr w:rsidR="001D20C5" w:rsidRPr="002A3A4E" w:rsidTr="00C801C1">
        <w:trPr>
          <w:cantSplit/>
        </w:trPr>
        <w:tc>
          <w:tcPr>
            <w:tcW w:w="562" w:type="dxa"/>
            <w:tcBorders>
              <w:top w:val="double" w:sz="4" w:space="0" w:color="auto"/>
            </w:tcBorders>
          </w:tcPr>
          <w:p w:rsidR="001D20C5" w:rsidRPr="002A3A4E" w:rsidRDefault="001D20C5" w:rsidP="00C801C1">
            <w:pPr>
              <w:spacing w:after="0"/>
              <w:jc w:val="center"/>
              <w:rPr>
                <w:sz w:val="20"/>
                <w:szCs w:val="20"/>
              </w:rPr>
            </w:pPr>
            <w:r w:rsidRPr="002A3A4E">
              <w:rPr>
                <w:sz w:val="20"/>
                <w:szCs w:val="20"/>
              </w:rPr>
              <w:t>1</w:t>
            </w:r>
          </w:p>
        </w:tc>
        <w:tc>
          <w:tcPr>
            <w:tcW w:w="2471" w:type="dxa"/>
            <w:tcBorders>
              <w:top w:val="double" w:sz="4" w:space="0" w:color="auto"/>
            </w:tcBorders>
          </w:tcPr>
          <w:p w:rsidR="001D20C5" w:rsidRPr="002A3A4E" w:rsidRDefault="001D20C5" w:rsidP="00C801C1">
            <w:pPr>
              <w:spacing w:after="0"/>
              <w:rPr>
                <w:sz w:val="20"/>
                <w:szCs w:val="20"/>
              </w:rPr>
            </w:pPr>
            <w:r w:rsidRPr="002A3A4E">
              <w:rPr>
                <w:sz w:val="20"/>
                <w:szCs w:val="20"/>
              </w:rPr>
              <w:t>Φωτιστικά οροφής</w:t>
            </w:r>
          </w:p>
        </w:tc>
        <w:tc>
          <w:tcPr>
            <w:tcW w:w="1445" w:type="dxa"/>
            <w:tcBorders>
              <w:top w:val="double" w:sz="4" w:space="0" w:color="auto"/>
            </w:tcBorders>
          </w:tcPr>
          <w:p w:rsidR="001D20C5" w:rsidRPr="002A3A4E" w:rsidRDefault="001D20C5" w:rsidP="00C801C1">
            <w:pPr>
              <w:spacing w:after="0"/>
              <w:rPr>
                <w:sz w:val="20"/>
                <w:szCs w:val="20"/>
              </w:rPr>
            </w:pPr>
            <w:r w:rsidRPr="002A3A4E">
              <w:rPr>
                <w:sz w:val="20"/>
                <w:szCs w:val="20"/>
              </w:rPr>
              <w:t>τεμ. 20+5</w:t>
            </w:r>
          </w:p>
        </w:tc>
        <w:tc>
          <w:tcPr>
            <w:tcW w:w="1329" w:type="dxa"/>
            <w:tcBorders>
              <w:top w:val="double" w:sz="4" w:space="0" w:color="auto"/>
            </w:tcBorders>
          </w:tcPr>
          <w:p w:rsidR="001D20C5" w:rsidRPr="002A3A4E" w:rsidRDefault="001D20C5" w:rsidP="00C801C1">
            <w:pPr>
              <w:spacing w:after="0"/>
              <w:jc w:val="center"/>
              <w:rPr>
                <w:sz w:val="20"/>
                <w:szCs w:val="20"/>
              </w:rPr>
            </w:pPr>
            <w:r w:rsidRPr="002A3A4E">
              <w:rPr>
                <w:sz w:val="20"/>
                <w:szCs w:val="20"/>
              </w:rPr>
              <w:t>ΝΑΙ</w:t>
            </w:r>
          </w:p>
        </w:tc>
        <w:tc>
          <w:tcPr>
            <w:tcW w:w="1707" w:type="dxa"/>
            <w:tcBorders>
              <w:top w:val="double" w:sz="4" w:space="0" w:color="auto"/>
            </w:tcBorders>
          </w:tcPr>
          <w:p w:rsidR="001D20C5" w:rsidRPr="002A3A4E" w:rsidRDefault="001D20C5" w:rsidP="00C801C1">
            <w:pPr>
              <w:spacing w:after="0"/>
              <w:rPr>
                <w:sz w:val="20"/>
                <w:szCs w:val="20"/>
              </w:rPr>
            </w:pPr>
          </w:p>
        </w:tc>
        <w:tc>
          <w:tcPr>
            <w:tcW w:w="1496" w:type="dxa"/>
            <w:tcBorders>
              <w:top w:val="double" w:sz="4" w:space="0" w:color="auto"/>
            </w:tcBorders>
          </w:tcPr>
          <w:p w:rsidR="001D20C5" w:rsidRPr="002A3A4E" w:rsidRDefault="001D20C5" w:rsidP="00C801C1">
            <w:pPr>
              <w:spacing w:after="0"/>
              <w:rPr>
                <w:sz w:val="20"/>
                <w:szCs w:val="20"/>
              </w:rPr>
            </w:pPr>
          </w:p>
        </w:tc>
      </w:tr>
      <w:tr w:rsidR="001D20C5" w:rsidRPr="002A3A4E" w:rsidTr="00C801C1">
        <w:trPr>
          <w:cantSplit/>
        </w:trPr>
        <w:tc>
          <w:tcPr>
            <w:tcW w:w="562" w:type="dxa"/>
          </w:tcPr>
          <w:p w:rsidR="001D20C5" w:rsidRPr="002A3A4E" w:rsidRDefault="001D20C5" w:rsidP="00C801C1">
            <w:pPr>
              <w:spacing w:after="0"/>
              <w:jc w:val="center"/>
              <w:rPr>
                <w:sz w:val="20"/>
                <w:szCs w:val="20"/>
              </w:rPr>
            </w:pPr>
            <w:r w:rsidRPr="002A3A4E">
              <w:rPr>
                <w:sz w:val="20"/>
                <w:szCs w:val="20"/>
              </w:rPr>
              <w:t>2</w:t>
            </w:r>
          </w:p>
        </w:tc>
        <w:tc>
          <w:tcPr>
            <w:tcW w:w="3916" w:type="dxa"/>
            <w:gridSpan w:val="2"/>
          </w:tcPr>
          <w:p w:rsidR="001D20C5" w:rsidRPr="002A3A4E" w:rsidRDefault="001D20C5" w:rsidP="00C801C1">
            <w:pPr>
              <w:spacing w:after="0"/>
              <w:rPr>
                <w:sz w:val="20"/>
                <w:szCs w:val="20"/>
              </w:rPr>
            </w:pPr>
            <w:r w:rsidRPr="002A3A4E">
              <w:rPr>
                <w:sz w:val="20"/>
                <w:szCs w:val="20"/>
              </w:rPr>
              <w:t>Περιγραφή: Ημικυκλική καμπάνα από αλουμίνιο, λευκού χρώματος</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C801C1">
        <w:trPr>
          <w:cantSplit/>
        </w:trPr>
        <w:tc>
          <w:tcPr>
            <w:tcW w:w="562" w:type="dxa"/>
          </w:tcPr>
          <w:p w:rsidR="001D20C5" w:rsidRPr="002A3A4E" w:rsidRDefault="001D20C5" w:rsidP="00C801C1">
            <w:pPr>
              <w:spacing w:after="0"/>
              <w:jc w:val="center"/>
              <w:rPr>
                <w:sz w:val="20"/>
                <w:szCs w:val="20"/>
              </w:rPr>
            </w:pPr>
            <w:r w:rsidRPr="002A3A4E">
              <w:rPr>
                <w:sz w:val="20"/>
                <w:szCs w:val="20"/>
              </w:rPr>
              <w:t>3</w:t>
            </w:r>
          </w:p>
        </w:tc>
        <w:tc>
          <w:tcPr>
            <w:tcW w:w="3916" w:type="dxa"/>
            <w:gridSpan w:val="2"/>
          </w:tcPr>
          <w:p w:rsidR="001D20C5" w:rsidRPr="002A3A4E" w:rsidRDefault="001D20C5" w:rsidP="00C801C1">
            <w:pPr>
              <w:spacing w:after="0"/>
              <w:rPr>
                <w:sz w:val="20"/>
                <w:szCs w:val="20"/>
              </w:rPr>
            </w:pPr>
            <w:r w:rsidRPr="002A3A4E">
              <w:rPr>
                <w:sz w:val="20"/>
                <w:szCs w:val="20"/>
              </w:rPr>
              <w:t>Ντουί (E67) για λαμπτήρες LED, ισοδύναμης ισχύος 100W</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C801C1">
        <w:trPr>
          <w:cantSplit/>
        </w:trPr>
        <w:tc>
          <w:tcPr>
            <w:tcW w:w="562" w:type="dxa"/>
          </w:tcPr>
          <w:p w:rsidR="001D20C5" w:rsidRPr="002A3A4E" w:rsidRDefault="001D20C5" w:rsidP="00C801C1">
            <w:pPr>
              <w:spacing w:after="0"/>
              <w:jc w:val="center"/>
              <w:rPr>
                <w:sz w:val="20"/>
                <w:szCs w:val="20"/>
              </w:rPr>
            </w:pPr>
            <w:r w:rsidRPr="002A3A4E">
              <w:rPr>
                <w:sz w:val="20"/>
                <w:szCs w:val="20"/>
              </w:rPr>
              <w:t>4</w:t>
            </w:r>
          </w:p>
        </w:tc>
        <w:tc>
          <w:tcPr>
            <w:tcW w:w="2471" w:type="dxa"/>
          </w:tcPr>
          <w:p w:rsidR="00982177" w:rsidRDefault="00982177" w:rsidP="00C801C1">
            <w:pPr>
              <w:spacing w:after="0"/>
              <w:rPr>
                <w:sz w:val="20"/>
                <w:szCs w:val="20"/>
              </w:rPr>
            </w:pPr>
            <w:r>
              <w:rPr>
                <w:sz w:val="20"/>
                <w:szCs w:val="20"/>
              </w:rPr>
              <w:t>Διαστάσεις:</w:t>
            </w:r>
          </w:p>
          <w:p w:rsidR="001D20C5" w:rsidRPr="002A3A4E" w:rsidRDefault="00982177" w:rsidP="00C801C1">
            <w:pPr>
              <w:spacing w:after="0"/>
              <w:rPr>
                <w:sz w:val="20"/>
                <w:szCs w:val="20"/>
              </w:rPr>
            </w:pPr>
            <w:r>
              <w:rPr>
                <w:sz w:val="20"/>
                <w:szCs w:val="20"/>
              </w:rPr>
              <w:t>Δ</w:t>
            </w:r>
            <w:r w:rsidR="001D20C5" w:rsidRPr="002A3A4E">
              <w:rPr>
                <w:sz w:val="20"/>
                <w:szCs w:val="20"/>
              </w:rPr>
              <w:t>ιάμετρος</w:t>
            </w:r>
          </w:p>
          <w:p w:rsidR="001D20C5" w:rsidRPr="002A3A4E" w:rsidRDefault="001D20C5" w:rsidP="00C801C1">
            <w:pPr>
              <w:spacing w:after="0"/>
              <w:rPr>
                <w:sz w:val="20"/>
                <w:szCs w:val="20"/>
              </w:rPr>
            </w:pPr>
            <w:r w:rsidRPr="002A3A4E">
              <w:rPr>
                <w:sz w:val="20"/>
                <w:szCs w:val="20"/>
              </w:rPr>
              <w:t>Ύψος</w:t>
            </w:r>
          </w:p>
        </w:tc>
        <w:tc>
          <w:tcPr>
            <w:tcW w:w="1445" w:type="dxa"/>
          </w:tcPr>
          <w:p w:rsidR="00982177" w:rsidRDefault="00982177" w:rsidP="00C801C1">
            <w:pPr>
              <w:spacing w:after="0"/>
              <w:rPr>
                <w:sz w:val="20"/>
                <w:szCs w:val="20"/>
              </w:rPr>
            </w:pPr>
          </w:p>
          <w:p w:rsidR="001D20C5" w:rsidRPr="002A3A4E" w:rsidRDefault="001D20C5" w:rsidP="00C801C1">
            <w:pPr>
              <w:spacing w:after="0"/>
              <w:rPr>
                <w:sz w:val="20"/>
                <w:szCs w:val="20"/>
              </w:rPr>
            </w:pPr>
            <w:r w:rsidRPr="002A3A4E">
              <w:rPr>
                <w:sz w:val="20"/>
                <w:szCs w:val="20"/>
              </w:rPr>
              <w:t>40 εκ.</w:t>
            </w:r>
          </w:p>
          <w:p w:rsidR="001D20C5" w:rsidRPr="002A3A4E" w:rsidRDefault="001D20C5" w:rsidP="00C801C1">
            <w:pPr>
              <w:spacing w:after="0"/>
              <w:rPr>
                <w:sz w:val="20"/>
                <w:szCs w:val="20"/>
              </w:rPr>
            </w:pPr>
            <w:r w:rsidRPr="002A3A4E">
              <w:rPr>
                <w:sz w:val="20"/>
                <w:szCs w:val="20"/>
              </w:rPr>
              <w:t>20 εκ.</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C801C1">
        <w:trPr>
          <w:cantSplit/>
        </w:trPr>
        <w:tc>
          <w:tcPr>
            <w:tcW w:w="562" w:type="dxa"/>
          </w:tcPr>
          <w:p w:rsidR="001D20C5" w:rsidRPr="002A3A4E" w:rsidRDefault="001D20C5" w:rsidP="00C801C1">
            <w:pPr>
              <w:spacing w:after="0"/>
              <w:jc w:val="center"/>
              <w:rPr>
                <w:sz w:val="20"/>
                <w:szCs w:val="20"/>
              </w:rPr>
            </w:pPr>
            <w:r w:rsidRPr="002A3A4E">
              <w:rPr>
                <w:sz w:val="20"/>
                <w:szCs w:val="20"/>
              </w:rPr>
              <w:t>5</w:t>
            </w:r>
          </w:p>
        </w:tc>
        <w:tc>
          <w:tcPr>
            <w:tcW w:w="2471" w:type="dxa"/>
          </w:tcPr>
          <w:p w:rsidR="001D20C5" w:rsidRPr="002A3A4E" w:rsidRDefault="001D20C5" w:rsidP="00C801C1">
            <w:pPr>
              <w:spacing w:after="0"/>
              <w:rPr>
                <w:sz w:val="20"/>
                <w:szCs w:val="20"/>
              </w:rPr>
            </w:pPr>
            <w:r w:rsidRPr="002A3A4E">
              <w:rPr>
                <w:sz w:val="20"/>
                <w:szCs w:val="20"/>
              </w:rPr>
              <w:t>Μήκος καλωδίου κρέμασης (για τα 20 τεμ.)</w:t>
            </w:r>
          </w:p>
          <w:p w:rsidR="001D20C5" w:rsidRPr="002A3A4E" w:rsidRDefault="001D20C5" w:rsidP="00C801C1">
            <w:pPr>
              <w:spacing w:after="0"/>
              <w:rPr>
                <w:sz w:val="20"/>
                <w:szCs w:val="20"/>
              </w:rPr>
            </w:pPr>
            <w:r w:rsidRPr="002A3A4E">
              <w:rPr>
                <w:sz w:val="20"/>
                <w:szCs w:val="20"/>
              </w:rPr>
              <w:t>Τα 5 υπόλοιπα τεμάχια, πρέπει να έχουν καλώδιο σπιράλ με μηχανισμό ώστε να μπορεί να επεκταθεί/συσταλεί κατά τουλάχιστον 0,80 μ.</w:t>
            </w:r>
          </w:p>
        </w:tc>
        <w:tc>
          <w:tcPr>
            <w:tcW w:w="1445" w:type="dxa"/>
          </w:tcPr>
          <w:p w:rsidR="001D20C5" w:rsidRPr="002A3A4E" w:rsidRDefault="001D20C5" w:rsidP="00C801C1">
            <w:pPr>
              <w:spacing w:after="0"/>
              <w:rPr>
                <w:sz w:val="20"/>
                <w:szCs w:val="20"/>
              </w:rPr>
            </w:pPr>
            <w:r w:rsidRPr="002A3A4E">
              <w:rPr>
                <w:sz w:val="20"/>
                <w:szCs w:val="20"/>
              </w:rPr>
              <w:t>1,00 μ.</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C801C1">
        <w:trPr>
          <w:cantSplit/>
        </w:trPr>
        <w:tc>
          <w:tcPr>
            <w:tcW w:w="562" w:type="dxa"/>
          </w:tcPr>
          <w:p w:rsidR="001D20C5" w:rsidRPr="002A3A4E" w:rsidRDefault="001D20C5" w:rsidP="00C801C1">
            <w:pPr>
              <w:spacing w:after="0"/>
              <w:jc w:val="center"/>
              <w:rPr>
                <w:sz w:val="20"/>
                <w:szCs w:val="20"/>
              </w:rPr>
            </w:pPr>
            <w:r w:rsidRPr="002A3A4E">
              <w:rPr>
                <w:sz w:val="20"/>
                <w:szCs w:val="20"/>
              </w:rPr>
              <w:t>6</w:t>
            </w:r>
          </w:p>
        </w:tc>
        <w:tc>
          <w:tcPr>
            <w:tcW w:w="3916" w:type="dxa"/>
            <w:gridSpan w:val="2"/>
          </w:tcPr>
          <w:p w:rsidR="001D20C5" w:rsidRPr="002A3A4E" w:rsidRDefault="001D20C5" w:rsidP="00C801C1">
            <w:pPr>
              <w:spacing w:after="0"/>
              <w:rPr>
                <w:sz w:val="20"/>
                <w:szCs w:val="20"/>
              </w:rPr>
            </w:pPr>
            <w:r w:rsidRPr="002A3A4E">
              <w:rPr>
                <w:sz w:val="20"/>
                <w:szCs w:val="20"/>
              </w:rPr>
              <w:t>Η απόληξη του καλωδίου πρέπει να έχει ροζέτα επαφής με την οροφή.</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C801C1">
        <w:trPr>
          <w:cantSplit/>
        </w:trPr>
        <w:tc>
          <w:tcPr>
            <w:tcW w:w="562" w:type="dxa"/>
          </w:tcPr>
          <w:p w:rsidR="001D20C5" w:rsidRPr="002A3A4E" w:rsidRDefault="001D20C5" w:rsidP="00C801C1">
            <w:pPr>
              <w:spacing w:after="0"/>
              <w:jc w:val="center"/>
              <w:rPr>
                <w:sz w:val="20"/>
                <w:szCs w:val="20"/>
              </w:rPr>
            </w:pPr>
            <w:r w:rsidRPr="002A3A4E">
              <w:rPr>
                <w:sz w:val="20"/>
                <w:szCs w:val="20"/>
              </w:rPr>
              <w:t>7</w:t>
            </w:r>
          </w:p>
        </w:tc>
        <w:tc>
          <w:tcPr>
            <w:tcW w:w="3916" w:type="dxa"/>
            <w:gridSpan w:val="2"/>
          </w:tcPr>
          <w:p w:rsidR="001D20C5" w:rsidRPr="002A3A4E" w:rsidRDefault="001D20C5" w:rsidP="00C801C1">
            <w:pPr>
              <w:spacing w:after="0"/>
              <w:rPr>
                <w:sz w:val="20"/>
                <w:szCs w:val="20"/>
              </w:rPr>
            </w:pPr>
            <w:r w:rsidRPr="002A3A4E">
              <w:rPr>
                <w:sz w:val="20"/>
                <w:szCs w:val="20"/>
              </w:rPr>
              <w:t>Τα φωτιστικά θα έχουν διακόπτη on/off κοντά στην καμπάνα ώστε να μπορούν να ελεγχθούν τοπικά.</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C801C1">
        <w:trPr>
          <w:cantSplit/>
        </w:trPr>
        <w:tc>
          <w:tcPr>
            <w:tcW w:w="562" w:type="dxa"/>
          </w:tcPr>
          <w:p w:rsidR="001D20C5" w:rsidRPr="002A3A4E" w:rsidRDefault="001D20C5" w:rsidP="00C801C1">
            <w:pPr>
              <w:spacing w:after="0"/>
              <w:jc w:val="center"/>
              <w:rPr>
                <w:sz w:val="20"/>
                <w:szCs w:val="20"/>
              </w:rPr>
            </w:pPr>
            <w:r w:rsidRPr="002A3A4E">
              <w:rPr>
                <w:sz w:val="20"/>
                <w:szCs w:val="20"/>
              </w:rPr>
              <w:t>8</w:t>
            </w:r>
          </w:p>
        </w:tc>
        <w:tc>
          <w:tcPr>
            <w:tcW w:w="3916" w:type="dxa"/>
            <w:gridSpan w:val="2"/>
          </w:tcPr>
          <w:p w:rsidR="001D20C5" w:rsidRPr="002A3A4E" w:rsidRDefault="001D20C5" w:rsidP="00C801C1">
            <w:pPr>
              <w:spacing w:after="0"/>
              <w:rPr>
                <w:sz w:val="20"/>
                <w:szCs w:val="20"/>
              </w:rPr>
            </w:pPr>
            <w:r w:rsidRPr="002A3A4E">
              <w:rPr>
                <w:sz w:val="20"/>
                <w:szCs w:val="20"/>
              </w:rPr>
              <w:t>Τα φωτιστικά θα παραδοθούν εγκατεστημένα στη θέση που προβλέπεται.</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bl>
    <w:p w:rsidR="004A4DD8" w:rsidRPr="002A3A4E" w:rsidRDefault="004A4DD8">
      <w:pPr>
        <w:suppressAutoHyphens w:val="0"/>
        <w:spacing w:after="0"/>
        <w:rPr>
          <w:rFonts w:eastAsia="SimSun"/>
        </w:rPr>
      </w:pPr>
    </w:p>
    <w:p w:rsidR="004A4DD8" w:rsidRPr="002A3A4E" w:rsidRDefault="004A4DD8" w:rsidP="004A4DD8">
      <w:pPr>
        <w:pStyle w:val="2"/>
      </w:pPr>
      <w:bookmarkStart w:id="100" w:name="_Toc65255261"/>
      <w:r w:rsidRPr="002A3A4E">
        <w:t>3.3</w:t>
      </w:r>
      <w:r w:rsidR="00A00D72" w:rsidRPr="002A3A4E">
        <w:t>7</w:t>
      </w:r>
      <w:r w:rsidRPr="002A3A4E">
        <w:tab/>
        <w:t>ΠΤΣ-03</w:t>
      </w:r>
      <w:r w:rsidR="00A00D72" w:rsidRPr="002A3A4E">
        <w:t>7</w:t>
      </w:r>
      <w:r w:rsidR="000508C0" w:rsidRPr="002A3A4E">
        <w:t xml:space="preserve"> Κουρτίνες ελέγχου φυσικού φωτισμού εκθεσιακών αιθουσών</w:t>
      </w:r>
      <w:bookmarkEnd w:id="100"/>
    </w:p>
    <w:tbl>
      <w:tblPr>
        <w:tblStyle w:val="aff5"/>
        <w:tblW w:w="0" w:type="auto"/>
        <w:tblLook w:val="04A0"/>
      </w:tblPr>
      <w:tblGrid>
        <w:gridCol w:w="562"/>
        <w:gridCol w:w="2471"/>
        <w:gridCol w:w="1445"/>
        <w:gridCol w:w="1329"/>
        <w:gridCol w:w="1707"/>
        <w:gridCol w:w="1496"/>
      </w:tblGrid>
      <w:tr w:rsidR="001D20C5" w:rsidRPr="002A3A4E" w:rsidTr="001D20C5">
        <w:trPr>
          <w:trHeight w:val="454"/>
          <w:tblHeader/>
        </w:trPr>
        <w:tc>
          <w:tcPr>
            <w:tcW w:w="9010" w:type="dxa"/>
            <w:gridSpan w:val="6"/>
            <w:shd w:val="clear" w:color="auto" w:fill="2E74B5" w:themeFill="accent1" w:themeFillShade="BF"/>
            <w:vAlign w:val="center"/>
          </w:tcPr>
          <w:p w:rsidR="001D20C5" w:rsidRPr="002A3A4E" w:rsidRDefault="001D20C5" w:rsidP="00C801C1">
            <w:pPr>
              <w:spacing w:after="0"/>
              <w:rPr>
                <w:color w:val="DEEAF6" w:themeColor="accent1" w:themeTint="33"/>
                <w:sz w:val="20"/>
                <w:szCs w:val="20"/>
              </w:rPr>
            </w:pPr>
            <w:r w:rsidRPr="002A3A4E">
              <w:rPr>
                <w:color w:val="DEEAF6" w:themeColor="accent1" w:themeTint="33"/>
              </w:rPr>
              <w:t>ΠΤΣ-3</w:t>
            </w:r>
            <w:r w:rsidR="00786BBE" w:rsidRPr="002A3A4E">
              <w:rPr>
                <w:color w:val="DEEAF6" w:themeColor="accent1" w:themeTint="33"/>
              </w:rPr>
              <w:t>7</w:t>
            </w:r>
            <w:r w:rsidRPr="002A3A4E">
              <w:rPr>
                <w:color w:val="DEEAF6" w:themeColor="accent1" w:themeTint="33"/>
              </w:rPr>
              <w:t>: Κουρτίνες ελέγχου φυσικού φωτισμού εκθεσιακών αιθουσών</w:t>
            </w:r>
          </w:p>
        </w:tc>
      </w:tr>
      <w:tr w:rsidR="001D20C5" w:rsidRPr="002A3A4E" w:rsidTr="001D20C5">
        <w:trPr>
          <w:tblHeader/>
        </w:trPr>
        <w:tc>
          <w:tcPr>
            <w:tcW w:w="9010" w:type="dxa"/>
            <w:gridSpan w:val="6"/>
            <w:tcBorders>
              <w:bottom w:val="single" w:sz="4" w:space="0" w:color="auto"/>
            </w:tcBorders>
            <w:shd w:val="clear" w:color="auto" w:fill="D5DCE4" w:themeFill="text2" w:themeFillTint="33"/>
          </w:tcPr>
          <w:p w:rsidR="001D20C5" w:rsidRPr="002A3A4E" w:rsidRDefault="001D20C5" w:rsidP="00C801C1">
            <w:pPr>
              <w:spacing w:after="0"/>
              <w:rPr>
                <w:sz w:val="20"/>
                <w:szCs w:val="20"/>
              </w:rPr>
            </w:pPr>
            <w:r w:rsidRPr="002A3A4E">
              <w:rPr>
                <w:sz w:val="20"/>
                <w:szCs w:val="20"/>
              </w:rPr>
              <w:t>Παραπομπές: Σχέδιο 37, ΠΘ0088-ΠΘ0095 (ΠΔ-20)</w:t>
            </w:r>
          </w:p>
        </w:tc>
      </w:tr>
      <w:tr w:rsidR="001D20C5" w:rsidRPr="002A3A4E" w:rsidTr="001D20C5">
        <w:trPr>
          <w:tblHeader/>
        </w:trPr>
        <w:tc>
          <w:tcPr>
            <w:tcW w:w="562" w:type="dxa"/>
            <w:tcBorders>
              <w:bottom w:val="double" w:sz="4" w:space="0" w:color="auto"/>
            </w:tcBorders>
          </w:tcPr>
          <w:p w:rsidR="001D20C5" w:rsidRPr="002A3A4E" w:rsidRDefault="001D20C5" w:rsidP="00C801C1">
            <w:pPr>
              <w:spacing w:after="0"/>
              <w:jc w:val="center"/>
              <w:rPr>
                <w:color w:val="323E4F" w:themeColor="text2" w:themeShade="BF"/>
                <w:sz w:val="20"/>
                <w:szCs w:val="20"/>
              </w:rPr>
            </w:pPr>
            <w:r w:rsidRPr="002A3A4E">
              <w:rPr>
                <w:color w:val="323E4F" w:themeColor="text2" w:themeShade="BF"/>
                <w:sz w:val="20"/>
                <w:szCs w:val="20"/>
              </w:rPr>
              <w:t>Α/Α</w:t>
            </w:r>
          </w:p>
        </w:tc>
        <w:tc>
          <w:tcPr>
            <w:tcW w:w="2471" w:type="dxa"/>
            <w:tcBorders>
              <w:bottom w:val="double" w:sz="4" w:space="0" w:color="auto"/>
            </w:tcBorders>
          </w:tcPr>
          <w:p w:rsidR="001D20C5" w:rsidRPr="002A3A4E" w:rsidRDefault="001D20C5" w:rsidP="00C801C1">
            <w:pPr>
              <w:spacing w:after="0"/>
              <w:rPr>
                <w:color w:val="323E4F" w:themeColor="text2" w:themeShade="BF"/>
                <w:sz w:val="20"/>
                <w:szCs w:val="20"/>
              </w:rPr>
            </w:pPr>
            <w:r w:rsidRPr="002A3A4E">
              <w:rPr>
                <w:color w:val="323E4F" w:themeColor="text2" w:themeShade="BF"/>
                <w:sz w:val="20"/>
                <w:szCs w:val="20"/>
              </w:rPr>
              <w:t>Προδιαγραφή</w:t>
            </w:r>
          </w:p>
        </w:tc>
        <w:tc>
          <w:tcPr>
            <w:tcW w:w="1445" w:type="dxa"/>
            <w:tcBorders>
              <w:bottom w:val="double" w:sz="4" w:space="0" w:color="auto"/>
            </w:tcBorders>
          </w:tcPr>
          <w:p w:rsidR="001D20C5" w:rsidRPr="002A3A4E" w:rsidRDefault="001D20C5" w:rsidP="00C801C1">
            <w:pPr>
              <w:spacing w:after="0"/>
              <w:rPr>
                <w:color w:val="323E4F" w:themeColor="text2" w:themeShade="BF"/>
                <w:sz w:val="20"/>
                <w:szCs w:val="20"/>
              </w:rPr>
            </w:pPr>
            <w:r w:rsidRPr="002A3A4E">
              <w:rPr>
                <w:color w:val="323E4F" w:themeColor="text2" w:themeShade="BF"/>
                <w:sz w:val="20"/>
                <w:szCs w:val="20"/>
              </w:rPr>
              <w:t>Τιμή</w:t>
            </w:r>
          </w:p>
        </w:tc>
        <w:tc>
          <w:tcPr>
            <w:tcW w:w="1329" w:type="dxa"/>
            <w:tcBorders>
              <w:bottom w:val="double" w:sz="4" w:space="0" w:color="auto"/>
            </w:tcBorders>
          </w:tcPr>
          <w:p w:rsidR="001D20C5" w:rsidRPr="002A3A4E" w:rsidRDefault="001D20C5" w:rsidP="00C801C1">
            <w:pPr>
              <w:spacing w:after="0"/>
              <w:rPr>
                <w:color w:val="323E4F" w:themeColor="text2" w:themeShade="BF"/>
                <w:sz w:val="20"/>
                <w:szCs w:val="20"/>
              </w:rPr>
            </w:pPr>
            <w:r w:rsidRPr="002A3A4E">
              <w:rPr>
                <w:color w:val="323E4F" w:themeColor="text2" w:themeShade="BF"/>
                <w:sz w:val="20"/>
                <w:szCs w:val="20"/>
              </w:rPr>
              <w:t>Συμμόρφωση</w:t>
            </w:r>
          </w:p>
        </w:tc>
        <w:tc>
          <w:tcPr>
            <w:tcW w:w="1707" w:type="dxa"/>
            <w:tcBorders>
              <w:bottom w:val="double" w:sz="4" w:space="0" w:color="auto"/>
            </w:tcBorders>
          </w:tcPr>
          <w:p w:rsidR="001D20C5" w:rsidRPr="002A3A4E" w:rsidRDefault="001D20C5" w:rsidP="00C801C1">
            <w:pPr>
              <w:spacing w:after="0"/>
              <w:rPr>
                <w:color w:val="323E4F" w:themeColor="text2" w:themeShade="BF"/>
                <w:sz w:val="20"/>
                <w:szCs w:val="20"/>
              </w:rPr>
            </w:pPr>
            <w:r w:rsidRPr="002A3A4E">
              <w:rPr>
                <w:color w:val="323E4F" w:themeColor="text2" w:themeShade="BF"/>
                <w:sz w:val="20"/>
                <w:szCs w:val="20"/>
              </w:rPr>
              <w:t>Προσφορά</w:t>
            </w:r>
          </w:p>
        </w:tc>
        <w:tc>
          <w:tcPr>
            <w:tcW w:w="1496" w:type="dxa"/>
            <w:tcBorders>
              <w:bottom w:val="double" w:sz="4" w:space="0" w:color="auto"/>
            </w:tcBorders>
          </w:tcPr>
          <w:p w:rsidR="001D20C5" w:rsidRPr="002A3A4E" w:rsidRDefault="001D20C5" w:rsidP="00C801C1">
            <w:pPr>
              <w:spacing w:after="0"/>
              <w:rPr>
                <w:color w:val="323E4F" w:themeColor="text2" w:themeShade="BF"/>
                <w:sz w:val="20"/>
                <w:szCs w:val="20"/>
              </w:rPr>
            </w:pPr>
            <w:r w:rsidRPr="002A3A4E">
              <w:rPr>
                <w:color w:val="323E4F" w:themeColor="text2" w:themeShade="BF"/>
                <w:sz w:val="20"/>
                <w:szCs w:val="20"/>
              </w:rPr>
              <w:t>Παραπομπή</w:t>
            </w:r>
          </w:p>
        </w:tc>
      </w:tr>
      <w:tr w:rsidR="001D20C5" w:rsidRPr="002A3A4E" w:rsidTr="001D20C5">
        <w:tc>
          <w:tcPr>
            <w:tcW w:w="562" w:type="dxa"/>
            <w:tcBorders>
              <w:top w:val="double" w:sz="4" w:space="0" w:color="auto"/>
            </w:tcBorders>
          </w:tcPr>
          <w:p w:rsidR="001D20C5" w:rsidRPr="002A3A4E" w:rsidRDefault="001D20C5" w:rsidP="00C801C1">
            <w:pPr>
              <w:spacing w:after="0"/>
              <w:jc w:val="center"/>
              <w:rPr>
                <w:sz w:val="20"/>
                <w:szCs w:val="20"/>
              </w:rPr>
            </w:pPr>
            <w:r w:rsidRPr="002A3A4E">
              <w:rPr>
                <w:sz w:val="20"/>
                <w:szCs w:val="20"/>
              </w:rPr>
              <w:t>1</w:t>
            </w:r>
          </w:p>
        </w:tc>
        <w:tc>
          <w:tcPr>
            <w:tcW w:w="2471" w:type="dxa"/>
            <w:tcBorders>
              <w:top w:val="double" w:sz="4" w:space="0" w:color="auto"/>
            </w:tcBorders>
          </w:tcPr>
          <w:p w:rsidR="001D20C5" w:rsidRPr="002A3A4E" w:rsidRDefault="001D20C5" w:rsidP="00C801C1">
            <w:pPr>
              <w:spacing w:after="0"/>
              <w:rPr>
                <w:sz w:val="20"/>
                <w:szCs w:val="20"/>
              </w:rPr>
            </w:pPr>
            <w:r w:rsidRPr="002A3A4E">
              <w:rPr>
                <w:sz w:val="20"/>
                <w:szCs w:val="20"/>
              </w:rPr>
              <w:t>Οι κουρτίνες είναι τριών τύπων: Α, Β και Γ. Όλες έχουν τελικό ύψος 2,80 μ.</w:t>
            </w:r>
          </w:p>
        </w:tc>
        <w:tc>
          <w:tcPr>
            <w:tcW w:w="1445" w:type="dxa"/>
            <w:tcBorders>
              <w:top w:val="double" w:sz="4" w:space="0" w:color="auto"/>
            </w:tcBorders>
          </w:tcPr>
          <w:p w:rsidR="001D20C5" w:rsidRPr="002A3A4E" w:rsidRDefault="001D20C5" w:rsidP="00C801C1">
            <w:pPr>
              <w:spacing w:after="0"/>
              <w:rPr>
                <w:sz w:val="20"/>
                <w:szCs w:val="20"/>
              </w:rPr>
            </w:pPr>
          </w:p>
        </w:tc>
        <w:tc>
          <w:tcPr>
            <w:tcW w:w="1329" w:type="dxa"/>
            <w:tcBorders>
              <w:top w:val="double" w:sz="4" w:space="0" w:color="auto"/>
            </w:tcBorders>
          </w:tcPr>
          <w:p w:rsidR="001D20C5" w:rsidRPr="002A3A4E" w:rsidRDefault="001D20C5" w:rsidP="00C801C1">
            <w:pPr>
              <w:spacing w:after="0"/>
              <w:jc w:val="center"/>
              <w:rPr>
                <w:sz w:val="20"/>
                <w:szCs w:val="20"/>
              </w:rPr>
            </w:pPr>
            <w:r w:rsidRPr="002A3A4E">
              <w:rPr>
                <w:sz w:val="20"/>
                <w:szCs w:val="20"/>
              </w:rPr>
              <w:t>ΝΑΙ</w:t>
            </w:r>
          </w:p>
        </w:tc>
        <w:tc>
          <w:tcPr>
            <w:tcW w:w="1707" w:type="dxa"/>
            <w:tcBorders>
              <w:top w:val="double" w:sz="4" w:space="0" w:color="auto"/>
            </w:tcBorders>
          </w:tcPr>
          <w:p w:rsidR="001D20C5" w:rsidRPr="002A3A4E" w:rsidRDefault="001D20C5" w:rsidP="00C801C1">
            <w:pPr>
              <w:spacing w:after="0"/>
              <w:rPr>
                <w:sz w:val="20"/>
                <w:szCs w:val="20"/>
              </w:rPr>
            </w:pPr>
          </w:p>
        </w:tc>
        <w:tc>
          <w:tcPr>
            <w:tcW w:w="1496" w:type="dxa"/>
            <w:tcBorders>
              <w:top w:val="double" w:sz="4" w:space="0" w:color="auto"/>
            </w:tcBorders>
          </w:tcPr>
          <w:p w:rsidR="001D20C5" w:rsidRPr="002A3A4E" w:rsidRDefault="001D20C5" w:rsidP="00C801C1">
            <w:pPr>
              <w:spacing w:after="0"/>
              <w:rPr>
                <w:sz w:val="20"/>
                <w:szCs w:val="20"/>
              </w:rPr>
            </w:pPr>
          </w:p>
        </w:tc>
      </w:tr>
      <w:tr w:rsidR="001D20C5" w:rsidRPr="002A3A4E" w:rsidTr="001D20C5">
        <w:tc>
          <w:tcPr>
            <w:tcW w:w="562" w:type="dxa"/>
          </w:tcPr>
          <w:p w:rsidR="001D20C5" w:rsidRPr="002A3A4E" w:rsidRDefault="001D20C5" w:rsidP="00511757">
            <w:pPr>
              <w:pStyle w:val="tabflesh0"/>
              <w:spacing w:after="0"/>
              <w:jc w:val="center"/>
            </w:pPr>
            <w:r w:rsidRPr="002A3A4E">
              <w:t>2</w:t>
            </w:r>
          </w:p>
        </w:tc>
        <w:tc>
          <w:tcPr>
            <w:tcW w:w="2471" w:type="dxa"/>
          </w:tcPr>
          <w:p w:rsidR="001D20C5" w:rsidRPr="002A3A4E" w:rsidRDefault="001D20C5" w:rsidP="00C801C1">
            <w:pPr>
              <w:pStyle w:val="tabflesh0"/>
              <w:spacing w:after="0"/>
            </w:pPr>
            <w:r w:rsidRPr="002A3A4E">
              <w:t>Τύπος Α: Υφασμάτινη κουρτίνα σκίασης υπόλευκου χρώματος, με περιορισμένη διαφάνεια και πυκνή πτύχωση.</w:t>
            </w:r>
          </w:p>
        </w:tc>
        <w:tc>
          <w:tcPr>
            <w:tcW w:w="1445" w:type="dxa"/>
          </w:tcPr>
          <w:p w:rsidR="001D20C5" w:rsidRPr="002A3A4E" w:rsidRDefault="001D20C5" w:rsidP="00C801C1">
            <w:pPr>
              <w:pStyle w:val="tabflesh0"/>
              <w:spacing w:after="0"/>
            </w:pPr>
            <w:r w:rsidRPr="002A3A4E">
              <w:t>Τελικό πλάτος</w:t>
            </w:r>
          </w:p>
          <w:p w:rsidR="001D20C5" w:rsidRPr="002A3A4E" w:rsidRDefault="001D20C5" w:rsidP="00C801C1">
            <w:pPr>
              <w:pStyle w:val="tabflesh0"/>
              <w:spacing w:after="0"/>
            </w:pPr>
            <w:r w:rsidRPr="002A3A4E">
              <w:t>1,30 μ., τεμ. 1</w:t>
            </w:r>
          </w:p>
          <w:p w:rsidR="001D20C5" w:rsidRPr="002A3A4E" w:rsidRDefault="001D20C5" w:rsidP="00C801C1">
            <w:pPr>
              <w:pStyle w:val="tabflesh0"/>
              <w:spacing w:after="0"/>
            </w:pPr>
            <w:r w:rsidRPr="002A3A4E">
              <w:t>2,50 μ., τεμ. 1</w:t>
            </w:r>
          </w:p>
          <w:p w:rsidR="001D20C5" w:rsidRPr="002A3A4E" w:rsidRDefault="001D20C5" w:rsidP="00C801C1">
            <w:pPr>
              <w:pStyle w:val="tabflesh0"/>
              <w:spacing w:after="0"/>
            </w:pPr>
            <w:r w:rsidRPr="002A3A4E">
              <w:t>15 μ., τεμ. 1</w:t>
            </w:r>
          </w:p>
          <w:p w:rsidR="001D20C5" w:rsidRPr="002A3A4E" w:rsidRDefault="001D20C5" w:rsidP="00C801C1">
            <w:pPr>
              <w:pStyle w:val="tabflesh0"/>
              <w:spacing w:after="0"/>
            </w:pPr>
            <w:r w:rsidRPr="002A3A4E">
              <w:t>1,80 μ., τεμ. 1</w:t>
            </w:r>
          </w:p>
          <w:p w:rsidR="001D20C5" w:rsidRPr="002A3A4E" w:rsidRDefault="001D20C5" w:rsidP="00C801C1">
            <w:pPr>
              <w:pStyle w:val="tabflesh0"/>
              <w:spacing w:after="0"/>
            </w:pPr>
            <w:r w:rsidRPr="002A3A4E">
              <w:t xml:space="preserve">4,80 μ., τεμ. 1, </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pStyle w:val="tabflesh0"/>
              <w:spacing w:after="0"/>
            </w:pPr>
          </w:p>
        </w:tc>
        <w:tc>
          <w:tcPr>
            <w:tcW w:w="1496" w:type="dxa"/>
          </w:tcPr>
          <w:p w:rsidR="001D20C5" w:rsidRPr="002A3A4E" w:rsidRDefault="001D20C5" w:rsidP="00C801C1">
            <w:pPr>
              <w:pStyle w:val="tabflesh0"/>
              <w:spacing w:after="0"/>
            </w:pPr>
          </w:p>
        </w:tc>
      </w:tr>
      <w:tr w:rsidR="001D20C5" w:rsidRPr="002A3A4E" w:rsidTr="001D20C5">
        <w:tc>
          <w:tcPr>
            <w:tcW w:w="562" w:type="dxa"/>
          </w:tcPr>
          <w:p w:rsidR="001D20C5" w:rsidRPr="002A3A4E" w:rsidRDefault="001D20C5" w:rsidP="00511757">
            <w:pPr>
              <w:pStyle w:val="tabflesh0"/>
              <w:spacing w:after="0"/>
              <w:jc w:val="center"/>
            </w:pPr>
            <w:r w:rsidRPr="002A3A4E">
              <w:t>3</w:t>
            </w:r>
          </w:p>
        </w:tc>
        <w:tc>
          <w:tcPr>
            <w:tcW w:w="2471" w:type="dxa"/>
          </w:tcPr>
          <w:p w:rsidR="001D20C5" w:rsidRPr="002A3A4E" w:rsidRDefault="001D20C5" w:rsidP="00C801C1">
            <w:pPr>
              <w:pStyle w:val="tabflesh0"/>
              <w:spacing w:after="0"/>
            </w:pPr>
            <w:r w:rsidRPr="002A3A4E">
              <w:t>Τύπος Β. Υφασμάτινη κουρτίνα σκίασης με μέτρια διαφάνεια, πυκνή πτύχωση</w:t>
            </w:r>
          </w:p>
        </w:tc>
        <w:tc>
          <w:tcPr>
            <w:tcW w:w="1445" w:type="dxa"/>
          </w:tcPr>
          <w:p w:rsidR="001D20C5" w:rsidRPr="002A3A4E" w:rsidRDefault="001D20C5" w:rsidP="00C801C1">
            <w:pPr>
              <w:pStyle w:val="tabflesh0"/>
              <w:spacing w:after="0"/>
            </w:pPr>
            <w:r w:rsidRPr="002A3A4E">
              <w:t>Τελικό πλάτος</w:t>
            </w:r>
          </w:p>
          <w:p w:rsidR="001D20C5" w:rsidRPr="002A3A4E" w:rsidRDefault="001D20C5" w:rsidP="00C801C1">
            <w:pPr>
              <w:pStyle w:val="tabflesh0"/>
              <w:spacing w:after="0"/>
            </w:pPr>
            <w:r w:rsidRPr="002A3A4E">
              <w:t>1,60 μ., τεμ. 1</w:t>
            </w:r>
          </w:p>
          <w:p w:rsidR="001D20C5" w:rsidRPr="002A3A4E" w:rsidRDefault="001D20C5" w:rsidP="00C801C1">
            <w:pPr>
              <w:pStyle w:val="tabflesh0"/>
              <w:spacing w:after="0"/>
            </w:pPr>
            <w:r w:rsidRPr="002A3A4E">
              <w:t xml:space="preserve">2,10 μ., τεμ. 1, </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pStyle w:val="tabflesh0"/>
              <w:spacing w:after="0"/>
            </w:pPr>
          </w:p>
        </w:tc>
        <w:tc>
          <w:tcPr>
            <w:tcW w:w="1496" w:type="dxa"/>
          </w:tcPr>
          <w:p w:rsidR="001D20C5" w:rsidRPr="002A3A4E" w:rsidRDefault="001D20C5" w:rsidP="00C801C1">
            <w:pPr>
              <w:pStyle w:val="tabflesh0"/>
              <w:spacing w:after="0"/>
            </w:pPr>
          </w:p>
        </w:tc>
      </w:tr>
      <w:tr w:rsidR="001D20C5" w:rsidRPr="002A3A4E" w:rsidTr="001D20C5">
        <w:tc>
          <w:tcPr>
            <w:tcW w:w="562" w:type="dxa"/>
          </w:tcPr>
          <w:p w:rsidR="001D20C5" w:rsidRPr="002A3A4E" w:rsidRDefault="001D20C5" w:rsidP="00C801C1">
            <w:pPr>
              <w:spacing w:after="0"/>
              <w:jc w:val="center"/>
              <w:rPr>
                <w:sz w:val="20"/>
                <w:szCs w:val="20"/>
              </w:rPr>
            </w:pPr>
            <w:r w:rsidRPr="002A3A4E">
              <w:rPr>
                <w:sz w:val="20"/>
                <w:szCs w:val="20"/>
              </w:rPr>
              <w:lastRenderedPageBreak/>
              <w:t>4</w:t>
            </w:r>
          </w:p>
        </w:tc>
        <w:tc>
          <w:tcPr>
            <w:tcW w:w="2471" w:type="dxa"/>
          </w:tcPr>
          <w:p w:rsidR="001D20C5" w:rsidRPr="002A3A4E" w:rsidRDefault="001D20C5" w:rsidP="00C801C1">
            <w:pPr>
              <w:spacing w:after="0"/>
              <w:rPr>
                <w:sz w:val="20"/>
                <w:szCs w:val="20"/>
              </w:rPr>
            </w:pPr>
            <w:r w:rsidRPr="002A3A4E">
              <w:rPr>
                <w:sz w:val="20"/>
                <w:szCs w:val="20"/>
              </w:rPr>
              <w:t>Τύπος Γ. Διπλή υφασμάτινη κουρτίνα. Το εξωτερικό ύφασμα θα είναι το ίδιο με τον τύπο Α. Το εσωτερικό θα είναι σκούρο, πυκνής ύφανσης και με ελάχιστη διαπερατότητα φωτός</w:t>
            </w:r>
          </w:p>
        </w:tc>
        <w:tc>
          <w:tcPr>
            <w:tcW w:w="1445" w:type="dxa"/>
          </w:tcPr>
          <w:p w:rsidR="001D20C5" w:rsidRPr="002A3A4E" w:rsidRDefault="001D20C5" w:rsidP="00C801C1">
            <w:pPr>
              <w:spacing w:after="0"/>
              <w:rPr>
                <w:sz w:val="20"/>
                <w:szCs w:val="20"/>
              </w:rPr>
            </w:pPr>
            <w:r w:rsidRPr="002A3A4E">
              <w:rPr>
                <w:sz w:val="20"/>
                <w:szCs w:val="20"/>
              </w:rPr>
              <w:t>Τελικό πλάτος</w:t>
            </w:r>
          </w:p>
          <w:p w:rsidR="001D20C5" w:rsidRPr="002A3A4E" w:rsidRDefault="001D20C5" w:rsidP="00C801C1">
            <w:pPr>
              <w:spacing w:after="0"/>
              <w:rPr>
                <w:sz w:val="20"/>
                <w:szCs w:val="20"/>
              </w:rPr>
            </w:pPr>
            <w:r w:rsidRPr="002A3A4E">
              <w:rPr>
                <w:sz w:val="20"/>
                <w:szCs w:val="20"/>
              </w:rPr>
              <w:t>3,50 μ., τεμ. 1</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1D20C5">
        <w:tc>
          <w:tcPr>
            <w:tcW w:w="562" w:type="dxa"/>
          </w:tcPr>
          <w:p w:rsidR="001D20C5" w:rsidRPr="002A3A4E" w:rsidRDefault="001D20C5" w:rsidP="00C801C1">
            <w:pPr>
              <w:spacing w:after="0"/>
              <w:jc w:val="center"/>
              <w:rPr>
                <w:sz w:val="20"/>
                <w:szCs w:val="20"/>
              </w:rPr>
            </w:pPr>
            <w:r w:rsidRPr="002A3A4E">
              <w:rPr>
                <w:sz w:val="20"/>
                <w:szCs w:val="20"/>
              </w:rPr>
              <w:t>5</w:t>
            </w:r>
          </w:p>
        </w:tc>
        <w:tc>
          <w:tcPr>
            <w:tcW w:w="3916" w:type="dxa"/>
            <w:gridSpan w:val="2"/>
          </w:tcPr>
          <w:p w:rsidR="001D20C5" w:rsidRPr="002A3A4E" w:rsidRDefault="001D20C5" w:rsidP="00C801C1">
            <w:pPr>
              <w:spacing w:after="0"/>
              <w:rPr>
                <w:sz w:val="20"/>
                <w:szCs w:val="20"/>
              </w:rPr>
            </w:pPr>
            <w:r w:rsidRPr="002A3A4E">
              <w:rPr>
                <w:sz w:val="20"/>
                <w:szCs w:val="20"/>
              </w:rPr>
              <w:t>Οι κουρτίνες πλάτους άνω των 2,00 μ. μπορεί να είναι σε δύο φύλλα, αρκεί όταν κλείνουν να αρμόζουν τέλεια, χωρίς κενά.</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1D20C5">
        <w:tc>
          <w:tcPr>
            <w:tcW w:w="562" w:type="dxa"/>
          </w:tcPr>
          <w:p w:rsidR="001D20C5" w:rsidRPr="002A3A4E" w:rsidRDefault="001D20C5" w:rsidP="00C801C1">
            <w:pPr>
              <w:spacing w:after="0"/>
              <w:jc w:val="center"/>
              <w:rPr>
                <w:sz w:val="20"/>
                <w:szCs w:val="20"/>
              </w:rPr>
            </w:pPr>
            <w:r w:rsidRPr="002A3A4E">
              <w:rPr>
                <w:sz w:val="20"/>
                <w:szCs w:val="20"/>
              </w:rPr>
              <w:t>6</w:t>
            </w:r>
          </w:p>
        </w:tc>
        <w:tc>
          <w:tcPr>
            <w:tcW w:w="3916" w:type="dxa"/>
            <w:gridSpan w:val="2"/>
          </w:tcPr>
          <w:p w:rsidR="001D20C5" w:rsidRPr="002A3A4E" w:rsidRDefault="001D20C5" w:rsidP="00C801C1">
            <w:pPr>
              <w:spacing w:after="0"/>
              <w:rPr>
                <w:sz w:val="20"/>
                <w:szCs w:val="20"/>
              </w:rPr>
            </w:pPr>
            <w:r w:rsidRPr="002A3A4E">
              <w:rPr>
                <w:sz w:val="20"/>
                <w:szCs w:val="20"/>
              </w:rPr>
              <w:t>Η πτυχώσεις θα είναι τύπου WAVE και θα πρέπει να διατηρούνται απόλυτα κατακόρυφες με βάρος στην κάτω ούγια.</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1D20C5">
        <w:tc>
          <w:tcPr>
            <w:tcW w:w="562" w:type="dxa"/>
          </w:tcPr>
          <w:p w:rsidR="001D20C5" w:rsidRPr="002A3A4E" w:rsidRDefault="001D20C5" w:rsidP="00C801C1">
            <w:pPr>
              <w:spacing w:after="0"/>
              <w:jc w:val="center"/>
              <w:rPr>
                <w:sz w:val="20"/>
                <w:szCs w:val="20"/>
              </w:rPr>
            </w:pPr>
            <w:r w:rsidRPr="002A3A4E">
              <w:rPr>
                <w:sz w:val="20"/>
                <w:szCs w:val="20"/>
              </w:rPr>
              <w:t>7</w:t>
            </w:r>
          </w:p>
        </w:tc>
        <w:tc>
          <w:tcPr>
            <w:tcW w:w="3916" w:type="dxa"/>
            <w:gridSpan w:val="2"/>
          </w:tcPr>
          <w:p w:rsidR="001D20C5" w:rsidRPr="002A3A4E" w:rsidRDefault="001D20C5" w:rsidP="00C801C1">
            <w:pPr>
              <w:spacing w:after="0"/>
              <w:rPr>
                <w:sz w:val="20"/>
                <w:szCs w:val="20"/>
              </w:rPr>
            </w:pPr>
            <w:r w:rsidRPr="002A3A4E">
              <w:rPr>
                <w:sz w:val="20"/>
                <w:szCs w:val="20"/>
              </w:rPr>
              <w:t>Η ανάρτηση των κουρτινών θα γίνει με σύστημα ανάρτησης χωρίς κουρτινόξυλο, ει δυνατόν αόρατο</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bl>
    <w:p w:rsidR="00982177" w:rsidRDefault="00982177"/>
    <w:tbl>
      <w:tblPr>
        <w:tblStyle w:val="aff5"/>
        <w:tblW w:w="0" w:type="auto"/>
        <w:tblLook w:val="04A0"/>
      </w:tblPr>
      <w:tblGrid>
        <w:gridCol w:w="562"/>
        <w:gridCol w:w="3916"/>
        <w:gridCol w:w="1329"/>
        <w:gridCol w:w="1707"/>
        <w:gridCol w:w="1496"/>
      </w:tblGrid>
      <w:tr w:rsidR="001D20C5" w:rsidRPr="002A3A4E" w:rsidTr="001D20C5">
        <w:tc>
          <w:tcPr>
            <w:tcW w:w="562" w:type="dxa"/>
            <w:shd w:val="clear" w:color="auto" w:fill="auto"/>
          </w:tcPr>
          <w:p w:rsidR="001D20C5" w:rsidRPr="002A3A4E" w:rsidRDefault="001D20C5" w:rsidP="00C801C1">
            <w:pPr>
              <w:spacing w:after="0"/>
              <w:jc w:val="center"/>
              <w:rPr>
                <w:sz w:val="20"/>
                <w:szCs w:val="20"/>
              </w:rPr>
            </w:pPr>
            <w:r w:rsidRPr="002A3A4E">
              <w:rPr>
                <w:sz w:val="20"/>
                <w:szCs w:val="20"/>
              </w:rPr>
              <w:t>8</w:t>
            </w:r>
          </w:p>
        </w:tc>
        <w:tc>
          <w:tcPr>
            <w:tcW w:w="3916" w:type="dxa"/>
            <w:shd w:val="clear" w:color="auto" w:fill="auto"/>
          </w:tcPr>
          <w:p w:rsidR="001D20C5" w:rsidRPr="002A3A4E" w:rsidRDefault="001D20C5" w:rsidP="00C801C1">
            <w:pPr>
              <w:spacing w:after="0"/>
              <w:rPr>
                <w:sz w:val="20"/>
                <w:szCs w:val="20"/>
              </w:rPr>
            </w:pPr>
            <w:r w:rsidRPr="002A3A4E">
              <w:rPr>
                <w:sz w:val="20"/>
                <w:szCs w:val="20"/>
              </w:rPr>
              <w:t>Ο ανάδοχος πριν την κατασκευή των κουρτινών πρέπει να προσκομίσει προς επιλογή και έγκριση δείγματα υφασμάτων στα οποία να φαίνεται το χρώμα, η ύφανση και η φωτοδιαπερατότητα του προτεινόμενου μοντέλου.</w:t>
            </w:r>
          </w:p>
        </w:tc>
        <w:tc>
          <w:tcPr>
            <w:tcW w:w="1329" w:type="dxa"/>
            <w:shd w:val="clear" w:color="auto" w:fill="auto"/>
          </w:tcPr>
          <w:p w:rsidR="001D20C5" w:rsidRPr="002A3A4E" w:rsidRDefault="001D20C5" w:rsidP="00C801C1">
            <w:pPr>
              <w:spacing w:after="0"/>
              <w:jc w:val="center"/>
              <w:rPr>
                <w:sz w:val="20"/>
                <w:szCs w:val="20"/>
              </w:rPr>
            </w:pPr>
            <w:r w:rsidRPr="002A3A4E">
              <w:rPr>
                <w:sz w:val="20"/>
                <w:szCs w:val="20"/>
              </w:rPr>
              <w:t>ΝΑΙ</w:t>
            </w:r>
          </w:p>
        </w:tc>
        <w:tc>
          <w:tcPr>
            <w:tcW w:w="1707" w:type="dxa"/>
            <w:shd w:val="clear" w:color="auto" w:fill="auto"/>
          </w:tcPr>
          <w:p w:rsidR="001D20C5" w:rsidRPr="002A3A4E" w:rsidRDefault="001D20C5" w:rsidP="00C801C1">
            <w:pPr>
              <w:spacing w:after="0"/>
              <w:rPr>
                <w:sz w:val="20"/>
                <w:szCs w:val="20"/>
              </w:rPr>
            </w:pPr>
          </w:p>
        </w:tc>
        <w:tc>
          <w:tcPr>
            <w:tcW w:w="1496" w:type="dxa"/>
            <w:shd w:val="clear" w:color="auto" w:fill="auto"/>
          </w:tcPr>
          <w:p w:rsidR="001D20C5" w:rsidRPr="002A3A4E" w:rsidRDefault="001D20C5" w:rsidP="00C801C1">
            <w:pPr>
              <w:spacing w:after="0"/>
              <w:rPr>
                <w:sz w:val="20"/>
                <w:szCs w:val="20"/>
              </w:rPr>
            </w:pPr>
          </w:p>
        </w:tc>
      </w:tr>
      <w:tr w:rsidR="001D20C5" w:rsidRPr="002A3A4E" w:rsidTr="001D20C5">
        <w:tc>
          <w:tcPr>
            <w:tcW w:w="562" w:type="dxa"/>
          </w:tcPr>
          <w:p w:rsidR="001D20C5" w:rsidRPr="002A3A4E" w:rsidRDefault="001D20C5" w:rsidP="00C801C1">
            <w:pPr>
              <w:spacing w:after="0"/>
              <w:jc w:val="center"/>
              <w:rPr>
                <w:sz w:val="20"/>
                <w:szCs w:val="20"/>
              </w:rPr>
            </w:pPr>
            <w:r w:rsidRPr="002A3A4E">
              <w:rPr>
                <w:sz w:val="20"/>
                <w:szCs w:val="20"/>
              </w:rPr>
              <w:t>9</w:t>
            </w:r>
          </w:p>
        </w:tc>
        <w:tc>
          <w:tcPr>
            <w:tcW w:w="3916" w:type="dxa"/>
          </w:tcPr>
          <w:p w:rsidR="001D20C5" w:rsidRPr="002A3A4E" w:rsidRDefault="001D20C5" w:rsidP="00C801C1">
            <w:pPr>
              <w:spacing w:after="0"/>
              <w:rPr>
                <w:sz w:val="20"/>
                <w:szCs w:val="20"/>
              </w:rPr>
            </w:pPr>
            <w:r w:rsidRPr="002A3A4E">
              <w:rPr>
                <w:sz w:val="20"/>
                <w:szCs w:val="20"/>
              </w:rPr>
              <w:t>Ο ανάδοχος πριν την κατασκευή των κουρτινών πρέπει να προσκομίσει προς επιλογή και έγκριση δείγμα του συστήματος ανάρτησης που προτείνει</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1D20C5">
        <w:tc>
          <w:tcPr>
            <w:tcW w:w="562" w:type="dxa"/>
          </w:tcPr>
          <w:p w:rsidR="001D20C5" w:rsidRPr="002A3A4E" w:rsidRDefault="001D20C5" w:rsidP="00C801C1">
            <w:pPr>
              <w:spacing w:after="0"/>
              <w:jc w:val="center"/>
              <w:rPr>
                <w:sz w:val="20"/>
                <w:szCs w:val="20"/>
              </w:rPr>
            </w:pPr>
            <w:r w:rsidRPr="002A3A4E">
              <w:rPr>
                <w:sz w:val="20"/>
                <w:szCs w:val="20"/>
              </w:rPr>
              <w:t>10</w:t>
            </w:r>
          </w:p>
        </w:tc>
        <w:tc>
          <w:tcPr>
            <w:tcW w:w="3916" w:type="dxa"/>
          </w:tcPr>
          <w:p w:rsidR="001D20C5" w:rsidRPr="002A3A4E" w:rsidRDefault="001D20C5" w:rsidP="00C801C1">
            <w:pPr>
              <w:spacing w:after="0"/>
              <w:rPr>
                <w:sz w:val="20"/>
                <w:szCs w:val="20"/>
              </w:rPr>
            </w:pPr>
            <w:r w:rsidRPr="002A3A4E">
              <w:rPr>
                <w:sz w:val="20"/>
                <w:szCs w:val="20"/>
              </w:rPr>
              <w:t>Τα προτεινόμενα υφάσματα πρέπει να είναι αντοχής, να πλένονται (χωρίς να ξεβάφουν ή «μπαίνουν») και να περιλαμβάνουν οργανικές ίνες σε ποσοστό τουλάχιστον 30%.</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1D20C5">
        <w:tc>
          <w:tcPr>
            <w:tcW w:w="562" w:type="dxa"/>
          </w:tcPr>
          <w:p w:rsidR="001D20C5" w:rsidRPr="002A3A4E" w:rsidRDefault="001D20C5" w:rsidP="00C801C1">
            <w:pPr>
              <w:spacing w:after="0"/>
              <w:jc w:val="center"/>
              <w:rPr>
                <w:sz w:val="20"/>
                <w:szCs w:val="20"/>
              </w:rPr>
            </w:pPr>
            <w:r w:rsidRPr="002A3A4E">
              <w:rPr>
                <w:sz w:val="20"/>
                <w:szCs w:val="20"/>
              </w:rPr>
              <w:t>11</w:t>
            </w:r>
          </w:p>
        </w:tc>
        <w:tc>
          <w:tcPr>
            <w:tcW w:w="3916" w:type="dxa"/>
          </w:tcPr>
          <w:p w:rsidR="001D20C5" w:rsidRPr="002A3A4E" w:rsidRDefault="001D20C5" w:rsidP="00C801C1">
            <w:pPr>
              <w:spacing w:after="0"/>
              <w:rPr>
                <w:sz w:val="20"/>
                <w:szCs w:val="20"/>
              </w:rPr>
            </w:pPr>
            <w:r w:rsidRPr="002A3A4E">
              <w:rPr>
                <w:sz w:val="20"/>
                <w:szCs w:val="20"/>
              </w:rPr>
              <w:t>Οι χρωματισμοί των αναρτήσεων και των κουρτινών θα πρέπει να ακολουθούν τους κανόνες της γραφιστικής ταυτότητας του πάρκου (βλ. ΠΤΣ-29.5)</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r w:rsidR="001D20C5" w:rsidRPr="002A3A4E" w:rsidTr="001D20C5">
        <w:tc>
          <w:tcPr>
            <w:tcW w:w="562" w:type="dxa"/>
          </w:tcPr>
          <w:p w:rsidR="001D20C5" w:rsidRPr="002A3A4E" w:rsidRDefault="001D20C5" w:rsidP="00C801C1">
            <w:pPr>
              <w:spacing w:after="0"/>
              <w:jc w:val="center"/>
              <w:rPr>
                <w:sz w:val="20"/>
                <w:szCs w:val="20"/>
              </w:rPr>
            </w:pPr>
            <w:r w:rsidRPr="002A3A4E">
              <w:rPr>
                <w:sz w:val="20"/>
                <w:szCs w:val="20"/>
              </w:rPr>
              <w:t>1</w:t>
            </w:r>
            <w:r w:rsidR="00831890" w:rsidRPr="002A3A4E">
              <w:rPr>
                <w:sz w:val="20"/>
                <w:szCs w:val="20"/>
              </w:rPr>
              <w:t>2</w:t>
            </w:r>
          </w:p>
        </w:tc>
        <w:tc>
          <w:tcPr>
            <w:tcW w:w="3916" w:type="dxa"/>
          </w:tcPr>
          <w:p w:rsidR="001D20C5" w:rsidRPr="002A3A4E" w:rsidRDefault="001D20C5" w:rsidP="00C801C1">
            <w:pPr>
              <w:spacing w:after="0"/>
              <w:rPr>
                <w:sz w:val="20"/>
                <w:szCs w:val="20"/>
              </w:rPr>
            </w:pPr>
            <w:r w:rsidRPr="002A3A4E">
              <w:rPr>
                <w:sz w:val="20"/>
                <w:szCs w:val="20"/>
              </w:rPr>
              <w:t>Οι κουρτίνες θα παραδοθούν εγκατεστημένες μετά την τελική βαφή της εσωτερικής τοιχοποιίας του κτιρίου</w:t>
            </w:r>
          </w:p>
        </w:tc>
        <w:tc>
          <w:tcPr>
            <w:tcW w:w="1329" w:type="dxa"/>
          </w:tcPr>
          <w:p w:rsidR="001D20C5" w:rsidRPr="002A3A4E" w:rsidRDefault="001D20C5" w:rsidP="00C801C1">
            <w:pPr>
              <w:spacing w:after="0"/>
              <w:jc w:val="center"/>
              <w:rPr>
                <w:sz w:val="20"/>
                <w:szCs w:val="20"/>
              </w:rPr>
            </w:pPr>
            <w:r w:rsidRPr="002A3A4E">
              <w:rPr>
                <w:sz w:val="20"/>
                <w:szCs w:val="20"/>
              </w:rPr>
              <w:t>ΝΑΙ</w:t>
            </w:r>
          </w:p>
        </w:tc>
        <w:tc>
          <w:tcPr>
            <w:tcW w:w="1707" w:type="dxa"/>
          </w:tcPr>
          <w:p w:rsidR="001D20C5" w:rsidRPr="002A3A4E" w:rsidRDefault="001D20C5" w:rsidP="00C801C1">
            <w:pPr>
              <w:spacing w:after="0"/>
              <w:rPr>
                <w:sz w:val="20"/>
                <w:szCs w:val="20"/>
              </w:rPr>
            </w:pPr>
          </w:p>
        </w:tc>
        <w:tc>
          <w:tcPr>
            <w:tcW w:w="1496" w:type="dxa"/>
          </w:tcPr>
          <w:p w:rsidR="001D20C5" w:rsidRPr="002A3A4E" w:rsidRDefault="001D20C5" w:rsidP="00C801C1">
            <w:pPr>
              <w:spacing w:after="0"/>
              <w:rPr>
                <w:sz w:val="20"/>
                <w:szCs w:val="20"/>
              </w:rPr>
            </w:pPr>
          </w:p>
        </w:tc>
      </w:tr>
    </w:tbl>
    <w:p w:rsidR="004A4DD8" w:rsidRPr="002A3A4E" w:rsidRDefault="004A4DD8">
      <w:pPr>
        <w:suppressAutoHyphens w:val="0"/>
        <w:spacing w:after="0"/>
        <w:rPr>
          <w:rFonts w:eastAsia="SimSun"/>
        </w:rPr>
      </w:pPr>
    </w:p>
    <w:p w:rsidR="004A4DD8" w:rsidRPr="002A3A4E" w:rsidRDefault="004A4DD8" w:rsidP="004A4DD8">
      <w:pPr>
        <w:pStyle w:val="2"/>
      </w:pPr>
      <w:bookmarkStart w:id="101" w:name="_Toc65255262"/>
      <w:r w:rsidRPr="002A3A4E">
        <w:t>3.</w:t>
      </w:r>
      <w:r w:rsidR="00A00D72" w:rsidRPr="002A3A4E">
        <w:t>38</w:t>
      </w:r>
      <w:r w:rsidRPr="002A3A4E">
        <w:tab/>
        <w:t>ΠΤΣ-0</w:t>
      </w:r>
      <w:r w:rsidR="00A00D72" w:rsidRPr="002A3A4E">
        <w:t>38</w:t>
      </w:r>
      <w:r w:rsidR="00E470BA" w:rsidRPr="002A3A4E">
        <w:t xml:space="preserve"> Έπιπλα γραφείου διοίκησης</w:t>
      </w:r>
      <w:bookmarkEnd w:id="101"/>
    </w:p>
    <w:tbl>
      <w:tblPr>
        <w:tblStyle w:val="aff5"/>
        <w:tblW w:w="0" w:type="auto"/>
        <w:tblLook w:val="04A0"/>
      </w:tblPr>
      <w:tblGrid>
        <w:gridCol w:w="548"/>
        <w:gridCol w:w="1687"/>
        <w:gridCol w:w="2282"/>
        <w:gridCol w:w="1327"/>
        <w:gridCol w:w="1635"/>
        <w:gridCol w:w="1531"/>
      </w:tblGrid>
      <w:tr w:rsidR="001D20C5" w:rsidRPr="002A3A4E" w:rsidTr="001D20C5">
        <w:trPr>
          <w:trHeight w:val="454"/>
          <w:tblHeader/>
        </w:trPr>
        <w:tc>
          <w:tcPr>
            <w:tcW w:w="9010" w:type="dxa"/>
            <w:gridSpan w:val="6"/>
            <w:shd w:val="clear" w:color="auto" w:fill="2E74B5" w:themeFill="accent1" w:themeFillShade="BF"/>
            <w:vAlign w:val="center"/>
          </w:tcPr>
          <w:p w:rsidR="001D20C5" w:rsidRPr="002A3A4E" w:rsidRDefault="001D20C5" w:rsidP="00C801C1">
            <w:pPr>
              <w:spacing w:after="0"/>
              <w:rPr>
                <w:color w:val="DEEAF6" w:themeColor="accent1" w:themeTint="33"/>
                <w:sz w:val="20"/>
                <w:szCs w:val="20"/>
              </w:rPr>
            </w:pPr>
            <w:r w:rsidRPr="002A3A4E">
              <w:rPr>
                <w:color w:val="DEEAF6" w:themeColor="accent1" w:themeTint="33"/>
              </w:rPr>
              <w:t>ΠΤΣ-</w:t>
            </w:r>
            <w:r w:rsidR="00A00D72" w:rsidRPr="002A3A4E">
              <w:rPr>
                <w:color w:val="DEEAF6" w:themeColor="accent1" w:themeTint="33"/>
              </w:rPr>
              <w:t>38</w:t>
            </w:r>
            <w:r w:rsidRPr="002A3A4E">
              <w:rPr>
                <w:color w:val="DEEAF6" w:themeColor="accent1" w:themeTint="33"/>
              </w:rPr>
              <w:t>: Έπιπλα γραφείου διοίκησης</w:t>
            </w:r>
          </w:p>
        </w:tc>
      </w:tr>
      <w:tr w:rsidR="001D20C5" w:rsidRPr="002A3A4E" w:rsidTr="00982177">
        <w:trPr>
          <w:tblHeader/>
        </w:trPr>
        <w:tc>
          <w:tcPr>
            <w:tcW w:w="548" w:type="dxa"/>
            <w:tcBorders>
              <w:bottom w:val="double" w:sz="4" w:space="0" w:color="auto"/>
            </w:tcBorders>
          </w:tcPr>
          <w:p w:rsidR="001D20C5" w:rsidRPr="002A3A4E" w:rsidRDefault="001D20C5" w:rsidP="00C801C1">
            <w:pPr>
              <w:spacing w:after="0"/>
              <w:jc w:val="center"/>
              <w:rPr>
                <w:color w:val="323E4F" w:themeColor="text2" w:themeShade="BF"/>
                <w:sz w:val="20"/>
                <w:szCs w:val="20"/>
              </w:rPr>
            </w:pPr>
            <w:r w:rsidRPr="002A3A4E">
              <w:rPr>
                <w:color w:val="323E4F" w:themeColor="text2" w:themeShade="BF"/>
                <w:sz w:val="20"/>
                <w:szCs w:val="20"/>
              </w:rPr>
              <w:t>Α/Α</w:t>
            </w:r>
          </w:p>
        </w:tc>
        <w:tc>
          <w:tcPr>
            <w:tcW w:w="1687" w:type="dxa"/>
            <w:tcBorders>
              <w:bottom w:val="double" w:sz="4" w:space="0" w:color="auto"/>
            </w:tcBorders>
          </w:tcPr>
          <w:p w:rsidR="001D20C5" w:rsidRPr="002A3A4E" w:rsidRDefault="001D20C5" w:rsidP="00C801C1">
            <w:pPr>
              <w:spacing w:after="0"/>
              <w:rPr>
                <w:color w:val="323E4F" w:themeColor="text2" w:themeShade="BF"/>
                <w:sz w:val="20"/>
                <w:szCs w:val="20"/>
              </w:rPr>
            </w:pPr>
            <w:r w:rsidRPr="002A3A4E">
              <w:rPr>
                <w:color w:val="323E4F" w:themeColor="text2" w:themeShade="BF"/>
                <w:sz w:val="20"/>
                <w:szCs w:val="20"/>
              </w:rPr>
              <w:t>Προδιαγραφή</w:t>
            </w:r>
          </w:p>
        </w:tc>
        <w:tc>
          <w:tcPr>
            <w:tcW w:w="2282" w:type="dxa"/>
            <w:tcBorders>
              <w:bottom w:val="double" w:sz="4" w:space="0" w:color="auto"/>
            </w:tcBorders>
          </w:tcPr>
          <w:p w:rsidR="001D20C5" w:rsidRPr="002A3A4E" w:rsidRDefault="001D20C5" w:rsidP="00C801C1">
            <w:pPr>
              <w:spacing w:after="0"/>
              <w:rPr>
                <w:color w:val="323E4F" w:themeColor="text2" w:themeShade="BF"/>
                <w:sz w:val="20"/>
                <w:szCs w:val="20"/>
              </w:rPr>
            </w:pPr>
            <w:r w:rsidRPr="002A3A4E">
              <w:rPr>
                <w:color w:val="323E4F" w:themeColor="text2" w:themeShade="BF"/>
                <w:sz w:val="20"/>
                <w:szCs w:val="20"/>
              </w:rPr>
              <w:t>Τιμή</w:t>
            </w:r>
          </w:p>
        </w:tc>
        <w:tc>
          <w:tcPr>
            <w:tcW w:w="1327" w:type="dxa"/>
            <w:tcBorders>
              <w:bottom w:val="double" w:sz="4" w:space="0" w:color="auto"/>
            </w:tcBorders>
          </w:tcPr>
          <w:p w:rsidR="001D20C5" w:rsidRPr="002A3A4E" w:rsidRDefault="001D20C5" w:rsidP="00C801C1">
            <w:pPr>
              <w:spacing w:after="0"/>
              <w:rPr>
                <w:color w:val="323E4F" w:themeColor="text2" w:themeShade="BF"/>
                <w:sz w:val="20"/>
                <w:szCs w:val="20"/>
              </w:rPr>
            </w:pPr>
            <w:r w:rsidRPr="002A3A4E">
              <w:rPr>
                <w:color w:val="323E4F" w:themeColor="text2" w:themeShade="BF"/>
                <w:sz w:val="20"/>
                <w:szCs w:val="20"/>
              </w:rPr>
              <w:t>Συμμόρφωση</w:t>
            </w:r>
          </w:p>
        </w:tc>
        <w:tc>
          <w:tcPr>
            <w:tcW w:w="1635" w:type="dxa"/>
            <w:tcBorders>
              <w:bottom w:val="double" w:sz="4" w:space="0" w:color="auto"/>
            </w:tcBorders>
          </w:tcPr>
          <w:p w:rsidR="001D20C5" w:rsidRPr="002A3A4E" w:rsidRDefault="001D20C5" w:rsidP="00C801C1">
            <w:pPr>
              <w:spacing w:after="0"/>
              <w:rPr>
                <w:color w:val="323E4F" w:themeColor="text2" w:themeShade="BF"/>
                <w:sz w:val="20"/>
                <w:szCs w:val="20"/>
              </w:rPr>
            </w:pPr>
            <w:r w:rsidRPr="002A3A4E">
              <w:rPr>
                <w:color w:val="323E4F" w:themeColor="text2" w:themeShade="BF"/>
                <w:sz w:val="20"/>
                <w:szCs w:val="20"/>
              </w:rPr>
              <w:t>Προσφορά</w:t>
            </w:r>
          </w:p>
        </w:tc>
        <w:tc>
          <w:tcPr>
            <w:tcW w:w="1531" w:type="dxa"/>
            <w:tcBorders>
              <w:bottom w:val="double" w:sz="4" w:space="0" w:color="auto"/>
            </w:tcBorders>
          </w:tcPr>
          <w:p w:rsidR="001D20C5" w:rsidRPr="002A3A4E" w:rsidRDefault="001D20C5" w:rsidP="00C801C1">
            <w:pPr>
              <w:spacing w:after="0"/>
              <w:rPr>
                <w:color w:val="323E4F" w:themeColor="text2" w:themeShade="BF"/>
                <w:sz w:val="20"/>
                <w:szCs w:val="20"/>
              </w:rPr>
            </w:pPr>
            <w:r w:rsidRPr="002A3A4E">
              <w:rPr>
                <w:color w:val="323E4F" w:themeColor="text2" w:themeShade="BF"/>
                <w:sz w:val="20"/>
                <w:szCs w:val="20"/>
              </w:rPr>
              <w:t>Παραπομπή</w:t>
            </w:r>
          </w:p>
        </w:tc>
      </w:tr>
      <w:tr w:rsidR="001D20C5" w:rsidRPr="002A3A4E" w:rsidTr="00982177">
        <w:tc>
          <w:tcPr>
            <w:tcW w:w="548" w:type="dxa"/>
          </w:tcPr>
          <w:p w:rsidR="001D20C5" w:rsidRPr="002A3A4E" w:rsidRDefault="001D20C5" w:rsidP="00C801C1">
            <w:pPr>
              <w:spacing w:after="0"/>
              <w:jc w:val="center"/>
              <w:rPr>
                <w:sz w:val="20"/>
                <w:szCs w:val="20"/>
              </w:rPr>
            </w:pPr>
            <w:r w:rsidRPr="002A3A4E">
              <w:rPr>
                <w:sz w:val="20"/>
                <w:szCs w:val="20"/>
              </w:rPr>
              <w:t>1</w:t>
            </w:r>
          </w:p>
        </w:tc>
        <w:tc>
          <w:tcPr>
            <w:tcW w:w="1687" w:type="dxa"/>
          </w:tcPr>
          <w:p w:rsidR="001D20C5" w:rsidRPr="002A3A4E" w:rsidRDefault="001D20C5" w:rsidP="00C801C1">
            <w:pPr>
              <w:spacing w:after="0"/>
              <w:rPr>
                <w:sz w:val="20"/>
                <w:szCs w:val="20"/>
              </w:rPr>
            </w:pPr>
            <w:r w:rsidRPr="002A3A4E">
              <w:rPr>
                <w:sz w:val="20"/>
                <w:szCs w:val="20"/>
              </w:rPr>
              <w:t>Καρέκλα γραφείου</w:t>
            </w:r>
          </w:p>
        </w:tc>
        <w:tc>
          <w:tcPr>
            <w:tcW w:w="2282" w:type="dxa"/>
          </w:tcPr>
          <w:p w:rsidR="001D20C5" w:rsidRPr="002A3A4E" w:rsidRDefault="001D20C5" w:rsidP="00C801C1">
            <w:pPr>
              <w:spacing w:after="0"/>
              <w:rPr>
                <w:sz w:val="20"/>
                <w:szCs w:val="20"/>
              </w:rPr>
            </w:pPr>
            <w:r w:rsidRPr="002A3A4E">
              <w:rPr>
                <w:sz w:val="20"/>
                <w:szCs w:val="20"/>
              </w:rPr>
              <w:t>τεμ. 26 (ΠΘ0057,73,82,85)</w:t>
            </w:r>
          </w:p>
          <w:p w:rsidR="001D20C5" w:rsidRPr="002A3A4E" w:rsidRDefault="001D20C5" w:rsidP="00C801C1">
            <w:pPr>
              <w:spacing w:after="0"/>
              <w:rPr>
                <w:sz w:val="20"/>
                <w:szCs w:val="20"/>
              </w:rPr>
            </w:pPr>
            <w:r w:rsidRPr="002A3A4E">
              <w:rPr>
                <w:sz w:val="20"/>
                <w:szCs w:val="20"/>
              </w:rPr>
              <w:t>Περιστρεφόμενη καρέκλα γραφείου με ρόδες και ψηλή ράχη, ρυθμιζόμενου ύψους καθίσματος</w:t>
            </w:r>
          </w:p>
        </w:tc>
        <w:tc>
          <w:tcPr>
            <w:tcW w:w="1327" w:type="dxa"/>
          </w:tcPr>
          <w:p w:rsidR="001D20C5" w:rsidRPr="002A3A4E" w:rsidRDefault="001D20C5" w:rsidP="00C801C1">
            <w:pPr>
              <w:spacing w:after="0"/>
              <w:jc w:val="center"/>
              <w:rPr>
                <w:sz w:val="20"/>
                <w:szCs w:val="20"/>
              </w:rPr>
            </w:pPr>
            <w:r w:rsidRPr="002A3A4E">
              <w:rPr>
                <w:sz w:val="20"/>
                <w:szCs w:val="20"/>
              </w:rPr>
              <w:t>ΝΑΙ</w:t>
            </w:r>
          </w:p>
        </w:tc>
        <w:tc>
          <w:tcPr>
            <w:tcW w:w="1635" w:type="dxa"/>
          </w:tcPr>
          <w:p w:rsidR="001D20C5" w:rsidRPr="002A3A4E" w:rsidRDefault="001D20C5" w:rsidP="00C801C1">
            <w:pPr>
              <w:spacing w:after="0"/>
              <w:rPr>
                <w:sz w:val="20"/>
                <w:szCs w:val="20"/>
              </w:rPr>
            </w:pPr>
          </w:p>
        </w:tc>
        <w:tc>
          <w:tcPr>
            <w:tcW w:w="1531" w:type="dxa"/>
          </w:tcPr>
          <w:p w:rsidR="001D20C5" w:rsidRPr="002A3A4E" w:rsidRDefault="001D20C5" w:rsidP="00C801C1">
            <w:pPr>
              <w:spacing w:after="0"/>
              <w:rPr>
                <w:sz w:val="20"/>
                <w:szCs w:val="20"/>
              </w:rPr>
            </w:pPr>
          </w:p>
        </w:tc>
      </w:tr>
      <w:tr w:rsidR="001D20C5" w:rsidRPr="002A3A4E" w:rsidTr="00982177">
        <w:tc>
          <w:tcPr>
            <w:tcW w:w="548" w:type="dxa"/>
          </w:tcPr>
          <w:p w:rsidR="001D20C5" w:rsidRPr="002A3A4E" w:rsidRDefault="001D20C5" w:rsidP="00C801C1">
            <w:pPr>
              <w:spacing w:after="0"/>
              <w:jc w:val="center"/>
              <w:rPr>
                <w:sz w:val="20"/>
                <w:szCs w:val="20"/>
              </w:rPr>
            </w:pPr>
            <w:r w:rsidRPr="002A3A4E">
              <w:rPr>
                <w:sz w:val="20"/>
                <w:szCs w:val="20"/>
              </w:rPr>
              <w:t>2</w:t>
            </w:r>
          </w:p>
        </w:tc>
        <w:tc>
          <w:tcPr>
            <w:tcW w:w="1687" w:type="dxa"/>
          </w:tcPr>
          <w:p w:rsidR="001D20C5" w:rsidRPr="002A3A4E" w:rsidRDefault="001D20C5" w:rsidP="00C801C1">
            <w:pPr>
              <w:spacing w:after="0"/>
              <w:rPr>
                <w:sz w:val="20"/>
                <w:szCs w:val="20"/>
              </w:rPr>
            </w:pPr>
            <w:r w:rsidRPr="002A3A4E">
              <w:rPr>
                <w:sz w:val="20"/>
                <w:szCs w:val="20"/>
              </w:rPr>
              <w:t xml:space="preserve">Γραφείο </w:t>
            </w:r>
            <w:r w:rsidRPr="002A3A4E">
              <w:rPr>
                <w:sz w:val="20"/>
                <w:szCs w:val="20"/>
              </w:rPr>
              <w:lastRenderedPageBreak/>
              <w:t>προσωπικού</w:t>
            </w:r>
          </w:p>
        </w:tc>
        <w:tc>
          <w:tcPr>
            <w:tcW w:w="2282" w:type="dxa"/>
          </w:tcPr>
          <w:p w:rsidR="001D20C5" w:rsidRPr="002A3A4E" w:rsidRDefault="001D20C5" w:rsidP="00C801C1">
            <w:pPr>
              <w:pStyle w:val="tabflesh0"/>
              <w:spacing w:after="0"/>
              <w:rPr>
                <w:shd w:val="clear" w:color="auto" w:fill="FFFFFF"/>
              </w:rPr>
            </w:pPr>
            <w:r w:rsidRPr="002A3A4E">
              <w:rPr>
                <w:shd w:val="clear" w:color="auto" w:fill="FFFFFF"/>
              </w:rPr>
              <w:lastRenderedPageBreak/>
              <w:t>τεμ. 3 (ΠΘ0074,83)</w:t>
            </w:r>
          </w:p>
          <w:p w:rsidR="001D20C5" w:rsidRPr="002A3A4E" w:rsidRDefault="001D20C5" w:rsidP="00C801C1">
            <w:pPr>
              <w:pStyle w:val="tabflesh0"/>
              <w:spacing w:after="0"/>
              <w:rPr>
                <w:sz w:val="24"/>
                <w:szCs w:val="24"/>
              </w:rPr>
            </w:pPr>
            <w:r w:rsidRPr="002A3A4E">
              <w:rPr>
                <w:shd w:val="clear" w:color="auto" w:fill="FFFFFF"/>
              </w:rPr>
              <w:lastRenderedPageBreak/>
              <w:t>Γραφείο με επιφάνεια 25 χιλ. κουρμπαριστό, διαστάσεων 180x94x75</w:t>
            </w:r>
          </w:p>
        </w:tc>
        <w:tc>
          <w:tcPr>
            <w:tcW w:w="1327" w:type="dxa"/>
          </w:tcPr>
          <w:p w:rsidR="001D20C5" w:rsidRPr="002A3A4E" w:rsidRDefault="001D20C5" w:rsidP="00C801C1">
            <w:pPr>
              <w:spacing w:after="0"/>
              <w:jc w:val="center"/>
              <w:rPr>
                <w:sz w:val="20"/>
                <w:szCs w:val="20"/>
              </w:rPr>
            </w:pPr>
            <w:r w:rsidRPr="002A3A4E">
              <w:rPr>
                <w:sz w:val="20"/>
                <w:szCs w:val="20"/>
              </w:rPr>
              <w:lastRenderedPageBreak/>
              <w:t>ΝΑΙ</w:t>
            </w:r>
          </w:p>
        </w:tc>
        <w:tc>
          <w:tcPr>
            <w:tcW w:w="1635" w:type="dxa"/>
          </w:tcPr>
          <w:p w:rsidR="001D20C5" w:rsidRPr="002A3A4E" w:rsidRDefault="001D20C5" w:rsidP="00C801C1">
            <w:pPr>
              <w:spacing w:after="0"/>
              <w:rPr>
                <w:sz w:val="20"/>
                <w:szCs w:val="20"/>
              </w:rPr>
            </w:pPr>
          </w:p>
        </w:tc>
        <w:tc>
          <w:tcPr>
            <w:tcW w:w="1531" w:type="dxa"/>
          </w:tcPr>
          <w:p w:rsidR="001D20C5" w:rsidRPr="002A3A4E" w:rsidRDefault="001D20C5" w:rsidP="00C801C1">
            <w:pPr>
              <w:spacing w:after="0"/>
              <w:rPr>
                <w:sz w:val="20"/>
                <w:szCs w:val="20"/>
              </w:rPr>
            </w:pPr>
          </w:p>
        </w:tc>
      </w:tr>
      <w:tr w:rsidR="001D20C5" w:rsidRPr="002A3A4E" w:rsidTr="00982177">
        <w:tc>
          <w:tcPr>
            <w:tcW w:w="548" w:type="dxa"/>
          </w:tcPr>
          <w:p w:rsidR="001D20C5" w:rsidRPr="002A3A4E" w:rsidRDefault="001D20C5" w:rsidP="00C801C1">
            <w:pPr>
              <w:spacing w:after="0"/>
              <w:jc w:val="center"/>
              <w:rPr>
                <w:sz w:val="20"/>
                <w:szCs w:val="20"/>
              </w:rPr>
            </w:pPr>
            <w:r w:rsidRPr="002A3A4E">
              <w:rPr>
                <w:sz w:val="20"/>
                <w:szCs w:val="20"/>
              </w:rPr>
              <w:lastRenderedPageBreak/>
              <w:t>3</w:t>
            </w:r>
          </w:p>
        </w:tc>
        <w:tc>
          <w:tcPr>
            <w:tcW w:w="1687" w:type="dxa"/>
          </w:tcPr>
          <w:p w:rsidR="001D20C5" w:rsidRPr="002A3A4E" w:rsidRDefault="001D20C5" w:rsidP="00C801C1">
            <w:pPr>
              <w:spacing w:after="0"/>
              <w:rPr>
                <w:sz w:val="20"/>
                <w:szCs w:val="20"/>
              </w:rPr>
            </w:pPr>
            <w:r w:rsidRPr="002A3A4E">
              <w:rPr>
                <w:sz w:val="20"/>
                <w:szCs w:val="20"/>
              </w:rPr>
              <w:t>Καρέκλες επισκέπτη</w:t>
            </w:r>
          </w:p>
        </w:tc>
        <w:tc>
          <w:tcPr>
            <w:tcW w:w="2282" w:type="dxa"/>
          </w:tcPr>
          <w:p w:rsidR="001D20C5" w:rsidRPr="002A3A4E" w:rsidRDefault="001D20C5" w:rsidP="00C801C1">
            <w:pPr>
              <w:spacing w:after="0"/>
              <w:rPr>
                <w:sz w:val="20"/>
                <w:szCs w:val="20"/>
              </w:rPr>
            </w:pPr>
            <w:r w:rsidRPr="002A3A4E">
              <w:rPr>
                <w:sz w:val="20"/>
                <w:szCs w:val="20"/>
              </w:rPr>
              <w:t>τεμ. 6 (ΠΘ0076,81,86)</w:t>
            </w:r>
          </w:p>
          <w:p w:rsidR="001D20C5" w:rsidRPr="002A3A4E" w:rsidRDefault="001D20C5" w:rsidP="00C801C1">
            <w:pPr>
              <w:spacing w:after="0"/>
              <w:rPr>
                <w:sz w:val="20"/>
                <w:szCs w:val="20"/>
              </w:rPr>
            </w:pPr>
            <w:r w:rsidRPr="002A3A4E">
              <w:rPr>
                <w:sz w:val="20"/>
                <w:szCs w:val="20"/>
              </w:rPr>
              <w:t>Πολυθρόνα επισκέπτη με μεταλλικό σκελετό και μπράτσα. Πλάτος 55-60 εκ.</w:t>
            </w:r>
          </w:p>
        </w:tc>
        <w:tc>
          <w:tcPr>
            <w:tcW w:w="1327" w:type="dxa"/>
          </w:tcPr>
          <w:p w:rsidR="001D20C5" w:rsidRPr="002A3A4E" w:rsidRDefault="001D20C5" w:rsidP="00C801C1">
            <w:pPr>
              <w:spacing w:after="0"/>
              <w:jc w:val="center"/>
              <w:rPr>
                <w:sz w:val="20"/>
                <w:szCs w:val="20"/>
              </w:rPr>
            </w:pPr>
            <w:r w:rsidRPr="002A3A4E">
              <w:rPr>
                <w:sz w:val="20"/>
                <w:szCs w:val="20"/>
              </w:rPr>
              <w:t>ΝΑΙ</w:t>
            </w:r>
          </w:p>
        </w:tc>
        <w:tc>
          <w:tcPr>
            <w:tcW w:w="1635" w:type="dxa"/>
          </w:tcPr>
          <w:p w:rsidR="001D20C5" w:rsidRPr="002A3A4E" w:rsidRDefault="001D20C5" w:rsidP="00C801C1">
            <w:pPr>
              <w:spacing w:after="0"/>
              <w:rPr>
                <w:sz w:val="20"/>
                <w:szCs w:val="20"/>
              </w:rPr>
            </w:pPr>
          </w:p>
        </w:tc>
        <w:tc>
          <w:tcPr>
            <w:tcW w:w="1531" w:type="dxa"/>
          </w:tcPr>
          <w:p w:rsidR="001D20C5" w:rsidRPr="002A3A4E" w:rsidRDefault="001D20C5" w:rsidP="00C801C1">
            <w:pPr>
              <w:spacing w:after="0"/>
              <w:rPr>
                <w:sz w:val="20"/>
                <w:szCs w:val="20"/>
              </w:rPr>
            </w:pPr>
          </w:p>
        </w:tc>
      </w:tr>
      <w:tr w:rsidR="001D20C5" w:rsidRPr="002A3A4E" w:rsidTr="00982177">
        <w:tc>
          <w:tcPr>
            <w:tcW w:w="548" w:type="dxa"/>
          </w:tcPr>
          <w:p w:rsidR="001D20C5" w:rsidRPr="002A3A4E" w:rsidRDefault="001D20C5" w:rsidP="00C801C1">
            <w:pPr>
              <w:spacing w:after="0"/>
              <w:jc w:val="center"/>
              <w:rPr>
                <w:sz w:val="20"/>
                <w:szCs w:val="20"/>
              </w:rPr>
            </w:pPr>
            <w:r w:rsidRPr="002A3A4E">
              <w:rPr>
                <w:sz w:val="20"/>
                <w:szCs w:val="20"/>
              </w:rPr>
              <w:t>5</w:t>
            </w:r>
          </w:p>
        </w:tc>
        <w:tc>
          <w:tcPr>
            <w:tcW w:w="1687" w:type="dxa"/>
          </w:tcPr>
          <w:p w:rsidR="001D20C5" w:rsidRPr="002A3A4E" w:rsidRDefault="001D20C5" w:rsidP="00C801C1">
            <w:pPr>
              <w:spacing w:after="0"/>
              <w:rPr>
                <w:sz w:val="20"/>
                <w:szCs w:val="20"/>
              </w:rPr>
            </w:pPr>
            <w:r w:rsidRPr="002A3A4E">
              <w:rPr>
                <w:sz w:val="20"/>
                <w:szCs w:val="20"/>
              </w:rPr>
              <w:t>Συρταριέρα γραφείου</w:t>
            </w:r>
          </w:p>
        </w:tc>
        <w:tc>
          <w:tcPr>
            <w:tcW w:w="2282" w:type="dxa"/>
          </w:tcPr>
          <w:p w:rsidR="001D20C5" w:rsidRPr="002A3A4E" w:rsidRDefault="001D20C5" w:rsidP="00C801C1">
            <w:pPr>
              <w:spacing w:after="0"/>
              <w:rPr>
                <w:sz w:val="20"/>
                <w:szCs w:val="20"/>
              </w:rPr>
            </w:pPr>
            <w:r w:rsidRPr="002A3A4E">
              <w:rPr>
                <w:sz w:val="20"/>
                <w:szCs w:val="20"/>
              </w:rPr>
              <w:t>τεμ. 1 (ΠΘ0066)</w:t>
            </w:r>
          </w:p>
          <w:p w:rsidR="001D20C5" w:rsidRPr="002A3A4E" w:rsidRDefault="001D20C5" w:rsidP="00982177">
            <w:pPr>
              <w:spacing w:after="0"/>
              <w:ind w:right="-89"/>
              <w:rPr>
                <w:sz w:val="20"/>
                <w:szCs w:val="20"/>
              </w:rPr>
            </w:pPr>
            <w:r w:rsidRPr="002A3A4E">
              <w:rPr>
                <w:sz w:val="20"/>
                <w:szCs w:val="20"/>
              </w:rPr>
              <w:t>Συρταριέρα με ρόδες, διαστάσεων 40x48x56 εκ. με τρία συρτάρια. Χρωματισμός ανάλογος με τα γραφεία</w:t>
            </w:r>
          </w:p>
        </w:tc>
        <w:tc>
          <w:tcPr>
            <w:tcW w:w="1327" w:type="dxa"/>
          </w:tcPr>
          <w:p w:rsidR="001D20C5" w:rsidRPr="002A3A4E" w:rsidRDefault="001D20C5" w:rsidP="00C801C1">
            <w:pPr>
              <w:spacing w:after="0"/>
              <w:jc w:val="center"/>
              <w:rPr>
                <w:sz w:val="20"/>
                <w:szCs w:val="20"/>
              </w:rPr>
            </w:pPr>
            <w:r w:rsidRPr="002A3A4E">
              <w:rPr>
                <w:sz w:val="20"/>
                <w:szCs w:val="20"/>
              </w:rPr>
              <w:t>ΝΑΙ</w:t>
            </w:r>
          </w:p>
        </w:tc>
        <w:tc>
          <w:tcPr>
            <w:tcW w:w="1635" w:type="dxa"/>
          </w:tcPr>
          <w:p w:rsidR="001D20C5" w:rsidRPr="002A3A4E" w:rsidRDefault="001D20C5" w:rsidP="00C801C1">
            <w:pPr>
              <w:spacing w:after="0"/>
              <w:rPr>
                <w:sz w:val="20"/>
                <w:szCs w:val="20"/>
              </w:rPr>
            </w:pPr>
          </w:p>
        </w:tc>
        <w:tc>
          <w:tcPr>
            <w:tcW w:w="1531" w:type="dxa"/>
          </w:tcPr>
          <w:p w:rsidR="001D20C5" w:rsidRPr="002A3A4E" w:rsidRDefault="001D20C5" w:rsidP="00C801C1">
            <w:pPr>
              <w:spacing w:after="0"/>
              <w:rPr>
                <w:sz w:val="20"/>
                <w:szCs w:val="20"/>
              </w:rPr>
            </w:pPr>
          </w:p>
        </w:tc>
      </w:tr>
      <w:tr w:rsidR="001D20C5" w:rsidRPr="002A3A4E" w:rsidTr="00982177">
        <w:tc>
          <w:tcPr>
            <w:tcW w:w="548" w:type="dxa"/>
          </w:tcPr>
          <w:p w:rsidR="001D20C5" w:rsidRPr="002A3A4E" w:rsidRDefault="001D20C5" w:rsidP="00C801C1">
            <w:pPr>
              <w:spacing w:after="0"/>
              <w:jc w:val="center"/>
              <w:rPr>
                <w:sz w:val="20"/>
                <w:szCs w:val="20"/>
              </w:rPr>
            </w:pPr>
            <w:r w:rsidRPr="002A3A4E">
              <w:rPr>
                <w:sz w:val="20"/>
                <w:szCs w:val="20"/>
              </w:rPr>
              <w:t>6</w:t>
            </w:r>
          </w:p>
        </w:tc>
        <w:tc>
          <w:tcPr>
            <w:tcW w:w="1687" w:type="dxa"/>
          </w:tcPr>
          <w:p w:rsidR="001D20C5" w:rsidRPr="002A3A4E" w:rsidRDefault="001D20C5" w:rsidP="00C801C1">
            <w:pPr>
              <w:spacing w:after="0"/>
              <w:rPr>
                <w:sz w:val="20"/>
                <w:szCs w:val="20"/>
              </w:rPr>
            </w:pPr>
            <w:r w:rsidRPr="002A3A4E">
              <w:rPr>
                <w:sz w:val="20"/>
                <w:szCs w:val="20"/>
              </w:rPr>
              <w:t>Ερμάριο αρχείου</w:t>
            </w:r>
          </w:p>
        </w:tc>
        <w:tc>
          <w:tcPr>
            <w:tcW w:w="2282" w:type="dxa"/>
          </w:tcPr>
          <w:p w:rsidR="001D20C5" w:rsidRPr="002A3A4E" w:rsidRDefault="001D20C5" w:rsidP="00C801C1">
            <w:pPr>
              <w:pStyle w:val="tabflesh0"/>
              <w:spacing w:after="0"/>
            </w:pPr>
            <w:r w:rsidRPr="002A3A4E">
              <w:t>τεμ. 1 (</w:t>
            </w:r>
            <w:r w:rsidRPr="002A3A4E">
              <w:rPr>
                <w:rFonts w:eastAsiaTheme="minorHAnsi"/>
              </w:rPr>
              <w:t>ΠΘ0084</w:t>
            </w:r>
            <w:r w:rsidRPr="002A3A4E">
              <w:rPr>
                <w:rFonts w:eastAsiaTheme="minorHAnsi" w:cs="Calibri"/>
                <w:color w:val="505050"/>
              </w:rPr>
              <w:t>)</w:t>
            </w:r>
          </w:p>
          <w:p w:rsidR="001D20C5" w:rsidRPr="002A3A4E" w:rsidRDefault="001D20C5" w:rsidP="00982177">
            <w:pPr>
              <w:pStyle w:val="tabflesh0"/>
              <w:spacing w:after="0"/>
              <w:ind w:right="-94"/>
              <w:rPr>
                <w:rFonts w:eastAsiaTheme="minorHAnsi"/>
              </w:rPr>
            </w:pPr>
            <w:r w:rsidRPr="002A3A4E">
              <w:t xml:space="preserve">Ερμάριο με ρυθμιζόμενα ράφια συνολικής διάστασης </w:t>
            </w:r>
            <w:r w:rsidRPr="002A3A4E">
              <w:rPr>
                <w:rFonts w:eastAsiaTheme="minorHAnsi"/>
              </w:rPr>
              <w:t>3,20x2,10x0,45 μ. Το ερμάριο μπορεί να αποτελείται από 3-6 συνδεόμενα τμήματα κατά το πλάτος.</w:t>
            </w:r>
          </w:p>
          <w:p w:rsidR="001D20C5" w:rsidRPr="002A3A4E" w:rsidRDefault="001D20C5" w:rsidP="00C801C1">
            <w:pPr>
              <w:pStyle w:val="tabflesh0"/>
              <w:spacing w:after="0"/>
            </w:pPr>
            <w:r w:rsidRPr="002A3A4E">
              <w:t>Αριθμός ραφιών: 6.</w:t>
            </w:r>
          </w:p>
        </w:tc>
        <w:tc>
          <w:tcPr>
            <w:tcW w:w="1327" w:type="dxa"/>
          </w:tcPr>
          <w:p w:rsidR="001D20C5" w:rsidRPr="002A3A4E" w:rsidRDefault="001D20C5" w:rsidP="00C801C1">
            <w:pPr>
              <w:spacing w:after="0"/>
              <w:jc w:val="center"/>
              <w:rPr>
                <w:sz w:val="20"/>
                <w:szCs w:val="20"/>
              </w:rPr>
            </w:pPr>
            <w:r w:rsidRPr="002A3A4E">
              <w:rPr>
                <w:sz w:val="20"/>
                <w:szCs w:val="20"/>
              </w:rPr>
              <w:t>ΝΑΙ</w:t>
            </w:r>
          </w:p>
        </w:tc>
        <w:tc>
          <w:tcPr>
            <w:tcW w:w="1635" w:type="dxa"/>
          </w:tcPr>
          <w:p w:rsidR="001D20C5" w:rsidRPr="002A3A4E" w:rsidRDefault="001D20C5" w:rsidP="00C801C1">
            <w:pPr>
              <w:spacing w:after="0"/>
              <w:rPr>
                <w:sz w:val="20"/>
                <w:szCs w:val="20"/>
              </w:rPr>
            </w:pPr>
          </w:p>
        </w:tc>
        <w:tc>
          <w:tcPr>
            <w:tcW w:w="1531" w:type="dxa"/>
          </w:tcPr>
          <w:p w:rsidR="001D20C5" w:rsidRPr="002A3A4E" w:rsidRDefault="001D20C5" w:rsidP="00C801C1">
            <w:pPr>
              <w:spacing w:after="0"/>
              <w:rPr>
                <w:sz w:val="20"/>
                <w:szCs w:val="20"/>
              </w:rPr>
            </w:pPr>
          </w:p>
        </w:tc>
      </w:tr>
      <w:tr w:rsidR="001D20C5" w:rsidRPr="002A3A4E" w:rsidTr="00982177">
        <w:tc>
          <w:tcPr>
            <w:tcW w:w="548" w:type="dxa"/>
          </w:tcPr>
          <w:p w:rsidR="001D20C5" w:rsidRPr="002A3A4E" w:rsidRDefault="001D20C5" w:rsidP="00C801C1">
            <w:pPr>
              <w:spacing w:after="0"/>
              <w:jc w:val="center"/>
              <w:rPr>
                <w:sz w:val="20"/>
                <w:szCs w:val="20"/>
              </w:rPr>
            </w:pPr>
            <w:r w:rsidRPr="002A3A4E">
              <w:rPr>
                <w:sz w:val="20"/>
                <w:szCs w:val="20"/>
              </w:rPr>
              <w:t>7</w:t>
            </w:r>
          </w:p>
        </w:tc>
        <w:tc>
          <w:tcPr>
            <w:tcW w:w="1687" w:type="dxa"/>
          </w:tcPr>
          <w:p w:rsidR="001D20C5" w:rsidRPr="002A3A4E" w:rsidRDefault="001D20C5" w:rsidP="00C801C1">
            <w:pPr>
              <w:spacing w:after="0"/>
              <w:rPr>
                <w:sz w:val="20"/>
                <w:szCs w:val="20"/>
              </w:rPr>
            </w:pPr>
            <w:r w:rsidRPr="002A3A4E">
              <w:rPr>
                <w:sz w:val="20"/>
                <w:szCs w:val="20"/>
              </w:rPr>
              <w:t>Τραπέζι αναγνωστηρίου βιβλιοθήκης</w:t>
            </w:r>
          </w:p>
        </w:tc>
        <w:tc>
          <w:tcPr>
            <w:tcW w:w="2282" w:type="dxa"/>
          </w:tcPr>
          <w:p w:rsidR="001D20C5" w:rsidRPr="002A3A4E" w:rsidRDefault="001D20C5" w:rsidP="00C801C1">
            <w:pPr>
              <w:spacing w:after="0"/>
              <w:rPr>
                <w:sz w:val="20"/>
                <w:szCs w:val="20"/>
              </w:rPr>
            </w:pPr>
            <w:r w:rsidRPr="002A3A4E">
              <w:rPr>
                <w:sz w:val="20"/>
                <w:szCs w:val="20"/>
              </w:rPr>
              <w:t>τεμ. 4 (ΠΘ0072)</w:t>
            </w:r>
          </w:p>
          <w:p w:rsidR="001D20C5" w:rsidRPr="002A3A4E" w:rsidRDefault="001D20C5" w:rsidP="00C801C1">
            <w:pPr>
              <w:spacing w:after="0"/>
              <w:rPr>
                <w:sz w:val="20"/>
                <w:szCs w:val="20"/>
              </w:rPr>
            </w:pPr>
            <w:r w:rsidRPr="002A3A4E">
              <w:rPr>
                <w:sz w:val="20"/>
                <w:szCs w:val="20"/>
              </w:rPr>
              <w:t>Διαστάσεις: 2x0,60x0,74</w:t>
            </w:r>
          </w:p>
        </w:tc>
        <w:tc>
          <w:tcPr>
            <w:tcW w:w="1327" w:type="dxa"/>
          </w:tcPr>
          <w:p w:rsidR="001D20C5" w:rsidRPr="002A3A4E" w:rsidRDefault="001D20C5" w:rsidP="00C801C1">
            <w:pPr>
              <w:spacing w:after="0"/>
              <w:jc w:val="center"/>
              <w:rPr>
                <w:sz w:val="20"/>
                <w:szCs w:val="20"/>
              </w:rPr>
            </w:pPr>
            <w:r w:rsidRPr="002A3A4E">
              <w:rPr>
                <w:sz w:val="20"/>
                <w:szCs w:val="20"/>
              </w:rPr>
              <w:t>ΝΑΙ</w:t>
            </w:r>
          </w:p>
        </w:tc>
        <w:tc>
          <w:tcPr>
            <w:tcW w:w="1635" w:type="dxa"/>
          </w:tcPr>
          <w:p w:rsidR="001D20C5" w:rsidRPr="002A3A4E" w:rsidRDefault="001D20C5" w:rsidP="00C801C1">
            <w:pPr>
              <w:spacing w:after="0"/>
              <w:rPr>
                <w:sz w:val="20"/>
                <w:szCs w:val="20"/>
              </w:rPr>
            </w:pPr>
          </w:p>
        </w:tc>
        <w:tc>
          <w:tcPr>
            <w:tcW w:w="1531" w:type="dxa"/>
          </w:tcPr>
          <w:p w:rsidR="001D20C5" w:rsidRPr="002A3A4E" w:rsidRDefault="001D20C5" w:rsidP="00C801C1">
            <w:pPr>
              <w:spacing w:after="0"/>
              <w:rPr>
                <w:sz w:val="20"/>
                <w:szCs w:val="20"/>
              </w:rPr>
            </w:pPr>
          </w:p>
        </w:tc>
      </w:tr>
    </w:tbl>
    <w:p w:rsidR="004A4DD8" w:rsidRDefault="004A4DD8">
      <w:pPr>
        <w:suppressAutoHyphens w:val="0"/>
        <w:spacing w:after="0"/>
        <w:rPr>
          <w:rFonts w:eastAsia="SimSun"/>
        </w:rPr>
      </w:pPr>
    </w:p>
    <w:p w:rsidR="00C801C1" w:rsidRPr="002A3A4E" w:rsidRDefault="00C801C1">
      <w:pPr>
        <w:suppressAutoHyphens w:val="0"/>
        <w:spacing w:after="0"/>
        <w:rPr>
          <w:rFonts w:eastAsia="SimSun"/>
        </w:rPr>
      </w:pPr>
    </w:p>
    <w:p w:rsidR="004A4DD8" w:rsidRPr="002A3A4E" w:rsidRDefault="004A4DD8" w:rsidP="004A4DD8">
      <w:pPr>
        <w:pStyle w:val="2"/>
      </w:pPr>
      <w:bookmarkStart w:id="102" w:name="_Toc65255263"/>
      <w:r w:rsidRPr="002A3A4E">
        <w:t>3.</w:t>
      </w:r>
      <w:r w:rsidR="00786BBE" w:rsidRPr="002A3A4E">
        <w:t>39</w:t>
      </w:r>
      <w:r w:rsidRPr="002A3A4E">
        <w:tab/>
        <w:t>ΠΤΣ-0</w:t>
      </w:r>
      <w:r w:rsidR="00786BBE" w:rsidRPr="002A3A4E">
        <w:t>39</w:t>
      </w:r>
      <w:r w:rsidRPr="002A3A4E">
        <w:t>1</w:t>
      </w:r>
      <w:r w:rsidR="00E470BA" w:rsidRPr="002A3A4E">
        <w:t xml:space="preserve"> Τηλέφωνα</w:t>
      </w:r>
      <w:bookmarkEnd w:id="102"/>
    </w:p>
    <w:tbl>
      <w:tblPr>
        <w:tblStyle w:val="aff5"/>
        <w:tblW w:w="0" w:type="auto"/>
        <w:tblLook w:val="04A0"/>
      </w:tblPr>
      <w:tblGrid>
        <w:gridCol w:w="562"/>
        <w:gridCol w:w="2471"/>
        <w:gridCol w:w="1445"/>
        <w:gridCol w:w="1329"/>
        <w:gridCol w:w="1707"/>
        <w:gridCol w:w="1496"/>
      </w:tblGrid>
      <w:tr w:rsidR="001D301C" w:rsidRPr="002A3A4E" w:rsidTr="009C599A">
        <w:trPr>
          <w:trHeight w:val="454"/>
        </w:trPr>
        <w:tc>
          <w:tcPr>
            <w:tcW w:w="9010" w:type="dxa"/>
            <w:gridSpan w:val="6"/>
            <w:shd w:val="clear" w:color="auto" w:fill="2E74B5" w:themeFill="accent1" w:themeFillShade="BF"/>
            <w:vAlign w:val="center"/>
          </w:tcPr>
          <w:p w:rsidR="001D301C" w:rsidRPr="002A3A4E" w:rsidRDefault="001D301C" w:rsidP="00C801C1">
            <w:pPr>
              <w:spacing w:after="0"/>
              <w:rPr>
                <w:color w:val="DEEAF6" w:themeColor="accent1" w:themeTint="33"/>
                <w:sz w:val="20"/>
                <w:szCs w:val="20"/>
              </w:rPr>
            </w:pPr>
            <w:r w:rsidRPr="002A3A4E">
              <w:rPr>
                <w:color w:val="DEEAF6" w:themeColor="accent1" w:themeTint="33"/>
              </w:rPr>
              <w:t>ΠΤΣ-</w:t>
            </w:r>
            <w:r w:rsidR="00786BBE" w:rsidRPr="002A3A4E">
              <w:rPr>
                <w:color w:val="DEEAF6" w:themeColor="accent1" w:themeTint="33"/>
              </w:rPr>
              <w:t>39</w:t>
            </w:r>
            <w:r w:rsidRPr="002A3A4E">
              <w:rPr>
                <w:color w:val="DEEAF6" w:themeColor="accent1" w:themeTint="33"/>
              </w:rPr>
              <w:t>: Τηλέφωνα</w:t>
            </w:r>
          </w:p>
        </w:tc>
      </w:tr>
      <w:tr w:rsidR="001D301C" w:rsidRPr="002A3A4E" w:rsidTr="009C599A">
        <w:tc>
          <w:tcPr>
            <w:tcW w:w="9010" w:type="dxa"/>
            <w:gridSpan w:val="6"/>
            <w:tcBorders>
              <w:bottom w:val="single" w:sz="4" w:space="0" w:color="auto"/>
            </w:tcBorders>
            <w:shd w:val="clear" w:color="auto" w:fill="D5DCE4" w:themeFill="text2" w:themeFillTint="33"/>
          </w:tcPr>
          <w:p w:rsidR="001D301C" w:rsidRPr="002A3A4E" w:rsidRDefault="001D301C" w:rsidP="00C801C1">
            <w:pPr>
              <w:spacing w:after="0"/>
              <w:rPr>
                <w:sz w:val="20"/>
                <w:szCs w:val="20"/>
              </w:rPr>
            </w:pPr>
            <w:r w:rsidRPr="002A3A4E">
              <w:rPr>
                <w:sz w:val="20"/>
                <w:szCs w:val="20"/>
              </w:rPr>
              <w:t>Παραπομπές: ΠΘ0087 (ΔΠ-20)</w:t>
            </w:r>
          </w:p>
        </w:tc>
      </w:tr>
      <w:tr w:rsidR="001D301C" w:rsidRPr="002A3A4E" w:rsidTr="009C599A">
        <w:tc>
          <w:tcPr>
            <w:tcW w:w="562" w:type="dxa"/>
            <w:tcBorders>
              <w:bottom w:val="double" w:sz="4" w:space="0" w:color="auto"/>
            </w:tcBorders>
          </w:tcPr>
          <w:p w:rsidR="001D301C" w:rsidRPr="002A3A4E" w:rsidRDefault="001D301C" w:rsidP="00C801C1">
            <w:pPr>
              <w:spacing w:after="0"/>
              <w:jc w:val="center"/>
              <w:rPr>
                <w:color w:val="323E4F" w:themeColor="text2" w:themeShade="BF"/>
                <w:sz w:val="20"/>
                <w:szCs w:val="20"/>
              </w:rPr>
            </w:pPr>
            <w:r w:rsidRPr="002A3A4E">
              <w:rPr>
                <w:color w:val="323E4F" w:themeColor="text2" w:themeShade="BF"/>
                <w:sz w:val="20"/>
                <w:szCs w:val="20"/>
              </w:rPr>
              <w:t>Α/Α</w:t>
            </w:r>
          </w:p>
        </w:tc>
        <w:tc>
          <w:tcPr>
            <w:tcW w:w="2471" w:type="dxa"/>
            <w:tcBorders>
              <w:bottom w:val="double" w:sz="4" w:space="0" w:color="auto"/>
            </w:tcBorders>
          </w:tcPr>
          <w:p w:rsidR="001D301C" w:rsidRPr="002A3A4E" w:rsidRDefault="001D301C" w:rsidP="00C801C1">
            <w:pPr>
              <w:spacing w:after="0"/>
              <w:rPr>
                <w:color w:val="323E4F" w:themeColor="text2" w:themeShade="BF"/>
                <w:sz w:val="20"/>
                <w:szCs w:val="20"/>
              </w:rPr>
            </w:pPr>
            <w:r w:rsidRPr="002A3A4E">
              <w:rPr>
                <w:color w:val="323E4F" w:themeColor="text2" w:themeShade="BF"/>
                <w:sz w:val="20"/>
                <w:szCs w:val="20"/>
              </w:rPr>
              <w:t>Προδιαγραφή</w:t>
            </w:r>
          </w:p>
        </w:tc>
        <w:tc>
          <w:tcPr>
            <w:tcW w:w="1445" w:type="dxa"/>
            <w:tcBorders>
              <w:bottom w:val="double" w:sz="4" w:space="0" w:color="auto"/>
            </w:tcBorders>
          </w:tcPr>
          <w:p w:rsidR="001D301C" w:rsidRPr="002A3A4E" w:rsidRDefault="001D301C" w:rsidP="00C801C1">
            <w:pPr>
              <w:spacing w:after="0"/>
              <w:rPr>
                <w:color w:val="323E4F" w:themeColor="text2" w:themeShade="BF"/>
                <w:sz w:val="20"/>
                <w:szCs w:val="20"/>
              </w:rPr>
            </w:pPr>
            <w:r w:rsidRPr="002A3A4E">
              <w:rPr>
                <w:color w:val="323E4F" w:themeColor="text2" w:themeShade="BF"/>
                <w:sz w:val="20"/>
                <w:szCs w:val="20"/>
              </w:rPr>
              <w:t>Τιμή</w:t>
            </w:r>
          </w:p>
        </w:tc>
        <w:tc>
          <w:tcPr>
            <w:tcW w:w="1329" w:type="dxa"/>
            <w:tcBorders>
              <w:bottom w:val="double" w:sz="4" w:space="0" w:color="auto"/>
            </w:tcBorders>
          </w:tcPr>
          <w:p w:rsidR="001D301C" w:rsidRPr="002A3A4E" w:rsidRDefault="001D301C" w:rsidP="00C801C1">
            <w:pPr>
              <w:spacing w:after="0"/>
              <w:rPr>
                <w:color w:val="323E4F" w:themeColor="text2" w:themeShade="BF"/>
                <w:sz w:val="20"/>
                <w:szCs w:val="20"/>
              </w:rPr>
            </w:pPr>
            <w:r w:rsidRPr="002A3A4E">
              <w:rPr>
                <w:color w:val="323E4F" w:themeColor="text2" w:themeShade="BF"/>
                <w:sz w:val="20"/>
                <w:szCs w:val="20"/>
              </w:rPr>
              <w:t>Συμμόρφωση</w:t>
            </w:r>
          </w:p>
        </w:tc>
        <w:tc>
          <w:tcPr>
            <w:tcW w:w="1707" w:type="dxa"/>
            <w:tcBorders>
              <w:bottom w:val="double" w:sz="4" w:space="0" w:color="auto"/>
            </w:tcBorders>
          </w:tcPr>
          <w:p w:rsidR="001D301C" w:rsidRPr="002A3A4E" w:rsidRDefault="001D301C" w:rsidP="00C801C1">
            <w:pPr>
              <w:spacing w:after="0"/>
              <w:rPr>
                <w:color w:val="323E4F" w:themeColor="text2" w:themeShade="BF"/>
                <w:sz w:val="20"/>
                <w:szCs w:val="20"/>
              </w:rPr>
            </w:pPr>
            <w:r w:rsidRPr="002A3A4E">
              <w:rPr>
                <w:color w:val="323E4F" w:themeColor="text2" w:themeShade="BF"/>
                <w:sz w:val="20"/>
                <w:szCs w:val="20"/>
              </w:rPr>
              <w:t>Προσφορά</w:t>
            </w:r>
          </w:p>
        </w:tc>
        <w:tc>
          <w:tcPr>
            <w:tcW w:w="1496" w:type="dxa"/>
            <w:tcBorders>
              <w:bottom w:val="double" w:sz="4" w:space="0" w:color="auto"/>
            </w:tcBorders>
          </w:tcPr>
          <w:p w:rsidR="001D301C" w:rsidRPr="002A3A4E" w:rsidRDefault="001D301C" w:rsidP="00C801C1">
            <w:pPr>
              <w:spacing w:after="0"/>
              <w:rPr>
                <w:color w:val="323E4F" w:themeColor="text2" w:themeShade="BF"/>
                <w:sz w:val="20"/>
                <w:szCs w:val="20"/>
              </w:rPr>
            </w:pPr>
            <w:r w:rsidRPr="002A3A4E">
              <w:rPr>
                <w:color w:val="323E4F" w:themeColor="text2" w:themeShade="BF"/>
                <w:sz w:val="20"/>
                <w:szCs w:val="20"/>
              </w:rPr>
              <w:t>Παραπομπή</w:t>
            </w:r>
          </w:p>
        </w:tc>
      </w:tr>
      <w:tr w:rsidR="001D301C" w:rsidRPr="002A3A4E" w:rsidTr="009C599A">
        <w:tc>
          <w:tcPr>
            <w:tcW w:w="562" w:type="dxa"/>
            <w:tcBorders>
              <w:top w:val="double" w:sz="4" w:space="0" w:color="auto"/>
            </w:tcBorders>
          </w:tcPr>
          <w:p w:rsidR="001D301C" w:rsidRPr="002A3A4E" w:rsidRDefault="001D301C" w:rsidP="00C801C1">
            <w:pPr>
              <w:spacing w:after="0"/>
              <w:jc w:val="center"/>
              <w:rPr>
                <w:sz w:val="20"/>
                <w:szCs w:val="20"/>
              </w:rPr>
            </w:pPr>
            <w:r w:rsidRPr="002A3A4E">
              <w:rPr>
                <w:sz w:val="20"/>
                <w:szCs w:val="20"/>
              </w:rPr>
              <w:t>1</w:t>
            </w:r>
          </w:p>
        </w:tc>
        <w:tc>
          <w:tcPr>
            <w:tcW w:w="2471" w:type="dxa"/>
            <w:tcBorders>
              <w:top w:val="double" w:sz="4" w:space="0" w:color="auto"/>
            </w:tcBorders>
          </w:tcPr>
          <w:p w:rsidR="001D301C" w:rsidRPr="002A3A4E" w:rsidRDefault="001D301C" w:rsidP="00C801C1">
            <w:pPr>
              <w:spacing w:after="0"/>
              <w:rPr>
                <w:sz w:val="20"/>
                <w:szCs w:val="20"/>
              </w:rPr>
            </w:pPr>
            <w:r w:rsidRPr="002A3A4E">
              <w:rPr>
                <w:sz w:val="20"/>
                <w:szCs w:val="20"/>
              </w:rPr>
              <w:t>Τηλεφωνικές συσκευές  VOIP</w:t>
            </w:r>
          </w:p>
        </w:tc>
        <w:tc>
          <w:tcPr>
            <w:tcW w:w="1445" w:type="dxa"/>
            <w:tcBorders>
              <w:top w:val="double" w:sz="4" w:space="0" w:color="auto"/>
            </w:tcBorders>
          </w:tcPr>
          <w:p w:rsidR="001D301C" w:rsidRPr="002A3A4E" w:rsidRDefault="001D301C" w:rsidP="00C801C1">
            <w:pPr>
              <w:spacing w:after="0"/>
              <w:rPr>
                <w:sz w:val="20"/>
                <w:szCs w:val="20"/>
                <w:highlight w:val="yellow"/>
              </w:rPr>
            </w:pPr>
            <w:r w:rsidRPr="002A3A4E">
              <w:rPr>
                <w:sz w:val="20"/>
                <w:szCs w:val="20"/>
              </w:rPr>
              <w:t xml:space="preserve">τεμ. </w:t>
            </w:r>
            <w:r w:rsidR="000A4169" w:rsidRPr="002A3A4E">
              <w:rPr>
                <w:sz w:val="20"/>
                <w:szCs w:val="20"/>
              </w:rPr>
              <w:t>2</w:t>
            </w:r>
          </w:p>
        </w:tc>
        <w:tc>
          <w:tcPr>
            <w:tcW w:w="1329" w:type="dxa"/>
            <w:tcBorders>
              <w:top w:val="double" w:sz="4" w:space="0" w:color="auto"/>
            </w:tcBorders>
          </w:tcPr>
          <w:p w:rsidR="001D301C" w:rsidRPr="002A3A4E" w:rsidRDefault="001D301C" w:rsidP="00C801C1">
            <w:pPr>
              <w:spacing w:after="0"/>
              <w:jc w:val="center"/>
              <w:rPr>
                <w:sz w:val="20"/>
                <w:szCs w:val="20"/>
              </w:rPr>
            </w:pPr>
            <w:r w:rsidRPr="002A3A4E">
              <w:rPr>
                <w:sz w:val="20"/>
                <w:szCs w:val="20"/>
              </w:rPr>
              <w:t>ΝΑΙ</w:t>
            </w:r>
          </w:p>
        </w:tc>
        <w:tc>
          <w:tcPr>
            <w:tcW w:w="1707" w:type="dxa"/>
            <w:tcBorders>
              <w:top w:val="double" w:sz="4" w:space="0" w:color="auto"/>
            </w:tcBorders>
          </w:tcPr>
          <w:p w:rsidR="001D301C" w:rsidRPr="002A3A4E" w:rsidRDefault="001D301C" w:rsidP="00C801C1">
            <w:pPr>
              <w:spacing w:after="0"/>
              <w:rPr>
                <w:sz w:val="20"/>
                <w:szCs w:val="20"/>
              </w:rPr>
            </w:pPr>
          </w:p>
        </w:tc>
        <w:tc>
          <w:tcPr>
            <w:tcW w:w="1496" w:type="dxa"/>
            <w:tcBorders>
              <w:top w:val="double" w:sz="4" w:space="0" w:color="auto"/>
            </w:tcBorders>
          </w:tcPr>
          <w:p w:rsidR="001D301C" w:rsidRPr="002A3A4E" w:rsidRDefault="001D301C" w:rsidP="00C801C1">
            <w:pPr>
              <w:spacing w:after="0"/>
              <w:rPr>
                <w:sz w:val="20"/>
                <w:szCs w:val="20"/>
              </w:rPr>
            </w:pPr>
          </w:p>
        </w:tc>
      </w:tr>
      <w:tr w:rsidR="00982177" w:rsidRPr="002A3A4E" w:rsidTr="007C2734">
        <w:tc>
          <w:tcPr>
            <w:tcW w:w="562" w:type="dxa"/>
          </w:tcPr>
          <w:p w:rsidR="00982177" w:rsidRPr="002A3A4E" w:rsidRDefault="00982177" w:rsidP="00C801C1">
            <w:pPr>
              <w:spacing w:after="0"/>
              <w:jc w:val="center"/>
              <w:rPr>
                <w:sz w:val="20"/>
                <w:szCs w:val="20"/>
              </w:rPr>
            </w:pPr>
            <w:r w:rsidRPr="002A3A4E">
              <w:rPr>
                <w:sz w:val="20"/>
                <w:szCs w:val="20"/>
              </w:rPr>
              <w:t>2</w:t>
            </w:r>
          </w:p>
        </w:tc>
        <w:tc>
          <w:tcPr>
            <w:tcW w:w="3916" w:type="dxa"/>
            <w:gridSpan w:val="2"/>
          </w:tcPr>
          <w:p w:rsidR="00982177" w:rsidRPr="0061420B" w:rsidRDefault="00982177" w:rsidP="00C801C1">
            <w:pPr>
              <w:spacing w:after="0"/>
              <w:rPr>
                <w:sz w:val="20"/>
                <w:szCs w:val="20"/>
              </w:rPr>
            </w:pPr>
            <w:r w:rsidRPr="0061420B">
              <w:rPr>
                <w:sz w:val="20"/>
                <w:szCs w:val="20"/>
              </w:rPr>
              <w:t>Συμβατές με  το Τηλεφωνικό κέντρο VOIP όπως περιγράφεται στον ΠΤΣ-03</w:t>
            </w:r>
          </w:p>
        </w:tc>
        <w:tc>
          <w:tcPr>
            <w:tcW w:w="1329" w:type="dxa"/>
          </w:tcPr>
          <w:p w:rsidR="00982177" w:rsidRPr="002A3A4E" w:rsidRDefault="00982177" w:rsidP="00C801C1">
            <w:pPr>
              <w:spacing w:after="0"/>
              <w:jc w:val="center"/>
              <w:rPr>
                <w:sz w:val="20"/>
                <w:szCs w:val="20"/>
              </w:rPr>
            </w:pPr>
            <w:r w:rsidRPr="002A3A4E">
              <w:rPr>
                <w:sz w:val="20"/>
                <w:szCs w:val="20"/>
              </w:rPr>
              <w:t>ΝΑΙ</w:t>
            </w:r>
          </w:p>
        </w:tc>
        <w:tc>
          <w:tcPr>
            <w:tcW w:w="1707" w:type="dxa"/>
          </w:tcPr>
          <w:p w:rsidR="00982177" w:rsidRPr="002A3A4E" w:rsidRDefault="00982177" w:rsidP="00C801C1">
            <w:pPr>
              <w:spacing w:after="0"/>
              <w:rPr>
                <w:sz w:val="20"/>
                <w:szCs w:val="20"/>
              </w:rPr>
            </w:pPr>
          </w:p>
        </w:tc>
        <w:tc>
          <w:tcPr>
            <w:tcW w:w="1496" w:type="dxa"/>
          </w:tcPr>
          <w:p w:rsidR="00982177" w:rsidRPr="002A3A4E" w:rsidRDefault="00982177" w:rsidP="00C801C1">
            <w:pPr>
              <w:spacing w:after="0"/>
              <w:rPr>
                <w:sz w:val="20"/>
                <w:szCs w:val="20"/>
              </w:rPr>
            </w:pPr>
          </w:p>
        </w:tc>
      </w:tr>
    </w:tbl>
    <w:p w:rsidR="004A4DD8" w:rsidRPr="002A3A4E" w:rsidRDefault="004A4DD8">
      <w:pPr>
        <w:suppressAutoHyphens w:val="0"/>
        <w:spacing w:after="0"/>
        <w:rPr>
          <w:rFonts w:eastAsia="SimSun"/>
        </w:rPr>
      </w:pPr>
    </w:p>
    <w:p w:rsidR="004A4DD8" w:rsidRPr="002A3A4E" w:rsidRDefault="004A4DD8" w:rsidP="004A4DD8">
      <w:pPr>
        <w:pStyle w:val="2"/>
      </w:pPr>
      <w:bookmarkStart w:id="103" w:name="_Toc65255264"/>
      <w:r w:rsidRPr="002A3A4E">
        <w:t>3.4</w:t>
      </w:r>
      <w:r w:rsidR="00786BBE" w:rsidRPr="002A3A4E">
        <w:t>0</w:t>
      </w:r>
      <w:r w:rsidRPr="002A3A4E">
        <w:tab/>
        <w:t>ΠΤΣ-04</w:t>
      </w:r>
      <w:r w:rsidR="00786BBE" w:rsidRPr="002A3A4E">
        <w:t>0</w:t>
      </w:r>
      <w:r w:rsidR="00E470BA" w:rsidRPr="002A3A4E">
        <w:t xml:space="preserve"> Προμήθεια υλικού βιβλιοθήκης</w:t>
      </w:r>
      <w:bookmarkEnd w:id="103"/>
    </w:p>
    <w:tbl>
      <w:tblPr>
        <w:tblStyle w:val="aff5"/>
        <w:tblW w:w="0" w:type="auto"/>
        <w:tblLook w:val="04A0"/>
      </w:tblPr>
      <w:tblGrid>
        <w:gridCol w:w="562"/>
        <w:gridCol w:w="2471"/>
        <w:gridCol w:w="1445"/>
        <w:gridCol w:w="1329"/>
        <w:gridCol w:w="1707"/>
        <w:gridCol w:w="1496"/>
      </w:tblGrid>
      <w:tr w:rsidR="001D301C" w:rsidRPr="002A3A4E" w:rsidTr="009C599A">
        <w:trPr>
          <w:trHeight w:val="454"/>
        </w:trPr>
        <w:tc>
          <w:tcPr>
            <w:tcW w:w="9010" w:type="dxa"/>
            <w:gridSpan w:val="6"/>
            <w:shd w:val="clear" w:color="auto" w:fill="2E74B5" w:themeFill="accent1" w:themeFillShade="BF"/>
            <w:vAlign w:val="center"/>
          </w:tcPr>
          <w:p w:rsidR="001D301C" w:rsidRPr="002A3A4E" w:rsidRDefault="001D301C" w:rsidP="00C801C1">
            <w:pPr>
              <w:spacing w:after="0"/>
              <w:rPr>
                <w:color w:val="DEEAF6" w:themeColor="accent1" w:themeTint="33"/>
                <w:sz w:val="20"/>
                <w:szCs w:val="20"/>
              </w:rPr>
            </w:pPr>
            <w:r w:rsidRPr="002A3A4E">
              <w:rPr>
                <w:color w:val="DEEAF6" w:themeColor="accent1" w:themeTint="33"/>
              </w:rPr>
              <w:t>ΠΤΣ-4</w:t>
            </w:r>
            <w:r w:rsidR="00786BBE" w:rsidRPr="002A3A4E">
              <w:rPr>
                <w:color w:val="DEEAF6" w:themeColor="accent1" w:themeTint="33"/>
              </w:rPr>
              <w:t>0</w:t>
            </w:r>
            <w:r w:rsidRPr="002A3A4E">
              <w:rPr>
                <w:color w:val="DEEAF6" w:themeColor="accent1" w:themeTint="33"/>
              </w:rPr>
              <w:t>: Προμήθεια υλικού βιβλιοθήκης</w:t>
            </w:r>
          </w:p>
        </w:tc>
      </w:tr>
      <w:tr w:rsidR="001D301C" w:rsidRPr="002A3A4E" w:rsidTr="009C599A">
        <w:tc>
          <w:tcPr>
            <w:tcW w:w="9010" w:type="dxa"/>
            <w:gridSpan w:val="6"/>
            <w:tcBorders>
              <w:bottom w:val="single" w:sz="4" w:space="0" w:color="auto"/>
            </w:tcBorders>
            <w:shd w:val="clear" w:color="auto" w:fill="D5DCE4" w:themeFill="text2" w:themeFillTint="33"/>
          </w:tcPr>
          <w:p w:rsidR="001D301C" w:rsidRPr="002A3A4E" w:rsidRDefault="001D301C" w:rsidP="00C801C1">
            <w:pPr>
              <w:spacing w:after="0"/>
              <w:rPr>
                <w:sz w:val="20"/>
                <w:szCs w:val="20"/>
              </w:rPr>
            </w:pPr>
            <w:r w:rsidRPr="002A3A4E">
              <w:rPr>
                <w:sz w:val="20"/>
                <w:szCs w:val="20"/>
              </w:rPr>
              <w:t>Παραπομπές: ΠΘ0079 (ΔΠ-10)</w:t>
            </w:r>
          </w:p>
        </w:tc>
      </w:tr>
      <w:tr w:rsidR="001D301C" w:rsidRPr="002A3A4E" w:rsidTr="009C599A">
        <w:tc>
          <w:tcPr>
            <w:tcW w:w="562" w:type="dxa"/>
            <w:tcBorders>
              <w:bottom w:val="double" w:sz="4" w:space="0" w:color="auto"/>
            </w:tcBorders>
          </w:tcPr>
          <w:p w:rsidR="001D301C" w:rsidRPr="002A3A4E" w:rsidRDefault="001D301C" w:rsidP="00C801C1">
            <w:pPr>
              <w:spacing w:after="0"/>
              <w:jc w:val="center"/>
              <w:rPr>
                <w:color w:val="323E4F" w:themeColor="text2" w:themeShade="BF"/>
                <w:sz w:val="20"/>
                <w:szCs w:val="20"/>
              </w:rPr>
            </w:pPr>
            <w:r w:rsidRPr="002A3A4E">
              <w:rPr>
                <w:color w:val="323E4F" w:themeColor="text2" w:themeShade="BF"/>
                <w:sz w:val="20"/>
                <w:szCs w:val="20"/>
              </w:rPr>
              <w:t>Α/Α</w:t>
            </w:r>
          </w:p>
        </w:tc>
        <w:tc>
          <w:tcPr>
            <w:tcW w:w="2471" w:type="dxa"/>
            <w:tcBorders>
              <w:bottom w:val="double" w:sz="4" w:space="0" w:color="auto"/>
            </w:tcBorders>
          </w:tcPr>
          <w:p w:rsidR="001D301C" w:rsidRPr="002A3A4E" w:rsidRDefault="001D301C" w:rsidP="00C801C1">
            <w:pPr>
              <w:spacing w:after="0"/>
              <w:rPr>
                <w:color w:val="323E4F" w:themeColor="text2" w:themeShade="BF"/>
                <w:sz w:val="20"/>
                <w:szCs w:val="20"/>
              </w:rPr>
            </w:pPr>
            <w:r w:rsidRPr="002A3A4E">
              <w:rPr>
                <w:color w:val="323E4F" w:themeColor="text2" w:themeShade="BF"/>
                <w:sz w:val="20"/>
                <w:szCs w:val="20"/>
              </w:rPr>
              <w:t>Προδιαγραφή</w:t>
            </w:r>
          </w:p>
        </w:tc>
        <w:tc>
          <w:tcPr>
            <w:tcW w:w="1445" w:type="dxa"/>
            <w:tcBorders>
              <w:bottom w:val="double" w:sz="4" w:space="0" w:color="auto"/>
            </w:tcBorders>
          </w:tcPr>
          <w:p w:rsidR="001D301C" w:rsidRPr="002A3A4E" w:rsidRDefault="001D301C" w:rsidP="00C801C1">
            <w:pPr>
              <w:spacing w:after="0"/>
              <w:rPr>
                <w:color w:val="323E4F" w:themeColor="text2" w:themeShade="BF"/>
                <w:sz w:val="20"/>
                <w:szCs w:val="20"/>
              </w:rPr>
            </w:pPr>
            <w:r w:rsidRPr="002A3A4E">
              <w:rPr>
                <w:color w:val="323E4F" w:themeColor="text2" w:themeShade="BF"/>
                <w:sz w:val="20"/>
                <w:szCs w:val="20"/>
              </w:rPr>
              <w:t>Τιμή</w:t>
            </w:r>
          </w:p>
        </w:tc>
        <w:tc>
          <w:tcPr>
            <w:tcW w:w="1329" w:type="dxa"/>
            <w:tcBorders>
              <w:bottom w:val="double" w:sz="4" w:space="0" w:color="auto"/>
            </w:tcBorders>
          </w:tcPr>
          <w:p w:rsidR="001D301C" w:rsidRPr="002A3A4E" w:rsidRDefault="001D301C" w:rsidP="00C801C1">
            <w:pPr>
              <w:spacing w:after="0"/>
              <w:rPr>
                <w:color w:val="323E4F" w:themeColor="text2" w:themeShade="BF"/>
                <w:sz w:val="20"/>
                <w:szCs w:val="20"/>
              </w:rPr>
            </w:pPr>
            <w:r w:rsidRPr="002A3A4E">
              <w:rPr>
                <w:color w:val="323E4F" w:themeColor="text2" w:themeShade="BF"/>
                <w:sz w:val="20"/>
                <w:szCs w:val="20"/>
              </w:rPr>
              <w:t>Συμμόρφωση</w:t>
            </w:r>
          </w:p>
        </w:tc>
        <w:tc>
          <w:tcPr>
            <w:tcW w:w="1707" w:type="dxa"/>
            <w:tcBorders>
              <w:bottom w:val="double" w:sz="4" w:space="0" w:color="auto"/>
            </w:tcBorders>
          </w:tcPr>
          <w:p w:rsidR="001D301C" w:rsidRPr="002A3A4E" w:rsidRDefault="001D301C" w:rsidP="00C801C1">
            <w:pPr>
              <w:spacing w:after="0"/>
              <w:rPr>
                <w:color w:val="323E4F" w:themeColor="text2" w:themeShade="BF"/>
                <w:sz w:val="20"/>
                <w:szCs w:val="20"/>
              </w:rPr>
            </w:pPr>
            <w:r w:rsidRPr="002A3A4E">
              <w:rPr>
                <w:color w:val="323E4F" w:themeColor="text2" w:themeShade="BF"/>
                <w:sz w:val="20"/>
                <w:szCs w:val="20"/>
              </w:rPr>
              <w:t>Προσφορά</w:t>
            </w:r>
          </w:p>
        </w:tc>
        <w:tc>
          <w:tcPr>
            <w:tcW w:w="1496" w:type="dxa"/>
            <w:tcBorders>
              <w:bottom w:val="double" w:sz="4" w:space="0" w:color="auto"/>
            </w:tcBorders>
          </w:tcPr>
          <w:p w:rsidR="001D301C" w:rsidRPr="002A3A4E" w:rsidRDefault="001D301C" w:rsidP="00C801C1">
            <w:pPr>
              <w:spacing w:after="0"/>
              <w:rPr>
                <w:color w:val="323E4F" w:themeColor="text2" w:themeShade="BF"/>
                <w:sz w:val="20"/>
                <w:szCs w:val="20"/>
              </w:rPr>
            </w:pPr>
            <w:r w:rsidRPr="002A3A4E">
              <w:rPr>
                <w:color w:val="323E4F" w:themeColor="text2" w:themeShade="BF"/>
                <w:sz w:val="20"/>
                <w:szCs w:val="20"/>
              </w:rPr>
              <w:t>Παραπομπή</w:t>
            </w:r>
          </w:p>
        </w:tc>
      </w:tr>
      <w:tr w:rsidR="001D301C" w:rsidRPr="002A3A4E" w:rsidTr="009C599A">
        <w:tc>
          <w:tcPr>
            <w:tcW w:w="562" w:type="dxa"/>
            <w:tcBorders>
              <w:top w:val="double" w:sz="4" w:space="0" w:color="auto"/>
            </w:tcBorders>
          </w:tcPr>
          <w:p w:rsidR="001D301C" w:rsidRPr="002A3A4E" w:rsidRDefault="001D301C" w:rsidP="00C801C1">
            <w:pPr>
              <w:spacing w:after="0"/>
              <w:jc w:val="center"/>
              <w:rPr>
                <w:sz w:val="20"/>
                <w:szCs w:val="20"/>
              </w:rPr>
            </w:pPr>
            <w:r w:rsidRPr="002A3A4E">
              <w:rPr>
                <w:sz w:val="20"/>
                <w:szCs w:val="20"/>
              </w:rPr>
              <w:t>1</w:t>
            </w:r>
          </w:p>
        </w:tc>
        <w:tc>
          <w:tcPr>
            <w:tcW w:w="2471" w:type="dxa"/>
            <w:tcBorders>
              <w:top w:val="double" w:sz="4" w:space="0" w:color="auto"/>
            </w:tcBorders>
          </w:tcPr>
          <w:p w:rsidR="001D301C" w:rsidRPr="002A3A4E" w:rsidRDefault="001D301C" w:rsidP="00C801C1">
            <w:pPr>
              <w:spacing w:after="0"/>
              <w:rPr>
                <w:sz w:val="20"/>
                <w:szCs w:val="20"/>
              </w:rPr>
            </w:pPr>
            <w:r w:rsidRPr="002A3A4E">
              <w:rPr>
                <w:sz w:val="20"/>
                <w:szCs w:val="20"/>
              </w:rPr>
              <w:t>Βιβλία</w:t>
            </w:r>
          </w:p>
        </w:tc>
        <w:tc>
          <w:tcPr>
            <w:tcW w:w="1445" w:type="dxa"/>
            <w:tcBorders>
              <w:top w:val="double" w:sz="4" w:space="0" w:color="auto"/>
            </w:tcBorders>
          </w:tcPr>
          <w:p w:rsidR="001D301C" w:rsidRPr="002A3A4E" w:rsidRDefault="001D301C" w:rsidP="00C801C1">
            <w:pPr>
              <w:spacing w:after="0"/>
              <w:rPr>
                <w:sz w:val="20"/>
                <w:szCs w:val="20"/>
              </w:rPr>
            </w:pPr>
            <w:r w:rsidRPr="002A3A4E">
              <w:rPr>
                <w:sz w:val="20"/>
                <w:szCs w:val="20"/>
              </w:rPr>
              <w:t>τεμ. 108</w:t>
            </w:r>
          </w:p>
        </w:tc>
        <w:tc>
          <w:tcPr>
            <w:tcW w:w="1329" w:type="dxa"/>
            <w:tcBorders>
              <w:top w:val="double" w:sz="4" w:space="0" w:color="auto"/>
            </w:tcBorders>
          </w:tcPr>
          <w:p w:rsidR="001D301C" w:rsidRPr="002A3A4E" w:rsidRDefault="001D301C" w:rsidP="00C801C1">
            <w:pPr>
              <w:spacing w:after="0"/>
              <w:jc w:val="center"/>
              <w:rPr>
                <w:sz w:val="20"/>
                <w:szCs w:val="20"/>
              </w:rPr>
            </w:pPr>
            <w:r w:rsidRPr="002A3A4E">
              <w:rPr>
                <w:sz w:val="20"/>
                <w:szCs w:val="20"/>
              </w:rPr>
              <w:t>ΝΑΙ</w:t>
            </w:r>
          </w:p>
        </w:tc>
        <w:tc>
          <w:tcPr>
            <w:tcW w:w="1707" w:type="dxa"/>
            <w:tcBorders>
              <w:top w:val="double" w:sz="4" w:space="0" w:color="auto"/>
            </w:tcBorders>
          </w:tcPr>
          <w:p w:rsidR="001D301C" w:rsidRPr="002A3A4E" w:rsidRDefault="001D301C" w:rsidP="00C801C1">
            <w:pPr>
              <w:spacing w:after="0"/>
              <w:rPr>
                <w:sz w:val="20"/>
                <w:szCs w:val="20"/>
              </w:rPr>
            </w:pPr>
          </w:p>
        </w:tc>
        <w:tc>
          <w:tcPr>
            <w:tcW w:w="1496" w:type="dxa"/>
            <w:tcBorders>
              <w:top w:val="double" w:sz="4" w:space="0" w:color="auto"/>
            </w:tcBorders>
          </w:tcPr>
          <w:p w:rsidR="001D301C" w:rsidRPr="002A3A4E" w:rsidRDefault="001D301C" w:rsidP="00C801C1">
            <w:pPr>
              <w:spacing w:after="0"/>
              <w:rPr>
                <w:sz w:val="20"/>
                <w:szCs w:val="20"/>
              </w:rPr>
            </w:pPr>
          </w:p>
        </w:tc>
      </w:tr>
      <w:tr w:rsidR="001D301C" w:rsidRPr="002A3A4E" w:rsidTr="009C599A">
        <w:tc>
          <w:tcPr>
            <w:tcW w:w="562" w:type="dxa"/>
          </w:tcPr>
          <w:p w:rsidR="001D301C" w:rsidRPr="002A3A4E" w:rsidRDefault="001D301C" w:rsidP="00C801C1">
            <w:pPr>
              <w:spacing w:after="0"/>
              <w:jc w:val="center"/>
              <w:rPr>
                <w:sz w:val="20"/>
                <w:szCs w:val="20"/>
              </w:rPr>
            </w:pPr>
            <w:r w:rsidRPr="002A3A4E">
              <w:rPr>
                <w:sz w:val="20"/>
                <w:szCs w:val="20"/>
              </w:rPr>
              <w:t>2</w:t>
            </w:r>
          </w:p>
        </w:tc>
        <w:tc>
          <w:tcPr>
            <w:tcW w:w="2471" w:type="dxa"/>
          </w:tcPr>
          <w:p w:rsidR="001D301C" w:rsidRPr="002A3A4E" w:rsidRDefault="001D301C" w:rsidP="00C801C1">
            <w:pPr>
              <w:spacing w:after="0"/>
              <w:rPr>
                <w:sz w:val="20"/>
                <w:szCs w:val="20"/>
              </w:rPr>
            </w:pPr>
            <w:r w:rsidRPr="002A3A4E">
              <w:rPr>
                <w:sz w:val="20"/>
                <w:szCs w:val="20"/>
              </w:rPr>
              <w:t>Ψηφιακές πηγές</w:t>
            </w:r>
          </w:p>
        </w:tc>
        <w:tc>
          <w:tcPr>
            <w:tcW w:w="1445" w:type="dxa"/>
          </w:tcPr>
          <w:p w:rsidR="001D301C" w:rsidRPr="002A3A4E" w:rsidRDefault="001D301C" w:rsidP="00C801C1">
            <w:pPr>
              <w:spacing w:after="0"/>
              <w:rPr>
                <w:sz w:val="20"/>
                <w:szCs w:val="20"/>
              </w:rPr>
            </w:pPr>
            <w:r w:rsidRPr="002A3A4E">
              <w:rPr>
                <w:sz w:val="20"/>
                <w:szCs w:val="20"/>
              </w:rPr>
              <w:t>τεμ. 24</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1D301C" w:rsidRPr="002A3A4E" w:rsidTr="009C599A">
        <w:tc>
          <w:tcPr>
            <w:tcW w:w="562" w:type="dxa"/>
          </w:tcPr>
          <w:p w:rsidR="001D301C" w:rsidRPr="002A3A4E" w:rsidRDefault="00112131" w:rsidP="00C801C1">
            <w:pPr>
              <w:spacing w:after="0"/>
              <w:jc w:val="center"/>
              <w:rPr>
                <w:sz w:val="20"/>
                <w:szCs w:val="20"/>
              </w:rPr>
            </w:pPr>
            <w:r w:rsidRPr="002A3A4E">
              <w:rPr>
                <w:sz w:val="20"/>
                <w:szCs w:val="20"/>
              </w:rPr>
              <w:t>3</w:t>
            </w:r>
          </w:p>
        </w:tc>
        <w:tc>
          <w:tcPr>
            <w:tcW w:w="3916" w:type="dxa"/>
            <w:gridSpan w:val="2"/>
          </w:tcPr>
          <w:p w:rsidR="001D301C" w:rsidRPr="002A3A4E" w:rsidRDefault="001D301C" w:rsidP="00982177">
            <w:pPr>
              <w:spacing w:after="0"/>
              <w:ind w:right="-133"/>
              <w:rPr>
                <w:sz w:val="20"/>
                <w:szCs w:val="20"/>
              </w:rPr>
            </w:pPr>
            <w:r w:rsidRPr="002A3A4E">
              <w:rPr>
                <w:sz w:val="20"/>
                <w:szCs w:val="20"/>
              </w:rPr>
              <w:t>Τα λογισμικά θα παραδοθούν εγκατεστημένα στον εξοπλισμό του αναγνωστηρίου (βλ. ΠΤΣ-002).</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112131" w:rsidRPr="002A3A4E" w:rsidTr="009C599A">
        <w:tc>
          <w:tcPr>
            <w:tcW w:w="562" w:type="dxa"/>
          </w:tcPr>
          <w:p w:rsidR="00112131" w:rsidRPr="002A3A4E" w:rsidRDefault="00112131" w:rsidP="00C801C1">
            <w:pPr>
              <w:spacing w:after="0"/>
              <w:jc w:val="center"/>
              <w:rPr>
                <w:sz w:val="20"/>
                <w:szCs w:val="20"/>
              </w:rPr>
            </w:pPr>
            <w:r w:rsidRPr="002A3A4E">
              <w:rPr>
                <w:sz w:val="20"/>
                <w:szCs w:val="20"/>
              </w:rPr>
              <w:t>4</w:t>
            </w:r>
          </w:p>
        </w:tc>
        <w:tc>
          <w:tcPr>
            <w:tcW w:w="3916" w:type="dxa"/>
            <w:gridSpan w:val="2"/>
          </w:tcPr>
          <w:p w:rsidR="00112131" w:rsidRPr="002A3A4E" w:rsidRDefault="00112131" w:rsidP="00C801C1">
            <w:pPr>
              <w:pStyle w:val="tabflesh0"/>
              <w:spacing w:after="0"/>
            </w:pPr>
            <w:r w:rsidRPr="002A3A4E">
              <w:rPr>
                <w:rFonts w:eastAsiaTheme="minorHAnsi"/>
              </w:rPr>
              <w:t xml:space="preserve">Εφόσον κάποιο βιβλίο ή ψηφιακή πηγή δεν είναι διαθέσιμα κατά την φάση υλοποίησης του έργου δίνεται η δυνατότητα στον </w:t>
            </w:r>
            <w:r w:rsidRPr="002A3A4E">
              <w:rPr>
                <w:rFonts w:eastAsiaTheme="minorHAnsi"/>
              </w:rPr>
              <w:lastRenderedPageBreak/>
              <w:t>ανάδοχο να προτείνει την αντικατάσταση του με ανάλογο.</w:t>
            </w:r>
          </w:p>
        </w:tc>
        <w:tc>
          <w:tcPr>
            <w:tcW w:w="1329" w:type="dxa"/>
          </w:tcPr>
          <w:p w:rsidR="00112131" w:rsidRPr="002A3A4E" w:rsidRDefault="00112131" w:rsidP="00C801C1">
            <w:pPr>
              <w:spacing w:after="0"/>
              <w:jc w:val="center"/>
              <w:rPr>
                <w:sz w:val="20"/>
                <w:szCs w:val="20"/>
              </w:rPr>
            </w:pPr>
            <w:r w:rsidRPr="002A3A4E">
              <w:rPr>
                <w:sz w:val="20"/>
                <w:szCs w:val="20"/>
              </w:rPr>
              <w:lastRenderedPageBreak/>
              <w:t>ΝΑΙ</w:t>
            </w:r>
          </w:p>
        </w:tc>
        <w:tc>
          <w:tcPr>
            <w:tcW w:w="1707" w:type="dxa"/>
          </w:tcPr>
          <w:p w:rsidR="00112131" w:rsidRPr="002A3A4E" w:rsidRDefault="00112131" w:rsidP="00C801C1">
            <w:pPr>
              <w:spacing w:after="0"/>
              <w:rPr>
                <w:sz w:val="20"/>
                <w:szCs w:val="20"/>
              </w:rPr>
            </w:pPr>
          </w:p>
        </w:tc>
        <w:tc>
          <w:tcPr>
            <w:tcW w:w="1496" w:type="dxa"/>
          </w:tcPr>
          <w:p w:rsidR="00112131" w:rsidRPr="002A3A4E" w:rsidRDefault="00112131" w:rsidP="00C801C1">
            <w:pPr>
              <w:spacing w:after="0"/>
              <w:rPr>
                <w:sz w:val="20"/>
                <w:szCs w:val="20"/>
              </w:rPr>
            </w:pPr>
          </w:p>
        </w:tc>
      </w:tr>
    </w:tbl>
    <w:p w:rsidR="004A4DD8" w:rsidRPr="002A3A4E" w:rsidRDefault="004A4DD8">
      <w:pPr>
        <w:suppressAutoHyphens w:val="0"/>
        <w:spacing w:after="0"/>
        <w:rPr>
          <w:rFonts w:eastAsia="SimSun"/>
        </w:rPr>
      </w:pPr>
    </w:p>
    <w:p w:rsidR="001D301C" w:rsidRPr="002A3A4E" w:rsidRDefault="001D301C" w:rsidP="001D301C">
      <w:pPr>
        <w:rPr>
          <w:b/>
          <w:sz w:val="20"/>
          <w:szCs w:val="20"/>
        </w:rPr>
      </w:pPr>
      <w:r w:rsidRPr="002A3A4E">
        <w:rPr>
          <w:b/>
          <w:sz w:val="20"/>
          <w:szCs w:val="20"/>
        </w:rPr>
        <w:t>Κατάλογος συμβατικών εκδόσεων (βιβλία):</w:t>
      </w:r>
    </w:p>
    <w:p w:rsidR="001D301C" w:rsidRPr="002A3A4E" w:rsidRDefault="001D301C" w:rsidP="000F2BE3">
      <w:pPr>
        <w:pStyle w:val="tabflesh0"/>
        <w:numPr>
          <w:ilvl w:val="0"/>
          <w:numId w:val="35"/>
        </w:numPr>
        <w:spacing w:after="100" w:afterAutospacing="1"/>
        <w:ind w:left="714" w:hanging="357"/>
        <w:rPr>
          <w:rFonts w:eastAsiaTheme="minorHAnsi"/>
        </w:rPr>
      </w:pPr>
      <w:r w:rsidRPr="002A3A4E">
        <w:rPr>
          <w:rFonts w:eastAsiaTheme="minorHAnsi"/>
        </w:rPr>
        <w:t>Λασκαράτος Ιωάννης, Ιστορία της ιατρικής</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PickoverClifford, Το βιβλίο της ιατρικής από τους μάγους-γιατρούς έως τους ρομποτικούς χειρούργους. 250 ορόσημα στην ιστορία της ιατρικής</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Δημήτριος Λυπουρλής, Ιπποκράτης: Ιατρική θεωρία και πράξη, Ιατρικά θέμα (Πρώτος τόμος)</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Δημήτριος Λυπουρλής, Ιπποκράτης: Ιατρική θεωρία και πράξη, Ιατρικά θέμα (Δεύτερος τόμος)</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Χαράλαμπος Τσιλτικλής, Η ιατρική στην αρχαία Αίγυπτο</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Αλέξανδρος Τιλικίδης, Η βασική θεωρία της αρχαίας ελληνικής ιατρικής (τόμος 1)</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Γιαννάκης Σεβαστός και Αναπλιώτη Ευτυχία, Ιπποκράτης και Δημόκριτος: Η συνάντηση στα Άβδηρα</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MariaTreben, Οι θεραπείες της Μαρία Τρεμπέν. Πολύτιμες συμβουλές για τη θεραπεία διαφόρων ασθενειών με τη χρήση βοτάνων (Από το βιβλίο «Υγεία από το φαρμακείο του θεού»)</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Κώστας Μπαζαίος, 100 βότανα, 2000 θεραπείες</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Νικόλαος Γκούρτσας, ΠΡΩΤΕΣ ΒΟΗΘΕΙΕΣ, ΜΥΘΟΙ ΚΑΙ ΠΡΑΓΜΑΤΙΚΟΤΗΤΑ</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Αλέξανδρος Τιλικίδης, Η βασική θεωρία της αρχαίας ελληνικής ιατρικής (τόμος 2)</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ΑλέξεναδροςΤιλικίδης, Η βασική θεωρία της παραδοσιακής κινέζικης ιατρικής</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ΑλέξεναδροςΤιλικίδης, Κινέζικη βοτανοθερεπεία, βότανα και συνταγές</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LewisPaul, MargottaRoberto, Ιστορία της ιατρικής</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MyersThomas W., Ατομικές αλυσίδες</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Sobotta: Άτλας ανατομικής του ανθρώπου</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Τουλιάτος Γιώργος Ν., Η βίβλος της σωματικής διάπλασης</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(Συλλογικό έργο), Εισαγωγή στην εμβιομηχανική</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ThomsonPaul,UpshurRoss, Φιλοσοφία της ιατρικής</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GeraldMichael C., Το βιβλίο των φαρμάκων</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Πέτρου Ηλίας, Φυσιοθεραπευτική</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BergeronHenri,CastelPatrick, Πολιτική κοινωνιολογία της υγείας</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(Συλλογικό έργο), Κλινική Διατροφή στην Πράξη</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Κατσούρης Ανδρέας Γ., Η αρχαία ελληνική ιατρική</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HarveyRichard A., Lippincott - Φυσιολογία</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Aldersey - WilliamsHugh, Ανατομίες</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(Συλλογικό έργο), Η ιστορία της Στρατιωτικής Ιατρικής Σχολής...</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Φουσέκης Κωνσταντίνος, Εφαρμοσμένη αθλητική φυσιοθεραπεία_</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Ριζόπουλος Ανδρέας Χ., Επιγραμματική ιατρική και υγεία στην παλατινή ανθολογία</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Ρέτσας Σπύρος, Αταξίες θεών - Συνάντηση του Μύθου με την Ιατρική</w:t>
      </w:r>
    </w:p>
    <w:p w:rsidR="001D301C" w:rsidRPr="00967EBC" w:rsidRDefault="001D301C" w:rsidP="000F2BE3">
      <w:pPr>
        <w:pStyle w:val="tabflesh0"/>
        <w:numPr>
          <w:ilvl w:val="0"/>
          <w:numId w:val="35"/>
        </w:numPr>
        <w:spacing w:before="100" w:beforeAutospacing="1" w:after="100" w:afterAutospacing="1"/>
        <w:rPr>
          <w:rFonts w:eastAsiaTheme="minorHAnsi"/>
          <w:lang w:val="en-US"/>
        </w:rPr>
      </w:pPr>
      <w:r w:rsidRPr="00967EBC">
        <w:rPr>
          <w:rFonts w:eastAsiaTheme="minorHAnsi"/>
          <w:lang w:val="en-US"/>
        </w:rPr>
        <w:t xml:space="preserve">AqurAnne,Dalley Arthur, Grant's </w:t>
      </w:r>
      <w:r w:rsidRPr="002A3A4E">
        <w:rPr>
          <w:rFonts w:eastAsiaTheme="minorHAnsi"/>
        </w:rPr>
        <w:t>ανατομία</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(Συλλογικό έργο), Άτλας χειρουργικής κεφαλής και τραχήλου</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(Συλλογικό έργο), Lippincott's φαρμακολογία</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Δήμου - Τζαβάρα Αναστ., Θεραπεία και υγεία στην αριστοτελική και νιτσεϊκή φιλοσοφία της τέχνης</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Murray - TyeNancy, Θεμελιώδεις αρχές ακουστικής αποκατάστασης</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Γολεμάτης Βασίλειος Χρ., Από τα ξόρκια και την ονειροθεραπεία στο νυστέρι του χειρουργού</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(Συλλογικό έργο), Φαρμακολογία</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KempWalter L., Εικόνες παθολογοανατομίας</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(Συλλογικό έργο), Ορθοπαιδική και τραυματολογία του μυοσκελετικού συστήματος</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Ανατομία: Ετυμολογία ανατομικών όρων</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Murtagh J., Γενική ιατρική</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MooreKeith L., Persaud T.V.N., Η ανθρώπινη διάπλαση. Εμβρυολογία κλινικού προσανατολισμού</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(Συλλογικό έργο), Παθολογοανατομική Βάση των Νοσημάτων με Στoiχεία Παθογένειας</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Ρηγάτος Γεράσιμος Α., Η συμβολή της ελληνικής γλώσσας στην παγκόσμια ιατρική ορολογία</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Ιατρικό λεξικό</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LewinRoger, Εξέλιξη του ανθρώπου</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Στασινόπουλος Χρίστος Ι., Σύνδρομα, σημεία, συμπτώματα</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Σχορετσανίτης Γεώργιος Ν., Η ιστορία της ισλαμικής ιατρικής</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MengelMark. B., Schwiebert L., Οικογενειακή ιατρική</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McFarlandDavid H., Εικονογραφημένο εγχειρίδιο ανατομίας λόγου, κατάποσης &amp; ακοής</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lastRenderedPageBreak/>
        <w:t>Παπαδημητρίου Ιωάννης Δ., Ο χρόνος στην ιατρική</w:t>
      </w:r>
    </w:p>
    <w:p w:rsidR="001D301C" w:rsidRPr="00967EBC" w:rsidRDefault="001D301C" w:rsidP="000F2BE3">
      <w:pPr>
        <w:pStyle w:val="tabflesh0"/>
        <w:numPr>
          <w:ilvl w:val="0"/>
          <w:numId w:val="35"/>
        </w:numPr>
        <w:spacing w:before="100" w:beforeAutospacing="1" w:after="100" w:afterAutospacing="1"/>
        <w:rPr>
          <w:rFonts w:eastAsiaTheme="minorHAnsi"/>
          <w:lang w:val="en-US"/>
        </w:rPr>
      </w:pPr>
      <w:r w:rsidRPr="00967EBC">
        <w:rPr>
          <w:rFonts w:eastAsiaTheme="minorHAnsi"/>
          <w:lang w:val="en-US"/>
        </w:rPr>
        <w:t xml:space="preserve">Kasper Dennis L.,Fauci Anthony S., Harrison </w:t>
      </w:r>
      <w:r w:rsidRPr="002A3A4E">
        <w:rPr>
          <w:rFonts w:eastAsiaTheme="minorHAnsi"/>
        </w:rPr>
        <w:t>λοιμώδηνοσήματα</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Γαλλή - Τσινοπούλου Ασημίνα, Βασικές αρχές εφηβικής ιατρικής</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Βαλαβανίδης Αθανάσιος Π., Φυτοχημικές ουσίες της διατροφής με αντιοξειδωτικές και αντικαρκινικές ιδιότητες</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(Συλλογικό έργο) Μαθαίνω και εξερευνώ: Το ανθρώπινο σώμα</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(Συλλογικό έργο) Εισαγωγή στη μικροβιολογία</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WeidelLuise, Λεντούμης, Πεδία ακτινοβολιών</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Κουρκούτα Λαμπρινή Ι., Ιστορία της νοσηλευτικής</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(Συλλογικό έργο) Έγχρωμος άτλας ανατομικής του ανθρώπου</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(Συλλογικό έργο) Επείγουσα ιατρική με έγχρωμες εικόνες</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RedfernSally J., Νοσηλευτική φροντίδα ηλικιωμένων</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(Συλλογικό έργο) Βασική περιγραφική ανατομική</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(Συλλογικό έργο) Πρώτες βοήθειες</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WelschUlrich, Άτλας ιστολογίας</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Κοραής Αδαμάντιος, MedicusHippocraticus</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Καραμπερόπουλος Δημήτριος Α., Ιστορία της ιατρικής: Ελληνική βιβλιογραφία 1750-2000</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PehleTobias, JonasSylvia, Λεξικό για αρώματα</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NelsonDavid L., CoxMichael, Βασικές αρχές βιοχημείας</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Αθανασίου – Μεταξά, Παιδιατρικός οδηγός</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SantrockJohn W., Ανάπτυξη στην παιδική ηλικία</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Διάφορα παιδικά βιβλία σχετικά με τη διατροφή, την υγεία και την ψυχαγωγία</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(Συλλογικό έργο) Βασικές αρχές κυτταρικής βιολογίας</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Πλήρης οδηγός για την υγεία της γυναίκας</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Καραμήτσος Δημήτριος Θ., Διαβητολογία</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Αρχαία Ελληνική Γραμματεία (Άπαντα, ΚΑΚΤΟΣ)</w:t>
      </w:r>
    </w:p>
    <w:p w:rsidR="001D301C" w:rsidRPr="00967EBC" w:rsidRDefault="001D301C" w:rsidP="000F2BE3">
      <w:pPr>
        <w:pStyle w:val="tabflesh0"/>
        <w:numPr>
          <w:ilvl w:val="0"/>
          <w:numId w:val="35"/>
        </w:numPr>
        <w:spacing w:before="100" w:beforeAutospacing="1" w:after="100" w:afterAutospacing="1"/>
        <w:rPr>
          <w:rFonts w:eastAsiaTheme="minorHAnsi"/>
          <w:lang w:val="en-US"/>
        </w:rPr>
      </w:pPr>
      <w:r w:rsidRPr="00967EBC">
        <w:rPr>
          <w:rFonts w:eastAsiaTheme="minorHAnsi"/>
          <w:lang w:val="en-US"/>
        </w:rPr>
        <w:t>Arin Murphy-Hiscock, The Green Witch: Your Complete Guide to the Natural Magic of Herbs, Flowers, Essential Oils, and More</w:t>
      </w:r>
    </w:p>
    <w:p w:rsidR="001D301C" w:rsidRPr="00967EBC" w:rsidRDefault="001D301C" w:rsidP="000F2BE3">
      <w:pPr>
        <w:pStyle w:val="tabflesh0"/>
        <w:numPr>
          <w:ilvl w:val="0"/>
          <w:numId w:val="35"/>
        </w:numPr>
        <w:spacing w:before="100" w:beforeAutospacing="1" w:after="100" w:afterAutospacing="1"/>
        <w:rPr>
          <w:rFonts w:eastAsiaTheme="minorHAnsi"/>
          <w:lang w:val="en-US"/>
        </w:rPr>
      </w:pPr>
      <w:r w:rsidRPr="00967EBC">
        <w:rPr>
          <w:rFonts w:eastAsiaTheme="minorHAnsi"/>
          <w:lang w:val="en-US"/>
        </w:rPr>
        <w:t>Rosalee De La Foret, Alchemy of Herbs: Transform Everyday Ingredients into Foods and Remedies That Heal</w:t>
      </w:r>
    </w:p>
    <w:p w:rsidR="001D301C" w:rsidRPr="00967EBC" w:rsidRDefault="001D301C" w:rsidP="000F2BE3">
      <w:pPr>
        <w:pStyle w:val="tabflesh0"/>
        <w:numPr>
          <w:ilvl w:val="0"/>
          <w:numId w:val="35"/>
        </w:numPr>
        <w:spacing w:before="100" w:beforeAutospacing="1" w:after="100" w:afterAutospacing="1"/>
        <w:rPr>
          <w:rFonts w:eastAsiaTheme="minorHAnsi"/>
          <w:lang w:val="en-US"/>
        </w:rPr>
      </w:pPr>
      <w:r w:rsidRPr="00967EBC">
        <w:rPr>
          <w:rFonts w:eastAsiaTheme="minorHAnsi"/>
          <w:lang w:val="en-US"/>
        </w:rPr>
        <w:t>Andrew Chevallier, Encyclopedia of Herbal Medicine: 550 Herbs and Remedies for Common Ailments</w:t>
      </w:r>
    </w:p>
    <w:p w:rsidR="001D301C" w:rsidRPr="00967EBC" w:rsidRDefault="001D301C" w:rsidP="000F2BE3">
      <w:pPr>
        <w:pStyle w:val="tabflesh0"/>
        <w:numPr>
          <w:ilvl w:val="0"/>
          <w:numId w:val="35"/>
        </w:numPr>
        <w:spacing w:before="100" w:beforeAutospacing="1" w:after="100" w:afterAutospacing="1"/>
        <w:rPr>
          <w:rFonts w:eastAsiaTheme="minorHAnsi"/>
          <w:lang w:val="en-US"/>
        </w:rPr>
      </w:pPr>
      <w:r w:rsidRPr="00967EBC">
        <w:rPr>
          <w:rFonts w:eastAsiaTheme="minorHAnsi"/>
          <w:lang w:val="en-US"/>
        </w:rPr>
        <w:t>Lesley Bremness, The Complete Book of Herbs: A Practical Guide to Growing and Using Herbs</w:t>
      </w:r>
    </w:p>
    <w:p w:rsidR="001D301C" w:rsidRPr="00967EBC" w:rsidRDefault="001D301C" w:rsidP="000F2BE3">
      <w:pPr>
        <w:pStyle w:val="tabflesh0"/>
        <w:numPr>
          <w:ilvl w:val="0"/>
          <w:numId w:val="35"/>
        </w:numPr>
        <w:spacing w:before="100" w:beforeAutospacing="1" w:after="100" w:afterAutospacing="1"/>
        <w:rPr>
          <w:rFonts w:eastAsiaTheme="minorHAnsi"/>
          <w:lang w:val="en-US"/>
        </w:rPr>
      </w:pPr>
      <w:r w:rsidRPr="00967EBC">
        <w:rPr>
          <w:rFonts w:eastAsiaTheme="minorHAnsi"/>
          <w:lang w:val="en-US"/>
        </w:rPr>
        <w:t>Jill Norman, Herbs &amp; Spices: Over 200 Herbs and Spices, with Recipes for Marinades, Spice Rubs, Oils, and More</w:t>
      </w:r>
    </w:p>
    <w:p w:rsidR="001D301C" w:rsidRPr="00967EBC" w:rsidRDefault="001D301C" w:rsidP="000F2BE3">
      <w:pPr>
        <w:pStyle w:val="tabflesh0"/>
        <w:numPr>
          <w:ilvl w:val="0"/>
          <w:numId w:val="35"/>
        </w:numPr>
        <w:spacing w:before="100" w:beforeAutospacing="1" w:after="100" w:afterAutospacing="1"/>
        <w:rPr>
          <w:rFonts w:eastAsiaTheme="minorHAnsi"/>
          <w:lang w:val="en-US"/>
        </w:rPr>
      </w:pPr>
      <w:r w:rsidRPr="00967EBC">
        <w:rPr>
          <w:rFonts w:eastAsiaTheme="minorHAnsi"/>
          <w:lang w:val="en-US"/>
        </w:rPr>
        <w:t>Tieraona Low Dog M.D., Rebecca L. Johnson , et al., National Geographic Guide to Medicinal Herbs: The World's Most Effective Healing Plants</w:t>
      </w:r>
    </w:p>
    <w:p w:rsidR="001D301C" w:rsidRPr="00967EBC" w:rsidRDefault="001D301C" w:rsidP="000F2BE3">
      <w:pPr>
        <w:pStyle w:val="tabflesh0"/>
        <w:numPr>
          <w:ilvl w:val="0"/>
          <w:numId w:val="35"/>
        </w:numPr>
        <w:spacing w:before="100" w:beforeAutospacing="1" w:after="100" w:afterAutospacing="1"/>
        <w:rPr>
          <w:rFonts w:eastAsiaTheme="minorHAnsi"/>
          <w:lang w:val="en-US"/>
        </w:rPr>
      </w:pPr>
      <w:r w:rsidRPr="00967EBC">
        <w:rPr>
          <w:rFonts w:eastAsiaTheme="minorHAnsi"/>
          <w:lang w:val="en-US"/>
        </w:rPr>
        <w:t>Jeff Carpenter, Melanie Carpenter, et al., The Organic Medicinal Herb Farmer: The Ultimate Guide to Producing High-Quality Herbs on a Market Scale</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Medicine: The DefinitiveIllustratedHistory</w:t>
      </w:r>
    </w:p>
    <w:p w:rsidR="001D301C" w:rsidRPr="00967EBC" w:rsidRDefault="001D301C" w:rsidP="000F2BE3">
      <w:pPr>
        <w:pStyle w:val="tabflesh0"/>
        <w:numPr>
          <w:ilvl w:val="0"/>
          <w:numId w:val="35"/>
        </w:numPr>
        <w:spacing w:before="100" w:beforeAutospacing="1" w:after="100" w:afterAutospacing="1"/>
        <w:rPr>
          <w:rFonts w:eastAsiaTheme="minorHAnsi"/>
          <w:lang w:val="en-US"/>
        </w:rPr>
      </w:pPr>
      <w:r w:rsidRPr="00967EBC">
        <w:rPr>
          <w:rFonts w:eastAsiaTheme="minorHAnsi"/>
          <w:lang w:val="en-US"/>
        </w:rPr>
        <w:t>John Hudson Tiner, Exploring the History of Medicine</w:t>
      </w:r>
    </w:p>
    <w:p w:rsidR="001D301C" w:rsidRPr="00967EBC" w:rsidRDefault="001D301C" w:rsidP="000F2BE3">
      <w:pPr>
        <w:pStyle w:val="tabflesh0"/>
        <w:numPr>
          <w:ilvl w:val="0"/>
          <w:numId w:val="35"/>
        </w:numPr>
        <w:spacing w:before="100" w:beforeAutospacing="1" w:after="100" w:afterAutospacing="1"/>
        <w:rPr>
          <w:rFonts w:eastAsiaTheme="minorHAnsi"/>
          <w:lang w:val="en-US"/>
        </w:rPr>
      </w:pPr>
      <w:r w:rsidRPr="00967EBC">
        <w:rPr>
          <w:rFonts w:eastAsiaTheme="minorHAnsi"/>
          <w:lang w:val="en-US"/>
        </w:rPr>
        <w:t>Albert S. Lyons and R. Joseph Petrucelli, Medicine: An Illustrated History</w:t>
      </w:r>
    </w:p>
    <w:p w:rsidR="001D301C" w:rsidRPr="00967EBC" w:rsidRDefault="001D301C" w:rsidP="000F2BE3">
      <w:pPr>
        <w:pStyle w:val="tabflesh0"/>
        <w:numPr>
          <w:ilvl w:val="0"/>
          <w:numId w:val="35"/>
        </w:numPr>
        <w:spacing w:before="100" w:beforeAutospacing="1" w:after="100" w:afterAutospacing="1"/>
        <w:rPr>
          <w:rFonts w:eastAsiaTheme="minorHAnsi"/>
          <w:lang w:val="en-US"/>
        </w:rPr>
      </w:pPr>
      <w:r w:rsidRPr="00967EBC">
        <w:rPr>
          <w:rFonts w:eastAsiaTheme="minorHAnsi"/>
          <w:lang w:val="en-US"/>
        </w:rPr>
        <w:t>Mark Jackson, The Oxford Handbook of the History of Medicine (Oxford Handbooks)</w:t>
      </w:r>
    </w:p>
    <w:p w:rsidR="001D301C" w:rsidRPr="00967EBC" w:rsidRDefault="001D301C" w:rsidP="000F2BE3">
      <w:pPr>
        <w:pStyle w:val="tabflesh0"/>
        <w:numPr>
          <w:ilvl w:val="0"/>
          <w:numId w:val="35"/>
        </w:numPr>
        <w:spacing w:before="100" w:beforeAutospacing="1" w:after="100" w:afterAutospacing="1"/>
        <w:rPr>
          <w:rFonts w:eastAsiaTheme="minorHAnsi"/>
          <w:lang w:val="en-US"/>
        </w:rPr>
      </w:pPr>
      <w:r w:rsidRPr="00967EBC">
        <w:rPr>
          <w:rFonts w:eastAsiaTheme="minorHAnsi"/>
          <w:lang w:val="en-US"/>
        </w:rPr>
        <w:t>Julie Anderson, Emm Barnes, et al., The Art of Medicine: Over 2,000 Years of Images and Imagination</w:t>
      </w:r>
    </w:p>
    <w:p w:rsidR="001D301C" w:rsidRPr="00967EBC" w:rsidRDefault="001D301C" w:rsidP="000F2BE3">
      <w:pPr>
        <w:pStyle w:val="tabflesh0"/>
        <w:numPr>
          <w:ilvl w:val="0"/>
          <w:numId w:val="35"/>
        </w:numPr>
        <w:spacing w:before="100" w:beforeAutospacing="1" w:after="100" w:afterAutospacing="1"/>
        <w:rPr>
          <w:rFonts w:eastAsiaTheme="minorHAnsi"/>
          <w:lang w:val="en-US"/>
        </w:rPr>
      </w:pPr>
      <w:r w:rsidRPr="00967EBC">
        <w:rPr>
          <w:rFonts w:eastAsiaTheme="minorHAnsi"/>
          <w:lang w:val="en-US"/>
        </w:rPr>
        <w:t>Sherwin B. Nuland, Doctors: The Illustrated History of Medical Pioneers</w:t>
      </w:r>
    </w:p>
    <w:p w:rsidR="001D301C" w:rsidRPr="00967EBC" w:rsidRDefault="001D301C" w:rsidP="000F2BE3">
      <w:pPr>
        <w:pStyle w:val="tabflesh0"/>
        <w:numPr>
          <w:ilvl w:val="0"/>
          <w:numId w:val="35"/>
        </w:numPr>
        <w:spacing w:before="100" w:beforeAutospacing="1" w:after="100" w:afterAutospacing="1"/>
        <w:rPr>
          <w:rFonts w:eastAsiaTheme="minorHAnsi"/>
          <w:lang w:val="en-US"/>
        </w:rPr>
      </w:pPr>
      <w:r w:rsidRPr="00967EBC">
        <w:rPr>
          <w:rFonts w:eastAsiaTheme="minorHAnsi"/>
          <w:lang w:val="en-US"/>
        </w:rPr>
        <w:t>John Gerard, The Herbal or General History of Plants: The Complete 1633 Edition as Revised and Enlarged by Thomas Johnson (Calla Editions)</w:t>
      </w:r>
    </w:p>
    <w:p w:rsidR="001D301C" w:rsidRPr="00967EBC" w:rsidRDefault="001D301C" w:rsidP="000F2BE3">
      <w:pPr>
        <w:pStyle w:val="tabflesh0"/>
        <w:numPr>
          <w:ilvl w:val="0"/>
          <w:numId w:val="35"/>
        </w:numPr>
        <w:spacing w:before="100" w:beforeAutospacing="1" w:after="100" w:afterAutospacing="1"/>
        <w:rPr>
          <w:rFonts w:eastAsiaTheme="minorHAnsi"/>
          <w:lang w:val="en-US"/>
        </w:rPr>
      </w:pPr>
      <w:r w:rsidRPr="00967EBC">
        <w:rPr>
          <w:rFonts w:eastAsiaTheme="minorHAnsi"/>
          <w:lang w:val="en-US"/>
        </w:rPr>
        <w:t>Christopher Brickell, American Horticultural Society Encyclopedia of Plants and Flowers (American Horticultural Society)</w:t>
      </w:r>
    </w:p>
    <w:p w:rsidR="001D301C" w:rsidRPr="00967EBC" w:rsidRDefault="001D301C" w:rsidP="000F2BE3">
      <w:pPr>
        <w:pStyle w:val="tabflesh0"/>
        <w:numPr>
          <w:ilvl w:val="0"/>
          <w:numId w:val="35"/>
        </w:numPr>
        <w:spacing w:before="100" w:beforeAutospacing="1" w:after="100" w:afterAutospacing="1"/>
        <w:rPr>
          <w:rFonts w:eastAsiaTheme="minorHAnsi"/>
          <w:lang w:val="en-US"/>
        </w:rPr>
      </w:pPr>
      <w:r w:rsidRPr="00967EBC">
        <w:rPr>
          <w:rFonts w:eastAsiaTheme="minorHAnsi"/>
          <w:lang w:val="en-US"/>
        </w:rPr>
        <w:t>Jan Smithen and Lucinda Lewis, Sun-Drenched Gardens: The Mediterranean Style</w:t>
      </w:r>
    </w:p>
    <w:p w:rsidR="001D301C" w:rsidRPr="00967EBC" w:rsidRDefault="001D301C" w:rsidP="000F2BE3">
      <w:pPr>
        <w:pStyle w:val="tabflesh0"/>
        <w:numPr>
          <w:ilvl w:val="0"/>
          <w:numId w:val="35"/>
        </w:numPr>
        <w:spacing w:before="100" w:beforeAutospacing="1" w:after="100" w:afterAutospacing="1"/>
        <w:rPr>
          <w:rFonts w:eastAsiaTheme="minorHAnsi"/>
          <w:lang w:val="en-US"/>
        </w:rPr>
      </w:pPr>
      <w:r w:rsidRPr="00967EBC">
        <w:rPr>
          <w:rFonts w:eastAsiaTheme="minorHAnsi"/>
          <w:lang w:val="en-US"/>
        </w:rPr>
        <w:t>Karen J. Esler, Anna L. Jacobsen , et al., The Biology of Mediterranean-Type Ecosystems (Biology of Habitats)</w:t>
      </w:r>
    </w:p>
    <w:p w:rsidR="001D301C" w:rsidRPr="00967EBC" w:rsidRDefault="001D301C" w:rsidP="000F2BE3">
      <w:pPr>
        <w:pStyle w:val="tabflesh0"/>
        <w:numPr>
          <w:ilvl w:val="0"/>
          <w:numId w:val="35"/>
        </w:numPr>
        <w:spacing w:before="100" w:beforeAutospacing="1" w:after="100" w:afterAutospacing="1"/>
        <w:rPr>
          <w:rFonts w:eastAsiaTheme="minorHAnsi"/>
          <w:lang w:val="en-US"/>
        </w:rPr>
      </w:pPr>
      <w:r w:rsidRPr="00967EBC">
        <w:rPr>
          <w:rFonts w:eastAsiaTheme="minorHAnsi"/>
          <w:lang w:val="en-US"/>
        </w:rPr>
        <w:t>Karen J. Esler, Anna L. Jacobsen , et al., The Biology of Mediterranean-Type Ecosystems (Biology of Habitats)</w:t>
      </w:r>
    </w:p>
    <w:p w:rsidR="001D301C" w:rsidRPr="00967EBC" w:rsidRDefault="001D301C" w:rsidP="000F2BE3">
      <w:pPr>
        <w:pStyle w:val="tabflesh0"/>
        <w:numPr>
          <w:ilvl w:val="0"/>
          <w:numId w:val="35"/>
        </w:numPr>
        <w:spacing w:before="100" w:beforeAutospacing="1" w:after="100" w:afterAutospacing="1"/>
        <w:rPr>
          <w:rFonts w:eastAsiaTheme="minorHAnsi"/>
          <w:lang w:val="en-US"/>
        </w:rPr>
      </w:pPr>
      <w:r w:rsidRPr="00967EBC">
        <w:rPr>
          <w:rFonts w:eastAsiaTheme="minorHAnsi"/>
          <w:lang w:val="en-US"/>
        </w:rPr>
        <w:t>Anne Van Arsdall and Timothy Graham, Herbs and Healers from the Ancient Mediterranean through the Medieval West: Essays in Honor of John M. Riddle (Medicine in the Medieval Mediterranean)</w:t>
      </w:r>
    </w:p>
    <w:p w:rsidR="001D301C" w:rsidRPr="00967EBC" w:rsidRDefault="001D301C" w:rsidP="000F2BE3">
      <w:pPr>
        <w:pStyle w:val="tabflesh0"/>
        <w:numPr>
          <w:ilvl w:val="0"/>
          <w:numId w:val="35"/>
        </w:numPr>
        <w:spacing w:before="100" w:beforeAutospacing="1" w:after="100" w:afterAutospacing="1"/>
        <w:rPr>
          <w:rFonts w:eastAsiaTheme="minorHAnsi"/>
          <w:lang w:val="en-US"/>
        </w:rPr>
      </w:pPr>
      <w:r w:rsidRPr="00967EBC">
        <w:rPr>
          <w:rFonts w:eastAsiaTheme="minorHAnsi"/>
          <w:lang w:val="en-US"/>
        </w:rPr>
        <w:t>Olivia Elliot, A Pelion Garden: Turning bare ground into paradise in mediterraneanGreece</w:t>
      </w:r>
    </w:p>
    <w:p w:rsidR="001D301C" w:rsidRPr="00967EBC" w:rsidRDefault="001D301C" w:rsidP="000F2BE3">
      <w:pPr>
        <w:pStyle w:val="tabflesh0"/>
        <w:numPr>
          <w:ilvl w:val="0"/>
          <w:numId w:val="35"/>
        </w:numPr>
        <w:spacing w:before="100" w:beforeAutospacing="1" w:after="100" w:afterAutospacing="1"/>
        <w:rPr>
          <w:rFonts w:eastAsiaTheme="minorHAnsi"/>
          <w:lang w:val="en-US"/>
        </w:rPr>
      </w:pPr>
      <w:r w:rsidRPr="00967EBC">
        <w:rPr>
          <w:rFonts w:eastAsiaTheme="minorHAnsi"/>
          <w:lang w:val="en-US"/>
        </w:rPr>
        <w:t>Annette Giesecke, The Mythology of Plants: Botanical Lore from Ancient Greece and Rome</w:t>
      </w:r>
    </w:p>
    <w:p w:rsidR="001D301C" w:rsidRPr="00967EBC" w:rsidRDefault="001D301C" w:rsidP="000F2BE3">
      <w:pPr>
        <w:pStyle w:val="tabflesh0"/>
        <w:numPr>
          <w:ilvl w:val="0"/>
          <w:numId w:val="35"/>
        </w:numPr>
        <w:spacing w:before="100" w:beforeAutospacing="1" w:after="100" w:afterAutospacing="1"/>
        <w:rPr>
          <w:rFonts w:eastAsiaTheme="minorHAnsi"/>
          <w:lang w:val="en-US"/>
        </w:rPr>
      </w:pPr>
      <w:r w:rsidRPr="00967EBC">
        <w:rPr>
          <w:rFonts w:eastAsiaTheme="minorHAnsi"/>
          <w:lang w:val="en-US"/>
        </w:rPr>
        <w:t>Hellmut Baumann, William T. Stearn, et al., The Greek Plant World in Myth, Art and Literature</w:t>
      </w:r>
    </w:p>
    <w:p w:rsidR="001D301C" w:rsidRPr="00967EBC" w:rsidRDefault="001D301C" w:rsidP="000F2BE3">
      <w:pPr>
        <w:pStyle w:val="tabflesh0"/>
        <w:numPr>
          <w:ilvl w:val="0"/>
          <w:numId w:val="35"/>
        </w:numPr>
        <w:spacing w:before="100" w:beforeAutospacing="1" w:after="100" w:afterAutospacing="1"/>
        <w:rPr>
          <w:rFonts w:eastAsiaTheme="minorHAnsi"/>
          <w:lang w:val="en-US"/>
        </w:rPr>
      </w:pPr>
      <w:r w:rsidRPr="00967EBC">
        <w:rPr>
          <w:rFonts w:eastAsiaTheme="minorHAnsi"/>
          <w:lang w:val="en-US"/>
        </w:rPr>
        <w:t>Hellmut Baumann, W. Stearn, et al, Greek Wild Flowers and plant lore in ancient Greece</w:t>
      </w:r>
    </w:p>
    <w:p w:rsidR="001D301C" w:rsidRPr="00967EBC" w:rsidRDefault="001D301C" w:rsidP="000F2BE3">
      <w:pPr>
        <w:pStyle w:val="tabflesh0"/>
        <w:numPr>
          <w:ilvl w:val="0"/>
          <w:numId w:val="35"/>
        </w:numPr>
        <w:spacing w:before="100" w:beforeAutospacing="1" w:after="100" w:afterAutospacing="1"/>
        <w:rPr>
          <w:rFonts w:eastAsiaTheme="minorHAnsi"/>
          <w:lang w:val="en-US"/>
        </w:rPr>
      </w:pPr>
      <w:r w:rsidRPr="00967EBC">
        <w:rPr>
          <w:rFonts w:eastAsiaTheme="minorHAnsi"/>
          <w:lang w:val="en-US"/>
        </w:rPr>
        <w:t>Hellmut Baumann, W. Stearn, et al., Greek Wild Flowers and plant lore in ancient Greece</w:t>
      </w:r>
    </w:p>
    <w:p w:rsidR="001D301C" w:rsidRPr="00967EBC" w:rsidRDefault="001D301C" w:rsidP="000F2BE3">
      <w:pPr>
        <w:pStyle w:val="tabflesh0"/>
        <w:numPr>
          <w:ilvl w:val="0"/>
          <w:numId w:val="35"/>
        </w:numPr>
        <w:spacing w:before="100" w:beforeAutospacing="1" w:after="100" w:afterAutospacing="1"/>
        <w:rPr>
          <w:rFonts w:eastAsiaTheme="minorHAnsi"/>
          <w:lang w:val="en-US"/>
        </w:rPr>
      </w:pPr>
      <w:r w:rsidRPr="00967EBC">
        <w:rPr>
          <w:rFonts w:eastAsiaTheme="minorHAnsi"/>
          <w:lang w:val="en-US"/>
        </w:rPr>
        <w:lastRenderedPageBreak/>
        <w:t>Oleg Polunin , Barbara Everard, et al., Flowers of Greece and the Balkans: A Field Guide (Oxford Paperbacks)</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JenniferGay, Greece</w:t>
      </w:r>
    </w:p>
    <w:p w:rsidR="001D301C" w:rsidRPr="00967EBC" w:rsidRDefault="001D301C" w:rsidP="000F2BE3">
      <w:pPr>
        <w:pStyle w:val="tabflesh0"/>
        <w:numPr>
          <w:ilvl w:val="0"/>
          <w:numId w:val="35"/>
        </w:numPr>
        <w:spacing w:before="100" w:beforeAutospacing="1" w:after="100" w:afterAutospacing="1"/>
        <w:rPr>
          <w:rFonts w:eastAsiaTheme="minorHAnsi"/>
          <w:lang w:val="en-US"/>
        </w:rPr>
      </w:pPr>
      <w:r w:rsidRPr="00967EBC">
        <w:rPr>
          <w:rFonts w:eastAsiaTheme="minorHAnsi"/>
          <w:lang w:val="en-US"/>
        </w:rPr>
        <w:t>Alan Sumler, Cannabis in the Ancient Greek and Roman World</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VangelisPapiomytogloy, Wildflowers of Greece</w:t>
      </w:r>
    </w:p>
    <w:p w:rsidR="001D301C" w:rsidRPr="00967EBC" w:rsidRDefault="001D301C" w:rsidP="000F2BE3">
      <w:pPr>
        <w:pStyle w:val="tabflesh0"/>
        <w:numPr>
          <w:ilvl w:val="0"/>
          <w:numId w:val="35"/>
        </w:numPr>
        <w:spacing w:before="100" w:beforeAutospacing="1" w:after="100" w:afterAutospacing="1"/>
        <w:rPr>
          <w:rFonts w:eastAsiaTheme="minorHAnsi"/>
          <w:lang w:val="en-US"/>
        </w:rPr>
      </w:pPr>
      <w:r w:rsidRPr="00967EBC">
        <w:rPr>
          <w:rFonts w:eastAsiaTheme="minorHAnsi"/>
          <w:lang w:val="en-US"/>
        </w:rPr>
        <w:t>Carl A.P. Ruck, The Son Conceived in Drunkenness: Magical Plants in the World of the Greek Hero</w:t>
      </w:r>
    </w:p>
    <w:p w:rsidR="001D301C" w:rsidRPr="00967EBC" w:rsidRDefault="001D301C" w:rsidP="000F2BE3">
      <w:pPr>
        <w:pStyle w:val="tabflesh0"/>
        <w:numPr>
          <w:ilvl w:val="0"/>
          <w:numId w:val="35"/>
        </w:numPr>
        <w:spacing w:before="100" w:beforeAutospacing="1" w:after="100" w:afterAutospacing="1"/>
        <w:rPr>
          <w:rFonts w:eastAsiaTheme="minorHAnsi"/>
          <w:lang w:val="en-US"/>
        </w:rPr>
      </w:pPr>
      <w:r w:rsidRPr="00967EBC">
        <w:rPr>
          <w:rFonts w:eastAsiaTheme="minorHAnsi"/>
          <w:lang w:val="en-US"/>
        </w:rPr>
        <w:t>British Museum, Guide to the Exhibition of Animals, Plants and Minerals Mentioned in the Bible (Classic Reprint)</w:t>
      </w:r>
    </w:p>
    <w:p w:rsidR="001D301C" w:rsidRPr="00967EBC" w:rsidRDefault="001D301C" w:rsidP="000F2BE3">
      <w:pPr>
        <w:pStyle w:val="tabflesh0"/>
        <w:numPr>
          <w:ilvl w:val="0"/>
          <w:numId w:val="35"/>
        </w:numPr>
        <w:spacing w:before="100" w:beforeAutospacing="1" w:after="100" w:afterAutospacing="1"/>
        <w:rPr>
          <w:rFonts w:eastAsiaTheme="minorHAnsi"/>
          <w:lang w:val="en-US"/>
        </w:rPr>
      </w:pPr>
      <w:r w:rsidRPr="00967EBC">
        <w:rPr>
          <w:rFonts w:eastAsiaTheme="minorHAnsi"/>
          <w:lang w:val="en-US"/>
        </w:rPr>
        <w:t>Anthony Huxley and William Taylor, Flowers of Greece and the Aegean</w:t>
      </w:r>
    </w:p>
    <w:p w:rsidR="001D301C" w:rsidRPr="00967EBC" w:rsidRDefault="001D301C" w:rsidP="000F2BE3">
      <w:pPr>
        <w:pStyle w:val="tabflesh0"/>
        <w:numPr>
          <w:ilvl w:val="0"/>
          <w:numId w:val="35"/>
        </w:numPr>
        <w:spacing w:before="100" w:beforeAutospacing="1" w:after="100" w:afterAutospacing="1"/>
        <w:rPr>
          <w:rFonts w:eastAsiaTheme="minorHAnsi"/>
          <w:lang w:val="en-US"/>
        </w:rPr>
      </w:pPr>
      <w:r w:rsidRPr="00967EBC">
        <w:rPr>
          <w:rFonts w:eastAsiaTheme="minorHAnsi"/>
          <w:lang w:val="en-US"/>
        </w:rPr>
        <w:t>Arne Strid, Mountain Flora of Greece 2 Part Set: Volume 1</w:t>
      </w:r>
    </w:p>
    <w:p w:rsidR="001D301C" w:rsidRPr="00967EBC" w:rsidRDefault="001D301C" w:rsidP="000F2BE3">
      <w:pPr>
        <w:pStyle w:val="tabflesh0"/>
        <w:numPr>
          <w:ilvl w:val="0"/>
          <w:numId w:val="35"/>
        </w:numPr>
        <w:spacing w:before="100" w:beforeAutospacing="1" w:after="100" w:afterAutospacing="1"/>
        <w:rPr>
          <w:rFonts w:eastAsiaTheme="minorHAnsi"/>
          <w:lang w:val="en-US"/>
        </w:rPr>
      </w:pPr>
      <w:r w:rsidRPr="00967EBC">
        <w:rPr>
          <w:rFonts w:eastAsiaTheme="minorHAnsi"/>
          <w:lang w:val="en-US"/>
        </w:rPr>
        <w:t>Arne Strid and Kit Tan, Mountain Flora of Greece: Volume 2</w:t>
      </w:r>
    </w:p>
    <w:p w:rsidR="001D301C" w:rsidRPr="002A3A4E" w:rsidRDefault="001D301C" w:rsidP="001D301C">
      <w:pPr>
        <w:spacing w:before="100" w:beforeAutospacing="1"/>
        <w:rPr>
          <w:b/>
          <w:sz w:val="20"/>
          <w:szCs w:val="20"/>
        </w:rPr>
      </w:pPr>
      <w:r w:rsidRPr="002A3A4E">
        <w:rPr>
          <w:b/>
          <w:sz w:val="20"/>
          <w:szCs w:val="20"/>
        </w:rPr>
        <w:t>Κατάλογος ψηφιακών εκδόσεων:</w:t>
      </w:r>
    </w:p>
    <w:p w:rsidR="001D301C" w:rsidRPr="00967EBC" w:rsidRDefault="001D301C" w:rsidP="000F2BE3">
      <w:pPr>
        <w:pStyle w:val="tabflesh0"/>
        <w:numPr>
          <w:ilvl w:val="0"/>
          <w:numId w:val="35"/>
        </w:numPr>
        <w:spacing w:after="100" w:afterAutospacing="1"/>
        <w:ind w:left="714" w:hanging="357"/>
        <w:rPr>
          <w:rFonts w:eastAsiaTheme="minorHAnsi"/>
          <w:lang w:val="en-US"/>
        </w:rPr>
      </w:pPr>
      <w:r w:rsidRPr="00967EBC">
        <w:rPr>
          <w:rFonts w:eastAsiaTheme="minorHAnsi"/>
          <w:lang w:val="en-US"/>
        </w:rPr>
        <w:t>Anatomy and Physiology Revealed: An Interactive Cadaver Dissection Experience, Version 2.0, by The University Toledo (CD-ROM)</w:t>
      </w:r>
    </w:p>
    <w:p w:rsidR="001D301C" w:rsidRPr="00967EBC" w:rsidRDefault="001D301C" w:rsidP="000F2BE3">
      <w:pPr>
        <w:pStyle w:val="tabflesh0"/>
        <w:numPr>
          <w:ilvl w:val="0"/>
          <w:numId w:val="35"/>
        </w:numPr>
        <w:spacing w:before="100" w:beforeAutospacing="1" w:after="100" w:afterAutospacing="1"/>
        <w:rPr>
          <w:rFonts w:eastAsiaTheme="minorHAnsi"/>
          <w:lang w:val="en-US"/>
        </w:rPr>
      </w:pPr>
      <w:r w:rsidRPr="00967EBC">
        <w:rPr>
          <w:rFonts w:eastAsiaTheme="minorHAnsi"/>
          <w:lang w:val="en-US"/>
        </w:rPr>
        <w:t>The Human Body, by FOGWARE (DVD-ROM)</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Human Body 3D (Λογισμικό)</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3D Tooth (Λογισμικό)</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3D Nervoussystem (Λογισμικό)</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BrainSection 3D (Λογισμικό)</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Kneeanatomy 3D (Λογισμικό)</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3D spineSt (Λογισμικό)</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LungsProAnimated (Λογισμικό)</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Stomach (Λογισμικό)</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3D Brain (Λογισμικό)</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VertebralColumn (Λογισμικό)</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EyeAnatomy 3D (Λογισμικό)</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SkinSection 3D (Λογισμικό)</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Kidneymotion (Λογισμικό)</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Backmusclesanimated (Λογισμικό)</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3D Heart (Λογισμικό)</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Armmusclesmotion (Λογισμικό)</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3D Nervoussystem (Λογισμικό)</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Animatedheartbeat (Λογισμικό)</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Musclepremium (Λογισμικό)</w:t>
      </w:r>
    </w:p>
    <w:p w:rsidR="001D301C" w:rsidRPr="00967EBC" w:rsidRDefault="001D301C" w:rsidP="000F2BE3">
      <w:pPr>
        <w:pStyle w:val="tabflesh0"/>
        <w:numPr>
          <w:ilvl w:val="0"/>
          <w:numId w:val="35"/>
        </w:numPr>
        <w:spacing w:before="100" w:beforeAutospacing="1" w:after="100" w:afterAutospacing="1"/>
        <w:rPr>
          <w:rFonts w:eastAsiaTheme="minorHAnsi"/>
          <w:lang w:val="en-US"/>
        </w:rPr>
      </w:pPr>
      <w:r w:rsidRPr="00967EBC">
        <w:rPr>
          <w:rFonts w:eastAsiaTheme="minorHAnsi"/>
          <w:lang w:val="en-US"/>
        </w:rPr>
        <w:t>Gray's Anatomy Premium Edition (</w:t>
      </w:r>
      <w:r w:rsidRPr="002A3A4E">
        <w:rPr>
          <w:rFonts w:eastAsiaTheme="minorHAnsi"/>
        </w:rPr>
        <w:t>Λογισμικό</w:t>
      </w:r>
      <w:r w:rsidRPr="00967EBC">
        <w:rPr>
          <w:rFonts w:eastAsiaTheme="minorHAnsi"/>
          <w:lang w:val="en-US"/>
        </w:rPr>
        <w:t>)</w:t>
      </w:r>
    </w:p>
    <w:p w:rsidR="001D301C" w:rsidRPr="002A3A4E" w:rsidRDefault="001D301C" w:rsidP="000F2BE3">
      <w:pPr>
        <w:pStyle w:val="tabflesh0"/>
        <w:numPr>
          <w:ilvl w:val="0"/>
          <w:numId w:val="35"/>
        </w:numPr>
        <w:spacing w:before="100" w:beforeAutospacing="1" w:after="100" w:afterAutospacing="1"/>
        <w:rPr>
          <w:rFonts w:eastAsiaTheme="minorHAnsi"/>
        </w:rPr>
      </w:pPr>
      <w:r w:rsidRPr="002A3A4E">
        <w:rPr>
          <w:rFonts w:eastAsiaTheme="minorHAnsi"/>
        </w:rPr>
        <w:t>Lanscaper'scompanion (Λογισμικό)</w:t>
      </w:r>
    </w:p>
    <w:p w:rsidR="001D301C" w:rsidRPr="002A3A4E" w:rsidRDefault="001D301C" w:rsidP="000F2BE3">
      <w:pPr>
        <w:pStyle w:val="tabflesh0"/>
        <w:numPr>
          <w:ilvl w:val="0"/>
          <w:numId w:val="35"/>
        </w:numPr>
        <w:spacing w:before="100" w:beforeAutospacing="1" w:after="100" w:afterAutospacing="1"/>
      </w:pPr>
      <w:r w:rsidRPr="002A3A4E">
        <w:rPr>
          <w:rFonts w:eastAsiaTheme="minorHAnsi"/>
        </w:rPr>
        <w:t>Homeremedies (Λογισμικό)</w:t>
      </w:r>
    </w:p>
    <w:p w:rsidR="004A4DD8" w:rsidRPr="002A3A4E" w:rsidRDefault="004A4DD8" w:rsidP="004A4DD8">
      <w:pPr>
        <w:pStyle w:val="2"/>
      </w:pPr>
      <w:bookmarkStart w:id="104" w:name="_Toc65255265"/>
      <w:r w:rsidRPr="002A3A4E">
        <w:t>3.4</w:t>
      </w:r>
      <w:r w:rsidR="00786BBE" w:rsidRPr="002A3A4E">
        <w:t>1</w:t>
      </w:r>
      <w:r w:rsidRPr="002A3A4E">
        <w:tab/>
        <w:t>ΠΤΣ-04</w:t>
      </w:r>
      <w:r w:rsidR="00786BBE" w:rsidRPr="002A3A4E">
        <w:t>1</w:t>
      </w:r>
      <w:r w:rsidR="00E470BA" w:rsidRPr="002A3A4E">
        <w:t xml:space="preserve"> Αντίγραφα αρχαίων αντικειμένων και αντίστοιχων σύγχρονων ιατρικών εργαλείων</w:t>
      </w:r>
      <w:bookmarkEnd w:id="104"/>
    </w:p>
    <w:tbl>
      <w:tblPr>
        <w:tblStyle w:val="aff5"/>
        <w:tblW w:w="0" w:type="auto"/>
        <w:tblLook w:val="04A0"/>
      </w:tblPr>
      <w:tblGrid>
        <w:gridCol w:w="562"/>
        <w:gridCol w:w="2471"/>
        <w:gridCol w:w="81"/>
        <w:gridCol w:w="1364"/>
        <w:gridCol w:w="1329"/>
        <w:gridCol w:w="1707"/>
        <w:gridCol w:w="1496"/>
      </w:tblGrid>
      <w:tr w:rsidR="001D301C" w:rsidRPr="002A3A4E" w:rsidTr="009C599A">
        <w:trPr>
          <w:trHeight w:val="454"/>
        </w:trPr>
        <w:tc>
          <w:tcPr>
            <w:tcW w:w="9010" w:type="dxa"/>
            <w:gridSpan w:val="7"/>
            <w:shd w:val="clear" w:color="auto" w:fill="2E74B5" w:themeFill="accent1" w:themeFillShade="BF"/>
            <w:vAlign w:val="center"/>
          </w:tcPr>
          <w:p w:rsidR="001D301C" w:rsidRPr="002A3A4E" w:rsidRDefault="001D301C" w:rsidP="00C801C1">
            <w:pPr>
              <w:spacing w:after="0"/>
              <w:rPr>
                <w:color w:val="DEEAF6" w:themeColor="accent1" w:themeTint="33"/>
                <w:sz w:val="20"/>
                <w:szCs w:val="20"/>
              </w:rPr>
            </w:pPr>
            <w:r w:rsidRPr="002A3A4E">
              <w:rPr>
                <w:color w:val="DEEAF6" w:themeColor="accent1" w:themeTint="33"/>
              </w:rPr>
              <w:t>ΠΤΣ-4</w:t>
            </w:r>
            <w:r w:rsidR="00786BBE" w:rsidRPr="002A3A4E">
              <w:rPr>
                <w:color w:val="DEEAF6" w:themeColor="accent1" w:themeTint="33"/>
              </w:rPr>
              <w:t>1</w:t>
            </w:r>
            <w:r w:rsidRPr="002A3A4E">
              <w:rPr>
                <w:color w:val="DEEAF6" w:themeColor="accent1" w:themeTint="33"/>
              </w:rPr>
              <w:t>: Αντίγραφα αρχαίων αντικειμένων και αντίστοιχων σύγχρονων ιατρικών εργαλείων</w:t>
            </w:r>
          </w:p>
        </w:tc>
      </w:tr>
      <w:tr w:rsidR="001D301C" w:rsidRPr="002A3A4E" w:rsidTr="009C599A">
        <w:tc>
          <w:tcPr>
            <w:tcW w:w="9010" w:type="dxa"/>
            <w:gridSpan w:val="7"/>
            <w:tcBorders>
              <w:bottom w:val="single" w:sz="4" w:space="0" w:color="auto"/>
            </w:tcBorders>
            <w:shd w:val="clear" w:color="auto" w:fill="D5DCE4" w:themeFill="text2" w:themeFillTint="33"/>
          </w:tcPr>
          <w:p w:rsidR="001D301C" w:rsidRPr="002A3A4E" w:rsidRDefault="001D301C" w:rsidP="00C801C1">
            <w:pPr>
              <w:spacing w:after="0"/>
              <w:rPr>
                <w:sz w:val="20"/>
                <w:szCs w:val="20"/>
              </w:rPr>
            </w:pPr>
            <w:r w:rsidRPr="002A3A4E">
              <w:rPr>
                <w:sz w:val="20"/>
                <w:szCs w:val="20"/>
              </w:rPr>
              <w:t>Παραπομπές: ΠΘ0015 (ΔΠ-03) και ΠΘ0034 (ΔΠ-03)</w:t>
            </w:r>
          </w:p>
        </w:tc>
      </w:tr>
      <w:tr w:rsidR="001D301C" w:rsidRPr="002A3A4E" w:rsidTr="009C599A">
        <w:tc>
          <w:tcPr>
            <w:tcW w:w="562" w:type="dxa"/>
            <w:tcBorders>
              <w:bottom w:val="double" w:sz="4" w:space="0" w:color="auto"/>
            </w:tcBorders>
          </w:tcPr>
          <w:p w:rsidR="001D301C" w:rsidRPr="002A3A4E" w:rsidRDefault="001D301C" w:rsidP="00C801C1">
            <w:pPr>
              <w:spacing w:after="0"/>
              <w:jc w:val="center"/>
              <w:rPr>
                <w:color w:val="323E4F" w:themeColor="text2" w:themeShade="BF"/>
                <w:sz w:val="20"/>
                <w:szCs w:val="20"/>
              </w:rPr>
            </w:pPr>
            <w:r w:rsidRPr="002A3A4E">
              <w:rPr>
                <w:color w:val="323E4F" w:themeColor="text2" w:themeShade="BF"/>
                <w:sz w:val="20"/>
                <w:szCs w:val="20"/>
              </w:rPr>
              <w:t>Α/Α</w:t>
            </w:r>
          </w:p>
        </w:tc>
        <w:tc>
          <w:tcPr>
            <w:tcW w:w="2471" w:type="dxa"/>
            <w:tcBorders>
              <w:bottom w:val="double" w:sz="4" w:space="0" w:color="auto"/>
            </w:tcBorders>
          </w:tcPr>
          <w:p w:rsidR="001D301C" w:rsidRPr="002A3A4E" w:rsidRDefault="001D301C" w:rsidP="00C801C1">
            <w:pPr>
              <w:spacing w:after="0"/>
              <w:rPr>
                <w:color w:val="323E4F" w:themeColor="text2" w:themeShade="BF"/>
                <w:sz w:val="20"/>
                <w:szCs w:val="20"/>
              </w:rPr>
            </w:pPr>
            <w:r w:rsidRPr="002A3A4E">
              <w:rPr>
                <w:color w:val="323E4F" w:themeColor="text2" w:themeShade="BF"/>
                <w:sz w:val="20"/>
                <w:szCs w:val="20"/>
              </w:rPr>
              <w:t>Προδιαγραφή</w:t>
            </w:r>
          </w:p>
        </w:tc>
        <w:tc>
          <w:tcPr>
            <w:tcW w:w="1445" w:type="dxa"/>
            <w:gridSpan w:val="2"/>
            <w:tcBorders>
              <w:bottom w:val="double" w:sz="4" w:space="0" w:color="auto"/>
            </w:tcBorders>
          </w:tcPr>
          <w:p w:rsidR="001D301C" w:rsidRPr="002A3A4E" w:rsidRDefault="001D301C" w:rsidP="00C801C1">
            <w:pPr>
              <w:spacing w:after="0"/>
              <w:rPr>
                <w:color w:val="323E4F" w:themeColor="text2" w:themeShade="BF"/>
                <w:sz w:val="20"/>
                <w:szCs w:val="20"/>
              </w:rPr>
            </w:pPr>
            <w:r w:rsidRPr="002A3A4E">
              <w:rPr>
                <w:color w:val="323E4F" w:themeColor="text2" w:themeShade="BF"/>
                <w:sz w:val="20"/>
                <w:szCs w:val="20"/>
              </w:rPr>
              <w:t>Τιμή</w:t>
            </w:r>
          </w:p>
        </w:tc>
        <w:tc>
          <w:tcPr>
            <w:tcW w:w="1329" w:type="dxa"/>
            <w:tcBorders>
              <w:bottom w:val="double" w:sz="4" w:space="0" w:color="auto"/>
            </w:tcBorders>
          </w:tcPr>
          <w:p w:rsidR="001D301C" w:rsidRPr="002A3A4E" w:rsidRDefault="001D301C" w:rsidP="00C801C1">
            <w:pPr>
              <w:spacing w:after="0"/>
              <w:rPr>
                <w:color w:val="323E4F" w:themeColor="text2" w:themeShade="BF"/>
                <w:sz w:val="20"/>
                <w:szCs w:val="20"/>
              </w:rPr>
            </w:pPr>
            <w:r w:rsidRPr="002A3A4E">
              <w:rPr>
                <w:color w:val="323E4F" w:themeColor="text2" w:themeShade="BF"/>
                <w:sz w:val="20"/>
                <w:szCs w:val="20"/>
              </w:rPr>
              <w:t>Συμμόρφωση</w:t>
            </w:r>
          </w:p>
        </w:tc>
        <w:tc>
          <w:tcPr>
            <w:tcW w:w="1707" w:type="dxa"/>
            <w:tcBorders>
              <w:bottom w:val="double" w:sz="4" w:space="0" w:color="auto"/>
            </w:tcBorders>
          </w:tcPr>
          <w:p w:rsidR="001D301C" w:rsidRPr="002A3A4E" w:rsidRDefault="001D301C" w:rsidP="00C801C1">
            <w:pPr>
              <w:spacing w:after="0"/>
              <w:rPr>
                <w:color w:val="323E4F" w:themeColor="text2" w:themeShade="BF"/>
                <w:sz w:val="20"/>
                <w:szCs w:val="20"/>
              </w:rPr>
            </w:pPr>
            <w:r w:rsidRPr="002A3A4E">
              <w:rPr>
                <w:color w:val="323E4F" w:themeColor="text2" w:themeShade="BF"/>
                <w:sz w:val="20"/>
                <w:szCs w:val="20"/>
              </w:rPr>
              <w:t>Προσφορά</w:t>
            </w:r>
          </w:p>
        </w:tc>
        <w:tc>
          <w:tcPr>
            <w:tcW w:w="1496" w:type="dxa"/>
            <w:tcBorders>
              <w:bottom w:val="double" w:sz="4" w:space="0" w:color="auto"/>
            </w:tcBorders>
          </w:tcPr>
          <w:p w:rsidR="001D301C" w:rsidRPr="002A3A4E" w:rsidRDefault="001D301C" w:rsidP="00C801C1">
            <w:pPr>
              <w:spacing w:after="0"/>
              <w:rPr>
                <w:color w:val="323E4F" w:themeColor="text2" w:themeShade="BF"/>
                <w:sz w:val="20"/>
                <w:szCs w:val="20"/>
              </w:rPr>
            </w:pPr>
            <w:r w:rsidRPr="002A3A4E">
              <w:rPr>
                <w:color w:val="323E4F" w:themeColor="text2" w:themeShade="BF"/>
                <w:sz w:val="20"/>
                <w:szCs w:val="20"/>
              </w:rPr>
              <w:t>Παραπομπή</w:t>
            </w:r>
          </w:p>
        </w:tc>
      </w:tr>
      <w:tr w:rsidR="001D301C" w:rsidRPr="002A3A4E" w:rsidTr="009C599A">
        <w:tc>
          <w:tcPr>
            <w:tcW w:w="9010" w:type="dxa"/>
            <w:gridSpan w:val="7"/>
            <w:tcBorders>
              <w:top w:val="double" w:sz="4" w:space="0" w:color="auto"/>
            </w:tcBorders>
            <w:shd w:val="clear" w:color="auto" w:fill="DEEAF6" w:themeFill="accent1" w:themeFillTint="33"/>
          </w:tcPr>
          <w:p w:rsidR="001D301C" w:rsidRPr="002A3A4E" w:rsidRDefault="001D301C" w:rsidP="00C801C1">
            <w:pPr>
              <w:spacing w:after="0"/>
              <w:rPr>
                <w:sz w:val="20"/>
                <w:szCs w:val="20"/>
              </w:rPr>
            </w:pPr>
            <w:r w:rsidRPr="002A3A4E">
              <w:rPr>
                <w:sz w:val="20"/>
                <w:szCs w:val="20"/>
              </w:rPr>
              <w:t>Α. Αντίγραφα αρχαίων αντικειμένων (π.χ. από το αρχαιολογικό Μουσείο Πειραιά)</w:t>
            </w:r>
          </w:p>
        </w:tc>
      </w:tr>
      <w:tr w:rsidR="001D301C" w:rsidRPr="002A3A4E" w:rsidTr="009C599A">
        <w:tc>
          <w:tcPr>
            <w:tcW w:w="562" w:type="dxa"/>
          </w:tcPr>
          <w:p w:rsidR="001D301C" w:rsidRPr="002A3A4E" w:rsidRDefault="001D301C" w:rsidP="00C801C1">
            <w:pPr>
              <w:spacing w:after="0"/>
              <w:jc w:val="center"/>
              <w:rPr>
                <w:sz w:val="20"/>
                <w:szCs w:val="20"/>
              </w:rPr>
            </w:pPr>
            <w:r w:rsidRPr="002A3A4E">
              <w:rPr>
                <w:sz w:val="20"/>
                <w:szCs w:val="20"/>
              </w:rPr>
              <w:t>1</w:t>
            </w:r>
          </w:p>
        </w:tc>
        <w:tc>
          <w:tcPr>
            <w:tcW w:w="2471" w:type="dxa"/>
          </w:tcPr>
          <w:p w:rsidR="001D301C" w:rsidRPr="002A3A4E" w:rsidRDefault="001D301C" w:rsidP="00C801C1">
            <w:pPr>
              <w:spacing w:after="0"/>
              <w:rPr>
                <w:sz w:val="20"/>
                <w:szCs w:val="20"/>
              </w:rPr>
            </w:pPr>
            <w:r w:rsidRPr="002A3A4E">
              <w:rPr>
                <w:sz w:val="20"/>
                <w:szCs w:val="20"/>
              </w:rPr>
              <w:t>Σπάτουλες</w:t>
            </w:r>
          </w:p>
        </w:tc>
        <w:tc>
          <w:tcPr>
            <w:tcW w:w="1445" w:type="dxa"/>
            <w:gridSpan w:val="2"/>
          </w:tcPr>
          <w:p w:rsidR="001D301C" w:rsidRPr="002A3A4E" w:rsidRDefault="001D301C" w:rsidP="00C801C1">
            <w:pPr>
              <w:spacing w:after="0"/>
              <w:rPr>
                <w:sz w:val="20"/>
                <w:szCs w:val="20"/>
              </w:rPr>
            </w:pPr>
            <w:r w:rsidRPr="002A3A4E">
              <w:rPr>
                <w:sz w:val="20"/>
                <w:szCs w:val="20"/>
              </w:rPr>
              <w:t>3 τεμ.</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1D301C" w:rsidRPr="002A3A4E" w:rsidTr="009C599A">
        <w:tc>
          <w:tcPr>
            <w:tcW w:w="562" w:type="dxa"/>
          </w:tcPr>
          <w:p w:rsidR="001D301C" w:rsidRPr="002A3A4E" w:rsidRDefault="001D301C" w:rsidP="00C801C1">
            <w:pPr>
              <w:spacing w:after="0"/>
              <w:jc w:val="center"/>
              <w:rPr>
                <w:sz w:val="20"/>
                <w:szCs w:val="20"/>
              </w:rPr>
            </w:pPr>
            <w:r w:rsidRPr="002A3A4E">
              <w:rPr>
                <w:sz w:val="20"/>
                <w:szCs w:val="20"/>
              </w:rPr>
              <w:t>2</w:t>
            </w:r>
          </w:p>
        </w:tc>
        <w:tc>
          <w:tcPr>
            <w:tcW w:w="2471" w:type="dxa"/>
          </w:tcPr>
          <w:p w:rsidR="001D301C" w:rsidRPr="002A3A4E" w:rsidRDefault="001D301C" w:rsidP="00C801C1">
            <w:pPr>
              <w:spacing w:after="0"/>
              <w:rPr>
                <w:sz w:val="20"/>
                <w:szCs w:val="20"/>
              </w:rPr>
            </w:pPr>
            <w:r w:rsidRPr="002A3A4E">
              <w:rPr>
                <w:sz w:val="20"/>
                <w:szCs w:val="20"/>
              </w:rPr>
              <w:t>Λαβίδες</w:t>
            </w:r>
          </w:p>
        </w:tc>
        <w:tc>
          <w:tcPr>
            <w:tcW w:w="1445" w:type="dxa"/>
            <w:gridSpan w:val="2"/>
          </w:tcPr>
          <w:p w:rsidR="001D301C" w:rsidRPr="002A3A4E" w:rsidRDefault="001D301C" w:rsidP="00C801C1">
            <w:pPr>
              <w:spacing w:after="0"/>
              <w:rPr>
                <w:sz w:val="20"/>
                <w:szCs w:val="20"/>
              </w:rPr>
            </w:pPr>
            <w:r w:rsidRPr="002A3A4E">
              <w:rPr>
                <w:sz w:val="20"/>
                <w:szCs w:val="20"/>
              </w:rPr>
              <w:t>4 τεμ.</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1D301C" w:rsidRPr="002A3A4E" w:rsidTr="009C599A">
        <w:tc>
          <w:tcPr>
            <w:tcW w:w="562" w:type="dxa"/>
          </w:tcPr>
          <w:p w:rsidR="001D301C" w:rsidRPr="002A3A4E" w:rsidRDefault="001D301C" w:rsidP="00C801C1">
            <w:pPr>
              <w:spacing w:after="0"/>
              <w:jc w:val="center"/>
              <w:rPr>
                <w:sz w:val="20"/>
                <w:szCs w:val="20"/>
              </w:rPr>
            </w:pPr>
            <w:r w:rsidRPr="002A3A4E">
              <w:rPr>
                <w:sz w:val="20"/>
                <w:szCs w:val="20"/>
              </w:rPr>
              <w:t>3</w:t>
            </w:r>
          </w:p>
        </w:tc>
        <w:tc>
          <w:tcPr>
            <w:tcW w:w="2471" w:type="dxa"/>
          </w:tcPr>
          <w:p w:rsidR="001D301C" w:rsidRPr="002A3A4E" w:rsidRDefault="001D301C" w:rsidP="00C801C1">
            <w:pPr>
              <w:spacing w:after="0"/>
              <w:rPr>
                <w:sz w:val="20"/>
                <w:szCs w:val="20"/>
              </w:rPr>
            </w:pPr>
            <w:r w:rsidRPr="002A3A4E">
              <w:rPr>
                <w:sz w:val="20"/>
                <w:szCs w:val="20"/>
              </w:rPr>
              <w:t>Κοχλιάρια</w:t>
            </w:r>
          </w:p>
        </w:tc>
        <w:tc>
          <w:tcPr>
            <w:tcW w:w="1445" w:type="dxa"/>
            <w:gridSpan w:val="2"/>
          </w:tcPr>
          <w:p w:rsidR="001D301C" w:rsidRPr="002A3A4E" w:rsidRDefault="001D301C" w:rsidP="00C801C1">
            <w:pPr>
              <w:spacing w:after="0"/>
              <w:rPr>
                <w:sz w:val="20"/>
                <w:szCs w:val="20"/>
              </w:rPr>
            </w:pPr>
            <w:r w:rsidRPr="002A3A4E">
              <w:rPr>
                <w:sz w:val="20"/>
                <w:szCs w:val="20"/>
              </w:rPr>
              <w:t>2 τεμ.</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1D301C" w:rsidRPr="002A3A4E" w:rsidTr="009C599A">
        <w:tc>
          <w:tcPr>
            <w:tcW w:w="562" w:type="dxa"/>
          </w:tcPr>
          <w:p w:rsidR="001D301C" w:rsidRPr="002A3A4E" w:rsidRDefault="001D301C" w:rsidP="00C801C1">
            <w:pPr>
              <w:spacing w:after="0"/>
              <w:jc w:val="center"/>
              <w:rPr>
                <w:sz w:val="20"/>
                <w:szCs w:val="20"/>
              </w:rPr>
            </w:pPr>
            <w:r w:rsidRPr="002A3A4E">
              <w:rPr>
                <w:sz w:val="20"/>
                <w:szCs w:val="20"/>
              </w:rPr>
              <w:t>4</w:t>
            </w:r>
          </w:p>
        </w:tc>
        <w:tc>
          <w:tcPr>
            <w:tcW w:w="2471" w:type="dxa"/>
          </w:tcPr>
          <w:p w:rsidR="001D301C" w:rsidRPr="002A3A4E" w:rsidRDefault="001D301C" w:rsidP="00C801C1">
            <w:pPr>
              <w:spacing w:after="0"/>
              <w:rPr>
                <w:sz w:val="20"/>
                <w:szCs w:val="20"/>
              </w:rPr>
            </w:pPr>
            <w:r w:rsidRPr="002A3A4E">
              <w:rPr>
                <w:sz w:val="20"/>
                <w:szCs w:val="20"/>
              </w:rPr>
              <w:t>Μαχαιρίδια</w:t>
            </w:r>
          </w:p>
        </w:tc>
        <w:tc>
          <w:tcPr>
            <w:tcW w:w="1445" w:type="dxa"/>
            <w:gridSpan w:val="2"/>
          </w:tcPr>
          <w:p w:rsidR="001D301C" w:rsidRPr="002A3A4E" w:rsidRDefault="001D301C" w:rsidP="00C801C1">
            <w:pPr>
              <w:spacing w:after="0"/>
              <w:rPr>
                <w:sz w:val="20"/>
                <w:szCs w:val="20"/>
              </w:rPr>
            </w:pPr>
            <w:r w:rsidRPr="002A3A4E">
              <w:rPr>
                <w:sz w:val="20"/>
                <w:szCs w:val="20"/>
              </w:rPr>
              <w:t>3 τεμ.</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1D301C" w:rsidRPr="002A3A4E" w:rsidTr="009C599A">
        <w:tc>
          <w:tcPr>
            <w:tcW w:w="562" w:type="dxa"/>
          </w:tcPr>
          <w:p w:rsidR="001D301C" w:rsidRPr="002A3A4E" w:rsidRDefault="001D301C" w:rsidP="00C801C1">
            <w:pPr>
              <w:spacing w:after="0"/>
              <w:jc w:val="center"/>
              <w:rPr>
                <w:sz w:val="20"/>
                <w:szCs w:val="20"/>
              </w:rPr>
            </w:pPr>
            <w:r w:rsidRPr="002A3A4E">
              <w:rPr>
                <w:sz w:val="20"/>
                <w:szCs w:val="20"/>
              </w:rPr>
              <w:t>5</w:t>
            </w:r>
          </w:p>
        </w:tc>
        <w:tc>
          <w:tcPr>
            <w:tcW w:w="2471" w:type="dxa"/>
          </w:tcPr>
          <w:p w:rsidR="001D301C" w:rsidRPr="002A3A4E" w:rsidRDefault="001D301C" w:rsidP="00C801C1">
            <w:pPr>
              <w:spacing w:after="0"/>
              <w:rPr>
                <w:sz w:val="20"/>
                <w:szCs w:val="20"/>
              </w:rPr>
            </w:pPr>
            <w:r w:rsidRPr="002A3A4E">
              <w:rPr>
                <w:sz w:val="20"/>
                <w:szCs w:val="20"/>
              </w:rPr>
              <w:t>Νυστέρια</w:t>
            </w:r>
          </w:p>
        </w:tc>
        <w:tc>
          <w:tcPr>
            <w:tcW w:w="1445" w:type="dxa"/>
            <w:gridSpan w:val="2"/>
          </w:tcPr>
          <w:p w:rsidR="001D301C" w:rsidRPr="002A3A4E" w:rsidRDefault="001D301C" w:rsidP="00C801C1">
            <w:pPr>
              <w:spacing w:after="0"/>
              <w:rPr>
                <w:sz w:val="20"/>
                <w:szCs w:val="20"/>
              </w:rPr>
            </w:pPr>
            <w:r w:rsidRPr="002A3A4E">
              <w:rPr>
                <w:sz w:val="20"/>
                <w:szCs w:val="20"/>
              </w:rPr>
              <w:t>3 τεμ.</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1D301C" w:rsidRPr="002A3A4E" w:rsidTr="009C599A">
        <w:tc>
          <w:tcPr>
            <w:tcW w:w="562" w:type="dxa"/>
          </w:tcPr>
          <w:p w:rsidR="001D301C" w:rsidRPr="002A3A4E" w:rsidRDefault="001D301C" w:rsidP="00C801C1">
            <w:pPr>
              <w:spacing w:after="0"/>
              <w:jc w:val="center"/>
              <w:rPr>
                <w:sz w:val="20"/>
                <w:szCs w:val="20"/>
              </w:rPr>
            </w:pPr>
            <w:r w:rsidRPr="002A3A4E">
              <w:rPr>
                <w:sz w:val="20"/>
                <w:szCs w:val="20"/>
              </w:rPr>
              <w:t>6</w:t>
            </w:r>
          </w:p>
        </w:tc>
        <w:tc>
          <w:tcPr>
            <w:tcW w:w="2471" w:type="dxa"/>
          </w:tcPr>
          <w:p w:rsidR="001D301C" w:rsidRPr="002A3A4E" w:rsidRDefault="001D301C" w:rsidP="00C801C1">
            <w:pPr>
              <w:spacing w:after="0"/>
              <w:rPr>
                <w:sz w:val="20"/>
                <w:szCs w:val="20"/>
              </w:rPr>
            </w:pPr>
            <w:r w:rsidRPr="002A3A4E">
              <w:rPr>
                <w:sz w:val="20"/>
                <w:szCs w:val="20"/>
              </w:rPr>
              <w:t>Τανάλιες</w:t>
            </w:r>
          </w:p>
        </w:tc>
        <w:tc>
          <w:tcPr>
            <w:tcW w:w="1445" w:type="dxa"/>
            <w:gridSpan w:val="2"/>
          </w:tcPr>
          <w:p w:rsidR="001D301C" w:rsidRPr="002A3A4E" w:rsidRDefault="001D301C" w:rsidP="00C801C1">
            <w:pPr>
              <w:spacing w:after="0"/>
              <w:rPr>
                <w:sz w:val="20"/>
                <w:szCs w:val="20"/>
              </w:rPr>
            </w:pPr>
            <w:r w:rsidRPr="002A3A4E">
              <w:rPr>
                <w:sz w:val="20"/>
                <w:szCs w:val="20"/>
              </w:rPr>
              <w:t>1 τεμ.</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1D301C" w:rsidRPr="002A3A4E" w:rsidTr="009C599A">
        <w:tc>
          <w:tcPr>
            <w:tcW w:w="562" w:type="dxa"/>
          </w:tcPr>
          <w:p w:rsidR="001D301C" w:rsidRPr="002A3A4E" w:rsidRDefault="001D301C" w:rsidP="00C801C1">
            <w:pPr>
              <w:spacing w:after="0"/>
              <w:jc w:val="center"/>
              <w:rPr>
                <w:sz w:val="20"/>
                <w:szCs w:val="20"/>
              </w:rPr>
            </w:pPr>
            <w:r w:rsidRPr="002A3A4E">
              <w:rPr>
                <w:sz w:val="20"/>
                <w:szCs w:val="20"/>
              </w:rPr>
              <w:t>7</w:t>
            </w:r>
          </w:p>
        </w:tc>
        <w:tc>
          <w:tcPr>
            <w:tcW w:w="2471" w:type="dxa"/>
          </w:tcPr>
          <w:p w:rsidR="001D301C" w:rsidRPr="002A3A4E" w:rsidRDefault="001D301C" w:rsidP="00C801C1">
            <w:pPr>
              <w:spacing w:after="0"/>
              <w:rPr>
                <w:sz w:val="20"/>
                <w:szCs w:val="20"/>
              </w:rPr>
            </w:pPr>
            <w:r w:rsidRPr="002A3A4E">
              <w:rPr>
                <w:sz w:val="20"/>
                <w:szCs w:val="20"/>
              </w:rPr>
              <w:t>Άγκιστρα</w:t>
            </w:r>
          </w:p>
        </w:tc>
        <w:tc>
          <w:tcPr>
            <w:tcW w:w="1445" w:type="dxa"/>
            <w:gridSpan w:val="2"/>
          </w:tcPr>
          <w:p w:rsidR="001D301C" w:rsidRPr="002A3A4E" w:rsidRDefault="001D301C" w:rsidP="00C801C1">
            <w:pPr>
              <w:spacing w:after="0"/>
              <w:rPr>
                <w:sz w:val="20"/>
                <w:szCs w:val="20"/>
              </w:rPr>
            </w:pPr>
            <w:r w:rsidRPr="002A3A4E">
              <w:rPr>
                <w:sz w:val="20"/>
                <w:szCs w:val="20"/>
              </w:rPr>
              <w:t>4 τεμ.</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1D301C" w:rsidRPr="002A3A4E" w:rsidTr="009C599A">
        <w:tc>
          <w:tcPr>
            <w:tcW w:w="562" w:type="dxa"/>
          </w:tcPr>
          <w:p w:rsidR="001D301C" w:rsidRPr="002A3A4E" w:rsidRDefault="001D301C" w:rsidP="00C801C1">
            <w:pPr>
              <w:spacing w:after="0"/>
              <w:jc w:val="center"/>
              <w:rPr>
                <w:sz w:val="20"/>
                <w:szCs w:val="20"/>
              </w:rPr>
            </w:pPr>
            <w:r w:rsidRPr="002A3A4E">
              <w:rPr>
                <w:sz w:val="20"/>
                <w:szCs w:val="20"/>
              </w:rPr>
              <w:t>8</w:t>
            </w:r>
          </w:p>
        </w:tc>
        <w:tc>
          <w:tcPr>
            <w:tcW w:w="2471" w:type="dxa"/>
          </w:tcPr>
          <w:p w:rsidR="001D301C" w:rsidRPr="002A3A4E" w:rsidRDefault="001D301C" w:rsidP="00C801C1">
            <w:pPr>
              <w:spacing w:after="0"/>
              <w:rPr>
                <w:sz w:val="20"/>
                <w:szCs w:val="20"/>
              </w:rPr>
            </w:pPr>
            <w:r w:rsidRPr="002A3A4E">
              <w:rPr>
                <w:sz w:val="20"/>
                <w:szCs w:val="20"/>
              </w:rPr>
              <w:t>Βελόνες</w:t>
            </w:r>
          </w:p>
        </w:tc>
        <w:tc>
          <w:tcPr>
            <w:tcW w:w="1445" w:type="dxa"/>
            <w:gridSpan w:val="2"/>
          </w:tcPr>
          <w:p w:rsidR="001D301C" w:rsidRPr="002A3A4E" w:rsidRDefault="001D301C" w:rsidP="00C801C1">
            <w:pPr>
              <w:spacing w:after="0"/>
              <w:rPr>
                <w:sz w:val="20"/>
                <w:szCs w:val="20"/>
              </w:rPr>
            </w:pPr>
            <w:r w:rsidRPr="002A3A4E">
              <w:rPr>
                <w:sz w:val="20"/>
                <w:szCs w:val="20"/>
              </w:rPr>
              <w:t>3 τεμ.</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1D301C" w:rsidRPr="002A3A4E" w:rsidTr="009C599A">
        <w:tc>
          <w:tcPr>
            <w:tcW w:w="562" w:type="dxa"/>
          </w:tcPr>
          <w:p w:rsidR="001D301C" w:rsidRPr="002A3A4E" w:rsidRDefault="001D301C" w:rsidP="00C801C1">
            <w:pPr>
              <w:spacing w:after="0"/>
              <w:jc w:val="center"/>
              <w:rPr>
                <w:sz w:val="20"/>
                <w:szCs w:val="20"/>
              </w:rPr>
            </w:pPr>
            <w:r w:rsidRPr="002A3A4E">
              <w:rPr>
                <w:sz w:val="20"/>
                <w:szCs w:val="20"/>
              </w:rPr>
              <w:t>9</w:t>
            </w:r>
          </w:p>
        </w:tc>
        <w:tc>
          <w:tcPr>
            <w:tcW w:w="2471" w:type="dxa"/>
          </w:tcPr>
          <w:p w:rsidR="001D301C" w:rsidRPr="002A3A4E" w:rsidRDefault="001D301C" w:rsidP="00C801C1">
            <w:pPr>
              <w:spacing w:after="0"/>
              <w:rPr>
                <w:sz w:val="20"/>
                <w:szCs w:val="20"/>
              </w:rPr>
            </w:pPr>
            <w:r w:rsidRPr="002A3A4E">
              <w:rPr>
                <w:sz w:val="20"/>
                <w:szCs w:val="20"/>
              </w:rPr>
              <w:t>Βεντούζες</w:t>
            </w:r>
          </w:p>
        </w:tc>
        <w:tc>
          <w:tcPr>
            <w:tcW w:w="1445" w:type="dxa"/>
            <w:gridSpan w:val="2"/>
          </w:tcPr>
          <w:p w:rsidR="001D301C" w:rsidRPr="002A3A4E" w:rsidRDefault="001D301C" w:rsidP="00C801C1">
            <w:pPr>
              <w:spacing w:after="0"/>
              <w:rPr>
                <w:sz w:val="20"/>
                <w:szCs w:val="20"/>
              </w:rPr>
            </w:pPr>
            <w:r w:rsidRPr="002A3A4E">
              <w:rPr>
                <w:sz w:val="20"/>
                <w:szCs w:val="20"/>
              </w:rPr>
              <w:t>2 τεμ.</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1D301C" w:rsidRPr="002A3A4E" w:rsidTr="009C599A">
        <w:tc>
          <w:tcPr>
            <w:tcW w:w="562" w:type="dxa"/>
          </w:tcPr>
          <w:p w:rsidR="001D301C" w:rsidRPr="002A3A4E" w:rsidRDefault="001D301C" w:rsidP="00C801C1">
            <w:pPr>
              <w:spacing w:after="0"/>
              <w:jc w:val="center"/>
              <w:rPr>
                <w:sz w:val="20"/>
                <w:szCs w:val="20"/>
              </w:rPr>
            </w:pPr>
            <w:r w:rsidRPr="002A3A4E">
              <w:rPr>
                <w:sz w:val="20"/>
                <w:szCs w:val="20"/>
              </w:rPr>
              <w:t>10</w:t>
            </w:r>
          </w:p>
        </w:tc>
        <w:tc>
          <w:tcPr>
            <w:tcW w:w="2471" w:type="dxa"/>
          </w:tcPr>
          <w:p w:rsidR="001D301C" w:rsidRPr="002A3A4E" w:rsidRDefault="001D301C" w:rsidP="00C801C1">
            <w:pPr>
              <w:spacing w:after="0"/>
              <w:rPr>
                <w:sz w:val="20"/>
                <w:szCs w:val="20"/>
              </w:rPr>
            </w:pPr>
            <w:r w:rsidRPr="002A3A4E">
              <w:rPr>
                <w:sz w:val="20"/>
                <w:szCs w:val="20"/>
              </w:rPr>
              <w:t>Θερμοφόρα</w:t>
            </w:r>
          </w:p>
        </w:tc>
        <w:tc>
          <w:tcPr>
            <w:tcW w:w="1445" w:type="dxa"/>
            <w:gridSpan w:val="2"/>
          </w:tcPr>
          <w:p w:rsidR="001D301C" w:rsidRPr="002A3A4E" w:rsidRDefault="001D301C" w:rsidP="00C801C1">
            <w:pPr>
              <w:spacing w:after="0"/>
              <w:rPr>
                <w:sz w:val="20"/>
                <w:szCs w:val="20"/>
              </w:rPr>
            </w:pPr>
            <w:r w:rsidRPr="002A3A4E">
              <w:rPr>
                <w:sz w:val="20"/>
                <w:szCs w:val="20"/>
              </w:rPr>
              <w:t>1 τεμ.</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1D301C" w:rsidRPr="002A3A4E" w:rsidTr="009C599A">
        <w:tc>
          <w:tcPr>
            <w:tcW w:w="562" w:type="dxa"/>
          </w:tcPr>
          <w:p w:rsidR="001D301C" w:rsidRPr="002A3A4E" w:rsidRDefault="001D301C" w:rsidP="00C801C1">
            <w:pPr>
              <w:spacing w:after="0"/>
              <w:jc w:val="center"/>
              <w:rPr>
                <w:sz w:val="20"/>
                <w:szCs w:val="20"/>
              </w:rPr>
            </w:pPr>
            <w:r w:rsidRPr="002A3A4E">
              <w:rPr>
                <w:sz w:val="20"/>
                <w:szCs w:val="20"/>
              </w:rPr>
              <w:lastRenderedPageBreak/>
              <w:t>11</w:t>
            </w:r>
          </w:p>
        </w:tc>
        <w:tc>
          <w:tcPr>
            <w:tcW w:w="2471" w:type="dxa"/>
          </w:tcPr>
          <w:p w:rsidR="001D301C" w:rsidRPr="002A3A4E" w:rsidRDefault="001D301C" w:rsidP="00C801C1">
            <w:pPr>
              <w:spacing w:after="0"/>
              <w:rPr>
                <w:sz w:val="20"/>
                <w:szCs w:val="20"/>
              </w:rPr>
            </w:pPr>
            <w:r w:rsidRPr="002A3A4E">
              <w:rPr>
                <w:sz w:val="20"/>
                <w:szCs w:val="20"/>
              </w:rPr>
              <w:t>Καθετήρες</w:t>
            </w:r>
          </w:p>
        </w:tc>
        <w:tc>
          <w:tcPr>
            <w:tcW w:w="1445" w:type="dxa"/>
            <w:gridSpan w:val="2"/>
          </w:tcPr>
          <w:p w:rsidR="001D301C" w:rsidRPr="002A3A4E" w:rsidRDefault="001D301C" w:rsidP="00C801C1">
            <w:pPr>
              <w:spacing w:after="0"/>
              <w:rPr>
                <w:sz w:val="20"/>
                <w:szCs w:val="20"/>
              </w:rPr>
            </w:pPr>
            <w:r w:rsidRPr="002A3A4E">
              <w:rPr>
                <w:sz w:val="20"/>
                <w:szCs w:val="20"/>
              </w:rPr>
              <w:t>2 τεμ.</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1D301C" w:rsidRPr="002A3A4E" w:rsidTr="009C599A">
        <w:tc>
          <w:tcPr>
            <w:tcW w:w="562" w:type="dxa"/>
          </w:tcPr>
          <w:p w:rsidR="001D301C" w:rsidRPr="002A3A4E" w:rsidRDefault="001D301C" w:rsidP="00C801C1">
            <w:pPr>
              <w:spacing w:after="0"/>
              <w:jc w:val="center"/>
              <w:rPr>
                <w:sz w:val="20"/>
                <w:szCs w:val="20"/>
              </w:rPr>
            </w:pPr>
            <w:r w:rsidRPr="002A3A4E">
              <w:rPr>
                <w:sz w:val="20"/>
                <w:szCs w:val="20"/>
              </w:rPr>
              <w:t>12</w:t>
            </w:r>
          </w:p>
        </w:tc>
        <w:tc>
          <w:tcPr>
            <w:tcW w:w="2471" w:type="dxa"/>
          </w:tcPr>
          <w:p w:rsidR="001D301C" w:rsidRPr="002A3A4E" w:rsidRDefault="001D301C" w:rsidP="00C801C1">
            <w:pPr>
              <w:spacing w:after="0"/>
              <w:rPr>
                <w:sz w:val="20"/>
                <w:szCs w:val="20"/>
              </w:rPr>
            </w:pPr>
            <w:r w:rsidRPr="002A3A4E">
              <w:rPr>
                <w:sz w:val="20"/>
                <w:szCs w:val="20"/>
              </w:rPr>
              <w:t>Τρυπάνια</w:t>
            </w:r>
          </w:p>
        </w:tc>
        <w:tc>
          <w:tcPr>
            <w:tcW w:w="1445" w:type="dxa"/>
            <w:gridSpan w:val="2"/>
          </w:tcPr>
          <w:p w:rsidR="001D301C" w:rsidRPr="002A3A4E" w:rsidRDefault="001D301C" w:rsidP="00C801C1">
            <w:pPr>
              <w:spacing w:after="0"/>
              <w:rPr>
                <w:sz w:val="20"/>
                <w:szCs w:val="20"/>
              </w:rPr>
            </w:pPr>
            <w:r w:rsidRPr="002A3A4E">
              <w:rPr>
                <w:sz w:val="20"/>
                <w:szCs w:val="20"/>
              </w:rPr>
              <w:t>2 τεμ.</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1D301C" w:rsidRPr="002A3A4E" w:rsidTr="009C599A">
        <w:tc>
          <w:tcPr>
            <w:tcW w:w="9010" w:type="dxa"/>
            <w:gridSpan w:val="7"/>
            <w:shd w:val="clear" w:color="auto" w:fill="DEEAF6" w:themeFill="accent1" w:themeFillTint="33"/>
          </w:tcPr>
          <w:p w:rsidR="001D301C" w:rsidRPr="002A3A4E" w:rsidRDefault="001D301C" w:rsidP="00C801C1">
            <w:pPr>
              <w:spacing w:after="0"/>
              <w:rPr>
                <w:sz w:val="20"/>
                <w:szCs w:val="20"/>
              </w:rPr>
            </w:pPr>
            <w:r w:rsidRPr="002A3A4E">
              <w:rPr>
                <w:sz w:val="20"/>
                <w:szCs w:val="20"/>
              </w:rPr>
              <w:t>Β. Σύγχρονα ιατρικά εργαλεία, σε αντιστιχία με τα αρχαία</w:t>
            </w:r>
          </w:p>
        </w:tc>
      </w:tr>
      <w:tr w:rsidR="001D301C" w:rsidRPr="002A3A4E" w:rsidTr="009C599A">
        <w:tc>
          <w:tcPr>
            <w:tcW w:w="562" w:type="dxa"/>
          </w:tcPr>
          <w:p w:rsidR="001D301C" w:rsidRPr="002A3A4E" w:rsidRDefault="001D301C" w:rsidP="00C801C1">
            <w:pPr>
              <w:spacing w:after="0"/>
              <w:jc w:val="center"/>
              <w:rPr>
                <w:sz w:val="20"/>
                <w:szCs w:val="20"/>
              </w:rPr>
            </w:pPr>
            <w:r w:rsidRPr="002A3A4E">
              <w:rPr>
                <w:sz w:val="20"/>
                <w:szCs w:val="20"/>
              </w:rPr>
              <w:t>13</w:t>
            </w:r>
          </w:p>
        </w:tc>
        <w:tc>
          <w:tcPr>
            <w:tcW w:w="2471" w:type="dxa"/>
          </w:tcPr>
          <w:p w:rsidR="001D301C" w:rsidRPr="002A3A4E" w:rsidRDefault="001D301C" w:rsidP="00C801C1">
            <w:pPr>
              <w:spacing w:after="0"/>
              <w:rPr>
                <w:sz w:val="20"/>
                <w:szCs w:val="20"/>
              </w:rPr>
            </w:pPr>
            <w:r w:rsidRPr="002A3A4E">
              <w:rPr>
                <w:sz w:val="20"/>
                <w:szCs w:val="20"/>
              </w:rPr>
              <w:t>Σπάτουλες</w:t>
            </w:r>
          </w:p>
        </w:tc>
        <w:tc>
          <w:tcPr>
            <w:tcW w:w="1445" w:type="dxa"/>
            <w:gridSpan w:val="2"/>
          </w:tcPr>
          <w:p w:rsidR="001D301C" w:rsidRPr="002A3A4E" w:rsidRDefault="001D301C" w:rsidP="00C801C1">
            <w:pPr>
              <w:spacing w:after="0"/>
              <w:rPr>
                <w:sz w:val="20"/>
                <w:szCs w:val="20"/>
              </w:rPr>
            </w:pPr>
            <w:r w:rsidRPr="002A3A4E">
              <w:rPr>
                <w:sz w:val="20"/>
                <w:szCs w:val="20"/>
              </w:rPr>
              <w:t>2 τεμ.</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1D301C" w:rsidRPr="002A3A4E" w:rsidTr="009C599A">
        <w:tc>
          <w:tcPr>
            <w:tcW w:w="562" w:type="dxa"/>
          </w:tcPr>
          <w:p w:rsidR="001D301C" w:rsidRPr="002A3A4E" w:rsidRDefault="001D301C" w:rsidP="00C801C1">
            <w:pPr>
              <w:spacing w:after="0"/>
              <w:jc w:val="center"/>
              <w:rPr>
                <w:sz w:val="20"/>
                <w:szCs w:val="20"/>
              </w:rPr>
            </w:pPr>
            <w:r w:rsidRPr="002A3A4E">
              <w:rPr>
                <w:sz w:val="20"/>
                <w:szCs w:val="20"/>
              </w:rPr>
              <w:t>14</w:t>
            </w:r>
          </w:p>
        </w:tc>
        <w:tc>
          <w:tcPr>
            <w:tcW w:w="2471" w:type="dxa"/>
          </w:tcPr>
          <w:p w:rsidR="001D301C" w:rsidRPr="002A3A4E" w:rsidRDefault="001D301C" w:rsidP="00C801C1">
            <w:pPr>
              <w:spacing w:after="0"/>
              <w:rPr>
                <w:sz w:val="20"/>
                <w:szCs w:val="20"/>
              </w:rPr>
            </w:pPr>
            <w:r w:rsidRPr="002A3A4E">
              <w:rPr>
                <w:sz w:val="20"/>
                <w:szCs w:val="20"/>
              </w:rPr>
              <w:t>Λαβίδες</w:t>
            </w:r>
          </w:p>
        </w:tc>
        <w:tc>
          <w:tcPr>
            <w:tcW w:w="1445" w:type="dxa"/>
            <w:gridSpan w:val="2"/>
          </w:tcPr>
          <w:p w:rsidR="001D301C" w:rsidRPr="002A3A4E" w:rsidRDefault="001D301C" w:rsidP="00C801C1">
            <w:pPr>
              <w:spacing w:after="0"/>
              <w:rPr>
                <w:sz w:val="20"/>
                <w:szCs w:val="20"/>
              </w:rPr>
            </w:pPr>
            <w:r w:rsidRPr="002A3A4E">
              <w:rPr>
                <w:sz w:val="20"/>
                <w:szCs w:val="20"/>
              </w:rPr>
              <w:t>2 τεμ.</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1D301C" w:rsidRPr="002A3A4E" w:rsidTr="009C599A">
        <w:tc>
          <w:tcPr>
            <w:tcW w:w="562" w:type="dxa"/>
          </w:tcPr>
          <w:p w:rsidR="001D301C" w:rsidRPr="002A3A4E" w:rsidRDefault="001D301C" w:rsidP="00C801C1">
            <w:pPr>
              <w:spacing w:after="0"/>
              <w:jc w:val="center"/>
              <w:rPr>
                <w:sz w:val="20"/>
                <w:szCs w:val="20"/>
              </w:rPr>
            </w:pPr>
            <w:r w:rsidRPr="002A3A4E">
              <w:rPr>
                <w:sz w:val="20"/>
                <w:szCs w:val="20"/>
              </w:rPr>
              <w:t>15</w:t>
            </w:r>
          </w:p>
        </w:tc>
        <w:tc>
          <w:tcPr>
            <w:tcW w:w="2471" w:type="dxa"/>
          </w:tcPr>
          <w:p w:rsidR="001D301C" w:rsidRPr="002A3A4E" w:rsidRDefault="001D301C" w:rsidP="00C801C1">
            <w:pPr>
              <w:spacing w:after="0"/>
              <w:rPr>
                <w:sz w:val="20"/>
                <w:szCs w:val="20"/>
              </w:rPr>
            </w:pPr>
            <w:r w:rsidRPr="002A3A4E">
              <w:rPr>
                <w:sz w:val="20"/>
                <w:szCs w:val="20"/>
              </w:rPr>
              <w:t>Κοχλιάρια</w:t>
            </w:r>
          </w:p>
        </w:tc>
        <w:tc>
          <w:tcPr>
            <w:tcW w:w="1445" w:type="dxa"/>
            <w:gridSpan w:val="2"/>
          </w:tcPr>
          <w:p w:rsidR="001D301C" w:rsidRPr="002A3A4E" w:rsidRDefault="001D301C" w:rsidP="00C801C1">
            <w:pPr>
              <w:spacing w:after="0"/>
              <w:rPr>
                <w:sz w:val="20"/>
                <w:szCs w:val="20"/>
              </w:rPr>
            </w:pPr>
            <w:r w:rsidRPr="002A3A4E">
              <w:rPr>
                <w:sz w:val="20"/>
                <w:szCs w:val="20"/>
              </w:rPr>
              <w:t>2 τεμ.</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1D301C" w:rsidRPr="002A3A4E" w:rsidTr="009C599A">
        <w:tc>
          <w:tcPr>
            <w:tcW w:w="562" w:type="dxa"/>
          </w:tcPr>
          <w:p w:rsidR="001D301C" w:rsidRPr="002A3A4E" w:rsidRDefault="001D301C" w:rsidP="00C801C1">
            <w:pPr>
              <w:spacing w:after="0"/>
              <w:jc w:val="center"/>
              <w:rPr>
                <w:sz w:val="20"/>
                <w:szCs w:val="20"/>
              </w:rPr>
            </w:pPr>
            <w:r w:rsidRPr="002A3A4E">
              <w:rPr>
                <w:sz w:val="20"/>
                <w:szCs w:val="20"/>
              </w:rPr>
              <w:t>16</w:t>
            </w:r>
          </w:p>
        </w:tc>
        <w:tc>
          <w:tcPr>
            <w:tcW w:w="2471" w:type="dxa"/>
          </w:tcPr>
          <w:p w:rsidR="001D301C" w:rsidRPr="002A3A4E" w:rsidRDefault="001D301C" w:rsidP="00C801C1">
            <w:pPr>
              <w:spacing w:after="0"/>
              <w:rPr>
                <w:sz w:val="20"/>
                <w:szCs w:val="20"/>
              </w:rPr>
            </w:pPr>
            <w:r w:rsidRPr="002A3A4E">
              <w:rPr>
                <w:sz w:val="20"/>
                <w:szCs w:val="20"/>
              </w:rPr>
              <w:t>Μαχαιρίδια</w:t>
            </w:r>
          </w:p>
        </w:tc>
        <w:tc>
          <w:tcPr>
            <w:tcW w:w="1445" w:type="dxa"/>
            <w:gridSpan w:val="2"/>
          </w:tcPr>
          <w:p w:rsidR="001D301C" w:rsidRPr="002A3A4E" w:rsidRDefault="001D301C" w:rsidP="00C801C1">
            <w:pPr>
              <w:spacing w:after="0"/>
              <w:rPr>
                <w:sz w:val="20"/>
                <w:szCs w:val="20"/>
              </w:rPr>
            </w:pPr>
            <w:r w:rsidRPr="002A3A4E">
              <w:rPr>
                <w:sz w:val="20"/>
                <w:szCs w:val="20"/>
              </w:rPr>
              <w:t>2 τεμ.</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1D301C" w:rsidRPr="002A3A4E" w:rsidTr="009C599A">
        <w:tc>
          <w:tcPr>
            <w:tcW w:w="562" w:type="dxa"/>
          </w:tcPr>
          <w:p w:rsidR="001D301C" w:rsidRPr="002A3A4E" w:rsidRDefault="001D301C" w:rsidP="00C801C1">
            <w:pPr>
              <w:spacing w:after="0"/>
              <w:jc w:val="center"/>
              <w:rPr>
                <w:sz w:val="20"/>
                <w:szCs w:val="20"/>
              </w:rPr>
            </w:pPr>
            <w:r w:rsidRPr="002A3A4E">
              <w:rPr>
                <w:sz w:val="20"/>
                <w:szCs w:val="20"/>
              </w:rPr>
              <w:t>17</w:t>
            </w:r>
          </w:p>
        </w:tc>
        <w:tc>
          <w:tcPr>
            <w:tcW w:w="2471" w:type="dxa"/>
          </w:tcPr>
          <w:p w:rsidR="001D301C" w:rsidRPr="002A3A4E" w:rsidRDefault="001D301C" w:rsidP="00C801C1">
            <w:pPr>
              <w:spacing w:after="0"/>
              <w:rPr>
                <w:sz w:val="20"/>
                <w:szCs w:val="20"/>
              </w:rPr>
            </w:pPr>
            <w:r w:rsidRPr="002A3A4E">
              <w:rPr>
                <w:sz w:val="20"/>
                <w:szCs w:val="20"/>
              </w:rPr>
              <w:t>Νυστέρια</w:t>
            </w:r>
          </w:p>
        </w:tc>
        <w:tc>
          <w:tcPr>
            <w:tcW w:w="1445" w:type="dxa"/>
            <w:gridSpan w:val="2"/>
          </w:tcPr>
          <w:p w:rsidR="001D301C" w:rsidRPr="002A3A4E" w:rsidRDefault="001D301C" w:rsidP="00C801C1">
            <w:pPr>
              <w:spacing w:after="0"/>
              <w:rPr>
                <w:sz w:val="20"/>
                <w:szCs w:val="20"/>
              </w:rPr>
            </w:pPr>
            <w:r w:rsidRPr="002A3A4E">
              <w:rPr>
                <w:sz w:val="20"/>
                <w:szCs w:val="20"/>
              </w:rPr>
              <w:t>3 τεμ.</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1D301C" w:rsidRPr="002A3A4E" w:rsidTr="009C599A">
        <w:tc>
          <w:tcPr>
            <w:tcW w:w="562" w:type="dxa"/>
          </w:tcPr>
          <w:p w:rsidR="001D301C" w:rsidRPr="002A3A4E" w:rsidRDefault="001D301C" w:rsidP="00C801C1">
            <w:pPr>
              <w:spacing w:after="0"/>
              <w:jc w:val="center"/>
              <w:rPr>
                <w:sz w:val="20"/>
                <w:szCs w:val="20"/>
              </w:rPr>
            </w:pPr>
            <w:r w:rsidRPr="002A3A4E">
              <w:rPr>
                <w:sz w:val="20"/>
                <w:szCs w:val="20"/>
              </w:rPr>
              <w:t>18</w:t>
            </w:r>
          </w:p>
        </w:tc>
        <w:tc>
          <w:tcPr>
            <w:tcW w:w="2471" w:type="dxa"/>
          </w:tcPr>
          <w:p w:rsidR="001D301C" w:rsidRPr="002A3A4E" w:rsidRDefault="001D301C" w:rsidP="00C801C1">
            <w:pPr>
              <w:spacing w:after="0"/>
              <w:rPr>
                <w:sz w:val="20"/>
                <w:szCs w:val="20"/>
              </w:rPr>
            </w:pPr>
            <w:r w:rsidRPr="002A3A4E">
              <w:rPr>
                <w:sz w:val="20"/>
                <w:szCs w:val="20"/>
              </w:rPr>
              <w:t>Τανάλια</w:t>
            </w:r>
          </w:p>
        </w:tc>
        <w:tc>
          <w:tcPr>
            <w:tcW w:w="1445" w:type="dxa"/>
            <w:gridSpan w:val="2"/>
          </w:tcPr>
          <w:p w:rsidR="001D301C" w:rsidRPr="002A3A4E" w:rsidRDefault="001D301C" w:rsidP="00C801C1">
            <w:pPr>
              <w:spacing w:after="0"/>
              <w:rPr>
                <w:sz w:val="20"/>
                <w:szCs w:val="20"/>
              </w:rPr>
            </w:pPr>
            <w:r w:rsidRPr="002A3A4E">
              <w:rPr>
                <w:sz w:val="20"/>
                <w:szCs w:val="20"/>
              </w:rPr>
              <w:t>1 τεμ.</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1D301C" w:rsidRPr="002A3A4E" w:rsidTr="009C599A">
        <w:tc>
          <w:tcPr>
            <w:tcW w:w="562" w:type="dxa"/>
          </w:tcPr>
          <w:p w:rsidR="001D301C" w:rsidRPr="002A3A4E" w:rsidRDefault="001D301C" w:rsidP="00C801C1">
            <w:pPr>
              <w:spacing w:after="0"/>
              <w:jc w:val="center"/>
              <w:rPr>
                <w:sz w:val="20"/>
                <w:szCs w:val="20"/>
              </w:rPr>
            </w:pPr>
            <w:r w:rsidRPr="002A3A4E">
              <w:rPr>
                <w:sz w:val="20"/>
                <w:szCs w:val="20"/>
              </w:rPr>
              <w:t>19</w:t>
            </w:r>
          </w:p>
        </w:tc>
        <w:tc>
          <w:tcPr>
            <w:tcW w:w="2471" w:type="dxa"/>
          </w:tcPr>
          <w:p w:rsidR="001D301C" w:rsidRPr="002A3A4E" w:rsidRDefault="001D301C" w:rsidP="00C801C1">
            <w:pPr>
              <w:spacing w:after="0"/>
              <w:rPr>
                <w:sz w:val="20"/>
                <w:szCs w:val="20"/>
              </w:rPr>
            </w:pPr>
            <w:r w:rsidRPr="002A3A4E">
              <w:rPr>
                <w:sz w:val="20"/>
                <w:szCs w:val="20"/>
              </w:rPr>
              <w:t>Άγκιστρα</w:t>
            </w:r>
          </w:p>
        </w:tc>
        <w:tc>
          <w:tcPr>
            <w:tcW w:w="1445" w:type="dxa"/>
            <w:gridSpan w:val="2"/>
          </w:tcPr>
          <w:p w:rsidR="001D301C" w:rsidRPr="002A3A4E" w:rsidRDefault="001D301C" w:rsidP="00C801C1">
            <w:pPr>
              <w:spacing w:after="0"/>
              <w:rPr>
                <w:sz w:val="20"/>
                <w:szCs w:val="20"/>
              </w:rPr>
            </w:pPr>
            <w:r w:rsidRPr="002A3A4E">
              <w:rPr>
                <w:sz w:val="20"/>
                <w:szCs w:val="20"/>
              </w:rPr>
              <w:t>2 τεμ.</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1D301C" w:rsidRPr="002A3A4E" w:rsidTr="009C599A">
        <w:tc>
          <w:tcPr>
            <w:tcW w:w="562" w:type="dxa"/>
          </w:tcPr>
          <w:p w:rsidR="001D301C" w:rsidRPr="002A3A4E" w:rsidRDefault="001D301C" w:rsidP="00C801C1">
            <w:pPr>
              <w:spacing w:after="0"/>
              <w:jc w:val="center"/>
              <w:rPr>
                <w:sz w:val="20"/>
                <w:szCs w:val="20"/>
              </w:rPr>
            </w:pPr>
            <w:r w:rsidRPr="002A3A4E">
              <w:rPr>
                <w:sz w:val="20"/>
                <w:szCs w:val="20"/>
              </w:rPr>
              <w:t>20</w:t>
            </w:r>
          </w:p>
        </w:tc>
        <w:tc>
          <w:tcPr>
            <w:tcW w:w="2471" w:type="dxa"/>
          </w:tcPr>
          <w:p w:rsidR="001D301C" w:rsidRPr="002A3A4E" w:rsidRDefault="001D301C" w:rsidP="00C801C1">
            <w:pPr>
              <w:spacing w:after="0"/>
              <w:rPr>
                <w:sz w:val="20"/>
                <w:szCs w:val="20"/>
              </w:rPr>
            </w:pPr>
            <w:r w:rsidRPr="002A3A4E">
              <w:rPr>
                <w:sz w:val="20"/>
                <w:szCs w:val="20"/>
              </w:rPr>
              <w:t>Οδοντιατρικά</w:t>
            </w:r>
          </w:p>
        </w:tc>
        <w:tc>
          <w:tcPr>
            <w:tcW w:w="1445" w:type="dxa"/>
            <w:gridSpan w:val="2"/>
          </w:tcPr>
          <w:p w:rsidR="001D301C" w:rsidRPr="002A3A4E" w:rsidRDefault="001D301C" w:rsidP="00C801C1">
            <w:pPr>
              <w:spacing w:after="0"/>
              <w:rPr>
                <w:sz w:val="20"/>
                <w:szCs w:val="20"/>
              </w:rPr>
            </w:pPr>
            <w:r w:rsidRPr="002A3A4E">
              <w:rPr>
                <w:sz w:val="20"/>
                <w:szCs w:val="20"/>
              </w:rPr>
              <w:t>4 τεμ.</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1D301C" w:rsidRPr="002A3A4E" w:rsidTr="009C599A">
        <w:tc>
          <w:tcPr>
            <w:tcW w:w="562" w:type="dxa"/>
          </w:tcPr>
          <w:p w:rsidR="001D301C" w:rsidRPr="002A3A4E" w:rsidRDefault="001D301C" w:rsidP="00C801C1">
            <w:pPr>
              <w:spacing w:after="0"/>
              <w:jc w:val="center"/>
              <w:rPr>
                <w:sz w:val="20"/>
                <w:szCs w:val="20"/>
              </w:rPr>
            </w:pPr>
            <w:r w:rsidRPr="002A3A4E">
              <w:rPr>
                <w:sz w:val="20"/>
                <w:szCs w:val="20"/>
              </w:rPr>
              <w:t>21</w:t>
            </w:r>
          </w:p>
        </w:tc>
        <w:tc>
          <w:tcPr>
            <w:tcW w:w="2471" w:type="dxa"/>
          </w:tcPr>
          <w:p w:rsidR="001D301C" w:rsidRPr="002A3A4E" w:rsidRDefault="001D301C" w:rsidP="00C801C1">
            <w:pPr>
              <w:spacing w:after="0"/>
              <w:rPr>
                <w:sz w:val="20"/>
                <w:szCs w:val="20"/>
              </w:rPr>
            </w:pPr>
            <w:r w:rsidRPr="002A3A4E">
              <w:rPr>
                <w:sz w:val="20"/>
                <w:szCs w:val="20"/>
              </w:rPr>
              <w:t>Βελόνες</w:t>
            </w:r>
          </w:p>
        </w:tc>
        <w:tc>
          <w:tcPr>
            <w:tcW w:w="1445" w:type="dxa"/>
            <w:gridSpan w:val="2"/>
          </w:tcPr>
          <w:p w:rsidR="001D301C" w:rsidRPr="002A3A4E" w:rsidRDefault="001D301C" w:rsidP="00C801C1">
            <w:pPr>
              <w:spacing w:after="0"/>
              <w:rPr>
                <w:sz w:val="20"/>
                <w:szCs w:val="20"/>
              </w:rPr>
            </w:pPr>
            <w:r w:rsidRPr="002A3A4E">
              <w:rPr>
                <w:sz w:val="20"/>
                <w:szCs w:val="20"/>
              </w:rPr>
              <w:t>3 τεμ.</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1D301C" w:rsidRPr="002A3A4E" w:rsidTr="009C599A">
        <w:tc>
          <w:tcPr>
            <w:tcW w:w="562" w:type="dxa"/>
          </w:tcPr>
          <w:p w:rsidR="001D301C" w:rsidRPr="002A3A4E" w:rsidRDefault="001D301C" w:rsidP="00C801C1">
            <w:pPr>
              <w:spacing w:after="0"/>
              <w:jc w:val="center"/>
              <w:rPr>
                <w:sz w:val="20"/>
                <w:szCs w:val="20"/>
              </w:rPr>
            </w:pPr>
            <w:r w:rsidRPr="002A3A4E">
              <w:rPr>
                <w:sz w:val="20"/>
                <w:szCs w:val="20"/>
              </w:rPr>
              <w:t>22</w:t>
            </w:r>
          </w:p>
        </w:tc>
        <w:tc>
          <w:tcPr>
            <w:tcW w:w="2471" w:type="dxa"/>
          </w:tcPr>
          <w:p w:rsidR="001D301C" w:rsidRPr="002A3A4E" w:rsidRDefault="001D301C" w:rsidP="00C801C1">
            <w:pPr>
              <w:spacing w:after="0"/>
              <w:rPr>
                <w:sz w:val="20"/>
                <w:szCs w:val="20"/>
              </w:rPr>
            </w:pPr>
            <w:r w:rsidRPr="002A3A4E">
              <w:rPr>
                <w:sz w:val="20"/>
                <w:szCs w:val="20"/>
              </w:rPr>
              <w:t>Βεντούζες</w:t>
            </w:r>
          </w:p>
        </w:tc>
        <w:tc>
          <w:tcPr>
            <w:tcW w:w="1445" w:type="dxa"/>
            <w:gridSpan w:val="2"/>
          </w:tcPr>
          <w:p w:rsidR="001D301C" w:rsidRPr="002A3A4E" w:rsidRDefault="001D301C" w:rsidP="00C801C1">
            <w:pPr>
              <w:spacing w:after="0"/>
              <w:rPr>
                <w:sz w:val="20"/>
                <w:szCs w:val="20"/>
              </w:rPr>
            </w:pPr>
            <w:r w:rsidRPr="002A3A4E">
              <w:rPr>
                <w:sz w:val="20"/>
                <w:szCs w:val="20"/>
              </w:rPr>
              <w:t>2 τεμ.</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1D301C" w:rsidRPr="002A3A4E" w:rsidTr="009C599A">
        <w:tc>
          <w:tcPr>
            <w:tcW w:w="562" w:type="dxa"/>
          </w:tcPr>
          <w:p w:rsidR="001D301C" w:rsidRPr="002A3A4E" w:rsidRDefault="001D301C" w:rsidP="00C801C1">
            <w:pPr>
              <w:spacing w:after="0"/>
              <w:jc w:val="center"/>
              <w:rPr>
                <w:sz w:val="20"/>
                <w:szCs w:val="20"/>
              </w:rPr>
            </w:pPr>
            <w:r w:rsidRPr="002A3A4E">
              <w:rPr>
                <w:sz w:val="20"/>
                <w:szCs w:val="20"/>
              </w:rPr>
              <w:t>23</w:t>
            </w:r>
          </w:p>
        </w:tc>
        <w:tc>
          <w:tcPr>
            <w:tcW w:w="2471" w:type="dxa"/>
          </w:tcPr>
          <w:p w:rsidR="001D301C" w:rsidRPr="002A3A4E" w:rsidRDefault="001D301C" w:rsidP="00C801C1">
            <w:pPr>
              <w:spacing w:after="0"/>
              <w:rPr>
                <w:sz w:val="20"/>
                <w:szCs w:val="20"/>
              </w:rPr>
            </w:pPr>
            <w:r w:rsidRPr="002A3A4E">
              <w:rPr>
                <w:sz w:val="20"/>
                <w:szCs w:val="20"/>
              </w:rPr>
              <w:t>Θερμοφόρα</w:t>
            </w:r>
          </w:p>
        </w:tc>
        <w:tc>
          <w:tcPr>
            <w:tcW w:w="1445" w:type="dxa"/>
            <w:gridSpan w:val="2"/>
          </w:tcPr>
          <w:p w:rsidR="001D301C" w:rsidRPr="002A3A4E" w:rsidRDefault="001D301C" w:rsidP="00C801C1">
            <w:pPr>
              <w:spacing w:after="0"/>
              <w:rPr>
                <w:sz w:val="20"/>
                <w:szCs w:val="20"/>
              </w:rPr>
            </w:pPr>
            <w:r w:rsidRPr="002A3A4E">
              <w:rPr>
                <w:sz w:val="20"/>
                <w:szCs w:val="20"/>
              </w:rPr>
              <w:t>1 τεμ.</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1D301C" w:rsidRPr="002A3A4E" w:rsidTr="009C599A">
        <w:tc>
          <w:tcPr>
            <w:tcW w:w="562" w:type="dxa"/>
          </w:tcPr>
          <w:p w:rsidR="001D301C" w:rsidRPr="002A3A4E" w:rsidRDefault="001D301C" w:rsidP="00C801C1">
            <w:pPr>
              <w:spacing w:after="0"/>
              <w:jc w:val="center"/>
              <w:rPr>
                <w:sz w:val="20"/>
                <w:szCs w:val="20"/>
              </w:rPr>
            </w:pPr>
            <w:r w:rsidRPr="002A3A4E">
              <w:rPr>
                <w:sz w:val="20"/>
                <w:szCs w:val="20"/>
              </w:rPr>
              <w:t>24</w:t>
            </w:r>
          </w:p>
        </w:tc>
        <w:tc>
          <w:tcPr>
            <w:tcW w:w="2471" w:type="dxa"/>
          </w:tcPr>
          <w:p w:rsidR="001D301C" w:rsidRPr="002A3A4E" w:rsidRDefault="001D301C" w:rsidP="00C801C1">
            <w:pPr>
              <w:spacing w:after="0"/>
              <w:rPr>
                <w:sz w:val="20"/>
                <w:szCs w:val="20"/>
              </w:rPr>
            </w:pPr>
            <w:r w:rsidRPr="002A3A4E">
              <w:rPr>
                <w:sz w:val="20"/>
                <w:szCs w:val="20"/>
              </w:rPr>
              <w:t>Καθετήρες</w:t>
            </w:r>
          </w:p>
        </w:tc>
        <w:tc>
          <w:tcPr>
            <w:tcW w:w="1445" w:type="dxa"/>
            <w:gridSpan w:val="2"/>
          </w:tcPr>
          <w:p w:rsidR="001D301C" w:rsidRPr="002A3A4E" w:rsidRDefault="001D301C" w:rsidP="00C801C1">
            <w:pPr>
              <w:spacing w:after="0"/>
              <w:rPr>
                <w:sz w:val="20"/>
                <w:szCs w:val="20"/>
              </w:rPr>
            </w:pPr>
            <w:r w:rsidRPr="002A3A4E">
              <w:rPr>
                <w:sz w:val="20"/>
                <w:szCs w:val="20"/>
              </w:rPr>
              <w:t>2 τεμ.</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1D301C" w:rsidRPr="002A3A4E" w:rsidTr="009C599A">
        <w:tc>
          <w:tcPr>
            <w:tcW w:w="562" w:type="dxa"/>
          </w:tcPr>
          <w:p w:rsidR="001D301C" w:rsidRPr="002A3A4E" w:rsidRDefault="001D301C" w:rsidP="00C801C1">
            <w:pPr>
              <w:spacing w:after="0"/>
              <w:jc w:val="center"/>
              <w:rPr>
                <w:sz w:val="20"/>
                <w:szCs w:val="20"/>
              </w:rPr>
            </w:pPr>
            <w:r w:rsidRPr="002A3A4E">
              <w:rPr>
                <w:sz w:val="20"/>
                <w:szCs w:val="20"/>
              </w:rPr>
              <w:t>25</w:t>
            </w:r>
          </w:p>
        </w:tc>
        <w:tc>
          <w:tcPr>
            <w:tcW w:w="2471" w:type="dxa"/>
          </w:tcPr>
          <w:p w:rsidR="001D301C" w:rsidRPr="002A3A4E" w:rsidRDefault="001D301C" w:rsidP="00C801C1">
            <w:pPr>
              <w:spacing w:after="0"/>
              <w:rPr>
                <w:sz w:val="20"/>
                <w:szCs w:val="20"/>
              </w:rPr>
            </w:pPr>
            <w:r w:rsidRPr="002A3A4E">
              <w:rPr>
                <w:sz w:val="20"/>
                <w:szCs w:val="20"/>
              </w:rPr>
              <w:t>Τρυπάνια</w:t>
            </w:r>
          </w:p>
        </w:tc>
        <w:tc>
          <w:tcPr>
            <w:tcW w:w="1445" w:type="dxa"/>
            <w:gridSpan w:val="2"/>
          </w:tcPr>
          <w:p w:rsidR="001D301C" w:rsidRPr="002A3A4E" w:rsidRDefault="001D301C" w:rsidP="00C801C1">
            <w:pPr>
              <w:spacing w:after="0"/>
              <w:rPr>
                <w:sz w:val="20"/>
                <w:szCs w:val="20"/>
              </w:rPr>
            </w:pPr>
            <w:r w:rsidRPr="002A3A4E">
              <w:rPr>
                <w:sz w:val="20"/>
                <w:szCs w:val="20"/>
              </w:rPr>
              <w:t>2 τεμ.</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1D301C" w:rsidRPr="002A3A4E" w:rsidTr="009C599A">
        <w:tc>
          <w:tcPr>
            <w:tcW w:w="9010" w:type="dxa"/>
            <w:gridSpan w:val="7"/>
            <w:shd w:val="clear" w:color="auto" w:fill="DEEAF6" w:themeFill="accent1" w:themeFillTint="33"/>
          </w:tcPr>
          <w:p w:rsidR="001D301C" w:rsidRPr="002A3A4E" w:rsidRDefault="001D301C" w:rsidP="00C801C1">
            <w:pPr>
              <w:spacing w:after="0"/>
              <w:rPr>
                <w:sz w:val="20"/>
                <w:szCs w:val="20"/>
              </w:rPr>
            </w:pPr>
            <w:r w:rsidRPr="002A3A4E">
              <w:rPr>
                <w:sz w:val="20"/>
                <w:szCs w:val="20"/>
              </w:rPr>
              <w:t>Γ. Αντίγραφα αφιερωμάτων</w:t>
            </w:r>
          </w:p>
        </w:tc>
      </w:tr>
      <w:tr w:rsidR="001D301C" w:rsidRPr="002A3A4E" w:rsidTr="009C599A">
        <w:tc>
          <w:tcPr>
            <w:tcW w:w="562" w:type="dxa"/>
          </w:tcPr>
          <w:p w:rsidR="001D301C" w:rsidRPr="002A3A4E" w:rsidRDefault="006851EA" w:rsidP="00C801C1">
            <w:pPr>
              <w:spacing w:after="0"/>
              <w:jc w:val="center"/>
              <w:rPr>
                <w:sz w:val="20"/>
                <w:szCs w:val="20"/>
              </w:rPr>
            </w:pPr>
            <w:r>
              <w:rPr>
                <w:sz w:val="20"/>
                <w:szCs w:val="20"/>
              </w:rPr>
              <w:t>2</w:t>
            </w:r>
            <w:r w:rsidR="00DD70F7">
              <w:rPr>
                <w:sz w:val="20"/>
                <w:szCs w:val="20"/>
              </w:rPr>
              <w:t>6</w:t>
            </w:r>
          </w:p>
        </w:tc>
        <w:tc>
          <w:tcPr>
            <w:tcW w:w="2552" w:type="dxa"/>
            <w:gridSpan w:val="2"/>
          </w:tcPr>
          <w:p w:rsidR="001D301C" w:rsidRPr="002A3A4E" w:rsidRDefault="001D301C" w:rsidP="00C801C1">
            <w:pPr>
              <w:spacing w:after="0"/>
              <w:rPr>
                <w:sz w:val="20"/>
                <w:szCs w:val="20"/>
              </w:rPr>
            </w:pPr>
            <w:r w:rsidRPr="002A3A4E">
              <w:rPr>
                <w:sz w:val="20"/>
                <w:szCs w:val="20"/>
              </w:rPr>
              <w:t>Πόδι</w:t>
            </w:r>
          </w:p>
        </w:tc>
        <w:tc>
          <w:tcPr>
            <w:tcW w:w="1364" w:type="dxa"/>
          </w:tcPr>
          <w:p w:rsidR="001D301C" w:rsidRPr="002A3A4E" w:rsidRDefault="001D301C" w:rsidP="00C801C1">
            <w:pPr>
              <w:spacing w:after="0"/>
              <w:rPr>
                <w:sz w:val="20"/>
                <w:szCs w:val="20"/>
              </w:rPr>
            </w:pPr>
            <w:r w:rsidRPr="002A3A4E">
              <w:rPr>
                <w:sz w:val="20"/>
                <w:szCs w:val="20"/>
              </w:rPr>
              <w:t>τεμ. 4</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1D301C" w:rsidRPr="002A3A4E" w:rsidTr="009C599A">
        <w:tc>
          <w:tcPr>
            <w:tcW w:w="562" w:type="dxa"/>
          </w:tcPr>
          <w:p w:rsidR="001D301C" w:rsidRPr="002A3A4E" w:rsidRDefault="006851EA" w:rsidP="00C801C1">
            <w:pPr>
              <w:spacing w:after="0"/>
              <w:jc w:val="center"/>
              <w:rPr>
                <w:sz w:val="20"/>
                <w:szCs w:val="20"/>
              </w:rPr>
            </w:pPr>
            <w:r>
              <w:rPr>
                <w:sz w:val="20"/>
                <w:szCs w:val="20"/>
              </w:rPr>
              <w:t>2</w:t>
            </w:r>
            <w:r w:rsidR="00DD70F7">
              <w:rPr>
                <w:sz w:val="20"/>
                <w:szCs w:val="20"/>
              </w:rPr>
              <w:t>7</w:t>
            </w:r>
          </w:p>
        </w:tc>
        <w:tc>
          <w:tcPr>
            <w:tcW w:w="2552" w:type="dxa"/>
            <w:gridSpan w:val="2"/>
          </w:tcPr>
          <w:p w:rsidR="001D301C" w:rsidRPr="002A3A4E" w:rsidRDefault="001D301C" w:rsidP="00C801C1">
            <w:pPr>
              <w:spacing w:after="0"/>
              <w:rPr>
                <w:sz w:val="20"/>
                <w:szCs w:val="20"/>
              </w:rPr>
            </w:pPr>
            <w:r w:rsidRPr="002A3A4E">
              <w:rPr>
                <w:sz w:val="20"/>
                <w:szCs w:val="20"/>
              </w:rPr>
              <w:t>Χέρι</w:t>
            </w:r>
          </w:p>
        </w:tc>
        <w:tc>
          <w:tcPr>
            <w:tcW w:w="1364" w:type="dxa"/>
          </w:tcPr>
          <w:p w:rsidR="001D301C" w:rsidRPr="002A3A4E" w:rsidRDefault="001D301C" w:rsidP="00C801C1">
            <w:pPr>
              <w:spacing w:after="0"/>
              <w:rPr>
                <w:sz w:val="20"/>
                <w:szCs w:val="20"/>
              </w:rPr>
            </w:pPr>
            <w:r w:rsidRPr="002A3A4E">
              <w:rPr>
                <w:sz w:val="20"/>
                <w:szCs w:val="20"/>
              </w:rPr>
              <w:t>τεμ. 4</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1D301C" w:rsidRPr="002A3A4E" w:rsidTr="009C599A">
        <w:tc>
          <w:tcPr>
            <w:tcW w:w="562" w:type="dxa"/>
          </w:tcPr>
          <w:p w:rsidR="001D301C" w:rsidRPr="002A3A4E" w:rsidRDefault="006851EA" w:rsidP="00C801C1">
            <w:pPr>
              <w:spacing w:after="0"/>
              <w:jc w:val="center"/>
              <w:rPr>
                <w:sz w:val="20"/>
                <w:szCs w:val="20"/>
              </w:rPr>
            </w:pPr>
            <w:r>
              <w:rPr>
                <w:sz w:val="20"/>
                <w:szCs w:val="20"/>
              </w:rPr>
              <w:t>2</w:t>
            </w:r>
            <w:r w:rsidR="00DD70F7">
              <w:rPr>
                <w:sz w:val="20"/>
                <w:szCs w:val="20"/>
              </w:rPr>
              <w:t>8</w:t>
            </w:r>
          </w:p>
        </w:tc>
        <w:tc>
          <w:tcPr>
            <w:tcW w:w="2552" w:type="dxa"/>
            <w:gridSpan w:val="2"/>
          </w:tcPr>
          <w:p w:rsidR="001D301C" w:rsidRPr="002A3A4E" w:rsidRDefault="001D301C" w:rsidP="00C801C1">
            <w:pPr>
              <w:spacing w:after="0"/>
              <w:rPr>
                <w:sz w:val="20"/>
                <w:szCs w:val="20"/>
              </w:rPr>
            </w:pPr>
            <w:r w:rsidRPr="002A3A4E">
              <w:rPr>
                <w:sz w:val="20"/>
                <w:szCs w:val="20"/>
              </w:rPr>
              <w:t>Μάτι</w:t>
            </w:r>
          </w:p>
        </w:tc>
        <w:tc>
          <w:tcPr>
            <w:tcW w:w="1364" w:type="dxa"/>
          </w:tcPr>
          <w:p w:rsidR="001D301C" w:rsidRPr="002A3A4E" w:rsidRDefault="001D301C" w:rsidP="00C801C1">
            <w:pPr>
              <w:spacing w:after="0"/>
              <w:rPr>
                <w:sz w:val="20"/>
                <w:szCs w:val="20"/>
              </w:rPr>
            </w:pPr>
            <w:r w:rsidRPr="002A3A4E">
              <w:rPr>
                <w:sz w:val="20"/>
                <w:szCs w:val="20"/>
              </w:rPr>
              <w:t>τεμ. 2</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1D301C" w:rsidRPr="002A3A4E" w:rsidTr="009C599A">
        <w:tc>
          <w:tcPr>
            <w:tcW w:w="562" w:type="dxa"/>
          </w:tcPr>
          <w:p w:rsidR="001D301C" w:rsidRPr="002A3A4E" w:rsidRDefault="00DD70F7" w:rsidP="00C801C1">
            <w:pPr>
              <w:spacing w:after="0"/>
              <w:jc w:val="center"/>
              <w:rPr>
                <w:sz w:val="20"/>
                <w:szCs w:val="20"/>
              </w:rPr>
            </w:pPr>
            <w:r>
              <w:rPr>
                <w:sz w:val="20"/>
                <w:szCs w:val="20"/>
              </w:rPr>
              <w:t>29</w:t>
            </w:r>
          </w:p>
        </w:tc>
        <w:tc>
          <w:tcPr>
            <w:tcW w:w="2552" w:type="dxa"/>
            <w:gridSpan w:val="2"/>
          </w:tcPr>
          <w:p w:rsidR="001D301C" w:rsidRPr="002A3A4E" w:rsidRDefault="001D301C" w:rsidP="00C801C1">
            <w:pPr>
              <w:spacing w:after="0"/>
              <w:rPr>
                <w:sz w:val="20"/>
                <w:szCs w:val="20"/>
              </w:rPr>
            </w:pPr>
            <w:r w:rsidRPr="002A3A4E">
              <w:rPr>
                <w:sz w:val="20"/>
                <w:szCs w:val="20"/>
              </w:rPr>
              <w:t>Καρπός χεριού</w:t>
            </w:r>
          </w:p>
        </w:tc>
        <w:tc>
          <w:tcPr>
            <w:tcW w:w="1364" w:type="dxa"/>
          </w:tcPr>
          <w:p w:rsidR="001D301C" w:rsidRPr="002A3A4E" w:rsidRDefault="001D301C" w:rsidP="00C801C1">
            <w:pPr>
              <w:spacing w:after="0"/>
              <w:rPr>
                <w:sz w:val="20"/>
                <w:szCs w:val="20"/>
              </w:rPr>
            </w:pPr>
            <w:r w:rsidRPr="002A3A4E">
              <w:rPr>
                <w:sz w:val="20"/>
                <w:szCs w:val="20"/>
              </w:rPr>
              <w:t>τεμ. 2</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1D301C" w:rsidRPr="002A3A4E" w:rsidTr="009C599A">
        <w:tc>
          <w:tcPr>
            <w:tcW w:w="562" w:type="dxa"/>
          </w:tcPr>
          <w:p w:rsidR="001D301C" w:rsidRPr="002A3A4E" w:rsidRDefault="006851EA" w:rsidP="00C801C1">
            <w:pPr>
              <w:spacing w:after="0"/>
              <w:jc w:val="center"/>
              <w:rPr>
                <w:sz w:val="20"/>
                <w:szCs w:val="20"/>
              </w:rPr>
            </w:pPr>
            <w:r>
              <w:rPr>
                <w:sz w:val="20"/>
                <w:szCs w:val="20"/>
              </w:rPr>
              <w:t>3</w:t>
            </w:r>
            <w:r w:rsidR="00DD70F7">
              <w:rPr>
                <w:sz w:val="20"/>
                <w:szCs w:val="20"/>
              </w:rPr>
              <w:t>0</w:t>
            </w:r>
          </w:p>
        </w:tc>
        <w:tc>
          <w:tcPr>
            <w:tcW w:w="2552" w:type="dxa"/>
            <w:gridSpan w:val="2"/>
          </w:tcPr>
          <w:p w:rsidR="001D301C" w:rsidRPr="002A3A4E" w:rsidRDefault="001D301C" w:rsidP="00C801C1">
            <w:pPr>
              <w:spacing w:after="0"/>
              <w:rPr>
                <w:sz w:val="20"/>
                <w:szCs w:val="20"/>
              </w:rPr>
            </w:pPr>
            <w:r w:rsidRPr="002A3A4E">
              <w:rPr>
                <w:sz w:val="20"/>
                <w:szCs w:val="20"/>
              </w:rPr>
              <w:t>Κεφαλή (άνδρας)</w:t>
            </w:r>
          </w:p>
        </w:tc>
        <w:tc>
          <w:tcPr>
            <w:tcW w:w="1364" w:type="dxa"/>
          </w:tcPr>
          <w:p w:rsidR="001D301C" w:rsidRPr="002A3A4E" w:rsidRDefault="001D301C" w:rsidP="00C801C1">
            <w:pPr>
              <w:spacing w:after="0"/>
              <w:rPr>
                <w:sz w:val="20"/>
                <w:szCs w:val="20"/>
              </w:rPr>
            </w:pPr>
            <w:r w:rsidRPr="002A3A4E">
              <w:rPr>
                <w:sz w:val="20"/>
                <w:szCs w:val="20"/>
              </w:rPr>
              <w:t>τεμ. 2</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1D301C" w:rsidRPr="002A3A4E" w:rsidTr="009C599A">
        <w:tc>
          <w:tcPr>
            <w:tcW w:w="562" w:type="dxa"/>
          </w:tcPr>
          <w:p w:rsidR="001D301C" w:rsidRPr="002A3A4E" w:rsidRDefault="006851EA" w:rsidP="00C801C1">
            <w:pPr>
              <w:spacing w:after="0"/>
              <w:jc w:val="center"/>
              <w:rPr>
                <w:sz w:val="20"/>
                <w:szCs w:val="20"/>
              </w:rPr>
            </w:pPr>
            <w:r>
              <w:rPr>
                <w:sz w:val="20"/>
                <w:szCs w:val="20"/>
              </w:rPr>
              <w:t>3</w:t>
            </w:r>
            <w:r w:rsidR="00DD70F7">
              <w:rPr>
                <w:sz w:val="20"/>
                <w:szCs w:val="20"/>
              </w:rPr>
              <w:t>1</w:t>
            </w:r>
          </w:p>
        </w:tc>
        <w:tc>
          <w:tcPr>
            <w:tcW w:w="2552" w:type="dxa"/>
            <w:gridSpan w:val="2"/>
          </w:tcPr>
          <w:p w:rsidR="001D301C" w:rsidRPr="002A3A4E" w:rsidRDefault="001D301C" w:rsidP="00C801C1">
            <w:pPr>
              <w:spacing w:after="0"/>
              <w:rPr>
                <w:sz w:val="20"/>
                <w:szCs w:val="20"/>
              </w:rPr>
            </w:pPr>
            <w:r w:rsidRPr="002A3A4E">
              <w:rPr>
                <w:sz w:val="20"/>
                <w:szCs w:val="20"/>
              </w:rPr>
              <w:t>Κεφαλή (γυναίκα)</w:t>
            </w:r>
          </w:p>
        </w:tc>
        <w:tc>
          <w:tcPr>
            <w:tcW w:w="1364" w:type="dxa"/>
          </w:tcPr>
          <w:p w:rsidR="001D301C" w:rsidRPr="002A3A4E" w:rsidRDefault="001D301C" w:rsidP="00C801C1">
            <w:pPr>
              <w:spacing w:after="0"/>
              <w:rPr>
                <w:sz w:val="20"/>
                <w:szCs w:val="20"/>
              </w:rPr>
            </w:pPr>
            <w:r w:rsidRPr="002A3A4E">
              <w:rPr>
                <w:sz w:val="20"/>
                <w:szCs w:val="20"/>
              </w:rPr>
              <w:t>τεμ. 2</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1D301C" w:rsidRPr="002A3A4E" w:rsidTr="009C599A">
        <w:tc>
          <w:tcPr>
            <w:tcW w:w="562" w:type="dxa"/>
          </w:tcPr>
          <w:p w:rsidR="001D301C" w:rsidRPr="002A3A4E" w:rsidRDefault="006851EA" w:rsidP="00C801C1">
            <w:pPr>
              <w:spacing w:after="0"/>
              <w:jc w:val="center"/>
              <w:rPr>
                <w:sz w:val="20"/>
                <w:szCs w:val="20"/>
              </w:rPr>
            </w:pPr>
            <w:r>
              <w:rPr>
                <w:sz w:val="20"/>
                <w:szCs w:val="20"/>
              </w:rPr>
              <w:t>3</w:t>
            </w:r>
            <w:r w:rsidR="00DD70F7">
              <w:rPr>
                <w:sz w:val="20"/>
                <w:szCs w:val="20"/>
              </w:rPr>
              <w:t>2</w:t>
            </w:r>
          </w:p>
        </w:tc>
        <w:tc>
          <w:tcPr>
            <w:tcW w:w="2552" w:type="dxa"/>
            <w:gridSpan w:val="2"/>
          </w:tcPr>
          <w:p w:rsidR="001D301C" w:rsidRPr="002A3A4E" w:rsidRDefault="001D301C" w:rsidP="00C801C1">
            <w:pPr>
              <w:spacing w:after="0"/>
              <w:rPr>
                <w:sz w:val="20"/>
                <w:szCs w:val="20"/>
              </w:rPr>
            </w:pPr>
            <w:r w:rsidRPr="002A3A4E">
              <w:rPr>
                <w:sz w:val="20"/>
                <w:szCs w:val="20"/>
              </w:rPr>
              <w:t>Κεφαλή (παιδί)</w:t>
            </w:r>
          </w:p>
        </w:tc>
        <w:tc>
          <w:tcPr>
            <w:tcW w:w="1364" w:type="dxa"/>
          </w:tcPr>
          <w:p w:rsidR="001D301C" w:rsidRPr="002A3A4E" w:rsidRDefault="001D301C" w:rsidP="00C801C1">
            <w:pPr>
              <w:spacing w:after="0"/>
              <w:rPr>
                <w:sz w:val="20"/>
                <w:szCs w:val="20"/>
              </w:rPr>
            </w:pPr>
            <w:r w:rsidRPr="002A3A4E">
              <w:rPr>
                <w:sz w:val="20"/>
                <w:szCs w:val="20"/>
              </w:rPr>
              <w:t>τεμ. 1</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1D301C" w:rsidRPr="002A3A4E" w:rsidTr="009C599A">
        <w:tc>
          <w:tcPr>
            <w:tcW w:w="562" w:type="dxa"/>
          </w:tcPr>
          <w:p w:rsidR="001D301C" w:rsidRPr="002A3A4E" w:rsidRDefault="00DD70F7" w:rsidP="00C801C1">
            <w:pPr>
              <w:spacing w:after="0"/>
              <w:jc w:val="center"/>
              <w:rPr>
                <w:sz w:val="20"/>
                <w:szCs w:val="20"/>
              </w:rPr>
            </w:pPr>
            <w:r>
              <w:rPr>
                <w:sz w:val="20"/>
                <w:szCs w:val="20"/>
              </w:rPr>
              <w:t>33</w:t>
            </w:r>
          </w:p>
        </w:tc>
        <w:tc>
          <w:tcPr>
            <w:tcW w:w="2552" w:type="dxa"/>
            <w:gridSpan w:val="2"/>
          </w:tcPr>
          <w:p w:rsidR="001D301C" w:rsidRPr="002A3A4E" w:rsidRDefault="001D301C" w:rsidP="00C801C1">
            <w:pPr>
              <w:spacing w:after="0"/>
              <w:rPr>
                <w:sz w:val="20"/>
                <w:szCs w:val="20"/>
              </w:rPr>
            </w:pPr>
            <w:r w:rsidRPr="002A3A4E">
              <w:rPr>
                <w:sz w:val="20"/>
                <w:szCs w:val="20"/>
              </w:rPr>
              <w:t>Αφτί</w:t>
            </w:r>
          </w:p>
        </w:tc>
        <w:tc>
          <w:tcPr>
            <w:tcW w:w="1364" w:type="dxa"/>
          </w:tcPr>
          <w:p w:rsidR="001D301C" w:rsidRPr="002A3A4E" w:rsidRDefault="001D301C" w:rsidP="00C801C1">
            <w:pPr>
              <w:spacing w:after="0"/>
              <w:rPr>
                <w:sz w:val="20"/>
                <w:szCs w:val="20"/>
              </w:rPr>
            </w:pPr>
            <w:r w:rsidRPr="002A3A4E">
              <w:rPr>
                <w:sz w:val="20"/>
                <w:szCs w:val="20"/>
              </w:rPr>
              <w:t>τεμ. 2</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1D301C" w:rsidRPr="002A3A4E" w:rsidTr="009C599A">
        <w:tc>
          <w:tcPr>
            <w:tcW w:w="562" w:type="dxa"/>
          </w:tcPr>
          <w:p w:rsidR="001D301C" w:rsidRPr="002A3A4E" w:rsidRDefault="006851EA" w:rsidP="00C801C1">
            <w:pPr>
              <w:spacing w:after="0"/>
              <w:jc w:val="center"/>
              <w:rPr>
                <w:sz w:val="20"/>
                <w:szCs w:val="20"/>
              </w:rPr>
            </w:pPr>
            <w:r>
              <w:rPr>
                <w:sz w:val="20"/>
                <w:szCs w:val="20"/>
              </w:rPr>
              <w:t>3</w:t>
            </w:r>
            <w:r w:rsidR="00DD70F7">
              <w:rPr>
                <w:sz w:val="20"/>
                <w:szCs w:val="20"/>
              </w:rPr>
              <w:t>4</w:t>
            </w:r>
          </w:p>
        </w:tc>
        <w:tc>
          <w:tcPr>
            <w:tcW w:w="2552" w:type="dxa"/>
            <w:gridSpan w:val="2"/>
          </w:tcPr>
          <w:p w:rsidR="001D301C" w:rsidRPr="002A3A4E" w:rsidRDefault="001D301C" w:rsidP="00C801C1">
            <w:pPr>
              <w:spacing w:after="0"/>
              <w:rPr>
                <w:sz w:val="20"/>
                <w:szCs w:val="20"/>
              </w:rPr>
            </w:pPr>
            <w:r w:rsidRPr="002A3A4E">
              <w:rPr>
                <w:sz w:val="20"/>
                <w:szCs w:val="20"/>
              </w:rPr>
              <w:t>Γεν. όργανα (άνδρας)</w:t>
            </w:r>
          </w:p>
        </w:tc>
        <w:tc>
          <w:tcPr>
            <w:tcW w:w="1364" w:type="dxa"/>
          </w:tcPr>
          <w:p w:rsidR="001D301C" w:rsidRPr="002A3A4E" w:rsidRDefault="001D301C" w:rsidP="00C801C1">
            <w:pPr>
              <w:spacing w:after="0"/>
              <w:rPr>
                <w:sz w:val="20"/>
                <w:szCs w:val="20"/>
              </w:rPr>
            </w:pPr>
            <w:r w:rsidRPr="002A3A4E">
              <w:rPr>
                <w:sz w:val="20"/>
                <w:szCs w:val="20"/>
              </w:rPr>
              <w:t>τεμ. 1</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1D301C" w:rsidRPr="002A3A4E" w:rsidTr="009C599A">
        <w:tc>
          <w:tcPr>
            <w:tcW w:w="562" w:type="dxa"/>
          </w:tcPr>
          <w:p w:rsidR="001D301C" w:rsidRPr="002A3A4E" w:rsidRDefault="006851EA" w:rsidP="00C801C1">
            <w:pPr>
              <w:spacing w:after="0"/>
              <w:jc w:val="center"/>
              <w:rPr>
                <w:sz w:val="20"/>
                <w:szCs w:val="20"/>
              </w:rPr>
            </w:pPr>
            <w:r>
              <w:rPr>
                <w:sz w:val="20"/>
                <w:szCs w:val="20"/>
              </w:rPr>
              <w:t>3</w:t>
            </w:r>
            <w:r w:rsidR="00DD70F7">
              <w:rPr>
                <w:sz w:val="20"/>
                <w:szCs w:val="20"/>
              </w:rPr>
              <w:t>5</w:t>
            </w:r>
          </w:p>
        </w:tc>
        <w:tc>
          <w:tcPr>
            <w:tcW w:w="2552" w:type="dxa"/>
            <w:gridSpan w:val="2"/>
          </w:tcPr>
          <w:p w:rsidR="001D301C" w:rsidRPr="002A3A4E" w:rsidRDefault="001D301C" w:rsidP="00C801C1">
            <w:pPr>
              <w:spacing w:after="0"/>
              <w:rPr>
                <w:sz w:val="20"/>
                <w:szCs w:val="20"/>
              </w:rPr>
            </w:pPr>
            <w:r w:rsidRPr="002A3A4E">
              <w:rPr>
                <w:sz w:val="20"/>
                <w:szCs w:val="20"/>
              </w:rPr>
              <w:t>Γεν. όργανα (γυναίκα)</w:t>
            </w:r>
          </w:p>
        </w:tc>
        <w:tc>
          <w:tcPr>
            <w:tcW w:w="1364" w:type="dxa"/>
          </w:tcPr>
          <w:p w:rsidR="001D301C" w:rsidRPr="002A3A4E" w:rsidRDefault="001D301C" w:rsidP="00C801C1">
            <w:pPr>
              <w:spacing w:after="0"/>
              <w:rPr>
                <w:sz w:val="20"/>
                <w:szCs w:val="20"/>
              </w:rPr>
            </w:pPr>
            <w:r w:rsidRPr="002A3A4E">
              <w:rPr>
                <w:sz w:val="20"/>
                <w:szCs w:val="20"/>
              </w:rPr>
              <w:t>τεμ. 1</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1D301C" w:rsidRPr="002A3A4E" w:rsidTr="009C599A">
        <w:tc>
          <w:tcPr>
            <w:tcW w:w="562" w:type="dxa"/>
          </w:tcPr>
          <w:p w:rsidR="001D301C" w:rsidRPr="002A3A4E" w:rsidRDefault="006851EA" w:rsidP="00C801C1">
            <w:pPr>
              <w:spacing w:after="0"/>
              <w:jc w:val="center"/>
              <w:rPr>
                <w:sz w:val="20"/>
                <w:szCs w:val="20"/>
              </w:rPr>
            </w:pPr>
            <w:r>
              <w:rPr>
                <w:sz w:val="20"/>
                <w:szCs w:val="20"/>
              </w:rPr>
              <w:t>3</w:t>
            </w:r>
            <w:r w:rsidR="00DD70F7">
              <w:rPr>
                <w:sz w:val="20"/>
                <w:szCs w:val="20"/>
              </w:rPr>
              <w:t>6</w:t>
            </w:r>
          </w:p>
        </w:tc>
        <w:tc>
          <w:tcPr>
            <w:tcW w:w="2552" w:type="dxa"/>
            <w:gridSpan w:val="2"/>
          </w:tcPr>
          <w:p w:rsidR="001D301C" w:rsidRPr="002A3A4E" w:rsidRDefault="001D301C" w:rsidP="00C801C1">
            <w:pPr>
              <w:spacing w:after="0"/>
              <w:rPr>
                <w:sz w:val="20"/>
                <w:szCs w:val="20"/>
              </w:rPr>
            </w:pPr>
            <w:r w:rsidRPr="002A3A4E">
              <w:rPr>
                <w:sz w:val="20"/>
                <w:szCs w:val="20"/>
              </w:rPr>
              <w:t>Κορμός</w:t>
            </w:r>
          </w:p>
        </w:tc>
        <w:tc>
          <w:tcPr>
            <w:tcW w:w="1364" w:type="dxa"/>
          </w:tcPr>
          <w:p w:rsidR="001D301C" w:rsidRPr="002A3A4E" w:rsidRDefault="001D301C" w:rsidP="00C801C1">
            <w:pPr>
              <w:spacing w:after="0"/>
              <w:rPr>
                <w:sz w:val="20"/>
                <w:szCs w:val="20"/>
              </w:rPr>
            </w:pPr>
            <w:r w:rsidRPr="002A3A4E">
              <w:rPr>
                <w:sz w:val="20"/>
                <w:szCs w:val="20"/>
              </w:rPr>
              <w:t>τεμ. 1</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1D301C" w:rsidRPr="002A3A4E" w:rsidTr="009C599A">
        <w:tc>
          <w:tcPr>
            <w:tcW w:w="562" w:type="dxa"/>
          </w:tcPr>
          <w:p w:rsidR="001D301C" w:rsidRPr="002A3A4E" w:rsidRDefault="006851EA" w:rsidP="00C801C1">
            <w:pPr>
              <w:spacing w:after="0"/>
              <w:jc w:val="center"/>
              <w:rPr>
                <w:sz w:val="20"/>
                <w:szCs w:val="20"/>
              </w:rPr>
            </w:pPr>
            <w:r>
              <w:rPr>
                <w:sz w:val="20"/>
                <w:szCs w:val="20"/>
              </w:rPr>
              <w:t>3</w:t>
            </w:r>
            <w:r w:rsidR="00DD70F7">
              <w:rPr>
                <w:sz w:val="20"/>
                <w:szCs w:val="20"/>
              </w:rPr>
              <w:t>7</w:t>
            </w:r>
          </w:p>
        </w:tc>
        <w:tc>
          <w:tcPr>
            <w:tcW w:w="2552" w:type="dxa"/>
            <w:gridSpan w:val="2"/>
          </w:tcPr>
          <w:p w:rsidR="001D301C" w:rsidRPr="002A3A4E" w:rsidRDefault="001D301C" w:rsidP="00C801C1">
            <w:pPr>
              <w:spacing w:after="0"/>
              <w:rPr>
                <w:sz w:val="20"/>
                <w:szCs w:val="20"/>
              </w:rPr>
            </w:pPr>
            <w:r w:rsidRPr="002A3A4E">
              <w:rPr>
                <w:sz w:val="20"/>
                <w:szCs w:val="20"/>
              </w:rPr>
              <w:t>Πέλμα</w:t>
            </w:r>
          </w:p>
        </w:tc>
        <w:tc>
          <w:tcPr>
            <w:tcW w:w="1364" w:type="dxa"/>
          </w:tcPr>
          <w:p w:rsidR="001D301C" w:rsidRPr="002A3A4E" w:rsidRDefault="001D301C" w:rsidP="00C801C1">
            <w:pPr>
              <w:spacing w:after="0"/>
              <w:rPr>
                <w:sz w:val="20"/>
                <w:szCs w:val="20"/>
              </w:rPr>
            </w:pPr>
            <w:r w:rsidRPr="002A3A4E">
              <w:rPr>
                <w:sz w:val="20"/>
                <w:szCs w:val="20"/>
              </w:rPr>
              <w:t>τεμ. 2</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1D301C" w:rsidRPr="002A3A4E" w:rsidTr="009C599A">
        <w:tc>
          <w:tcPr>
            <w:tcW w:w="562" w:type="dxa"/>
          </w:tcPr>
          <w:p w:rsidR="001D301C" w:rsidRPr="002A3A4E" w:rsidRDefault="006851EA" w:rsidP="00C801C1">
            <w:pPr>
              <w:spacing w:after="0"/>
              <w:jc w:val="center"/>
              <w:rPr>
                <w:sz w:val="20"/>
                <w:szCs w:val="20"/>
              </w:rPr>
            </w:pPr>
            <w:r>
              <w:rPr>
                <w:sz w:val="20"/>
                <w:szCs w:val="20"/>
              </w:rPr>
              <w:t>3</w:t>
            </w:r>
            <w:r w:rsidR="00DD70F7">
              <w:rPr>
                <w:sz w:val="20"/>
                <w:szCs w:val="20"/>
              </w:rPr>
              <w:t>8</w:t>
            </w:r>
          </w:p>
        </w:tc>
        <w:tc>
          <w:tcPr>
            <w:tcW w:w="2552" w:type="dxa"/>
            <w:gridSpan w:val="2"/>
          </w:tcPr>
          <w:p w:rsidR="001D301C" w:rsidRPr="002A3A4E" w:rsidRDefault="001D301C" w:rsidP="00C801C1">
            <w:pPr>
              <w:spacing w:after="0"/>
              <w:rPr>
                <w:sz w:val="20"/>
                <w:szCs w:val="20"/>
              </w:rPr>
            </w:pPr>
            <w:r w:rsidRPr="002A3A4E">
              <w:rPr>
                <w:sz w:val="20"/>
                <w:szCs w:val="20"/>
              </w:rPr>
              <w:t>Κοκοράκι</w:t>
            </w:r>
          </w:p>
        </w:tc>
        <w:tc>
          <w:tcPr>
            <w:tcW w:w="1364" w:type="dxa"/>
          </w:tcPr>
          <w:p w:rsidR="001D301C" w:rsidRPr="002A3A4E" w:rsidRDefault="001D301C" w:rsidP="00C801C1">
            <w:pPr>
              <w:spacing w:after="0"/>
              <w:rPr>
                <w:sz w:val="20"/>
                <w:szCs w:val="20"/>
              </w:rPr>
            </w:pPr>
            <w:r w:rsidRPr="002A3A4E">
              <w:rPr>
                <w:sz w:val="20"/>
                <w:szCs w:val="20"/>
              </w:rPr>
              <w:t>τεμ. 1</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1D301C" w:rsidRPr="002A3A4E" w:rsidTr="009C599A">
        <w:tc>
          <w:tcPr>
            <w:tcW w:w="562" w:type="dxa"/>
          </w:tcPr>
          <w:p w:rsidR="001D301C" w:rsidRPr="002A3A4E" w:rsidRDefault="00DD70F7" w:rsidP="00C801C1">
            <w:pPr>
              <w:spacing w:after="0"/>
              <w:jc w:val="center"/>
              <w:rPr>
                <w:sz w:val="20"/>
                <w:szCs w:val="20"/>
              </w:rPr>
            </w:pPr>
            <w:r>
              <w:rPr>
                <w:sz w:val="20"/>
                <w:szCs w:val="20"/>
              </w:rPr>
              <w:t>39</w:t>
            </w:r>
          </w:p>
        </w:tc>
        <w:tc>
          <w:tcPr>
            <w:tcW w:w="2552" w:type="dxa"/>
            <w:gridSpan w:val="2"/>
          </w:tcPr>
          <w:p w:rsidR="001D301C" w:rsidRPr="002A3A4E" w:rsidRDefault="001D301C" w:rsidP="00C801C1">
            <w:pPr>
              <w:spacing w:after="0"/>
              <w:rPr>
                <w:sz w:val="20"/>
                <w:szCs w:val="20"/>
              </w:rPr>
            </w:pPr>
            <w:r w:rsidRPr="002A3A4E">
              <w:rPr>
                <w:sz w:val="20"/>
                <w:szCs w:val="20"/>
              </w:rPr>
              <w:t>Σκύλος</w:t>
            </w:r>
          </w:p>
        </w:tc>
        <w:tc>
          <w:tcPr>
            <w:tcW w:w="1364" w:type="dxa"/>
          </w:tcPr>
          <w:p w:rsidR="001D301C" w:rsidRPr="002A3A4E" w:rsidRDefault="001D301C" w:rsidP="00C801C1">
            <w:pPr>
              <w:spacing w:after="0"/>
              <w:rPr>
                <w:sz w:val="20"/>
                <w:szCs w:val="20"/>
              </w:rPr>
            </w:pPr>
            <w:r w:rsidRPr="002A3A4E">
              <w:rPr>
                <w:sz w:val="20"/>
                <w:szCs w:val="20"/>
              </w:rPr>
              <w:t>τεμ. 1</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1D301C" w:rsidRPr="002A3A4E" w:rsidTr="009C599A">
        <w:tc>
          <w:tcPr>
            <w:tcW w:w="562" w:type="dxa"/>
          </w:tcPr>
          <w:p w:rsidR="001D301C" w:rsidRPr="002A3A4E" w:rsidRDefault="006851EA" w:rsidP="00C801C1">
            <w:pPr>
              <w:spacing w:after="0"/>
              <w:jc w:val="center"/>
              <w:rPr>
                <w:sz w:val="20"/>
                <w:szCs w:val="20"/>
              </w:rPr>
            </w:pPr>
            <w:r>
              <w:rPr>
                <w:sz w:val="20"/>
                <w:szCs w:val="20"/>
              </w:rPr>
              <w:t>4</w:t>
            </w:r>
            <w:r w:rsidR="00DD70F7">
              <w:rPr>
                <w:sz w:val="20"/>
                <w:szCs w:val="20"/>
              </w:rPr>
              <w:t>0</w:t>
            </w:r>
          </w:p>
        </w:tc>
        <w:tc>
          <w:tcPr>
            <w:tcW w:w="2552" w:type="dxa"/>
            <w:gridSpan w:val="2"/>
          </w:tcPr>
          <w:p w:rsidR="001D301C" w:rsidRPr="002A3A4E" w:rsidRDefault="001D301C" w:rsidP="00C801C1">
            <w:pPr>
              <w:spacing w:after="0"/>
              <w:rPr>
                <w:sz w:val="20"/>
                <w:szCs w:val="20"/>
              </w:rPr>
            </w:pPr>
            <w:r w:rsidRPr="002A3A4E">
              <w:rPr>
                <w:sz w:val="20"/>
                <w:szCs w:val="20"/>
              </w:rPr>
              <w:t>Άλογο</w:t>
            </w:r>
          </w:p>
        </w:tc>
        <w:tc>
          <w:tcPr>
            <w:tcW w:w="1364" w:type="dxa"/>
          </w:tcPr>
          <w:p w:rsidR="001D301C" w:rsidRPr="002A3A4E" w:rsidRDefault="001D301C" w:rsidP="00C801C1">
            <w:pPr>
              <w:spacing w:after="0"/>
              <w:rPr>
                <w:sz w:val="20"/>
                <w:szCs w:val="20"/>
              </w:rPr>
            </w:pPr>
            <w:r w:rsidRPr="002A3A4E">
              <w:rPr>
                <w:sz w:val="20"/>
                <w:szCs w:val="20"/>
              </w:rPr>
              <w:t>τεμ. 1</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1D301C" w:rsidRPr="002A3A4E" w:rsidTr="009C599A">
        <w:tc>
          <w:tcPr>
            <w:tcW w:w="562" w:type="dxa"/>
          </w:tcPr>
          <w:p w:rsidR="001D301C" w:rsidRPr="002A3A4E" w:rsidRDefault="006851EA" w:rsidP="00C801C1">
            <w:pPr>
              <w:spacing w:after="0"/>
              <w:jc w:val="center"/>
              <w:rPr>
                <w:sz w:val="20"/>
                <w:szCs w:val="20"/>
              </w:rPr>
            </w:pPr>
            <w:r>
              <w:rPr>
                <w:sz w:val="20"/>
                <w:szCs w:val="20"/>
              </w:rPr>
              <w:t>4</w:t>
            </w:r>
            <w:r w:rsidR="00DD70F7">
              <w:rPr>
                <w:sz w:val="20"/>
                <w:szCs w:val="20"/>
              </w:rPr>
              <w:t>1</w:t>
            </w:r>
          </w:p>
        </w:tc>
        <w:tc>
          <w:tcPr>
            <w:tcW w:w="3916" w:type="dxa"/>
            <w:gridSpan w:val="3"/>
          </w:tcPr>
          <w:p w:rsidR="001D301C" w:rsidRPr="002A3A4E" w:rsidRDefault="001D301C" w:rsidP="00982177">
            <w:pPr>
              <w:spacing w:after="0"/>
              <w:ind w:right="-133"/>
              <w:rPr>
                <w:sz w:val="20"/>
                <w:szCs w:val="20"/>
              </w:rPr>
            </w:pPr>
            <w:r w:rsidRPr="002A3A4E">
              <w:rPr>
                <w:sz w:val="20"/>
                <w:szCs w:val="20"/>
              </w:rPr>
              <w:t>Τα αντικείμενα θα κατασκευαστούν με όποιο υλικό απαιτηθεί, αλλά θα έχουν εμφάνιση πηλού</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707" w:type="dxa"/>
          </w:tcPr>
          <w:p w:rsidR="001D301C" w:rsidRPr="002A3A4E" w:rsidRDefault="001D301C" w:rsidP="00C801C1">
            <w:pPr>
              <w:spacing w:after="0"/>
              <w:jc w:val="center"/>
              <w:rPr>
                <w:sz w:val="20"/>
                <w:szCs w:val="20"/>
              </w:rPr>
            </w:pPr>
          </w:p>
        </w:tc>
        <w:tc>
          <w:tcPr>
            <w:tcW w:w="1496" w:type="dxa"/>
          </w:tcPr>
          <w:p w:rsidR="001D301C" w:rsidRPr="002A3A4E" w:rsidRDefault="001D301C" w:rsidP="00C801C1">
            <w:pPr>
              <w:spacing w:after="0"/>
              <w:rPr>
                <w:sz w:val="20"/>
                <w:szCs w:val="20"/>
              </w:rPr>
            </w:pPr>
          </w:p>
        </w:tc>
      </w:tr>
      <w:tr w:rsidR="005405DA" w:rsidRPr="006851EA" w:rsidTr="00E149A5">
        <w:tc>
          <w:tcPr>
            <w:tcW w:w="9010" w:type="dxa"/>
            <w:gridSpan w:val="7"/>
            <w:shd w:val="clear" w:color="auto" w:fill="DEEAF6" w:themeFill="accent1" w:themeFillTint="33"/>
          </w:tcPr>
          <w:p w:rsidR="005405DA" w:rsidRPr="006851EA" w:rsidRDefault="005405DA" w:rsidP="00C801C1">
            <w:pPr>
              <w:spacing w:after="0"/>
              <w:rPr>
                <w:sz w:val="20"/>
                <w:szCs w:val="20"/>
              </w:rPr>
            </w:pPr>
            <w:r w:rsidRPr="006851EA">
              <w:rPr>
                <w:sz w:val="20"/>
                <w:szCs w:val="20"/>
              </w:rPr>
              <w:t xml:space="preserve">Δ. </w:t>
            </w:r>
            <w:r w:rsidR="00786BBE" w:rsidRPr="006851EA">
              <w:rPr>
                <w:sz w:val="20"/>
                <w:szCs w:val="20"/>
              </w:rPr>
              <w:t>Ακριβ</w:t>
            </w:r>
            <w:r w:rsidR="006851EA" w:rsidRPr="006851EA">
              <w:rPr>
                <w:sz w:val="20"/>
                <w:szCs w:val="20"/>
              </w:rPr>
              <w:t>έ</w:t>
            </w:r>
            <w:r w:rsidR="00786BBE" w:rsidRPr="006851EA">
              <w:rPr>
                <w:sz w:val="20"/>
                <w:szCs w:val="20"/>
              </w:rPr>
              <w:t xml:space="preserve">ς </w:t>
            </w:r>
            <w:r w:rsidR="006851EA" w:rsidRPr="006851EA">
              <w:rPr>
                <w:sz w:val="20"/>
                <w:szCs w:val="20"/>
              </w:rPr>
              <w:t>α</w:t>
            </w:r>
            <w:r w:rsidRPr="006851EA">
              <w:rPr>
                <w:sz w:val="20"/>
                <w:szCs w:val="20"/>
              </w:rPr>
              <w:t xml:space="preserve">ντίγραφο </w:t>
            </w:r>
            <w:r w:rsidR="006851EA" w:rsidRPr="006851EA">
              <w:rPr>
                <w:sz w:val="20"/>
                <w:szCs w:val="20"/>
              </w:rPr>
              <w:t>α</w:t>
            </w:r>
            <w:r w:rsidRPr="006851EA">
              <w:rPr>
                <w:sz w:val="20"/>
                <w:szCs w:val="20"/>
              </w:rPr>
              <w:t>γάλματος Ασκληπιο</w:t>
            </w:r>
            <w:r w:rsidR="006851EA" w:rsidRPr="006851EA">
              <w:rPr>
                <w:sz w:val="20"/>
                <w:szCs w:val="20"/>
              </w:rPr>
              <w:t>ύ</w:t>
            </w:r>
            <w:r w:rsidR="00DD70F7">
              <w:rPr>
                <w:sz w:val="20"/>
                <w:szCs w:val="20"/>
              </w:rPr>
              <w:t>- Κατασκευή</w:t>
            </w:r>
          </w:p>
        </w:tc>
      </w:tr>
      <w:tr w:rsidR="006851EA" w:rsidRPr="00DD70F7" w:rsidTr="006851EA">
        <w:tc>
          <w:tcPr>
            <w:tcW w:w="562" w:type="dxa"/>
          </w:tcPr>
          <w:p w:rsidR="006851EA" w:rsidRPr="00DD70F7" w:rsidRDefault="006851EA" w:rsidP="00C801C1">
            <w:pPr>
              <w:spacing w:after="0"/>
              <w:jc w:val="center"/>
              <w:rPr>
                <w:sz w:val="20"/>
                <w:szCs w:val="20"/>
              </w:rPr>
            </w:pPr>
            <w:r w:rsidRPr="00DD70F7">
              <w:rPr>
                <w:sz w:val="20"/>
                <w:szCs w:val="20"/>
              </w:rPr>
              <w:t>4</w:t>
            </w:r>
            <w:r w:rsidR="00DD70F7" w:rsidRPr="00DD70F7">
              <w:rPr>
                <w:sz w:val="20"/>
                <w:szCs w:val="20"/>
              </w:rPr>
              <w:t>2</w:t>
            </w:r>
          </w:p>
        </w:tc>
        <w:tc>
          <w:tcPr>
            <w:tcW w:w="2552" w:type="dxa"/>
            <w:gridSpan w:val="2"/>
          </w:tcPr>
          <w:p w:rsidR="006851EA" w:rsidRPr="00DD70F7" w:rsidRDefault="006851EA" w:rsidP="00C801C1">
            <w:pPr>
              <w:spacing w:after="0"/>
              <w:rPr>
                <w:sz w:val="20"/>
                <w:szCs w:val="20"/>
              </w:rPr>
            </w:pPr>
            <w:r w:rsidRPr="00DD70F7">
              <w:rPr>
                <w:sz w:val="20"/>
                <w:szCs w:val="20"/>
              </w:rPr>
              <w:t>Αντίγραφο αγάλματος Ασκληπιού από την Επίδαυρο (σήμερα στο Εθνικό Αρχαιολογικό Μουσείο), Αρ. κατ. 105.</w:t>
            </w:r>
          </w:p>
        </w:tc>
        <w:tc>
          <w:tcPr>
            <w:tcW w:w="1364" w:type="dxa"/>
          </w:tcPr>
          <w:p w:rsidR="006851EA" w:rsidRPr="00DD70F7" w:rsidRDefault="006851EA" w:rsidP="00C801C1">
            <w:pPr>
              <w:spacing w:after="0"/>
              <w:rPr>
                <w:sz w:val="20"/>
                <w:szCs w:val="20"/>
              </w:rPr>
            </w:pPr>
            <w:r w:rsidRPr="00DD70F7">
              <w:rPr>
                <w:sz w:val="20"/>
                <w:szCs w:val="20"/>
              </w:rPr>
              <w:t>τεμ. 1</w:t>
            </w:r>
          </w:p>
        </w:tc>
        <w:tc>
          <w:tcPr>
            <w:tcW w:w="1329" w:type="dxa"/>
          </w:tcPr>
          <w:p w:rsidR="006851EA" w:rsidRPr="00DD70F7" w:rsidRDefault="006851EA" w:rsidP="00C801C1">
            <w:pPr>
              <w:spacing w:after="0"/>
              <w:jc w:val="center"/>
              <w:rPr>
                <w:sz w:val="20"/>
                <w:szCs w:val="20"/>
              </w:rPr>
            </w:pPr>
            <w:r w:rsidRPr="00DD70F7">
              <w:rPr>
                <w:sz w:val="20"/>
                <w:szCs w:val="20"/>
              </w:rPr>
              <w:t>ΝΑΙ</w:t>
            </w:r>
          </w:p>
        </w:tc>
        <w:tc>
          <w:tcPr>
            <w:tcW w:w="1707" w:type="dxa"/>
          </w:tcPr>
          <w:p w:rsidR="006851EA" w:rsidRPr="00DD70F7" w:rsidRDefault="006851EA" w:rsidP="00C801C1">
            <w:pPr>
              <w:spacing w:after="0"/>
              <w:jc w:val="center"/>
              <w:rPr>
                <w:sz w:val="20"/>
                <w:szCs w:val="20"/>
              </w:rPr>
            </w:pPr>
          </w:p>
        </w:tc>
        <w:tc>
          <w:tcPr>
            <w:tcW w:w="1496" w:type="dxa"/>
          </w:tcPr>
          <w:p w:rsidR="006851EA" w:rsidRPr="00DD70F7" w:rsidRDefault="006851EA" w:rsidP="00C801C1">
            <w:pPr>
              <w:spacing w:after="0"/>
              <w:rPr>
                <w:sz w:val="20"/>
                <w:szCs w:val="20"/>
              </w:rPr>
            </w:pPr>
          </w:p>
        </w:tc>
      </w:tr>
      <w:tr w:rsidR="005405DA" w:rsidRPr="002A3A4E" w:rsidTr="009C599A">
        <w:tc>
          <w:tcPr>
            <w:tcW w:w="562" w:type="dxa"/>
          </w:tcPr>
          <w:p w:rsidR="005405DA" w:rsidRPr="00DD70F7" w:rsidRDefault="006851EA" w:rsidP="00C801C1">
            <w:pPr>
              <w:spacing w:after="0"/>
              <w:jc w:val="center"/>
              <w:rPr>
                <w:sz w:val="20"/>
                <w:szCs w:val="20"/>
              </w:rPr>
            </w:pPr>
            <w:r w:rsidRPr="00DD70F7">
              <w:rPr>
                <w:sz w:val="20"/>
                <w:szCs w:val="20"/>
              </w:rPr>
              <w:t>4</w:t>
            </w:r>
            <w:r w:rsidR="00DD70F7" w:rsidRPr="00DD70F7">
              <w:rPr>
                <w:sz w:val="20"/>
                <w:szCs w:val="20"/>
              </w:rPr>
              <w:t>3</w:t>
            </w:r>
          </w:p>
        </w:tc>
        <w:tc>
          <w:tcPr>
            <w:tcW w:w="3916" w:type="dxa"/>
            <w:gridSpan w:val="3"/>
          </w:tcPr>
          <w:p w:rsidR="005405DA" w:rsidRPr="00DD70F7" w:rsidRDefault="006851EA" w:rsidP="00C801C1">
            <w:pPr>
              <w:spacing w:after="0"/>
              <w:rPr>
                <w:sz w:val="20"/>
                <w:szCs w:val="20"/>
              </w:rPr>
            </w:pPr>
            <w:r w:rsidRPr="00DD70F7">
              <w:rPr>
                <w:sz w:val="20"/>
                <w:szCs w:val="20"/>
              </w:rPr>
              <w:t>Ύψος: 0.7</w:t>
            </w:r>
            <w:r w:rsidR="004F74B1">
              <w:rPr>
                <w:sz w:val="20"/>
                <w:szCs w:val="20"/>
              </w:rPr>
              <w:t>3</w:t>
            </w:r>
            <w:r w:rsidRPr="00DD70F7">
              <w:rPr>
                <w:sz w:val="20"/>
                <w:szCs w:val="20"/>
              </w:rPr>
              <w:t xml:space="preserve"> μ.</w:t>
            </w:r>
          </w:p>
        </w:tc>
        <w:tc>
          <w:tcPr>
            <w:tcW w:w="1329" w:type="dxa"/>
          </w:tcPr>
          <w:p w:rsidR="005405DA" w:rsidRPr="002A3A4E" w:rsidRDefault="006851EA" w:rsidP="00C801C1">
            <w:pPr>
              <w:spacing w:after="0"/>
              <w:jc w:val="center"/>
              <w:rPr>
                <w:sz w:val="20"/>
                <w:szCs w:val="20"/>
              </w:rPr>
            </w:pPr>
            <w:r w:rsidRPr="00DD70F7">
              <w:rPr>
                <w:sz w:val="20"/>
                <w:szCs w:val="20"/>
              </w:rPr>
              <w:t>ΝΑΙ</w:t>
            </w:r>
          </w:p>
        </w:tc>
        <w:tc>
          <w:tcPr>
            <w:tcW w:w="1707" w:type="dxa"/>
          </w:tcPr>
          <w:p w:rsidR="005405DA" w:rsidRPr="002A3A4E" w:rsidRDefault="005405DA" w:rsidP="00C801C1">
            <w:pPr>
              <w:spacing w:after="0"/>
              <w:jc w:val="center"/>
              <w:rPr>
                <w:sz w:val="20"/>
                <w:szCs w:val="20"/>
              </w:rPr>
            </w:pPr>
          </w:p>
        </w:tc>
        <w:tc>
          <w:tcPr>
            <w:tcW w:w="1496" w:type="dxa"/>
          </w:tcPr>
          <w:p w:rsidR="005405DA" w:rsidRPr="002A3A4E" w:rsidRDefault="005405DA" w:rsidP="00C801C1">
            <w:pPr>
              <w:spacing w:after="0"/>
              <w:rPr>
                <w:sz w:val="20"/>
                <w:szCs w:val="20"/>
              </w:rPr>
            </w:pPr>
          </w:p>
        </w:tc>
      </w:tr>
    </w:tbl>
    <w:p w:rsidR="004A4DD8" w:rsidRPr="002A3A4E" w:rsidRDefault="004A4DD8">
      <w:pPr>
        <w:suppressAutoHyphens w:val="0"/>
        <w:spacing w:after="0"/>
        <w:rPr>
          <w:rFonts w:eastAsia="SimSun"/>
        </w:rPr>
      </w:pPr>
    </w:p>
    <w:p w:rsidR="004A4DD8" w:rsidRPr="002A3A4E" w:rsidRDefault="004A4DD8" w:rsidP="004A4DD8">
      <w:pPr>
        <w:pStyle w:val="2"/>
      </w:pPr>
      <w:bookmarkStart w:id="105" w:name="_Toc65255266"/>
      <w:r w:rsidRPr="002A3A4E">
        <w:t>3.4</w:t>
      </w:r>
      <w:r w:rsidR="00786BBE" w:rsidRPr="002A3A4E">
        <w:t>2</w:t>
      </w:r>
      <w:r w:rsidRPr="002A3A4E">
        <w:tab/>
        <w:t>ΠΤΣ-04</w:t>
      </w:r>
      <w:r w:rsidR="00786BBE" w:rsidRPr="002A3A4E">
        <w:t>2</w:t>
      </w:r>
      <w:r w:rsidR="00450451" w:rsidRPr="002A3A4E">
        <w:t xml:space="preserve"> Διάφορες προμήθειες ενδιαίτησης</w:t>
      </w:r>
      <w:bookmarkEnd w:id="105"/>
    </w:p>
    <w:tbl>
      <w:tblPr>
        <w:tblStyle w:val="aff5"/>
        <w:tblW w:w="0" w:type="auto"/>
        <w:tblLayout w:type="fixed"/>
        <w:tblLook w:val="04A0"/>
      </w:tblPr>
      <w:tblGrid>
        <w:gridCol w:w="556"/>
        <w:gridCol w:w="2344"/>
        <w:gridCol w:w="185"/>
        <w:gridCol w:w="1524"/>
        <w:gridCol w:w="1329"/>
        <w:gridCol w:w="1618"/>
        <w:gridCol w:w="1454"/>
      </w:tblGrid>
      <w:tr w:rsidR="001D301C" w:rsidRPr="002A3A4E" w:rsidTr="00982177">
        <w:trPr>
          <w:cantSplit/>
          <w:trHeight w:val="454"/>
          <w:tblHeader/>
        </w:trPr>
        <w:tc>
          <w:tcPr>
            <w:tcW w:w="9010" w:type="dxa"/>
            <w:gridSpan w:val="7"/>
            <w:shd w:val="clear" w:color="auto" w:fill="2E74B5" w:themeFill="accent1" w:themeFillShade="BF"/>
            <w:vAlign w:val="center"/>
          </w:tcPr>
          <w:p w:rsidR="001D301C" w:rsidRPr="002A3A4E" w:rsidRDefault="001D301C" w:rsidP="00C801C1">
            <w:pPr>
              <w:spacing w:after="0"/>
              <w:rPr>
                <w:color w:val="DEEAF6" w:themeColor="accent1" w:themeTint="33"/>
                <w:sz w:val="20"/>
                <w:szCs w:val="20"/>
              </w:rPr>
            </w:pPr>
            <w:r w:rsidRPr="002A3A4E">
              <w:rPr>
                <w:color w:val="DEEAF6" w:themeColor="accent1" w:themeTint="33"/>
              </w:rPr>
              <w:t>ΠΤΣ-4</w:t>
            </w:r>
            <w:r w:rsidR="00786BBE" w:rsidRPr="002A3A4E">
              <w:rPr>
                <w:color w:val="DEEAF6" w:themeColor="accent1" w:themeTint="33"/>
              </w:rPr>
              <w:t>2</w:t>
            </w:r>
            <w:r w:rsidRPr="002A3A4E">
              <w:rPr>
                <w:color w:val="DEEAF6" w:themeColor="accent1" w:themeTint="33"/>
              </w:rPr>
              <w:t>: Διάφορες προμήθειες ενδιαίτησης</w:t>
            </w:r>
          </w:p>
        </w:tc>
      </w:tr>
      <w:tr w:rsidR="001D301C" w:rsidRPr="002A3A4E" w:rsidTr="00982177">
        <w:trPr>
          <w:cantSplit/>
          <w:tblHeader/>
        </w:trPr>
        <w:tc>
          <w:tcPr>
            <w:tcW w:w="9010" w:type="dxa"/>
            <w:gridSpan w:val="7"/>
            <w:tcBorders>
              <w:bottom w:val="single" w:sz="4" w:space="0" w:color="auto"/>
            </w:tcBorders>
            <w:shd w:val="clear" w:color="auto" w:fill="D5DCE4" w:themeFill="text2" w:themeFillTint="33"/>
          </w:tcPr>
          <w:p w:rsidR="001D301C" w:rsidRPr="002A3A4E" w:rsidRDefault="001D301C" w:rsidP="00C801C1">
            <w:pPr>
              <w:spacing w:after="0"/>
              <w:rPr>
                <w:sz w:val="20"/>
                <w:szCs w:val="20"/>
              </w:rPr>
            </w:pPr>
            <w:r w:rsidRPr="002A3A4E">
              <w:rPr>
                <w:sz w:val="20"/>
                <w:szCs w:val="20"/>
              </w:rPr>
              <w:t>Παραπομπές:</w:t>
            </w:r>
          </w:p>
        </w:tc>
      </w:tr>
      <w:tr w:rsidR="001D301C" w:rsidRPr="002A3A4E" w:rsidTr="00982177">
        <w:trPr>
          <w:cantSplit/>
          <w:tblHeader/>
        </w:trPr>
        <w:tc>
          <w:tcPr>
            <w:tcW w:w="556" w:type="dxa"/>
            <w:tcBorders>
              <w:bottom w:val="double" w:sz="4" w:space="0" w:color="auto"/>
            </w:tcBorders>
          </w:tcPr>
          <w:p w:rsidR="001D301C" w:rsidRPr="002A3A4E" w:rsidRDefault="001D301C" w:rsidP="00C801C1">
            <w:pPr>
              <w:spacing w:after="0"/>
              <w:jc w:val="center"/>
              <w:rPr>
                <w:color w:val="323E4F" w:themeColor="text2" w:themeShade="BF"/>
                <w:sz w:val="20"/>
                <w:szCs w:val="20"/>
              </w:rPr>
            </w:pPr>
            <w:r w:rsidRPr="002A3A4E">
              <w:rPr>
                <w:color w:val="323E4F" w:themeColor="text2" w:themeShade="BF"/>
                <w:sz w:val="20"/>
                <w:szCs w:val="20"/>
              </w:rPr>
              <w:t>Α/Α</w:t>
            </w:r>
          </w:p>
        </w:tc>
        <w:tc>
          <w:tcPr>
            <w:tcW w:w="2344" w:type="dxa"/>
            <w:tcBorders>
              <w:bottom w:val="double" w:sz="4" w:space="0" w:color="auto"/>
            </w:tcBorders>
          </w:tcPr>
          <w:p w:rsidR="001D301C" w:rsidRPr="002A3A4E" w:rsidRDefault="001D301C" w:rsidP="00C801C1">
            <w:pPr>
              <w:spacing w:after="0"/>
              <w:rPr>
                <w:color w:val="323E4F" w:themeColor="text2" w:themeShade="BF"/>
                <w:sz w:val="20"/>
                <w:szCs w:val="20"/>
              </w:rPr>
            </w:pPr>
            <w:r w:rsidRPr="002A3A4E">
              <w:rPr>
                <w:color w:val="323E4F" w:themeColor="text2" w:themeShade="BF"/>
                <w:sz w:val="20"/>
                <w:szCs w:val="20"/>
              </w:rPr>
              <w:t>Προδιαγραφή</w:t>
            </w:r>
          </w:p>
        </w:tc>
        <w:tc>
          <w:tcPr>
            <w:tcW w:w="1709" w:type="dxa"/>
            <w:gridSpan w:val="2"/>
            <w:tcBorders>
              <w:bottom w:val="double" w:sz="4" w:space="0" w:color="auto"/>
            </w:tcBorders>
          </w:tcPr>
          <w:p w:rsidR="001D301C" w:rsidRPr="002A3A4E" w:rsidRDefault="001D301C" w:rsidP="00C801C1">
            <w:pPr>
              <w:spacing w:after="0"/>
              <w:rPr>
                <w:color w:val="323E4F" w:themeColor="text2" w:themeShade="BF"/>
                <w:sz w:val="20"/>
                <w:szCs w:val="20"/>
              </w:rPr>
            </w:pPr>
            <w:r w:rsidRPr="002A3A4E">
              <w:rPr>
                <w:color w:val="323E4F" w:themeColor="text2" w:themeShade="BF"/>
                <w:sz w:val="20"/>
                <w:szCs w:val="20"/>
              </w:rPr>
              <w:t>Τιμή</w:t>
            </w:r>
          </w:p>
        </w:tc>
        <w:tc>
          <w:tcPr>
            <w:tcW w:w="1329" w:type="dxa"/>
            <w:tcBorders>
              <w:bottom w:val="double" w:sz="4" w:space="0" w:color="auto"/>
            </w:tcBorders>
          </w:tcPr>
          <w:p w:rsidR="001D301C" w:rsidRPr="002A3A4E" w:rsidRDefault="001D301C" w:rsidP="00C801C1">
            <w:pPr>
              <w:spacing w:after="0"/>
              <w:rPr>
                <w:color w:val="323E4F" w:themeColor="text2" w:themeShade="BF"/>
                <w:sz w:val="20"/>
                <w:szCs w:val="20"/>
              </w:rPr>
            </w:pPr>
            <w:r w:rsidRPr="002A3A4E">
              <w:rPr>
                <w:color w:val="323E4F" w:themeColor="text2" w:themeShade="BF"/>
                <w:sz w:val="20"/>
                <w:szCs w:val="20"/>
              </w:rPr>
              <w:t>Συμμόρφωση</w:t>
            </w:r>
          </w:p>
        </w:tc>
        <w:tc>
          <w:tcPr>
            <w:tcW w:w="1618" w:type="dxa"/>
            <w:tcBorders>
              <w:bottom w:val="double" w:sz="4" w:space="0" w:color="auto"/>
            </w:tcBorders>
          </w:tcPr>
          <w:p w:rsidR="001D301C" w:rsidRPr="002A3A4E" w:rsidRDefault="001D301C" w:rsidP="00C801C1">
            <w:pPr>
              <w:spacing w:after="0"/>
              <w:rPr>
                <w:color w:val="323E4F" w:themeColor="text2" w:themeShade="BF"/>
                <w:sz w:val="20"/>
                <w:szCs w:val="20"/>
              </w:rPr>
            </w:pPr>
            <w:r w:rsidRPr="002A3A4E">
              <w:rPr>
                <w:color w:val="323E4F" w:themeColor="text2" w:themeShade="BF"/>
                <w:sz w:val="20"/>
                <w:szCs w:val="20"/>
              </w:rPr>
              <w:t>Προσφορά</w:t>
            </w:r>
          </w:p>
        </w:tc>
        <w:tc>
          <w:tcPr>
            <w:tcW w:w="1454" w:type="dxa"/>
            <w:tcBorders>
              <w:bottom w:val="double" w:sz="4" w:space="0" w:color="auto"/>
            </w:tcBorders>
          </w:tcPr>
          <w:p w:rsidR="001D301C" w:rsidRPr="002A3A4E" w:rsidRDefault="001D301C" w:rsidP="00C801C1">
            <w:pPr>
              <w:spacing w:after="0"/>
              <w:rPr>
                <w:color w:val="323E4F" w:themeColor="text2" w:themeShade="BF"/>
                <w:sz w:val="20"/>
                <w:szCs w:val="20"/>
              </w:rPr>
            </w:pPr>
            <w:r w:rsidRPr="002A3A4E">
              <w:rPr>
                <w:color w:val="323E4F" w:themeColor="text2" w:themeShade="BF"/>
                <w:sz w:val="20"/>
                <w:szCs w:val="20"/>
              </w:rPr>
              <w:t>Παραπομπή</w:t>
            </w:r>
          </w:p>
        </w:tc>
      </w:tr>
      <w:tr w:rsidR="001D301C" w:rsidRPr="002A3A4E" w:rsidTr="00982177">
        <w:tc>
          <w:tcPr>
            <w:tcW w:w="9010" w:type="dxa"/>
            <w:gridSpan w:val="7"/>
            <w:tcBorders>
              <w:top w:val="double" w:sz="4" w:space="0" w:color="auto"/>
              <w:bottom w:val="single" w:sz="4" w:space="0" w:color="auto"/>
            </w:tcBorders>
            <w:shd w:val="clear" w:color="auto" w:fill="DEEAF6" w:themeFill="accent1" w:themeFillTint="33"/>
          </w:tcPr>
          <w:p w:rsidR="001D301C" w:rsidRPr="002A3A4E" w:rsidRDefault="001D301C" w:rsidP="00C801C1">
            <w:pPr>
              <w:spacing w:after="0"/>
              <w:rPr>
                <w:sz w:val="20"/>
                <w:szCs w:val="20"/>
              </w:rPr>
            </w:pPr>
            <w:r w:rsidRPr="002A3A4E">
              <w:rPr>
                <w:sz w:val="20"/>
                <w:szCs w:val="20"/>
              </w:rPr>
              <w:t>Α. Καθίσματα αίθουσας προβολών (ΠΘ0064, ΔΠ-10)</w:t>
            </w:r>
          </w:p>
        </w:tc>
      </w:tr>
      <w:tr w:rsidR="001D301C" w:rsidRPr="002A3A4E" w:rsidTr="00982177">
        <w:tc>
          <w:tcPr>
            <w:tcW w:w="556" w:type="dxa"/>
            <w:tcBorders>
              <w:top w:val="single" w:sz="4" w:space="0" w:color="auto"/>
            </w:tcBorders>
          </w:tcPr>
          <w:p w:rsidR="001D301C" w:rsidRPr="002A3A4E" w:rsidRDefault="001D301C" w:rsidP="00C801C1">
            <w:pPr>
              <w:spacing w:after="0"/>
              <w:jc w:val="center"/>
              <w:rPr>
                <w:sz w:val="20"/>
                <w:szCs w:val="20"/>
              </w:rPr>
            </w:pPr>
            <w:r w:rsidRPr="002A3A4E">
              <w:rPr>
                <w:sz w:val="20"/>
                <w:szCs w:val="20"/>
              </w:rPr>
              <w:t>1</w:t>
            </w:r>
          </w:p>
        </w:tc>
        <w:tc>
          <w:tcPr>
            <w:tcW w:w="2529" w:type="dxa"/>
            <w:gridSpan w:val="2"/>
            <w:tcBorders>
              <w:top w:val="single" w:sz="4" w:space="0" w:color="auto"/>
            </w:tcBorders>
          </w:tcPr>
          <w:p w:rsidR="001D301C" w:rsidRPr="002A3A4E" w:rsidRDefault="001D301C" w:rsidP="00C801C1">
            <w:pPr>
              <w:spacing w:after="0"/>
              <w:rPr>
                <w:sz w:val="20"/>
                <w:szCs w:val="20"/>
              </w:rPr>
            </w:pPr>
            <w:r w:rsidRPr="002A3A4E">
              <w:rPr>
                <w:sz w:val="20"/>
                <w:szCs w:val="20"/>
              </w:rPr>
              <w:t>Καρέκλες αίθουσας προβολών</w:t>
            </w:r>
          </w:p>
        </w:tc>
        <w:tc>
          <w:tcPr>
            <w:tcW w:w="1524" w:type="dxa"/>
            <w:tcBorders>
              <w:top w:val="single" w:sz="4" w:space="0" w:color="auto"/>
            </w:tcBorders>
          </w:tcPr>
          <w:p w:rsidR="001D301C" w:rsidRPr="002A3A4E" w:rsidRDefault="001D301C" w:rsidP="00C801C1">
            <w:pPr>
              <w:spacing w:after="0"/>
              <w:rPr>
                <w:sz w:val="20"/>
                <w:szCs w:val="20"/>
              </w:rPr>
            </w:pPr>
            <w:r w:rsidRPr="002A3A4E">
              <w:rPr>
                <w:sz w:val="20"/>
                <w:szCs w:val="20"/>
              </w:rPr>
              <w:t xml:space="preserve">τεμ. </w:t>
            </w:r>
            <w:r w:rsidR="00EC6D7E" w:rsidRPr="002A3A4E">
              <w:rPr>
                <w:sz w:val="20"/>
                <w:szCs w:val="20"/>
              </w:rPr>
              <w:t>100</w:t>
            </w:r>
          </w:p>
        </w:tc>
        <w:tc>
          <w:tcPr>
            <w:tcW w:w="1329" w:type="dxa"/>
            <w:tcBorders>
              <w:top w:val="single" w:sz="4" w:space="0" w:color="auto"/>
            </w:tcBorders>
          </w:tcPr>
          <w:p w:rsidR="001D301C" w:rsidRPr="002A3A4E" w:rsidRDefault="001D301C" w:rsidP="00C801C1">
            <w:pPr>
              <w:spacing w:after="0"/>
              <w:jc w:val="center"/>
              <w:rPr>
                <w:sz w:val="20"/>
                <w:szCs w:val="20"/>
              </w:rPr>
            </w:pPr>
            <w:r w:rsidRPr="002A3A4E">
              <w:rPr>
                <w:sz w:val="20"/>
                <w:szCs w:val="20"/>
              </w:rPr>
              <w:t>ΝΑΙ</w:t>
            </w:r>
          </w:p>
        </w:tc>
        <w:tc>
          <w:tcPr>
            <w:tcW w:w="1618" w:type="dxa"/>
            <w:tcBorders>
              <w:top w:val="single" w:sz="4" w:space="0" w:color="auto"/>
            </w:tcBorders>
          </w:tcPr>
          <w:p w:rsidR="001D301C" w:rsidRPr="002A3A4E" w:rsidRDefault="001D301C" w:rsidP="00C801C1">
            <w:pPr>
              <w:spacing w:after="0"/>
              <w:rPr>
                <w:sz w:val="20"/>
                <w:szCs w:val="20"/>
              </w:rPr>
            </w:pPr>
          </w:p>
        </w:tc>
        <w:tc>
          <w:tcPr>
            <w:tcW w:w="1454" w:type="dxa"/>
            <w:tcBorders>
              <w:top w:val="single" w:sz="4" w:space="0" w:color="auto"/>
            </w:tcBorders>
          </w:tcPr>
          <w:p w:rsidR="001D301C" w:rsidRPr="002A3A4E" w:rsidRDefault="001D301C" w:rsidP="00C801C1">
            <w:pPr>
              <w:spacing w:after="0"/>
              <w:rPr>
                <w:sz w:val="20"/>
                <w:szCs w:val="20"/>
              </w:rPr>
            </w:pPr>
          </w:p>
        </w:tc>
      </w:tr>
      <w:tr w:rsidR="001D301C" w:rsidRPr="002A3A4E" w:rsidTr="00982177">
        <w:tc>
          <w:tcPr>
            <w:tcW w:w="556" w:type="dxa"/>
          </w:tcPr>
          <w:p w:rsidR="001D301C" w:rsidRPr="002A3A4E" w:rsidRDefault="001D301C" w:rsidP="00C801C1">
            <w:pPr>
              <w:spacing w:after="0"/>
              <w:jc w:val="center"/>
              <w:rPr>
                <w:sz w:val="20"/>
                <w:szCs w:val="20"/>
              </w:rPr>
            </w:pPr>
            <w:r w:rsidRPr="002A3A4E">
              <w:rPr>
                <w:sz w:val="20"/>
                <w:szCs w:val="20"/>
              </w:rPr>
              <w:t>2</w:t>
            </w:r>
          </w:p>
        </w:tc>
        <w:tc>
          <w:tcPr>
            <w:tcW w:w="2529" w:type="dxa"/>
            <w:gridSpan w:val="2"/>
          </w:tcPr>
          <w:p w:rsidR="001D301C" w:rsidRPr="002A3A4E" w:rsidRDefault="001D301C" w:rsidP="00C801C1">
            <w:pPr>
              <w:spacing w:after="0"/>
              <w:rPr>
                <w:sz w:val="20"/>
                <w:szCs w:val="20"/>
              </w:rPr>
            </w:pPr>
            <w:r w:rsidRPr="002A3A4E">
              <w:rPr>
                <w:sz w:val="20"/>
                <w:szCs w:val="20"/>
              </w:rPr>
              <w:t>Οι καρέκλες θα πρέπει να είναι αναδιπλούμενη στοιβαζόμενη</w:t>
            </w:r>
          </w:p>
        </w:tc>
        <w:tc>
          <w:tcPr>
            <w:tcW w:w="1524" w:type="dxa"/>
          </w:tcPr>
          <w:p w:rsidR="001D301C" w:rsidRPr="002A3A4E" w:rsidRDefault="001D301C" w:rsidP="00C801C1">
            <w:pPr>
              <w:spacing w:after="0"/>
              <w:rPr>
                <w:sz w:val="20"/>
                <w:szCs w:val="20"/>
              </w:rPr>
            </w:pP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618" w:type="dxa"/>
          </w:tcPr>
          <w:p w:rsidR="001D301C" w:rsidRPr="002A3A4E" w:rsidRDefault="001D301C" w:rsidP="00C801C1">
            <w:pPr>
              <w:spacing w:after="0"/>
              <w:rPr>
                <w:sz w:val="20"/>
                <w:szCs w:val="20"/>
              </w:rPr>
            </w:pPr>
          </w:p>
        </w:tc>
        <w:tc>
          <w:tcPr>
            <w:tcW w:w="1454" w:type="dxa"/>
          </w:tcPr>
          <w:p w:rsidR="001D301C" w:rsidRPr="002A3A4E" w:rsidRDefault="001D301C" w:rsidP="00C801C1">
            <w:pPr>
              <w:spacing w:after="0"/>
              <w:rPr>
                <w:sz w:val="20"/>
                <w:szCs w:val="20"/>
              </w:rPr>
            </w:pPr>
          </w:p>
        </w:tc>
      </w:tr>
      <w:tr w:rsidR="001D301C" w:rsidRPr="002A3A4E" w:rsidTr="00982177">
        <w:tc>
          <w:tcPr>
            <w:tcW w:w="556" w:type="dxa"/>
          </w:tcPr>
          <w:p w:rsidR="001D301C" w:rsidRPr="002A3A4E" w:rsidRDefault="001D301C" w:rsidP="00C801C1">
            <w:pPr>
              <w:spacing w:after="0"/>
              <w:jc w:val="center"/>
              <w:rPr>
                <w:sz w:val="20"/>
                <w:szCs w:val="20"/>
              </w:rPr>
            </w:pPr>
            <w:r w:rsidRPr="002A3A4E">
              <w:rPr>
                <w:sz w:val="20"/>
                <w:szCs w:val="20"/>
              </w:rPr>
              <w:t>3</w:t>
            </w:r>
          </w:p>
        </w:tc>
        <w:tc>
          <w:tcPr>
            <w:tcW w:w="2529" w:type="dxa"/>
            <w:gridSpan w:val="2"/>
          </w:tcPr>
          <w:p w:rsidR="001D301C" w:rsidRPr="002A3A4E" w:rsidRDefault="001D301C" w:rsidP="00C801C1">
            <w:pPr>
              <w:spacing w:after="0"/>
              <w:rPr>
                <w:sz w:val="20"/>
                <w:szCs w:val="20"/>
              </w:rPr>
            </w:pPr>
            <w:r w:rsidRPr="002A3A4E">
              <w:rPr>
                <w:sz w:val="20"/>
                <w:szCs w:val="20"/>
              </w:rPr>
              <w:t xml:space="preserve">Οι καρέκλες πρέπει να </w:t>
            </w:r>
            <w:r w:rsidRPr="002A3A4E">
              <w:rPr>
                <w:sz w:val="20"/>
                <w:szCs w:val="20"/>
              </w:rPr>
              <w:lastRenderedPageBreak/>
              <w:t>έχουν λαστιχένια πέδιλα στην επαφή με το δάπεδο</w:t>
            </w:r>
          </w:p>
        </w:tc>
        <w:tc>
          <w:tcPr>
            <w:tcW w:w="1524" w:type="dxa"/>
          </w:tcPr>
          <w:p w:rsidR="001D301C" w:rsidRPr="002A3A4E" w:rsidRDefault="001D301C" w:rsidP="00C801C1">
            <w:pPr>
              <w:spacing w:after="0"/>
              <w:rPr>
                <w:sz w:val="20"/>
                <w:szCs w:val="20"/>
              </w:rPr>
            </w:pP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618" w:type="dxa"/>
          </w:tcPr>
          <w:p w:rsidR="001D301C" w:rsidRPr="002A3A4E" w:rsidRDefault="001D301C" w:rsidP="00C801C1">
            <w:pPr>
              <w:spacing w:after="0"/>
              <w:rPr>
                <w:sz w:val="20"/>
                <w:szCs w:val="20"/>
              </w:rPr>
            </w:pPr>
          </w:p>
        </w:tc>
        <w:tc>
          <w:tcPr>
            <w:tcW w:w="1454" w:type="dxa"/>
          </w:tcPr>
          <w:p w:rsidR="001D301C" w:rsidRPr="002A3A4E" w:rsidRDefault="001D301C" w:rsidP="00C801C1">
            <w:pPr>
              <w:spacing w:after="0"/>
              <w:rPr>
                <w:sz w:val="20"/>
                <w:szCs w:val="20"/>
              </w:rPr>
            </w:pPr>
          </w:p>
        </w:tc>
      </w:tr>
      <w:tr w:rsidR="001D301C" w:rsidRPr="002A3A4E" w:rsidTr="00982177">
        <w:tc>
          <w:tcPr>
            <w:tcW w:w="556" w:type="dxa"/>
          </w:tcPr>
          <w:p w:rsidR="001D301C" w:rsidRPr="002A3A4E" w:rsidRDefault="001D301C" w:rsidP="00C801C1">
            <w:pPr>
              <w:spacing w:after="0"/>
              <w:jc w:val="center"/>
              <w:rPr>
                <w:sz w:val="20"/>
                <w:szCs w:val="20"/>
              </w:rPr>
            </w:pPr>
            <w:r w:rsidRPr="002A3A4E">
              <w:rPr>
                <w:sz w:val="20"/>
                <w:szCs w:val="20"/>
              </w:rPr>
              <w:lastRenderedPageBreak/>
              <w:t>4</w:t>
            </w:r>
          </w:p>
        </w:tc>
        <w:tc>
          <w:tcPr>
            <w:tcW w:w="2529" w:type="dxa"/>
            <w:gridSpan w:val="2"/>
          </w:tcPr>
          <w:p w:rsidR="001D301C" w:rsidRPr="002A3A4E" w:rsidRDefault="001D301C" w:rsidP="00C801C1">
            <w:pPr>
              <w:spacing w:after="0"/>
              <w:rPr>
                <w:sz w:val="20"/>
                <w:szCs w:val="20"/>
              </w:rPr>
            </w:pPr>
            <w:r w:rsidRPr="002A3A4E">
              <w:rPr>
                <w:sz w:val="20"/>
                <w:szCs w:val="20"/>
              </w:rPr>
              <w:t>Διάσταση καθίσματος</w:t>
            </w:r>
          </w:p>
        </w:tc>
        <w:tc>
          <w:tcPr>
            <w:tcW w:w="1524" w:type="dxa"/>
          </w:tcPr>
          <w:p w:rsidR="001D301C" w:rsidRPr="002A3A4E" w:rsidRDefault="001D301C" w:rsidP="00C801C1">
            <w:pPr>
              <w:spacing w:after="0"/>
              <w:rPr>
                <w:sz w:val="20"/>
                <w:szCs w:val="20"/>
              </w:rPr>
            </w:pPr>
            <w:r w:rsidRPr="002A3A4E">
              <w:rPr>
                <w:sz w:val="20"/>
                <w:szCs w:val="20"/>
              </w:rPr>
              <w:t>&gt;= 0,45x0,50 μ.</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618" w:type="dxa"/>
          </w:tcPr>
          <w:p w:rsidR="001D301C" w:rsidRPr="002A3A4E" w:rsidRDefault="001D301C" w:rsidP="00C801C1">
            <w:pPr>
              <w:spacing w:after="0"/>
              <w:rPr>
                <w:sz w:val="20"/>
                <w:szCs w:val="20"/>
              </w:rPr>
            </w:pPr>
          </w:p>
        </w:tc>
        <w:tc>
          <w:tcPr>
            <w:tcW w:w="1454" w:type="dxa"/>
          </w:tcPr>
          <w:p w:rsidR="001D301C" w:rsidRPr="002A3A4E" w:rsidRDefault="001D301C" w:rsidP="00C801C1">
            <w:pPr>
              <w:spacing w:after="0"/>
              <w:rPr>
                <w:sz w:val="20"/>
                <w:szCs w:val="20"/>
              </w:rPr>
            </w:pPr>
          </w:p>
        </w:tc>
      </w:tr>
      <w:tr w:rsidR="001D301C" w:rsidRPr="002A3A4E" w:rsidTr="00982177">
        <w:tc>
          <w:tcPr>
            <w:tcW w:w="556" w:type="dxa"/>
          </w:tcPr>
          <w:p w:rsidR="001D301C" w:rsidRPr="002A3A4E" w:rsidRDefault="001D301C" w:rsidP="00C801C1">
            <w:pPr>
              <w:spacing w:after="0"/>
              <w:jc w:val="center"/>
              <w:rPr>
                <w:sz w:val="20"/>
                <w:szCs w:val="20"/>
              </w:rPr>
            </w:pPr>
            <w:r w:rsidRPr="002A3A4E">
              <w:rPr>
                <w:sz w:val="20"/>
                <w:szCs w:val="20"/>
              </w:rPr>
              <w:t>5</w:t>
            </w:r>
          </w:p>
        </w:tc>
        <w:tc>
          <w:tcPr>
            <w:tcW w:w="2529" w:type="dxa"/>
            <w:gridSpan w:val="2"/>
          </w:tcPr>
          <w:p w:rsidR="001D301C" w:rsidRPr="002A3A4E" w:rsidRDefault="001D301C" w:rsidP="00C801C1">
            <w:pPr>
              <w:spacing w:after="0"/>
              <w:rPr>
                <w:sz w:val="20"/>
                <w:szCs w:val="20"/>
              </w:rPr>
            </w:pPr>
            <w:r w:rsidRPr="002A3A4E">
              <w:rPr>
                <w:sz w:val="20"/>
                <w:szCs w:val="20"/>
              </w:rPr>
              <w:t>Μεταλλικός σκελετός με ηλεκτροστατική βαφή</w:t>
            </w:r>
          </w:p>
        </w:tc>
        <w:tc>
          <w:tcPr>
            <w:tcW w:w="1524" w:type="dxa"/>
          </w:tcPr>
          <w:p w:rsidR="001D301C" w:rsidRPr="002A3A4E" w:rsidRDefault="001D301C" w:rsidP="00C801C1">
            <w:pPr>
              <w:spacing w:after="0"/>
              <w:rPr>
                <w:sz w:val="20"/>
                <w:szCs w:val="20"/>
              </w:rPr>
            </w:pP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618" w:type="dxa"/>
          </w:tcPr>
          <w:p w:rsidR="001D301C" w:rsidRPr="002A3A4E" w:rsidRDefault="001D301C" w:rsidP="00C801C1">
            <w:pPr>
              <w:spacing w:after="0"/>
              <w:rPr>
                <w:sz w:val="20"/>
                <w:szCs w:val="20"/>
              </w:rPr>
            </w:pPr>
          </w:p>
        </w:tc>
        <w:tc>
          <w:tcPr>
            <w:tcW w:w="1454" w:type="dxa"/>
          </w:tcPr>
          <w:p w:rsidR="001D301C" w:rsidRPr="002A3A4E" w:rsidRDefault="001D301C" w:rsidP="00C801C1">
            <w:pPr>
              <w:spacing w:after="0"/>
              <w:rPr>
                <w:sz w:val="20"/>
                <w:szCs w:val="20"/>
              </w:rPr>
            </w:pPr>
          </w:p>
        </w:tc>
      </w:tr>
      <w:tr w:rsidR="001D301C" w:rsidRPr="002A3A4E" w:rsidTr="00982177">
        <w:tc>
          <w:tcPr>
            <w:tcW w:w="9010" w:type="dxa"/>
            <w:gridSpan w:val="7"/>
            <w:shd w:val="clear" w:color="auto" w:fill="DEEAF6" w:themeFill="accent1" w:themeFillTint="33"/>
          </w:tcPr>
          <w:p w:rsidR="001D301C" w:rsidRPr="002A3A4E" w:rsidRDefault="001D301C" w:rsidP="00C801C1">
            <w:pPr>
              <w:spacing w:after="0"/>
              <w:rPr>
                <w:sz w:val="20"/>
                <w:szCs w:val="20"/>
              </w:rPr>
            </w:pPr>
            <w:r w:rsidRPr="002A3A4E">
              <w:rPr>
                <w:sz w:val="20"/>
                <w:szCs w:val="20"/>
              </w:rPr>
              <w:t>Β. Σκαμπό σκαλάκι (ΠΘ0077, ΔΠ-10)</w:t>
            </w:r>
          </w:p>
        </w:tc>
      </w:tr>
      <w:tr w:rsidR="001D301C" w:rsidRPr="002A3A4E" w:rsidTr="00982177">
        <w:tc>
          <w:tcPr>
            <w:tcW w:w="556" w:type="dxa"/>
          </w:tcPr>
          <w:p w:rsidR="001D301C" w:rsidRPr="002A3A4E" w:rsidRDefault="001D301C" w:rsidP="00C801C1">
            <w:pPr>
              <w:spacing w:after="0"/>
              <w:jc w:val="center"/>
              <w:rPr>
                <w:sz w:val="20"/>
                <w:szCs w:val="20"/>
              </w:rPr>
            </w:pPr>
            <w:r w:rsidRPr="002A3A4E">
              <w:rPr>
                <w:sz w:val="20"/>
                <w:szCs w:val="20"/>
              </w:rPr>
              <w:t>6</w:t>
            </w:r>
          </w:p>
        </w:tc>
        <w:tc>
          <w:tcPr>
            <w:tcW w:w="2529" w:type="dxa"/>
            <w:gridSpan w:val="2"/>
          </w:tcPr>
          <w:p w:rsidR="001D301C" w:rsidRPr="002A3A4E" w:rsidRDefault="001D301C" w:rsidP="00C801C1">
            <w:pPr>
              <w:spacing w:after="0"/>
              <w:rPr>
                <w:sz w:val="20"/>
                <w:szCs w:val="20"/>
              </w:rPr>
            </w:pPr>
            <w:r w:rsidRPr="002A3A4E">
              <w:rPr>
                <w:sz w:val="20"/>
                <w:szCs w:val="20"/>
              </w:rPr>
              <w:t>Σκαμπό-σκαλάκι βιβλιοθήκης</w:t>
            </w:r>
          </w:p>
        </w:tc>
        <w:tc>
          <w:tcPr>
            <w:tcW w:w="1524" w:type="dxa"/>
          </w:tcPr>
          <w:p w:rsidR="001D301C" w:rsidRPr="002A3A4E" w:rsidRDefault="001D301C" w:rsidP="00C801C1">
            <w:pPr>
              <w:spacing w:after="0"/>
              <w:rPr>
                <w:sz w:val="20"/>
                <w:szCs w:val="20"/>
              </w:rPr>
            </w:pPr>
            <w:r w:rsidRPr="002A3A4E">
              <w:rPr>
                <w:sz w:val="20"/>
                <w:szCs w:val="20"/>
              </w:rPr>
              <w:t>τεμ. 2</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618" w:type="dxa"/>
          </w:tcPr>
          <w:p w:rsidR="001D301C" w:rsidRPr="002A3A4E" w:rsidRDefault="001D301C" w:rsidP="00C801C1">
            <w:pPr>
              <w:spacing w:after="0"/>
              <w:rPr>
                <w:sz w:val="20"/>
                <w:szCs w:val="20"/>
              </w:rPr>
            </w:pPr>
          </w:p>
        </w:tc>
        <w:tc>
          <w:tcPr>
            <w:tcW w:w="1454" w:type="dxa"/>
          </w:tcPr>
          <w:p w:rsidR="001D301C" w:rsidRPr="002A3A4E" w:rsidRDefault="001D301C" w:rsidP="00C801C1">
            <w:pPr>
              <w:spacing w:after="0"/>
              <w:rPr>
                <w:sz w:val="20"/>
                <w:szCs w:val="20"/>
              </w:rPr>
            </w:pPr>
          </w:p>
        </w:tc>
      </w:tr>
      <w:tr w:rsidR="001D301C" w:rsidRPr="002A3A4E" w:rsidTr="00982177">
        <w:tc>
          <w:tcPr>
            <w:tcW w:w="556" w:type="dxa"/>
          </w:tcPr>
          <w:p w:rsidR="001D301C" w:rsidRPr="002A3A4E" w:rsidRDefault="001D301C" w:rsidP="00C801C1">
            <w:pPr>
              <w:spacing w:after="0"/>
              <w:jc w:val="center"/>
              <w:rPr>
                <w:sz w:val="20"/>
                <w:szCs w:val="20"/>
              </w:rPr>
            </w:pPr>
            <w:r w:rsidRPr="002A3A4E">
              <w:rPr>
                <w:sz w:val="20"/>
                <w:szCs w:val="20"/>
              </w:rPr>
              <w:t>7</w:t>
            </w:r>
          </w:p>
        </w:tc>
        <w:tc>
          <w:tcPr>
            <w:tcW w:w="2529" w:type="dxa"/>
            <w:gridSpan w:val="2"/>
          </w:tcPr>
          <w:p w:rsidR="001D301C" w:rsidRPr="002A3A4E" w:rsidRDefault="001D301C" w:rsidP="00C801C1">
            <w:pPr>
              <w:spacing w:after="0"/>
              <w:rPr>
                <w:sz w:val="20"/>
                <w:szCs w:val="20"/>
              </w:rPr>
            </w:pPr>
            <w:r w:rsidRPr="002A3A4E">
              <w:rPr>
                <w:sz w:val="20"/>
                <w:szCs w:val="20"/>
              </w:rPr>
              <w:t>Ύψος</w:t>
            </w:r>
          </w:p>
        </w:tc>
        <w:tc>
          <w:tcPr>
            <w:tcW w:w="1524" w:type="dxa"/>
          </w:tcPr>
          <w:p w:rsidR="001D301C" w:rsidRPr="002A3A4E" w:rsidRDefault="00EC6D7E" w:rsidP="00C801C1">
            <w:pPr>
              <w:spacing w:after="0"/>
              <w:rPr>
                <w:sz w:val="20"/>
                <w:szCs w:val="20"/>
              </w:rPr>
            </w:pPr>
            <w:r w:rsidRPr="002A3A4E">
              <w:rPr>
                <w:sz w:val="20"/>
                <w:szCs w:val="20"/>
              </w:rPr>
              <w:t xml:space="preserve">περίπου </w:t>
            </w:r>
            <w:r w:rsidR="001D301C" w:rsidRPr="002A3A4E">
              <w:rPr>
                <w:sz w:val="20"/>
                <w:szCs w:val="20"/>
              </w:rPr>
              <w:t>0,45 μ.</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618" w:type="dxa"/>
          </w:tcPr>
          <w:p w:rsidR="001D301C" w:rsidRPr="002A3A4E" w:rsidRDefault="001D301C" w:rsidP="00C801C1">
            <w:pPr>
              <w:spacing w:after="0"/>
              <w:rPr>
                <w:sz w:val="20"/>
                <w:szCs w:val="20"/>
              </w:rPr>
            </w:pPr>
          </w:p>
        </w:tc>
        <w:tc>
          <w:tcPr>
            <w:tcW w:w="1454" w:type="dxa"/>
          </w:tcPr>
          <w:p w:rsidR="001D301C" w:rsidRPr="002A3A4E" w:rsidRDefault="001D301C" w:rsidP="00C801C1">
            <w:pPr>
              <w:spacing w:after="0"/>
              <w:rPr>
                <w:sz w:val="20"/>
                <w:szCs w:val="20"/>
              </w:rPr>
            </w:pPr>
          </w:p>
        </w:tc>
      </w:tr>
      <w:tr w:rsidR="001D301C" w:rsidRPr="002A3A4E" w:rsidTr="00982177">
        <w:tc>
          <w:tcPr>
            <w:tcW w:w="556" w:type="dxa"/>
          </w:tcPr>
          <w:p w:rsidR="001D301C" w:rsidRPr="002A3A4E" w:rsidRDefault="001D301C" w:rsidP="00C801C1">
            <w:pPr>
              <w:spacing w:after="0"/>
              <w:jc w:val="center"/>
              <w:rPr>
                <w:sz w:val="20"/>
                <w:szCs w:val="20"/>
              </w:rPr>
            </w:pPr>
            <w:r w:rsidRPr="002A3A4E">
              <w:rPr>
                <w:sz w:val="20"/>
                <w:szCs w:val="20"/>
              </w:rPr>
              <w:t>8</w:t>
            </w:r>
          </w:p>
        </w:tc>
        <w:tc>
          <w:tcPr>
            <w:tcW w:w="2529" w:type="dxa"/>
            <w:gridSpan w:val="2"/>
          </w:tcPr>
          <w:p w:rsidR="001D301C" w:rsidRPr="002A3A4E" w:rsidRDefault="001D301C" w:rsidP="00C801C1">
            <w:pPr>
              <w:spacing w:after="0"/>
              <w:rPr>
                <w:sz w:val="20"/>
                <w:szCs w:val="20"/>
              </w:rPr>
            </w:pPr>
            <w:r w:rsidRPr="002A3A4E">
              <w:rPr>
                <w:sz w:val="20"/>
                <w:szCs w:val="20"/>
              </w:rPr>
              <w:t>Αντιολισθητική επιφάνεια  στην επαφή με το δάπεδο</w:t>
            </w:r>
          </w:p>
        </w:tc>
        <w:tc>
          <w:tcPr>
            <w:tcW w:w="1524" w:type="dxa"/>
          </w:tcPr>
          <w:p w:rsidR="001D301C" w:rsidRPr="002A3A4E" w:rsidRDefault="001D301C" w:rsidP="00C801C1">
            <w:pPr>
              <w:spacing w:after="0"/>
              <w:rPr>
                <w:sz w:val="20"/>
                <w:szCs w:val="20"/>
              </w:rPr>
            </w:pPr>
          </w:p>
        </w:tc>
        <w:tc>
          <w:tcPr>
            <w:tcW w:w="1329" w:type="dxa"/>
          </w:tcPr>
          <w:p w:rsidR="001D301C" w:rsidRPr="002A3A4E" w:rsidRDefault="00EC6D7E" w:rsidP="00C801C1">
            <w:pPr>
              <w:spacing w:after="0"/>
              <w:jc w:val="center"/>
              <w:rPr>
                <w:sz w:val="20"/>
                <w:szCs w:val="20"/>
              </w:rPr>
            </w:pPr>
            <w:r w:rsidRPr="002A3A4E">
              <w:rPr>
                <w:sz w:val="20"/>
                <w:szCs w:val="20"/>
              </w:rPr>
              <w:t>Προαιρετικό</w:t>
            </w:r>
          </w:p>
        </w:tc>
        <w:tc>
          <w:tcPr>
            <w:tcW w:w="1618" w:type="dxa"/>
          </w:tcPr>
          <w:p w:rsidR="001D301C" w:rsidRPr="002A3A4E" w:rsidRDefault="001D301C" w:rsidP="00C801C1">
            <w:pPr>
              <w:spacing w:after="0"/>
              <w:rPr>
                <w:sz w:val="20"/>
                <w:szCs w:val="20"/>
              </w:rPr>
            </w:pPr>
          </w:p>
        </w:tc>
        <w:tc>
          <w:tcPr>
            <w:tcW w:w="1454" w:type="dxa"/>
          </w:tcPr>
          <w:p w:rsidR="001D301C" w:rsidRPr="002A3A4E" w:rsidRDefault="001D301C" w:rsidP="00C801C1">
            <w:pPr>
              <w:spacing w:after="0"/>
              <w:rPr>
                <w:sz w:val="20"/>
                <w:szCs w:val="20"/>
              </w:rPr>
            </w:pPr>
          </w:p>
        </w:tc>
      </w:tr>
      <w:tr w:rsidR="001D301C" w:rsidRPr="002A3A4E" w:rsidTr="00982177">
        <w:tc>
          <w:tcPr>
            <w:tcW w:w="9010" w:type="dxa"/>
            <w:gridSpan w:val="7"/>
            <w:shd w:val="clear" w:color="auto" w:fill="DEEAF6" w:themeFill="accent1" w:themeFillTint="33"/>
          </w:tcPr>
          <w:p w:rsidR="001D301C" w:rsidRPr="002A3A4E" w:rsidRDefault="001D301C" w:rsidP="00C801C1">
            <w:pPr>
              <w:spacing w:after="0"/>
              <w:rPr>
                <w:sz w:val="20"/>
                <w:szCs w:val="20"/>
              </w:rPr>
            </w:pPr>
            <w:r w:rsidRPr="002A3A4E">
              <w:rPr>
                <w:sz w:val="20"/>
                <w:szCs w:val="20"/>
              </w:rPr>
              <w:t>Γ. Μοκέτα δαπέδου βιβλιοθήκης (ΠΘ0078,ΔΠ-10)</w:t>
            </w:r>
          </w:p>
        </w:tc>
      </w:tr>
      <w:tr w:rsidR="001D301C" w:rsidRPr="002A3A4E" w:rsidTr="00982177">
        <w:tc>
          <w:tcPr>
            <w:tcW w:w="556" w:type="dxa"/>
          </w:tcPr>
          <w:p w:rsidR="001D301C" w:rsidRPr="002A3A4E" w:rsidRDefault="001D301C" w:rsidP="00C801C1">
            <w:pPr>
              <w:spacing w:after="0"/>
              <w:jc w:val="center"/>
              <w:rPr>
                <w:sz w:val="20"/>
                <w:szCs w:val="20"/>
              </w:rPr>
            </w:pPr>
            <w:r w:rsidRPr="002A3A4E">
              <w:rPr>
                <w:sz w:val="20"/>
                <w:szCs w:val="20"/>
              </w:rPr>
              <w:t>9</w:t>
            </w:r>
          </w:p>
        </w:tc>
        <w:tc>
          <w:tcPr>
            <w:tcW w:w="2529" w:type="dxa"/>
            <w:gridSpan w:val="2"/>
          </w:tcPr>
          <w:p w:rsidR="001D301C" w:rsidRPr="002A3A4E" w:rsidRDefault="001D301C" w:rsidP="00C801C1">
            <w:pPr>
              <w:spacing w:after="0"/>
              <w:rPr>
                <w:sz w:val="20"/>
                <w:szCs w:val="20"/>
              </w:rPr>
            </w:pPr>
            <w:r w:rsidRPr="002A3A4E">
              <w:rPr>
                <w:sz w:val="20"/>
                <w:szCs w:val="20"/>
              </w:rPr>
              <w:t>Συνολική επιφάνεια κάλυψης</w:t>
            </w:r>
          </w:p>
        </w:tc>
        <w:tc>
          <w:tcPr>
            <w:tcW w:w="1524" w:type="dxa"/>
          </w:tcPr>
          <w:p w:rsidR="001D301C" w:rsidRPr="002A3A4E" w:rsidRDefault="001D301C" w:rsidP="00C801C1">
            <w:pPr>
              <w:spacing w:after="0"/>
              <w:rPr>
                <w:sz w:val="20"/>
                <w:szCs w:val="20"/>
              </w:rPr>
            </w:pPr>
            <w:r w:rsidRPr="002A3A4E">
              <w:rPr>
                <w:sz w:val="20"/>
                <w:szCs w:val="20"/>
              </w:rPr>
              <w:t>33 μ²</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618" w:type="dxa"/>
          </w:tcPr>
          <w:p w:rsidR="001D301C" w:rsidRPr="002A3A4E" w:rsidRDefault="001D301C" w:rsidP="00C801C1">
            <w:pPr>
              <w:spacing w:after="0"/>
              <w:rPr>
                <w:sz w:val="20"/>
                <w:szCs w:val="20"/>
              </w:rPr>
            </w:pPr>
          </w:p>
        </w:tc>
        <w:tc>
          <w:tcPr>
            <w:tcW w:w="1454" w:type="dxa"/>
          </w:tcPr>
          <w:p w:rsidR="001D301C" w:rsidRPr="002A3A4E" w:rsidRDefault="001D301C" w:rsidP="00C801C1">
            <w:pPr>
              <w:spacing w:after="0"/>
              <w:rPr>
                <w:sz w:val="20"/>
                <w:szCs w:val="20"/>
              </w:rPr>
            </w:pPr>
          </w:p>
        </w:tc>
      </w:tr>
      <w:tr w:rsidR="001D301C" w:rsidRPr="002A3A4E" w:rsidTr="00982177">
        <w:tc>
          <w:tcPr>
            <w:tcW w:w="556" w:type="dxa"/>
          </w:tcPr>
          <w:p w:rsidR="001D301C" w:rsidRPr="002A3A4E" w:rsidRDefault="001D301C" w:rsidP="00C801C1">
            <w:pPr>
              <w:spacing w:after="0"/>
              <w:jc w:val="center"/>
              <w:rPr>
                <w:sz w:val="20"/>
                <w:szCs w:val="20"/>
              </w:rPr>
            </w:pPr>
            <w:r w:rsidRPr="002A3A4E">
              <w:rPr>
                <w:sz w:val="20"/>
                <w:szCs w:val="20"/>
              </w:rPr>
              <w:t>10</w:t>
            </w:r>
          </w:p>
        </w:tc>
        <w:tc>
          <w:tcPr>
            <w:tcW w:w="2529" w:type="dxa"/>
            <w:gridSpan w:val="2"/>
          </w:tcPr>
          <w:p w:rsidR="001D301C" w:rsidRPr="002A3A4E" w:rsidRDefault="001D301C" w:rsidP="00C801C1">
            <w:pPr>
              <w:spacing w:after="0"/>
              <w:rPr>
                <w:sz w:val="20"/>
                <w:szCs w:val="20"/>
              </w:rPr>
            </w:pPr>
            <w:r w:rsidRPr="002A3A4E">
              <w:rPr>
                <w:sz w:val="20"/>
                <w:szCs w:val="20"/>
              </w:rPr>
              <w:t>Διαστάσεις</w:t>
            </w:r>
          </w:p>
        </w:tc>
        <w:tc>
          <w:tcPr>
            <w:tcW w:w="1524" w:type="dxa"/>
          </w:tcPr>
          <w:p w:rsidR="001D301C" w:rsidRPr="002A3A4E" w:rsidRDefault="001D301C" w:rsidP="00C801C1">
            <w:pPr>
              <w:spacing w:after="0"/>
              <w:rPr>
                <w:sz w:val="20"/>
                <w:szCs w:val="20"/>
              </w:rPr>
            </w:pPr>
            <w:r w:rsidRPr="002A3A4E">
              <w:rPr>
                <w:sz w:val="20"/>
                <w:szCs w:val="20"/>
              </w:rPr>
              <w:t>6,80 x 4,80 m.</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618" w:type="dxa"/>
          </w:tcPr>
          <w:p w:rsidR="001D301C" w:rsidRPr="002A3A4E" w:rsidRDefault="001D301C" w:rsidP="00C801C1">
            <w:pPr>
              <w:spacing w:after="0"/>
              <w:rPr>
                <w:sz w:val="20"/>
                <w:szCs w:val="20"/>
              </w:rPr>
            </w:pPr>
          </w:p>
        </w:tc>
        <w:tc>
          <w:tcPr>
            <w:tcW w:w="1454" w:type="dxa"/>
          </w:tcPr>
          <w:p w:rsidR="001D301C" w:rsidRPr="002A3A4E" w:rsidRDefault="001D301C" w:rsidP="00C801C1">
            <w:pPr>
              <w:spacing w:after="0"/>
              <w:rPr>
                <w:sz w:val="20"/>
                <w:szCs w:val="20"/>
              </w:rPr>
            </w:pPr>
          </w:p>
        </w:tc>
      </w:tr>
      <w:tr w:rsidR="001D301C" w:rsidRPr="002A3A4E" w:rsidTr="00982177">
        <w:tc>
          <w:tcPr>
            <w:tcW w:w="556" w:type="dxa"/>
          </w:tcPr>
          <w:p w:rsidR="001D301C" w:rsidRPr="002A3A4E" w:rsidRDefault="001D301C" w:rsidP="00C801C1">
            <w:pPr>
              <w:spacing w:after="0"/>
              <w:jc w:val="center"/>
              <w:rPr>
                <w:sz w:val="20"/>
                <w:szCs w:val="20"/>
              </w:rPr>
            </w:pPr>
            <w:r w:rsidRPr="002A3A4E">
              <w:rPr>
                <w:sz w:val="20"/>
                <w:szCs w:val="20"/>
              </w:rPr>
              <w:t>11</w:t>
            </w:r>
          </w:p>
        </w:tc>
        <w:tc>
          <w:tcPr>
            <w:tcW w:w="2529" w:type="dxa"/>
            <w:gridSpan w:val="2"/>
          </w:tcPr>
          <w:p w:rsidR="001D301C" w:rsidRPr="002A3A4E" w:rsidRDefault="001D301C" w:rsidP="00C801C1">
            <w:pPr>
              <w:spacing w:after="0"/>
              <w:rPr>
                <w:sz w:val="20"/>
                <w:szCs w:val="20"/>
              </w:rPr>
            </w:pPr>
            <w:r w:rsidRPr="002A3A4E">
              <w:rPr>
                <w:sz w:val="20"/>
                <w:szCs w:val="20"/>
              </w:rPr>
              <w:t xml:space="preserve">Υπόστρωμα </w:t>
            </w:r>
          </w:p>
        </w:tc>
        <w:tc>
          <w:tcPr>
            <w:tcW w:w="1524" w:type="dxa"/>
          </w:tcPr>
          <w:p w:rsidR="001D301C" w:rsidRPr="002A3A4E" w:rsidRDefault="001D301C" w:rsidP="00C801C1">
            <w:pPr>
              <w:spacing w:after="0"/>
              <w:rPr>
                <w:sz w:val="20"/>
                <w:szCs w:val="20"/>
              </w:rPr>
            </w:pPr>
            <w:r w:rsidRPr="002A3A4E">
              <w:rPr>
                <w:sz w:val="20"/>
                <w:szCs w:val="20"/>
              </w:rPr>
              <w:t>Latex</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618" w:type="dxa"/>
          </w:tcPr>
          <w:p w:rsidR="001D301C" w:rsidRPr="002A3A4E" w:rsidRDefault="001D301C" w:rsidP="00C801C1">
            <w:pPr>
              <w:spacing w:after="0"/>
              <w:rPr>
                <w:sz w:val="20"/>
                <w:szCs w:val="20"/>
              </w:rPr>
            </w:pPr>
          </w:p>
        </w:tc>
        <w:tc>
          <w:tcPr>
            <w:tcW w:w="1454" w:type="dxa"/>
          </w:tcPr>
          <w:p w:rsidR="001D301C" w:rsidRPr="002A3A4E" w:rsidRDefault="001D301C" w:rsidP="00C801C1">
            <w:pPr>
              <w:spacing w:after="0"/>
              <w:rPr>
                <w:sz w:val="20"/>
                <w:szCs w:val="20"/>
              </w:rPr>
            </w:pPr>
          </w:p>
        </w:tc>
      </w:tr>
      <w:tr w:rsidR="001D301C" w:rsidRPr="002A3A4E" w:rsidTr="00982177">
        <w:tc>
          <w:tcPr>
            <w:tcW w:w="556" w:type="dxa"/>
          </w:tcPr>
          <w:p w:rsidR="001D301C" w:rsidRPr="002A3A4E" w:rsidRDefault="001D301C" w:rsidP="00C801C1">
            <w:pPr>
              <w:pStyle w:val="tabflesh0"/>
              <w:spacing w:after="0"/>
            </w:pPr>
            <w:r w:rsidRPr="002A3A4E">
              <w:t>12</w:t>
            </w:r>
          </w:p>
        </w:tc>
        <w:tc>
          <w:tcPr>
            <w:tcW w:w="2529" w:type="dxa"/>
            <w:gridSpan w:val="2"/>
          </w:tcPr>
          <w:p w:rsidR="001D301C" w:rsidRPr="002A3A4E" w:rsidRDefault="001D301C" w:rsidP="00C801C1">
            <w:pPr>
              <w:pStyle w:val="tabflesh0"/>
              <w:spacing w:after="0"/>
            </w:pPr>
            <w:r w:rsidRPr="002A3A4E">
              <w:t>Βάρος</w:t>
            </w:r>
          </w:p>
        </w:tc>
        <w:tc>
          <w:tcPr>
            <w:tcW w:w="1524" w:type="dxa"/>
          </w:tcPr>
          <w:p w:rsidR="001D301C" w:rsidRPr="002A3A4E" w:rsidRDefault="001D301C" w:rsidP="00C801C1">
            <w:pPr>
              <w:pStyle w:val="tabflesh0"/>
              <w:spacing w:after="0"/>
            </w:pPr>
            <w:r w:rsidRPr="002A3A4E">
              <w:t>1400-1500 gr/μ²</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618" w:type="dxa"/>
          </w:tcPr>
          <w:p w:rsidR="001D301C" w:rsidRPr="002A3A4E" w:rsidRDefault="001D301C" w:rsidP="00C801C1">
            <w:pPr>
              <w:pStyle w:val="tabflesh0"/>
              <w:spacing w:after="0"/>
            </w:pPr>
          </w:p>
        </w:tc>
        <w:tc>
          <w:tcPr>
            <w:tcW w:w="1454" w:type="dxa"/>
          </w:tcPr>
          <w:p w:rsidR="001D301C" w:rsidRPr="002A3A4E" w:rsidRDefault="001D301C" w:rsidP="00C801C1">
            <w:pPr>
              <w:pStyle w:val="tabflesh0"/>
              <w:spacing w:after="0"/>
            </w:pPr>
          </w:p>
        </w:tc>
      </w:tr>
      <w:tr w:rsidR="001D301C" w:rsidRPr="002A3A4E" w:rsidTr="00982177">
        <w:tc>
          <w:tcPr>
            <w:tcW w:w="556" w:type="dxa"/>
          </w:tcPr>
          <w:p w:rsidR="001D301C" w:rsidRPr="002A3A4E" w:rsidRDefault="001D301C" w:rsidP="00C801C1">
            <w:pPr>
              <w:pStyle w:val="tabflesh0"/>
              <w:spacing w:after="0"/>
            </w:pPr>
            <w:r w:rsidRPr="002A3A4E">
              <w:t>13</w:t>
            </w:r>
          </w:p>
        </w:tc>
        <w:tc>
          <w:tcPr>
            <w:tcW w:w="2529" w:type="dxa"/>
            <w:gridSpan w:val="2"/>
          </w:tcPr>
          <w:p w:rsidR="001D301C" w:rsidRPr="002A3A4E" w:rsidRDefault="001D301C" w:rsidP="00C801C1">
            <w:pPr>
              <w:pStyle w:val="tabflesh0"/>
              <w:spacing w:after="0"/>
            </w:pPr>
            <w:r w:rsidRPr="002A3A4E">
              <w:t>Υλικό</w:t>
            </w:r>
          </w:p>
        </w:tc>
        <w:tc>
          <w:tcPr>
            <w:tcW w:w="1524" w:type="dxa"/>
          </w:tcPr>
          <w:p w:rsidR="001D301C" w:rsidRPr="002A3A4E" w:rsidRDefault="001D301C" w:rsidP="00C801C1">
            <w:pPr>
              <w:pStyle w:val="tabflesh0"/>
              <w:spacing w:after="0"/>
            </w:pPr>
            <w:r w:rsidRPr="002A3A4E">
              <w:rPr>
                <w:shd w:val="clear" w:color="auto" w:fill="FFFFFF"/>
              </w:rPr>
              <w:t>Πολυπροπυλενικό νήμα</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618" w:type="dxa"/>
          </w:tcPr>
          <w:p w:rsidR="001D301C" w:rsidRPr="002A3A4E" w:rsidRDefault="001D301C" w:rsidP="00C801C1">
            <w:pPr>
              <w:pStyle w:val="tabflesh0"/>
              <w:spacing w:after="0"/>
            </w:pPr>
          </w:p>
        </w:tc>
        <w:tc>
          <w:tcPr>
            <w:tcW w:w="1454" w:type="dxa"/>
          </w:tcPr>
          <w:p w:rsidR="001D301C" w:rsidRPr="002A3A4E" w:rsidRDefault="001D301C" w:rsidP="00C801C1">
            <w:pPr>
              <w:pStyle w:val="tabflesh0"/>
              <w:spacing w:after="0"/>
            </w:pPr>
          </w:p>
        </w:tc>
      </w:tr>
      <w:tr w:rsidR="001D301C" w:rsidRPr="002A3A4E" w:rsidTr="00982177">
        <w:tc>
          <w:tcPr>
            <w:tcW w:w="556" w:type="dxa"/>
          </w:tcPr>
          <w:p w:rsidR="001D301C" w:rsidRPr="002A3A4E" w:rsidRDefault="001D301C" w:rsidP="00C801C1">
            <w:pPr>
              <w:pStyle w:val="tabflesh0"/>
              <w:spacing w:after="0"/>
            </w:pPr>
            <w:r w:rsidRPr="002A3A4E">
              <w:t>14</w:t>
            </w:r>
          </w:p>
        </w:tc>
        <w:tc>
          <w:tcPr>
            <w:tcW w:w="2529" w:type="dxa"/>
            <w:gridSpan w:val="2"/>
          </w:tcPr>
          <w:p w:rsidR="001D301C" w:rsidRPr="002A3A4E" w:rsidRDefault="001D301C" w:rsidP="00C801C1">
            <w:pPr>
              <w:pStyle w:val="tabflesh0"/>
              <w:spacing w:after="0"/>
            </w:pPr>
            <w:r w:rsidRPr="002A3A4E">
              <w:t>Πάχος</w:t>
            </w:r>
          </w:p>
        </w:tc>
        <w:tc>
          <w:tcPr>
            <w:tcW w:w="1524" w:type="dxa"/>
          </w:tcPr>
          <w:p w:rsidR="001D301C" w:rsidRPr="002A3A4E" w:rsidRDefault="001D301C" w:rsidP="00C801C1">
            <w:pPr>
              <w:pStyle w:val="tabflesh0"/>
              <w:spacing w:after="0"/>
            </w:pPr>
            <w:r w:rsidRPr="002A3A4E">
              <w:t>&gt; 5 mm</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618" w:type="dxa"/>
          </w:tcPr>
          <w:p w:rsidR="001D301C" w:rsidRPr="002A3A4E" w:rsidRDefault="001D301C" w:rsidP="00C801C1">
            <w:pPr>
              <w:pStyle w:val="tabflesh0"/>
              <w:spacing w:after="0"/>
            </w:pPr>
          </w:p>
        </w:tc>
        <w:tc>
          <w:tcPr>
            <w:tcW w:w="1454" w:type="dxa"/>
          </w:tcPr>
          <w:p w:rsidR="001D301C" w:rsidRPr="002A3A4E" w:rsidRDefault="001D301C" w:rsidP="00C801C1">
            <w:pPr>
              <w:pStyle w:val="tabflesh0"/>
              <w:spacing w:after="0"/>
            </w:pPr>
          </w:p>
        </w:tc>
      </w:tr>
      <w:tr w:rsidR="001D301C" w:rsidRPr="002A3A4E" w:rsidTr="00982177">
        <w:tc>
          <w:tcPr>
            <w:tcW w:w="556" w:type="dxa"/>
          </w:tcPr>
          <w:p w:rsidR="001D301C" w:rsidRPr="002A3A4E" w:rsidRDefault="001D301C" w:rsidP="00C801C1">
            <w:pPr>
              <w:spacing w:after="0"/>
              <w:jc w:val="center"/>
              <w:rPr>
                <w:sz w:val="20"/>
                <w:szCs w:val="20"/>
              </w:rPr>
            </w:pPr>
            <w:r w:rsidRPr="002A3A4E">
              <w:rPr>
                <w:sz w:val="20"/>
                <w:szCs w:val="20"/>
              </w:rPr>
              <w:t>1</w:t>
            </w:r>
            <w:r w:rsidR="00EC6D7E" w:rsidRPr="002A3A4E">
              <w:rPr>
                <w:sz w:val="20"/>
                <w:szCs w:val="20"/>
              </w:rPr>
              <w:t>5</w:t>
            </w:r>
          </w:p>
        </w:tc>
        <w:tc>
          <w:tcPr>
            <w:tcW w:w="2529" w:type="dxa"/>
            <w:gridSpan w:val="2"/>
          </w:tcPr>
          <w:p w:rsidR="001D301C" w:rsidRPr="002A3A4E" w:rsidRDefault="001D301C" w:rsidP="00C801C1">
            <w:pPr>
              <w:spacing w:after="0"/>
              <w:rPr>
                <w:sz w:val="20"/>
                <w:szCs w:val="20"/>
              </w:rPr>
            </w:pPr>
            <w:r w:rsidRPr="002A3A4E">
              <w:rPr>
                <w:sz w:val="20"/>
                <w:szCs w:val="20"/>
              </w:rPr>
              <w:t>Ακαυστότητα</w:t>
            </w:r>
          </w:p>
        </w:tc>
        <w:tc>
          <w:tcPr>
            <w:tcW w:w="1524" w:type="dxa"/>
          </w:tcPr>
          <w:p w:rsidR="001D301C" w:rsidRPr="00967EBC" w:rsidRDefault="001D301C" w:rsidP="00C801C1">
            <w:pPr>
              <w:pStyle w:val="tabflesh0"/>
              <w:spacing w:after="0"/>
              <w:rPr>
                <w:lang w:val="en-US"/>
              </w:rPr>
            </w:pPr>
            <w:r w:rsidRPr="002A3A4E">
              <w:t>Τύπος</w:t>
            </w:r>
            <w:r w:rsidRPr="00967EBC">
              <w:rPr>
                <w:lang w:val="en-US"/>
              </w:rPr>
              <w:t xml:space="preserve"> Bfl-s1</w:t>
            </w:r>
          </w:p>
          <w:p w:rsidR="001D301C" w:rsidRPr="00967EBC" w:rsidRDefault="001D301C" w:rsidP="00C801C1">
            <w:pPr>
              <w:pStyle w:val="tabflesh0"/>
              <w:spacing w:after="0"/>
              <w:rPr>
                <w:lang w:val="en-US"/>
              </w:rPr>
            </w:pPr>
            <w:r w:rsidRPr="002A3A4E">
              <w:t>ή</w:t>
            </w:r>
            <w:r w:rsidRPr="00967EBC">
              <w:rPr>
                <w:lang w:val="en-US"/>
              </w:rPr>
              <w:t xml:space="preserve"> Cfl-s1 </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618" w:type="dxa"/>
          </w:tcPr>
          <w:p w:rsidR="001D301C" w:rsidRPr="002A3A4E" w:rsidRDefault="001D301C" w:rsidP="00C801C1">
            <w:pPr>
              <w:spacing w:after="0"/>
              <w:rPr>
                <w:sz w:val="20"/>
                <w:szCs w:val="20"/>
              </w:rPr>
            </w:pPr>
          </w:p>
        </w:tc>
        <w:tc>
          <w:tcPr>
            <w:tcW w:w="1454" w:type="dxa"/>
          </w:tcPr>
          <w:p w:rsidR="001D301C" w:rsidRPr="002A3A4E" w:rsidRDefault="001D301C" w:rsidP="00C801C1">
            <w:pPr>
              <w:spacing w:after="0"/>
              <w:rPr>
                <w:sz w:val="20"/>
                <w:szCs w:val="20"/>
              </w:rPr>
            </w:pPr>
          </w:p>
        </w:tc>
      </w:tr>
      <w:tr w:rsidR="001D301C" w:rsidRPr="002A3A4E" w:rsidTr="00982177">
        <w:tc>
          <w:tcPr>
            <w:tcW w:w="556" w:type="dxa"/>
          </w:tcPr>
          <w:p w:rsidR="001D301C" w:rsidRPr="002A3A4E" w:rsidRDefault="001D301C" w:rsidP="00C801C1">
            <w:pPr>
              <w:spacing w:after="0"/>
              <w:jc w:val="center"/>
              <w:rPr>
                <w:sz w:val="20"/>
                <w:szCs w:val="20"/>
              </w:rPr>
            </w:pPr>
            <w:r w:rsidRPr="002A3A4E">
              <w:rPr>
                <w:sz w:val="20"/>
                <w:szCs w:val="20"/>
              </w:rPr>
              <w:t>1</w:t>
            </w:r>
            <w:r w:rsidR="00EC6D7E" w:rsidRPr="002A3A4E">
              <w:rPr>
                <w:sz w:val="20"/>
                <w:szCs w:val="20"/>
              </w:rPr>
              <w:t>6</w:t>
            </w:r>
          </w:p>
        </w:tc>
        <w:tc>
          <w:tcPr>
            <w:tcW w:w="2529" w:type="dxa"/>
            <w:gridSpan w:val="2"/>
          </w:tcPr>
          <w:p w:rsidR="001D301C" w:rsidRPr="002A3A4E" w:rsidRDefault="001D301C" w:rsidP="00C801C1">
            <w:pPr>
              <w:spacing w:after="0"/>
              <w:rPr>
                <w:sz w:val="20"/>
                <w:szCs w:val="20"/>
              </w:rPr>
            </w:pPr>
            <w:r w:rsidRPr="002A3A4E">
              <w:rPr>
                <w:sz w:val="20"/>
                <w:szCs w:val="20"/>
              </w:rPr>
              <w:t>Χρώμα</w:t>
            </w:r>
          </w:p>
        </w:tc>
        <w:tc>
          <w:tcPr>
            <w:tcW w:w="1524" w:type="dxa"/>
          </w:tcPr>
          <w:p w:rsidR="001D301C" w:rsidRPr="002A3A4E" w:rsidRDefault="001D301C" w:rsidP="00C801C1">
            <w:pPr>
              <w:spacing w:after="0"/>
              <w:rPr>
                <w:sz w:val="20"/>
                <w:szCs w:val="20"/>
              </w:rPr>
            </w:pPr>
            <w:r w:rsidRPr="002A3A4E">
              <w:rPr>
                <w:sz w:val="20"/>
                <w:szCs w:val="20"/>
              </w:rPr>
              <w:t>Μπορντό</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618" w:type="dxa"/>
          </w:tcPr>
          <w:p w:rsidR="001D301C" w:rsidRPr="002A3A4E" w:rsidRDefault="001D301C" w:rsidP="00C801C1">
            <w:pPr>
              <w:spacing w:after="0"/>
              <w:rPr>
                <w:sz w:val="20"/>
                <w:szCs w:val="20"/>
              </w:rPr>
            </w:pPr>
          </w:p>
        </w:tc>
        <w:tc>
          <w:tcPr>
            <w:tcW w:w="1454" w:type="dxa"/>
          </w:tcPr>
          <w:p w:rsidR="001D301C" w:rsidRPr="002A3A4E" w:rsidRDefault="001D301C" w:rsidP="00C801C1">
            <w:pPr>
              <w:spacing w:after="0"/>
              <w:rPr>
                <w:sz w:val="20"/>
                <w:szCs w:val="20"/>
              </w:rPr>
            </w:pPr>
          </w:p>
        </w:tc>
      </w:tr>
      <w:tr w:rsidR="001D301C" w:rsidRPr="002A3A4E" w:rsidTr="00982177">
        <w:tc>
          <w:tcPr>
            <w:tcW w:w="556" w:type="dxa"/>
          </w:tcPr>
          <w:p w:rsidR="001D301C" w:rsidRPr="002A3A4E" w:rsidRDefault="00EC6D7E" w:rsidP="00C801C1">
            <w:pPr>
              <w:spacing w:after="0"/>
              <w:jc w:val="center"/>
              <w:rPr>
                <w:sz w:val="20"/>
                <w:szCs w:val="20"/>
              </w:rPr>
            </w:pPr>
            <w:r w:rsidRPr="002A3A4E">
              <w:rPr>
                <w:sz w:val="20"/>
                <w:szCs w:val="20"/>
              </w:rPr>
              <w:t>17</w:t>
            </w:r>
          </w:p>
        </w:tc>
        <w:tc>
          <w:tcPr>
            <w:tcW w:w="4053" w:type="dxa"/>
            <w:gridSpan w:val="3"/>
          </w:tcPr>
          <w:p w:rsidR="001D301C" w:rsidRPr="002A3A4E" w:rsidRDefault="001D301C" w:rsidP="00C801C1">
            <w:pPr>
              <w:spacing w:after="0"/>
              <w:rPr>
                <w:sz w:val="20"/>
                <w:szCs w:val="20"/>
              </w:rPr>
            </w:pPr>
            <w:r w:rsidRPr="002A3A4E">
              <w:rPr>
                <w:sz w:val="20"/>
                <w:szCs w:val="20"/>
              </w:rPr>
              <w:t>Εφαρμογή με κόλληση σε τσιμεντένιο δάπεδο</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618" w:type="dxa"/>
          </w:tcPr>
          <w:p w:rsidR="001D301C" w:rsidRPr="002A3A4E" w:rsidRDefault="001D301C" w:rsidP="00C801C1">
            <w:pPr>
              <w:spacing w:after="0"/>
              <w:rPr>
                <w:sz w:val="20"/>
                <w:szCs w:val="20"/>
              </w:rPr>
            </w:pPr>
          </w:p>
        </w:tc>
        <w:tc>
          <w:tcPr>
            <w:tcW w:w="1454" w:type="dxa"/>
          </w:tcPr>
          <w:p w:rsidR="001D301C" w:rsidRPr="002A3A4E" w:rsidRDefault="001D301C" w:rsidP="00C801C1">
            <w:pPr>
              <w:spacing w:after="0"/>
              <w:rPr>
                <w:sz w:val="20"/>
                <w:szCs w:val="20"/>
              </w:rPr>
            </w:pPr>
          </w:p>
        </w:tc>
      </w:tr>
      <w:tr w:rsidR="001D301C" w:rsidRPr="002A3A4E" w:rsidTr="00982177">
        <w:tc>
          <w:tcPr>
            <w:tcW w:w="556" w:type="dxa"/>
          </w:tcPr>
          <w:p w:rsidR="001D301C" w:rsidRPr="002A3A4E" w:rsidRDefault="00EC6D7E" w:rsidP="00C801C1">
            <w:pPr>
              <w:spacing w:after="0"/>
              <w:jc w:val="center"/>
              <w:rPr>
                <w:sz w:val="20"/>
                <w:szCs w:val="20"/>
              </w:rPr>
            </w:pPr>
            <w:r w:rsidRPr="002A3A4E">
              <w:rPr>
                <w:sz w:val="20"/>
                <w:szCs w:val="20"/>
              </w:rPr>
              <w:t>18</w:t>
            </w:r>
          </w:p>
        </w:tc>
        <w:tc>
          <w:tcPr>
            <w:tcW w:w="4053" w:type="dxa"/>
            <w:gridSpan w:val="3"/>
          </w:tcPr>
          <w:p w:rsidR="001D301C" w:rsidRPr="002A3A4E" w:rsidRDefault="001D301C" w:rsidP="00C801C1">
            <w:pPr>
              <w:spacing w:after="0"/>
              <w:rPr>
                <w:sz w:val="20"/>
                <w:szCs w:val="20"/>
              </w:rPr>
            </w:pPr>
            <w:r w:rsidRPr="002A3A4E">
              <w:rPr>
                <w:sz w:val="20"/>
                <w:szCs w:val="20"/>
              </w:rPr>
              <w:t>Η μοκέτα θα παραδοθεί εγκατεστημένη</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618" w:type="dxa"/>
          </w:tcPr>
          <w:p w:rsidR="001D301C" w:rsidRPr="002A3A4E" w:rsidRDefault="001D301C" w:rsidP="00C801C1">
            <w:pPr>
              <w:spacing w:after="0"/>
              <w:rPr>
                <w:sz w:val="20"/>
                <w:szCs w:val="20"/>
              </w:rPr>
            </w:pPr>
          </w:p>
        </w:tc>
        <w:tc>
          <w:tcPr>
            <w:tcW w:w="1454" w:type="dxa"/>
          </w:tcPr>
          <w:p w:rsidR="001D301C" w:rsidRPr="002A3A4E" w:rsidRDefault="001D301C" w:rsidP="00C801C1">
            <w:pPr>
              <w:spacing w:after="0"/>
              <w:rPr>
                <w:sz w:val="20"/>
                <w:szCs w:val="20"/>
              </w:rPr>
            </w:pPr>
          </w:p>
        </w:tc>
      </w:tr>
      <w:tr w:rsidR="001D301C" w:rsidRPr="002A3A4E" w:rsidTr="00982177">
        <w:tc>
          <w:tcPr>
            <w:tcW w:w="556" w:type="dxa"/>
          </w:tcPr>
          <w:p w:rsidR="001D301C" w:rsidRPr="002A3A4E" w:rsidRDefault="00EC6D7E" w:rsidP="00C801C1">
            <w:pPr>
              <w:spacing w:after="0"/>
              <w:jc w:val="center"/>
              <w:rPr>
                <w:sz w:val="20"/>
                <w:szCs w:val="20"/>
              </w:rPr>
            </w:pPr>
            <w:r w:rsidRPr="002A3A4E">
              <w:rPr>
                <w:sz w:val="20"/>
                <w:szCs w:val="20"/>
              </w:rPr>
              <w:t>19</w:t>
            </w:r>
          </w:p>
        </w:tc>
        <w:tc>
          <w:tcPr>
            <w:tcW w:w="4053" w:type="dxa"/>
            <w:gridSpan w:val="3"/>
          </w:tcPr>
          <w:p w:rsidR="001D301C" w:rsidRPr="002A3A4E" w:rsidRDefault="001D301C" w:rsidP="00C801C1">
            <w:pPr>
              <w:spacing w:after="0"/>
              <w:rPr>
                <w:sz w:val="20"/>
                <w:szCs w:val="20"/>
              </w:rPr>
            </w:pPr>
            <w:r w:rsidRPr="002A3A4E">
              <w:rPr>
                <w:sz w:val="20"/>
                <w:szCs w:val="20"/>
              </w:rPr>
              <w:t>Ο Ανάδοχος θα προσκομίσει δείγμα προς έγκριση</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618" w:type="dxa"/>
          </w:tcPr>
          <w:p w:rsidR="001D301C" w:rsidRPr="002A3A4E" w:rsidRDefault="001D301C" w:rsidP="00C801C1">
            <w:pPr>
              <w:spacing w:after="0"/>
              <w:rPr>
                <w:sz w:val="20"/>
                <w:szCs w:val="20"/>
              </w:rPr>
            </w:pPr>
          </w:p>
        </w:tc>
        <w:tc>
          <w:tcPr>
            <w:tcW w:w="1454" w:type="dxa"/>
          </w:tcPr>
          <w:p w:rsidR="001D301C" w:rsidRPr="002A3A4E" w:rsidRDefault="001D301C" w:rsidP="00C801C1">
            <w:pPr>
              <w:spacing w:after="0"/>
              <w:rPr>
                <w:sz w:val="20"/>
                <w:szCs w:val="20"/>
              </w:rPr>
            </w:pPr>
          </w:p>
        </w:tc>
      </w:tr>
    </w:tbl>
    <w:p w:rsidR="004A4DD8" w:rsidRPr="002A3A4E" w:rsidRDefault="004A4DD8">
      <w:pPr>
        <w:suppressAutoHyphens w:val="0"/>
        <w:spacing w:after="0"/>
        <w:rPr>
          <w:rFonts w:eastAsia="SimSun"/>
        </w:rPr>
      </w:pPr>
    </w:p>
    <w:p w:rsidR="004A4DD8" w:rsidRPr="002A3A4E" w:rsidRDefault="004A4DD8" w:rsidP="004A4DD8">
      <w:pPr>
        <w:pStyle w:val="2"/>
      </w:pPr>
      <w:bookmarkStart w:id="106" w:name="_Toc65255267"/>
      <w:r w:rsidRPr="002A3A4E">
        <w:t>3.4</w:t>
      </w:r>
      <w:r w:rsidR="00786BBE" w:rsidRPr="002A3A4E">
        <w:t>3</w:t>
      </w:r>
      <w:r w:rsidRPr="002A3A4E">
        <w:tab/>
        <w:t>ΠΤΣ-04</w:t>
      </w:r>
      <w:r w:rsidR="00786BBE" w:rsidRPr="002A3A4E">
        <w:t>3</w:t>
      </w:r>
      <w:r w:rsidR="00573333" w:rsidRPr="002A3A4E">
        <w:t>Αμαξίδιο ΑΜΕΑ</w:t>
      </w:r>
      <w:bookmarkEnd w:id="106"/>
    </w:p>
    <w:tbl>
      <w:tblPr>
        <w:tblStyle w:val="aff5"/>
        <w:tblW w:w="0" w:type="auto"/>
        <w:tblLook w:val="04A0"/>
      </w:tblPr>
      <w:tblGrid>
        <w:gridCol w:w="555"/>
        <w:gridCol w:w="2298"/>
        <w:gridCol w:w="1784"/>
        <w:gridCol w:w="1329"/>
        <w:gridCol w:w="1599"/>
        <w:gridCol w:w="1445"/>
      </w:tblGrid>
      <w:tr w:rsidR="001D301C" w:rsidRPr="002A3A4E" w:rsidTr="00C801C1">
        <w:trPr>
          <w:cantSplit/>
          <w:trHeight w:val="454"/>
          <w:tblHeader/>
        </w:trPr>
        <w:tc>
          <w:tcPr>
            <w:tcW w:w="9010" w:type="dxa"/>
            <w:gridSpan w:val="6"/>
            <w:shd w:val="clear" w:color="auto" w:fill="2E74B5" w:themeFill="accent1" w:themeFillShade="BF"/>
            <w:vAlign w:val="center"/>
          </w:tcPr>
          <w:p w:rsidR="001D301C" w:rsidRPr="002A3A4E" w:rsidRDefault="001D301C" w:rsidP="00C801C1">
            <w:pPr>
              <w:spacing w:after="0"/>
              <w:rPr>
                <w:color w:val="DEEAF6" w:themeColor="accent1" w:themeTint="33"/>
                <w:sz w:val="20"/>
                <w:szCs w:val="20"/>
              </w:rPr>
            </w:pPr>
            <w:r w:rsidRPr="002A3A4E">
              <w:rPr>
                <w:color w:val="DEEAF6" w:themeColor="accent1" w:themeTint="33"/>
              </w:rPr>
              <w:t>ΠΤΣ-4</w:t>
            </w:r>
            <w:r w:rsidR="00786BBE" w:rsidRPr="002A3A4E">
              <w:rPr>
                <w:color w:val="DEEAF6" w:themeColor="accent1" w:themeTint="33"/>
              </w:rPr>
              <w:t>3</w:t>
            </w:r>
            <w:r w:rsidRPr="002A3A4E">
              <w:rPr>
                <w:color w:val="DEEAF6" w:themeColor="accent1" w:themeTint="33"/>
              </w:rPr>
              <w:t>: Αμαξίδιο ΑΜΕΑ</w:t>
            </w:r>
          </w:p>
        </w:tc>
      </w:tr>
      <w:tr w:rsidR="001D301C" w:rsidRPr="002A3A4E" w:rsidTr="00C801C1">
        <w:trPr>
          <w:cantSplit/>
          <w:tblHeader/>
        </w:trPr>
        <w:tc>
          <w:tcPr>
            <w:tcW w:w="9010" w:type="dxa"/>
            <w:gridSpan w:val="6"/>
            <w:tcBorders>
              <w:bottom w:val="single" w:sz="4" w:space="0" w:color="auto"/>
            </w:tcBorders>
            <w:shd w:val="clear" w:color="auto" w:fill="D5DCE4" w:themeFill="text2" w:themeFillTint="33"/>
          </w:tcPr>
          <w:p w:rsidR="001D301C" w:rsidRPr="002A3A4E" w:rsidRDefault="001D301C" w:rsidP="00C801C1">
            <w:pPr>
              <w:spacing w:after="0"/>
              <w:rPr>
                <w:sz w:val="20"/>
                <w:szCs w:val="20"/>
              </w:rPr>
            </w:pPr>
            <w:r w:rsidRPr="002A3A4E">
              <w:rPr>
                <w:sz w:val="20"/>
                <w:szCs w:val="20"/>
              </w:rPr>
              <w:t>Παραπομπές: ΠΘ0096 (ΔΠ-20)</w:t>
            </w:r>
          </w:p>
        </w:tc>
      </w:tr>
      <w:tr w:rsidR="001D301C" w:rsidRPr="002A3A4E" w:rsidTr="00C801C1">
        <w:trPr>
          <w:cantSplit/>
          <w:tblHeader/>
        </w:trPr>
        <w:tc>
          <w:tcPr>
            <w:tcW w:w="555" w:type="dxa"/>
            <w:tcBorders>
              <w:bottom w:val="double" w:sz="4" w:space="0" w:color="auto"/>
            </w:tcBorders>
          </w:tcPr>
          <w:p w:rsidR="001D301C" w:rsidRPr="002A3A4E" w:rsidRDefault="001D301C" w:rsidP="00C801C1">
            <w:pPr>
              <w:spacing w:after="0"/>
              <w:jc w:val="center"/>
              <w:rPr>
                <w:color w:val="323E4F" w:themeColor="text2" w:themeShade="BF"/>
                <w:sz w:val="20"/>
                <w:szCs w:val="20"/>
              </w:rPr>
            </w:pPr>
            <w:r w:rsidRPr="002A3A4E">
              <w:rPr>
                <w:color w:val="323E4F" w:themeColor="text2" w:themeShade="BF"/>
                <w:sz w:val="20"/>
                <w:szCs w:val="20"/>
              </w:rPr>
              <w:t>Α/Α</w:t>
            </w:r>
          </w:p>
        </w:tc>
        <w:tc>
          <w:tcPr>
            <w:tcW w:w="2298" w:type="dxa"/>
            <w:tcBorders>
              <w:bottom w:val="double" w:sz="4" w:space="0" w:color="auto"/>
            </w:tcBorders>
          </w:tcPr>
          <w:p w:rsidR="001D301C" w:rsidRPr="002A3A4E" w:rsidRDefault="001D301C" w:rsidP="00C801C1">
            <w:pPr>
              <w:spacing w:after="0"/>
              <w:rPr>
                <w:color w:val="323E4F" w:themeColor="text2" w:themeShade="BF"/>
                <w:sz w:val="20"/>
                <w:szCs w:val="20"/>
              </w:rPr>
            </w:pPr>
            <w:r w:rsidRPr="002A3A4E">
              <w:rPr>
                <w:color w:val="323E4F" w:themeColor="text2" w:themeShade="BF"/>
                <w:sz w:val="20"/>
                <w:szCs w:val="20"/>
              </w:rPr>
              <w:t>Προδιαγραφή</w:t>
            </w:r>
          </w:p>
        </w:tc>
        <w:tc>
          <w:tcPr>
            <w:tcW w:w="1784" w:type="dxa"/>
            <w:tcBorders>
              <w:bottom w:val="double" w:sz="4" w:space="0" w:color="auto"/>
            </w:tcBorders>
          </w:tcPr>
          <w:p w:rsidR="001D301C" w:rsidRPr="002A3A4E" w:rsidRDefault="001D301C" w:rsidP="00C801C1">
            <w:pPr>
              <w:spacing w:after="0"/>
              <w:rPr>
                <w:color w:val="323E4F" w:themeColor="text2" w:themeShade="BF"/>
                <w:sz w:val="20"/>
                <w:szCs w:val="20"/>
              </w:rPr>
            </w:pPr>
            <w:r w:rsidRPr="002A3A4E">
              <w:rPr>
                <w:color w:val="323E4F" w:themeColor="text2" w:themeShade="BF"/>
                <w:sz w:val="20"/>
                <w:szCs w:val="20"/>
              </w:rPr>
              <w:t>Τιμή</w:t>
            </w:r>
          </w:p>
        </w:tc>
        <w:tc>
          <w:tcPr>
            <w:tcW w:w="1329" w:type="dxa"/>
            <w:tcBorders>
              <w:bottom w:val="double" w:sz="4" w:space="0" w:color="auto"/>
            </w:tcBorders>
          </w:tcPr>
          <w:p w:rsidR="001D301C" w:rsidRPr="002A3A4E" w:rsidRDefault="001D301C" w:rsidP="00C801C1">
            <w:pPr>
              <w:spacing w:after="0"/>
              <w:rPr>
                <w:color w:val="323E4F" w:themeColor="text2" w:themeShade="BF"/>
                <w:sz w:val="20"/>
                <w:szCs w:val="20"/>
              </w:rPr>
            </w:pPr>
            <w:r w:rsidRPr="002A3A4E">
              <w:rPr>
                <w:color w:val="323E4F" w:themeColor="text2" w:themeShade="BF"/>
                <w:sz w:val="20"/>
                <w:szCs w:val="20"/>
              </w:rPr>
              <w:t>Συμμόρφωση</w:t>
            </w:r>
          </w:p>
        </w:tc>
        <w:tc>
          <w:tcPr>
            <w:tcW w:w="1599" w:type="dxa"/>
            <w:tcBorders>
              <w:bottom w:val="double" w:sz="4" w:space="0" w:color="auto"/>
            </w:tcBorders>
          </w:tcPr>
          <w:p w:rsidR="001D301C" w:rsidRPr="002A3A4E" w:rsidRDefault="001D301C" w:rsidP="00C801C1">
            <w:pPr>
              <w:spacing w:after="0"/>
              <w:rPr>
                <w:color w:val="323E4F" w:themeColor="text2" w:themeShade="BF"/>
                <w:sz w:val="20"/>
                <w:szCs w:val="20"/>
              </w:rPr>
            </w:pPr>
            <w:r w:rsidRPr="002A3A4E">
              <w:rPr>
                <w:color w:val="323E4F" w:themeColor="text2" w:themeShade="BF"/>
                <w:sz w:val="20"/>
                <w:szCs w:val="20"/>
              </w:rPr>
              <w:t>Προσφορά</w:t>
            </w:r>
          </w:p>
        </w:tc>
        <w:tc>
          <w:tcPr>
            <w:tcW w:w="1445" w:type="dxa"/>
            <w:tcBorders>
              <w:bottom w:val="double" w:sz="4" w:space="0" w:color="auto"/>
            </w:tcBorders>
          </w:tcPr>
          <w:p w:rsidR="001D301C" w:rsidRPr="002A3A4E" w:rsidRDefault="001D301C" w:rsidP="00C801C1">
            <w:pPr>
              <w:spacing w:after="0"/>
              <w:rPr>
                <w:color w:val="323E4F" w:themeColor="text2" w:themeShade="BF"/>
                <w:sz w:val="20"/>
                <w:szCs w:val="20"/>
              </w:rPr>
            </w:pPr>
            <w:r w:rsidRPr="002A3A4E">
              <w:rPr>
                <w:color w:val="323E4F" w:themeColor="text2" w:themeShade="BF"/>
                <w:sz w:val="20"/>
                <w:szCs w:val="20"/>
              </w:rPr>
              <w:t>Παραπομπή</w:t>
            </w:r>
          </w:p>
        </w:tc>
      </w:tr>
      <w:tr w:rsidR="001D301C" w:rsidRPr="002A3A4E" w:rsidTr="00C801C1">
        <w:trPr>
          <w:cantSplit/>
        </w:trPr>
        <w:tc>
          <w:tcPr>
            <w:tcW w:w="555" w:type="dxa"/>
            <w:tcBorders>
              <w:top w:val="double" w:sz="4" w:space="0" w:color="auto"/>
            </w:tcBorders>
          </w:tcPr>
          <w:p w:rsidR="001D301C" w:rsidRPr="002A3A4E" w:rsidRDefault="001D301C" w:rsidP="00C801C1">
            <w:pPr>
              <w:spacing w:after="0"/>
              <w:jc w:val="center"/>
              <w:rPr>
                <w:sz w:val="20"/>
                <w:szCs w:val="20"/>
              </w:rPr>
            </w:pPr>
            <w:r w:rsidRPr="002A3A4E">
              <w:rPr>
                <w:sz w:val="20"/>
                <w:szCs w:val="20"/>
              </w:rPr>
              <w:t>1</w:t>
            </w:r>
          </w:p>
        </w:tc>
        <w:tc>
          <w:tcPr>
            <w:tcW w:w="2298" w:type="dxa"/>
            <w:tcBorders>
              <w:top w:val="double" w:sz="4" w:space="0" w:color="auto"/>
            </w:tcBorders>
          </w:tcPr>
          <w:p w:rsidR="001D301C" w:rsidRPr="002A3A4E" w:rsidRDefault="001D301C" w:rsidP="00C801C1">
            <w:pPr>
              <w:spacing w:after="0"/>
              <w:rPr>
                <w:sz w:val="20"/>
                <w:szCs w:val="20"/>
              </w:rPr>
            </w:pPr>
            <w:r w:rsidRPr="002A3A4E">
              <w:rPr>
                <w:sz w:val="20"/>
                <w:szCs w:val="20"/>
              </w:rPr>
              <w:t>Ποσότητα</w:t>
            </w:r>
          </w:p>
        </w:tc>
        <w:tc>
          <w:tcPr>
            <w:tcW w:w="1784" w:type="dxa"/>
            <w:tcBorders>
              <w:top w:val="double" w:sz="4" w:space="0" w:color="auto"/>
            </w:tcBorders>
          </w:tcPr>
          <w:p w:rsidR="001D301C" w:rsidRPr="002A3A4E" w:rsidRDefault="001D301C" w:rsidP="00C801C1">
            <w:pPr>
              <w:spacing w:after="0"/>
              <w:rPr>
                <w:sz w:val="20"/>
                <w:szCs w:val="20"/>
              </w:rPr>
            </w:pPr>
            <w:r w:rsidRPr="002A3A4E">
              <w:rPr>
                <w:sz w:val="20"/>
                <w:szCs w:val="20"/>
              </w:rPr>
              <w:t>2 τεμ.</w:t>
            </w:r>
          </w:p>
        </w:tc>
        <w:tc>
          <w:tcPr>
            <w:tcW w:w="1329" w:type="dxa"/>
            <w:tcBorders>
              <w:top w:val="double" w:sz="4" w:space="0" w:color="auto"/>
            </w:tcBorders>
          </w:tcPr>
          <w:p w:rsidR="001D301C" w:rsidRPr="002A3A4E" w:rsidRDefault="001D301C" w:rsidP="00C801C1">
            <w:pPr>
              <w:spacing w:after="0"/>
              <w:jc w:val="center"/>
              <w:rPr>
                <w:sz w:val="20"/>
                <w:szCs w:val="20"/>
              </w:rPr>
            </w:pPr>
            <w:r w:rsidRPr="002A3A4E">
              <w:rPr>
                <w:sz w:val="20"/>
                <w:szCs w:val="20"/>
              </w:rPr>
              <w:t>ΝΑΙ</w:t>
            </w:r>
          </w:p>
        </w:tc>
        <w:tc>
          <w:tcPr>
            <w:tcW w:w="1599" w:type="dxa"/>
            <w:tcBorders>
              <w:top w:val="double" w:sz="4" w:space="0" w:color="auto"/>
            </w:tcBorders>
          </w:tcPr>
          <w:p w:rsidR="001D301C" w:rsidRPr="002A3A4E" w:rsidRDefault="001D301C" w:rsidP="00C801C1">
            <w:pPr>
              <w:spacing w:after="0"/>
              <w:rPr>
                <w:sz w:val="20"/>
                <w:szCs w:val="20"/>
              </w:rPr>
            </w:pPr>
          </w:p>
        </w:tc>
        <w:tc>
          <w:tcPr>
            <w:tcW w:w="1445" w:type="dxa"/>
            <w:tcBorders>
              <w:top w:val="double" w:sz="4" w:space="0" w:color="auto"/>
            </w:tcBorders>
          </w:tcPr>
          <w:p w:rsidR="001D301C" w:rsidRPr="002A3A4E" w:rsidRDefault="001D301C" w:rsidP="00C801C1">
            <w:pPr>
              <w:spacing w:after="0"/>
              <w:rPr>
                <w:sz w:val="20"/>
                <w:szCs w:val="20"/>
              </w:rPr>
            </w:pPr>
          </w:p>
        </w:tc>
      </w:tr>
      <w:tr w:rsidR="001D301C" w:rsidRPr="002A3A4E" w:rsidTr="00C801C1">
        <w:trPr>
          <w:cantSplit/>
        </w:trPr>
        <w:tc>
          <w:tcPr>
            <w:tcW w:w="555" w:type="dxa"/>
          </w:tcPr>
          <w:p w:rsidR="001D301C" w:rsidRPr="002A3A4E" w:rsidRDefault="001D301C" w:rsidP="00C801C1">
            <w:pPr>
              <w:spacing w:after="0"/>
              <w:jc w:val="center"/>
              <w:rPr>
                <w:sz w:val="20"/>
                <w:szCs w:val="20"/>
              </w:rPr>
            </w:pPr>
          </w:p>
        </w:tc>
        <w:tc>
          <w:tcPr>
            <w:tcW w:w="4082" w:type="dxa"/>
            <w:gridSpan w:val="2"/>
          </w:tcPr>
          <w:p w:rsidR="001D301C" w:rsidRPr="002A3A4E" w:rsidRDefault="001D301C" w:rsidP="00C801C1">
            <w:pPr>
              <w:spacing w:after="0"/>
              <w:rPr>
                <w:sz w:val="20"/>
                <w:szCs w:val="20"/>
              </w:rPr>
            </w:pPr>
            <w:r w:rsidRPr="002A3A4E">
              <w:rPr>
                <w:sz w:val="20"/>
                <w:szCs w:val="20"/>
              </w:rPr>
              <w:t>Περιγραφή:</w:t>
            </w:r>
          </w:p>
          <w:p w:rsidR="001D301C" w:rsidRPr="002A3A4E" w:rsidRDefault="001D301C" w:rsidP="00C801C1">
            <w:pPr>
              <w:spacing w:after="0"/>
              <w:rPr>
                <w:sz w:val="20"/>
                <w:szCs w:val="20"/>
              </w:rPr>
            </w:pPr>
            <w:r w:rsidRPr="002A3A4E">
              <w:rPr>
                <w:sz w:val="20"/>
                <w:szCs w:val="20"/>
              </w:rPr>
              <w:t>Αυτοκινούμενο ηλεκτρικό αμαξίδιο τεσσάρων τροχών</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599" w:type="dxa"/>
          </w:tcPr>
          <w:p w:rsidR="001D301C" w:rsidRPr="002A3A4E" w:rsidRDefault="001D301C" w:rsidP="00C801C1">
            <w:pPr>
              <w:spacing w:after="0"/>
              <w:rPr>
                <w:sz w:val="20"/>
                <w:szCs w:val="20"/>
              </w:rPr>
            </w:pPr>
          </w:p>
        </w:tc>
        <w:tc>
          <w:tcPr>
            <w:tcW w:w="1445" w:type="dxa"/>
          </w:tcPr>
          <w:p w:rsidR="001D301C" w:rsidRPr="002A3A4E" w:rsidRDefault="001D301C" w:rsidP="00C801C1">
            <w:pPr>
              <w:spacing w:after="0"/>
              <w:rPr>
                <w:sz w:val="20"/>
                <w:szCs w:val="20"/>
              </w:rPr>
            </w:pPr>
          </w:p>
        </w:tc>
      </w:tr>
      <w:tr w:rsidR="001D301C" w:rsidRPr="002A3A4E" w:rsidTr="00C801C1">
        <w:trPr>
          <w:cantSplit/>
        </w:trPr>
        <w:tc>
          <w:tcPr>
            <w:tcW w:w="555" w:type="dxa"/>
          </w:tcPr>
          <w:p w:rsidR="001D301C" w:rsidRPr="002A3A4E" w:rsidRDefault="001D301C" w:rsidP="00C801C1">
            <w:pPr>
              <w:spacing w:after="0"/>
              <w:jc w:val="center"/>
              <w:rPr>
                <w:sz w:val="20"/>
                <w:szCs w:val="20"/>
              </w:rPr>
            </w:pPr>
            <w:r w:rsidRPr="002A3A4E">
              <w:rPr>
                <w:sz w:val="20"/>
                <w:szCs w:val="20"/>
              </w:rPr>
              <w:t>2</w:t>
            </w:r>
          </w:p>
        </w:tc>
        <w:tc>
          <w:tcPr>
            <w:tcW w:w="2298" w:type="dxa"/>
          </w:tcPr>
          <w:p w:rsidR="001D301C" w:rsidRPr="002A3A4E" w:rsidRDefault="001D301C" w:rsidP="00C801C1">
            <w:pPr>
              <w:spacing w:after="0"/>
              <w:rPr>
                <w:sz w:val="20"/>
                <w:szCs w:val="20"/>
              </w:rPr>
            </w:pPr>
            <w:r w:rsidRPr="002A3A4E">
              <w:rPr>
                <w:sz w:val="20"/>
                <w:szCs w:val="20"/>
              </w:rPr>
              <w:t>Πλάτος καθίσματος</w:t>
            </w:r>
          </w:p>
        </w:tc>
        <w:tc>
          <w:tcPr>
            <w:tcW w:w="1784" w:type="dxa"/>
          </w:tcPr>
          <w:p w:rsidR="001D301C" w:rsidRPr="002A3A4E" w:rsidRDefault="001D301C" w:rsidP="00C801C1">
            <w:pPr>
              <w:spacing w:after="0"/>
              <w:rPr>
                <w:sz w:val="20"/>
                <w:szCs w:val="20"/>
              </w:rPr>
            </w:pPr>
            <w:r w:rsidRPr="002A3A4E">
              <w:rPr>
                <w:sz w:val="20"/>
                <w:szCs w:val="20"/>
              </w:rPr>
              <w:t>&gt;= 40 εκ.</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599" w:type="dxa"/>
          </w:tcPr>
          <w:p w:rsidR="001D301C" w:rsidRPr="002A3A4E" w:rsidRDefault="001D301C" w:rsidP="00C801C1">
            <w:pPr>
              <w:spacing w:after="0"/>
              <w:rPr>
                <w:sz w:val="20"/>
                <w:szCs w:val="20"/>
              </w:rPr>
            </w:pPr>
          </w:p>
        </w:tc>
        <w:tc>
          <w:tcPr>
            <w:tcW w:w="1445" w:type="dxa"/>
          </w:tcPr>
          <w:p w:rsidR="001D301C" w:rsidRPr="002A3A4E" w:rsidRDefault="001D301C" w:rsidP="00C801C1">
            <w:pPr>
              <w:spacing w:after="0"/>
              <w:rPr>
                <w:sz w:val="20"/>
                <w:szCs w:val="20"/>
              </w:rPr>
            </w:pPr>
          </w:p>
        </w:tc>
      </w:tr>
      <w:tr w:rsidR="001D301C" w:rsidRPr="002A3A4E" w:rsidTr="00C801C1">
        <w:trPr>
          <w:cantSplit/>
        </w:trPr>
        <w:tc>
          <w:tcPr>
            <w:tcW w:w="555" w:type="dxa"/>
          </w:tcPr>
          <w:p w:rsidR="001D301C" w:rsidRPr="002A3A4E" w:rsidRDefault="001D301C" w:rsidP="00C801C1">
            <w:pPr>
              <w:spacing w:after="0"/>
              <w:jc w:val="center"/>
              <w:rPr>
                <w:sz w:val="20"/>
                <w:szCs w:val="20"/>
              </w:rPr>
            </w:pPr>
            <w:r w:rsidRPr="002A3A4E">
              <w:rPr>
                <w:sz w:val="20"/>
                <w:szCs w:val="20"/>
              </w:rPr>
              <w:t>3</w:t>
            </w:r>
          </w:p>
        </w:tc>
        <w:tc>
          <w:tcPr>
            <w:tcW w:w="2298" w:type="dxa"/>
          </w:tcPr>
          <w:p w:rsidR="001D301C" w:rsidRPr="002A3A4E" w:rsidRDefault="001D301C" w:rsidP="00C801C1">
            <w:pPr>
              <w:spacing w:after="0"/>
              <w:rPr>
                <w:sz w:val="20"/>
                <w:szCs w:val="20"/>
              </w:rPr>
            </w:pPr>
            <w:r w:rsidRPr="002A3A4E">
              <w:rPr>
                <w:sz w:val="20"/>
                <w:szCs w:val="20"/>
              </w:rPr>
              <w:t>Βάθος καθίσματος</w:t>
            </w:r>
          </w:p>
        </w:tc>
        <w:tc>
          <w:tcPr>
            <w:tcW w:w="1784" w:type="dxa"/>
          </w:tcPr>
          <w:p w:rsidR="001D301C" w:rsidRPr="002A3A4E" w:rsidRDefault="001D301C" w:rsidP="00C801C1">
            <w:pPr>
              <w:spacing w:after="0"/>
              <w:rPr>
                <w:sz w:val="20"/>
                <w:szCs w:val="20"/>
              </w:rPr>
            </w:pPr>
            <w:r w:rsidRPr="002A3A4E">
              <w:rPr>
                <w:sz w:val="20"/>
                <w:szCs w:val="20"/>
              </w:rPr>
              <w:t>&gt;= 40 εκ.</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599" w:type="dxa"/>
          </w:tcPr>
          <w:p w:rsidR="001D301C" w:rsidRPr="002A3A4E" w:rsidRDefault="001D301C" w:rsidP="00C801C1">
            <w:pPr>
              <w:spacing w:after="0"/>
              <w:rPr>
                <w:sz w:val="20"/>
                <w:szCs w:val="20"/>
              </w:rPr>
            </w:pPr>
          </w:p>
        </w:tc>
        <w:tc>
          <w:tcPr>
            <w:tcW w:w="1445" w:type="dxa"/>
          </w:tcPr>
          <w:p w:rsidR="001D301C" w:rsidRPr="002A3A4E" w:rsidRDefault="001D301C" w:rsidP="00C801C1">
            <w:pPr>
              <w:spacing w:after="0"/>
              <w:rPr>
                <w:sz w:val="20"/>
                <w:szCs w:val="20"/>
              </w:rPr>
            </w:pPr>
          </w:p>
        </w:tc>
      </w:tr>
      <w:tr w:rsidR="001D301C" w:rsidRPr="002A3A4E" w:rsidTr="00C801C1">
        <w:trPr>
          <w:cantSplit/>
        </w:trPr>
        <w:tc>
          <w:tcPr>
            <w:tcW w:w="555" w:type="dxa"/>
          </w:tcPr>
          <w:p w:rsidR="001D301C" w:rsidRPr="002A3A4E" w:rsidRDefault="001D301C" w:rsidP="00C801C1">
            <w:pPr>
              <w:spacing w:after="0"/>
              <w:jc w:val="center"/>
              <w:rPr>
                <w:sz w:val="20"/>
                <w:szCs w:val="20"/>
              </w:rPr>
            </w:pPr>
            <w:r w:rsidRPr="002A3A4E">
              <w:rPr>
                <w:sz w:val="20"/>
                <w:szCs w:val="20"/>
              </w:rPr>
              <w:t>4</w:t>
            </w:r>
          </w:p>
        </w:tc>
        <w:tc>
          <w:tcPr>
            <w:tcW w:w="2298" w:type="dxa"/>
          </w:tcPr>
          <w:p w:rsidR="001D301C" w:rsidRPr="002A3A4E" w:rsidRDefault="001D301C" w:rsidP="00C801C1">
            <w:pPr>
              <w:spacing w:after="0"/>
              <w:rPr>
                <w:sz w:val="20"/>
                <w:szCs w:val="20"/>
              </w:rPr>
            </w:pPr>
            <w:r w:rsidRPr="002A3A4E">
              <w:rPr>
                <w:sz w:val="20"/>
                <w:szCs w:val="20"/>
              </w:rPr>
              <w:t>Πλάτος αμαξιδίου</w:t>
            </w:r>
          </w:p>
        </w:tc>
        <w:tc>
          <w:tcPr>
            <w:tcW w:w="1784" w:type="dxa"/>
          </w:tcPr>
          <w:p w:rsidR="001D301C" w:rsidRPr="002A3A4E" w:rsidRDefault="001D301C" w:rsidP="00C801C1">
            <w:pPr>
              <w:spacing w:after="0"/>
              <w:rPr>
                <w:sz w:val="20"/>
                <w:szCs w:val="20"/>
              </w:rPr>
            </w:pPr>
            <w:r w:rsidRPr="002A3A4E">
              <w:rPr>
                <w:sz w:val="20"/>
                <w:szCs w:val="20"/>
              </w:rPr>
              <w:t>&gt;= 60 εκ.</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599" w:type="dxa"/>
          </w:tcPr>
          <w:p w:rsidR="001D301C" w:rsidRPr="002A3A4E" w:rsidRDefault="001D301C" w:rsidP="00C801C1">
            <w:pPr>
              <w:spacing w:after="0"/>
              <w:rPr>
                <w:sz w:val="20"/>
                <w:szCs w:val="20"/>
              </w:rPr>
            </w:pPr>
          </w:p>
        </w:tc>
        <w:tc>
          <w:tcPr>
            <w:tcW w:w="1445" w:type="dxa"/>
          </w:tcPr>
          <w:p w:rsidR="001D301C" w:rsidRPr="002A3A4E" w:rsidRDefault="001D301C" w:rsidP="00C801C1">
            <w:pPr>
              <w:spacing w:after="0"/>
              <w:rPr>
                <w:sz w:val="20"/>
                <w:szCs w:val="20"/>
              </w:rPr>
            </w:pPr>
          </w:p>
        </w:tc>
      </w:tr>
      <w:tr w:rsidR="001D301C" w:rsidRPr="002A3A4E" w:rsidTr="00C801C1">
        <w:trPr>
          <w:cantSplit/>
        </w:trPr>
        <w:tc>
          <w:tcPr>
            <w:tcW w:w="555" w:type="dxa"/>
          </w:tcPr>
          <w:p w:rsidR="001D301C" w:rsidRPr="002A3A4E" w:rsidRDefault="001D301C" w:rsidP="00C801C1">
            <w:pPr>
              <w:spacing w:after="0"/>
              <w:jc w:val="center"/>
              <w:rPr>
                <w:sz w:val="20"/>
                <w:szCs w:val="20"/>
              </w:rPr>
            </w:pPr>
            <w:r w:rsidRPr="002A3A4E">
              <w:rPr>
                <w:sz w:val="20"/>
                <w:szCs w:val="20"/>
              </w:rPr>
              <w:t>5</w:t>
            </w:r>
          </w:p>
        </w:tc>
        <w:tc>
          <w:tcPr>
            <w:tcW w:w="2298" w:type="dxa"/>
          </w:tcPr>
          <w:p w:rsidR="001D301C" w:rsidRPr="002A3A4E" w:rsidRDefault="001D301C" w:rsidP="00C801C1">
            <w:pPr>
              <w:spacing w:after="0"/>
              <w:rPr>
                <w:sz w:val="20"/>
                <w:szCs w:val="20"/>
              </w:rPr>
            </w:pPr>
            <w:r w:rsidRPr="002A3A4E">
              <w:rPr>
                <w:sz w:val="20"/>
                <w:szCs w:val="20"/>
              </w:rPr>
              <w:t>Μέγιστο βάρος επιβαίνοντος</w:t>
            </w:r>
          </w:p>
        </w:tc>
        <w:tc>
          <w:tcPr>
            <w:tcW w:w="1784" w:type="dxa"/>
          </w:tcPr>
          <w:p w:rsidR="001D301C" w:rsidRPr="002A3A4E" w:rsidRDefault="001D301C" w:rsidP="00C801C1">
            <w:pPr>
              <w:spacing w:after="0"/>
              <w:rPr>
                <w:sz w:val="20"/>
                <w:szCs w:val="20"/>
              </w:rPr>
            </w:pPr>
            <w:r w:rsidRPr="002A3A4E">
              <w:rPr>
                <w:sz w:val="20"/>
                <w:szCs w:val="20"/>
              </w:rPr>
              <w:t>&gt;= 1</w:t>
            </w:r>
            <w:r w:rsidR="00EC6D7E" w:rsidRPr="002A3A4E">
              <w:rPr>
                <w:sz w:val="20"/>
                <w:szCs w:val="20"/>
              </w:rPr>
              <w:t>0</w:t>
            </w:r>
            <w:r w:rsidRPr="002A3A4E">
              <w:rPr>
                <w:sz w:val="20"/>
                <w:szCs w:val="20"/>
              </w:rPr>
              <w:t>0 Kgr</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599" w:type="dxa"/>
          </w:tcPr>
          <w:p w:rsidR="001D301C" w:rsidRPr="002A3A4E" w:rsidRDefault="001D301C" w:rsidP="00C801C1">
            <w:pPr>
              <w:spacing w:after="0"/>
              <w:rPr>
                <w:sz w:val="20"/>
                <w:szCs w:val="20"/>
              </w:rPr>
            </w:pPr>
          </w:p>
        </w:tc>
        <w:tc>
          <w:tcPr>
            <w:tcW w:w="1445" w:type="dxa"/>
          </w:tcPr>
          <w:p w:rsidR="001D301C" w:rsidRPr="002A3A4E" w:rsidRDefault="001D301C" w:rsidP="00C801C1">
            <w:pPr>
              <w:spacing w:after="0"/>
              <w:rPr>
                <w:sz w:val="20"/>
                <w:szCs w:val="20"/>
              </w:rPr>
            </w:pPr>
          </w:p>
        </w:tc>
      </w:tr>
      <w:tr w:rsidR="001D301C" w:rsidRPr="002A3A4E" w:rsidTr="00C801C1">
        <w:trPr>
          <w:cantSplit/>
        </w:trPr>
        <w:tc>
          <w:tcPr>
            <w:tcW w:w="555" w:type="dxa"/>
          </w:tcPr>
          <w:p w:rsidR="001D301C" w:rsidRPr="002A3A4E" w:rsidRDefault="001D301C" w:rsidP="00C801C1">
            <w:pPr>
              <w:spacing w:after="0"/>
              <w:jc w:val="center"/>
              <w:rPr>
                <w:sz w:val="20"/>
                <w:szCs w:val="20"/>
              </w:rPr>
            </w:pPr>
            <w:r w:rsidRPr="002A3A4E">
              <w:rPr>
                <w:sz w:val="20"/>
                <w:szCs w:val="20"/>
              </w:rPr>
              <w:t>6</w:t>
            </w:r>
          </w:p>
        </w:tc>
        <w:tc>
          <w:tcPr>
            <w:tcW w:w="2298" w:type="dxa"/>
          </w:tcPr>
          <w:p w:rsidR="001D301C" w:rsidRPr="002A3A4E" w:rsidRDefault="001D301C" w:rsidP="00C801C1">
            <w:pPr>
              <w:spacing w:after="0"/>
              <w:rPr>
                <w:sz w:val="20"/>
                <w:szCs w:val="20"/>
              </w:rPr>
            </w:pPr>
            <w:r w:rsidRPr="002A3A4E">
              <w:rPr>
                <w:sz w:val="20"/>
                <w:szCs w:val="20"/>
              </w:rPr>
              <w:t>Μέγιστη ταχύτητα</w:t>
            </w:r>
          </w:p>
        </w:tc>
        <w:tc>
          <w:tcPr>
            <w:tcW w:w="1784" w:type="dxa"/>
          </w:tcPr>
          <w:p w:rsidR="001D301C" w:rsidRPr="002A3A4E" w:rsidRDefault="001D301C" w:rsidP="00C801C1">
            <w:pPr>
              <w:spacing w:after="0"/>
              <w:rPr>
                <w:sz w:val="20"/>
                <w:szCs w:val="20"/>
              </w:rPr>
            </w:pPr>
            <w:r w:rsidRPr="002A3A4E">
              <w:rPr>
                <w:sz w:val="20"/>
                <w:szCs w:val="20"/>
              </w:rPr>
              <w:t>&lt;= 10 Κm/h</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599" w:type="dxa"/>
          </w:tcPr>
          <w:p w:rsidR="001D301C" w:rsidRPr="002A3A4E" w:rsidRDefault="001D301C" w:rsidP="00C801C1">
            <w:pPr>
              <w:spacing w:after="0"/>
              <w:rPr>
                <w:sz w:val="20"/>
                <w:szCs w:val="20"/>
              </w:rPr>
            </w:pPr>
          </w:p>
        </w:tc>
        <w:tc>
          <w:tcPr>
            <w:tcW w:w="1445" w:type="dxa"/>
          </w:tcPr>
          <w:p w:rsidR="001D301C" w:rsidRPr="002A3A4E" w:rsidRDefault="001D301C" w:rsidP="00C801C1">
            <w:pPr>
              <w:spacing w:after="0"/>
              <w:rPr>
                <w:sz w:val="20"/>
                <w:szCs w:val="20"/>
              </w:rPr>
            </w:pPr>
          </w:p>
        </w:tc>
      </w:tr>
      <w:tr w:rsidR="001D301C" w:rsidRPr="002A3A4E" w:rsidTr="00C801C1">
        <w:trPr>
          <w:cantSplit/>
        </w:trPr>
        <w:tc>
          <w:tcPr>
            <w:tcW w:w="555" w:type="dxa"/>
          </w:tcPr>
          <w:p w:rsidR="001D301C" w:rsidRPr="002A3A4E" w:rsidRDefault="001D301C" w:rsidP="00C801C1">
            <w:pPr>
              <w:spacing w:after="0"/>
              <w:jc w:val="center"/>
              <w:rPr>
                <w:sz w:val="20"/>
                <w:szCs w:val="20"/>
              </w:rPr>
            </w:pPr>
            <w:r w:rsidRPr="002A3A4E">
              <w:rPr>
                <w:sz w:val="20"/>
                <w:szCs w:val="20"/>
              </w:rPr>
              <w:t>7</w:t>
            </w:r>
          </w:p>
        </w:tc>
        <w:tc>
          <w:tcPr>
            <w:tcW w:w="2298" w:type="dxa"/>
          </w:tcPr>
          <w:p w:rsidR="001D301C" w:rsidRPr="002A3A4E" w:rsidRDefault="001D301C" w:rsidP="00C801C1">
            <w:pPr>
              <w:spacing w:after="0"/>
              <w:rPr>
                <w:sz w:val="20"/>
                <w:szCs w:val="20"/>
              </w:rPr>
            </w:pPr>
            <w:r w:rsidRPr="002A3A4E">
              <w:rPr>
                <w:sz w:val="20"/>
                <w:szCs w:val="20"/>
              </w:rPr>
              <w:t>Μέγιστη κλίση ανάβασης</w:t>
            </w:r>
          </w:p>
        </w:tc>
        <w:tc>
          <w:tcPr>
            <w:tcW w:w="1784" w:type="dxa"/>
          </w:tcPr>
          <w:p w:rsidR="001D301C" w:rsidRPr="002A3A4E" w:rsidRDefault="001D301C" w:rsidP="00C801C1">
            <w:pPr>
              <w:spacing w:after="0"/>
              <w:rPr>
                <w:sz w:val="20"/>
                <w:szCs w:val="20"/>
              </w:rPr>
            </w:pPr>
            <w:r w:rsidRPr="002A3A4E">
              <w:rPr>
                <w:sz w:val="20"/>
                <w:szCs w:val="20"/>
              </w:rPr>
              <w:t xml:space="preserve">&gt;= </w:t>
            </w:r>
            <w:r w:rsidR="00EC6D7E" w:rsidRPr="002A3A4E">
              <w:rPr>
                <w:sz w:val="20"/>
                <w:szCs w:val="20"/>
              </w:rPr>
              <w:t>15</w:t>
            </w:r>
            <w:r w:rsidRPr="002A3A4E">
              <w:rPr>
                <w:sz w:val="20"/>
                <w:szCs w:val="20"/>
              </w:rPr>
              <w:t>%</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599" w:type="dxa"/>
          </w:tcPr>
          <w:p w:rsidR="001D301C" w:rsidRPr="002A3A4E" w:rsidRDefault="001D301C" w:rsidP="00C801C1">
            <w:pPr>
              <w:spacing w:after="0"/>
              <w:rPr>
                <w:sz w:val="20"/>
                <w:szCs w:val="20"/>
              </w:rPr>
            </w:pPr>
          </w:p>
        </w:tc>
        <w:tc>
          <w:tcPr>
            <w:tcW w:w="1445" w:type="dxa"/>
          </w:tcPr>
          <w:p w:rsidR="001D301C" w:rsidRPr="002A3A4E" w:rsidRDefault="001D301C" w:rsidP="00C801C1">
            <w:pPr>
              <w:spacing w:after="0"/>
              <w:rPr>
                <w:sz w:val="20"/>
                <w:szCs w:val="20"/>
              </w:rPr>
            </w:pPr>
          </w:p>
        </w:tc>
      </w:tr>
      <w:tr w:rsidR="001D301C" w:rsidRPr="002A3A4E" w:rsidTr="00C801C1">
        <w:trPr>
          <w:cantSplit/>
        </w:trPr>
        <w:tc>
          <w:tcPr>
            <w:tcW w:w="555" w:type="dxa"/>
          </w:tcPr>
          <w:p w:rsidR="001D301C" w:rsidRPr="002A3A4E" w:rsidRDefault="001D301C" w:rsidP="00C801C1">
            <w:pPr>
              <w:spacing w:after="0"/>
              <w:jc w:val="center"/>
              <w:rPr>
                <w:sz w:val="20"/>
                <w:szCs w:val="20"/>
              </w:rPr>
            </w:pPr>
            <w:r w:rsidRPr="002A3A4E">
              <w:rPr>
                <w:sz w:val="20"/>
                <w:szCs w:val="20"/>
              </w:rPr>
              <w:t>8</w:t>
            </w:r>
          </w:p>
        </w:tc>
        <w:tc>
          <w:tcPr>
            <w:tcW w:w="2298" w:type="dxa"/>
          </w:tcPr>
          <w:p w:rsidR="001D301C" w:rsidRPr="002A3A4E" w:rsidRDefault="001D301C" w:rsidP="00C801C1">
            <w:pPr>
              <w:spacing w:after="0"/>
              <w:rPr>
                <w:sz w:val="20"/>
                <w:szCs w:val="20"/>
              </w:rPr>
            </w:pPr>
            <w:r w:rsidRPr="002A3A4E">
              <w:rPr>
                <w:sz w:val="20"/>
                <w:szCs w:val="20"/>
              </w:rPr>
              <w:t>Αυτονομία</w:t>
            </w:r>
          </w:p>
        </w:tc>
        <w:tc>
          <w:tcPr>
            <w:tcW w:w="1784" w:type="dxa"/>
          </w:tcPr>
          <w:p w:rsidR="001D301C" w:rsidRPr="002A3A4E" w:rsidRDefault="001D301C" w:rsidP="00C801C1">
            <w:pPr>
              <w:spacing w:after="0"/>
              <w:rPr>
                <w:sz w:val="20"/>
                <w:szCs w:val="20"/>
              </w:rPr>
            </w:pPr>
            <w:r w:rsidRPr="002A3A4E">
              <w:rPr>
                <w:sz w:val="20"/>
                <w:szCs w:val="20"/>
              </w:rPr>
              <w:t xml:space="preserve">&gt;= </w:t>
            </w:r>
            <w:r w:rsidR="00EC6D7E" w:rsidRPr="002A3A4E">
              <w:rPr>
                <w:sz w:val="20"/>
                <w:szCs w:val="20"/>
              </w:rPr>
              <w:t>1</w:t>
            </w:r>
            <w:r w:rsidRPr="002A3A4E">
              <w:rPr>
                <w:sz w:val="20"/>
                <w:szCs w:val="20"/>
              </w:rPr>
              <w:t>0 Km</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599" w:type="dxa"/>
          </w:tcPr>
          <w:p w:rsidR="001D301C" w:rsidRPr="002A3A4E" w:rsidRDefault="001D301C" w:rsidP="00C801C1">
            <w:pPr>
              <w:spacing w:after="0"/>
              <w:rPr>
                <w:sz w:val="20"/>
                <w:szCs w:val="20"/>
              </w:rPr>
            </w:pPr>
          </w:p>
        </w:tc>
        <w:tc>
          <w:tcPr>
            <w:tcW w:w="1445" w:type="dxa"/>
          </w:tcPr>
          <w:p w:rsidR="001D301C" w:rsidRPr="002A3A4E" w:rsidRDefault="001D301C" w:rsidP="00C801C1">
            <w:pPr>
              <w:spacing w:after="0"/>
              <w:rPr>
                <w:sz w:val="20"/>
                <w:szCs w:val="20"/>
              </w:rPr>
            </w:pPr>
          </w:p>
        </w:tc>
      </w:tr>
      <w:tr w:rsidR="001D301C" w:rsidRPr="002A3A4E" w:rsidTr="00C801C1">
        <w:trPr>
          <w:cantSplit/>
        </w:trPr>
        <w:tc>
          <w:tcPr>
            <w:tcW w:w="555" w:type="dxa"/>
          </w:tcPr>
          <w:p w:rsidR="001D301C" w:rsidRPr="002A3A4E" w:rsidRDefault="001D301C" w:rsidP="00C801C1">
            <w:pPr>
              <w:spacing w:after="0"/>
              <w:jc w:val="center"/>
              <w:rPr>
                <w:sz w:val="20"/>
                <w:szCs w:val="20"/>
              </w:rPr>
            </w:pPr>
            <w:r w:rsidRPr="002A3A4E">
              <w:rPr>
                <w:sz w:val="20"/>
                <w:szCs w:val="20"/>
              </w:rPr>
              <w:t>9</w:t>
            </w:r>
          </w:p>
        </w:tc>
        <w:tc>
          <w:tcPr>
            <w:tcW w:w="2298" w:type="dxa"/>
          </w:tcPr>
          <w:p w:rsidR="001D301C" w:rsidRPr="002A3A4E" w:rsidRDefault="001D301C" w:rsidP="00C801C1">
            <w:pPr>
              <w:spacing w:after="0"/>
              <w:rPr>
                <w:sz w:val="20"/>
                <w:szCs w:val="20"/>
              </w:rPr>
            </w:pPr>
            <w:r w:rsidRPr="002A3A4E">
              <w:rPr>
                <w:sz w:val="20"/>
                <w:szCs w:val="20"/>
              </w:rPr>
              <w:t>Χειριστήρια</w:t>
            </w:r>
          </w:p>
        </w:tc>
        <w:tc>
          <w:tcPr>
            <w:tcW w:w="1784" w:type="dxa"/>
          </w:tcPr>
          <w:p w:rsidR="001D301C" w:rsidRPr="002A3A4E" w:rsidRDefault="001D301C" w:rsidP="00C801C1">
            <w:pPr>
              <w:spacing w:after="0"/>
              <w:rPr>
                <w:sz w:val="20"/>
                <w:szCs w:val="20"/>
              </w:rPr>
            </w:pPr>
            <w:r w:rsidRPr="002A3A4E">
              <w:rPr>
                <w:sz w:val="20"/>
                <w:szCs w:val="20"/>
              </w:rPr>
              <w:t>P &amp; G</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599" w:type="dxa"/>
          </w:tcPr>
          <w:p w:rsidR="001D301C" w:rsidRPr="002A3A4E" w:rsidRDefault="001D301C" w:rsidP="00C801C1">
            <w:pPr>
              <w:spacing w:after="0"/>
              <w:rPr>
                <w:sz w:val="20"/>
                <w:szCs w:val="20"/>
              </w:rPr>
            </w:pPr>
          </w:p>
        </w:tc>
        <w:tc>
          <w:tcPr>
            <w:tcW w:w="1445" w:type="dxa"/>
          </w:tcPr>
          <w:p w:rsidR="001D301C" w:rsidRPr="002A3A4E" w:rsidRDefault="001D301C" w:rsidP="00C801C1">
            <w:pPr>
              <w:spacing w:after="0"/>
              <w:rPr>
                <w:sz w:val="20"/>
                <w:szCs w:val="20"/>
              </w:rPr>
            </w:pPr>
          </w:p>
        </w:tc>
      </w:tr>
      <w:tr w:rsidR="001D301C" w:rsidRPr="002A3A4E" w:rsidTr="00C801C1">
        <w:trPr>
          <w:cantSplit/>
        </w:trPr>
        <w:tc>
          <w:tcPr>
            <w:tcW w:w="555" w:type="dxa"/>
          </w:tcPr>
          <w:p w:rsidR="001D301C" w:rsidRPr="002A3A4E" w:rsidRDefault="001D301C" w:rsidP="00C801C1">
            <w:pPr>
              <w:spacing w:after="0"/>
              <w:jc w:val="center"/>
              <w:rPr>
                <w:sz w:val="20"/>
                <w:szCs w:val="20"/>
              </w:rPr>
            </w:pPr>
            <w:r w:rsidRPr="002A3A4E">
              <w:rPr>
                <w:sz w:val="20"/>
                <w:szCs w:val="20"/>
              </w:rPr>
              <w:t>10</w:t>
            </w:r>
          </w:p>
        </w:tc>
        <w:tc>
          <w:tcPr>
            <w:tcW w:w="2298" w:type="dxa"/>
          </w:tcPr>
          <w:p w:rsidR="001D301C" w:rsidRPr="002A3A4E" w:rsidRDefault="001D301C" w:rsidP="00C801C1">
            <w:pPr>
              <w:spacing w:after="0"/>
              <w:rPr>
                <w:sz w:val="20"/>
                <w:szCs w:val="20"/>
              </w:rPr>
            </w:pPr>
            <w:r w:rsidRPr="002A3A4E">
              <w:rPr>
                <w:sz w:val="20"/>
                <w:szCs w:val="20"/>
              </w:rPr>
              <w:t>Ισχύς μοτέρ</w:t>
            </w:r>
          </w:p>
        </w:tc>
        <w:tc>
          <w:tcPr>
            <w:tcW w:w="1784" w:type="dxa"/>
          </w:tcPr>
          <w:p w:rsidR="001D301C" w:rsidRPr="002A3A4E" w:rsidRDefault="001D301C" w:rsidP="00C801C1">
            <w:pPr>
              <w:spacing w:after="0"/>
              <w:rPr>
                <w:sz w:val="20"/>
                <w:szCs w:val="20"/>
              </w:rPr>
            </w:pPr>
            <w:r w:rsidRPr="002A3A4E">
              <w:rPr>
                <w:sz w:val="20"/>
                <w:szCs w:val="20"/>
              </w:rPr>
              <w:t>&gt;= 350 Wat</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599" w:type="dxa"/>
          </w:tcPr>
          <w:p w:rsidR="001D301C" w:rsidRPr="002A3A4E" w:rsidRDefault="001D301C" w:rsidP="00C801C1">
            <w:pPr>
              <w:spacing w:after="0"/>
              <w:rPr>
                <w:sz w:val="20"/>
                <w:szCs w:val="20"/>
              </w:rPr>
            </w:pPr>
          </w:p>
        </w:tc>
        <w:tc>
          <w:tcPr>
            <w:tcW w:w="1445" w:type="dxa"/>
          </w:tcPr>
          <w:p w:rsidR="001D301C" w:rsidRPr="002A3A4E" w:rsidRDefault="001D301C" w:rsidP="00C801C1">
            <w:pPr>
              <w:spacing w:after="0"/>
              <w:rPr>
                <w:sz w:val="20"/>
                <w:szCs w:val="20"/>
              </w:rPr>
            </w:pPr>
          </w:p>
        </w:tc>
      </w:tr>
      <w:tr w:rsidR="001D301C" w:rsidRPr="002A3A4E" w:rsidTr="00C801C1">
        <w:trPr>
          <w:cantSplit/>
        </w:trPr>
        <w:tc>
          <w:tcPr>
            <w:tcW w:w="555" w:type="dxa"/>
          </w:tcPr>
          <w:p w:rsidR="001D301C" w:rsidRPr="002A3A4E" w:rsidRDefault="001D301C" w:rsidP="00C801C1">
            <w:pPr>
              <w:spacing w:after="0"/>
              <w:jc w:val="center"/>
              <w:rPr>
                <w:sz w:val="20"/>
                <w:szCs w:val="20"/>
              </w:rPr>
            </w:pPr>
          </w:p>
        </w:tc>
        <w:tc>
          <w:tcPr>
            <w:tcW w:w="2298" w:type="dxa"/>
          </w:tcPr>
          <w:p w:rsidR="001D301C" w:rsidRPr="002A3A4E" w:rsidRDefault="001D301C" w:rsidP="00C801C1">
            <w:pPr>
              <w:spacing w:after="0"/>
              <w:rPr>
                <w:sz w:val="20"/>
                <w:szCs w:val="20"/>
              </w:rPr>
            </w:pPr>
            <w:r w:rsidRPr="002A3A4E">
              <w:rPr>
                <w:sz w:val="20"/>
                <w:szCs w:val="20"/>
              </w:rPr>
              <w:t>Μπαταρία</w:t>
            </w:r>
          </w:p>
        </w:tc>
        <w:tc>
          <w:tcPr>
            <w:tcW w:w="1784" w:type="dxa"/>
          </w:tcPr>
          <w:p w:rsidR="001D301C" w:rsidRPr="002A3A4E" w:rsidRDefault="001D301C" w:rsidP="00C801C1">
            <w:pPr>
              <w:spacing w:after="0"/>
              <w:rPr>
                <w:sz w:val="20"/>
                <w:szCs w:val="20"/>
              </w:rPr>
            </w:pPr>
            <w:r w:rsidRPr="002A3A4E">
              <w:rPr>
                <w:sz w:val="20"/>
                <w:szCs w:val="20"/>
              </w:rPr>
              <w:t xml:space="preserve">Επαναφορτιζόμενη περ. </w:t>
            </w:r>
            <w:r w:rsidR="00EC6D7E" w:rsidRPr="002A3A4E">
              <w:rPr>
                <w:sz w:val="20"/>
                <w:szCs w:val="20"/>
              </w:rPr>
              <w:t>2</w:t>
            </w:r>
            <w:r w:rsidRPr="002A3A4E">
              <w:rPr>
                <w:sz w:val="20"/>
                <w:szCs w:val="20"/>
              </w:rPr>
              <w:t>5 Αh</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599" w:type="dxa"/>
          </w:tcPr>
          <w:p w:rsidR="001D301C" w:rsidRPr="002A3A4E" w:rsidRDefault="001D301C" w:rsidP="00C801C1">
            <w:pPr>
              <w:spacing w:after="0"/>
              <w:rPr>
                <w:sz w:val="20"/>
                <w:szCs w:val="20"/>
              </w:rPr>
            </w:pPr>
          </w:p>
        </w:tc>
        <w:tc>
          <w:tcPr>
            <w:tcW w:w="1445" w:type="dxa"/>
          </w:tcPr>
          <w:p w:rsidR="001D301C" w:rsidRPr="002A3A4E" w:rsidRDefault="001D301C" w:rsidP="00C801C1">
            <w:pPr>
              <w:spacing w:after="0"/>
              <w:rPr>
                <w:sz w:val="20"/>
                <w:szCs w:val="20"/>
              </w:rPr>
            </w:pPr>
          </w:p>
        </w:tc>
      </w:tr>
      <w:tr w:rsidR="001D301C" w:rsidRPr="002A3A4E" w:rsidTr="00C801C1">
        <w:trPr>
          <w:cantSplit/>
        </w:trPr>
        <w:tc>
          <w:tcPr>
            <w:tcW w:w="555" w:type="dxa"/>
          </w:tcPr>
          <w:p w:rsidR="001D301C" w:rsidRPr="002A3A4E" w:rsidRDefault="001D301C" w:rsidP="00C801C1">
            <w:pPr>
              <w:spacing w:after="0"/>
              <w:jc w:val="center"/>
              <w:rPr>
                <w:sz w:val="20"/>
                <w:szCs w:val="20"/>
              </w:rPr>
            </w:pPr>
          </w:p>
        </w:tc>
        <w:tc>
          <w:tcPr>
            <w:tcW w:w="2298" w:type="dxa"/>
          </w:tcPr>
          <w:p w:rsidR="001D301C" w:rsidRPr="002A3A4E" w:rsidRDefault="001D301C" w:rsidP="00C801C1">
            <w:pPr>
              <w:spacing w:after="0"/>
              <w:rPr>
                <w:sz w:val="20"/>
                <w:szCs w:val="20"/>
              </w:rPr>
            </w:pPr>
            <w:r w:rsidRPr="002A3A4E">
              <w:rPr>
                <w:sz w:val="20"/>
                <w:szCs w:val="20"/>
              </w:rPr>
              <w:t>Μέγεθος τροχών</w:t>
            </w:r>
          </w:p>
        </w:tc>
        <w:tc>
          <w:tcPr>
            <w:tcW w:w="1784" w:type="dxa"/>
          </w:tcPr>
          <w:p w:rsidR="001D301C" w:rsidRPr="002A3A4E" w:rsidRDefault="001D301C" w:rsidP="00C801C1">
            <w:pPr>
              <w:spacing w:after="0"/>
              <w:rPr>
                <w:sz w:val="20"/>
                <w:szCs w:val="20"/>
              </w:rPr>
            </w:pPr>
            <w:r w:rsidRPr="002A3A4E">
              <w:rPr>
                <w:sz w:val="20"/>
                <w:szCs w:val="20"/>
              </w:rPr>
              <w:t xml:space="preserve">&gt; 25 εκ. </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599" w:type="dxa"/>
          </w:tcPr>
          <w:p w:rsidR="001D301C" w:rsidRPr="002A3A4E" w:rsidRDefault="001D301C" w:rsidP="00C801C1">
            <w:pPr>
              <w:spacing w:after="0"/>
              <w:rPr>
                <w:sz w:val="20"/>
                <w:szCs w:val="20"/>
              </w:rPr>
            </w:pPr>
          </w:p>
        </w:tc>
        <w:tc>
          <w:tcPr>
            <w:tcW w:w="1445" w:type="dxa"/>
          </w:tcPr>
          <w:p w:rsidR="001D301C" w:rsidRPr="002A3A4E" w:rsidRDefault="001D301C" w:rsidP="00C801C1">
            <w:pPr>
              <w:spacing w:after="0"/>
              <w:rPr>
                <w:sz w:val="20"/>
                <w:szCs w:val="20"/>
              </w:rPr>
            </w:pPr>
          </w:p>
        </w:tc>
      </w:tr>
      <w:tr w:rsidR="001D301C" w:rsidRPr="002A3A4E" w:rsidTr="00C801C1">
        <w:trPr>
          <w:cantSplit/>
        </w:trPr>
        <w:tc>
          <w:tcPr>
            <w:tcW w:w="555" w:type="dxa"/>
          </w:tcPr>
          <w:p w:rsidR="001D301C" w:rsidRPr="002A3A4E" w:rsidRDefault="001D301C" w:rsidP="00C801C1">
            <w:pPr>
              <w:spacing w:after="0"/>
              <w:jc w:val="center"/>
              <w:rPr>
                <w:sz w:val="20"/>
                <w:szCs w:val="20"/>
              </w:rPr>
            </w:pPr>
          </w:p>
        </w:tc>
        <w:tc>
          <w:tcPr>
            <w:tcW w:w="4082" w:type="dxa"/>
            <w:gridSpan w:val="2"/>
          </w:tcPr>
          <w:p w:rsidR="001D301C" w:rsidRPr="002A3A4E" w:rsidRDefault="001D301C" w:rsidP="00C801C1">
            <w:pPr>
              <w:spacing w:after="0"/>
              <w:rPr>
                <w:sz w:val="20"/>
                <w:szCs w:val="20"/>
              </w:rPr>
            </w:pPr>
            <w:r w:rsidRPr="002A3A4E">
              <w:rPr>
                <w:sz w:val="20"/>
                <w:szCs w:val="20"/>
              </w:rPr>
              <w:t>Πρόσθετα χαρακτηριστικά:</w:t>
            </w:r>
          </w:p>
          <w:p w:rsidR="001D301C" w:rsidRPr="002A3A4E" w:rsidRDefault="001D301C" w:rsidP="000F2BE3">
            <w:pPr>
              <w:pStyle w:val="afc"/>
              <w:numPr>
                <w:ilvl w:val="0"/>
                <w:numId w:val="36"/>
              </w:numPr>
              <w:suppressAutoHyphens w:val="0"/>
              <w:spacing w:after="0"/>
              <w:ind w:left="327"/>
              <w:rPr>
                <w:sz w:val="20"/>
                <w:szCs w:val="20"/>
              </w:rPr>
            </w:pPr>
            <w:r w:rsidRPr="002A3A4E">
              <w:rPr>
                <w:sz w:val="20"/>
                <w:szCs w:val="20"/>
              </w:rPr>
              <w:t>Περιστρεφόμενο και ρυθμιζόμενο στο ύψος κάθισμα</w:t>
            </w:r>
          </w:p>
          <w:p w:rsidR="001D301C" w:rsidRPr="002A3A4E" w:rsidRDefault="001D301C" w:rsidP="000F2BE3">
            <w:pPr>
              <w:pStyle w:val="afc"/>
              <w:numPr>
                <w:ilvl w:val="0"/>
                <w:numId w:val="36"/>
              </w:numPr>
              <w:suppressAutoHyphens w:val="0"/>
              <w:spacing w:after="0"/>
              <w:ind w:left="327"/>
              <w:rPr>
                <w:sz w:val="20"/>
                <w:szCs w:val="20"/>
              </w:rPr>
            </w:pPr>
            <w:r w:rsidRPr="002A3A4E">
              <w:rPr>
                <w:sz w:val="20"/>
                <w:szCs w:val="20"/>
              </w:rPr>
              <w:t>Κάθισμα με βραχίονες</w:t>
            </w:r>
          </w:p>
          <w:p w:rsidR="001D301C" w:rsidRPr="002A3A4E" w:rsidRDefault="001D301C" w:rsidP="000F2BE3">
            <w:pPr>
              <w:pStyle w:val="afc"/>
              <w:numPr>
                <w:ilvl w:val="0"/>
                <w:numId w:val="36"/>
              </w:numPr>
              <w:suppressAutoHyphens w:val="0"/>
              <w:spacing w:after="0"/>
              <w:ind w:left="327"/>
              <w:rPr>
                <w:sz w:val="20"/>
                <w:szCs w:val="20"/>
              </w:rPr>
            </w:pPr>
            <w:r w:rsidRPr="002A3A4E">
              <w:rPr>
                <w:sz w:val="20"/>
                <w:szCs w:val="20"/>
              </w:rPr>
              <w:t>Φώτα πορείας</w:t>
            </w:r>
          </w:p>
          <w:p w:rsidR="001D301C" w:rsidRPr="002A3A4E" w:rsidRDefault="001D301C" w:rsidP="000F2BE3">
            <w:pPr>
              <w:pStyle w:val="afc"/>
              <w:numPr>
                <w:ilvl w:val="0"/>
                <w:numId w:val="36"/>
              </w:numPr>
              <w:suppressAutoHyphens w:val="0"/>
              <w:spacing w:after="0"/>
              <w:ind w:left="327"/>
              <w:rPr>
                <w:sz w:val="20"/>
                <w:szCs w:val="20"/>
              </w:rPr>
            </w:pPr>
            <w:r w:rsidRPr="002A3A4E">
              <w:rPr>
                <w:sz w:val="20"/>
                <w:szCs w:val="20"/>
              </w:rPr>
              <w:t>Φρένα</w:t>
            </w:r>
          </w:p>
        </w:tc>
        <w:tc>
          <w:tcPr>
            <w:tcW w:w="1329" w:type="dxa"/>
          </w:tcPr>
          <w:p w:rsidR="001D301C" w:rsidRPr="002A3A4E" w:rsidRDefault="001D301C" w:rsidP="00C801C1">
            <w:pPr>
              <w:spacing w:after="0"/>
              <w:jc w:val="center"/>
              <w:rPr>
                <w:sz w:val="20"/>
                <w:szCs w:val="20"/>
              </w:rPr>
            </w:pPr>
            <w:r w:rsidRPr="002A3A4E">
              <w:rPr>
                <w:sz w:val="20"/>
                <w:szCs w:val="20"/>
              </w:rPr>
              <w:t>ΝΑΙ</w:t>
            </w:r>
          </w:p>
        </w:tc>
        <w:tc>
          <w:tcPr>
            <w:tcW w:w="1599" w:type="dxa"/>
          </w:tcPr>
          <w:p w:rsidR="001D301C" w:rsidRPr="002A3A4E" w:rsidRDefault="001D301C" w:rsidP="00C801C1">
            <w:pPr>
              <w:spacing w:after="0"/>
              <w:rPr>
                <w:sz w:val="20"/>
                <w:szCs w:val="20"/>
              </w:rPr>
            </w:pPr>
          </w:p>
        </w:tc>
        <w:tc>
          <w:tcPr>
            <w:tcW w:w="1445" w:type="dxa"/>
          </w:tcPr>
          <w:p w:rsidR="001D301C" w:rsidRPr="002A3A4E" w:rsidRDefault="001D301C" w:rsidP="00C801C1">
            <w:pPr>
              <w:spacing w:after="0"/>
              <w:rPr>
                <w:sz w:val="20"/>
                <w:szCs w:val="20"/>
              </w:rPr>
            </w:pPr>
          </w:p>
        </w:tc>
      </w:tr>
    </w:tbl>
    <w:p w:rsidR="004A4DD8" w:rsidRPr="002A3A4E" w:rsidRDefault="004A4DD8">
      <w:pPr>
        <w:suppressAutoHyphens w:val="0"/>
        <w:spacing w:after="0"/>
        <w:rPr>
          <w:rFonts w:eastAsia="SimSun"/>
        </w:rPr>
      </w:pPr>
    </w:p>
    <w:p w:rsidR="004A4DD8" w:rsidRPr="002A3A4E" w:rsidRDefault="004A4DD8" w:rsidP="004A4DD8">
      <w:pPr>
        <w:pStyle w:val="2"/>
      </w:pPr>
      <w:bookmarkStart w:id="107" w:name="_Toc65255268"/>
      <w:r w:rsidRPr="002A3A4E">
        <w:t>3.4</w:t>
      </w:r>
      <w:r w:rsidR="00786BBE" w:rsidRPr="002A3A4E">
        <w:t>4</w:t>
      </w:r>
      <w:r w:rsidRPr="002A3A4E">
        <w:tab/>
        <w:t>ΠΤΣ-04</w:t>
      </w:r>
      <w:r w:rsidR="00786BBE" w:rsidRPr="002A3A4E">
        <w:t>4</w:t>
      </w:r>
      <w:r w:rsidR="00573333" w:rsidRPr="002A3A4E">
        <w:t xml:space="preserve"> Οθόνες προβολής</w:t>
      </w:r>
      <w:bookmarkEnd w:id="107"/>
    </w:p>
    <w:tbl>
      <w:tblPr>
        <w:tblStyle w:val="aff5"/>
        <w:tblW w:w="0" w:type="auto"/>
        <w:tblLook w:val="04A0"/>
      </w:tblPr>
      <w:tblGrid>
        <w:gridCol w:w="562"/>
        <w:gridCol w:w="2240"/>
        <w:gridCol w:w="231"/>
        <w:gridCol w:w="1445"/>
        <w:gridCol w:w="1329"/>
        <w:gridCol w:w="1707"/>
        <w:gridCol w:w="1496"/>
      </w:tblGrid>
      <w:tr w:rsidR="001D301C" w:rsidRPr="002A3A4E" w:rsidTr="00C801C1">
        <w:trPr>
          <w:cantSplit/>
          <w:trHeight w:val="454"/>
          <w:tblHeader/>
        </w:trPr>
        <w:tc>
          <w:tcPr>
            <w:tcW w:w="9010" w:type="dxa"/>
            <w:gridSpan w:val="7"/>
            <w:shd w:val="clear" w:color="auto" w:fill="2E74B5" w:themeFill="accent1" w:themeFillShade="BF"/>
            <w:vAlign w:val="center"/>
          </w:tcPr>
          <w:p w:rsidR="001D301C" w:rsidRPr="002A3A4E" w:rsidRDefault="001D301C" w:rsidP="00C801C1">
            <w:pPr>
              <w:spacing w:after="0"/>
              <w:rPr>
                <w:color w:val="DEEAF6" w:themeColor="accent1" w:themeTint="33"/>
                <w:sz w:val="20"/>
                <w:szCs w:val="20"/>
              </w:rPr>
            </w:pPr>
            <w:r w:rsidRPr="002A3A4E">
              <w:rPr>
                <w:color w:val="DEEAF6" w:themeColor="accent1" w:themeTint="33"/>
              </w:rPr>
              <w:t>ΠΤΣ-4</w:t>
            </w:r>
            <w:r w:rsidR="00786BBE" w:rsidRPr="002A3A4E">
              <w:rPr>
                <w:color w:val="DEEAF6" w:themeColor="accent1" w:themeTint="33"/>
              </w:rPr>
              <w:t>4</w:t>
            </w:r>
            <w:r w:rsidRPr="002A3A4E">
              <w:rPr>
                <w:color w:val="DEEAF6" w:themeColor="accent1" w:themeTint="33"/>
              </w:rPr>
              <w:t>: Οθόνες προβολής</w:t>
            </w:r>
          </w:p>
        </w:tc>
      </w:tr>
      <w:tr w:rsidR="001D301C" w:rsidRPr="002A3A4E" w:rsidTr="00C801C1">
        <w:trPr>
          <w:cantSplit/>
          <w:tblHeader/>
        </w:trPr>
        <w:tc>
          <w:tcPr>
            <w:tcW w:w="9010" w:type="dxa"/>
            <w:gridSpan w:val="7"/>
            <w:tcBorders>
              <w:bottom w:val="single" w:sz="4" w:space="0" w:color="auto"/>
            </w:tcBorders>
            <w:shd w:val="clear" w:color="auto" w:fill="D5DCE4" w:themeFill="text2" w:themeFillTint="33"/>
          </w:tcPr>
          <w:p w:rsidR="001D301C" w:rsidRPr="002A3A4E" w:rsidRDefault="001D301C" w:rsidP="00C801C1">
            <w:pPr>
              <w:spacing w:after="0"/>
              <w:rPr>
                <w:sz w:val="20"/>
                <w:szCs w:val="20"/>
              </w:rPr>
            </w:pPr>
            <w:r w:rsidRPr="002A3A4E">
              <w:rPr>
                <w:sz w:val="20"/>
                <w:szCs w:val="20"/>
              </w:rPr>
              <w:t>Παραπομπές: ΚΑ0019 (ΔΠ-04), ΚΑ0026 (ΔΠ-06) και ΚΑ0037 (ΔΠ-08)</w:t>
            </w:r>
          </w:p>
        </w:tc>
      </w:tr>
      <w:tr w:rsidR="001D301C" w:rsidRPr="002A3A4E" w:rsidTr="00C801C1">
        <w:trPr>
          <w:cantSplit/>
          <w:tblHeader/>
        </w:trPr>
        <w:tc>
          <w:tcPr>
            <w:tcW w:w="562" w:type="dxa"/>
            <w:tcBorders>
              <w:bottom w:val="double" w:sz="4" w:space="0" w:color="auto"/>
            </w:tcBorders>
          </w:tcPr>
          <w:p w:rsidR="001D301C" w:rsidRPr="002A3A4E" w:rsidRDefault="001D301C" w:rsidP="00C801C1">
            <w:pPr>
              <w:spacing w:after="0"/>
              <w:jc w:val="center"/>
              <w:rPr>
                <w:color w:val="323E4F" w:themeColor="text2" w:themeShade="BF"/>
                <w:sz w:val="20"/>
                <w:szCs w:val="20"/>
              </w:rPr>
            </w:pPr>
            <w:r w:rsidRPr="002A3A4E">
              <w:rPr>
                <w:color w:val="323E4F" w:themeColor="text2" w:themeShade="BF"/>
                <w:sz w:val="20"/>
                <w:szCs w:val="20"/>
              </w:rPr>
              <w:t>Α/Α</w:t>
            </w:r>
          </w:p>
        </w:tc>
        <w:tc>
          <w:tcPr>
            <w:tcW w:w="2471" w:type="dxa"/>
            <w:gridSpan w:val="2"/>
            <w:tcBorders>
              <w:bottom w:val="double" w:sz="4" w:space="0" w:color="auto"/>
            </w:tcBorders>
          </w:tcPr>
          <w:p w:rsidR="001D301C" w:rsidRPr="002A3A4E" w:rsidRDefault="001D301C" w:rsidP="00C801C1">
            <w:pPr>
              <w:spacing w:after="0"/>
              <w:rPr>
                <w:color w:val="323E4F" w:themeColor="text2" w:themeShade="BF"/>
                <w:sz w:val="20"/>
                <w:szCs w:val="20"/>
              </w:rPr>
            </w:pPr>
            <w:r w:rsidRPr="002A3A4E">
              <w:rPr>
                <w:color w:val="323E4F" w:themeColor="text2" w:themeShade="BF"/>
                <w:sz w:val="20"/>
                <w:szCs w:val="20"/>
              </w:rPr>
              <w:t>Προδιαγραφή</w:t>
            </w:r>
          </w:p>
        </w:tc>
        <w:tc>
          <w:tcPr>
            <w:tcW w:w="1445" w:type="dxa"/>
            <w:tcBorders>
              <w:bottom w:val="double" w:sz="4" w:space="0" w:color="auto"/>
            </w:tcBorders>
          </w:tcPr>
          <w:p w:rsidR="001D301C" w:rsidRPr="002A3A4E" w:rsidRDefault="001D301C" w:rsidP="00C801C1">
            <w:pPr>
              <w:spacing w:after="0"/>
              <w:rPr>
                <w:color w:val="323E4F" w:themeColor="text2" w:themeShade="BF"/>
                <w:sz w:val="20"/>
                <w:szCs w:val="20"/>
              </w:rPr>
            </w:pPr>
            <w:r w:rsidRPr="002A3A4E">
              <w:rPr>
                <w:color w:val="323E4F" w:themeColor="text2" w:themeShade="BF"/>
                <w:sz w:val="20"/>
                <w:szCs w:val="20"/>
              </w:rPr>
              <w:t>Τιμή</w:t>
            </w:r>
          </w:p>
        </w:tc>
        <w:tc>
          <w:tcPr>
            <w:tcW w:w="1329" w:type="dxa"/>
            <w:tcBorders>
              <w:bottom w:val="double" w:sz="4" w:space="0" w:color="auto"/>
            </w:tcBorders>
          </w:tcPr>
          <w:p w:rsidR="001D301C" w:rsidRPr="002A3A4E" w:rsidRDefault="001D301C" w:rsidP="00C801C1">
            <w:pPr>
              <w:spacing w:after="0"/>
              <w:rPr>
                <w:color w:val="323E4F" w:themeColor="text2" w:themeShade="BF"/>
                <w:sz w:val="20"/>
                <w:szCs w:val="20"/>
              </w:rPr>
            </w:pPr>
            <w:r w:rsidRPr="002A3A4E">
              <w:rPr>
                <w:color w:val="323E4F" w:themeColor="text2" w:themeShade="BF"/>
                <w:sz w:val="20"/>
                <w:szCs w:val="20"/>
              </w:rPr>
              <w:t>Συμμόρφωση</w:t>
            </w:r>
          </w:p>
        </w:tc>
        <w:tc>
          <w:tcPr>
            <w:tcW w:w="1707" w:type="dxa"/>
            <w:tcBorders>
              <w:bottom w:val="double" w:sz="4" w:space="0" w:color="auto"/>
            </w:tcBorders>
          </w:tcPr>
          <w:p w:rsidR="001D301C" w:rsidRPr="002A3A4E" w:rsidRDefault="001D301C" w:rsidP="00C801C1">
            <w:pPr>
              <w:spacing w:after="0"/>
              <w:rPr>
                <w:color w:val="323E4F" w:themeColor="text2" w:themeShade="BF"/>
                <w:sz w:val="20"/>
                <w:szCs w:val="20"/>
              </w:rPr>
            </w:pPr>
            <w:r w:rsidRPr="002A3A4E">
              <w:rPr>
                <w:color w:val="323E4F" w:themeColor="text2" w:themeShade="BF"/>
                <w:sz w:val="20"/>
                <w:szCs w:val="20"/>
              </w:rPr>
              <w:t>Προσφορά</w:t>
            </w:r>
          </w:p>
        </w:tc>
        <w:tc>
          <w:tcPr>
            <w:tcW w:w="1496" w:type="dxa"/>
            <w:tcBorders>
              <w:bottom w:val="double" w:sz="4" w:space="0" w:color="auto"/>
            </w:tcBorders>
          </w:tcPr>
          <w:p w:rsidR="001D301C" w:rsidRPr="002A3A4E" w:rsidRDefault="001D301C" w:rsidP="00C801C1">
            <w:pPr>
              <w:spacing w:after="0"/>
              <w:rPr>
                <w:color w:val="323E4F" w:themeColor="text2" w:themeShade="BF"/>
                <w:sz w:val="20"/>
                <w:szCs w:val="20"/>
              </w:rPr>
            </w:pPr>
            <w:r w:rsidRPr="002A3A4E">
              <w:rPr>
                <w:color w:val="323E4F" w:themeColor="text2" w:themeShade="BF"/>
                <w:sz w:val="20"/>
                <w:szCs w:val="20"/>
              </w:rPr>
              <w:t>Παραπομπή</w:t>
            </w:r>
          </w:p>
        </w:tc>
      </w:tr>
      <w:tr w:rsidR="001D301C" w:rsidRPr="002A3A4E" w:rsidTr="00C801C1">
        <w:trPr>
          <w:cantSplit/>
        </w:trPr>
        <w:tc>
          <w:tcPr>
            <w:tcW w:w="9010" w:type="dxa"/>
            <w:gridSpan w:val="7"/>
            <w:tcBorders>
              <w:top w:val="double" w:sz="4" w:space="0" w:color="auto"/>
            </w:tcBorders>
            <w:shd w:val="clear" w:color="auto" w:fill="DEEAF6" w:themeFill="accent1" w:themeFillTint="33"/>
          </w:tcPr>
          <w:p w:rsidR="001D301C" w:rsidRPr="002A3A4E" w:rsidRDefault="001D301C" w:rsidP="00C801C1">
            <w:pPr>
              <w:spacing w:after="0"/>
              <w:rPr>
                <w:sz w:val="20"/>
                <w:szCs w:val="20"/>
              </w:rPr>
            </w:pPr>
            <w:r w:rsidRPr="002A3A4E">
              <w:rPr>
                <w:sz w:val="20"/>
                <w:szCs w:val="20"/>
              </w:rPr>
              <w:t>Α. Οθόνη προβολής ιστορία της ανατομίας (ΕΚ007, Σχέδιο 17)</w:t>
            </w:r>
          </w:p>
        </w:tc>
      </w:tr>
      <w:tr w:rsidR="001D301C" w:rsidRPr="002A3A4E" w:rsidTr="00C801C1">
        <w:trPr>
          <w:cantSplit/>
        </w:trPr>
        <w:tc>
          <w:tcPr>
            <w:tcW w:w="562" w:type="dxa"/>
          </w:tcPr>
          <w:p w:rsidR="001D301C" w:rsidRPr="002A3A4E" w:rsidRDefault="00967EBC" w:rsidP="00C801C1">
            <w:pPr>
              <w:spacing w:after="0"/>
              <w:jc w:val="center"/>
              <w:rPr>
                <w:sz w:val="20"/>
                <w:szCs w:val="20"/>
              </w:rPr>
            </w:pPr>
            <w:r>
              <w:rPr>
                <w:sz w:val="20"/>
                <w:szCs w:val="20"/>
              </w:rPr>
              <w:t>1</w:t>
            </w:r>
          </w:p>
        </w:tc>
        <w:tc>
          <w:tcPr>
            <w:tcW w:w="2471" w:type="dxa"/>
            <w:gridSpan w:val="2"/>
          </w:tcPr>
          <w:p w:rsidR="001D301C" w:rsidRPr="002A3A4E" w:rsidRDefault="001D301C" w:rsidP="00C801C1">
            <w:pPr>
              <w:spacing w:after="0"/>
              <w:rPr>
                <w:sz w:val="20"/>
                <w:szCs w:val="20"/>
              </w:rPr>
            </w:pPr>
            <w:r w:rsidRPr="002A3A4E">
              <w:rPr>
                <w:sz w:val="20"/>
                <w:szCs w:val="20"/>
              </w:rPr>
              <w:t>Περιγραφή:</w:t>
            </w:r>
          </w:p>
          <w:p w:rsidR="001D301C" w:rsidRPr="002A3A4E" w:rsidRDefault="001D301C" w:rsidP="00C801C1">
            <w:pPr>
              <w:spacing w:after="0"/>
              <w:rPr>
                <w:sz w:val="20"/>
                <w:szCs w:val="20"/>
              </w:rPr>
            </w:pPr>
            <w:r w:rsidRPr="002A3A4E">
              <w:rPr>
                <w:sz w:val="20"/>
                <w:szCs w:val="20"/>
              </w:rPr>
              <w:t>Μόνιμη κατακόρυφη κατασκευή, εδραζόμενη στο δάπεδο. Στην άνω πλευρά της θα τοποθετηθεί προβολικό μικρής απόστασης (ΠΤΣ-007) και Player ψηφιακού βίντεο (ΠΤΣ-009).</w:t>
            </w:r>
          </w:p>
        </w:tc>
        <w:tc>
          <w:tcPr>
            <w:tcW w:w="1445" w:type="dxa"/>
          </w:tcPr>
          <w:p w:rsidR="001D301C" w:rsidRPr="002A3A4E" w:rsidRDefault="001D301C" w:rsidP="00C801C1">
            <w:pPr>
              <w:spacing w:after="0"/>
              <w:rPr>
                <w:sz w:val="20"/>
                <w:szCs w:val="20"/>
              </w:rPr>
            </w:pPr>
            <w:r w:rsidRPr="002A3A4E">
              <w:rPr>
                <w:sz w:val="20"/>
                <w:szCs w:val="20"/>
              </w:rPr>
              <w:t>τεμ. 1</w:t>
            </w:r>
          </w:p>
        </w:tc>
        <w:tc>
          <w:tcPr>
            <w:tcW w:w="1329" w:type="dxa"/>
          </w:tcPr>
          <w:p w:rsidR="001D301C" w:rsidRPr="002A3A4E" w:rsidRDefault="001D301C" w:rsidP="00C801C1">
            <w:pPr>
              <w:spacing w:after="0"/>
              <w:jc w:val="center"/>
              <w:rPr>
                <w:sz w:val="20"/>
                <w:szCs w:val="20"/>
              </w:rPr>
            </w:pPr>
            <w:r w:rsidRPr="002A3A4E">
              <w:rPr>
                <w:sz w:val="20"/>
                <w:szCs w:val="20"/>
              </w:rPr>
              <w:t>NAI</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1D301C" w:rsidRPr="002A3A4E" w:rsidTr="00C801C1">
        <w:trPr>
          <w:cantSplit/>
        </w:trPr>
        <w:tc>
          <w:tcPr>
            <w:tcW w:w="562" w:type="dxa"/>
          </w:tcPr>
          <w:p w:rsidR="001D301C" w:rsidRPr="002A3A4E" w:rsidRDefault="00967EBC" w:rsidP="00C801C1">
            <w:pPr>
              <w:spacing w:after="0"/>
              <w:jc w:val="center"/>
              <w:rPr>
                <w:sz w:val="20"/>
                <w:szCs w:val="20"/>
              </w:rPr>
            </w:pPr>
            <w:r>
              <w:rPr>
                <w:sz w:val="20"/>
                <w:szCs w:val="20"/>
              </w:rPr>
              <w:t>2</w:t>
            </w:r>
          </w:p>
        </w:tc>
        <w:tc>
          <w:tcPr>
            <w:tcW w:w="2471" w:type="dxa"/>
            <w:gridSpan w:val="2"/>
          </w:tcPr>
          <w:p w:rsidR="001D301C" w:rsidRPr="002A3A4E" w:rsidRDefault="001D301C" w:rsidP="00C801C1">
            <w:pPr>
              <w:spacing w:after="0"/>
              <w:rPr>
                <w:sz w:val="20"/>
                <w:szCs w:val="20"/>
              </w:rPr>
            </w:pPr>
            <w:r w:rsidRPr="002A3A4E">
              <w:rPr>
                <w:sz w:val="20"/>
                <w:szCs w:val="20"/>
              </w:rPr>
              <w:t>Διαστάσεις</w:t>
            </w:r>
          </w:p>
        </w:tc>
        <w:tc>
          <w:tcPr>
            <w:tcW w:w="1445" w:type="dxa"/>
          </w:tcPr>
          <w:p w:rsidR="001D301C" w:rsidRPr="002A3A4E" w:rsidRDefault="001D301C" w:rsidP="00C801C1">
            <w:pPr>
              <w:spacing w:after="0"/>
              <w:rPr>
                <w:sz w:val="20"/>
                <w:szCs w:val="20"/>
              </w:rPr>
            </w:pPr>
            <w:r w:rsidRPr="002A3A4E">
              <w:rPr>
                <w:sz w:val="20"/>
                <w:szCs w:val="20"/>
              </w:rPr>
              <w:t>Μήκος 2,60 μ.</w:t>
            </w:r>
          </w:p>
          <w:p w:rsidR="001D301C" w:rsidRPr="002A3A4E" w:rsidRDefault="001D301C" w:rsidP="00C801C1">
            <w:pPr>
              <w:spacing w:after="0"/>
              <w:rPr>
                <w:sz w:val="20"/>
                <w:szCs w:val="20"/>
              </w:rPr>
            </w:pPr>
            <w:r w:rsidRPr="002A3A4E">
              <w:rPr>
                <w:sz w:val="20"/>
                <w:szCs w:val="20"/>
              </w:rPr>
              <w:t>Ύψος 2,50 μ.</w:t>
            </w:r>
          </w:p>
        </w:tc>
        <w:tc>
          <w:tcPr>
            <w:tcW w:w="1329" w:type="dxa"/>
          </w:tcPr>
          <w:p w:rsidR="001D301C" w:rsidRPr="002A3A4E" w:rsidRDefault="001D301C" w:rsidP="00C801C1">
            <w:pPr>
              <w:spacing w:after="0"/>
              <w:jc w:val="center"/>
              <w:rPr>
                <w:sz w:val="20"/>
                <w:szCs w:val="20"/>
              </w:rPr>
            </w:pPr>
            <w:r w:rsidRPr="002A3A4E">
              <w:rPr>
                <w:sz w:val="20"/>
                <w:szCs w:val="20"/>
              </w:rPr>
              <w:t>NAI</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1D301C" w:rsidRPr="002A3A4E" w:rsidTr="00C801C1">
        <w:trPr>
          <w:cantSplit/>
        </w:trPr>
        <w:tc>
          <w:tcPr>
            <w:tcW w:w="562" w:type="dxa"/>
          </w:tcPr>
          <w:p w:rsidR="001D301C" w:rsidRPr="002A3A4E" w:rsidRDefault="00967EBC" w:rsidP="00C801C1">
            <w:pPr>
              <w:spacing w:after="0"/>
              <w:jc w:val="center"/>
              <w:rPr>
                <w:sz w:val="20"/>
                <w:szCs w:val="20"/>
              </w:rPr>
            </w:pPr>
            <w:r>
              <w:rPr>
                <w:sz w:val="20"/>
                <w:szCs w:val="20"/>
              </w:rPr>
              <w:t>3</w:t>
            </w:r>
          </w:p>
        </w:tc>
        <w:tc>
          <w:tcPr>
            <w:tcW w:w="3916" w:type="dxa"/>
            <w:gridSpan w:val="3"/>
          </w:tcPr>
          <w:p w:rsidR="001D301C" w:rsidRPr="002A3A4E" w:rsidRDefault="001D301C" w:rsidP="00C801C1">
            <w:pPr>
              <w:spacing w:after="0"/>
              <w:rPr>
                <w:sz w:val="20"/>
                <w:szCs w:val="20"/>
              </w:rPr>
            </w:pPr>
            <w:r w:rsidRPr="002A3A4E">
              <w:rPr>
                <w:sz w:val="20"/>
                <w:szCs w:val="20"/>
              </w:rPr>
              <w:t>Κατασκευή:</w:t>
            </w:r>
          </w:p>
          <w:p w:rsidR="001D301C" w:rsidRPr="002A3A4E" w:rsidRDefault="001D301C" w:rsidP="00C801C1">
            <w:pPr>
              <w:spacing w:after="0"/>
              <w:rPr>
                <w:sz w:val="20"/>
                <w:szCs w:val="20"/>
              </w:rPr>
            </w:pPr>
            <w:r w:rsidRPr="002A3A4E">
              <w:rPr>
                <w:sz w:val="20"/>
                <w:szCs w:val="20"/>
              </w:rPr>
              <w:t>Κατασκευή από γυψοσανίδα και μεταλλικό σκελετό. Το βάθος (πάχος) της κατασκευής θα είναι το ελάχιστο δυνατό, &lt;30 εκ.</w:t>
            </w:r>
          </w:p>
          <w:p w:rsidR="001D301C" w:rsidRPr="002A3A4E" w:rsidRDefault="001D301C" w:rsidP="00C801C1">
            <w:pPr>
              <w:spacing w:after="0"/>
              <w:rPr>
                <w:sz w:val="20"/>
                <w:szCs w:val="20"/>
              </w:rPr>
            </w:pPr>
            <w:r w:rsidRPr="002A3A4E">
              <w:rPr>
                <w:sz w:val="20"/>
                <w:szCs w:val="20"/>
              </w:rPr>
              <w:t>Στο άνω μέρος θα υπάρχει πρόβλεψη για τη στήριξη του προβολικού και την απόκρυψη του Mediaplayer.</w:t>
            </w:r>
          </w:p>
        </w:tc>
        <w:tc>
          <w:tcPr>
            <w:tcW w:w="1329" w:type="dxa"/>
          </w:tcPr>
          <w:p w:rsidR="001D301C" w:rsidRPr="002A3A4E" w:rsidRDefault="001D301C" w:rsidP="00C801C1">
            <w:pPr>
              <w:spacing w:after="0"/>
              <w:jc w:val="center"/>
              <w:rPr>
                <w:sz w:val="20"/>
                <w:szCs w:val="20"/>
              </w:rPr>
            </w:pPr>
            <w:r w:rsidRPr="002A3A4E">
              <w:rPr>
                <w:sz w:val="20"/>
                <w:szCs w:val="20"/>
              </w:rPr>
              <w:t>NAI</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1D301C" w:rsidRPr="002A3A4E" w:rsidTr="00C801C1">
        <w:trPr>
          <w:cantSplit/>
        </w:trPr>
        <w:tc>
          <w:tcPr>
            <w:tcW w:w="562" w:type="dxa"/>
          </w:tcPr>
          <w:p w:rsidR="001D301C" w:rsidRPr="002A3A4E" w:rsidRDefault="00967EBC" w:rsidP="00C801C1">
            <w:pPr>
              <w:spacing w:after="0"/>
              <w:jc w:val="center"/>
              <w:rPr>
                <w:sz w:val="20"/>
                <w:szCs w:val="20"/>
              </w:rPr>
            </w:pPr>
            <w:r>
              <w:rPr>
                <w:sz w:val="20"/>
                <w:szCs w:val="20"/>
              </w:rPr>
              <w:t>4</w:t>
            </w:r>
          </w:p>
        </w:tc>
        <w:tc>
          <w:tcPr>
            <w:tcW w:w="3916" w:type="dxa"/>
            <w:gridSpan w:val="3"/>
          </w:tcPr>
          <w:p w:rsidR="001D301C" w:rsidRPr="002A3A4E" w:rsidRDefault="001D301C" w:rsidP="00C801C1">
            <w:pPr>
              <w:spacing w:after="0"/>
              <w:rPr>
                <w:sz w:val="20"/>
                <w:szCs w:val="20"/>
              </w:rPr>
            </w:pPr>
            <w:r w:rsidRPr="002A3A4E">
              <w:rPr>
                <w:sz w:val="20"/>
                <w:szCs w:val="20"/>
              </w:rPr>
              <w:t>Επιφάνεια προβολής:</w:t>
            </w:r>
          </w:p>
          <w:p w:rsidR="001D301C" w:rsidRPr="002A3A4E" w:rsidRDefault="001D301C" w:rsidP="00C801C1">
            <w:pPr>
              <w:spacing w:after="0"/>
              <w:rPr>
                <w:sz w:val="20"/>
                <w:szCs w:val="20"/>
              </w:rPr>
            </w:pPr>
            <w:r w:rsidRPr="002A3A4E">
              <w:rPr>
                <w:sz w:val="20"/>
                <w:szCs w:val="20"/>
              </w:rPr>
              <w:t>Η επιφάνεια προβολής θα καλύπτει όλο το μήκος της κατασκευής. Η προβολή θα αρχίζει στα 0,80 μ. από το δάπεδο και εκτιμάται ότι θα έχει ύψος περ. 1,46 μ.</w:t>
            </w:r>
          </w:p>
          <w:p w:rsidR="001D301C" w:rsidRPr="002A3A4E" w:rsidRDefault="001D301C" w:rsidP="00C801C1">
            <w:pPr>
              <w:spacing w:after="0"/>
              <w:rPr>
                <w:sz w:val="20"/>
                <w:szCs w:val="20"/>
              </w:rPr>
            </w:pPr>
            <w:r w:rsidRPr="002A3A4E">
              <w:rPr>
                <w:sz w:val="20"/>
                <w:szCs w:val="20"/>
              </w:rPr>
              <w:t>Συνολική επιφάνεια προβολής, 2,60x1,46 μ.= περ. 3,8 μ²</w:t>
            </w:r>
          </w:p>
        </w:tc>
        <w:tc>
          <w:tcPr>
            <w:tcW w:w="1329" w:type="dxa"/>
          </w:tcPr>
          <w:p w:rsidR="001D301C" w:rsidRPr="002A3A4E" w:rsidRDefault="001D301C" w:rsidP="00C801C1">
            <w:pPr>
              <w:spacing w:after="0"/>
              <w:jc w:val="center"/>
              <w:rPr>
                <w:sz w:val="20"/>
                <w:szCs w:val="20"/>
              </w:rPr>
            </w:pPr>
            <w:r w:rsidRPr="002A3A4E">
              <w:rPr>
                <w:sz w:val="20"/>
                <w:szCs w:val="20"/>
              </w:rPr>
              <w:t>NAI</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1D301C" w:rsidRPr="002A3A4E" w:rsidTr="00C801C1">
        <w:trPr>
          <w:cantSplit/>
        </w:trPr>
        <w:tc>
          <w:tcPr>
            <w:tcW w:w="562" w:type="dxa"/>
          </w:tcPr>
          <w:p w:rsidR="001D301C" w:rsidRPr="002A3A4E" w:rsidRDefault="00967EBC" w:rsidP="00C801C1">
            <w:pPr>
              <w:spacing w:after="0"/>
              <w:jc w:val="center"/>
              <w:rPr>
                <w:sz w:val="20"/>
                <w:szCs w:val="20"/>
              </w:rPr>
            </w:pPr>
            <w:r>
              <w:rPr>
                <w:sz w:val="20"/>
                <w:szCs w:val="20"/>
              </w:rPr>
              <w:t>5</w:t>
            </w:r>
          </w:p>
        </w:tc>
        <w:tc>
          <w:tcPr>
            <w:tcW w:w="3916" w:type="dxa"/>
            <w:gridSpan w:val="3"/>
          </w:tcPr>
          <w:p w:rsidR="001D301C" w:rsidRPr="002A3A4E" w:rsidRDefault="001D301C" w:rsidP="00C801C1">
            <w:pPr>
              <w:spacing w:after="0"/>
              <w:rPr>
                <w:sz w:val="20"/>
                <w:szCs w:val="20"/>
              </w:rPr>
            </w:pPr>
            <w:r w:rsidRPr="002A3A4E">
              <w:rPr>
                <w:sz w:val="20"/>
                <w:szCs w:val="20"/>
              </w:rPr>
              <w:t>Βαφή:</w:t>
            </w:r>
          </w:p>
          <w:p w:rsidR="001D301C" w:rsidRPr="002A3A4E" w:rsidRDefault="001D301C" w:rsidP="00C801C1">
            <w:pPr>
              <w:spacing w:after="0"/>
              <w:rPr>
                <w:sz w:val="20"/>
                <w:szCs w:val="20"/>
              </w:rPr>
            </w:pPr>
            <w:r w:rsidRPr="002A3A4E">
              <w:rPr>
                <w:sz w:val="20"/>
                <w:szCs w:val="20"/>
              </w:rPr>
              <w:t>Η βαφή της κατασκευής θα είναι ίδια με εκείνη των εποπτικών πάνελ, εκτός από την επιφάνεια προβολής.</w:t>
            </w:r>
          </w:p>
        </w:tc>
        <w:tc>
          <w:tcPr>
            <w:tcW w:w="1329" w:type="dxa"/>
          </w:tcPr>
          <w:p w:rsidR="001D301C" w:rsidRPr="002A3A4E" w:rsidRDefault="001D301C" w:rsidP="00C801C1">
            <w:pPr>
              <w:spacing w:after="0"/>
              <w:jc w:val="center"/>
              <w:rPr>
                <w:sz w:val="20"/>
                <w:szCs w:val="20"/>
              </w:rPr>
            </w:pPr>
            <w:r w:rsidRPr="002A3A4E">
              <w:rPr>
                <w:sz w:val="20"/>
                <w:szCs w:val="20"/>
              </w:rPr>
              <w:t>NAI</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1D301C" w:rsidRPr="002A3A4E" w:rsidTr="00C801C1">
        <w:trPr>
          <w:cantSplit/>
        </w:trPr>
        <w:tc>
          <w:tcPr>
            <w:tcW w:w="562" w:type="dxa"/>
            <w:tcBorders>
              <w:bottom w:val="single" w:sz="4" w:space="0" w:color="auto"/>
            </w:tcBorders>
          </w:tcPr>
          <w:p w:rsidR="001D301C" w:rsidRPr="002A3A4E" w:rsidRDefault="00967EBC" w:rsidP="00C801C1">
            <w:pPr>
              <w:spacing w:after="0"/>
              <w:jc w:val="center"/>
              <w:rPr>
                <w:sz w:val="20"/>
                <w:szCs w:val="20"/>
              </w:rPr>
            </w:pPr>
            <w:r>
              <w:rPr>
                <w:sz w:val="20"/>
                <w:szCs w:val="20"/>
              </w:rPr>
              <w:t>6</w:t>
            </w:r>
          </w:p>
        </w:tc>
        <w:tc>
          <w:tcPr>
            <w:tcW w:w="3916" w:type="dxa"/>
            <w:gridSpan w:val="3"/>
            <w:tcBorders>
              <w:bottom w:val="single" w:sz="4" w:space="0" w:color="auto"/>
            </w:tcBorders>
          </w:tcPr>
          <w:p w:rsidR="001D301C" w:rsidRPr="002A3A4E" w:rsidRDefault="001D301C" w:rsidP="00C801C1">
            <w:pPr>
              <w:spacing w:after="0"/>
              <w:rPr>
                <w:sz w:val="20"/>
                <w:szCs w:val="20"/>
              </w:rPr>
            </w:pPr>
            <w:r w:rsidRPr="002A3A4E">
              <w:rPr>
                <w:sz w:val="20"/>
                <w:szCs w:val="20"/>
              </w:rPr>
              <w:t>Επίστρωση επιφάνειας προβολής:</w:t>
            </w:r>
          </w:p>
          <w:p w:rsidR="001D301C" w:rsidRPr="002A3A4E" w:rsidRDefault="001D301C" w:rsidP="00C801C1">
            <w:pPr>
              <w:spacing w:after="0"/>
              <w:rPr>
                <w:sz w:val="20"/>
                <w:szCs w:val="20"/>
              </w:rPr>
            </w:pPr>
            <w:r w:rsidRPr="002A3A4E">
              <w:rPr>
                <w:sz w:val="20"/>
                <w:szCs w:val="20"/>
              </w:rPr>
              <w:t>Η επιφάνεια προβολής θα βαφτεί με δύο στρώματα ειδικής ανακλαστικής ουσίας για επιφάνειες προβολής, σε γκρι απόχρωση. Παράδειγμα υλικού: ScreenGoo 2.0 MaxContrast</w:t>
            </w:r>
          </w:p>
        </w:tc>
        <w:tc>
          <w:tcPr>
            <w:tcW w:w="1329" w:type="dxa"/>
            <w:tcBorders>
              <w:bottom w:val="single" w:sz="4" w:space="0" w:color="auto"/>
            </w:tcBorders>
          </w:tcPr>
          <w:p w:rsidR="001D301C" w:rsidRPr="002A3A4E" w:rsidRDefault="001D301C" w:rsidP="00C801C1">
            <w:pPr>
              <w:spacing w:after="0"/>
              <w:jc w:val="center"/>
              <w:rPr>
                <w:sz w:val="20"/>
                <w:szCs w:val="20"/>
              </w:rPr>
            </w:pPr>
            <w:r w:rsidRPr="002A3A4E">
              <w:rPr>
                <w:sz w:val="20"/>
                <w:szCs w:val="20"/>
              </w:rPr>
              <w:t>NAI</w:t>
            </w:r>
          </w:p>
        </w:tc>
        <w:tc>
          <w:tcPr>
            <w:tcW w:w="1707" w:type="dxa"/>
            <w:tcBorders>
              <w:bottom w:val="single" w:sz="4" w:space="0" w:color="auto"/>
            </w:tcBorders>
          </w:tcPr>
          <w:p w:rsidR="001D301C" w:rsidRPr="002A3A4E" w:rsidRDefault="001D301C" w:rsidP="00C801C1">
            <w:pPr>
              <w:spacing w:after="0"/>
              <w:rPr>
                <w:sz w:val="20"/>
                <w:szCs w:val="20"/>
              </w:rPr>
            </w:pPr>
          </w:p>
        </w:tc>
        <w:tc>
          <w:tcPr>
            <w:tcW w:w="1496" w:type="dxa"/>
            <w:tcBorders>
              <w:bottom w:val="single" w:sz="4" w:space="0" w:color="auto"/>
            </w:tcBorders>
          </w:tcPr>
          <w:p w:rsidR="001D301C" w:rsidRPr="002A3A4E" w:rsidRDefault="001D301C" w:rsidP="00C801C1">
            <w:pPr>
              <w:spacing w:after="0"/>
              <w:rPr>
                <w:sz w:val="20"/>
                <w:szCs w:val="20"/>
              </w:rPr>
            </w:pPr>
          </w:p>
        </w:tc>
      </w:tr>
      <w:tr w:rsidR="001D301C" w:rsidRPr="002A3A4E" w:rsidTr="00C801C1">
        <w:trPr>
          <w:cantSplit/>
        </w:trPr>
        <w:tc>
          <w:tcPr>
            <w:tcW w:w="9010" w:type="dxa"/>
            <w:gridSpan w:val="7"/>
            <w:tcBorders>
              <w:top w:val="single" w:sz="4" w:space="0" w:color="auto"/>
            </w:tcBorders>
            <w:shd w:val="clear" w:color="auto" w:fill="DEEAF6" w:themeFill="accent1" w:themeFillTint="33"/>
          </w:tcPr>
          <w:p w:rsidR="001D301C" w:rsidRPr="002A3A4E" w:rsidRDefault="001D301C" w:rsidP="00C801C1">
            <w:pPr>
              <w:spacing w:after="0"/>
              <w:rPr>
                <w:sz w:val="20"/>
                <w:szCs w:val="20"/>
              </w:rPr>
            </w:pPr>
            <w:r w:rsidRPr="002A3A4E">
              <w:rPr>
                <w:sz w:val="20"/>
                <w:szCs w:val="20"/>
              </w:rPr>
              <w:t>Β. Οθόνη προβολής της θεωρίας των 4 χυμών (ΕΚ011, Σχέδιο 17)</w:t>
            </w:r>
          </w:p>
        </w:tc>
      </w:tr>
      <w:tr w:rsidR="00982177" w:rsidRPr="002A3A4E" w:rsidTr="007C2734">
        <w:trPr>
          <w:cantSplit/>
        </w:trPr>
        <w:tc>
          <w:tcPr>
            <w:tcW w:w="562" w:type="dxa"/>
          </w:tcPr>
          <w:p w:rsidR="00982177" w:rsidRPr="002A3A4E" w:rsidRDefault="00982177" w:rsidP="00C801C1">
            <w:pPr>
              <w:spacing w:after="0"/>
              <w:jc w:val="center"/>
              <w:rPr>
                <w:sz w:val="20"/>
                <w:szCs w:val="20"/>
              </w:rPr>
            </w:pPr>
            <w:r>
              <w:rPr>
                <w:sz w:val="20"/>
                <w:szCs w:val="20"/>
              </w:rPr>
              <w:lastRenderedPageBreak/>
              <w:t>7</w:t>
            </w:r>
          </w:p>
        </w:tc>
        <w:tc>
          <w:tcPr>
            <w:tcW w:w="3916" w:type="dxa"/>
            <w:gridSpan w:val="3"/>
          </w:tcPr>
          <w:p w:rsidR="00982177" w:rsidRPr="0061420B" w:rsidRDefault="00982177" w:rsidP="00C801C1">
            <w:pPr>
              <w:spacing w:after="0"/>
              <w:rPr>
                <w:sz w:val="20"/>
                <w:szCs w:val="20"/>
              </w:rPr>
            </w:pPr>
            <w:r w:rsidRPr="0061420B">
              <w:rPr>
                <w:sz w:val="20"/>
                <w:szCs w:val="20"/>
              </w:rPr>
              <w:t>Περιγραφή:</w:t>
            </w:r>
          </w:p>
          <w:p w:rsidR="00982177" w:rsidRPr="0061420B" w:rsidRDefault="00982177" w:rsidP="00C801C1">
            <w:pPr>
              <w:spacing w:after="0"/>
              <w:rPr>
                <w:sz w:val="20"/>
                <w:szCs w:val="20"/>
              </w:rPr>
            </w:pPr>
            <w:r w:rsidRPr="0061420B">
              <w:rPr>
                <w:sz w:val="20"/>
                <w:szCs w:val="20"/>
              </w:rPr>
              <w:t>Κατακόρυφη ηλεκτρική οθόνη προβολής με μηχανισμό ανοίγματος/κλεισίματος.</w:t>
            </w:r>
          </w:p>
          <w:p w:rsidR="00982177" w:rsidRPr="0061420B" w:rsidRDefault="00982177" w:rsidP="00C801C1">
            <w:pPr>
              <w:spacing w:after="0"/>
              <w:rPr>
                <w:sz w:val="20"/>
                <w:szCs w:val="20"/>
              </w:rPr>
            </w:pPr>
            <w:r w:rsidRPr="0061420B">
              <w:rPr>
                <w:sz w:val="20"/>
                <w:szCs w:val="20"/>
              </w:rPr>
              <w:t>Λειτουργία με τηλεχειριστήριο</w:t>
            </w:r>
          </w:p>
        </w:tc>
        <w:tc>
          <w:tcPr>
            <w:tcW w:w="1329" w:type="dxa"/>
          </w:tcPr>
          <w:p w:rsidR="00982177" w:rsidRPr="002A3A4E" w:rsidRDefault="00982177" w:rsidP="00C801C1">
            <w:pPr>
              <w:spacing w:after="0"/>
              <w:jc w:val="center"/>
              <w:rPr>
                <w:sz w:val="20"/>
                <w:szCs w:val="20"/>
              </w:rPr>
            </w:pPr>
            <w:r w:rsidRPr="002A3A4E">
              <w:rPr>
                <w:sz w:val="20"/>
                <w:szCs w:val="20"/>
              </w:rPr>
              <w:t>NAI</w:t>
            </w:r>
          </w:p>
        </w:tc>
        <w:tc>
          <w:tcPr>
            <w:tcW w:w="1707" w:type="dxa"/>
          </w:tcPr>
          <w:p w:rsidR="00982177" w:rsidRPr="002A3A4E" w:rsidRDefault="00982177" w:rsidP="00C801C1">
            <w:pPr>
              <w:spacing w:after="0"/>
              <w:rPr>
                <w:sz w:val="20"/>
                <w:szCs w:val="20"/>
              </w:rPr>
            </w:pPr>
          </w:p>
        </w:tc>
        <w:tc>
          <w:tcPr>
            <w:tcW w:w="1496" w:type="dxa"/>
          </w:tcPr>
          <w:p w:rsidR="00982177" w:rsidRPr="002A3A4E" w:rsidRDefault="00982177" w:rsidP="00C801C1">
            <w:pPr>
              <w:spacing w:after="0"/>
              <w:rPr>
                <w:sz w:val="20"/>
                <w:szCs w:val="20"/>
              </w:rPr>
            </w:pPr>
          </w:p>
        </w:tc>
      </w:tr>
      <w:tr w:rsidR="001D301C" w:rsidRPr="002A3A4E" w:rsidTr="00982177">
        <w:trPr>
          <w:cantSplit/>
        </w:trPr>
        <w:tc>
          <w:tcPr>
            <w:tcW w:w="562" w:type="dxa"/>
          </w:tcPr>
          <w:p w:rsidR="001D301C" w:rsidRPr="002A3A4E" w:rsidRDefault="00967EBC" w:rsidP="00C801C1">
            <w:pPr>
              <w:spacing w:after="0"/>
              <w:jc w:val="center"/>
              <w:rPr>
                <w:sz w:val="20"/>
                <w:szCs w:val="20"/>
              </w:rPr>
            </w:pPr>
            <w:r>
              <w:rPr>
                <w:sz w:val="20"/>
                <w:szCs w:val="20"/>
              </w:rPr>
              <w:t>8</w:t>
            </w:r>
          </w:p>
        </w:tc>
        <w:tc>
          <w:tcPr>
            <w:tcW w:w="2240" w:type="dxa"/>
          </w:tcPr>
          <w:p w:rsidR="001D301C" w:rsidRPr="002A3A4E" w:rsidRDefault="001D301C" w:rsidP="00C801C1">
            <w:pPr>
              <w:spacing w:after="0"/>
              <w:rPr>
                <w:sz w:val="20"/>
                <w:szCs w:val="20"/>
              </w:rPr>
            </w:pPr>
            <w:r w:rsidRPr="002A3A4E">
              <w:rPr>
                <w:sz w:val="20"/>
                <w:szCs w:val="20"/>
              </w:rPr>
              <w:t>Διαστάσεις</w:t>
            </w:r>
          </w:p>
        </w:tc>
        <w:tc>
          <w:tcPr>
            <w:tcW w:w="1676" w:type="dxa"/>
            <w:gridSpan w:val="2"/>
          </w:tcPr>
          <w:p w:rsidR="001D301C" w:rsidRPr="002A3A4E" w:rsidRDefault="001D301C" w:rsidP="00C801C1">
            <w:pPr>
              <w:spacing w:after="0"/>
              <w:rPr>
                <w:sz w:val="20"/>
                <w:szCs w:val="20"/>
              </w:rPr>
            </w:pPr>
            <w:r w:rsidRPr="002A3A4E">
              <w:rPr>
                <w:sz w:val="20"/>
                <w:szCs w:val="20"/>
              </w:rPr>
              <w:t>Μήκος 3,30 μ.</w:t>
            </w:r>
          </w:p>
          <w:p w:rsidR="001D301C" w:rsidRPr="002A3A4E" w:rsidRDefault="001D301C" w:rsidP="00C801C1">
            <w:pPr>
              <w:spacing w:after="0"/>
              <w:rPr>
                <w:sz w:val="20"/>
                <w:szCs w:val="20"/>
              </w:rPr>
            </w:pPr>
            <w:r w:rsidRPr="002A3A4E">
              <w:rPr>
                <w:sz w:val="20"/>
                <w:szCs w:val="20"/>
              </w:rPr>
              <w:t>Ύψος (ανοικτή) 1,86 μ.</w:t>
            </w:r>
          </w:p>
        </w:tc>
        <w:tc>
          <w:tcPr>
            <w:tcW w:w="1329" w:type="dxa"/>
          </w:tcPr>
          <w:p w:rsidR="001D301C" w:rsidRPr="002A3A4E" w:rsidRDefault="001D301C" w:rsidP="00C801C1">
            <w:pPr>
              <w:spacing w:after="0"/>
              <w:jc w:val="center"/>
              <w:rPr>
                <w:sz w:val="20"/>
                <w:szCs w:val="20"/>
              </w:rPr>
            </w:pPr>
            <w:r w:rsidRPr="002A3A4E">
              <w:rPr>
                <w:sz w:val="20"/>
                <w:szCs w:val="20"/>
              </w:rPr>
              <w:t>NAI</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982177" w:rsidRPr="002A3A4E" w:rsidTr="007C2734">
        <w:trPr>
          <w:cantSplit/>
        </w:trPr>
        <w:tc>
          <w:tcPr>
            <w:tcW w:w="562" w:type="dxa"/>
          </w:tcPr>
          <w:p w:rsidR="00982177" w:rsidRPr="002A3A4E" w:rsidRDefault="00982177" w:rsidP="00C801C1">
            <w:pPr>
              <w:spacing w:after="0"/>
              <w:jc w:val="center"/>
              <w:rPr>
                <w:sz w:val="20"/>
                <w:szCs w:val="20"/>
              </w:rPr>
            </w:pPr>
            <w:r>
              <w:rPr>
                <w:sz w:val="20"/>
                <w:szCs w:val="20"/>
              </w:rPr>
              <w:t>9</w:t>
            </w:r>
          </w:p>
        </w:tc>
        <w:tc>
          <w:tcPr>
            <w:tcW w:w="3916" w:type="dxa"/>
            <w:gridSpan w:val="3"/>
          </w:tcPr>
          <w:p w:rsidR="00982177" w:rsidRPr="0061420B" w:rsidRDefault="00982177" w:rsidP="00C801C1">
            <w:pPr>
              <w:spacing w:after="0"/>
              <w:rPr>
                <w:sz w:val="20"/>
                <w:szCs w:val="20"/>
              </w:rPr>
            </w:pPr>
            <w:r w:rsidRPr="0061420B">
              <w:rPr>
                <w:sz w:val="20"/>
                <w:szCs w:val="20"/>
              </w:rPr>
              <w:t>Κατασκευή:</w:t>
            </w:r>
          </w:p>
          <w:p w:rsidR="00982177" w:rsidRPr="0061420B" w:rsidRDefault="00982177" w:rsidP="00C801C1">
            <w:pPr>
              <w:spacing w:after="0"/>
              <w:rPr>
                <w:sz w:val="20"/>
                <w:szCs w:val="20"/>
              </w:rPr>
            </w:pPr>
            <w:r w:rsidRPr="0061420B">
              <w:rPr>
                <w:sz w:val="20"/>
                <w:szCs w:val="20"/>
              </w:rPr>
              <w:t>Έτοιμη κατασκευή που θα αναρτηθεί πάνω από το γείσο μπαλκονόπορτας, μπροστά από διπλή κουρτίνα σκίασης (ΠΤΣ-039.4)</w:t>
            </w:r>
          </w:p>
        </w:tc>
        <w:tc>
          <w:tcPr>
            <w:tcW w:w="1329" w:type="dxa"/>
          </w:tcPr>
          <w:p w:rsidR="00982177" w:rsidRPr="002A3A4E" w:rsidRDefault="00982177" w:rsidP="00C801C1">
            <w:pPr>
              <w:spacing w:after="0"/>
              <w:jc w:val="center"/>
              <w:rPr>
                <w:sz w:val="20"/>
                <w:szCs w:val="20"/>
              </w:rPr>
            </w:pPr>
            <w:r w:rsidRPr="002A3A4E">
              <w:rPr>
                <w:sz w:val="20"/>
                <w:szCs w:val="20"/>
              </w:rPr>
              <w:t>NAI</w:t>
            </w:r>
          </w:p>
        </w:tc>
        <w:tc>
          <w:tcPr>
            <w:tcW w:w="1707" w:type="dxa"/>
          </w:tcPr>
          <w:p w:rsidR="00982177" w:rsidRPr="002A3A4E" w:rsidRDefault="00982177" w:rsidP="00C801C1">
            <w:pPr>
              <w:spacing w:after="0"/>
              <w:rPr>
                <w:sz w:val="20"/>
                <w:szCs w:val="20"/>
              </w:rPr>
            </w:pPr>
          </w:p>
        </w:tc>
        <w:tc>
          <w:tcPr>
            <w:tcW w:w="1496" w:type="dxa"/>
          </w:tcPr>
          <w:p w:rsidR="00982177" w:rsidRPr="002A3A4E" w:rsidRDefault="00982177" w:rsidP="00C801C1">
            <w:pPr>
              <w:spacing w:after="0"/>
              <w:rPr>
                <w:sz w:val="20"/>
                <w:szCs w:val="20"/>
              </w:rPr>
            </w:pPr>
          </w:p>
        </w:tc>
      </w:tr>
      <w:tr w:rsidR="001D301C" w:rsidRPr="002A3A4E" w:rsidTr="00C801C1">
        <w:trPr>
          <w:cantSplit/>
        </w:trPr>
        <w:tc>
          <w:tcPr>
            <w:tcW w:w="562" w:type="dxa"/>
          </w:tcPr>
          <w:p w:rsidR="001D301C" w:rsidRPr="002A3A4E" w:rsidRDefault="00967EBC" w:rsidP="00C801C1">
            <w:pPr>
              <w:spacing w:after="0"/>
              <w:jc w:val="center"/>
              <w:rPr>
                <w:sz w:val="20"/>
                <w:szCs w:val="20"/>
              </w:rPr>
            </w:pPr>
            <w:r>
              <w:rPr>
                <w:sz w:val="20"/>
                <w:szCs w:val="20"/>
              </w:rPr>
              <w:t>10</w:t>
            </w:r>
          </w:p>
        </w:tc>
        <w:tc>
          <w:tcPr>
            <w:tcW w:w="3916" w:type="dxa"/>
            <w:gridSpan w:val="3"/>
          </w:tcPr>
          <w:p w:rsidR="001D301C" w:rsidRPr="002A3A4E" w:rsidRDefault="001D301C" w:rsidP="00C801C1">
            <w:pPr>
              <w:spacing w:after="0"/>
              <w:rPr>
                <w:sz w:val="20"/>
                <w:szCs w:val="20"/>
              </w:rPr>
            </w:pPr>
            <w:r w:rsidRPr="002A3A4E">
              <w:rPr>
                <w:sz w:val="20"/>
                <w:szCs w:val="20"/>
              </w:rPr>
              <w:t>Υλικό επιφάνειας προβολής: Ανακλαστικό ύφασμα χωρίς περιθώριο (masking) από fibreglass (non wooven), που δεν τσαλακώνεται ή κάμπτεται. Απόλυτα μη διαπερατό από το φως.</w:t>
            </w:r>
          </w:p>
        </w:tc>
        <w:tc>
          <w:tcPr>
            <w:tcW w:w="1329" w:type="dxa"/>
          </w:tcPr>
          <w:p w:rsidR="001D301C" w:rsidRPr="002A3A4E" w:rsidRDefault="001D301C" w:rsidP="00C801C1">
            <w:pPr>
              <w:spacing w:after="0"/>
              <w:jc w:val="center"/>
              <w:rPr>
                <w:sz w:val="20"/>
                <w:szCs w:val="20"/>
              </w:rPr>
            </w:pPr>
            <w:r w:rsidRPr="002A3A4E">
              <w:rPr>
                <w:sz w:val="20"/>
                <w:szCs w:val="20"/>
              </w:rPr>
              <w:t>NAI</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1D301C" w:rsidRPr="002A3A4E" w:rsidTr="00982177">
        <w:trPr>
          <w:cantSplit/>
        </w:trPr>
        <w:tc>
          <w:tcPr>
            <w:tcW w:w="562" w:type="dxa"/>
            <w:tcBorders>
              <w:bottom w:val="single" w:sz="4" w:space="0" w:color="auto"/>
            </w:tcBorders>
          </w:tcPr>
          <w:p w:rsidR="001D301C" w:rsidRPr="002A3A4E" w:rsidRDefault="00967EBC" w:rsidP="00C801C1">
            <w:pPr>
              <w:spacing w:after="0"/>
              <w:jc w:val="center"/>
              <w:rPr>
                <w:sz w:val="20"/>
                <w:szCs w:val="20"/>
              </w:rPr>
            </w:pPr>
            <w:r>
              <w:rPr>
                <w:sz w:val="20"/>
                <w:szCs w:val="20"/>
              </w:rPr>
              <w:t>11</w:t>
            </w:r>
          </w:p>
        </w:tc>
        <w:tc>
          <w:tcPr>
            <w:tcW w:w="2240" w:type="dxa"/>
            <w:tcBorders>
              <w:bottom w:val="single" w:sz="4" w:space="0" w:color="auto"/>
            </w:tcBorders>
          </w:tcPr>
          <w:p w:rsidR="001D301C" w:rsidRPr="002A3A4E" w:rsidRDefault="001D301C" w:rsidP="00C801C1">
            <w:pPr>
              <w:spacing w:after="0"/>
              <w:rPr>
                <w:sz w:val="20"/>
                <w:szCs w:val="20"/>
              </w:rPr>
            </w:pPr>
            <w:r w:rsidRPr="002A3A4E">
              <w:rPr>
                <w:sz w:val="20"/>
                <w:szCs w:val="20"/>
              </w:rPr>
              <w:t>Πυκνότητα υλικού επιφάνειας προβολής</w:t>
            </w:r>
          </w:p>
        </w:tc>
        <w:tc>
          <w:tcPr>
            <w:tcW w:w="1676" w:type="dxa"/>
            <w:gridSpan w:val="2"/>
            <w:tcBorders>
              <w:bottom w:val="single" w:sz="4" w:space="0" w:color="auto"/>
            </w:tcBorders>
          </w:tcPr>
          <w:p w:rsidR="001D301C" w:rsidRPr="002A3A4E" w:rsidRDefault="001D301C" w:rsidP="00C801C1">
            <w:pPr>
              <w:spacing w:after="0"/>
              <w:rPr>
                <w:sz w:val="20"/>
                <w:szCs w:val="20"/>
              </w:rPr>
            </w:pPr>
            <w:r w:rsidRPr="002A3A4E">
              <w:rPr>
                <w:sz w:val="20"/>
                <w:szCs w:val="20"/>
              </w:rPr>
              <w:t>&gt; 1200 gr/μ²</w:t>
            </w:r>
          </w:p>
        </w:tc>
        <w:tc>
          <w:tcPr>
            <w:tcW w:w="1329" w:type="dxa"/>
            <w:tcBorders>
              <w:bottom w:val="single" w:sz="4" w:space="0" w:color="auto"/>
            </w:tcBorders>
          </w:tcPr>
          <w:p w:rsidR="001D301C" w:rsidRPr="002A3A4E" w:rsidRDefault="001D301C" w:rsidP="00C801C1">
            <w:pPr>
              <w:spacing w:after="0"/>
              <w:jc w:val="center"/>
              <w:rPr>
                <w:sz w:val="20"/>
                <w:szCs w:val="20"/>
              </w:rPr>
            </w:pPr>
            <w:r w:rsidRPr="002A3A4E">
              <w:rPr>
                <w:sz w:val="20"/>
                <w:szCs w:val="20"/>
              </w:rPr>
              <w:t>NAI</w:t>
            </w:r>
          </w:p>
        </w:tc>
        <w:tc>
          <w:tcPr>
            <w:tcW w:w="1707" w:type="dxa"/>
            <w:tcBorders>
              <w:bottom w:val="single" w:sz="4" w:space="0" w:color="auto"/>
            </w:tcBorders>
          </w:tcPr>
          <w:p w:rsidR="001D301C" w:rsidRPr="002A3A4E" w:rsidRDefault="001D301C" w:rsidP="00C801C1">
            <w:pPr>
              <w:spacing w:after="0"/>
              <w:rPr>
                <w:sz w:val="20"/>
                <w:szCs w:val="20"/>
              </w:rPr>
            </w:pPr>
          </w:p>
        </w:tc>
        <w:tc>
          <w:tcPr>
            <w:tcW w:w="1496" w:type="dxa"/>
            <w:tcBorders>
              <w:bottom w:val="single" w:sz="4" w:space="0" w:color="auto"/>
            </w:tcBorders>
          </w:tcPr>
          <w:p w:rsidR="001D301C" w:rsidRPr="002A3A4E" w:rsidRDefault="001D301C" w:rsidP="00C801C1">
            <w:pPr>
              <w:spacing w:after="0"/>
              <w:rPr>
                <w:sz w:val="20"/>
                <w:szCs w:val="20"/>
              </w:rPr>
            </w:pPr>
          </w:p>
        </w:tc>
      </w:tr>
      <w:tr w:rsidR="001D301C" w:rsidRPr="002A3A4E" w:rsidTr="00C801C1">
        <w:trPr>
          <w:cantSplit/>
        </w:trPr>
        <w:tc>
          <w:tcPr>
            <w:tcW w:w="9010" w:type="dxa"/>
            <w:gridSpan w:val="7"/>
            <w:tcBorders>
              <w:top w:val="single" w:sz="4" w:space="0" w:color="auto"/>
            </w:tcBorders>
            <w:shd w:val="clear" w:color="auto" w:fill="DEEAF6" w:themeFill="accent1" w:themeFillTint="33"/>
          </w:tcPr>
          <w:p w:rsidR="001D301C" w:rsidRPr="002A3A4E" w:rsidRDefault="001D301C" w:rsidP="00C801C1">
            <w:pPr>
              <w:spacing w:after="0"/>
              <w:rPr>
                <w:sz w:val="20"/>
                <w:szCs w:val="20"/>
              </w:rPr>
            </w:pPr>
            <w:r w:rsidRPr="002A3A4E">
              <w:rPr>
                <w:sz w:val="20"/>
                <w:szCs w:val="20"/>
              </w:rPr>
              <w:t>Γ. Οθόνη κεντρικής προβολής (Σχέδιο 36, ΔΠ-08)</w:t>
            </w:r>
          </w:p>
        </w:tc>
      </w:tr>
      <w:tr w:rsidR="001D301C" w:rsidRPr="002A3A4E" w:rsidTr="00982177">
        <w:trPr>
          <w:cantSplit/>
        </w:trPr>
        <w:tc>
          <w:tcPr>
            <w:tcW w:w="562" w:type="dxa"/>
          </w:tcPr>
          <w:p w:rsidR="001D301C" w:rsidRPr="002A3A4E" w:rsidRDefault="00967EBC" w:rsidP="00C801C1">
            <w:pPr>
              <w:spacing w:after="0"/>
              <w:jc w:val="center"/>
              <w:rPr>
                <w:sz w:val="20"/>
                <w:szCs w:val="20"/>
              </w:rPr>
            </w:pPr>
            <w:r>
              <w:rPr>
                <w:sz w:val="20"/>
                <w:szCs w:val="20"/>
              </w:rPr>
              <w:t>12</w:t>
            </w:r>
          </w:p>
        </w:tc>
        <w:tc>
          <w:tcPr>
            <w:tcW w:w="2240" w:type="dxa"/>
          </w:tcPr>
          <w:p w:rsidR="001D301C" w:rsidRPr="002A3A4E" w:rsidRDefault="001D301C" w:rsidP="00C801C1">
            <w:pPr>
              <w:spacing w:after="0"/>
              <w:rPr>
                <w:sz w:val="20"/>
                <w:szCs w:val="20"/>
              </w:rPr>
            </w:pPr>
            <w:r w:rsidRPr="002A3A4E">
              <w:rPr>
                <w:sz w:val="20"/>
                <w:szCs w:val="20"/>
              </w:rPr>
              <w:t>Περιγραφή:</w:t>
            </w:r>
          </w:p>
          <w:p w:rsidR="001D301C" w:rsidRPr="002A3A4E" w:rsidRDefault="001D301C" w:rsidP="00C801C1">
            <w:pPr>
              <w:spacing w:after="0"/>
              <w:rPr>
                <w:sz w:val="20"/>
                <w:szCs w:val="20"/>
              </w:rPr>
            </w:pPr>
            <w:r w:rsidRPr="002A3A4E">
              <w:rPr>
                <w:sz w:val="20"/>
                <w:szCs w:val="20"/>
              </w:rPr>
              <w:t>Η κατασκευή της οθόνης αποτελεί μέρος των αλλαγών της τοιχοποιίας στο κτίριο. Ο Ανάδοχος θα βρει μία ενιαία λευκή κατακόρυφη επιφάνεια από γυψοσανίδα, ελαφρώς κυρτή.</w:t>
            </w:r>
          </w:p>
        </w:tc>
        <w:tc>
          <w:tcPr>
            <w:tcW w:w="1676" w:type="dxa"/>
            <w:gridSpan w:val="2"/>
          </w:tcPr>
          <w:p w:rsidR="001D301C" w:rsidRPr="002A3A4E" w:rsidRDefault="001D301C" w:rsidP="00C801C1">
            <w:pPr>
              <w:spacing w:after="0"/>
              <w:rPr>
                <w:sz w:val="20"/>
                <w:szCs w:val="20"/>
              </w:rPr>
            </w:pPr>
          </w:p>
        </w:tc>
        <w:tc>
          <w:tcPr>
            <w:tcW w:w="1329" w:type="dxa"/>
          </w:tcPr>
          <w:p w:rsidR="001D301C" w:rsidRPr="002A3A4E" w:rsidRDefault="001D301C" w:rsidP="00C801C1">
            <w:pPr>
              <w:spacing w:after="0"/>
              <w:jc w:val="center"/>
              <w:rPr>
                <w:sz w:val="20"/>
                <w:szCs w:val="20"/>
              </w:rPr>
            </w:pPr>
            <w:r w:rsidRPr="002A3A4E">
              <w:rPr>
                <w:sz w:val="20"/>
                <w:szCs w:val="20"/>
              </w:rPr>
              <w:t>NAI</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bl>
    <w:p w:rsidR="00982177" w:rsidRDefault="00982177"/>
    <w:tbl>
      <w:tblPr>
        <w:tblStyle w:val="aff5"/>
        <w:tblW w:w="0" w:type="auto"/>
        <w:tblLook w:val="04A0"/>
      </w:tblPr>
      <w:tblGrid>
        <w:gridCol w:w="562"/>
        <w:gridCol w:w="2471"/>
        <w:gridCol w:w="1445"/>
        <w:gridCol w:w="1329"/>
        <w:gridCol w:w="1707"/>
        <w:gridCol w:w="1496"/>
      </w:tblGrid>
      <w:tr w:rsidR="001D301C" w:rsidRPr="002A3A4E" w:rsidTr="00C801C1">
        <w:trPr>
          <w:cantSplit/>
        </w:trPr>
        <w:tc>
          <w:tcPr>
            <w:tcW w:w="562" w:type="dxa"/>
          </w:tcPr>
          <w:p w:rsidR="001D301C" w:rsidRPr="002A3A4E" w:rsidRDefault="00967EBC" w:rsidP="00C801C1">
            <w:pPr>
              <w:spacing w:after="0"/>
              <w:jc w:val="center"/>
              <w:rPr>
                <w:sz w:val="20"/>
                <w:szCs w:val="20"/>
              </w:rPr>
            </w:pPr>
            <w:r>
              <w:rPr>
                <w:sz w:val="20"/>
                <w:szCs w:val="20"/>
              </w:rPr>
              <w:t>13</w:t>
            </w:r>
          </w:p>
        </w:tc>
        <w:tc>
          <w:tcPr>
            <w:tcW w:w="2471" w:type="dxa"/>
          </w:tcPr>
          <w:p w:rsidR="001D301C" w:rsidRPr="002A3A4E" w:rsidRDefault="001D301C" w:rsidP="00C801C1">
            <w:pPr>
              <w:spacing w:after="0"/>
              <w:rPr>
                <w:sz w:val="20"/>
                <w:szCs w:val="20"/>
              </w:rPr>
            </w:pPr>
            <w:r w:rsidRPr="002A3A4E">
              <w:rPr>
                <w:sz w:val="20"/>
                <w:szCs w:val="20"/>
              </w:rPr>
              <w:t>Διαστάσεις</w:t>
            </w:r>
          </w:p>
        </w:tc>
        <w:tc>
          <w:tcPr>
            <w:tcW w:w="1445" w:type="dxa"/>
          </w:tcPr>
          <w:p w:rsidR="001D301C" w:rsidRPr="002A3A4E" w:rsidRDefault="001D301C" w:rsidP="00C801C1">
            <w:pPr>
              <w:spacing w:after="0"/>
              <w:rPr>
                <w:sz w:val="20"/>
                <w:szCs w:val="20"/>
              </w:rPr>
            </w:pPr>
            <w:r w:rsidRPr="002A3A4E">
              <w:rPr>
                <w:sz w:val="20"/>
                <w:szCs w:val="20"/>
              </w:rPr>
              <w:t>Μήκος 6,5 μ.</w:t>
            </w:r>
          </w:p>
          <w:p w:rsidR="001D301C" w:rsidRPr="002A3A4E" w:rsidRDefault="001D301C" w:rsidP="00C801C1">
            <w:pPr>
              <w:spacing w:after="0"/>
              <w:rPr>
                <w:sz w:val="20"/>
                <w:szCs w:val="20"/>
              </w:rPr>
            </w:pPr>
            <w:r w:rsidRPr="002A3A4E">
              <w:rPr>
                <w:sz w:val="20"/>
                <w:szCs w:val="20"/>
              </w:rPr>
              <w:t>Ύψος 2,70 m.</w:t>
            </w:r>
          </w:p>
        </w:tc>
        <w:tc>
          <w:tcPr>
            <w:tcW w:w="1329" w:type="dxa"/>
          </w:tcPr>
          <w:p w:rsidR="001D301C" w:rsidRPr="002A3A4E" w:rsidRDefault="001D301C" w:rsidP="00C801C1">
            <w:pPr>
              <w:spacing w:after="0"/>
              <w:jc w:val="center"/>
              <w:rPr>
                <w:sz w:val="20"/>
                <w:szCs w:val="20"/>
              </w:rPr>
            </w:pPr>
            <w:r w:rsidRPr="002A3A4E">
              <w:rPr>
                <w:sz w:val="20"/>
                <w:szCs w:val="20"/>
              </w:rPr>
              <w:t>NAI</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1D301C" w:rsidRPr="002A3A4E" w:rsidTr="00C801C1">
        <w:trPr>
          <w:cantSplit/>
        </w:trPr>
        <w:tc>
          <w:tcPr>
            <w:tcW w:w="562" w:type="dxa"/>
          </w:tcPr>
          <w:p w:rsidR="001D301C" w:rsidRPr="002A3A4E" w:rsidRDefault="00967EBC" w:rsidP="00C801C1">
            <w:pPr>
              <w:spacing w:after="0"/>
              <w:jc w:val="center"/>
              <w:rPr>
                <w:sz w:val="20"/>
                <w:szCs w:val="20"/>
              </w:rPr>
            </w:pPr>
            <w:r>
              <w:rPr>
                <w:sz w:val="20"/>
                <w:szCs w:val="20"/>
              </w:rPr>
              <w:t>14</w:t>
            </w:r>
          </w:p>
        </w:tc>
        <w:tc>
          <w:tcPr>
            <w:tcW w:w="2471" w:type="dxa"/>
          </w:tcPr>
          <w:p w:rsidR="001D301C" w:rsidRPr="002A3A4E" w:rsidRDefault="001D301C" w:rsidP="00C801C1">
            <w:pPr>
              <w:spacing w:after="0"/>
              <w:rPr>
                <w:sz w:val="20"/>
                <w:szCs w:val="20"/>
              </w:rPr>
            </w:pPr>
            <w:r w:rsidRPr="002A3A4E">
              <w:rPr>
                <w:sz w:val="20"/>
                <w:szCs w:val="20"/>
              </w:rPr>
              <w:t>Επιφάνεια προβολής</w:t>
            </w:r>
          </w:p>
        </w:tc>
        <w:tc>
          <w:tcPr>
            <w:tcW w:w="1445" w:type="dxa"/>
          </w:tcPr>
          <w:p w:rsidR="001D301C" w:rsidRPr="002A3A4E" w:rsidRDefault="001D301C" w:rsidP="00C801C1">
            <w:pPr>
              <w:spacing w:after="0"/>
              <w:rPr>
                <w:sz w:val="20"/>
                <w:szCs w:val="20"/>
              </w:rPr>
            </w:pPr>
            <w:r w:rsidRPr="002A3A4E">
              <w:rPr>
                <w:sz w:val="20"/>
                <w:szCs w:val="20"/>
              </w:rPr>
              <w:t>Από δάπεδο 0,45 μ.</w:t>
            </w:r>
          </w:p>
          <w:p w:rsidR="001D301C" w:rsidRPr="002A3A4E" w:rsidRDefault="001D301C" w:rsidP="00C801C1">
            <w:pPr>
              <w:spacing w:after="0"/>
              <w:rPr>
                <w:sz w:val="20"/>
                <w:szCs w:val="20"/>
              </w:rPr>
            </w:pPr>
            <w:r w:rsidRPr="002A3A4E">
              <w:rPr>
                <w:sz w:val="20"/>
                <w:szCs w:val="20"/>
              </w:rPr>
              <w:t>Πλάτος 7,5 μ.</w:t>
            </w:r>
          </w:p>
          <w:p w:rsidR="001D301C" w:rsidRPr="002A3A4E" w:rsidRDefault="001D301C" w:rsidP="00C801C1">
            <w:pPr>
              <w:spacing w:after="0"/>
              <w:rPr>
                <w:sz w:val="20"/>
                <w:szCs w:val="20"/>
              </w:rPr>
            </w:pPr>
            <w:r w:rsidRPr="002A3A4E">
              <w:rPr>
                <w:sz w:val="20"/>
                <w:szCs w:val="20"/>
              </w:rPr>
              <w:t>Ύψος 2,25 μ.</w:t>
            </w:r>
          </w:p>
        </w:tc>
        <w:tc>
          <w:tcPr>
            <w:tcW w:w="1329" w:type="dxa"/>
          </w:tcPr>
          <w:p w:rsidR="001D301C" w:rsidRPr="002A3A4E" w:rsidRDefault="001D301C" w:rsidP="00C801C1">
            <w:pPr>
              <w:spacing w:after="0"/>
              <w:jc w:val="center"/>
              <w:rPr>
                <w:sz w:val="20"/>
                <w:szCs w:val="20"/>
              </w:rPr>
            </w:pPr>
            <w:r w:rsidRPr="002A3A4E">
              <w:rPr>
                <w:sz w:val="20"/>
                <w:szCs w:val="20"/>
              </w:rPr>
              <w:t>NAI</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1D301C" w:rsidRPr="002A3A4E" w:rsidTr="00C801C1">
        <w:trPr>
          <w:cantSplit/>
        </w:trPr>
        <w:tc>
          <w:tcPr>
            <w:tcW w:w="562" w:type="dxa"/>
          </w:tcPr>
          <w:p w:rsidR="001D301C" w:rsidRPr="002A3A4E" w:rsidRDefault="00967EBC" w:rsidP="00C801C1">
            <w:pPr>
              <w:spacing w:after="0"/>
              <w:jc w:val="center"/>
              <w:rPr>
                <w:sz w:val="20"/>
                <w:szCs w:val="20"/>
              </w:rPr>
            </w:pPr>
            <w:r>
              <w:rPr>
                <w:sz w:val="20"/>
                <w:szCs w:val="20"/>
              </w:rPr>
              <w:t>15</w:t>
            </w:r>
          </w:p>
        </w:tc>
        <w:tc>
          <w:tcPr>
            <w:tcW w:w="3916" w:type="dxa"/>
            <w:gridSpan w:val="2"/>
          </w:tcPr>
          <w:p w:rsidR="001D301C" w:rsidRPr="002A3A4E" w:rsidRDefault="001D301C" w:rsidP="00C801C1">
            <w:pPr>
              <w:spacing w:after="0"/>
              <w:rPr>
                <w:sz w:val="20"/>
                <w:szCs w:val="20"/>
              </w:rPr>
            </w:pPr>
            <w:r w:rsidRPr="002A3A4E">
              <w:rPr>
                <w:sz w:val="20"/>
                <w:szCs w:val="20"/>
              </w:rPr>
              <w:t xml:space="preserve">Κάτω ζώνη. Σε όλο το πλάτος της κατασκευής και σε ύψος από 0-0,45 μ. από το δάπεδο, η ζώνη θα καλυφθεί με ύφασμα στο χρώμα των εποπτικών πάνελ, το οποίο θα κρύψει τα ανοίγματα που θα γίνουν για τα ηχεία. Στη ζώνη αυτή θα αποκρυφτούν τα τρία ηχεία (αριστερό, κεντρικό, δεξιό και το subwoofer) τους συστήματος ήχου της αίθουσας (ΠΤΣ-010/Β). </w:t>
            </w:r>
          </w:p>
        </w:tc>
        <w:tc>
          <w:tcPr>
            <w:tcW w:w="1329" w:type="dxa"/>
          </w:tcPr>
          <w:p w:rsidR="001D301C" w:rsidRPr="002A3A4E" w:rsidRDefault="001D301C" w:rsidP="00C801C1">
            <w:pPr>
              <w:spacing w:after="0"/>
              <w:jc w:val="center"/>
              <w:rPr>
                <w:sz w:val="20"/>
                <w:szCs w:val="20"/>
              </w:rPr>
            </w:pPr>
            <w:r w:rsidRPr="002A3A4E">
              <w:rPr>
                <w:sz w:val="20"/>
                <w:szCs w:val="20"/>
              </w:rPr>
              <w:t>NAI</w:t>
            </w:r>
          </w:p>
        </w:tc>
        <w:tc>
          <w:tcPr>
            <w:tcW w:w="1707" w:type="dxa"/>
          </w:tcPr>
          <w:p w:rsidR="001D301C" w:rsidRPr="002A3A4E" w:rsidRDefault="001D301C" w:rsidP="00C801C1">
            <w:pPr>
              <w:spacing w:after="0"/>
              <w:rPr>
                <w:sz w:val="20"/>
                <w:szCs w:val="20"/>
              </w:rPr>
            </w:pPr>
          </w:p>
        </w:tc>
        <w:tc>
          <w:tcPr>
            <w:tcW w:w="1496" w:type="dxa"/>
          </w:tcPr>
          <w:p w:rsidR="001D301C" w:rsidRPr="002A3A4E" w:rsidRDefault="001D301C" w:rsidP="00C801C1">
            <w:pPr>
              <w:spacing w:after="0"/>
              <w:rPr>
                <w:sz w:val="20"/>
                <w:szCs w:val="20"/>
              </w:rPr>
            </w:pPr>
          </w:p>
        </w:tc>
      </w:tr>
      <w:tr w:rsidR="001D301C" w:rsidRPr="002A3A4E" w:rsidTr="00C801C1">
        <w:trPr>
          <w:cantSplit/>
        </w:trPr>
        <w:tc>
          <w:tcPr>
            <w:tcW w:w="562" w:type="dxa"/>
            <w:tcBorders>
              <w:bottom w:val="single" w:sz="4" w:space="0" w:color="auto"/>
            </w:tcBorders>
          </w:tcPr>
          <w:p w:rsidR="001D301C" w:rsidRPr="002A3A4E" w:rsidRDefault="00967EBC" w:rsidP="00C801C1">
            <w:pPr>
              <w:spacing w:after="0"/>
              <w:jc w:val="center"/>
              <w:rPr>
                <w:sz w:val="20"/>
                <w:szCs w:val="20"/>
              </w:rPr>
            </w:pPr>
            <w:r>
              <w:rPr>
                <w:sz w:val="20"/>
                <w:szCs w:val="20"/>
              </w:rPr>
              <w:t>16</w:t>
            </w:r>
          </w:p>
        </w:tc>
        <w:tc>
          <w:tcPr>
            <w:tcW w:w="3916" w:type="dxa"/>
            <w:gridSpan w:val="2"/>
            <w:tcBorders>
              <w:bottom w:val="single" w:sz="4" w:space="0" w:color="auto"/>
            </w:tcBorders>
          </w:tcPr>
          <w:p w:rsidR="001D301C" w:rsidRPr="002A3A4E" w:rsidRDefault="001D301C" w:rsidP="00C801C1">
            <w:pPr>
              <w:spacing w:after="0"/>
              <w:rPr>
                <w:sz w:val="20"/>
                <w:szCs w:val="20"/>
              </w:rPr>
            </w:pPr>
            <w:r w:rsidRPr="002A3A4E">
              <w:rPr>
                <w:sz w:val="20"/>
                <w:szCs w:val="20"/>
              </w:rPr>
              <w:t>Συνολική επιφάνεια προβολής 7,50x2,25 m. = περ. 17 μ²</w:t>
            </w:r>
          </w:p>
        </w:tc>
        <w:tc>
          <w:tcPr>
            <w:tcW w:w="1329" w:type="dxa"/>
            <w:tcBorders>
              <w:bottom w:val="single" w:sz="4" w:space="0" w:color="auto"/>
            </w:tcBorders>
          </w:tcPr>
          <w:p w:rsidR="001D301C" w:rsidRPr="002A3A4E" w:rsidRDefault="001D301C" w:rsidP="00C801C1">
            <w:pPr>
              <w:spacing w:after="0"/>
              <w:jc w:val="center"/>
              <w:rPr>
                <w:sz w:val="20"/>
                <w:szCs w:val="20"/>
              </w:rPr>
            </w:pPr>
            <w:r w:rsidRPr="002A3A4E">
              <w:rPr>
                <w:sz w:val="20"/>
                <w:szCs w:val="20"/>
              </w:rPr>
              <w:t>NAI</w:t>
            </w:r>
          </w:p>
        </w:tc>
        <w:tc>
          <w:tcPr>
            <w:tcW w:w="1707" w:type="dxa"/>
            <w:tcBorders>
              <w:bottom w:val="single" w:sz="4" w:space="0" w:color="auto"/>
            </w:tcBorders>
          </w:tcPr>
          <w:p w:rsidR="001D301C" w:rsidRPr="002A3A4E" w:rsidRDefault="001D301C" w:rsidP="00C801C1">
            <w:pPr>
              <w:spacing w:after="0"/>
              <w:rPr>
                <w:sz w:val="20"/>
                <w:szCs w:val="20"/>
              </w:rPr>
            </w:pPr>
          </w:p>
        </w:tc>
        <w:tc>
          <w:tcPr>
            <w:tcW w:w="1496" w:type="dxa"/>
            <w:tcBorders>
              <w:bottom w:val="single" w:sz="4" w:space="0" w:color="auto"/>
            </w:tcBorders>
          </w:tcPr>
          <w:p w:rsidR="001D301C" w:rsidRPr="002A3A4E" w:rsidRDefault="001D301C" w:rsidP="00C801C1">
            <w:pPr>
              <w:spacing w:after="0"/>
              <w:rPr>
                <w:sz w:val="20"/>
                <w:szCs w:val="20"/>
              </w:rPr>
            </w:pPr>
          </w:p>
        </w:tc>
      </w:tr>
      <w:tr w:rsidR="001D301C" w:rsidRPr="002A3A4E" w:rsidTr="00C801C1">
        <w:trPr>
          <w:cantSplit/>
        </w:trPr>
        <w:tc>
          <w:tcPr>
            <w:tcW w:w="562" w:type="dxa"/>
            <w:tcBorders>
              <w:bottom w:val="single" w:sz="4" w:space="0" w:color="auto"/>
            </w:tcBorders>
          </w:tcPr>
          <w:p w:rsidR="001D301C" w:rsidRPr="002A3A4E" w:rsidRDefault="00967EBC" w:rsidP="00C801C1">
            <w:pPr>
              <w:spacing w:after="0"/>
              <w:jc w:val="center"/>
              <w:rPr>
                <w:sz w:val="20"/>
                <w:szCs w:val="20"/>
              </w:rPr>
            </w:pPr>
            <w:r>
              <w:rPr>
                <w:sz w:val="20"/>
                <w:szCs w:val="20"/>
              </w:rPr>
              <w:t>17</w:t>
            </w:r>
          </w:p>
        </w:tc>
        <w:tc>
          <w:tcPr>
            <w:tcW w:w="3916" w:type="dxa"/>
            <w:gridSpan w:val="2"/>
            <w:tcBorders>
              <w:bottom w:val="single" w:sz="4" w:space="0" w:color="auto"/>
            </w:tcBorders>
          </w:tcPr>
          <w:p w:rsidR="001D301C" w:rsidRPr="002A3A4E" w:rsidRDefault="001D301C" w:rsidP="00C801C1">
            <w:pPr>
              <w:spacing w:after="0"/>
              <w:rPr>
                <w:sz w:val="20"/>
                <w:szCs w:val="20"/>
              </w:rPr>
            </w:pPr>
            <w:r w:rsidRPr="002A3A4E">
              <w:rPr>
                <w:sz w:val="20"/>
                <w:szCs w:val="20"/>
              </w:rPr>
              <w:t>Επίστρωση επιφάνειας προβολής:</w:t>
            </w:r>
          </w:p>
          <w:p w:rsidR="001D301C" w:rsidRPr="002A3A4E" w:rsidRDefault="001D301C" w:rsidP="00C801C1">
            <w:pPr>
              <w:spacing w:after="0"/>
              <w:rPr>
                <w:sz w:val="20"/>
                <w:szCs w:val="20"/>
              </w:rPr>
            </w:pPr>
            <w:r w:rsidRPr="002A3A4E">
              <w:rPr>
                <w:sz w:val="20"/>
                <w:szCs w:val="20"/>
              </w:rPr>
              <w:t>Η επιφάνεια προβολής θα βαφτεί με δύο στρώματα ειδικής ανακλαστικής ουσίας για επιφάνειες προβολής, σε γκρι απόχρωση. Παράδειγμα υλικού: ScreenGoo 2.0 MaxContrast</w:t>
            </w:r>
          </w:p>
        </w:tc>
        <w:tc>
          <w:tcPr>
            <w:tcW w:w="1329" w:type="dxa"/>
            <w:tcBorders>
              <w:bottom w:val="single" w:sz="4" w:space="0" w:color="auto"/>
            </w:tcBorders>
          </w:tcPr>
          <w:p w:rsidR="001D301C" w:rsidRPr="002A3A4E" w:rsidRDefault="001D301C" w:rsidP="00C801C1">
            <w:pPr>
              <w:spacing w:after="0"/>
              <w:rPr>
                <w:sz w:val="20"/>
                <w:szCs w:val="20"/>
              </w:rPr>
            </w:pPr>
          </w:p>
        </w:tc>
        <w:tc>
          <w:tcPr>
            <w:tcW w:w="1707" w:type="dxa"/>
            <w:tcBorders>
              <w:bottom w:val="single" w:sz="4" w:space="0" w:color="auto"/>
            </w:tcBorders>
          </w:tcPr>
          <w:p w:rsidR="001D301C" w:rsidRPr="002A3A4E" w:rsidRDefault="001D301C" w:rsidP="00C801C1">
            <w:pPr>
              <w:spacing w:after="0"/>
              <w:rPr>
                <w:sz w:val="20"/>
                <w:szCs w:val="20"/>
              </w:rPr>
            </w:pPr>
          </w:p>
        </w:tc>
        <w:tc>
          <w:tcPr>
            <w:tcW w:w="1496" w:type="dxa"/>
            <w:tcBorders>
              <w:bottom w:val="single" w:sz="4" w:space="0" w:color="auto"/>
            </w:tcBorders>
          </w:tcPr>
          <w:p w:rsidR="001D301C" w:rsidRPr="002A3A4E" w:rsidRDefault="001D301C" w:rsidP="00C801C1">
            <w:pPr>
              <w:spacing w:after="0"/>
              <w:rPr>
                <w:sz w:val="20"/>
                <w:szCs w:val="20"/>
              </w:rPr>
            </w:pPr>
          </w:p>
        </w:tc>
      </w:tr>
    </w:tbl>
    <w:p w:rsidR="004A4DD8" w:rsidRPr="002A3A4E" w:rsidRDefault="004A4DD8">
      <w:pPr>
        <w:suppressAutoHyphens w:val="0"/>
        <w:spacing w:after="0"/>
        <w:rPr>
          <w:rFonts w:eastAsia="SimSun"/>
        </w:rPr>
      </w:pPr>
    </w:p>
    <w:p w:rsidR="001D301C" w:rsidRPr="002A3A4E" w:rsidRDefault="001D301C" w:rsidP="001D301C">
      <w:pPr>
        <w:pBdr>
          <w:top w:val="single" w:sz="4" w:space="1" w:color="C00000" w:shadow="1"/>
          <w:left w:val="single" w:sz="4" w:space="4" w:color="C00000" w:shadow="1"/>
          <w:bottom w:val="single" w:sz="4" w:space="1" w:color="C00000" w:shadow="1"/>
          <w:right w:val="single" w:sz="4" w:space="4" w:color="C00000" w:shadow="1"/>
        </w:pBdr>
        <w:shd w:val="clear" w:color="auto" w:fill="F7CAAC" w:themeFill="accent2" w:themeFillTint="66"/>
      </w:pPr>
      <w:r w:rsidRPr="002A3A4E">
        <w:lastRenderedPageBreak/>
        <w:t>Εκθεσιακές κατασκευές</w:t>
      </w:r>
    </w:p>
    <w:p w:rsidR="001D301C" w:rsidRPr="002A3A4E" w:rsidRDefault="001D301C" w:rsidP="000F2BE3">
      <w:pPr>
        <w:pStyle w:val="afc"/>
        <w:numPr>
          <w:ilvl w:val="0"/>
          <w:numId w:val="37"/>
        </w:numPr>
        <w:suppressAutoHyphens w:val="0"/>
        <w:spacing w:after="0"/>
        <w:jc w:val="both"/>
      </w:pPr>
      <w:r w:rsidRPr="002A3A4E">
        <w:t>Τα εποπτικά πάνελ είναι των εξής τύπων:</w:t>
      </w:r>
    </w:p>
    <w:p w:rsidR="001D301C" w:rsidRPr="002A3A4E" w:rsidRDefault="001D301C" w:rsidP="00C801C1">
      <w:pPr>
        <w:ind w:left="1440"/>
        <w:jc w:val="both"/>
      </w:pPr>
      <w:r w:rsidRPr="002A3A4E">
        <w:t>AS: Πάνελ με διαμπερές παράθυρο.</w:t>
      </w:r>
    </w:p>
    <w:p w:rsidR="001D301C" w:rsidRPr="002A3A4E" w:rsidRDefault="001D301C" w:rsidP="00C801C1">
      <w:pPr>
        <w:ind w:left="1440"/>
        <w:jc w:val="both"/>
      </w:pPr>
      <w:r w:rsidRPr="002A3A4E">
        <w:t>AO: Πάνελ με ράχη</w:t>
      </w:r>
    </w:p>
    <w:p w:rsidR="001D301C" w:rsidRPr="002A3A4E" w:rsidRDefault="001D301C" w:rsidP="00C801C1">
      <w:pPr>
        <w:ind w:left="1440"/>
        <w:jc w:val="both"/>
      </w:pPr>
      <w:r w:rsidRPr="002A3A4E">
        <w:t>ASX: Πάνελ με διαμπερές παράθυρο και ενσωματωμένη οθόνη τηλεοπτικού τύπου</w:t>
      </w:r>
    </w:p>
    <w:p w:rsidR="001D301C" w:rsidRPr="002A3A4E" w:rsidRDefault="001D301C" w:rsidP="00C801C1">
      <w:pPr>
        <w:ind w:left="1440"/>
        <w:jc w:val="both"/>
      </w:pPr>
      <w:r w:rsidRPr="002A3A4E">
        <w:t>AOX: Πάνελ με ράχη και και ενσωματωμένη οθόνη τηλεοπτικού τύπου</w:t>
      </w:r>
    </w:p>
    <w:p w:rsidR="001D301C" w:rsidRPr="002A3A4E" w:rsidRDefault="001D301C" w:rsidP="00C801C1">
      <w:pPr>
        <w:ind w:left="1440"/>
        <w:jc w:val="both"/>
      </w:pPr>
      <w:r w:rsidRPr="002A3A4E">
        <w:t>DSX: Πάνελ με διαμπερές παράθυρο, κεκλιμένο θρανίο, και ενσωματωμένη οθόνη.</w:t>
      </w:r>
    </w:p>
    <w:p w:rsidR="001D301C" w:rsidRPr="002A3A4E" w:rsidRDefault="001D301C" w:rsidP="000F2BE3">
      <w:pPr>
        <w:pStyle w:val="afc"/>
        <w:numPr>
          <w:ilvl w:val="0"/>
          <w:numId w:val="37"/>
        </w:numPr>
        <w:suppressAutoHyphens w:val="0"/>
        <w:spacing w:after="0"/>
        <w:jc w:val="both"/>
      </w:pPr>
      <w:r w:rsidRPr="002A3A4E">
        <w:t>Όλα τα πάνελ Α έχουν ύψος 2,90 μ.-3,00 μ. και βάθος 0,25 μ.</w:t>
      </w:r>
    </w:p>
    <w:p w:rsidR="001D301C" w:rsidRPr="002A3A4E" w:rsidRDefault="001D301C" w:rsidP="000F2BE3">
      <w:pPr>
        <w:pStyle w:val="afc"/>
        <w:numPr>
          <w:ilvl w:val="0"/>
          <w:numId w:val="37"/>
        </w:numPr>
        <w:suppressAutoHyphens w:val="0"/>
        <w:spacing w:after="0"/>
        <w:jc w:val="both"/>
      </w:pPr>
      <w:r w:rsidRPr="002A3A4E">
        <w:t>Το πάνελ DSX έχει ύψος 2,90 μ. αλλά συνολικό βάθος (με το κεκλιμένο θρανίο) 1,36 μ.</w:t>
      </w:r>
    </w:p>
    <w:p w:rsidR="001D301C" w:rsidRPr="002A3A4E" w:rsidRDefault="001D301C" w:rsidP="000F2BE3">
      <w:pPr>
        <w:pStyle w:val="afc"/>
        <w:numPr>
          <w:ilvl w:val="0"/>
          <w:numId w:val="37"/>
        </w:numPr>
        <w:suppressAutoHyphens w:val="0"/>
        <w:spacing w:after="0"/>
        <w:jc w:val="both"/>
      </w:pPr>
      <w:r w:rsidRPr="002A3A4E">
        <w:t>Όλα τα πάνελ έχουν σκοτία βάσης ύψους 0,10 μ. και βάθους 0,06 μ. στην οποία θα τοποθετηθεί ταινία LED (3,60 W/m, 4000K, 120°, 60 LED/m, 400 Lumen/m, IP20 (βλ. ΠΤΣ-036/Β).</w:t>
      </w:r>
    </w:p>
    <w:p w:rsidR="001D301C" w:rsidRPr="002A3A4E" w:rsidRDefault="001D301C" w:rsidP="000F2BE3">
      <w:pPr>
        <w:pStyle w:val="afc"/>
        <w:numPr>
          <w:ilvl w:val="0"/>
          <w:numId w:val="37"/>
        </w:numPr>
        <w:suppressAutoHyphens w:val="0"/>
        <w:spacing w:after="0"/>
        <w:jc w:val="both"/>
      </w:pPr>
      <w:r w:rsidRPr="002A3A4E">
        <w:t>Τα πάνελ έχουν διάφορα πλάτη.</w:t>
      </w:r>
    </w:p>
    <w:p w:rsidR="001D301C" w:rsidRPr="002A3A4E" w:rsidRDefault="001D301C" w:rsidP="000F2BE3">
      <w:pPr>
        <w:pStyle w:val="afc"/>
        <w:numPr>
          <w:ilvl w:val="0"/>
          <w:numId w:val="37"/>
        </w:numPr>
        <w:suppressAutoHyphens w:val="0"/>
        <w:spacing w:after="0"/>
        <w:jc w:val="both"/>
      </w:pPr>
      <w:r w:rsidRPr="002A3A4E">
        <w:t>Το παράθυρο των πάνελ βρίσκεται σε ύψος 0,80 μ. από το δάπεδο και έχει πάντα ύψος 1,50 μ. To πλάτος του παράθυρου είναι ίδιο με το πλάτος του πάνελ (μέχρι την αιχμή του πάνελ) χωρίς πλαίσιο.</w:t>
      </w:r>
    </w:p>
    <w:p w:rsidR="001D301C" w:rsidRPr="002A3A4E" w:rsidRDefault="001D301C" w:rsidP="000F2BE3">
      <w:pPr>
        <w:pStyle w:val="afc"/>
        <w:numPr>
          <w:ilvl w:val="0"/>
          <w:numId w:val="37"/>
        </w:numPr>
        <w:suppressAutoHyphens w:val="0"/>
        <w:spacing w:after="0"/>
        <w:jc w:val="both"/>
      </w:pPr>
      <w:r w:rsidRPr="002A3A4E">
        <w:t>Το παράθυρο των πάνελ εξωτερικά αποτελείται από plexi-glass πάχους 4-5 χιλ. και βρίσκεται στο ίδιο επίπεδο με το υπόλοιπο πάνελ (δεν εξέχει δεν εισέχει).</w:t>
      </w:r>
    </w:p>
    <w:p w:rsidR="001D301C" w:rsidRPr="002A3A4E" w:rsidRDefault="001D301C" w:rsidP="000F2BE3">
      <w:pPr>
        <w:pStyle w:val="afc"/>
        <w:numPr>
          <w:ilvl w:val="0"/>
          <w:numId w:val="37"/>
        </w:numPr>
        <w:suppressAutoHyphens w:val="0"/>
        <w:spacing w:after="0"/>
        <w:jc w:val="both"/>
      </w:pPr>
      <w:r w:rsidRPr="002A3A4E">
        <w:t>Όλα τα πάνελ έχουν εσωτερικό φωτισμό στην άνω και κάτω αιχμή του παραθύρου με ταινίες LED  τύπου 18 W/m, 4000K, 120°, 204 LED/m, 1700 Lumen/m, IP20 (βλ. ΠΤΣ-36/Α).</w:t>
      </w:r>
    </w:p>
    <w:p w:rsidR="001D301C" w:rsidRPr="002A3A4E" w:rsidRDefault="001D301C" w:rsidP="000F2BE3">
      <w:pPr>
        <w:pStyle w:val="afc"/>
        <w:numPr>
          <w:ilvl w:val="0"/>
          <w:numId w:val="37"/>
        </w:numPr>
        <w:suppressAutoHyphens w:val="0"/>
        <w:spacing w:after="0"/>
        <w:jc w:val="both"/>
      </w:pPr>
      <w:r w:rsidRPr="002A3A4E">
        <w:t>To κεκλιμένο γραφείο των πάνελ τύπου DSX έχει εσωτερικό φωτισμό με ταινίες LED τύπου 10,80 W/m, 4000K, 120°, 60 LED/m, 1000 Lumen/m, IP20 (βλ. ΠΤΣ-36/Ζ).</w:t>
      </w:r>
    </w:p>
    <w:p w:rsidR="001D301C" w:rsidRPr="002A3A4E" w:rsidRDefault="001D301C" w:rsidP="000F2BE3">
      <w:pPr>
        <w:pStyle w:val="afc"/>
        <w:numPr>
          <w:ilvl w:val="0"/>
          <w:numId w:val="37"/>
        </w:numPr>
        <w:suppressAutoHyphens w:val="0"/>
        <w:spacing w:after="0"/>
        <w:jc w:val="both"/>
      </w:pPr>
      <w:r w:rsidRPr="002A3A4E">
        <w:t>Τα πάνελ τύπου ΑS, στο πίσω μέρος του παραθύρου τους, έχουν γαλακτώδες PVC από το οποίο περιορίζεται, διαχέεται και ρυθμίζεται ο εισερχόμενος φυσικός φωτισμός. Σε ενδιάμεσο επίπεδο υπάρχει δεύτερο στοιχείο με ψηφιακή εκτύπωση τύπου back-lit (ΠΤΣ-017). Σε επόμενο νοητό επίπεδο υπάρχει ο φωτισμός LED και τέλος στο εμπρόσθιο τμήμα το plexyglass με την ψηφιακή εκτύπωση σε διαφανές φιλμ (ΠΤΣ- 019).</w:t>
      </w:r>
    </w:p>
    <w:p w:rsidR="001D301C" w:rsidRPr="002A3A4E" w:rsidRDefault="001D301C" w:rsidP="000F2BE3">
      <w:pPr>
        <w:pStyle w:val="afc"/>
        <w:numPr>
          <w:ilvl w:val="0"/>
          <w:numId w:val="37"/>
        </w:numPr>
        <w:suppressAutoHyphens w:val="0"/>
        <w:spacing w:after="0"/>
        <w:jc w:val="both"/>
      </w:pPr>
      <w:r w:rsidRPr="002A3A4E">
        <w:t>Τα πάνελ θα κατασκευαστούμε με υλικό MDF-ZF πάχους 16 χιλ.</w:t>
      </w:r>
    </w:p>
    <w:p w:rsidR="001D301C" w:rsidRPr="002A3A4E" w:rsidRDefault="001D301C" w:rsidP="001D301C">
      <w:r w:rsidRPr="002A3A4E">
        <w:t>Ο ακόλουθος πίνακας συνοψίζει όλα τα πάνελ της έκθεσης:</w:t>
      </w:r>
    </w:p>
    <w:tbl>
      <w:tblPr>
        <w:tblStyle w:val="aff5"/>
        <w:tblW w:w="0" w:type="auto"/>
        <w:tblLook w:val="04A0"/>
      </w:tblPr>
      <w:tblGrid>
        <w:gridCol w:w="1155"/>
        <w:gridCol w:w="1080"/>
        <w:gridCol w:w="1134"/>
        <w:gridCol w:w="1417"/>
        <w:gridCol w:w="1559"/>
        <w:gridCol w:w="2665"/>
      </w:tblGrid>
      <w:tr w:rsidR="001D301C" w:rsidRPr="002A3A4E" w:rsidTr="00982177">
        <w:tc>
          <w:tcPr>
            <w:tcW w:w="1155" w:type="dxa"/>
            <w:shd w:val="clear" w:color="auto" w:fill="D5DCE4" w:themeFill="text2" w:themeFillTint="33"/>
          </w:tcPr>
          <w:p w:rsidR="001D301C" w:rsidRPr="002A3A4E" w:rsidRDefault="001D301C" w:rsidP="00C801C1">
            <w:pPr>
              <w:pStyle w:val="tabflesh0"/>
              <w:spacing w:after="0"/>
            </w:pPr>
            <w:r w:rsidRPr="002A3A4E">
              <w:t>Παραδοτέο</w:t>
            </w:r>
          </w:p>
        </w:tc>
        <w:tc>
          <w:tcPr>
            <w:tcW w:w="1080" w:type="dxa"/>
            <w:shd w:val="clear" w:color="auto" w:fill="D5DCE4" w:themeFill="text2" w:themeFillTint="33"/>
          </w:tcPr>
          <w:p w:rsidR="001D301C" w:rsidRPr="002A3A4E" w:rsidRDefault="001D301C" w:rsidP="00C801C1">
            <w:pPr>
              <w:pStyle w:val="tabflesh0"/>
              <w:spacing w:after="0"/>
              <w:jc w:val="center"/>
            </w:pPr>
            <w:r w:rsidRPr="002A3A4E">
              <w:t>Διακριτό</w:t>
            </w:r>
          </w:p>
        </w:tc>
        <w:tc>
          <w:tcPr>
            <w:tcW w:w="1134" w:type="dxa"/>
            <w:shd w:val="clear" w:color="auto" w:fill="D5DCE4" w:themeFill="text2" w:themeFillTint="33"/>
          </w:tcPr>
          <w:p w:rsidR="001D301C" w:rsidRPr="002A3A4E" w:rsidRDefault="001D301C" w:rsidP="00C801C1">
            <w:pPr>
              <w:pStyle w:val="tabflesh0"/>
              <w:spacing w:after="0"/>
              <w:jc w:val="center"/>
            </w:pPr>
            <w:r w:rsidRPr="002A3A4E">
              <w:t>Τύπος</w:t>
            </w:r>
          </w:p>
        </w:tc>
        <w:tc>
          <w:tcPr>
            <w:tcW w:w="1417" w:type="dxa"/>
            <w:shd w:val="clear" w:color="auto" w:fill="D5DCE4" w:themeFill="text2" w:themeFillTint="33"/>
          </w:tcPr>
          <w:p w:rsidR="001D301C" w:rsidRPr="002A3A4E" w:rsidRDefault="001D301C" w:rsidP="00C801C1">
            <w:pPr>
              <w:pStyle w:val="tabflesh0"/>
              <w:spacing w:after="0"/>
              <w:jc w:val="center"/>
            </w:pPr>
            <w:r w:rsidRPr="002A3A4E">
              <w:t>Πλάτος (μ.)</w:t>
            </w:r>
          </w:p>
        </w:tc>
        <w:tc>
          <w:tcPr>
            <w:tcW w:w="1559" w:type="dxa"/>
            <w:shd w:val="clear" w:color="auto" w:fill="D5DCE4" w:themeFill="text2" w:themeFillTint="33"/>
          </w:tcPr>
          <w:p w:rsidR="001D301C" w:rsidRPr="002A3A4E" w:rsidRDefault="001D301C" w:rsidP="00C801C1">
            <w:pPr>
              <w:pStyle w:val="tabflesh0"/>
              <w:spacing w:after="0"/>
              <w:jc w:val="center"/>
            </w:pPr>
            <w:r w:rsidRPr="002A3A4E">
              <w:t>Ποσότητα (τεμ.)</w:t>
            </w:r>
          </w:p>
        </w:tc>
        <w:tc>
          <w:tcPr>
            <w:tcW w:w="2665" w:type="dxa"/>
            <w:shd w:val="clear" w:color="auto" w:fill="D5DCE4" w:themeFill="text2" w:themeFillTint="33"/>
          </w:tcPr>
          <w:p w:rsidR="001D301C" w:rsidRPr="002A3A4E" w:rsidRDefault="001D301C" w:rsidP="00C801C1">
            <w:pPr>
              <w:pStyle w:val="tabflesh0"/>
              <w:spacing w:after="0"/>
              <w:jc w:val="center"/>
            </w:pPr>
            <w:r w:rsidRPr="002A3A4E">
              <w:t>Περιλαμβάνει εξοπλισμό</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5"/>
        <w:gridCol w:w="1080"/>
        <w:gridCol w:w="1134"/>
        <w:gridCol w:w="1417"/>
        <w:gridCol w:w="1559"/>
        <w:gridCol w:w="2665"/>
      </w:tblGrid>
      <w:tr w:rsidR="001D301C" w:rsidRPr="002A3A4E" w:rsidTr="00982177">
        <w:tc>
          <w:tcPr>
            <w:tcW w:w="1155" w:type="dxa"/>
            <w:shd w:val="clear" w:color="auto" w:fill="auto"/>
          </w:tcPr>
          <w:p w:rsidR="001D301C" w:rsidRPr="002A3A4E" w:rsidRDefault="001D301C" w:rsidP="00C801C1">
            <w:pPr>
              <w:pStyle w:val="tabflesh0"/>
              <w:spacing w:after="0"/>
            </w:pPr>
            <w:r w:rsidRPr="002A3A4E">
              <w:t>ΚΑ0002</w:t>
            </w:r>
          </w:p>
        </w:tc>
        <w:tc>
          <w:tcPr>
            <w:tcW w:w="1080" w:type="dxa"/>
          </w:tcPr>
          <w:p w:rsidR="001D301C" w:rsidRPr="002A3A4E" w:rsidRDefault="001D301C" w:rsidP="00C801C1">
            <w:pPr>
              <w:pStyle w:val="tabflesh0"/>
              <w:spacing w:after="0"/>
              <w:jc w:val="center"/>
            </w:pPr>
            <w:r w:rsidRPr="002A3A4E">
              <w:t>ΔΠ-01</w:t>
            </w:r>
          </w:p>
        </w:tc>
        <w:tc>
          <w:tcPr>
            <w:tcW w:w="1134" w:type="dxa"/>
            <w:shd w:val="clear" w:color="auto" w:fill="auto"/>
          </w:tcPr>
          <w:p w:rsidR="001D301C" w:rsidRPr="002A3A4E" w:rsidRDefault="001D301C" w:rsidP="00C801C1">
            <w:pPr>
              <w:pStyle w:val="tabflesh0"/>
              <w:spacing w:after="0"/>
              <w:jc w:val="center"/>
            </w:pPr>
            <w:r w:rsidRPr="002A3A4E">
              <w:t>ΑS-150</w:t>
            </w:r>
          </w:p>
        </w:tc>
        <w:tc>
          <w:tcPr>
            <w:tcW w:w="1417" w:type="dxa"/>
          </w:tcPr>
          <w:p w:rsidR="001D301C" w:rsidRPr="002A3A4E" w:rsidRDefault="001D301C" w:rsidP="00C801C1">
            <w:pPr>
              <w:pStyle w:val="tabflesh0"/>
              <w:spacing w:after="0"/>
              <w:jc w:val="center"/>
            </w:pPr>
            <w:r w:rsidRPr="002A3A4E">
              <w:t>1,50</w:t>
            </w:r>
          </w:p>
        </w:tc>
        <w:tc>
          <w:tcPr>
            <w:tcW w:w="1559" w:type="dxa"/>
          </w:tcPr>
          <w:p w:rsidR="001D301C" w:rsidRPr="002A3A4E" w:rsidRDefault="001D301C" w:rsidP="00C801C1">
            <w:pPr>
              <w:pStyle w:val="tabflesh0"/>
              <w:spacing w:after="0"/>
              <w:jc w:val="center"/>
            </w:pPr>
            <w:r w:rsidRPr="002A3A4E">
              <w:t>5</w:t>
            </w:r>
          </w:p>
        </w:tc>
        <w:tc>
          <w:tcPr>
            <w:tcW w:w="2665" w:type="dxa"/>
          </w:tcPr>
          <w:p w:rsidR="001D301C" w:rsidRPr="002A3A4E" w:rsidRDefault="001D301C" w:rsidP="00C801C1">
            <w:pPr>
              <w:pStyle w:val="tabflesh0"/>
              <w:spacing w:after="0"/>
              <w:jc w:val="center"/>
            </w:pPr>
          </w:p>
        </w:tc>
      </w:tr>
      <w:tr w:rsidR="001D301C" w:rsidRPr="002A3A4E" w:rsidTr="00982177">
        <w:tc>
          <w:tcPr>
            <w:tcW w:w="1155" w:type="dxa"/>
            <w:shd w:val="clear" w:color="auto" w:fill="auto"/>
          </w:tcPr>
          <w:p w:rsidR="001D301C" w:rsidRPr="002A3A4E" w:rsidRDefault="001D301C" w:rsidP="00C801C1">
            <w:pPr>
              <w:pStyle w:val="tabflesh0"/>
              <w:spacing w:after="0"/>
            </w:pPr>
            <w:r w:rsidRPr="002A3A4E">
              <w:t>KA0002</w:t>
            </w:r>
          </w:p>
        </w:tc>
        <w:tc>
          <w:tcPr>
            <w:tcW w:w="1080" w:type="dxa"/>
          </w:tcPr>
          <w:p w:rsidR="001D301C" w:rsidRPr="002A3A4E" w:rsidRDefault="001D301C" w:rsidP="00C801C1">
            <w:pPr>
              <w:pStyle w:val="tabflesh0"/>
              <w:spacing w:after="0"/>
              <w:jc w:val="center"/>
            </w:pPr>
            <w:r w:rsidRPr="002A3A4E">
              <w:t>ΔΠ-01</w:t>
            </w:r>
          </w:p>
        </w:tc>
        <w:tc>
          <w:tcPr>
            <w:tcW w:w="1134" w:type="dxa"/>
            <w:shd w:val="clear" w:color="auto" w:fill="auto"/>
          </w:tcPr>
          <w:p w:rsidR="001D301C" w:rsidRPr="002A3A4E" w:rsidRDefault="001D301C" w:rsidP="00C801C1">
            <w:pPr>
              <w:pStyle w:val="tabflesh0"/>
              <w:spacing w:after="0"/>
              <w:jc w:val="center"/>
            </w:pPr>
            <w:r w:rsidRPr="002A3A4E">
              <w:t>AO-150</w:t>
            </w:r>
          </w:p>
        </w:tc>
        <w:tc>
          <w:tcPr>
            <w:tcW w:w="1417" w:type="dxa"/>
          </w:tcPr>
          <w:p w:rsidR="001D301C" w:rsidRPr="002A3A4E" w:rsidRDefault="001D301C" w:rsidP="00C801C1">
            <w:pPr>
              <w:pStyle w:val="tabflesh0"/>
              <w:spacing w:after="0"/>
              <w:jc w:val="center"/>
            </w:pPr>
            <w:r w:rsidRPr="002A3A4E">
              <w:t>1,50</w:t>
            </w:r>
          </w:p>
        </w:tc>
        <w:tc>
          <w:tcPr>
            <w:tcW w:w="1559" w:type="dxa"/>
          </w:tcPr>
          <w:p w:rsidR="001D301C" w:rsidRPr="002A3A4E" w:rsidRDefault="001D301C" w:rsidP="00C801C1">
            <w:pPr>
              <w:pStyle w:val="tabflesh0"/>
              <w:spacing w:after="0"/>
              <w:jc w:val="center"/>
            </w:pPr>
            <w:r w:rsidRPr="002A3A4E">
              <w:t>1</w:t>
            </w:r>
          </w:p>
        </w:tc>
        <w:tc>
          <w:tcPr>
            <w:tcW w:w="2665" w:type="dxa"/>
          </w:tcPr>
          <w:p w:rsidR="001D301C" w:rsidRPr="002A3A4E" w:rsidRDefault="001D301C" w:rsidP="00C801C1">
            <w:pPr>
              <w:pStyle w:val="tabflesh0"/>
              <w:spacing w:after="0"/>
              <w:jc w:val="center"/>
            </w:pPr>
          </w:p>
        </w:tc>
      </w:tr>
      <w:tr w:rsidR="001D301C" w:rsidRPr="002A3A4E" w:rsidTr="00982177">
        <w:tc>
          <w:tcPr>
            <w:tcW w:w="1155" w:type="dxa"/>
            <w:shd w:val="clear" w:color="auto" w:fill="auto"/>
          </w:tcPr>
          <w:p w:rsidR="001D301C" w:rsidRPr="002A3A4E" w:rsidRDefault="001D301C" w:rsidP="00C801C1">
            <w:pPr>
              <w:pStyle w:val="tabflesh0"/>
              <w:spacing w:after="0"/>
            </w:pPr>
            <w:r w:rsidRPr="002A3A4E">
              <w:t>ΚΑ0003</w:t>
            </w:r>
          </w:p>
        </w:tc>
        <w:tc>
          <w:tcPr>
            <w:tcW w:w="1080" w:type="dxa"/>
          </w:tcPr>
          <w:p w:rsidR="001D301C" w:rsidRPr="002A3A4E" w:rsidRDefault="001D301C" w:rsidP="00C801C1">
            <w:pPr>
              <w:pStyle w:val="tabflesh0"/>
              <w:spacing w:after="0"/>
              <w:jc w:val="center"/>
            </w:pPr>
            <w:r w:rsidRPr="002A3A4E">
              <w:t>ΔΠ-01</w:t>
            </w:r>
          </w:p>
        </w:tc>
        <w:tc>
          <w:tcPr>
            <w:tcW w:w="1134" w:type="dxa"/>
            <w:shd w:val="clear" w:color="auto" w:fill="auto"/>
          </w:tcPr>
          <w:p w:rsidR="001D301C" w:rsidRPr="002A3A4E" w:rsidRDefault="001D301C" w:rsidP="00C801C1">
            <w:pPr>
              <w:pStyle w:val="tabflesh0"/>
              <w:spacing w:after="0"/>
              <w:jc w:val="center"/>
            </w:pPr>
            <w:r w:rsidRPr="002A3A4E">
              <w:t>ΑΟ-120</w:t>
            </w:r>
          </w:p>
        </w:tc>
        <w:tc>
          <w:tcPr>
            <w:tcW w:w="1417" w:type="dxa"/>
          </w:tcPr>
          <w:p w:rsidR="001D301C" w:rsidRPr="002A3A4E" w:rsidRDefault="001D301C" w:rsidP="00C801C1">
            <w:pPr>
              <w:pStyle w:val="tabflesh0"/>
              <w:spacing w:after="0"/>
              <w:jc w:val="center"/>
            </w:pPr>
            <w:r w:rsidRPr="002A3A4E">
              <w:t>1,20</w:t>
            </w:r>
          </w:p>
        </w:tc>
        <w:tc>
          <w:tcPr>
            <w:tcW w:w="1559" w:type="dxa"/>
          </w:tcPr>
          <w:p w:rsidR="001D301C" w:rsidRPr="002A3A4E" w:rsidRDefault="001D301C" w:rsidP="00C801C1">
            <w:pPr>
              <w:pStyle w:val="tabflesh0"/>
              <w:spacing w:after="0"/>
              <w:jc w:val="center"/>
            </w:pPr>
            <w:r w:rsidRPr="002A3A4E">
              <w:t>1</w:t>
            </w:r>
          </w:p>
        </w:tc>
        <w:tc>
          <w:tcPr>
            <w:tcW w:w="2665" w:type="dxa"/>
          </w:tcPr>
          <w:p w:rsidR="001D301C" w:rsidRPr="002A3A4E" w:rsidRDefault="001D301C" w:rsidP="00C801C1">
            <w:pPr>
              <w:pStyle w:val="tabflesh0"/>
              <w:spacing w:after="0"/>
              <w:jc w:val="center"/>
            </w:pPr>
          </w:p>
        </w:tc>
      </w:tr>
      <w:tr w:rsidR="001D301C" w:rsidRPr="002A3A4E" w:rsidTr="00982177">
        <w:tc>
          <w:tcPr>
            <w:tcW w:w="1155" w:type="dxa"/>
            <w:shd w:val="clear" w:color="auto" w:fill="auto"/>
          </w:tcPr>
          <w:p w:rsidR="001D301C" w:rsidRPr="002A3A4E" w:rsidRDefault="001D301C" w:rsidP="00C801C1">
            <w:pPr>
              <w:pStyle w:val="tabflesh0"/>
              <w:spacing w:after="0"/>
            </w:pPr>
            <w:r w:rsidRPr="002A3A4E">
              <w:t>ΚΑ0005</w:t>
            </w:r>
          </w:p>
        </w:tc>
        <w:tc>
          <w:tcPr>
            <w:tcW w:w="1080" w:type="dxa"/>
          </w:tcPr>
          <w:p w:rsidR="001D301C" w:rsidRPr="002A3A4E" w:rsidRDefault="001D301C" w:rsidP="00C801C1">
            <w:pPr>
              <w:pStyle w:val="tabflesh0"/>
              <w:spacing w:after="0"/>
              <w:jc w:val="center"/>
            </w:pPr>
            <w:r w:rsidRPr="002A3A4E">
              <w:t>ΔΠ-02</w:t>
            </w:r>
          </w:p>
        </w:tc>
        <w:tc>
          <w:tcPr>
            <w:tcW w:w="1134" w:type="dxa"/>
            <w:shd w:val="clear" w:color="auto" w:fill="auto"/>
          </w:tcPr>
          <w:p w:rsidR="001D301C" w:rsidRPr="002A3A4E" w:rsidRDefault="001D301C" w:rsidP="00C801C1">
            <w:pPr>
              <w:pStyle w:val="tabflesh0"/>
              <w:spacing w:after="0"/>
              <w:jc w:val="center"/>
            </w:pPr>
            <w:r w:rsidRPr="002A3A4E">
              <w:t>DSX-310</w:t>
            </w:r>
          </w:p>
        </w:tc>
        <w:tc>
          <w:tcPr>
            <w:tcW w:w="1417" w:type="dxa"/>
          </w:tcPr>
          <w:p w:rsidR="001D301C" w:rsidRPr="002A3A4E" w:rsidRDefault="001D301C" w:rsidP="00C801C1">
            <w:pPr>
              <w:pStyle w:val="tabflesh0"/>
              <w:spacing w:after="0"/>
              <w:jc w:val="center"/>
            </w:pPr>
            <w:r w:rsidRPr="002A3A4E">
              <w:t>3,10</w:t>
            </w:r>
          </w:p>
        </w:tc>
        <w:tc>
          <w:tcPr>
            <w:tcW w:w="1559" w:type="dxa"/>
          </w:tcPr>
          <w:p w:rsidR="001D301C" w:rsidRPr="002A3A4E" w:rsidRDefault="001D301C" w:rsidP="00C801C1">
            <w:pPr>
              <w:pStyle w:val="tabflesh0"/>
              <w:spacing w:after="0"/>
              <w:jc w:val="center"/>
            </w:pPr>
            <w:r w:rsidRPr="002A3A4E">
              <w:t>2</w:t>
            </w:r>
          </w:p>
        </w:tc>
        <w:tc>
          <w:tcPr>
            <w:tcW w:w="2665" w:type="dxa"/>
          </w:tcPr>
          <w:p w:rsidR="001D301C" w:rsidRPr="002A3A4E" w:rsidRDefault="001D301C" w:rsidP="00C801C1">
            <w:pPr>
              <w:pStyle w:val="tabflesh0"/>
              <w:spacing w:after="0"/>
              <w:jc w:val="center"/>
            </w:pPr>
            <w:r w:rsidRPr="002A3A4E">
              <w:t>οθόνη TV 55’’ (με επιλογή)</w:t>
            </w:r>
          </w:p>
        </w:tc>
      </w:tr>
      <w:tr w:rsidR="001D301C" w:rsidRPr="002A3A4E" w:rsidTr="00982177">
        <w:tc>
          <w:tcPr>
            <w:tcW w:w="1155" w:type="dxa"/>
            <w:shd w:val="clear" w:color="auto" w:fill="auto"/>
          </w:tcPr>
          <w:p w:rsidR="001D301C" w:rsidRPr="002A3A4E" w:rsidRDefault="001D301C" w:rsidP="00C801C1">
            <w:pPr>
              <w:pStyle w:val="tabflesh0"/>
              <w:spacing w:after="0"/>
            </w:pPr>
            <w:r w:rsidRPr="002A3A4E">
              <w:t>ΚΑ0007</w:t>
            </w:r>
          </w:p>
        </w:tc>
        <w:tc>
          <w:tcPr>
            <w:tcW w:w="1080" w:type="dxa"/>
          </w:tcPr>
          <w:p w:rsidR="001D301C" w:rsidRPr="002A3A4E" w:rsidRDefault="001D301C" w:rsidP="00C801C1">
            <w:pPr>
              <w:pStyle w:val="tabflesh0"/>
              <w:spacing w:after="0"/>
              <w:jc w:val="center"/>
            </w:pPr>
            <w:r w:rsidRPr="002A3A4E">
              <w:t>ΔΠ-02</w:t>
            </w:r>
          </w:p>
        </w:tc>
        <w:tc>
          <w:tcPr>
            <w:tcW w:w="1134" w:type="dxa"/>
            <w:shd w:val="clear" w:color="auto" w:fill="auto"/>
          </w:tcPr>
          <w:p w:rsidR="001D301C" w:rsidRPr="002A3A4E" w:rsidRDefault="001D301C" w:rsidP="00C801C1">
            <w:pPr>
              <w:pStyle w:val="tabflesh0"/>
              <w:spacing w:after="0"/>
              <w:jc w:val="center"/>
            </w:pPr>
            <w:r w:rsidRPr="002A3A4E">
              <w:t>ΑΟ-120</w:t>
            </w:r>
          </w:p>
        </w:tc>
        <w:tc>
          <w:tcPr>
            <w:tcW w:w="1417" w:type="dxa"/>
          </w:tcPr>
          <w:p w:rsidR="001D301C" w:rsidRPr="002A3A4E" w:rsidRDefault="001D301C" w:rsidP="00C801C1">
            <w:pPr>
              <w:pStyle w:val="tabflesh0"/>
              <w:spacing w:after="0"/>
              <w:jc w:val="center"/>
            </w:pPr>
            <w:r w:rsidRPr="002A3A4E">
              <w:t>1,20</w:t>
            </w:r>
          </w:p>
        </w:tc>
        <w:tc>
          <w:tcPr>
            <w:tcW w:w="1559" w:type="dxa"/>
          </w:tcPr>
          <w:p w:rsidR="001D301C" w:rsidRPr="002A3A4E" w:rsidRDefault="001D301C" w:rsidP="00C801C1">
            <w:pPr>
              <w:pStyle w:val="tabflesh0"/>
              <w:spacing w:after="0"/>
              <w:jc w:val="center"/>
            </w:pPr>
            <w:r w:rsidRPr="002A3A4E">
              <w:t>5</w:t>
            </w:r>
          </w:p>
        </w:tc>
        <w:tc>
          <w:tcPr>
            <w:tcW w:w="2665" w:type="dxa"/>
          </w:tcPr>
          <w:p w:rsidR="001D301C" w:rsidRPr="002A3A4E" w:rsidRDefault="001D301C" w:rsidP="00C801C1">
            <w:pPr>
              <w:pStyle w:val="tabflesh0"/>
              <w:spacing w:after="0"/>
              <w:jc w:val="center"/>
            </w:pPr>
          </w:p>
        </w:tc>
      </w:tr>
      <w:tr w:rsidR="001D301C" w:rsidRPr="002A3A4E" w:rsidTr="00982177">
        <w:tc>
          <w:tcPr>
            <w:tcW w:w="1155" w:type="dxa"/>
            <w:shd w:val="clear" w:color="auto" w:fill="auto"/>
          </w:tcPr>
          <w:p w:rsidR="001D301C" w:rsidRPr="002A3A4E" w:rsidRDefault="001D301C" w:rsidP="00C801C1">
            <w:pPr>
              <w:pStyle w:val="tabflesh0"/>
              <w:spacing w:after="0"/>
            </w:pPr>
            <w:r w:rsidRPr="002A3A4E">
              <w:t>ΚΑ0013</w:t>
            </w:r>
          </w:p>
        </w:tc>
        <w:tc>
          <w:tcPr>
            <w:tcW w:w="1080" w:type="dxa"/>
          </w:tcPr>
          <w:p w:rsidR="001D301C" w:rsidRPr="002A3A4E" w:rsidRDefault="001D301C" w:rsidP="00C801C1">
            <w:pPr>
              <w:pStyle w:val="tabflesh0"/>
              <w:spacing w:after="0"/>
              <w:jc w:val="center"/>
            </w:pPr>
            <w:r w:rsidRPr="002A3A4E">
              <w:t>ΔΠ-03</w:t>
            </w:r>
          </w:p>
        </w:tc>
        <w:tc>
          <w:tcPr>
            <w:tcW w:w="1134" w:type="dxa"/>
            <w:shd w:val="clear" w:color="auto" w:fill="auto"/>
          </w:tcPr>
          <w:p w:rsidR="001D301C" w:rsidRPr="002A3A4E" w:rsidRDefault="001D301C" w:rsidP="00C801C1">
            <w:pPr>
              <w:pStyle w:val="tabflesh0"/>
              <w:spacing w:after="0"/>
              <w:jc w:val="center"/>
            </w:pPr>
            <w:r w:rsidRPr="002A3A4E">
              <w:t>ΑΟ-200</w:t>
            </w:r>
          </w:p>
        </w:tc>
        <w:tc>
          <w:tcPr>
            <w:tcW w:w="1417" w:type="dxa"/>
          </w:tcPr>
          <w:p w:rsidR="001D301C" w:rsidRPr="002A3A4E" w:rsidRDefault="001D301C" w:rsidP="00C801C1">
            <w:pPr>
              <w:pStyle w:val="tabflesh0"/>
              <w:spacing w:after="0"/>
              <w:jc w:val="center"/>
            </w:pPr>
            <w:r w:rsidRPr="002A3A4E">
              <w:t>2,00</w:t>
            </w:r>
          </w:p>
        </w:tc>
        <w:tc>
          <w:tcPr>
            <w:tcW w:w="1559" w:type="dxa"/>
          </w:tcPr>
          <w:p w:rsidR="001D301C" w:rsidRPr="002A3A4E" w:rsidRDefault="001D301C" w:rsidP="00C801C1">
            <w:pPr>
              <w:pStyle w:val="tabflesh0"/>
              <w:spacing w:after="0"/>
              <w:jc w:val="center"/>
            </w:pPr>
            <w:r w:rsidRPr="002A3A4E">
              <w:t>2</w:t>
            </w:r>
          </w:p>
        </w:tc>
        <w:tc>
          <w:tcPr>
            <w:tcW w:w="2665" w:type="dxa"/>
          </w:tcPr>
          <w:p w:rsidR="001D301C" w:rsidRPr="002A3A4E" w:rsidRDefault="001D301C" w:rsidP="00C801C1">
            <w:pPr>
              <w:pStyle w:val="tabflesh0"/>
              <w:spacing w:after="0"/>
              <w:jc w:val="center"/>
            </w:pPr>
          </w:p>
        </w:tc>
      </w:tr>
      <w:tr w:rsidR="001D301C" w:rsidRPr="002A3A4E" w:rsidTr="00982177">
        <w:tc>
          <w:tcPr>
            <w:tcW w:w="1155" w:type="dxa"/>
            <w:shd w:val="clear" w:color="auto" w:fill="auto"/>
          </w:tcPr>
          <w:p w:rsidR="001D301C" w:rsidRPr="002A3A4E" w:rsidRDefault="001D301C" w:rsidP="00C801C1">
            <w:pPr>
              <w:pStyle w:val="tabflesh0"/>
              <w:spacing w:after="0"/>
            </w:pPr>
            <w:r w:rsidRPr="002A3A4E">
              <w:t>ΚΑ0014</w:t>
            </w:r>
          </w:p>
        </w:tc>
        <w:tc>
          <w:tcPr>
            <w:tcW w:w="1080" w:type="dxa"/>
          </w:tcPr>
          <w:p w:rsidR="001D301C" w:rsidRPr="002A3A4E" w:rsidRDefault="001D301C" w:rsidP="00C801C1">
            <w:pPr>
              <w:pStyle w:val="tabflesh0"/>
              <w:spacing w:after="0"/>
              <w:jc w:val="center"/>
            </w:pPr>
            <w:r w:rsidRPr="002A3A4E">
              <w:t>ΔΠ-03</w:t>
            </w:r>
          </w:p>
        </w:tc>
        <w:tc>
          <w:tcPr>
            <w:tcW w:w="1134" w:type="dxa"/>
            <w:shd w:val="clear" w:color="auto" w:fill="auto"/>
          </w:tcPr>
          <w:p w:rsidR="001D301C" w:rsidRPr="002A3A4E" w:rsidRDefault="001D301C" w:rsidP="00C801C1">
            <w:pPr>
              <w:pStyle w:val="tabflesh0"/>
              <w:spacing w:after="0"/>
              <w:jc w:val="center"/>
            </w:pPr>
            <w:r w:rsidRPr="002A3A4E">
              <w:t>ΑS-120</w:t>
            </w:r>
          </w:p>
        </w:tc>
        <w:tc>
          <w:tcPr>
            <w:tcW w:w="1417" w:type="dxa"/>
          </w:tcPr>
          <w:p w:rsidR="001D301C" w:rsidRPr="002A3A4E" w:rsidRDefault="001D301C" w:rsidP="00C801C1">
            <w:pPr>
              <w:pStyle w:val="tabflesh0"/>
              <w:spacing w:after="0"/>
              <w:jc w:val="center"/>
            </w:pPr>
            <w:r w:rsidRPr="002A3A4E">
              <w:t>1,20</w:t>
            </w:r>
          </w:p>
        </w:tc>
        <w:tc>
          <w:tcPr>
            <w:tcW w:w="1559" w:type="dxa"/>
          </w:tcPr>
          <w:p w:rsidR="001D301C" w:rsidRPr="002A3A4E" w:rsidRDefault="001D301C" w:rsidP="00C801C1">
            <w:pPr>
              <w:pStyle w:val="tabflesh0"/>
              <w:spacing w:after="0"/>
              <w:jc w:val="center"/>
            </w:pPr>
            <w:r w:rsidRPr="002A3A4E">
              <w:t>5</w:t>
            </w:r>
          </w:p>
        </w:tc>
        <w:tc>
          <w:tcPr>
            <w:tcW w:w="2665" w:type="dxa"/>
          </w:tcPr>
          <w:p w:rsidR="001D301C" w:rsidRPr="002A3A4E" w:rsidRDefault="001D301C" w:rsidP="00C801C1">
            <w:pPr>
              <w:pStyle w:val="tabflesh0"/>
              <w:spacing w:after="0"/>
              <w:jc w:val="center"/>
            </w:pPr>
          </w:p>
        </w:tc>
      </w:tr>
      <w:tr w:rsidR="001D301C" w:rsidRPr="002A3A4E" w:rsidTr="00982177">
        <w:tc>
          <w:tcPr>
            <w:tcW w:w="1155" w:type="dxa"/>
            <w:shd w:val="clear" w:color="auto" w:fill="auto"/>
          </w:tcPr>
          <w:p w:rsidR="001D301C" w:rsidRPr="002A3A4E" w:rsidRDefault="001D301C" w:rsidP="00C801C1">
            <w:pPr>
              <w:pStyle w:val="tabflesh0"/>
              <w:spacing w:after="0"/>
            </w:pPr>
            <w:r w:rsidRPr="002A3A4E">
              <w:t>KA0015</w:t>
            </w:r>
          </w:p>
        </w:tc>
        <w:tc>
          <w:tcPr>
            <w:tcW w:w="1080" w:type="dxa"/>
          </w:tcPr>
          <w:p w:rsidR="001D301C" w:rsidRPr="002A3A4E" w:rsidRDefault="001D301C" w:rsidP="00C801C1">
            <w:pPr>
              <w:pStyle w:val="tabflesh0"/>
              <w:spacing w:after="0"/>
              <w:jc w:val="center"/>
            </w:pPr>
            <w:r w:rsidRPr="002A3A4E">
              <w:t>ΔΠ-03</w:t>
            </w:r>
          </w:p>
        </w:tc>
        <w:tc>
          <w:tcPr>
            <w:tcW w:w="1134" w:type="dxa"/>
            <w:shd w:val="clear" w:color="auto" w:fill="auto"/>
          </w:tcPr>
          <w:p w:rsidR="001D301C" w:rsidRPr="002A3A4E" w:rsidRDefault="001D301C" w:rsidP="00C801C1">
            <w:pPr>
              <w:pStyle w:val="tabflesh0"/>
              <w:spacing w:after="0"/>
              <w:jc w:val="center"/>
            </w:pPr>
            <w:r w:rsidRPr="002A3A4E">
              <w:t>ΑΟ-120</w:t>
            </w:r>
          </w:p>
        </w:tc>
        <w:tc>
          <w:tcPr>
            <w:tcW w:w="1417" w:type="dxa"/>
          </w:tcPr>
          <w:p w:rsidR="001D301C" w:rsidRPr="002A3A4E" w:rsidRDefault="001D301C" w:rsidP="00C801C1">
            <w:pPr>
              <w:pStyle w:val="tabflesh0"/>
              <w:spacing w:after="0"/>
              <w:jc w:val="center"/>
            </w:pPr>
            <w:r w:rsidRPr="002A3A4E">
              <w:t>1,20</w:t>
            </w:r>
          </w:p>
        </w:tc>
        <w:tc>
          <w:tcPr>
            <w:tcW w:w="1559" w:type="dxa"/>
          </w:tcPr>
          <w:p w:rsidR="001D301C" w:rsidRPr="002A3A4E" w:rsidRDefault="001D301C" w:rsidP="00C801C1">
            <w:pPr>
              <w:pStyle w:val="tabflesh0"/>
              <w:spacing w:after="0"/>
              <w:jc w:val="center"/>
            </w:pPr>
            <w:r w:rsidRPr="002A3A4E">
              <w:t>3</w:t>
            </w:r>
          </w:p>
        </w:tc>
        <w:tc>
          <w:tcPr>
            <w:tcW w:w="2665" w:type="dxa"/>
          </w:tcPr>
          <w:p w:rsidR="001D301C" w:rsidRPr="002A3A4E" w:rsidRDefault="001D301C" w:rsidP="00C801C1">
            <w:pPr>
              <w:pStyle w:val="tabflesh0"/>
              <w:spacing w:after="0"/>
              <w:jc w:val="center"/>
            </w:pPr>
          </w:p>
        </w:tc>
      </w:tr>
      <w:tr w:rsidR="001D301C" w:rsidRPr="002A3A4E" w:rsidTr="00982177">
        <w:tc>
          <w:tcPr>
            <w:tcW w:w="1155" w:type="dxa"/>
            <w:shd w:val="clear" w:color="auto" w:fill="auto"/>
          </w:tcPr>
          <w:p w:rsidR="001D301C" w:rsidRPr="002A3A4E" w:rsidRDefault="001D301C" w:rsidP="00C801C1">
            <w:pPr>
              <w:pStyle w:val="tabflesh0"/>
              <w:spacing w:after="0"/>
            </w:pPr>
            <w:r w:rsidRPr="002A3A4E">
              <w:t>ΚΑ0016</w:t>
            </w:r>
          </w:p>
        </w:tc>
        <w:tc>
          <w:tcPr>
            <w:tcW w:w="1080" w:type="dxa"/>
          </w:tcPr>
          <w:p w:rsidR="001D301C" w:rsidRPr="002A3A4E" w:rsidRDefault="001D301C" w:rsidP="00C801C1">
            <w:pPr>
              <w:pStyle w:val="tabflesh0"/>
              <w:spacing w:after="0"/>
              <w:jc w:val="center"/>
            </w:pPr>
            <w:r w:rsidRPr="002A3A4E">
              <w:t>ΔΠ-03</w:t>
            </w:r>
          </w:p>
        </w:tc>
        <w:tc>
          <w:tcPr>
            <w:tcW w:w="1134" w:type="dxa"/>
            <w:shd w:val="clear" w:color="auto" w:fill="auto"/>
          </w:tcPr>
          <w:p w:rsidR="001D301C" w:rsidRPr="002A3A4E" w:rsidRDefault="001D301C" w:rsidP="00C801C1">
            <w:pPr>
              <w:pStyle w:val="tabflesh0"/>
              <w:spacing w:after="0"/>
              <w:jc w:val="center"/>
            </w:pPr>
            <w:r w:rsidRPr="002A3A4E">
              <w:t>ΑO-140</w:t>
            </w:r>
          </w:p>
        </w:tc>
        <w:tc>
          <w:tcPr>
            <w:tcW w:w="1417" w:type="dxa"/>
          </w:tcPr>
          <w:p w:rsidR="001D301C" w:rsidRPr="002A3A4E" w:rsidRDefault="001D301C" w:rsidP="00C801C1">
            <w:pPr>
              <w:pStyle w:val="tabflesh0"/>
              <w:spacing w:after="0"/>
              <w:jc w:val="center"/>
            </w:pPr>
            <w:r w:rsidRPr="002A3A4E">
              <w:t>1,40</w:t>
            </w:r>
          </w:p>
        </w:tc>
        <w:tc>
          <w:tcPr>
            <w:tcW w:w="1559" w:type="dxa"/>
          </w:tcPr>
          <w:p w:rsidR="001D301C" w:rsidRPr="002A3A4E" w:rsidRDefault="001D301C" w:rsidP="00C801C1">
            <w:pPr>
              <w:pStyle w:val="tabflesh0"/>
              <w:spacing w:after="0"/>
              <w:jc w:val="center"/>
            </w:pPr>
            <w:r w:rsidRPr="002A3A4E">
              <w:t>1</w:t>
            </w:r>
          </w:p>
        </w:tc>
        <w:tc>
          <w:tcPr>
            <w:tcW w:w="2665" w:type="dxa"/>
          </w:tcPr>
          <w:p w:rsidR="001D301C" w:rsidRPr="002A3A4E" w:rsidRDefault="001D301C" w:rsidP="00C801C1">
            <w:pPr>
              <w:pStyle w:val="tabflesh0"/>
              <w:spacing w:after="0"/>
              <w:jc w:val="center"/>
            </w:pPr>
          </w:p>
        </w:tc>
      </w:tr>
      <w:tr w:rsidR="001D301C" w:rsidRPr="002A3A4E" w:rsidTr="00982177">
        <w:tc>
          <w:tcPr>
            <w:tcW w:w="1155" w:type="dxa"/>
            <w:shd w:val="clear" w:color="auto" w:fill="auto"/>
          </w:tcPr>
          <w:p w:rsidR="001D301C" w:rsidRPr="002A3A4E" w:rsidRDefault="001D301C" w:rsidP="00C801C1">
            <w:pPr>
              <w:pStyle w:val="tabflesh0"/>
              <w:spacing w:after="0"/>
            </w:pPr>
            <w:r w:rsidRPr="002A3A4E">
              <w:t>KA0017</w:t>
            </w:r>
          </w:p>
        </w:tc>
        <w:tc>
          <w:tcPr>
            <w:tcW w:w="1080" w:type="dxa"/>
          </w:tcPr>
          <w:p w:rsidR="001D301C" w:rsidRPr="002A3A4E" w:rsidRDefault="001D301C" w:rsidP="00C801C1">
            <w:pPr>
              <w:pStyle w:val="tabflesh0"/>
              <w:spacing w:after="0"/>
              <w:jc w:val="center"/>
            </w:pPr>
            <w:r w:rsidRPr="002A3A4E">
              <w:t>ΔΠ-03</w:t>
            </w:r>
          </w:p>
        </w:tc>
        <w:tc>
          <w:tcPr>
            <w:tcW w:w="1134" w:type="dxa"/>
            <w:shd w:val="clear" w:color="auto" w:fill="auto"/>
          </w:tcPr>
          <w:p w:rsidR="001D301C" w:rsidRPr="002A3A4E" w:rsidRDefault="001D301C" w:rsidP="00C801C1">
            <w:pPr>
              <w:pStyle w:val="tabflesh0"/>
              <w:spacing w:after="0"/>
              <w:jc w:val="center"/>
            </w:pPr>
            <w:r w:rsidRPr="002A3A4E">
              <w:t>ΑΟΧ-160</w:t>
            </w:r>
          </w:p>
        </w:tc>
        <w:tc>
          <w:tcPr>
            <w:tcW w:w="1417" w:type="dxa"/>
          </w:tcPr>
          <w:p w:rsidR="001D301C" w:rsidRPr="002A3A4E" w:rsidRDefault="001D301C" w:rsidP="00C801C1">
            <w:pPr>
              <w:pStyle w:val="tabflesh0"/>
              <w:spacing w:after="0"/>
              <w:jc w:val="center"/>
            </w:pPr>
            <w:r w:rsidRPr="002A3A4E">
              <w:t>1,60</w:t>
            </w:r>
          </w:p>
        </w:tc>
        <w:tc>
          <w:tcPr>
            <w:tcW w:w="1559" w:type="dxa"/>
          </w:tcPr>
          <w:p w:rsidR="001D301C" w:rsidRPr="002A3A4E" w:rsidRDefault="001D301C" w:rsidP="00C801C1">
            <w:pPr>
              <w:pStyle w:val="tabflesh0"/>
              <w:spacing w:after="0"/>
              <w:jc w:val="center"/>
            </w:pPr>
            <w:r w:rsidRPr="002A3A4E">
              <w:t>1</w:t>
            </w:r>
          </w:p>
        </w:tc>
        <w:tc>
          <w:tcPr>
            <w:tcW w:w="2665" w:type="dxa"/>
          </w:tcPr>
          <w:p w:rsidR="001D301C" w:rsidRPr="002A3A4E" w:rsidRDefault="001D301C" w:rsidP="00C801C1">
            <w:pPr>
              <w:pStyle w:val="tabflesh0"/>
              <w:spacing w:after="0"/>
              <w:jc w:val="center"/>
            </w:pPr>
            <w:r w:rsidRPr="002A3A4E">
              <w:t>οθόνη TV 55’’</w:t>
            </w:r>
          </w:p>
        </w:tc>
      </w:tr>
      <w:tr w:rsidR="001D301C" w:rsidRPr="002A3A4E" w:rsidTr="00982177">
        <w:tc>
          <w:tcPr>
            <w:tcW w:w="1155" w:type="dxa"/>
            <w:shd w:val="clear" w:color="auto" w:fill="auto"/>
          </w:tcPr>
          <w:p w:rsidR="001D301C" w:rsidRPr="002A3A4E" w:rsidRDefault="001D301C" w:rsidP="00C801C1">
            <w:pPr>
              <w:pStyle w:val="tabflesh0"/>
              <w:spacing w:after="0"/>
            </w:pPr>
            <w:r w:rsidRPr="002A3A4E">
              <w:t>ΚΑ0018</w:t>
            </w:r>
          </w:p>
        </w:tc>
        <w:tc>
          <w:tcPr>
            <w:tcW w:w="1080" w:type="dxa"/>
          </w:tcPr>
          <w:p w:rsidR="001D301C" w:rsidRPr="002A3A4E" w:rsidRDefault="001D301C" w:rsidP="00C801C1">
            <w:pPr>
              <w:pStyle w:val="tabflesh0"/>
              <w:spacing w:after="0"/>
              <w:jc w:val="center"/>
            </w:pPr>
            <w:r w:rsidRPr="002A3A4E">
              <w:t>ΔΠ-03</w:t>
            </w:r>
          </w:p>
        </w:tc>
        <w:tc>
          <w:tcPr>
            <w:tcW w:w="1134" w:type="dxa"/>
            <w:shd w:val="clear" w:color="auto" w:fill="auto"/>
          </w:tcPr>
          <w:p w:rsidR="001D301C" w:rsidRPr="002A3A4E" w:rsidRDefault="001D301C" w:rsidP="00C801C1">
            <w:pPr>
              <w:pStyle w:val="tabflesh0"/>
              <w:spacing w:after="0"/>
              <w:jc w:val="center"/>
            </w:pPr>
            <w:r w:rsidRPr="002A3A4E">
              <w:t>ΑΟΧ-150</w:t>
            </w:r>
          </w:p>
        </w:tc>
        <w:tc>
          <w:tcPr>
            <w:tcW w:w="1417" w:type="dxa"/>
          </w:tcPr>
          <w:p w:rsidR="001D301C" w:rsidRPr="002A3A4E" w:rsidRDefault="001D301C" w:rsidP="00C801C1">
            <w:pPr>
              <w:pStyle w:val="tabflesh0"/>
              <w:spacing w:after="0"/>
              <w:jc w:val="center"/>
            </w:pPr>
            <w:r w:rsidRPr="002A3A4E">
              <w:t>1,40</w:t>
            </w:r>
          </w:p>
        </w:tc>
        <w:tc>
          <w:tcPr>
            <w:tcW w:w="1559" w:type="dxa"/>
          </w:tcPr>
          <w:p w:rsidR="001D301C" w:rsidRPr="002A3A4E" w:rsidRDefault="001D301C" w:rsidP="00C801C1">
            <w:pPr>
              <w:pStyle w:val="tabflesh0"/>
              <w:spacing w:after="0"/>
              <w:jc w:val="center"/>
            </w:pPr>
            <w:r w:rsidRPr="002A3A4E">
              <w:t>1</w:t>
            </w:r>
          </w:p>
        </w:tc>
        <w:tc>
          <w:tcPr>
            <w:tcW w:w="2665" w:type="dxa"/>
          </w:tcPr>
          <w:p w:rsidR="001D301C" w:rsidRPr="002A3A4E" w:rsidRDefault="001D301C" w:rsidP="00C801C1">
            <w:pPr>
              <w:pStyle w:val="tabflesh0"/>
              <w:spacing w:after="0"/>
              <w:jc w:val="center"/>
            </w:pPr>
            <w:r w:rsidRPr="002A3A4E">
              <w:t>οθόνη TV 55’’</w:t>
            </w:r>
          </w:p>
        </w:tc>
      </w:tr>
      <w:tr w:rsidR="001D301C" w:rsidRPr="002A3A4E" w:rsidTr="00982177">
        <w:tc>
          <w:tcPr>
            <w:tcW w:w="1155" w:type="dxa"/>
            <w:shd w:val="clear" w:color="auto" w:fill="auto"/>
          </w:tcPr>
          <w:p w:rsidR="001D301C" w:rsidRPr="002A3A4E" w:rsidRDefault="001D301C" w:rsidP="00C801C1">
            <w:pPr>
              <w:pStyle w:val="tabflesh0"/>
              <w:spacing w:after="0"/>
            </w:pPr>
            <w:r w:rsidRPr="002A3A4E">
              <w:t>ΚΑ0021</w:t>
            </w:r>
          </w:p>
        </w:tc>
        <w:tc>
          <w:tcPr>
            <w:tcW w:w="1080" w:type="dxa"/>
          </w:tcPr>
          <w:p w:rsidR="001D301C" w:rsidRPr="002A3A4E" w:rsidRDefault="001D301C" w:rsidP="00C801C1">
            <w:pPr>
              <w:pStyle w:val="tabflesh0"/>
              <w:spacing w:after="0"/>
              <w:jc w:val="center"/>
            </w:pPr>
            <w:r w:rsidRPr="002A3A4E">
              <w:t>ΔΠ-04</w:t>
            </w:r>
          </w:p>
        </w:tc>
        <w:tc>
          <w:tcPr>
            <w:tcW w:w="1134" w:type="dxa"/>
            <w:shd w:val="clear" w:color="auto" w:fill="auto"/>
          </w:tcPr>
          <w:p w:rsidR="001D301C" w:rsidRPr="002A3A4E" w:rsidRDefault="001D301C" w:rsidP="00C801C1">
            <w:pPr>
              <w:pStyle w:val="tabflesh0"/>
              <w:spacing w:after="0"/>
              <w:jc w:val="center"/>
            </w:pPr>
            <w:r w:rsidRPr="002A3A4E">
              <w:t>ΑΟ-300</w:t>
            </w:r>
          </w:p>
        </w:tc>
        <w:tc>
          <w:tcPr>
            <w:tcW w:w="1417" w:type="dxa"/>
          </w:tcPr>
          <w:p w:rsidR="001D301C" w:rsidRPr="002A3A4E" w:rsidRDefault="001D301C" w:rsidP="00C801C1">
            <w:pPr>
              <w:pStyle w:val="tabflesh0"/>
              <w:spacing w:after="0"/>
              <w:jc w:val="center"/>
            </w:pPr>
            <w:r w:rsidRPr="002A3A4E">
              <w:t>3,00</w:t>
            </w:r>
          </w:p>
        </w:tc>
        <w:tc>
          <w:tcPr>
            <w:tcW w:w="1559" w:type="dxa"/>
          </w:tcPr>
          <w:p w:rsidR="001D301C" w:rsidRPr="002A3A4E" w:rsidRDefault="001D301C" w:rsidP="00C801C1">
            <w:pPr>
              <w:pStyle w:val="tabflesh0"/>
              <w:spacing w:after="0"/>
              <w:jc w:val="center"/>
            </w:pPr>
            <w:r w:rsidRPr="002A3A4E">
              <w:t>1</w:t>
            </w:r>
          </w:p>
        </w:tc>
        <w:tc>
          <w:tcPr>
            <w:tcW w:w="2665" w:type="dxa"/>
          </w:tcPr>
          <w:p w:rsidR="001D301C" w:rsidRPr="002A3A4E" w:rsidRDefault="001D301C" w:rsidP="00C801C1">
            <w:pPr>
              <w:pStyle w:val="tabflesh0"/>
              <w:spacing w:after="0"/>
              <w:jc w:val="center"/>
            </w:pPr>
          </w:p>
        </w:tc>
      </w:tr>
      <w:tr w:rsidR="001D301C" w:rsidRPr="002A3A4E" w:rsidTr="00982177">
        <w:tc>
          <w:tcPr>
            <w:tcW w:w="1155" w:type="dxa"/>
            <w:shd w:val="clear" w:color="auto" w:fill="auto"/>
          </w:tcPr>
          <w:p w:rsidR="001D301C" w:rsidRPr="002A3A4E" w:rsidRDefault="001D301C" w:rsidP="00C801C1">
            <w:pPr>
              <w:pStyle w:val="tabflesh0"/>
              <w:spacing w:after="0"/>
            </w:pPr>
            <w:r w:rsidRPr="002A3A4E">
              <w:t>ΚΑ0023</w:t>
            </w:r>
          </w:p>
        </w:tc>
        <w:tc>
          <w:tcPr>
            <w:tcW w:w="1080" w:type="dxa"/>
          </w:tcPr>
          <w:p w:rsidR="001D301C" w:rsidRPr="002A3A4E" w:rsidRDefault="001D301C" w:rsidP="00C801C1">
            <w:pPr>
              <w:pStyle w:val="tabflesh0"/>
              <w:spacing w:after="0"/>
              <w:jc w:val="center"/>
            </w:pPr>
            <w:r w:rsidRPr="002A3A4E">
              <w:t>ΔΠ-05</w:t>
            </w:r>
          </w:p>
        </w:tc>
        <w:tc>
          <w:tcPr>
            <w:tcW w:w="1134" w:type="dxa"/>
            <w:shd w:val="clear" w:color="auto" w:fill="auto"/>
          </w:tcPr>
          <w:p w:rsidR="001D301C" w:rsidRPr="002A3A4E" w:rsidRDefault="001D301C" w:rsidP="00C801C1">
            <w:pPr>
              <w:pStyle w:val="tabflesh0"/>
              <w:spacing w:after="0"/>
              <w:jc w:val="center"/>
            </w:pPr>
            <w:r w:rsidRPr="002A3A4E">
              <w:t>ΑΟΧ-120</w:t>
            </w:r>
          </w:p>
        </w:tc>
        <w:tc>
          <w:tcPr>
            <w:tcW w:w="1417" w:type="dxa"/>
          </w:tcPr>
          <w:p w:rsidR="001D301C" w:rsidRPr="002A3A4E" w:rsidRDefault="001D301C" w:rsidP="00C801C1">
            <w:pPr>
              <w:pStyle w:val="tabflesh0"/>
              <w:spacing w:after="0"/>
              <w:jc w:val="center"/>
            </w:pPr>
            <w:r w:rsidRPr="002A3A4E">
              <w:t>1,20</w:t>
            </w:r>
          </w:p>
        </w:tc>
        <w:tc>
          <w:tcPr>
            <w:tcW w:w="1559" w:type="dxa"/>
          </w:tcPr>
          <w:p w:rsidR="001D301C" w:rsidRPr="002A3A4E" w:rsidRDefault="001D301C" w:rsidP="00C801C1">
            <w:pPr>
              <w:pStyle w:val="tabflesh0"/>
              <w:spacing w:after="0"/>
              <w:jc w:val="center"/>
            </w:pPr>
            <w:r w:rsidRPr="002A3A4E">
              <w:t>5</w:t>
            </w:r>
          </w:p>
        </w:tc>
        <w:tc>
          <w:tcPr>
            <w:tcW w:w="2665" w:type="dxa"/>
          </w:tcPr>
          <w:p w:rsidR="001D301C" w:rsidRPr="002A3A4E" w:rsidRDefault="001D301C" w:rsidP="00C801C1">
            <w:pPr>
              <w:pStyle w:val="tabflesh0"/>
              <w:spacing w:after="0"/>
              <w:jc w:val="center"/>
            </w:pPr>
            <w:r w:rsidRPr="002A3A4E">
              <w:t>οθόνη TV 49’’ (με επιλογή)</w:t>
            </w:r>
          </w:p>
        </w:tc>
      </w:tr>
      <w:tr w:rsidR="001D301C" w:rsidRPr="002A3A4E" w:rsidTr="00982177">
        <w:tc>
          <w:tcPr>
            <w:tcW w:w="1155" w:type="dxa"/>
            <w:shd w:val="clear" w:color="auto" w:fill="auto"/>
          </w:tcPr>
          <w:p w:rsidR="001D301C" w:rsidRPr="002A3A4E" w:rsidRDefault="001D301C" w:rsidP="00C801C1">
            <w:pPr>
              <w:pStyle w:val="tabflesh0"/>
              <w:spacing w:after="0"/>
            </w:pPr>
            <w:r w:rsidRPr="002A3A4E">
              <w:t>ΚΑ0027</w:t>
            </w:r>
          </w:p>
        </w:tc>
        <w:tc>
          <w:tcPr>
            <w:tcW w:w="1080" w:type="dxa"/>
          </w:tcPr>
          <w:p w:rsidR="001D301C" w:rsidRPr="002A3A4E" w:rsidRDefault="001D301C" w:rsidP="00C801C1">
            <w:pPr>
              <w:pStyle w:val="tabflesh0"/>
              <w:spacing w:after="0"/>
              <w:jc w:val="center"/>
            </w:pPr>
            <w:r w:rsidRPr="002A3A4E">
              <w:t>ΔΠ-06</w:t>
            </w:r>
          </w:p>
        </w:tc>
        <w:tc>
          <w:tcPr>
            <w:tcW w:w="1134" w:type="dxa"/>
            <w:shd w:val="clear" w:color="auto" w:fill="auto"/>
          </w:tcPr>
          <w:p w:rsidR="001D301C" w:rsidRPr="002A3A4E" w:rsidRDefault="001D301C" w:rsidP="00C801C1">
            <w:pPr>
              <w:pStyle w:val="tabflesh0"/>
              <w:spacing w:after="0"/>
              <w:jc w:val="center"/>
            </w:pPr>
            <w:r w:rsidRPr="002A3A4E">
              <w:t>ASX-260</w:t>
            </w:r>
          </w:p>
        </w:tc>
        <w:tc>
          <w:tcPr>
            <w:tcW w:w="1417" w:type="dxa"/>
          </w:tcPr>
          <w:p w:rsidR="001D301C" w:rsidRPr="002A3A4E" w:rsidRDefault="001D301C" w:rsidP="00C801C1">
            <w:pPr>
              <w:pStyle w:val="tabflesh0"/>
              <w:spacing w:after="0"/>
              <w:jc w:val="center"/>
            </w:pPr>
            <w:r w:rsidRPr="002A3A4E">
              <w:t>2,60</w:t>
            </w:r>
          </w:p>
        </w:tc>
        <w:tc>
          <w:tcPr>
            <w:tcW w:w="1559" w:type="dxa"/>
          </w:tcPr>
          <w:p w:rsidR="001D301C" w:rsidRPr="002A3A4E" w:rsidRDefault="001D301C" w:rsidP="00C801C1">
            <w:pPr>
              <w:pStyle w:val="tabflesh0"/>
              <w:spacing w:after="0"/>
              <w:jc w:val="center"/>
            </w:pPr>
            <w:r w:rsidRPr="002A3A4E">
              <w:t>1</w:t>
            </w:r>
          </w:p>
        </w:tc>
        <w:tc>
          <w:tcPr>
            <w:tcW w:w="2665" w:type="dxa"/>
          </w:tcPr>
          <w:p w:rsidR="001D301C" w:rsidRPr="002A3A4E" w:rsidRDefault="001D301C" w:rsidP="00C801C1">
            <w:pPr>
              <w:pStyle w:val="tabflesh0"/>
              <w:spacing w:after="0"/>
              <w:jc w:val="center"/>
            </w:pPr>
            <w:r w:rsidRPr="002A3A4E">
              <w:t>οθόνη TV 49’’</w:t>
            </w:r>
          </w:p>
        </w:tc>
      </w:tr>
      <w:tr w:rsidR="001D301C" w:rsidRPr="002A3A4E" w:rsidTr="00982177">
        <w:tc>
          <w:tcPr>
            <w:tcW w:w="1155" w:type="dxa"/>
            <w:shd w:val="clear" w:color="auto" w:fill="auto"/>
          </w:tcPr>
          <w:p w:rsidR="001D301C" w:rsidRPr="002A3A4E" w:rsidRDefault="001D301C" w:rsidP="00C801C1">
            <w:pPr>
              <w:pStyle w:val="tabflesh0"/>
              <w:spacing w:after="0"/>
            </w:pPr>
            <w:r w:rsidRPr="002A3A4E">
              <w:t>ΚΑ0028</w:t>
            </w:r>
          </w:p>
        </w:tc>
        <w:tc>
          <w:tcPr>
            <w:tcW w:w="1080" w:type="dxa"/>
          </w:tcPr>
          <w:p w:rsidR="001D301C" w:rsidRPr="002A3A4E" w:rsidRDefault="001D301C" w:rsidP="00C801C1">
            <w:pPr>
              <w:pStyle w:val="tabflesh0"/>
              <w:spacing w:after="0"/>
              <w:jc w:val="center"/>
            </w:pPr>
            <w:r w:rsidRPr="002A3A4E">
              <w:t>ΔΠ-06</w:t>
            </w:r>
          </w:p>
        </w:tc>
        <w:tc>
          <w:tcPr>
            <w:tcW w:w="1134" w:type="dxa"/>
            <w:shd w:val="clear" w:color="auto" w:fill="auto"/>
          </w:tcPr>
          <w:p w:rsidR="001D301C" w:rsidRPr="002A3A4E" w:rsidRDefault="001D301C" w:rsidP="00C801C1">
            <w:pPr>
              <w:pStyle w:val="tabflesh0"/>
              <w:spacing w:after="0"/>
              <w:jc w:val="center"/>
            </w:pPr>
            <w:r w:rsidRPr="002A3A4E">
              <w:t>ΑΟ-120</w:t>
            </w:r>
          </w:p>
        </w:tc>
        <w:tc>
          <w:tcPr>
            <w:tcW w:w="1417" w:type="dxa"/>
          </w:tcPr>
          <w:p w:rsidR="001D301C" w:rsidRPr="002A3A4E" w:rsidRDefault="001D301C" w:rsidP="00C801C1">
            <w:pPr>
              <w:pStyle w:val="tabflesh0"/>
              <w:spacing w:after="0"/>
              <w:jc w:val="center"/>
            </w:pPr>
            <w:r w:rsidRPr="002A3A4E">
              <w:t>1,20</w:t>
            </w:r>
          </w:p>
        </w:tc>
        <w:tc>
          <w:tcPr>
            <w:tcW w:w="1559" w:type="dxa"/>
          </w:tcPr>
          <w:p w:rsidR="001D301C" w:rsidRPr="002A3A4E" w:rsidRDefault="001D301C" w:rsidP="00C801C1">
            <w:pPr>
              <w:pStyle w:val="tabflesh0"/>
              <w:spacing w:after="0"/>
              <w:jc w:val="center"/>
            </w:pPr>
            <w:r w:rsidRPr="002A3A4E">
              <w:t>4</w:t>
            </w:r>
          </w:p>
        </w:tc>
        <w:tc>
          <w:tcPr>
            <w:tcW w:w="2665" w:type="dxa"/>
          </w:tcPr>
          <w:p w:rsidR="001D301C" w:rsidRPr="002A3A4E" w:rsidRDefault="001D301C" w:rsidP="00C801C1">
            <w:pPr>
              <w:pStyle w:val="tabflesh0"/>
              <w:spacing w:after="0"/>
              <w:jc w:val="center"/>
            </w:pPr>
          </w:p>
        </w:tc>
      </w:tr>
      <w:tr w:rsidR="001D301C" w:rsidRPr="002A3A4E" w:rsidTr="00982177">
        <w:tc>
          <w:tcPr>
            <w:tcW w:w="1155" w:type="dxa"/>
            <w:shd w:val="clear" w:color="auto" w:fill="auto"/>
          </w:tcPr>
          <w:p w:rsidR="001D301C" w:rsidRPr="002A3A4E" w:rsidRDefault="001D301C" w:rsidP="00C801C1">
            <w:pPr>
              <w:pStyle w:val="tabflesh0"/>
              <w:spacing w:after="0"/>
            </w:pPr>
            <w:r w:rsidRPr="002A3A4E">
              <w:t>ΚΑ0029</w:t>
            </w:r>
          </w:p>
        </w:tc>
        <w:tc>
          <w:tcPr>
            <w:tcW w:w="1080" w:type="dxa"/>
          </w:tcPr>
          <w:p w:rsidR="001D301C" w:rsidRPr="002A3A4E" w:rsidRDefault="001D301C" w:rsidP="00C801C1">
            <w:pPr>
              <w:pStyle w:val="tabflesh0"/>
              <w:spacing w:after="0"/>
              <w:jc w:val="center"/>
            </w:pPr>
            <w:r w:rsidRPr="002A3A4E">
              <w:t>ΔΠ-06</w:t>
            </w:r>
          </w:p>
        </w:tc>
        <w:tc>
          <w:tcPr>
            <w:tcW w:w="1134" w:type="dxa"/>
            <w:shd w:val="clear" w:color="auto" w:fill="auto"/>
          </w:tcPr>
          <w:p w:rsidR="001D301C" w:rsidRPr="002A3A4E" w:rsidRDefault="001D301C" w:rsidP="00C801C1">
            <w:pPr>
              <w:pStyle w:val="tabflesh0"/>
              <w:spacing w:after="0"/>
              <w:jc w:val="center"/>
            </w:pPr>
            <w:r w:rsidRPr="002A3A4E">
              <w:t>ΑΟ-150</w:t>
            </w:r>
          </w:p>
        </w:tc>
        <w:tc>
          <w:tcPr>
            <w:tcW w:w="1417" w:type="dxa"/>
          </w:tcPr>
          <w:p w:rsidR="001D301C" w:rsidRPr="002A3A4E" w:rsidRDefault="001D301C" w:rsidP="00C801C1">
            <w:pPr>
              <w:pStyle w:val="tabflesh0"/>
              <w:spacing w:after="0"/>
              <w:jc w:val="center"/>
            </w:pPr>
            <w:r w:rsidRPr="002A3A4E">
              <w:t>1,50</w:t>
            </w:r>
          </w:p>
        </w:tc>
        <w:tc>
          <w:tcPr>
            <w:tcW w:w="1559" w:type="dxa"/>
          </w:tcPr>
          <w:p w:rsidR="001D301C" w:rsidRPr="002A3A4E" w:rsidRDefault="001D301C" w:rsidP="00C801C1">
            <w:pPr>
              <w:pStyle w:val="tabflesh0"/>
              <w:spacing w:after="0"/>
              <w:jc w:val="center"/>
            </w:pPr>
            <w:r w:rsidRPr="002A3A4E">
              <w:t>1</w:t>
            </w:r>
          </w:p>
        </w:tc>
        <w:tc>
          <w:tcPr>
            <w:tcW w:w="2665" w:type="dxa"/>
          </w:tcPr>
          <w:p w:rsidR="001D301C" w:rsidRPr="002A3A4E" w:rsidRDefault="001D301C" w:rsidP="00C801C1">
            <w:pPr>
              <w:pStyle w:val="tabflesh0"/>
              <w:spacing w:after="0"/>
              <w:jc w:val="center"/>
            </w:pPr>
          </w:p>
        </w:tc>
      </w:tr>
      <w:tr w:rsidR="001D301C" w:rsidRPr="002A3A4E" w:rsidTr="00982177">
        <w:tc>
          <w:tcPr>
            <w:tcW w:w="1155" w:type="dxa"/>
            <w:shd w:val="clear" w:color="auto" w:fill="auto"/>
          </w:tcPr>
          <w:p w:rsidR="001D301C" w:rsidRPr="002A3A4E" w:rsidRDefault="001D301C" w:rsidP="00C801C1">
            <w:pPr>
              <w:pStyle w:val="tabflesh0"/>
              <w:spacing w:after="0"/>
            </w:pPr>
            <w:r w:rsidRPr="002A3A4E">
              <w:t>ΚΑ0030</w:t>
            </w:r>
          </w:p>
        </w:tc>
        <w:tc>
          <w:tcPr>
            <w:tcW w:w="1080" w:type="dxa"/>
          </w:tcPr>
          <w:p w:rsidR="001D301C" w:rsidRPr="002A3A4E" w:rsidRDefault="001D301C" w:rsidP="00C801C1">
            <w:pPr>
              <w:pStyle w:val="tabflesh0"/>
              <w:spacing w:after="0"/>
              <w:jc w:val="center"/>
            </w:pPr>
            <w:r w:rsidRPr="002A3A4E">
              <w:t>ΔΠ-06</w:t>
            </w:r>
          </w:p>
        </w:tc>
        <w:tc>
          <w:tcPr>
            <w:tcW w:w="1134" w:type="dxa"/>
          </w:tcPr>
          <w:p w:rsidR="001D301C" w:rsidRPr="002A3A4E" w:rsidRDefault="001D301C" w:rsidP="00C801C1">
            <w:pPr>
              <w:pStyle w:val="tabflesh0"/>
              <w:spacing w:after="0"/>
              <w:jc w:val="center"/>
            </w:pPr>
            <w:r w:rsidRPr="002A3A4E">
              <w:t>ΑΟΧ-150</w:t>
            </w:r>
          </w:p>
        </w:tc>
        <w:tc>
          <w:tcPr>
            <w:tcW w:w="1417" w:type="dxa"/>
          </w:tcPr>
          <w:p w:rsidR="001D301C" w:rsidRPr="002A3A4E" w:rsidRDefault="001D301C" w:rsidP="00C801C1">
            <w:pPr>
              <w:pStyle w:val="tabflesh0"/>
              <w:spacing w:after="0"/>
              <w:jc w:val="center"/>
            </w:pPr>
            <w:r w:rsidRPr="002A3A4E">
              <w:t>1,50</w:t>
            </w:r>
          </w:p>
        </w:tc>
        <w:tc>
          <w:tcPr>
            <w:tcW w:w="1559" w:type="dxa"/>
          </w:tcPr>
          <w:p w:rsidR="001D301C" w:rsidRPr="002A3A4E" w:rsidRDefault="001D301C" w:rsidP="00C801C1">
            <w:pPr>
              <w:pStyle w:val="tabflesh0"/>
              <w:spacing w:after="0"/>
              <w:jc w:val="center"/>
            </w:pPr>
            <w:r w:rsidRPr="002A3A4E">
              <w:t>1</w:t>
            </w:r>
          </w:p>
        </w:tc>
        <w:tc>
          <w:tcPr>
            <w:tcW w:w="2665" w:type="dxa"/>
          </w:tcPr>
          <w:p w:rsidR="001D301C" w:rsidRPr="002A3A4E" w:rsidRDefault="001D301C" w:rsidP="00C801C1">
            <w:pPr>
              <w:pStyle w:val="tabflesh0"/>
              <w:spacing w:after="0"/>
              <w:jc w:val="center"/>
            </w:pPr>
            <w:r w:rsidRPr="002A3A4E">
              <w:t>οθόνη TV 49’’</w:t>
            </w:r>
          </w:p>
        </w:tc>
      </w:tr>
    </w:tbl>
    <w:tbl>
      <w:tblPr>
        <w:tblStyle w:val="aff5"/>
        <w:tblW w:w="0" w:type="auto"/>
        <w:tblLook w:val="04A0"/>
      </w:tblPr>
      <w:tblGrid>
        <w:gridCol w:w="4786"/>
        <w:gridCol w:w="1559"/>
        <w:gridCol w:w="2665"/>
      </w:tblGrid>
      <w:tr w:rsidR="001D301C" w:rsidRPr="002A3A4E" w:rsidTr="00982177">
        <w:tc>
          <w:tcPr>
            <w:tcW w:w="4786" w:type="dxa"/>
            <w:shd w:val="clear" w:color="auto" w:fill="auto"/>
          </w:tcPr>
          <w:p w:rsidR="001D301C" w:rsidRPr="002A3A4E" w:rsidRDefault="001D301C" w:rsidP="009C599A">
            <w:pPr>
              <w:pStyle w:val="tabflesh0"/>
              <w:jc w:val="right"/>
            </w:pPr>
            <w:r w:rsidRPr="002A3A4E">
              <w:t>Σύνολο πάνελ</w:t>
            </w:r>
          </w:p>
        </w:tc>
        <w:tc>
          <w:tcPr>
            <w:tcW w:w="1559" w:type="dxa"/>
          </w:tcPr>
          <w:p w:rsidR="001D301C" w:rsidRPr="002A3A4E" w:rsidRDefault="001D301C" w:rsidP="009C599A">
            <w:pPr>
              <w:pStyle w:val="tabflesh0"/>
              <w:jc w:val="center"/>
            </w:pPr>
            <w:r w:rsidRPr="002A3A4E">
              <w:t>40</w:t>
            </w:r>
          </w:p>
        </w:tc>
        <w:tc>
          <w:tcPr>
            <w:tcW w:w="2665" w:type="dxa"/>
          </w:tcPr>
          <w:p w:rsidR="001D301C" w:rsidRPr="002A3A4E" w:rsidRDefault="001D301C" w:rsidP="009C599A">
            <w:pPr>
              <w:pStyle w:val="tabflesh0"/>
              <w:jc w:val="center"/>
            </w:pPr>
          </w:p>
        </w:tc>
      </w:tr>
    </w:tbl>
    <w:p w:rsidR="001D301C" w:rsidRPr="002A3A4E" w:rsidRDefault="001D301C">
      <w:pPr>
        <w:suppressAutoHyphens w:val="0"/>
        <w:spacing w:after="0"/>
        <w:rPr>
          <w:rFonts w:eastAsia="SimSun"/>
        </w:rPr>
      </w:pPr>
    </w:p>
    <w:p w:rsidR="004A4DD8" w:rsidRPr="002A3A4E" w:rsidRDefault="004A4DD8" w:rsidP="004A4DD8">
      <w:pPr>
        <w:pStyle w:val="2"/>
      </w:pPr>
      <w:bookmarkStart w:id="108" w:name="_Toc65255269"/>
      <w:r w:rsidRPr="002A3A4E">
        <w:lastRenderedPageBreak/>
        <w:t>3.4</w:t>
      </w:r>
      <w:r w:rsidR="00786BBE" w:rsidRPr="002A3A4E">
        <w:t>5</w:t>
      </w:r>
      <w:r w:rsidRPr="002A3A4E">
        <w:tab/>
        <w:t>ΠΤΣ-04</w:t>
      </w:r>
      <w:r w:rsidR="00786BBE" w:rsidRPr="002A3A4E">
        <w:t>5</w:t>
      </w:r>
      <w:r w:rsidR="00573333" w:rsidRPr="002A3A4E">
        <w:t xml:space="preserve"> Εποπτικά πάνελ</w:t>
      </w:r>
      <w:bookmarkEnd w:id="108"/>
    </w:p>
    <w:tbl>
      <w:tblPr>
        <w:tblStyle w:val="aff5"/>
        <w:tblW w:w="0" w:type="auto"/>
        <w:tblLook w:val="04A0"/>
      </w:tblPr>
      <w:tblGrid>
        <w:gridCol w:w="562"/>
        <w:gridCol w:w="2471"/>
        <w:gridCol w:w="1445"/>
        <w:gridCol w:w="1329"/>
        <w:gridCol w:w="1707"/>
        <w:gridCol w:w="1496"/>
      </w:tblGrid>
      <w:tr w:rsidR="001D301C" w:rsidRPr="002A3A4E" w:rsidTr="009C599A">
        <w:trPr>
          <w:trHeight w:val="454"/>
          <w:tblHeader/>
        </w:trPr>
        <w:tc>
          <w:tcPr>
            <w:tcW w:w="9010" w:type="dxa"/>
            <w:gridSpan w:val="6"/>
            <w:shd w:val="clear" w:color="auto" w:fill="2E74B5" w:themeFill="accent1" w:themeFillShade="BF"/>
            <w:vAlign w:val="center"/>
          </w:tcPr>
          <w:p w:rsidR="001D301C" w:rsidRPr="002A3A4E" w:rsidRDefault="001D301C" w:rsidP="00572C21">
            <w:pPr>
              <w:spacing w:after="0"/>
              <w:rPr>
                <w:color w:val="DEEAF6" w:themeColor="accent1" w:themeTint="33"/>
                <w:sz w:val="20"/>
                <w:szCs w:val="20"/>
              </w:rPr>
            </w:pPr>
            <w:r w:rsidRPr="002A3A4E">
              <w:rPr>
                <w:color w:val="DEEAF6" w:themeColor="accent1" w:themeTint="33"/>
              </w:rPr>
              <w:t>ΠΤΣ-4</w:t>
            </w:r>
            <w:r w:rsidR="00786BBE" w:rsidRPr="002A3A4E">
              <w:rPr>
                <w:color w:val="DEEAF6" w:themeColor="accent1" w:themeTint="33"/>
              </w:rPr>
              <w:t>5</w:t>
            </w:r>
            <w:r w:rsidRPr="002A3A4E">
              <w:rPr>
                <w:color w:val="DEEAF6" w:themeColor="accent1" w:themeTint="33"/>
              </w:rPr>
              <w:t>: Εποπτικά πάνελ</w:t>
            </w:r>
          </w:p>
        </w:tc>
      </w:tr>
      <w:tr w:rsidR="001D301C" w:rsidRPr="002A3A4E" w:rsidTr="009C599A">
        <w:trPr>
          <w:tblHeader/>
        </w:trPr>
        <w:tc>
          <w:tcPr>
            <w:tcW w:w="9010" w:type="dxa"/>
            <w:gridSpan w:val="6"/>
            <w:tcBorders>
              <w:bottom w:val="single" w:sz="4" w:space="0" w:color="auto"/>
            </w:tcBorders>
            <w:shd w:val="clear" w:color="auto" w:fill="D5DCE4" w:themeFill="text2" w:themeFillTint="33"/>
          </w:tcPr>
          <w:p w:rsidR="001D301C" w:rsidRPr="002A3A4E" w:rsidRDefault="001D301C" w:rsidP="00572C21">
            <w:pPr>
              <w:spacing w:after="0"/>
              <w:rPr>
                <w:sz w:val="20"/>
                <w:szCs w:val="20"/>
              </w:rPr>
            </w:pPr>
            <w:r w:rsidRPr="002A3A4E">
              <w:rPr>
                <w:sz w:val="20"/>
                <w:szCs w:val="20"/>
              </w:rPr>
              <w:t xml:space="preserve">Παραπομπές: </w:t>
            </w:r>
          </w:p>
        </w:tc>
      </w:tr>
      <w:tr w:rsidR="001D301C" w:rsidRPr="002A3A4E" w:rsidTr="009C599A">
        <w:tc>
          <w:tcPr>
            <w:tcW w:w="562" w:type="dxa"/>
            <w:tcBorders>
              <w:bottom w:val="double" w:sz="4" w:space="0" w:color="auto"/>
            </w:tcBorders>
          </w:tcPr>
          <w:p w:rsidR="001D301C" w:rsidRPr="002A3A4E" w:rsidRDefault="001D301C" w:rsidP="00572C21">
            <w:pPr>
              <w:spacing w:after="0"/>
              <w:jc w:val="center"/>
              <w:rPr>
                <w:color w:val="323E4F" w:themeColor="text2" w:themeShade="BF"/>
                <w:sz w:val="20"/>
                <w:szCs w:val="20"/>
              </w:rPr>
            </w:pPr>
            <w:r w:rsidRPr="002A3A4E">
              <w:rPr>
                <w:color w:val="323E4F" w:themeColor="text2" w:themeShade="BF"/>
                <w:sz w:val="20"/>
                <w:szCs w:val="20"/>
              </w:rPr>
              <w:t>Α/Α</w:t>
            </w:r>
          </w:p>
        </w:tc>
        <w:tc>
          <w:tcPr>
            <w:tcW w:w="2471" w:type="dxa"/>
            <w:tcBorders>
              <w:bottom w:val="double" w:sz="4" w:space="0" w:color="auto"/>
            </w:tcBorders>
          </w:tcPr>
          <w:p w:rsidR="001D301C" w:rsidRPr="002A3A4E" w:rsidRDefault="001D301C" w:rsidP="00572C21">
            <w:pPr>
              <w:spacing w:after="0"/>
              <w:rPr>
                <w:color w:val="323E4F" w:themeColor="text2" w:themeShade="BF"/>
                <w:sz w:val="20"/>
                <w:szCs w:val="20"/>
              </w:rPr>
            </w:pPr>
            <w:r w:rsidRPr="002A3A4E">
              <w:rPr>
                <w:color w:val="323E4F" w:themeColor="text2" w:themeShade="BF"/>
                <w:sz w:val="20"/>
                <w:szCs w:val="20"/>
              </w:rPr>
              <w:t>Προδιαγραφή</w:t>
            </w:r>
          </w:p>
        </w:tc>
        <w:tc>
          <w:tcPr>
            <w:tcW w:w="1445" w:type="dxa"/>
            <w:tcBorders>
              <w:bottom w:val="double" w:sz="4" w:space="0" w:color="auto"/>
            </w:tcBorders>
          </w:tcPr>
          <w:p w:rsidR="001D301C" w:rsidRPr="002A3A4E" w:rsidRDefault="001D301C" w:rsidP="00572C21">
            <w:pPr>
              <w:spacing w:after="0"/>
              <w:rPr>
                <w:color w:val="323E4F" w:themeColor="text2" w:themeShade="BF"/>
                <w:sz w:val="20"/>
                <w:szCs w:val="20"/>
              </w:rPr>
            </w:pPr>
            <w:r w:rsidRPr="002A3A4E">
              <w:rPr>
                <w:color w:val="323E4F" w:themeColor="text2" w:themeShade="BF"/>
                <w:sz w:val="20"/>
                <w:szCs w:val="20"/>
              </w:rPr>
              <w:t>Τιμή</w:t>
            </w:r>
          </w:p>
        </w:tc>
        <w:tc>
          <w:tcPr>
            <w:tcW w:w="1329" w:type="dxa"/>
            <w:tcBorders>
              <w:bottom w:val="double" w:sz="4" w:space="0" w:color="auto"/>
            </w:tcBorders>
          </w:tcPr>
          <w:p w:rsidR="001D301C" w:rsidRPr="002A3A4E" w:rsidRDefault="001D301C" w:rsidP="00572C21">
            <w:pPr>
              <w:spacing w:after="0"/>
              <w:rPr>
                <w:color w:val="323E4F" w:themeColor="text2" w:themeShade="BF"/>
                <w:sz w:val="20"/>
                <w:szCs w:val="20"/>
              </w:rPr>
            </w:pPr>
            <w:r w:rsidRPr="002A3A4E">
              <w:rPr>
                <w:color w:val="323E4F" w:themeColor="text2" w:themeShade="BF"/>
                <w:sz w:val="20"/>
                <w:szCs w:val="20"/>
              </w:rPr>
              <w:t>Συμμόρφωση</w:t>
            </w:r>
          </w:p>
        </w:tc>
        <w:tc>
          <w:tcPr>
            <w:tcW w:w="1707" w:type="dxa"/>
            <w:tcBorders>
              <w:bottom w:val="double" w:sz="4" w:space="0" w:color="auto"/>
            </w:tcBorders>
          </w:tcPr>
          <w:p w:rsidR="001D301C" w:rsidRPr="002A3A4E" w:rsidRDefault="001D301C" w:rsidP="00572C21">
            <w:pPr>
              <w:spacing w:after="0"/>
              <w:rPr>
                <w:color w:val="323E4F" w:themeColor="text2" w:themeShade="BF"/>
                <w:sz w:val="20"/>
                <w:szCs w:val="20"/>
              </w:rPr>
            </w:pPr>
            <w:r w:rsidRPr="002A3A4E">
              <w:rPr>
                <w:color w:val="323E4F" w:themeColor="text2" w:themeShade="BF"/>
                <w:sz w:val="20"/>
                <w:szCs w:val="20"/>
              </w:rPr>
              <w:t>Προσφορά</w:t>
            </w:r>
          </w:p>
        </w:tc>
        <w:tc>
          <w:tcPr>
            <w:tcW w:w="1496" w:type="dxa"/>
            <w:tcBorders>
              <w:bottom w:val="double" w:sz="4" w:space="0" w:color="auto"/>
            </w:tcBorders>
          </w:tcPr>
          <w:p w:rsidR="001D301C" w:rsidRPr="002A3A4E" w:rsidRDefault="001D301C" w:rsidP="00572C21">
            <w:pPr>
              <w:spacing w:after="0"/>
              <w:rPr>
                <w:color w:val="323E4F" w:themeColor="text2" w:themeShade="BF"/>
                <w:sz w:val="20"/>
                <w:szCs w:val="20"/>
              </w:rPr>
            </w:pPr>
            <w:r w:rsidRPr="002A3A4E">
              <w:rPr>
                <w:color w:val="323E4F" w:themeColor="text2" w:themeShade="BF"/>
                <w:sz w:val="20"/>
                <w:szCs w:val="20"/>
              </w:rPr>
              <w:t>Παραπομπή</w:t>
            </w:r>
          </w:p>
        </w:tc>
      </w:tr>
      <w:tr w:rsidR="001D301C" w:rsidRPr="002A3A4E" w:rsidTr="009C599A">
        <w:tc>
          <w:tcPr>
            <w:tcW w:w="562" w:type="dxa"/>
            <w:tcBorders>
              <w:top w:val="double" w:sz="4" w:space="0" w:color="auto"/>
            </w:tcBorders>
          </w:tcPr>
          <w:p w:rsidR="001D301C" w:rsidRPr="002A3A4E" w:rsidRDefault="001D301C" w:rsidP="00572C21">
            <w:pPr>
              <w:spacing w:after="0"/>
              <w:jc w:val="center"/>
              <w:rPr>
                <w:sz w:val="20"/>
                <w:szCs w:val="20"/>
              </w:rPr>
            </w:pPr>
            <w:r w:rsidRPr="002A3A4E">
              <w:rPr>
                <w:sz w:val="20"/>
                <w:szCs w:val="20"/>
              </w:rPr>
              <w:t>1</w:t>
            </w:r>
          </w:p>
        </w:tc>
        <w:tc>
          <w:tcPr>
            <w:tcW w:w="3916" w:type="dxa"/>
            <w:gridSpan w:val="2"/>
            <w:tcBorders>
              <w:top w:val="double" w:sz="4" w:space="0" w:color="auto"/>
            </w:tcBorders>
          </w:tcPr>
          <w:p w:rsidR="001D301C" w:rsidRPr="002A3A4E" w:rsidRDefault="001D301C" w:rsidP="00572C21">
            <w:pPr>
              <w:spacing w:after="0"/>
              <w:rPr>
                <w:sz w:val="20"/>
                <w:szCs w:val="20"/>
              </w:rPr>
            </w:pPr>
            <w:r w:rsidRPr="002A3A4E">
              <w:rPr>
                <w:sz w:val="20"/>
                <w:szCs w:val="20"/>
              </w:rPr>
              <w:t>Τα εποπτικά πάνελ πρέπει να είναι εδραζόμενα στο πάτωμα. Σε περίπτωση που πάνελ σχηματίζουν σειρές, πρέπει οι σειρές να είναι ίσιες, χωρίς κάποιο από τα πάνελ να εισχωρεί ή προεξέχει. Μπορεί να προβλεφθεί κάποιος εύχρηστος μηχανισμός σύνδεσης/αποσύνδεσης των διαδοχικών πάνελ ώστε να διατηρείται η στοίχισή τους.</w:t>
            </w:r>
          </w:p>
        </w:tc>
        <w:tc>
          <w:tcPr>
            <w:tcW w:w="1329" w:type="dxa"/>
            <w:tcBorders>
              <w:top w:val="double" w:sz="4" w:space="0" w:color="auto"/>
            </w:tcBorders>
          </w:tcPr>
          <w:p w:rsidR="001D301C" w:rsidRPr="002A3A4E" w:rsidRDefault="001D301C" w:rsidP="00572C21">
            <w:pPr>
              <w:spacing w:after="0"/>
              <w:jc w:val="center"/>
              <w:rPr>
                <w:sz w:val="20"/>
                <w:szCs w:val="20"/>
              </w:rPr>
            </w:pPr>
            <w:r w:rsidRPr="002A3A4E">
              <w:rPr>
                <w:sz w:val="20"/>
                <w:szCs w:val="20"/>
              </w:rPr>
              <w:t>ΝΑΙ</w:t>
            </w:r>
          </w:p>
        </w:tc>
        <w:tc>
          <w:tcPr>
            <w:tcW w:w="1707" w:type="dxa"/>
            <w:tcBorders>
              <w:top w:val="double" w:sz="4" w:space="0" w:color="auto"/>
            </w:tcBorders>
          </w:tcPr>
          <w:p w:rsidR="001D301C" w:rsidRPr="002A3A4E" w:rsidRDefault="001D301C" w:rsidP="00572C21">
            <w:pPr>
              <w:spacing w:after="0"/>
              <w:rPr>
                <w:sz w:val="20"/>
                <w:szCs w:val="20"/>
              </w:rPr>
            </w:pPr>
          </w:p>
        </w:tc>
        <w:tc>
          <w:tcPr>
            <w:tcW w:w="1496" w:type="dxa"/>
            <w:tcBorders>
              <w:top w:val="double" w:sz="4" w:space="0" w:color="auto"/>
            </w:tcBorders>
          </w:tcPr>
          <w:p w:rsidR="001D301C" w:rsidRPr="002A3A4E" w:rsidRDefault="001D301C" w:rsidP="00572C21">
            <w:pPr>
              <w:spacing w:after="0"/>
              <w:rPr>
                <w:sz w:val="20"/>
                <w:szCs w:val="20"/>
              </w:rPr>
            </w:pPr>
          </w:p>
        </w:tc>
      </w:tr>
      <w:tr w:rsidR="001D301C" w:rsidRPr="002A3A4E" w:rsidTr="009C599A">
        <w:tc>
          <w:tcPr>
            <w:tcW w:w="562" w:type="dxa"/>
          </w:tcPr>
          <w:p w:rsidR="001D301C" w:rsidRPr="002A3A4E" w:rsidRDefault="001D301C" w:rsidP="00572C21">
            <w:pPr>
              <w:spacing w:after="0"/>
              <w:jc w:val="center"/>
              <w:rPr>
                <w:sz w:val="20"/>
                <w:szCs w:val="20"/>
              </w:rPr>
            </w:pPr>
            <w:r w:rsidRPr="002A3A4E">
              <w:rPr>
                <w:sz w:val="20"/>
                <w:szCs w:val="20"/>
              </w:rPr>
              <w:t>2</w:t>
            </w:r>
          </w:p>
        </w:tc>
        <w:tc>
          <w:tcPr>
            <w:tcW w:w="3916" w:type="dxa"/>
            <w:gridSpan w:val="2"/>
          </w:tcPr>
          <w:p w:rsidR="001D301C" w:rsidRPr="002A3A4E" w:rsidRDefault="001D301C" w:rsidP="00572C21">
            <w:pPr>
              <w:spacing w:after="0"/>
              <w:rPr>
                <w:sz w:val="20"/>
                <w:szCs w:val="20"/>
              </w:rPr>
            </w:pPr>
            <w:r w:rsidRPr="002A3A4E">
              <w:rPr>
                <w:sz w:val="20"/>
                <w:szCs w:val="20"/>
              </w:rPr>
              <w:t>Τα πάνελ πρέπει να έχουν στο πίσω μέρος ανοίγματα κάτω και πάνω ώστε να εξασφαλίζεται ικανοποιητικός φυσικός αερισμός των στοιχείων φωτισμού και εξοπλισμού.</w:t>
            </w:r>
          </w:p>
        </w:tc>
        <w:tc>
          <w:tcPr>
            <w:tcW w:w="1329" w:type="dxa"/>
          </w:tcPr>
          <w:p w:rsidR="001D301C" w:rsidRPr="002A3A4E" w:rsidRDefault="001D301C" w:rsidP="00572C21">
            <w:pPr>
              <w:spacing w:after="0"/>
              <w:jc w:val="center"/>
              <w:rPr>
                <w:sz w:val="20"/>
                <w:szCs w:val="20"/>
              </w:rPr>
            </w:pPr>
            <w:r w:rsidRPr="002A3A4E">
              <w:rPr>
                <w:sz w:val="20"/>
                <w:szCs w:val="20"/>
              </w:rPr>
              <w:t>ΝΑΙ</w:t>
            </w:r>
          </w:p>
        </w:tc>
        <w:tc>
          <w:tcPr>
            <w:tcW w:w="1707" w:type="dxa"/>
          </w:tcPr>
          <w:p w:rsidR="001D301C" w:rsidRPr="002A3A4E" w:rsidRDefault="001D301C" w:rsidP="00572C21">
            <w:pPr>
              <w:spacing w:after="0"/>
              <w:rPr>
                <w:sz w:val="20"/>
                <w:szCs w:val="20"/>
              </w:rPr>
            </w:pPr>
          </w:p>
        </w:tc>
        <w:tc>
          <w:tcPr>
            <w:tcW w:w="1496" w:type="dxa"/>
          </w:tcPr>
          <w:p w:rsidR="001D301C" w:rsidRPr="002A3A4E" w:rsidRDefault="001D301C" w:rsidP="00572C21">
            <w:pPr>
              <w:spacing w:after="0"/>
              <w:rPr>
                <w:sz w:val="20"/>
                <w:szCs w:val="20"/>
              </w:rPr>
            </w:pPr>
          </w:p>
        </w:tc>
      </w:tr>
      <w:tr w:rsidR="001D301C" w:rsidRPr="002A3A4E" w:rsidTr="009C599A">
        <w:tc>
          <w:tcPr>
            <w:tcW w:w="562" w:type="dxa"/>
          </w:tcPr>
          <w:p w:rsidR="001D301C" w:rsidRPr="002A3A4E" w:rsidRDefault="001D301C" w:rsidP="00572C21">
            <w:pPr>
              <w:spacing w:after="0"/>
              <w:jc w:val="center"/>
              <w:rPr>
                <w:sz w:val="20"/>
                <w:szCs w:val="20"/>
              </w:rPr>
            </w:pPr>
            <w:r w:rsidRPr="002A3A4E">
              <w:rPr>
                <w:sz w:val="20"/>
                <w:szCs w:val="20"/>
              </w:rPr>
              <w:t>3</w:t>
            </w:r>
          </w:p>
        </w:tc>
        <w:tc>
          <w:tcPr>
            <w:tcW w:w="3916" w:type="dxa"/>
            <w:gridSpan w:val="2"/>
          </w:tcPr>
          <w:p w:rsidR="001D301C" w:rsidRPr="002A3A4E" w:rsidRDefault="001D301C" w:rsidP="00572C21">
            <w:pPr>
              <w:spacing w:after="0"/>
              <w:rPr>
                <w:sz w:val="20"/>
                <w:szCs w:val="20"/>
              </w:rPr>
            </w:pPr>
            <w:r w:rsidRPr="002A3A4E">
              <w:rPr>
                <w:sz w:val="20"/>
                <w:szCs w:val="20"/>
              </w:rPr>
              <w:t>Τα πάνελ, όπως και όλες οι εκθεσιακές κατασκευές, θα βαφτούν με υδατοδιαλυτές ριπολίνες, στο ίδιο χρώμα, το οποίο θα καθοριστεί σε σχέση με το χρώμα της τοιχοποιίας του κτιρίου, κατά την έναρξη υλοποίησης του έργου.</w:t>
            </w:r>
          </w:p>
        </w:tc>
        <w:tc>
          <w:tcPr>
            <w:tcW w:w="1329" w:type="dxa"/>
          </w:tcPr>
          <w:p w:rsidR="001D301C" w:rsidRPr="002A3A4E" w:rsidRDefault="001D301C" w:rsidP="00572C21">
            <w:pPr>
              <w:spacing w:after="0"/>
              <w:jc w:val="center"/>
              <w:rPr>
                <w:sz w:val="20"/>
                <w:szCs w:val="20"/>
              </w:rPr>
            </w:pPr>
            <w:r w:rsidRPr="002A3A4E">
              <w:rPr>
                <w:sz w:val="20"/>
                <w:szCs w:val="20"/>
              </w:rPr>
              <w:t>ΝΑΙ</w:t>
            </w:r>
          </w:p>
        </w:tc>
        <w:tc>
          <w:tcPr>
            <w:tcW w:w="1707" w:type="dxa"/>
          </w:tcPr>
          <w:p w:rsidR="001D301C" w:rsidRPr="002A3A4E" w:rsidRDefault="001D301C" w:rsidP="00572C21">
            <w:pPr>
              <w:spacing w:after="0"/>
              <w:rPr>
                <w:sz w:val="20"/>
                <w:szCs w:val="20"/>
              </w:rPr>
            </w:pPr>
          </w:p>
        </w:tc>
        <w:tc>
          <w:tcPr>
            <w:tcW w:w="1496" w:type="dxa"/>
          </w:tcPr>
          <w:p w:rsidR="001D301C" w:rsidRPr="002A3A4E" w:rsidRDefault="001D301C" w:rsidP="00572C21">
            <w:pPr>
              <w:spacing w:after="0"/>
              <w:rPr>
                <w:sz w:val="20"/>
                <w:szCs w:val="20"/>
              </w:rPr>
            </w:pPr>
          </w:p>
        </w:tc>
      </w:tr>
      <w:tr w:rsidR="001D301C" w:rsidRPr="002A3A4E" w:rsidTr="009C599A">
        <w:tc>
          <w:tcPr>
            <w:tcW w:w="562" w:type="dxa"/>
          </w:tcPr>
          <w:p w:rsidR="001D301C" w:rsidRPr="002A3A4E" w:rsidRDefault="001D301C" w:rsidP="00572C21">
            <w:pPr>
              <w:spacing w:after="0"/>
              <w:jc w:val="center"/>
              <w:rPr>
                <w:sz w:val="20"/>
                <w:szCs w:val="20"/>
              </w:rPr>
            </w:pPr>
            <w:r w:rsidRPr="002A3A4E">
              <w:rPr>
                <w:sz w:val="20"/>
                <w:szCs w:val="20"/>
              </w:rPr>
              <w:t>4</w:t>
            </w:r>
          </w:p>
        </w:tc>
        <w:tc>
          <w:tcPr>
            <w:tcW w:w="3916" w:type="dxa"/>
            <w:gridSpan w:val="2"/>
          </w:tcPr>
          <w:p w:rsidR="001D301C" w:rsidRPr="002A3A4E" w:rsidRDefault="001D301C" w:rsidP="00572C21">
            <w:pPr>
              <w:spacing w:after="0"/>
              <w:rPr>
                <w:sz w:val="20"/>
                <w:szCs w:val="20"/>
              </w:rPr>
            </w:pPr>
            <w:r w:rsidRPr="002A3A4E">
              <w:rPr>
                <w:sz w:val="20"/>
                <w:szCs w:val="20"/>
              </w:rPr>
              <w:t>Τα πάνελ πρέπει να μπορούν να μετακινηθούν για καθαρισμό, πρόσβαση στον εξοπλισμό, στα παράθυρα πίσω τους και για αλλαγές στο εποπτικό υλικό</w:t>
            </w:r>
          </w:p>
        </w:tc>
        <w:tc>
          <w:tcPr>
            <w:tcW w:w="1329" w:type="dxa"/>
          </w:tcPr>
          <w:p w:rsidR="001D301C" w:rsidRPr="002A3A4E" w:rsidRDefault="001D301C" w:rsidP="00572C21">
            <w:pPr>
              <w:spacing w:after="0"/>
              <w:jc w:val="center"/>
              <w:rPr>
                <w:sz w:val="20"/>
                <w:szCs w:val="20"/>
              </w:rPr>
            </w:pPr>
            <w:r w:rsidRPr="002A3A4E">
              <w:rPr>
                <w:sz w:val="20"/>
                <w:szCs w:val="20"/>
              </w:rPr>
              <w:t>ΝΑΙ</w:t>
            </w:r>
          </w:p>
        </w:tc>
        <w:tc>
          <w:tcPr>
            <w:tcW w:w="1707" w:type="dxa"/>
          </w:tcPr>
          <w:p w:rsidR="001D301C" w:rsidRPr="002A3A4E" w:rsidRDefault="001D301C" w:rsidP="00572C21">
            <w:pPr>
              <w:spacing w:after="0"/>
              <w:rPr>
                <w:sz w:val="20"/>
                <w:szCs w:val="20"/>
              </w:rPr>
            </w:pPr>
          </w:p>
        </w:tc>
        <w:tc>
          <w:tcPr>
            <w:tcW w:w="1496" w:type="dxa"/>
          </w:tcPr>
          <w:p w:rsidR="001D301C" w:rsidRPr="002A3A4E" w:rsidRDefault="001D301C" w:rsidP="00572C21">
            <w:pPr>
              <w:spacing w:after="0"/>
              <w:rPr>
                <w:sz w:val="20"/>
                <w:szCs w:val="20"/>
              </w:rPr>
            </w:pPr>
          </w:p>
        </w:tc>
      </w:tr>
      <w:tr w:rsidR="001D301C" w:rsidRPr="002A3A4E" w:rsidTr="009C599A">
        <w:tc>
          <w:tcPr>
            <w:tcW w:w="562" w:type="dxa"/>
          </w:tcPr>
          <w:p w:rsidR="001D301C" w:rsidRPr="002A3A4E" w:rsidRDefault="001D301C" w:rsidP="00572C21">
            <w:pPr>
              <w:spacing w:after="0"/>
              <w:jc w:val="center"/>
              <w:rPr>
                <w:sz w:val="20"/>
                <w:szCs w:val="20"/>
              </w:rPr>
            </w:pPr>
            <w:r w:rsidRPr="002A3A4E">
              <w:rPr>
                <w:sz w:val="20"/>
                <w:szCs w:val="20"/>
              </w:rPr>
              <w:t>5</w:t>
            </w:r>
          </w:p>
        </w:tc>
        <w:tc>
          <w:tcPr>
            <w:tcW w:w="3916" w:type="dxa"/>
            <w:gridSpan w:val="2"/>
          </w:tcPr>
          <w:p w:rsidR="001D301C" w:rsidRPr="002A3A4E" w:rsidRDefault="001D301C" w:rsidP="00572C21">
            <w:pPr>
              <w:spacing w:after="0"/>
              <w:rPr>
                <w:sz w:val="20"/>
                <w:szCs w:val="20"/>
              </w:rPr>
            </w:pPr>
            <w:r w:rsidRPr="002A3A4E">
              <w:rPr>
                <w:sz w:val="20"/>
                <w:szCs w:val="20"/>
              </w:rPr>
              <w:t xml:space="preserve">Ο Ανάδοχος, μετά την περάτωση των εργασιών της εσωτερικής διαμόρφωσης του κτιρίου, πρέπει να κάνει αποτύπωση των διαθέσιμων χώρων και πιθανώς να χρειαστεί να γίνουν διορθώσεις στα ύψη και τα πλάτη των πάνελ. </w:t>
            </w:r>
          </w:p>
        </w:tc>
        <w:tc>
          <w:tcPr>
            <w:tcW w:w="1329" w:type="dxa"/>
          </w:tcPr>
          <w:p w:rsidR="001D301C" w:rsidRPr="002A3A4E" w:rsidRDefault="001D301C" w:rsidP="00572C21">
            <w:pPr>
              <w:spacing w:after="0"/>
              <w:jc w:val="center"/>
              <w:rPr>
                <w:sz w:val="20"/>
                <w:szCs w:val="20"/>
              </w:rPr>
            </w:pPr>
            <w:r w:rsidRPr="002A3A4E">
              <w:rPr>
                <w:sz w:val="20"/>
                <w:szCs w:val="20"/>
              </w:rPr>
              <w:t>ΝΑΙ</w:t>
            </w:r>
          </w:p>
        </w:tc>
        <w:tc>
          <w:tcPr>
            <w:tcW w:w="1707" w:type="dxa"/>
          </w:tcPr>
          <w:p w:rsidR="001D301C" w:rsidRPr="002A3A4E" w:rsidRDefault="001D301C" w:rsidP="00572C21">
            <w:pPr>
              <w:spacing w:after="0"/>
              <w:rPr>
                <w:sz w:val="20"/>
                <w:szCs w:val="20"/>
              </w:rPr>
            </w:pPr>
          </w:p>
        </w:tc>
        <w:tc>
          <w:tcPr>
            <w:tcW w:w="1496" w:type="dxa"/>
          </w:tcPr>
          <w:p w:rsidR="001D301C" w:rsidRPr="002A3A4E" w:rsidRDefault="001D301C" w:rsidP="00572C21">
            <w:pPr>
              <w:spacing w:after="0"/>
              <w:rPr>
                <w:sz w:val="20"/>
                <w:szCs w:val="20"/>
              </w:rPr>
            </w:pPr>
          </w:p>
        </w:tc>
      </w:tr>
      <w:tr w:rsidR="001D301C" w:rsidRPr="002A3A4E" w:rsidTr="009C599A">
        <w:tc>
          <w:tcPr>
            <w:tcW w:w="562" w:type="dxa"/>
          </w:tcPr>
          <w:p w:rsidR="001D301C" w:rsidRPr="002A3A4E" w:rsidRDefault="001D301C" w:rsidP="00572C21">
            <w:pPr>
              <w:spacing w:after="0"/>
              <w:jc w:val="center"/>
              <w:rPr>
                <w:sz w:val="20"/>
                <w:szCs w:val="20"/>
              </w:rPr>
            </w:pPr>
            <w:r w:rsidRPr="002A3A4E">
              <w:rPr>
                <w:sz w:val="20"/>
                <w:szCs w:val="20"/>
              </w:rPr>
              <w:t>6</w:t>
            </w:r>
          </w:p>
        </w:tc>
        <w:tc>
          <w:tcPr>
            <w:tcW w:w="3916" w:type="dxa"/>
            <w:gridSpan w:val="2"/>
          </w:tcPr>
          <w:p w:rsidR="001D301C" w:rsidRPr="002A3A4E" w:rsidRDefault="001D301C" w:rsidP="00572C21">
            <w:pPr>
              <w:spacing w:after="0"/>
              <w:rPr>
                <w:sz w:val="20"/>
                <w:szCs w:val="20"/>
              </w:rPr>
            </w:pPr>
            <w:r w:rsidRPr="002A3A4E">
              <w:rPr>
                <w:sz w:val="20"/>
                <w:szCs w:val="20"/>
              </w:rPr>
              <w:t>Ο Ανάδοχος, πριν την κατασκευή των εποπτικών πάνελ πρέπει να παρουσιάσει κατασκευαστικά σχέδια με τις κατασκευαστικές λεπτομέρειες που προτείνει ώστε να εγκριθούν οι προτάσεις του.</w:t>
            </w:r>
          </w:p>
        </w:tc>
        <w:tc>
          <w:tcPr>
            <w:tcW w:w="1329" w:type="dxa"/>
          </w:tcPr>
          <w:p w:rsidR="001D301C" w:rsidRPr="002A3A4E" w:rsidRDefault="001D301C" w:rsidP="00572C21">
            <w:pPr>
              <w:spacing w:after="0"/>
              <w:jc w:val="center"/>
              <w:rPr>
                <w:sz w:val="20"/>
                <w:szCs w:val="20"/>
              </w:rPr>
            </w:pPr>
            <w:r w:rsidRPr="002A3A4E">
              <w:rPr>
                <w:sz w:val="20"/>
                <w:szCs w:val="20"/>
              </w:rPr>
              <w:t>ΝΑΙ</w:t>
            </w:r>
          </w:p>
        </w:tc>
        <w:tc>
          <w:tcPr>
            <w:tcW w:w="1707" w:type="dxa"/>
          </w:tcPr>
          <w:p w:rsidR="001D301C" w:rsidRPr="002A3A4E" w:rsidRDefault="001D301C" w:rsidP="00572C21">
            <w:pPr>
              <w:spacing w:after="0"/>
              <w:rPr>
                <w:sz w:val="20"/>
                <w:szCs w:val="20"/>
              </w:rPr>
            </w:pPr>
          </w:p>
        </w:tc>
        <w:tc>
          <w:tcPr>
            <w:tcW w:w="1496" w:type="dxa"/>
          </w:tcPr>
          <w:p w:rsidR="001D301C" w:rsidRPr="002A3A4E" w:rsidRDefault="001D301C" w:rsidP="00572C21">
            <w:pPr>
              <w:spacing w:after="0"/>
              <w:rPr>
                <w:sz w:val="20"/>
                <w:szCs w:val="20"/>
              </w:rPr>
            </w:pPr>
          </w:p>
        </w:tc>
      </w:tr>
      <w:tr w:rsidR="001D301C" w:rsidRPr="002A3A4E" w:rsidTr="009C599A">
        <w:tc>
          <w:tcPr>
            <w:tcW w:w="562" w:type="dxa"/>
          </w:tcPr>
          <w:p w:rsidR="001D301C" w:rsidRPr="002A3A4E" w:rsidRDefault="001D301C" w:rsidP="00572C21">
            <w:pPr>
              <w:spacing w:after="0"/>
              <w:jc w:val="center"/>
              <w:rPr>
                <w:sz w:val="20"/>
                <w:szCs w:val="20"/>
              </w:rPr>
            </w:pPr>
            <w:r w:rsidRPr="002A3A4E">
              <w:rPr>
                <w:sz w:val="20"/>
                <w:szCs w:val="20"/>
              </w:rPr>
              <w:t>7</w:t>
            </w:r>
          </w:p>
        </w:tc>
        <w:tc>
          <w:tcPr>
            <w:tcW w:w="3916" w:type="dxa"/>
            <w:gridSpan w:val="2"/>
          </w:tcPr>
          <w:p w:rsidR="001D301C" w:rsidRPr="002A3A4E" w:rsidRDefault="001D301C" w:rsidP="00572C21">
            <w:pPr>
              <w:spacing w:after="0"/>
              <w:rPr>
                <w:sz w:val="20"/>
                <w:szCs w:val="20"/>
              </w:rPr>
            </w:pPr>
            <w:r w:rsidRPr="002A3A4E">
              <w:rPr>
                <w:sz w:val="20"/>
                <w:szCs w:val="20"/>
              </w:rPr>
              <w:t>Τα πάνελ θα παραδοθούν μονταρισμένα και συνδεδεμένα, εν λειτουργία, στις θέσεις που προβλέπονται.</w:t>
            </w:r>
          </w:p>
        </w:tc>
        <w:tc>
          <w:tcPr>
            <w:tcW w:w="1329" w:type="dxa"/>
          </w:tcPr>
          <w:p w:rsidR="001D301C" w:rsidRPr="002A3A4E" w:rsidRDefault="001D301C" w:rsidP="00572C21">
            <w:pPr>
              <w:spacing w:after="0"/>
              <w:jc w:val="center"/>
              <w:rPr>
                <w:sz w:val="20"/>
                <w:szCs w:val="20"/>
              </w:rPr>
            </w:pPr>
            <w:r w:rsidRPr="002A3A4E">
              <w:rPr>
                <w:sz w:val="20"/>
                <w:szCs w:val="20"/>
              </w:rPr>
              <w:t>ΝΑΙ</w:t>
            </w:r>
          </w:p>
        </w:tc>
        <w:tc>
          <w:tcPr>
            <w:tcW w:w="1707" w:type="dxa"/>
          </w:tcPr>
          <w:p w:rsidR="001D301C" w:rsidRPr="002A3A4E" w:rsidRDefault="001D301C" w:rsidP="00572C21">
            <w:pPr>
              <w:spacing w:after="0"/>
              <w:rPr>
                <w:sz w:val="20"/>
                <w:szCs w:val="20"/>
              </w:rPr>
            </w:pPr>
          </w:p>
        </w:tc>
        <w:tc>
          <w:tcPr>
            <w:tcW w:w="1496" w:type="dxa"/>
          </w:tcPr>
          <w:p w:rsidR="001D301C" w:rsidRPr="002A3A4E" w:rsidRDefault="001D301C" w:rsidP="00572C21">
            <w:pPr>
              <w:spacing w:after="0"/>
              <w:rPr>
                <w:sz w:val="20"/>
                <w:szCs w:val="20"/>
              </w:rPr>
            </w:pPr>
          </w:p>
        </w:tc>
      </w:tr>
      <w:tr w:rsidR="001D301C" w:rsidRPr="002A3A4E" w:rsidTr="009C599A">
        <w:tc>
          <w:tcPr>
            <w:tcW w:w="562" w:type="dxa"/>
          </w:tcPr>
          <w:p w:rsidR="001D301C" w:rsidRPr="002A3A4E" w:rsidRDefault="001D301C" w:rsidP="00572C21">
            <w:pPr>
              <w:spacing w:after="0"/>
              <w:jc w:val="center"/>
              <w:rPr>
                <w:sz w:val="20"/>
                <w:szCs w:val="20"/>
              </w:rPr>
            </w:pPr>
            <w:r w:rsidRPr="002A3A4E">
              <w:rPr>
                <w:sz w:val="20"/>
                <w:szCs w:val="20"/>
              </w:rPr>
              <w:t>8</w:t>
            </w:r>
          </w:p>
        </w:tc>
        <w:tc>
          <w:tcPr>
            <w:tcW w:w="3916" w:type="dxa"/>
            <w:gridSpan w:val="2"/>
          </w:tcPr>
          <w:p w:rsidR="001D301C" w:rsidRPr="002A3A4E" w:rsidRDefault="001D301C" w:rsidP="00572C21">
            <w:pPr>
              <w:spacing w:after="0"/>
              <w:rPr>
                <w:sz w:val="20"/>
                <w:szCs w:val="20"/>
              </w:rPr>
            </w:pPr>
            <w:r w:rsidRPr="002A3A4E">
              <w:rPr>
                <w:sz w:val="20"/>
                <w:szCs w:val="20"/>
              </w:rPr>
              <w:t>Τα πάνελ που φιλοξενούν εξοπλισμό (οθόνες) δεν θα έχουν φωτισμό πίσω από τις συσκευές.</w:t>
            </w:r>
          </w:p>
        </w:tc>
        <w:tc>
          <w:tcPr>
            <w:tcW w:w="1329" w:type="dxa"/>
          </w:tcPr>
          <w:p w:rsidR="001D301C" w:rsidRPr="002A3A4E" w:rsidRDefault="001D301C" w:rsidP="00572C21">
            <w:pPr>
              <w:spacing w:after="0"/>
              <w:jc w:val="center"/>
              <w:rPr>
                <w:sz w:val="20"/>
                <w:szCs w:val="20"/>
              </w:rPr>
            </w:pPr>
            <w:r w:rsidRPr="002A3A4E">
              <w:rPr>
                <w:sz w:val="20"/>
                <w:szCs w:val="20"/>
              </w:rPr>
              <w:t>ΝΑΙ</w:t>
            </w:r>
          </w:p>
        </w:tc>
        <w:tc>
          <w:tcPr>
            <w:tcW w:w="1707" w:type="dxa"/>
          </w:tcPr>
          <w:p w:rsidR="001D301C" w:rsidRPr="002A3A4E" w:rsidRDefault="001D301C" w:rsidP="00572C21">
            <w:pPr>
              <w:spacing w:after="0"/>
              <w:rPr>
                <w:sz w:val="20"/>
                <w:szCs w:val="20"/>
              </w:rPr>
            </w:pPr>
          </w:p>
        </w:tc>
        <w:tc>
          <w:tcPr>
            <w:tcW w:w="1496" w:type="dxa"/>
          </w:tcPr>
          <w:p w:rsidR="001D301C" w:rsidRPr="002A3A4E" w:rsidRDefault="001D301C" w:rsidP="00572C21">
            <w:pPr>
              <w:spacing w:after="0"/>
              <w:rPr>
                <w:sz w:val="20"/>
                <w:szCs w:val="20"/>
              </w:rPr>
            </w:pPr>
          </w:p>
        </w:tc>
      </w:tr>
      <w:tr w:rsidR="001D301C" w:rsidRPr="002A3A4E" w:rsidTr="009C599A">
        <w:tc>
          <w:tcPr>
            <w:tcW w:w="562" w:type="dxa"/>
          </w:tcPr>
          <w:p w:rsidR="001D301C" w:rsidRPr="002A3A4E" w:rsidRDefault="001D301C" w:rsidP="00572C21">
            <w:pPr>
              <w:spacing w:after="0"/>
              <w:jc w:val="center"/>
              <w:rPr>
                <w:sz w:val="20"/>
                <w:szCs w:val="20"/>
              </w:rPr>
            </w:pPr>
            <w:r w:rsidRPr="002A3A4E">
              <w:rPr>
                <w:sz w:val="20"/>
                <w:szCs w:val="20"/>
              </w:rPr>
              <w:t>9</w:t>
            </w:r>
          </w:p>
        </w:tc>
        <w:tc>
          <w:tcPr>
            <w:tcW w:w="3916" w:type="dxa"/>
            <w:gridSpan w:val="2"/>
          </w:tcPr>
          <w:p w:rsidR="001D301C" w:rsidRPr="002A3A4E" w:rsidRDefault="001D301C" w:rsidP="00572C21">
            <w:pPr>
              <w:spacing w:after="0"/>
              <w:rPr>
                <w:sz w:val="20"/>
                <w:szCs w:val="20"/>
              </w:rPr>
            </w:pPr>
            <w:r w:rsidRPr="002A3A4E">
              <w:rPr>
                <w:sz w:val="20"/>
                <w:szCs w:val="20"/>
              </w:rPr>
              <w:t>Η στήριξη του εξοπλισμού θα γίνεται με κατακόρυφα μέρη του πάνελ που θα καταλήγουν σε πέδιλα τύπου VESA, ανάλογα με το είδος της οθόνης που θα εγκατασταθεί</w:t>
            </w:r>
          </w:p>
        </w:tc>
        <w:tc>
          <w:tcPr>
            <w:tcW w:w="1329" w:type="dxa"/>
          </w:tcPr>
          <w:p w:rsidR="001D301C" w:rsidRPr="002A3A4E" w:rsidRDefault="001D301C" w:rsidP="00572C21">
            <w:pPr>
              <w:spacing w:after="0"/>
              <w:jc w:val="center"/>
              <w:rPr>
                <w:sz w:val="20"/>
                <w:szCs w:val="20"/>
              </w:rPr>
            </w:pPr>
            <w:r w:rsidRPr="002A3A4E">
              <w:rPr>
                <w:sz w:val="20"/>
                <w:szCs w:val="20"/>
              </w:rPr>
              <w:t>ΝΑΙ</w:t>
            </w:r>
          </w:p>
        </w:tc>
        <w:tc>
          <w:tcPr>
            <w:tcW w:w="1707" w:type="dxa"/>
          </w:tcPr>
          <w:p w:rsidR="001D301C" w:rsidRPr="002A3A4E" w:rsidRDefault="001D301C" w:rsidP="00572C21">
            <w:pPr>
              <w:spacing w:after="0"/>
              <w:rPr>
                <w:sz w:val="20"/>
                <w:szCs w:val="20"/>
              </w:rPr>
            </w:pPr>
          </w:p>
        </w:tc>
        <w:tc>
          <w:tcPr>
            <w:tcW w:w="1496" w:type="dxa"/>
          </w:tcPr>
          <w:p w:rsidR="001D301C" w:rsidRPr="002A3A4E" w:rsidRDefault="001D301C" w:rsidP="00572C21">
            <w:pPr>
              <w:spacing w:after="0"/>
              <w:rPr>
                <w:sz w:val="20"/>
                <w:szCs w:val="20"/>
              </w:rPr>
            </w:pPr>
          </w:p>
        </w:tc>
      </w:tr>
      <w:tr w:rsidR="001D301C" w:rsidRPr="002A3A4E" w:rsidTr="009C599A">
        <w:tc>
          <w:tcPr>
            <w:tcW w:w="562" w:type="dxa"/>
          </w:tcPr>
          <w:p w:rsidR="001D301C" w:rsidRPr="002A3A4E" w:rsidRDefault="001D301C" w:rsidP="00572C21">
            <w:pPr>
              <w:spacing w:after="0"/>
              <w:jc w:val="center"/>
              <w:rPr>
                <w:sz w:val="20"/>
                <w:szCs w:val="20"/>
              </w:rPr>
            </w:pPr>
            <w:r w:rsidRPr="002A3A4E">
              <w:rPr>
                <w:sz w:val="20"/>
                <w:szCs w:val="20"/>
              </w:rPr>
              <w:t>10</w:t>
            </w:r>
          </w:p>
        </w:tc>
        <w:tc>
          <w:tcPr>
            <w:tcW w:w="3916" w:type="dxa"/>
            <w:gridSpan w:val="2"/>
          </w:tcPr>
          <w:p w:rsidR="001D301C" w:rsidRPr="002A3A4E" w:rsidRDefault="001D301C" w:rsidP="00572C21">
            <w:pPr>
              <w:spacing w:after="0"/>
              <w:rPr>
                <w:sz w:val="20"/>
                <w:szCs w:val="20"/>
              </w:rPr>
            </w:pPr>
            <w:r w:rsidRPr="002A3A4E">
              <w:rPr>
                <w:sz w:val="20"/>
                <w:szCs w:val="20"/>
              </w:rPr>
              <w:t>Στο πίσω και κάτω μέρος των πάνελ θα στηριχθούν τα υπόλοιπα στοιχεία του εξοπλισμού, όπως Players, τροφοδοτικά και dimmer φωτισμού, Η/Υ, κ.λπ.</w:t>
            </w:r>
          </w:p>
        </w:tc>
        <w:tc>
          <w:tcPr>
            <w:tcW w:w="1329" w:type="dxa"/>
          </w:tcPr>
          <w:p w:rsidR="001D301C" w:rsidRPr="002A3A4E" w:rsidRDefault="001D301C" w:rsidP="00572C21">
            <w:pPr>
              <w:spacing w:after="0"/>
              <w:jc w:val="center"/>
              <w:rPr>
                <w:sz w:val="20"/>
                <w:szCs w:val="20"/>
              </w:rPr>
            </w:pPr>
            <w:r w:rsidRPr="002A3A4E">
              <w:rPr>
                <w:sz w:val="20"/>
                <w:szCs w:val="20"/>
              </w:rPr>
              <w:t>ΝΑΙ</w:t>
            </w:r>
          </w:p>
        </w:tc>
        <w:tc>
          <w:tcPr>
            <w:tcW w:w="1707" w:type="dxa"/>
          </w:tcPr>
          <w:p w:rsidR="001D301C" w:rsidRPr="002A3A4E" w:rsidRDefault="001D301C" w:rsidP="00572C21">
            <w:pPr>
              <w:spacing w:after="0"/>
              <w:rPr>
                <w:sz w:val="20"/>
                <w:szCs w:val="20"/>
              </w:rPr>
            </w:pPr>
          </w:p>
        </w:tc>
        <w:tc>
          <w:tcPr>
            <w:tcW w:w="1496" w:type="dxa"/>
          </w:tcPr>
          <w:p w:rsidR="001D301C" w:rsidRPr="002A3A4E" w:rsidRDefault="001D301C" w:rsidP="00572C21">
            <w:pPr>
              <w:spacing w:after="0"/>
              <w:rPr>
                <w:sz w:val="20"/>
                <w:szCs w:val="20"/>
              </w:rPr>
            </w:pPr>
          </w:p>
        </w:tc>
      </w:tr>
      <w:tr w:rsidR="001D301C" w:rsidRPr="002A3A4E" w:rsidTr="009C599A">
        <w:tc>
          <w:tcPr>
            <w:tcW w:w="562" w:type="dxa"/>
          </w:tcPr>
          <w:p w:rsidR="001D301C" w:rsidRPr="002A3A4E" w:rsidRDefault="001D301C" w:rsidP="00572C21">
            <w:pPr>
              <w:spacing w:after="0"/>
              <w:jc w:val="center"/>
              <w:rPr>
                <w:sz w:val="20"/>
                <w:szCs w:val="20"/>
              </w:rPr>
            </w:pPr>
            <w:r w:rsidRPr="002A3A4E">
              <w:rPr>
                <w:sz w:val="20"/>
                <w:szCs w:val="20"/>
              </w:rPr>
              <w:t>11</w:t>
            </w:r>
          </w:p>
        </w:tc>
        <w:tc>
          <w:tcPr>
            <w:tcW w:w="3916" w:type="dxa"/>
            <w:gridSpan w:val="2"/>
          </w:tcPr>
          <w:p w:rsidR="001D301C" w:rsidRPr="002A3A4E" w:rsidRDefault="001D301C" w:rsidP="00572C21">
            <w:pPr>
              <w:spacing w:after="0"/>
              <w:rPr>
                <w:sz w:val="20"/>
                <w:szCs w:val="20"/>
              </w:rPr>
            </w:pPr>
            <w:r w:rsidRPr="002A3A4E">
              <w:rPr>
                <w:sz w:val="20"/>
                <w:szCs w:val="20"/>
              </w:rPr>
              <w:t>Σε μία ζώνη ύψους 12 εκ. κάτω από το παράθυρο των εποπτικών πάνελ θα τοποθετηθούν οι σημάνσεις ξενάγησης.</w:t>
            </w:r>
          </w:p>
        </w:tc>
        <w:tc>
          <w:tcPr>
            <w:tcW w:w="1329" w:type="dxa"/>
          </w:tcPr>
          <w:p w:rsidR="001D301C" w:rsidRPr="002A3A4E" w:rsidRDefault="001D301C" w:rsidP="00572C21">
            <w:pPr>
              <w:spacing w:after="0"/>
              <w:jc w:val="center"/>
              <w:rPr>
                <w:sz w:val="20"/>
                <w:szCs w:val="20"/>
              </w:rPr>
            </w:pPr>
            <w:r w:rsidRPr="002A3A4E">
              <w:rPr>
                <w:sz w:val="20"/>
                <w:szCs w:val="20"/>
              </w:rPr>
              <w:t>ΝΑΙ</w:t>
            </w:r>
          </w:p>
        </w:tc>
        <w:tc>
          <w:tcPr>
            <w:tcW w:w="1707" w:type="dxa"/>
          </w:tcPr>
          <w:p w:rsidR="001D301C" w:rsidRPr="002A3A4E" w:rsidRDefault="001D301C" w:rsidP="00572C21">
            <w:pPr>
              <w:spacing w:after="0"/>
              <w:rPr>
                <w:sz w:val="20"/>
                <w:szCs w:val="20"/>
              </w:rPr>
            </w:pPr>
          </w:p>
        </w:tc>
        <w:tc>
          <w:tcPr>
            <w:tcW w:w="1496" w:type="dxa"/>
          </w:tcPr>
          <w:p w:rsidR="001D301C" w:rsidRPr="002A3A4E" w:rsidRDefault="001D301C" w:rsidP="00572C21">
            <w:pPr>
              <w:spacing w:after="0"/>
              <w:rPr>
                <w:sz w:val="20"/>
                <w:szCs w:val="20"/>
              </w:rPr>
            </w:pPr>
          </w:p>
        </w:tc>
      </w:tr>
      <w:tr w:rsidR="001D301C" w:rsidRPr="002A3A4E" w:rsidTr="009C599A">
        <w:tc>
          <w:tcPr>
            <w:tcW w:w="562" w:type="dxa"/>
          </w:tcPr>
          <w:p w:rsidR="001D301C" w:rsidRPr="002A3A4E" w:rsidRDefault="001D301C" w:rsidP="00572C21">
            <w:pPr>
              <w:spacing w:after="0"/>
              <w:jc w:val="center"/>
              <w:rPr>
                <w:sz w:val="20"/>
                <w:szCs w:val="20"/>
              </w:rPr>
            </w:pPr>
            <w:r w:rsidRPr="002A3A4E">
              <w:rPr>
                <w:sz w:val="20"/>
                <w:szCs w:val="20"/>
              </w:rPr>
              <w:t>12</w:t>
            </w:r>
          </w:p>
        </w:tc>
        <w:tc>
          <w:tcPr>
            <w:tcW w:w="3916" w:type="dxa"/>
            <w:gridSpan w:val="2"/>
          </w:tcPr>
          <w:p w:rsidR="001D301C" w:rsidRPr="002A3A4E" w:rsidRDefault="001D301C" w:rsidP="00572C21">
            <w:pPr>
              <w:spacing w:after="0"/>
              <w:rPr>
                <w:sz w:val="20"/>
                <w:szCs w:val="20"/>
              </w:rPr>
            </w:pPr>
            <w:r w:rsidRPr="002A3A4E">
              <w:rPr>
                <w:sz w:val="20"/>
                <w:szCs w:val="20"/>
              </w:rPr>
              <w:t xml:space="preserve">Στη ζώνη πάνω από το παράθυρο των </w:t>
            </w:r>
            <w:r w:rsidRPr="002A3A4E">
              <w:rPr>
                <w:sz w:val="20"/>
                <w:szCs w:val="20"/>
              </w:rPr>
              <w:lastRenderedPageBreak/>
              <w:t>εποπτικών πάνελ θα τοποθετηθούν οι τίτλοι των εκθεσιακών ενοτήτων, στα ελληνικά και αγγλικά με αυτοκόλλητα γράμματα καθώς και η αρίθμηση των πάνελ.</w:t>
            </w:r>
          </w:p>
        </w:tc>
        <w:tc>
          <w:tcPr>
            <w:tcW w:w="1329" w:type="dxa"/>
          </w:tcPr>
          <w:p w:rsidR="001D301C" w:rsidRPr="002A3A4E" w:rsidRDefault="001D301C" w:rsidP="00572C21">
            <w:pPr>
              <w:spacing w:after="0"/>
              <w:jc w:val="center"/>
              <w:rPr>
                <w:sz w:val="20"/>
                <w:szCs w:val="20"/>
              </w:rPr>
            </w:pPr>
            <w:r w:rsidRPr="002A3A4E">
              <w:rPr>
                <w:sz w:val="20"/>
                <w:szCs w:val="20"/>
              </w:rPr>
              <w:lastRenderedPageBreak/>
              <w:t>ΝΑΙ</w:t>
            </w:r>
          </w:p>
        </w:tc>
        <w:tc>
          <w:tcPr>
            <w:tcW w:w="1707" w:type="dxa"/>
          </w:tcPr>
          <w:p w:rsidR="001D301C" w:rsidRPr="002A3A4E" w:rsidRDefault="001D301C" w:rsidP="00572C21">
            <w:pPr>
              <w:spacing w:after="0"/>
              <w:rPr>
                <w:sz w:val="20"/>
                <w:szCs w:val="20"/>
              </w:rPr>
            </w:pPr>
          </w:p>
        </w:tc>
        <w:tc>
          <w:tcPr>
            <w:tcW w:w="1496" w:type="dxa"/>
          </w:tcPr>
          <w:p w:rsidR="001D301C" w:rsidRPr="002A3A4E" w:rsidRDefault="001D301C" w:rsidP="00572C21">
            <w:pPr>
              <w:spacing w:after="0"/>
              <w:rPr>
                <w:sz w:val="20"/>
                <w:szCs w:val="20"/>
              </w:rPr>
            </w:pPr>
          </w:p>
        </w:tc>
      </w:tr>
      <w:tr w:rsidR="001D301C" w:rsidRPr="002A3A4E" w:rsidTr="009C599A">
        <w:tc>
          <w:tcPr>
            <w:tcW w:w="562" w:type="dxa"/>
          </w:tcPr>
          <w:p w:rsidR="001D301C" w:rsidRPr="002A3A4E" w:rsidRDefault="001D301C" w:rsidP="00572C21">
            <w:pPr>
              <w:spacing w:after="0"/>
              <w:jc w:val="center"/>
              <w:rPr>
                <w:sz w:val="20"/>
                <w:szCs w:val="20"/>
              </w:rPr>
            </w:pPr>
            <w:r w:rsidRPr="002A3A4E">
              <w:rPr>
                <w:sz w:val="20"/>
                <w:szCs w:val="20"/>
              </w:rPr>
              <w:lastRenderedPageBreak/>
              <w:t>13</w:t>
            </w:r>
          </w:p>
        </w:tc>
        <w:tc>
          <w:tcPr>
            <w:tcW w:w="3916" w:type="dxa"/>
            <w:gridSpan w:val="2"/>
          </w:tcPr>
          <w:p w:rsidR="001D301C" w:rsidRPr="002A3A4E" w:rsidRDefault="001D301C" w:rsidP="00572C21">
            <w:pPr>
              <w:spacing w:after="0"/>
              <w:rPr>
                <w:sz w:val="20"/>
                <w:szCs w:val="20"/>
              </w:rPr>
            </w:pPr>
            <w:r w:rsidRPr="002A3A4E">
              <w:rPr>
                <w:sz w:val="20"/>
                <w:szCs w:val="20"/>
              </w:rPr>
              <w:t>Όλα τα υπόλοιπα στοιχεία του εκθεσιακού περιεχομένου θα περιλαμβάνονται στο δημιουργικό που θα τυπωθεί σε φιλμ πίσω από το plexiglass του παραθύρου.</w:t>
            </w:r>
          </w:p>
        </w:tc>
        <w:tc>
          <w:tcPr>
            <w:tcW w:w="1329" w:type="dxa"/>
          </w:tcPr>
          <w:p w:rsidR="001D301C" w:rsidRPr="002A3A4E" w:rsidRDefault="001D301C" w:rsidP="00572C21">
            <w:pPr>
              <w:spacing w:after="0"/>
              <w:jc w:val="center"/>
              <w:rPr>
                <w:sz w:val="20"/>
                <w:szCs w:val="20"/>
              </w:rPr>
            </w:pPr>
            <w:r w:rsidRPr="002A3A4E">
              <w:rPr>
                <w:sz w:val="20"/>
                <w:szCs w:val="20"/>
              </w:rPr>
              <w:t>ΝΑΙ</w:t>
            </w:r>
          </w:p>
        </w:tc>
        <w:tc>
          <w:tcPr>
            <w:tcW w:w="1707" w:type="dxa"/>
          </w:tcPr>
          <w:p w:rsidR="001D301C" w:rsidRPr="002A3A4E" w:rsidRDefault="001D301C" w:rsidP="00572C21">
            <w:pPr>
              <w:spacing w:after="0"/>
              <w:rPr>
                <w:sz w:val="20"/>
                <w:szCs w:val="20"/>
              </w:rPr>
            </w:pPr>
          </w:p>
        </w:tc>
        <w:tc>
          <w:tcPr>
            <w:tcW w:w="1496" w:type="dxa"/>
          </w:tcPr>
          <w:p w:rsidR="001D301C" w:rsidRPr="002A3A4E" w:rsidRDefault="001D301C" w:rsidP="00572C21">
            <w:pPr>
              <w:spacing w:after="0"/>
              <w:rPr>
                <w:sz w:val="20"/>
                <w:szCs w:val="20"/>
              </w:rPr>
            </w:pPr>
          </w:p>
        </w:tc>
      </w:tr>
    </w:tbl>
    <w:p w:rsidR="004A4DD8" w:rsidRDefault="004A4DD8">
      <w:pPr>
        <w:suppressAutoHyphens w:val="0"/>
        <w:spacing w:after="0"/>
        <w:rPr>
          <w:rFonts w:eastAsia="SimSun"/>
        </w:rPr>
      </w:pPr>
    </w:p>
    <w:p w:rsidR="00982177" w:rsidRDefault="00982177">
      <w:pPr>
        <w:suppressAutoHyphens w:val="0"/>
        <w:spacing w:after="0"/>
        <w:rPr>
          <w:rFonts w:eastAsia="SimSun"/>
        </w:rPr>
      </w:pPr>
    </w:p>
    <w:p w:rsidR="00982177" w:rsidRPr="002A3A4E" w:rsidRDefault="00982177">
      <w:pPr>
        <w:suppressAutoHyphens w:val="0"/>
        <w:spacing w:after="0"/>
        <w:rPr>
          <w:rFonts w:eastAsia="SimSun"/>
        </w:rPr>
      </w:pPr>
    </w:p>
    <w:p w:rsidR="003C72BE" w:rsidRPr="002A3A4E" w:rsidRDefault="003C72BE" w:rsidP="003C72BE">
      <w:pPr>
        <w:pBdr>
          <w:top w:val="single" w:sz="4" w:space="1" w:color="C00000" w:shadow="1"/>
          <w:left w:val="single" w:sz="4" w:space="4" w:color="C00000" w:shadow="1"/>
          <w:bottom w:val="single" w:sz="4" w:space="1" w:color="C00000" w:shadow="1"/>
          <w:right w:val="single" w:sz="4" w:space="4" w:color="C00000" w:shadow="1"/>
        </w:pBdr>
        <w:shd w:val="clear" w:color="auto" w:fill="F7CAAC" w:themeFill="accent2" w:themeFillTint="66"/>
      </w:pPr>
      <w:r w:rsidRPr="002A3A4E">
        <w:t>Ειδικές κατασκευές</w:t>
      </w:r>
    </w:p>
    <w:p w:rsidR="003C72BE" w:rsidRPr="002A3A4E" w:rsidRDefault="003C72BE" w:rsidP="003C72BE">
      <w:r w:rsidRPr="002A3A4E">
        <w:t>Οι ειδικές κατασκευές είναι κατασκευές διαφόρων λειτουργιών, διαστάσεων και ειδών, με τις οποίες υποστηρίζεται η έκθεση και δεν αποτελούν τυποποιημένες κατασκευές (όπως τα εποπτικά πάνελ).</w:t>
      </w:r>
    </w:p>
    <w:tbl>
      <w:tblPr>
        <w:tblStyle w:val="aff5"/>
        <w:tblW w:w="9067" w:type="dxa"/>
        <w:tblLook w:val="04A0"/>
      </w:tblPr>
      <w:tblGrid>
        <w:gridCol w:w="416"/>
        <w:gridCol w:w="1154"/>
        <w:gridCol w:w="1095"/>
        <w:gridCol w:w="3284"/>
        <w:gridCol w:w="850"/>
        <w:gridCol w:w="2268"/>
      </w:tblGrid>
      <w:tr w:rsidR="003C72BE" w:rsidRPr="002A3A4E" w:rsidTr="009C599A">
        <w:tc>
          <w:tcPr>
            <w:tcW w:w="416" w:type="dxa"/>
            <w:shd w:val="clear" w:color="auto" w:fill="D5DCE4" w:themeFill="text2" w:themeFillTint="33"/>
          </w:tcPr>
          <w:p w:rsidR="003C72BE" w:rsidRPr="002A3A4E" w:rsidRDefault="003C72BE" w:rsidP="00572C21">
            <w:pPr>
              <w:pStyle w:val="tabflesh0"/>
              <w:spacing w:after="0"/>
            </w:pPr>
          </w:p>
        </w:tc>
        <w:tc>
          <w:tcPr>
            <w:tcW w:w="1154" w:type="dxa"/>
            <w:shd w:val="clear" w:color="auto" w:fill="D5DCE4" w:themeFill="text2" w:themeFillTint="33"/>
          </w:tcPr>
          <w:p w:rsidR="003C72BE" w:rsidRPr="002A3A4E" w:rsidRDefault="003C72BE" w:rsidP="00572C21">
            <w:pPr>
              <w:pStyle w:val="tabflesh0"/>
              <w:spacing w:after="0"/>
            </w:pPr>
            <w:r w:rsidRPr="002A3A4E">
              <w:t>Παραδοτέο</w:t>
            </w:r>
          </w:p>
        </w:tc>
        <w:tc>
          <w:tcPr>
            <w:tcW w:w="1095" w:type="dxa"/>
            <w:shd w:val="clear" w:color="auto" w:fill="D5DCE4" w:themeFill="text2" w:themeFillTint="33"/>
          </w:tcPr>
          <w:p w:rsidR="003C72BE" w:rsidRPr="002A3A4E" w:rsidRDefault="003C72BE" w:rsidP="00572C21">
            <w:pPr>
              <w:pStyle w:val="tabflesh0"/>
              <w:spacing w:after="0"/>
              <w:jc w:val="center"/>
            </w:pPr>
            <w:r w:rsidRPr="002A3A4E">
              <w:t>Διακριτό Παρ.</w:t>
            </w:r>
          </w:p>
        </w:tc>
        <w:tc>
          <w:tcPr>
            <w:tcW w:w="3284" w:type="dxa"/>
            <w:shd w:val="clear" w:color="auto" w:fill="D5DCE4" w:themeFill="text2" w:themeFillTint="33"/>
          </w:tcPr>
          <w:p w:rsidR="003C72BE" w:rsidRPr="002A3A4E" w:rsidRDefault="003C72BE" w:rsidP="00572C21">
            <w:pPr>
              <w:pStyle w:val="tabflesh0"/>
              <w:spacing w:after="0"/>
              <w:jc w:val="center"/>
            </w:pPr>
            <w:r w:rsidRPr="002A3A4E">
              <w:t>Είδος</w:t>
            </w:r>
          </w:p>
        </w:tc>
        <w:tc>
          <w:tcPr>
            <w:tcW w:w="850" w:type="dxa"/>
            <w:shd w:val="clear" w:color="auto" w:fill="D5DCE4" w:themeFill="text2" w:themeFillTint="33"/>
          </w:tcPr>
          <w:p w:rsidR="003C72BE" w:rsidRPr="002A3A4E" w:rsidRDefault="003C72BE" w:rsidP="00572C21">
            <w:pPr>
              <w:pStyle w:val="tabflesh0"/>
              <w:spacing w:after="0"/>
              <w:jc w:val="center"/>
            </w:pPr>
            <w:r w:rsidRPr="002A3A4E">
              <w:t>Σχέδιο</w:t>
            </w:r>
          </w:p>
        </w:tc>
        <w:tc>
          <w:tcPr>
            <w:tcW w:w="2268" w:type="dxa"/>
            <w:shd w:val="clear" w:color="auto" w:fill="D5DCE4" w:themeFill="text2" w:themeFillTint="33"/>
          </w:tcPr>
          <w:p w:rsidR="003C72BE" w:rsidRPr="002A3A4E" w:rsidRDefault="003C72BE" w:rsidP="00572C21">
            <w:pPr>
              <w:pStyle w:val="tabflesh0"/>
              <w:spacing w:after="0"/>
              <w:jc w:val="center"/>
            </w:pPr>
            <w:r w:rsidRPr="002A3A4E">
              <w:t>Περιλαμβάνει εξοπλισμό</w:t>
            </w:r>
          </w:p>
        </w:tc>
      </w:tr>
      <w:tr w:rsidR="003C72BE" w:rsidRPr="00EF43B7" w:rsidTr="009C599A">
        <w:tc>
          <w:tcPr>
            <w:tcW w:w="416" w:type="dxa"/>
            <w:shd w:val="clear" w:color="auto" w:fill="D5DCE4" w:themeFill="text2" w:themeFillTint="33"/>
          </w:tcPr>
          <w:p w:rsidR="003C72BE" w:rsidRPr="002A3A4E" w:rsidRDefault="003C72BE" w:rsidP="00572C21">
            <w:pPr>
              <w:pStyle w:val="tabflesh0"/>
              <w:spacing w:after="0"/>
              <w:jc w:val="center"/>
            </w:pPr>
            <w:r w:rsidRPr="002A3A4E">
              <w:t>Α</w:t>
            </w:r>
          </w:p>
        </w:tc>
        <w:tc>
          <w:tcPr>
            <w:tcW w:w="1154" w:type="dxa"/>
          </w:tcPr>
          <w:p w:rsidR="003C72BE" w:rsidRPr="002A3A4E" w:rsidRDefault="003C72BE" w:rsidP="00572C21">
            <w:pPr>
              <w:pStyle w:val="tabflesh0"/>
              <w:spacing w:after="0"/>
            </w:pPr>
            <w:r w:rsidRPr="002A3A4E">
              <w:t>ΚΑ0001</w:t>
            </w:r>
          </w:p>
        </w:tc>
        <w:tc>
          <w:tcPr>
            <w:tcW w:w="1095" w:type="dxa"/>
          </w:tcPr>
          <w:p w:rsidR="003C72BE" w:rsidRPr="002A3A4E" w:rsidRDefault="003C72BE" w:rsidP="00572C21">
            <w:pPr>
              <w:pStyle w:val="tabflesh0"/>
              <w:spacing w:after="0"/>
              <w:jc w:val="center"/>
            </w:pPr>
            <w:r w:rsidRPr="002A3A4E">
              <w:t>ΔΠ-01</w:t>
            </w:r>
          </w:p>
        </w:tc>
        <w:tc>
          <w:tcPr>
            <w:tcW w:w="3284" w:type="dxa"/>
          </w:tcPr>
          <w:p w:rsidR="003C72BE" w:rsidRPr="002A3A4E" w:rsidRDefault="003C72BE" w:rsidP="00572C21">
            <w:pPr>
              <w:pStyle w:val="tabflesh0"/>
              <w:spacing w:after="0"/>
              <w:jc w:val="center"/>
            </w:pPr>
            <w:r w:rsidRPr="002A3A4E">
              <w:t>Σταντ διαδραστικής εφαρμογής «Τι είναι ασθένεια)</w:t>
            </w:r>
          </w:p>
        </w:tc>
        <w:tc>
          <w:tcPr>
            <w:tcW w:w="850" w:type="dxa"/>
          </w:tcPr>
          <w:p w:rsidR="003C72BE" w:rsidRPr="002A3A4E" w:rsidRDefault="003C72BE" w:rsidP="00572C21">
            <w:pPr>
              <w:pStyle w:val="tabflesh0"/>
              <w:spacing w:after="0"/>
              <w:jc w:val="center"/>
            </w:pPr>
            <w:r w:rsidRPr="002A3A4E">
              <w:t>24</w:t>
            </w:r>
          </w:p>
        </w:tc>
        <w:tc>
          <w:tcPr>
            <w:tcW w:w="2268" w:type="dxa"/>
          </w:tcPr>
          <w:p w:rsidR="003C72BE" w:rsidRPr="00967EBC" w:rsidRDefault="003C72BE" w:rsidP="00572C21">
            <w:pPr>
              <w:pStyle w:val="tabflesh0"/>
              <w:spacing w:after="0"/>
              <w:rPr>
                <w:lang w:val="en-US"/>
              </w:rPr>
            </w:pPr>
            <w:r w:rsidRPr="00967EBC">
              <w:rPr>
                <w:lang w:val="en-US"/>
              </w:rPr>
              <w:t xml:space="preserve">H/Y, Monitor, FNC Reader, </w:t>
            </w:r>
            <w:r w:rsidRPr="002A3A4E">
              <w:t>φωτισμό</w:t>
            </w:r>
            <w:r w:rsidRPr="00967EBC">
              <w:rPr>
                <w:lang w:val="en-US"/>
              </w:rPr>
              <w:t xml:space="preserve"> LED </w:t>
            </w:r>
            <w:r w:rsidRPr="002A3A4E">
              <w:t>ταινία</w:t>
            </w:r>
          </w:p>
        </w:tc>
      </w:tr>
      <w:tr w:rsidR="003C72BE" w:rsidRPr="002A3A4E" w:rsidTr="009C599A">
        <w:tc>
          <w:tcPr>
            <w:tcW w:w="416" w:type="dxa"/>
            <w:shd w:val="clear" w:color="auto" w:fill="D5DCE4" w:themeFill="text2" w:themeFillTint="33"/>
          </w:tcPr>
          <w:p w:rsidR="003C72BE" w:rsidRPr="002A3A4E" w:rsidRDefault="003C72BE" w:rsidP="00572C21">
            <w:pPr>
              <w:pStyle w:val="tabflesh0"/>
              <w:spacing w:after="0"/>
              <w:jc w:val="center"/>
            </w:pPr>
            <w:r w:rsidRPr="002A3A4E">
              <w:t>Β</w:t>
            </w:r>
          </w:p>
        </w:tc>
        <w:tc>
          <w:tcPr>
            <w:tcW w:w="1154" w:type="dxa"/>
          </w:tcPr>
          <w:p w:rsidR="003C72BE" w:rsidRPr="002A3A4E" w:rsidRDefault="003C72BE" w:rsidP="00572C21">
            <w:pPr>
              <w:pStyle w:val="tabflesh0"/>
              <w:spacing w:after="0"/>
            </w:pPr>
            <w:r w:rsidRPr="002A3A4E">
              <w:t>KA0004</w:t>
            </w:r>
          </w:p>
        </w:tc>
        <w:tc>
          <w:tcPr>
            <w:tcW w:w="1095" w:type="dxa"/>
          </w:tcPr>
          <w:p w:rsidR="003C72BE" w:rsidRPr="002A3A4E" w:rsidRDefault="003C72BE" w:rsidP="00572C21">
            <w:pPr>
              <w:pStyle w:val="tabflesh0"/>
              <w:spacing w:after="0"/>
              <w:jc w:val="center"/>
            </w:pPr>
            <w:r w:rsidRPr="002A3A4E">
              <w:t>ΔΠ-02</w:t>
            </w:r>
          </w:p>
        </w:tc>
        <w:tc>
          <w:tcPr>
            <w:tcW w:w="3284" w:type="dxa"/>
          </w:tcPr>
          <w:p w:rsidR="003C72BE" w:rsidRPr="002A3A4E" w:rsidRDefault="003C72BE" w:rsidP="00572C21">
            <w:pPr>
              <w:pStyle w:val="tabflesh0"/>
              <w:spacing w:after="0"/>
              <w:jc w:val="center"/>
            </w:pPr>
            <w:r w:rsidRPr="002A3A4E">
              <w:t>Βάθρο αντιγράφου αγάλματος</w:t>
            </w:r>
          </w:p>
        </w:tc>
        <w:tc>
          <w:tcPr>
            <w:tcW w:w="850" w:type="dxa"/>
          </w:tcPr>
          <w:p w:rsidR="003C72BE" w:rsidRPr="002A3A4E" w:rsidRDefault="003C72BE" w:rsidP="00572C21">
            <w:pPr>
              <w:pStyle w:val="tabflesh0"/>
              <w:spacing w:after="0"/>
              <w:jc w:val="center"/>
            </w:pPr>
            <w:r w:rsidRPr="002A3A4E">
              <w:t>25</w:t>
            </w:r>
          </w:p>
        </w:tc>
        <w:tc>
          <w:tcPr>
            <w:tcW w:w="2268" w:type="dxa"/>
          </w:tcPr>
          <w:p w:rsidR="003C72BE" w:rsidRPr="002A3A4E" w:rsidRDefault="003C72BE" w:rsidP="00572C21">
            <w:pPr>
              <w:pStyle w:val="tabflesh0"/>
              <w:spacing w:after="0"/>
            </w:pPr>
            <w:r w:rsidRPr="002A3A4E">
              <w:t>φωτισμό ledspot ράγας και φωτισμό LED ταινία</w:t>
            </w:r>
          </w:p>
        </w:tc>
      </w:tr>
      <w:tr w:rsidR="003C72BE" w:rsidRPr="002A3A4E" w:rsidTr="009C599A">
        <w:tc>
          <w:tcPr>
            <w:tcW w:w="416" w:type="dxa"/>
            <w:shd w:val="clear" w:color="auto" w:fill="D5DCE4" w:themeFill="text2" w:themeFillTint="33"/>
          </w:tcPr>
          <w:p w:rsidR="003C72BE" w:rsidRPr="002A3A4E" w:rsidRDefault="003C72BE" w:rsidP="00572C21">
            <w:pPr>
              <w:pStyle w:val="tabflesh0"/>
              <w:spacing w:after="0"/>
              <w:jc w:val="center"/>
            </w:pPr>
            <w:r w:rsidRPr="002A3A4E">
              <w:t>Γ</w:t>
            </w:r>
          </w:p>
        </w:tc>
        <w:tc>
          <w:tcPr>
            <w:tcW w:w="1154" w:type="dxa"/>
          </w:tcPr>
          <w:p w:rsidR="003C72BE" w:rsidRPr="002A3A4E" w:rsidRDefault="003C72BE" w:rsidP="00572C21">
            <w:pPr>
              <w:pStyle w:val="tabflesh0"/>
              <w:spacing w:after="0"/>
            </w:pPr>
            <w:r w:rsidRPr="002A3A4E">
              <w:t>KA0006/</w:t>
            </w:r>
          </w:p>
          <w:p w:rsidR="003C72BE" w:rsidRPr="002A3A4E" w:rsidRDefault="003C72BE" w:rsidP="00572C21">
            <w:pPr>
              <w:pStyle w:val="tabflesh0"/>
              <w:spacing w:after="0"/>
            </w:pPr>
            <w:r w:rsidRPr="002A3A4E">
              <w:t>ΚΑ0048</w:t>
            </w:r>
          </w:p>
        </w:tc>
        <w:tc>
          <w:tcPr>
            <w:tcW w:w="1095" w:type="dxa"/>
          </w:tcPr>
          <w:p w:rsidR="003C72BE" w:rsidRPr="002A3A4E" w:rsidRDefault="003C72BE" w:rsidP="00572C21">
            <w:pPr>
              <w:pStyle w:val="tabflesh0"/>
              <w:spacing w:after="0"/>
              <w:jc w:val="center"/>
            </w:pPr>
            <w:r w:rsidRPr="002A3A4E">
              <w:t>ΔΠ-02/</w:t>
            </w:r>
          </w:p>
          <w:p w:rsidR="003C72BE" w:rsidRPr="002A3A4E" w:rsidRDefault="003C72BE" w:rsidP="00572C21">
            <w:pPr>
              <w:pStyle w:val="tabflesh0"/>
              <w:spacing w:after="0"/>
              <w:jc w:val="center"/>
            </w:pPr>
            <w:r w:rsidRPr="002A3A4E">
              <w:t>ΔΠ-20</w:t>
            </w:r>
          </w:p>
        </w:tc>
        <w:tc>
          <w:tcPr>
            <w:tcW w:w="3284" w:type="dxa"/>
          </w:tcPr>
          <w:p w:rsidR="003C72BE" w:rsidRPr="002A3A4E" w:rsidRDefault="003C72BE" w:rsidP="00572C21">
            <w:pPr>
              <w:pStyle w:val="tabflesh0"/>
              <w:spacing w:after="0"/>
              <w:jc w:val="center"/>
            </w:pPr>
            <w:r w:rsidRPr="002A3A4E">
              <w:t>Σταντ επιλογής βίντεο (4 τεμ.)</w:t>
            </w:r>
          </w:p>
        </w:tc>
        <w:tc>
          <w:tcPr>
            <w:tcW w:w="850" w:type="dxa"/>
          </w:tcPr>
          <w:p w:rsidR="003C72BE" w:rsidRPr="002A3A4E" w:rsidRDefault="003C72BE" w:rsidP="00572C21">
            <w:pPr>
              <w:pStyle w:val="tabflesh0"/>
              <w:spacing w:after="0"/>
              <w:jc w:val="center"/>
            </w:pPr>
            <w:r w:rsidRPr="002A3A4E">
              <w:t>20</w:t>
            </w:r>
          </w:p>
        </w:tc>
        <w:tc>
          <w:tcPr>
            <w:tcW w:w="2268" w:type="dxa"/>
          </w:tcPr>
          <w:p w:rsidR="003C72BE" w:rsidRPr="002A3A4E" w:rsidRDefault="003C72BE" w:rsidP="00572C21">
            <w:pPr>
              <w:pStyle w:val="tabflesh0"/>
              <w:spacing w:after="0"/>
            </w:pPr>
            <w:r w:rsidRPr="002A3A4E">
              <w:t>κουμπιά επιλογής τίτλου</w:t>
            </w:r>
          </w:p>
        </w:tc>
      </w:tr>
      <w:tr w:rsidR="003C72BE" w:rsidRPr="002A3A4E" w:rsidTr="009C599A">
        <w:tc>
          <w:tcPr>
            <w:tcW w:w="416" w:type="dxa"/>
            <w:shd w:val="clear" w:color="auto" w:fill="D5DCE4" w:themeFill="text2" w:themeFillTint="33"/>
          </w:tcPr>
          <w:p w:rsidR="003C72BE" w:rsidRPr="002A3A4E" w:rsidRDefault="003C72BE" w:rsidP="00572C21">
            <w:pPr>
              <w:pStyle w:val="tabflesh0"/>
              <w:spacing w:after="0"/>
              <w:jc w:val="center"/>
            </w:pPr>
            <w:r w:rsidRPr="002A3A4E">
              <w:t>Δ</w:t>
            </w:r>
          </w:p>
        </w:tc>
        <w:tc>
          <w:tcPr>
            <w:tcW w:w="1154" w:type="dxa"/>
          </w:tcPr>
          <w:p w:rsidR="003C72BE" w:rsidRPr="002A3A4E" w:rsidRDefault="003C72BE" w:rsidP="00572C21">
            <w:pPr>
              <w:pStyle w:val="tabflesh0"/>
              <w:spacing w:after="0"/>
            </w:pPr>
            <w:r w:rsidRPr="002A3A4E">
              <w:t>ΚΑ0008</w:t>
            </w:r>
          </w:p>
        </w:tc>
        <w:tc>
          <w:tcPr>
            <w:tcW w:w="1095" w:type="dxa"/>
          </w:tcPr>
          <w:p w:rsidR="003C72BE" w:rsidRPr="002A3A4E" w:rsidRDefault="003C72BE" w:rsidP="00572C21">
            <w:pPr>
              <w:pStyle w:val="tabflesh0"/>
              <w:spacing w:after="0"/>
              <w:jc w:val="center"/>
            </w:pPr>
            <w:r w:rsidRPr="002A3A4E">
              <w:t>ΔΠ-03</w:t>
            </w:r>
          </w:p>
        </w:tc>
        <w:tc>
          <w:tcPr>
            <w:tcW w:w="3284" w:type="dxa"/>
          </w:tcPr>
          <w:p w:rsidR="003C72BE" w:rsidRPr="002A3A4E" w:rsidRDefault="003C72BE" w:rsidP="00572C21">
            <w:pPr>
              <w:pStyle w:val="tabflesh0"/>
              <w:spacing w:after="0"/>
              <w:jc w:val="center"/>
            </w:pPr>
            <w:r w:rsidRPr="002A3A4E">
              <w:t>Μακέτα ασκληπιείου</w:t>
            </w:r>
          </w:p>
        </w:tc>
        <w:tc>
          <w:tcPr>
            <w:tcW w:w="850" w:type="dxa"/>
          </w:tcPr>
          <w:p w:rsidR="003C72BE" w:rsidRPr="002A3A4E" w:rsidRDefault="003C72BE" w:rsidP="00572C21">
            <w:pPr>
              <w:pStyle w:val="tabflesh0"/>
              <w:spacing w:after="0"/>
              <w:jc w:val="center"/>
            </w:pPr>
            <w:r w:rsidRPr="002A3A4E">
              <w:t>26</w:t>
            </w:r>
          </w:p>
        </w:tc>
        <w:tc>
          <w:tcPr>
            <w:tcW w:w="2268" w:type="dxa"/>
          </w:tcPr>
          <w:p w:rsidR="003C72BE" w:rsidRPr="002A3A4E" w:rsidRDefault="003C72BE" w:rsidP="00572C21">
            <w:pPr>
              <w:pStyle w:val="tabflesh0"/>
              <w:spacing w:after="0"/>
            </w:pPr>
            <w:r w:rsidRPr="002A3A4E">
              <w:t>φωτισμό LED ταινία</w:t>
            </w:r>
          </w:p>
        </w:tc>
      </w:tr>
      <w:tr w:rsidR="003C72BE" w:rsidRPr="002A3A4E" w:rsidTr="009C599A">
        <w:tc>
          <w:tcPr>
            <w:tcW w:w="416" w:type="dxa"/>
            <w:shd w:val="clear" w:color="auto" w:fill="D5DCE4" w:themeFill="text2" w:themeFillTint="33"/>
          </w:tcPr>
          <w:p w:rsidR="003C72BE" w:rsidRPr="002A3A4E" w:rsidRDefault="003C72BE" w:rsidP="00572C21">
            <w:pPr>
              <w:pStyle w:val="tabflesh0"/>
              <w:spacing w:after="0"/>
              <w:jc w:val="center"/>
            </w:pPr>
            <w:r w:rsidRPr="002A3A4E">
              <w:t>Ε</w:t>
            </w:r>
          </w:p>
        </w:tc>
        <w:tc>
          <w:tcPr>
            <w:tcW w:w="1154" w:type="dxa"/>
          </w:tcPr>
          <w:p w:rsidR="003C72BE" w:rsidRPr="002A3A4E" w:rsidRDefault="003C72BE" w:rsidP="00572C21">
            <w:pPr>
              <w:pStyle w:val="tabflesh0"/>
              <w:spacing w:after="0"/>
            </w:pPr>
            <w:r w:rsidRPr="002A3A4E">
              <w:t>ΚΑ0010</w:t>
            </w:r>
          </w:p>
        </w:tc>
        <w:tc>
          <w:tcPr>
            <w:tcW w:w="1095" w:type="dxa"/>
          </w:tcPr>
          <w:p w:rsidR="003C72BE" w:rsidRPr="002A3A4E" w:rsidRDefault="003C72BE" w:rsidP="00572C21">
            <w:pPr>
              <w:pStyle w:val="tabflesh0"/>
              <w:spacing w:after="0"/>
              <w:jc w:val="center"/>
            </w:pPr>
            <w:r w:rsidRPr="002A3A4E">
              <w:t>ΔΠ-03</w:t>
            </w:r>
          </w:p>
        </w:tc>
        <w:tc>
          <w:tcPr>
            <w:tcW w:w="3284" w:type="dxa"/>
          </w:tcPr>
          <w:p w:rsidR="003C72BE" w:rsidRPr="002A3A4E" w:rsidRDefault="003C72BE" w:rsidP="00572C21">
            <w:pPr>
              <w:pStyle w:val="tabflesh0"/>
              <w:spacing w:after="0"/>
              <w:jc w:val="center"/>
            </w:pPr>
            <w:r w:rsidRPr="002A3A4E">
              <w:t>Βάθρο επιγραφών</w:t>
            </w:r>
          </w:p>
        </w:tc>
        <w:tc>
          <w:tcPr>
            <w:tcW w:w="850" w:type="dxa"/>
          </w:tcPr>
          <w:p w:rsidR="003C72BE" w:rsidRPr="002A3A4E" w:rsidRDefault="003C72BE" w:rsidP="00572C21">
            <w:pPr>
              <w:pStyle w:val="tabflesh0"/>
              <w:spacing w:after="0"/>
              <w:jc w:val="center"/>
            </w:pPr>
            <w:r w:rsidRPr="002A3A4E">
              <w:t>27</w:t>
            </w:r>
          </w:p>
        </w:tc>
        <w:tc>
          <w:tcPr>
            <w:tcW w:w="2268" w:type="dxa"/>
          </w:tcPr>
          <w:p w:rsidR="003C72BE" w:rsidRPr="002A3A4E" w:rsidRDefault="003C72BE" w:rsidP="00572C21">
            <w:pPr>
              <w:pStyle w:val="tabflesh0"/>
              <w:spacing w:after="0"/>
            </w:pPr>
            <w:r w:rsidRPr="002A3A4E">
              <w:t>φωτισμό LED ταινία</w:t>
            </w:r>
          </w:p>
        </w:tc>
      </w:tr>
      <w:tr w:rsidR="003C72BE" w:rsidRPr="002A3A4E" w:rsidTr="009C599A">
        <w:tc>
          <w:tcPr>
            <w:tcW w:w="416" w:type="dxa"/>
            <w:shd w:val="clear" w:color="auto" w:fill="D5DCE4" w:themeFill="text2" w:themeFillTint="33"/>
          </w:tcPr>
          <w:p w:rsidR="003C72BE" w:rsidRPr="002A3A4E" w:rsidRDefault="003C72BE" w:rsidP="00572C21">
            <w:pPr>
              <w:pStyle w:val="tabflesh0"/>
              <w:spacing w:after="0"/>
              <w:jc w:val="center"/>
            </w:pPr>
            <w:r w:rsidRPr="002A3A4E">
              <w:t>Ζ</w:t>
            </w:r>
          </w:p>
        </w:tc>
        <w:tc>
          <w:tcPr>
            <w:tcW w:w="1154" w:type="dxa"/>
          </w:tcPr>
          <w:p w:rsidR="003C72BE" w:rsidRPr="002A3A4E" w:rsidRDefault="003C72BE" w:rsidP="00572C21">
            <w:pPr>
              <w:pStyle w:val="tabflesh0"/>
              <w:spacing w:after="0"/>
            </w:pPr>
            <w:r w:rsidRPr="002A3A4E">
              <w:t>ΚΑ0011</w:t>
            </w:r>
          </w:p>
        </w:tc>
        <w:tc>
          <w:tcPr>
            <w:tcW w:w="1095" w:type="dxa"/>
          </w:tcPr>
          <w:p w:rsidR="003C72BE" w:rsidRPr="002A3A4E" w:rsidRDefault="003C72BE" w:rsidP="00572C21">
            <w:pPr>
              <w:pStyle w:val="tabflesh0"/>
              <w:spacing w:after="0"/>
              <w:jc w:val="center"/>
            </w:pPr>
            <w:r w:rsidRPr="002A3A4E">
              <w:t>ΔΠ-03</w:t>
            </w:r>
          </w:p>
        </w:tc>
        <w:tc>
          <w:tcPr>
            <w:tcW w:w="3284" w:type="dxa"/>
          </w:tcPr>
          <w:p w:rsidR="003C72BE" w:rsidRPr="002A3A4E" w:rsidRDefault="003C72BE" w:rsidP="00572C21">
            <w:pPr>
              <w:pStyle w:val="tabflesh0"/>
              <w:spacing w:after="0"/>
              <w:jc w:val="center"/>
            </w:pPr>
            <w:r w:rsidRPr="002A3A4E">
              <w:t>Βιτρίνα ιατρικών εργαλείων</w:t>
            </w:r>
          </w:p>
        </w:tc>
        <w:tc>
          <w:tcPr>
            <w:tcW w:w="850" w:type="dxa"/>
          </w:tcPr>
          <w:p w:rsidR="003C72BE" w:rsidRPr="002A3A4E" w:rsidRDefault="003C72BE" w:rsidP="00572C21">
            <w:pPr>
              <w:pStyle w:val="tabflesh0"/>
              <w:spacing w:after="0"/>
              <w:jc w:val="center"/>
            </w:pPr>
            <w:r w:rsidRPr="002A3A4E">
              <w:t>22</w:t>
            </w:r>
          </w:p>
        </w:tc>
        <w:tc>
          <w:tcPr>
            <w:tcW w:w="2268" w:type="dxa"/>
          </w:tcPr>
          <w:p w:rsidR="003C72BE" w:rsidRPr="002A3A4E" w:rsidRDefault="003C72BE" w:rsidP="00572C21">
            <w:pPr>
              <w:pStyle w:val="tabflesh0"/>
              <w:spacing w:after="0"/>
            </w:pPr>
            <w:r w:rsidRPr="002A3A4E">
              <w:t>φωτισμό LED ταινία</w:t>
            </w:r>
          </w:p>
        </w:tc>
      </w:tr>
      <w:tr w:rsidR="003C72BE" w:rsidRPr="002A3A4E" w:rsidTr="009C599A">
        <w:tc>
          <w:tcPr>
            <w:tcW w:w="416" w:type="dxa"/>
            <w:shd w:val="clear" w:color="auto" w:fill="D5DCE4" w:themeFill="text2" w:themeFillTint="33"/>
          </w:tcPr>
          <w:p w:rsidR="003C72BE" w:rsidRPr="002A3A4E" w:rsidRDefault="003C72BE" w:rsidP="00572C21">
            <w:pPr>
              <w:pStyle w:val="tabflesh0"/>
              <w:spacing w:after="0"/>
              <w:jc w:val="center"/>
            </w:pPr>
            <w:r w:rsidRPr="002A3A4E">
              <w:t>Η</w:t>
            </w:r>
          </w:p>
        </w:tc>
        <w:tc>
          <w:tcPr>
            <w:tcW w:w="1154" w:type="dxa"/>
          </w:tcPr>
          <w:p w:rsidR="003C72BE" w:rsidRPr="002A3A4E" w:rsidRDefault="003C72BE" w:rsidP="00572C21">
            <w:pPr>
              <w:pStyle w:val="tabflesh0"/>
              <w:spacing w:after="0"/>
            </w:pPr>
            <w:r w:rsidRPr="002A3A4E">
              <w:t>ΚΑ0012/</w:t>
            </w:r>
          </w:p>
          <w:p w:rsidR="003C72BE" w:rsidRPr="002A3A4E" w:rsidRDefault="003C72BE" w:rsidP="00572C21">
            <w:pPr>
              <w:pStyle w:val="tabflesh0"/>
              <w:spacing w:after="0"/>
            </w:pPr>
            <w:r w:rsidRPr="002A3A4E">
              <w:t>ΚΑ0020</w:t>
            </w:r>
          </w:p>
        </w:tc>
        <w:tc>
          <w:tcPr>
            <w:tcW w:w="1095" w:type="dxa"/>
          </w:tcPr>
          <w:p w:rsidR="003C72BE" w:rsidRPr="002A3A4E" w:rsidRDefault="003C72BE" w:rsidP="00572C21">
            <w:pPr>
              <w:pStyle w:val="tabflesh0"/>
              <w:spacing w:after="0"/>
              <w:jc w:val="center"/>
            </w:pPr>
            <w:r w:rsidRPr="002A3A4E">
              <w:t>ΔΠ-03/</w:t>
            </w:r>
          </w:p>
          <w:p w:rsidR="003C72BE" w:rsidRPr="002A3A4E" w:rsidRDefault="003C72BE" w:rsidP="00572C21">
            <w:pPr>
              <w:pStyle w:val="tabflesh0"/>
              <w:spacing w:after="0"/>
              <w:jc w:val="center"/>
            </w:pPr>
            <w:r w:rsidRPr="002A3A4E">
              <w:t>ΔΠ-04</w:t>
            </w:r>
          </w:p>
        </w:tc>
        <w:tc>
          <w:tcPr>
            <w:tcW w:w="3284" w:type="dxa"/>
          </w:tcPr>
          <w:p w:rsidR="003C72BE" w:rsidRPr="002A3A4E" w:rsidRDefault="003C72BE" w:rsidP="00572C21">
            <w:pPr>
              <w:pStyle w:val="tabflesh0"/>
              <w:spacing w:after="0"/>
              <w:jc w:val="center"/>
            </w:pPr>
            <w:r w:rsidRPr="002A3A4E">
              <w:t>Πάνελ αφιερωμάτων/Εικόνα του σώματος στην τέχνη</w:t>
            </w:r>
          </w:p>
        </w:tc>
        <w:tc>
          <w:tcPr>
            <w:tcW w:w="850" w:type="dxa"/>
          </w:tcPr>
          <w:p w:rsidR="003C72BE" w:rsidRPr="002A3A4E" w:rsidRDefault="003C72BE" w:rsidP="00572C21">
            <w:pPr>
              <w:pStyle w:val="tabflesh0"/>
              <w:spacing w:after="0"/>
              <w:jc w:val="center"/>
            </w:pPr>
            <w:r w:rsidRPr="002A3A4E">
              <w:t>14, 40</w:t>
            </w:r>
          </w:p>
        </w:tc>
        <w:tc>
          <w:tcPr>
            <w:tcW w:w="2268" w:type="dxa"/>
          </w:tcPr>
          <w:p w:rsidR="003C72BE" w:rsidRPr="002A3A4E" w:rsidRDefault="003C72BE" w:rsidP="00572C21">
            <w:pPr>
              <w:pStyle w:val="tabflesh0"/>
              <w:spacing w:after="0"/>
            </w:pPr>
            <w:r w:rsidRPr="002A3A4E">
              <w:t>φωτισμό ledspot ράγας</w:t>
            </w:r>
          </w:p>
        </w:tc>
      </w:tr>
      <w:tr w:rsidR="003C72BE" w:rsidRPr="002A3A4E" w:rsidTr="009C599A">
        <w:tc>
          <w:tcPr>
            <w:tcW w:w="416" w:type="dxa"/>
            <w:shd w:val="clear" w:color="auto" w:fill="D5DCE4" w:themeFill="text2" w:themeFillTint="33"/>
          </w:tcPr>
          <w:p w:rsidR="003C72BE" w:rsidRPr="002A3A4E" w:rsidRDefault="003C72BE" w:rsidP="00572C21">
            <w:pPr>
              <w:pStyle w:val="tabflesh0"/>
              <w:spacing w:after="0"/>
              <w:jc w:val="center"/>
            </w:pPr>
            <w:r w:rsidRPr="002A3A4E">
              <w:t>Θ</w:t>
            </w:r>
          </w:p>
        </w:tc>
        <w:tc>
          <w:tcPr>
            <w:tcW w:w="1154" w:type="dxa"/>
          </w:tcPr>
          <w:p w:rsidR="003C72BE" w:rsidRPr="002A3A4E" w:rsidRDefault="003C72BE" w:rsidP="00572C21">
            <w:pPr>
              <w:pStyle w:val="tabflesh0"/>
              <w:spacing w:after="0"/>
            </w:pPr>
            <w:r w:rsidRPr="002A3A4E">
              <w:t>ΚΑ0024</w:t>
            </w:r>
          </w:p>
        </w:tc>
        <w:tc>
          <w:tcPr>
            <w:tcW w:w="1095" w:type="dxa"/>
          </w:tcPr>
          <w:p w:rsidR="003C72BE" w:rsidRPr="002A3A4E" w:rsidRDefault="003C72BE" w:rsidP="00572C21">
            <w:pPr>
              <w:pStyle w:val="tabflesh0"/>
              <w:spacing w:after="0"/>
              <w:jc w:val="center"/>
            </w:pPr>
            <w:r w:rsidRPr="002A3A4E">
              <w:t>ΔΠ-06</w:t>
            </w:r>
          </w:p>
        </w:tc>
        <w:tc>
          <w:tcPr>
            <w:tcW w:w="3284" w:type="dxa"/>
          </w:tcPr>
          <w:p w:rsidR="003C72BE" w:rsidRPr="002A3A4E" w:rsidRDefault="003C72BE" w:rsidP="00572C21">
            <w:pPr>
              <w:pStyle w:val="tabflesh0"/>
              <w:spacing w:after="0"/>
            </w:pPr>
            <w:r w:rsidRPr="002A3A4E">
              <w:t>Ιατρική παιδεία (βιτρίνα)</w:t>
            </w:r>
          </w:p>
        </w:tc>
        <w:tc>
          <w:tcPr>
            <w:tcW w:w="850" w:type="dxa"/>
          </w:tcPr>
          <w:p w:rsidR="003C72BE" w:rsidRPr="002A3A4E" w:rsidRDefault="003C72BE" w:rsidP="00572C21">
            <w:pPr>
              <w:pStyle w:val="tabflesh0"/>
              <w:spacing w:after="0"/>
              <w:jc w:val="center"/>
            </w:pPr>
            <w:r w:rsidRPr="002A3A4E">
              <w:t>15</w:t>
            </w:r>
          </w:p>
        </w:tc>
        <w:tc>
          <w:tcPr>
            <w:tcW w:w="2268" w:type="dxa"/>
          </w:tcPr>
          <w:p w:rsidR="003C72BE" w:rsidRPr="002A3A4E" w:rsidRDefault="003C72BE" w:rsidP="00572C21">
            <w:pPr>
              <w:pStyle w:val="tabflesh0"/>
              <w:spacing w:after="0"/>
            </w:pPr>
            <w:r w:rsidRPr="002A3A4E">
              <w:t>φωτισμό LED ταινία και φωτισμό ledspot ράγας</w:t>
            </w:r>
          </w:p>
        </w:tc>
      </w:tr>
      <w:tr w:rsidR="003C72BE" w:rsidRPr="002A3A4E" w:rsidTr="009C599A">
        <w:tc>
          <w:tcPr>
            <w:tcW w:w="416" w:type="dxa"/>
            <w:shd w:val="clear" w:color="auto" w:fill="D5DCE4" w:themeFill="text2" w:themeFillTint="33"/>
          </w:tcPr>
          <w:p w:rsidR="003C72BE" w:rsidRPr="002A3A4E" w:rsidRDefault="003C72BE" w:rsidP="00572C21">
            <w:pPr>
              <w:pStyle w:val="tabflesh0"/>
              <w:spacing w:after="0"/>
              <w:jc w:val="center"/>
            </w:pPr>
            <w:r w:rsidRPr="002A3A4E">
              <w:t>Ι</w:t>
            </w:r>
          </w:p>
        </w:tc>
        <w:tc>
          <w:tcPr>
            <w:tcW w:w="1154" w:type="dxa"/>
          </w:tcPr>
          <w:p w:rsidR="003C72BE" w:rsidRPr="002A3A4E" w:rsidRDefault="003C72BE" w:rsidP="00572C21">
            <w:pPr>
              <w:pStyle w:val="tabflesh0"/>
              <w:spacing w:after="0"/>
            </w:pPr>
            <w:r w:rsidRPr="002A3A4E">
              <w:t>ΚΑ0025</w:t>
            </w:r>
          </w:p>
        </w:tc>
        <w:tc>
          <w:tcPr>
            <w:tcW w:w="1095" w:type="dxa"/>
          </w:tcPr>
          <w:p w:rsidR="003C72BE" w:rsidRPr="002A3A4E" w:rsidRDefault="003C72BE" w:rsidP="00572C21">
            <w:pPr>
              <w:pStyle w:val="tabflesh0"/>
              <w:spacing w:after="0"/>
              <w:jc w:val="center"/>
            </w:pPr>
            <w:r w:rsidRPr="002A3A4E">
              <w:t>ΔΠ-06</w:t>
            </w:r>
          </w:p>
        </w:tc>
        <w:tc>
          <w:tcPr>
            <w:tcW w:w="3284" w:type="dxa"/>
          </w:tcPr>
          <w:p w:rsidR="003C72BE" w:rsidRPr="002A3A4E" w:rsidRDefault="003C72BE" w:rsidP="00572C21">
            <w:pPr>
              <w:pStyle w:val="tabflesh0"/>
              <w:spacing w:after="0"/>
              <w:jc w:val="center"/>
            </w:pPr>
            <w:r w:rsidRPr="002A3A4E">
              <w:t>Κρεμαστά ιάματα (λάβαρα)</w:t>
            </w:r>
          </w:p>
        </w:tc>
        <w:tc>
          <w:tcPr>
            <w:tcW w:w="850" w:type="dxa"/>
          </w:tcPr>
          <w:p w:rsidR="003C72BE" w:rsidRPr="002A3A4E" w:rsidRDefault="003C72BE" w:rsidP="00572C21">
            <w:pPr>
              <w:pStyle w:val="tabflesh0"/>
              <w:spacing w:after="0"/>
              <w:jc w:val="center"/>
            </w:pPr>
            <w:r w:rsidRPr="002A3A4E">
              <w:t>16</w:t>
            </w:r>
          </w:p>
        </w:tc>
        <w:tc>
          <w:tcPr>
            <w:tcW w:w="2268" w:type="dxa"/>
          </w:tcPr>
          <w:p w:rsidR="003C72BE" w:rsidRPr="002A3A4E" w:rsidRDefault="003C72BE" w:rsidP="00572C21">
            <w:pPr>
              <w:pStyle w:val="tabflesh0"/>
              <w:spacing w:after="0"/>
            </w:pPr>
          </w:p>
        </w:tc>
      </w:tr>
      <w:tr w:rsidR="003C72BE" w:rsidRPr="002A3A4E" w:rsidTr="009C599A">
        <w:tc>
          <w:tcPr>
            <w:tcW w:w="416" w:type="dxa"/>
            <w:shd w:val="clear" w:color="auto" w:fill="D5DCE4" w:themeFill="text2" w:themeFillTint="33"/>
          </w:tcPr>
          <w:p w:rsidR="003C72BE" w:rsidRPr="002A3A4E" w:rsidRDefault="003C72BE" w:rsidP="00572C21">
            <w:pPr>
              <w:pStyle w:val="tabflesh0"/>
              <w:spacing w:after="0"/>
              <w:jc w:val="center"/>
            </w:pPr>
            <w:r w:rsidRPr="002A3A4E">
              <w:t>Κ</w:t>
            </w:r>
          </w:p>
        </w:tc>
        <w:tc>
          <w:tcPr>
            <w:tcW w:w="1154" w:type="dxa"/>
          </w:tcPr>
          <w:p w:rsidR="003C72BE" w:rsidRPr="002A3A4E" w:rsidRDefault="003C72BE" w:rsidP="00572C21">
            <w:pPr>
              <w:pStyle w:val="tabflesh0"/>
              <w:spacing w:after="0"/>
            </w:pPr>
            <w:r w:rsidRPr="002A3A4E">
              <w:t>ΚΑ0032</w:t>
            </w:r>
          </w:p>
        </w:tc>
        <w:tc>
          <w:tcPr>
            <w:tcW w:w="1095" w:type="dxa"/>
          </w:tcPr>
          <w:p w:rsidR="003C72BE" w:rsidRPr="002A3A4E" w:rsidRDefault="003C72BE" w:rsidP="00572C21">
            <w:pPr>
              <w:pStyle w:val="tabflesh0"/>
              <w:spacing w:after="0"/>
              <w:jc w:val="center"/>
            </w:pPr>
            <w:r w:rsidRPr="002A3A4E">
              <w:t>ΔΠ-07</w:t>
            </w:r>
          </w:p>
        </w:tc>
        <w:tc>
          <w:tcPr>
            <w:tcW w:w="3284" w:type="dxa"/>
          </w:tcPr>
          <w:p w:rsidR="003C72BE" w:rsidRPr="002A3A4E" w:rsidRDefault="003C72BE" w:rsidP="00572C21">
            <w:pPr>
              <w:pStyle w:val="tabflesh0"/>
              <w:spacing w:after="0"/>
              <w:jc w:val="center"/>
            </w:pPr>
            <w:r w:rsidRPr="002A3A4E">
              <w:t>Βιτρίνες ιαμάτων</w:t>
            </w:r>
          </w:p>
        </w:tc>
        <w:tc>
          <w:tcPr>
            <w:tcW w:w="850" w:type="dxa"/>
          </w:tcPr>
          <w:p w:rsidR="003C72BE" w:rsidRPr="002A3A4E" w:rsidRDefault="003C72BE" w:rsidP="00572C21">
            <w:pPr>
              <w:pStyle w:val="tabflesh0"/>
              <w:spacing w:after="0"/>
              <w:jc w:val="center"/>
            </w:pPr>
            <w:r w:rsidRPr="002A3A4E">
              <w:t>31</w:t>
            </w:r>
          </w:p>
        </w:tc>
        <w:tc>
          <w:tcPr>
            <w:tcW w:w="2268" w:type="dxa"/>
          </w:tcPr>
          <w:p w:rsidR="003C72BE" w:rsidRPr="002A3A4E" w:rsidRDefault="003C72BE" w:rsidP="00572C21">
            <w:pPr>
              <w:pStyle w:val="tabflesh0"/>
              <w:spacing w:after="0"/>
            </w:pPr>
            <w:r w:rsidRPr="002A3A4E">
              <w:t>φωτισμό LED ταινία</w:t>
            </w:r>
          </w:p>
        </w:tc>
      </w:tr>
      <w:tr w:rsidR="003C72BE" w:rsidRPr="002A3A4E" w:rsidTr="009C599A">
        <w:tc>
          <w:tcPr>
            <w:tcW w:w="416" w:type="dxa"/>
            <w:shd w:val="clear" w:color="auto" w:fill="D5DCE4" w:themeFill="text2" w:themeFillTint="33"/>
          </w:tcPr>
          <w:p w:rsidR="003C72BE" w:rsidRPr="002A3A4E" w:rsidRDefault="003C72BE" w:rsidP="00572C21">
            <w:pPr>
              <w:pStyle w:val="tabflesh0"/>
              <w:spacing w:after="0"/>
              <w:jc w:val="center"/>
            </w:pPr>
            <w:r w:rsidRPr="002A3A4E">
              <w:t>Λ</w:t>
            </w:r>
          </w:p>
        </w:tc>
        <w:tc>
          <w:tcPr>
            <w:tcW w:w="1154" w:type="dxa"/>
          </w:tcPr>
          <w:p w:rsidR="003C72BE" w:rsidRPr="002A3A4E" w:rsidRDefault="003C72BE" w:rsidP="00572C21">
            <w:pPr>
              <w:pStyle w:val="tabflesh0"/>
              <w:spacing w:after="0"/>
            </w:pPr>
            <w:r w:rsidRPr="002A3A4E">
              <w:t>ΚΑ0033</w:t>
            </w:r>
          </w:p>
        </w:tc>
        <w:tc>
          <w:tcPr>
            <w:tcW w:w="1095" w:type="dxa"/>
          </w:tcPr>
          <w:p w:rsidR="003C72BE" w:rsidRPr="002A3A4E" w:rsidRDefault="003C72BE" w:rsidP="00572C21">
            <w:pPr>
              <w:pStyle w:val="tabflesh0"/>
              <w:spacing w:after="0"/>
              <w:jc w:val="center"/>
            </w:pPr>
            <w:r w:rsidRPr="002A3A4E">
              <w:t>ΔΠ-07</w:t>
            </w:r>
          </w:p>
        </w:tc>
        <w:tc>
          <w:tcPr>
            <w:tcW w:w="3284" w:type="dxa"/>
          </w:tcPr>
          <w:p w:rsidR="003C72BE" w:rsidRPr="002A3A4E" w:rsidRDefault="003C72BE" w:rsidP="00572C21">
            <w:pPr>
              <w:pStyle w:val="tabflesh0"/>
              <w:spacing w:after="0"/>
              <w:jc w:val="center"/>
            </w:pPr>
            <w:r w:rsidRPr="002A3A4E">
              <w:t>Φωτιστικά οροφής ιαμάτων (36 τεμ.)</w:t>
            </w:r>
          </w:p>
        </w:tc>
        <w:tc>
          <w:tcPr>
            <w:tcW w:w="850" w:type="dxa"/>
          </w:tcPr>
          <w:p w:rsidR="003C72BE" w:rsidRPr="002A3A4E" w:rsidRDefault="003C72BE" w:rsidP="00572C21">
            <w:pPr>
              <w:pStyle w:val="tabflesh0"/>
              <w:spacing w:after="0"/>
              <w:jc w:val="center"/>
            </w:pPr>
            <w:r w:rsidRPr="002A3A4E">
              <w:t>31</w:t>
            </w:r>
          </w:p>
        </w:tc>
        <w:tc>
          <w:tcPr>
            <w:tcW w:w="2268" w:type="dxa"/>
          </w:tcPr>
          <w:p w:rsidR="003C72BE" w:rsidRPr="002A3A4E" w:rsidRDefault="003C72BE" w:rsidP="00572C21">
            <w:pPr>
              <w:pStyle w:val="tabflesh0"/>
              <w:spacing w:after="0"/>
            </w:pPr>
            <w:r w:rsidRPr="002A3A4E">
              <w:t>LED Panel 30x30</w:t>
            </w:r>
          </w:p>
        </w:tc>
      </w:tr>
      <w:tr w:rsidR="003C72BE" w:rsidRPr="002A3A4E" w:rsidTr="009C599A">
        <w:tc>
          <w:tcPr>
            <w:tcW w:w="416" w:type="dxa"/>
            <w:shd w:val="clear" w:color="auto" w:fill="D5DCE4" w:themeFill="text2" w:themeFillTint="33"/>
          </w:tcPr>
          <w:p w:rsidR="003C72BE" w:rsidRPr="002A3A4E" w:rsidRDefault="003C72BE" w:rsidP="00572C21">
            <w:pPr>
              <w:pStyle w:val="tabflesh0"/>
              <w:spacing w:after="0"/>
              <w:jc w:val="center"/>
            </w:pPr>
            <w:r w:rsidRPr="002A3A4E">
              <w:t>Μ</w:t>
            </w:r>
          </w:p>
        </w:tc>
        <w:tc>
          <w:tcPr>
            <w:tcW w:w="1154" w:type="dxa"/>
          </w:tcPr>
          <w:p w:rsidR="003C72BE" w:rsidRPr="002A3A4E" w:rsidRDefault="003C72BE" w:rsidP="00572C21">
            <w:pPr>
              <w:pStyle w:val="tabflesh0"/>
              <w:spacing w:after="0"/>
            </w:pPr>
            <w:r w:rsidRPr="002A3A4E">
              <w:t>ΚΑ0034</w:t>
            </w:r>
          </w:p>
        </w:tc>
        <w:tc>
          <w:tcPr>
            <w:tcW w:w="1095" w:type="dxa"/>
          </w:tcPr>
          <w:p w:rsidR="003C72BE" w:rsidRPr="002A3A4E" w:rsidRDefault="003C72BE" w:rsidP="00572C21">
            <w:pPr>
              <w:pStyle w:val="tabflesh0"/>
              <w:spacing w:after="0"/>
              <w:jc w:val="center"/>
            </w:pPr>
            <w:r w:rsidRPr="002A3A4E">
              <w:t>ΔΠ-07</w:t>
            </w:r>
          </w:p>
        </w:tc>
        <w:tc>
          <w:tcPr>
            <w:tcW w:w="3284" w:type="dxa"/>
          </w:tcPr>
          <w:p w:rsidR="003C72BE" w:rsidRPr="002A3A4E" w:rsidRDefault="003C72BE" w:rsidP="00572C21">
            <w:pPr>
              <w:pStyle w:val="tabflesh0"/>
              <w:spacing w:after="0"/>
              <w:jc w:val="center"/>
            </w:pPr>
            <w:r w:rsidRPr="002A3A4E">
              <w:t>Στήριξη φωτιστικών οροφής ιαμάτων</w:t>
            </w:r>
          </w:p>
        </w:tc>
        <w:tc>
          <w:tcPr>
            <w:tcW w:w="850" w:type="dxa"/>
          </w:tcPr>
          <w:p w:rsidR="003C72BE" w:rsidRPr="002A3A4E" w:rsidRDefault="003C72BE" w:rsidP="00572C21">
            <w:pPr>
              <w:pStyle w:val="tabflesh0"/>
              <w:spacing w:after="0"/>
              <w:jc w:val="center"/>
            </w:pPr>
            <w:r w:rsidRPr="002A3A4E">
              <w:t>31</w:t>
            </w:r>
          </w:p>
        </w:tc>
        <w:tc>
          <w:tcPr>
            <w:tcW w:w="2268" w:type="dxa"/>
          </w:tcPr>
          <w:p w:rsidR="003C72BE" w:rsidRPr="002A3A4E" w:rsidRDefault="003C72BE" w:rsidP="00572C21">
            <w:pPr>
              <w:pStyle w:val="tabflesh0"/>
              <w:spacing w:after="0"/>
            </w:pPr>
          </w:p>
        </w:tc>
      </w:tr>
      <w:tr w:rsidR="003C72BE" w:rsidRPr="002A3A4E" w:rsidTr="009C599A">
        <w:tc>
          <w:tcPr>
            <w:tcW w:w="416" w:type="dxa"/>
            <w:shd w:val="clear" w:color="auto" w:fill="D5DCE4" w:themeFill="text2" w:themeFillTint="33"/>
          </w:tcPr>
          <w:p w:rsidR="003C72BE" w:rsidRPr="002A3A4E" w:rsidRDefault="003C72BE" w:rsidP="00572C21">
            <w:pPr>
              <w:pStyle w:val="tabflesh0"/>
              <w:spacing w:after="0"/>
              <w:jc w:val="center"/>
            </w:pPr>
            <w:r w:rsidRPr="002A3A4E">
              <w:t>Ν</w:t>
            </w:r>
          </w:p>
        </w:tc>
        <w:tc>
          <w:tcPr>
            <w:tcW w:w="1154" w:type="dxa"/>
          </w:tcPr>
          <w:p w:rsidR="003C72BE" w:rsidRPr="002A3A4E" w:rsidRDefault="003C72BE" w:rsidP="00572C21">
            <w:pPr>
              <w:pStyle w:val="tabflesh0"/>
              <w:spacing w:after="0"/>
            </w:pPr>
            <w:r w:rsidRPr="002A3A4E">
              <w:t>ΚΑ0038</w:t>
            </w:r>
          </w:p>
        </w:tc>
        <w:tc>
          <w:tcPr>
            <w:tcW w:w="1095" w:type="dxa"/>
          </w:tcPr>
          <w:p w:rsidR="003C72BE" w:rsidRPr="002A3A4E" w:rsidRDefault="003C72BE" w:rsidP="00572C21">
            <w:pPr>
              <w:pStyle w:val="tabflesh0"/>
              <w:spacing w:after="0"/>
              <w:jc w:val="center"/>
            </w:pPr>
            <w:r w:rsidRPr="002A3A4E">
              <w:t>ΔΠ-09</w:t>
            </w:r>
          </w:p>
        </w:tc>
        <w:tc>
          <w:tcPr>
            <w:tcW w:w="3284" w:type="dxa"/>
          </w:tcPr>
          <w:p w:rsidR="003C72BE" w:rsidRPr="002A3A4E" w:rsidRDefault="003C72BE" w:rsidP="00572C21">
            <w:pPr>
              <w:pStyle w:val="tabflesh0"/>
              <w:spacing w:after="0"/>
              <w:jc w:val="center"/>
            </w:pPr>
            <w:r w:rsidRPr="002A3A4E">
              <w:t>Βάθρο εκπαιδευτικών προγραμμάτων</w:t>
            </w:r>
          </w:p>
        </w:tc>
        <w:tc>
          <w:tcPr>
            <w:tcW w:w="850" w:type="dxa"/>
          </w:tcPr>
          <w:p w:rsidR="003C72BE" w:rsidRPr="002A3A4E" w:rsidRDefault="003C72BE" w:rsidP="00572C21">
            <w:pPr>
              <w:pStyle w:val="tabflesh0"/>
              <w:spacing w:after="0"/>
              <w:jc w:val="center"/>
            </w:pPr>
            <w:r w:rsidRPr="002A3A4E">
              <w:t>35</w:t>
            </w:r>
          </w:p>
        </w:tc>
        <w:tc>
          <w:tcPr>
            <w:tcW w:w="2268" w:type="dxa"/>
          </w:tcPr>
          <w:p w:rsidR="003C72BE" w:rsidRPr="002A3A4E" w:rsidRDefault="003C72BE" w:rsidP="00572C21">
            <w:pPr>
              <w:pStyle w:val="tabflesh0"/>
              <w:spacing w:after="0"/>
            </w:pPr>
          </w:p>
        </w:tc>
      </w:tr>
      <w:tr w:rsidR="003C72BE" w:rsidRPr="002A3A4E" w:rsidTr="009C599A">
        <w:tc>
          <w:tcPr>
            <w:tcW w:w="416" w:type="dxa"/>
            <w:shd w:val="clear" w:color="auto" w:fill="D5DCE4" w:themeFill="text2" w:themeFillTint="33"/>
          </w:tcPr>
          <w:p w:rsidR="003C72BE" w:rsidRPr="002A3A4E" w:rsidRDefault="003C72BE" w:rsidP="00572C21">
            <w:pPr>
              <w:pStyle w:val="tabflesh0"/>
              <w:spacing w:after="0"/>
              <w:jc w:val="center"/>
            </w:pPr>
            <w:r w:rsidRPr="002A3A4E">
              <w:t>Ξ</w:t>
            </w:r>
          </w:p>
        </w:tc>
        <w:tc>
          <w:tcPr>
            <w:tcW w:w="1154" w:type="dxa"/>
          </w:tcPr>
          <w:p w:rsidR="003C72BE" w:rsidRPr="002A3A4E" w:rsidRDefault="003C72BE" w:rsidP="00572C21">
            <w:pPr>
              <w:pStyle w:val="tabflesh0"/>
              <w:spacing w:after="0"/>
            </w:pPr>
            <w:r w:rsidRPr="002A3A4E">
              <w:t>ΚΑ0039</w:t>
            </w:r>
          </w:p>
        </w:tc>
        <w:tc>
          <w:tcPr>
            <w:tcW w:w="1095" w:type="dxa"/>
          </w:tcPr>
          <w:p w:rsidR="003C72BE" w:rsidRPr="002A3A4E" w:rsidRDefault="003C72BE" w:rsidP="00572C21">
            <w:pPr>
              <w:pStyle w:val="tabflesh0"/>
              <w:spacing w:after="0"/>
              <w:jc w:val="center"/>
            </w:pPr>
            <w:r w:rsidRPr="002A3A4E">
              <w:t>ΔΠ-09</w:t>
            </w:r>
          </w:p>
        </w:tc>
        <w:tc>
          <w:tcPr>
            <w:tcW w:w="3284" w:type="dxa"/>
          </w:tcPr>
          <w:p w:rsidR="003C72BE" w:rsidRPr="002A3A4E" w:rsidRDefault="003C72BE" w:rsidP="00572C21">
            <w:pPr>
              <w:pStyle w:val="tabflesh0"/>
              <w:spacing w:after="0"/>
              <w:jc w:val="center"/>
            </w:pPr>
            <w:r w:rsidRPr="002A3A4E">
              <w:t xml:space="preserve">Τραπέζια εκπ. προγραμμάτων </w:t>
            </w:r>
          </w:p>
          <w:p w:rsidR="003C72BE" w:rsidRPr="002A3A4E" w:rsidRDefault="003C72BE" w:rsidP="00572C21">
            <w:pPr>
              <w:pStyle w:val="tabflesh0"/>
              <w:spacing w:after="0"/>
              <w:jc w:val="center"/>
            </w:pPr>
            <w:r w:rsidRPr="002A3A4E">
              <w:t>(τεμ. 5)</w:t>
            </w:r>
          </w:p>
        </w:tc>
        <w:tc>
          <w:tcPr>
            <w:tcW w:w="850" w:type="dxa"/>
          </w:tcPr>
          <w:p w:rsidR="003C72BE" w:rsidRPr="002A3A4E" w:rsidRDefault="003C72BE" w:rsidP="00572C21">
            <w:pPr>
              <w:pStyle w:val="tabflesh0"/>
              <w:spacing w:after="0"/>
              <w:jc w:val="center"/>
            </w:pPr>
            <w:r w:rsidRPr="002A3A4E">
              <w:t>35</w:t>
            </w:r>
          </w:p>
        </w:tc>
        <w:tc>
          <w:tcPr>
            <w:tcW w:w="2268" w:type="dxa"/>
          </w:tcPr>
          <w:p w:rsidR="003C72BE" w:rsidRPr="002A3A4E" w:rsidRDefault="003C72BE" w:rsidP="00572C21">
            <w:pPr>
              <w:pStyle w:val="tabflesh0"/>
              <w:spacing w:after="0"/>
            </w:pPr>
          </w:p>
        </w:tc>
      </w:tr>
      <w:tr w:rsidR="003C72BE" w:rsidRPr="002A3A4E" w:rsidTr="009C599A">
        <w:tc>
          <w:tcPr>
            <w:tcW w:w="416" w:type="dxa"/>
            <w:shd w:val="clear" w:color="auto" w:fill="D5DCE4" w:themeFill="text2" w:themeFillTint="33"/>
          </w:tcPr>
          <w:p w:rsidR="003C72BE" w:rsidRPr="002A3A4E" w:rsidRDefault="003C72BE" w:rsidP="00572C21">
            <w:pPr>
              <w:pStyle w:val="tabflesh0"/>
              <w:spacing w:after="0"/>
              <w:jc w:val="center"/>
            </w:pPr>
            <w:r w:rsidRPr="002A3A4E">
              <w:t>Ο</w:t>
            </w:r>
          </w:p>
        </w:tc>
        <w:tc>
          <w:tcPr>
            <w:tcW w:w="1154" w:type="dxa"/>
          </w:tcPr>
          <w:p w:rsidR="003C72BE" w:rsidRPr="002A3A4E" w:rsidRDefault="003C72BE" w:rsidP="00572C21">
            <w:pPr>
              <w:pStyle w:val="tabflesh0"/>
              <w:spacing w:after="0"/>
            </w:pPr>
            <w:r w:rsidRPr="002A3A4E">
              <w:t>ΚΑ0040</w:t>
            </w:r>
          </w:p>
        </w:tc>
        <w:tc>
          <w:tcPr>
            <w:tcW w:w="1095" w:type="dxa"/>
          </w:tcPr>
          <w:p w:rsidR="003C72BE" w:rsidRPr="002A3A4E" w:rsidRDefault="003C72BE" w:rsidP="00572C21">
            <w:pPr>
              <w:pStyle w:val="tabflesh0"/>
              <w:spacing w:after="0"/>
              <w:jc w:val="center"/>
            </w:pPr>
            <w:r w:rsidRPr="002A3A4E">
              <w:t>ΔΠ-09</w:t>
            </w:r>
          </w:p>
        </w:tc>
        <w:tc>
          <w:tcPr>
            <w:tcW w:w="3284" w:type="dxa"/>
          </w:tcPr>
          <w:p w:rsidR="003C72BE" w:rsidRPr="002A3A4E" w:rsidRDefault="003C72BE" w:rsidP="00572C21">
            <w:pPr>
              <w:pStyle w:val="tabflesh0"/>
              <w:spacing w:after="0"/>
              <w:jc w:val="center"/>
            </w:pPr>
            <w:r w:rsidRPr="002A3A4E">
              <w:t>Μαξιλάρια εκπ. προγραμμάτων</w:t>
            </w:r>
          </w:p>
        </w:tc>
        <w:tc>
          <w:tcPr>
            <w:tcW w:w="850" w:type="dxa"/>
          </w:tcPr>
          <w:p w:rsidR="003C72BE" w:rsidRPr="002A3A4E" w:rsidRDefault="003C72BE" w:rsidP="00572C21">
            <w:pPr>
              <w:pStyle w:val="tabflesh0"/>
              <w:spacing w:after="0"/>
              <w:jc w:val="center"/>
            </w:pPr>
            <w:r w:rsidRPr="002A3A4E">
              <w:t>35</w:t>
            </w:r>
          </w:p>
        </w:tc>
        <w:tc>
          <w:tcPr>
            <w:tcW w:w="2268" w:type="dxa"/>
          </w:tcPr>
          <w:p w:rsidR="003C72BE" w:rsidRPr="002A3A4E" w:rsidRDefault="003C72BE" w:rsidP="00572C21">
            <w:pPr>
              <w:pStyle w:val="tabflesh0"/>
              <w:spacing w:after="0"/>
            </w:pPr>
          </w:p>
        </w:tc>
      </w:tr>
      <w:tr w:rsidR="003C72BE" w:rsidRPr="002A3A4E" w:rsidTr="009C599A">
        <w:tc>
          <w:tcPr>
            <w:tcW w:w="416" w:type="dxa"/>
            <w:shd w:val="clear" w:color="auto" w:fill="D5DCE4" w:themeFill="text2" w:themeFillTint="33"/>
          </w:tcPr>
          <w:p w:rsidR="003C72BE" w:rsidRPr="002A3A4E" w:rsidRDefault="003C72BE" w:rsidP="00572C21">
            <w:pPr>
              <w:pStyle w:val="tabflesh0"/>
              <w:spacing w:after="0"/>
              <w:jc w:val="center"/>
            </w:pPr>
            <w:r w:rsidRPr="002A3A4E">
              <w:t>Π</w:t>
            </w:r>
          </w:p>
        </w:tc>
        <w:tc>
          <w:tcPr>
            <w:tcW w:w="1154" w:type="dxa"/>
          </w:tcPr>
          <w:p w:rsidR="003C72BE" w:rsidRPr="002A3A4E" w:rsidRDefault="003C72BE" w:rsidP="00572C21">
            <w:pPr>
              <w:pStyle w:val="tabflesh0"/>
              <w:spacing w:after="0"/>
            </w:pPr>
            <w:r w:rsidRPr="002A3A4E">
              <w:t>ΚΑ0041</w:t>
            </w:r>
          </w:p>
        </w:tc>
        <w:tc>
          <w:tcPr>
            <w:tcW w:w="1095" w:type="dxa"/>
          </w:tcPr>
          <w:p w:rsidR="003C72BE" w:rsidRPr="002A3A4E" w:rsidRDefault="003C72BE" w:rsidP="00572C21">
            <w:pPr>
              <w:pStyle w:val="tabflesh0"/>
              <w:spacing w:after="0"/>
              <w:jc w:val="center"/>
            </w:pPr>
            <w:r w:rsidRPr="002A3A4E">
              <w:t>ΔΠ-09</w:t>
            </w:r>
          </w:p>
        </w:tc>
        <w:tc>
          <w:tcPr>
            <w:tcW w:w="3284" w:type="dxa"/>
          </w:tcPr>
          <w:p w:rsidR="003C72BE" w:rsidRPr="002A3A4E" w:rsidRDefault="003C72BE" w:rsidP="00572C21">
            <w:pPr>
              <w:pStyle w:val="tabflesh0"/>
              <w:spacing w:after="0"/>
              <w:jc w:val="center"/>
            </w:pPr>
            <w:r w:rsidRPr="002A3A4E">
              <w:t>Φωτεινός τοίχος εκπ. προγραμμάτων</w:t>
            </w:r>
          </w:p>
        </w:tc>
        <w:tc>
          <w:tcPr>
            <w:tcW w:w="850" w:type="dxa"/>
          </w:tcPr>
          <w:p w:rsidR="003C72BE" w:rsidRPr="002A3A4E" w:rsidRDefault="003C72BE" w:rsidP="00572C21">
            <w:pPr>
              <w:pStyle w:val="tabflesh0"/>
              <w:spacing w:after="0"/>
              <w:jc w:val="center"/>
            </w:pPr>
            <w:r w:rsidRPr="002A3A4E">
              <w:t>35</w:t>
            </w:r>
          </w:p>
        </w:tc>
        <w:tc>
          <w:tcPr>
            <w:tcW w:w="2268" w:type="dxa"/>
          </w:tcPr>
          <w:p w:rsidR="003C72BE" w:rsidRPr="002A3A4E" w:rsidRDefault="003C72BE" w:rsidP="00572C21">
            <w:pPr>
              <w:pStyle w:val="tabflesh0"/>
              <w:spacing w:after="0"/>
            </w:pPr>
            <w:r w:rsidRPr="002A3A4E">
              <w:t>φωτισμό LED ταινία</w:t>
            </w:r>
          </w:p>
        </w:tc>
      </w:tr>
      <w:tr w:rsidR="003C72BE" w:rsidRPr="002A3A4E" w:rsidTr="009C599A">
        <w:tc>
          <w:tcPr>
            <w:tcW w:w="416" w:type="dxa"/>
            <w:shd w:val="clear" w:color="auto" w:fill="D5DCE4" w:themeFill="text2" w:themeFillTint="33"/>
          </w:tcPr>
          <w:p w:rsidR="003C72BE" w:rsidRPr="002A3A4E" w:rsidRDefault="003C72BE" w:rsidP="00572C21">
            <w:pPr>
              <w:pStyle w:val="tabflesh0"/>
              <w:spacing w:after="0"/>
              <w:jc w:val="center"/>
            </w:pPr>
            <w:r w:rsidRPr="002A3A4E">
              <w:t>Ρ</w:t>
            </w:r>
          </w:p>
        </w:tc>
        <w:tc>
          <w:tcPr>
            <w:tcW w:w="1154" w:type="dxa"/>
          </w:tcPr>
          <w:p w:rsidR="003C72BE" w:rsidRPr="002A3A4E" w:rsidRDefault="003C72BE" w:rsidP="00572C21">
            <w:pPr>
              <w:pStyle w:val="tabflesh0"/>
              <w:spacing w:after="0"/>
            </w:pPr>
            <w:r w:rsidRPr="002A3A4E">
              <w:t>ΚΑ0042</w:t>
            </w:r>
          </w:p>
        </w:tc>
        <w:tc>
          <w:tcPr>
            <w:tcW w:w="1095" w:type="dxa"/>
          </w:tcPr>
          <w:p w:rsidR="003C72BE" w:rsidRPr="002A3A4E" w:rsidRDefault="003C72BE" w:rsidP="00572C21">
            <w:pPr>
              <w:pStyle w:val="tabflesh0"/>
              <w:spacing w:after="0"/>
              <w:jc w:val="center"/>
            </w:pPr>
            <w:r w:rsidRPr="002A3A4E">
              <w:t>ΔΠ-09</w:t>
            </w:r>
          </w:p>
        </w:tc>
        <w:tc>
          <w:tcPr>
            <w:tcW w:w="3284" w:type="dxa"/>
          </w:tcPr>
          <w:p w:rsidR="003C72BE" w:rsidRPr="002A3A4E" w:rsidRDefault="003C72BE" w:rsidP="00572C21">
            <w:pPr>
              <w:pStyle w:val="tabflesh0"/>
              <w:spacing w:after="0"/>
              <w:jc w:val="center"/>
            </w:pPr>
            <w:r w:rsidRPr="002A3A4E">
              <w:t>Φωτεινή τράπεζα εκπ. προγραμμάτων</w:t>
            </w:r>
          </w:p>
        </w:tc>
        <w:tc>
          <w:tcPr>
            <w:tcW w:w="850" w:type="dxa"/>
          </w:tcPr>
          <w:p w:rsidR="003C72BE" w:rsidRPr="002A3A4E" w:rsidRDefault="003C72BE" w:rsidP="00572C21">
            <w:pPr>
              <w:pStyle w:val="tabflesh0"/>
              <w:spacing w:after="0"/>
              <w:jc w:val="center"/>
            </w:pPr>
            <w:r w:rsidRPr="002A3A4E">
              <w:t>35</w:t>
            </w:r>
          </w:p>
        </w:tc>
        <w:tc>
          <w:tcPr>
            <w:tcW w:w="2268" w:type="dxa"/>
          </w:tcPr>
          <w:p w:rsidR="003C72BE" w:rsidRPr="002A3A4E" w:rsidRDefault="003C72BE" w:rsidP="00572C21">
            <w:pPr>
              <w:pStyle w:val="tabflesh0"/>
              <w:spacing w:after="0"/>
            </w:pPr>
            <w:r w:rsidRPr="002A3A4E">
              <w:t>φωτισμό LED ταινία</w:t>
            </w:r>
          </w:p>
        </w:tc>
      </w:tr>
      <w:tr w:rsidR="003C72BE" w:rsidRPr="002A3A4E" w:rsidTr="009C599A">
        <w:tc>
          <w:tcPr>
            <w:tcW w:w="416" w:type="dxa"/>
            <w:shd w:val="clear" w:color="auto" w:fill="D5DCE4" w:themeFill="text2" w:themeFillTint="33"/>
          </w:tcPr>
          <w:p w:rsidR="003C72BE" w:rsidRPr="002A3A4E" w:rsidRDefault="003C72BE" w:rsidP="00572C21">
            <w:pPr>
              <w:pStyle w:val="tabflesh0"/>
              <w:tabs>
                <w:tab w:val="center" w:pos="100"/>
              </w:tabs>
              <w:spacing w:after="0"/>
            </w:pPr>
            <w:r w:rsidRPr="002A3A4E">
              <w:tab/>
              <w:t>Σ</w:t>
            </w:r>
          </w:p>
        </w:tc>
        <w:tc>
          <w:tcPr>
            <w:tcW w:w="1154" w:type="dxa"/>
          </w:tcPr>
          <w:p w:rsidR="003C72BE" w:rsidRPr="002A3A4E" w:rsidRDefault="003C72BE" w:rsidP="00572C21">
            <w:pPr>
              <w:pStyle w:val="tabflesh0"/>
              <w:spacing w:after="0"/>
            </w:pPr>
            <w:r w:rsidRPr="002A3A4E">
              <w:t>ΚΑ0043</w:t>
            </w:r>
          </w:p>
        </w:tc>
        <w:tc>
          <w:tcPr>
            <w:tcW w:w="1095" w:type="dxa"/>
          </w:tcPr>
          <w:p w:rsidR="003C72BE" w:rsidRPr="002A3A4E" w:rsidRDefault="003C72BE" w:rsidP="00572C21">
            <w:pPr>
              <w:pStyle w:val="tabflesh0"/>
              <w:spacing w:after="0"/>
              <w:jc w:val="center"/>
            </w:pPr>
            <w:r w:rsidRPr="002A3A4E">
              <w:t>ΔΠ-09</w:t>
            </w:r>
          </w:p>
        </w:tc>
        <w:tc>
          <w:tcPr>
            <w:tcW w:w="3284" w:type="dxa"/>
          </w:tcPr>
          <w:p w:rsidR="003C72BE" w:rsidRPr="002A3A4E" w:rsidRDefault="003C72BE" w:rsidP="00572C21">
            <w:pPr>
              <w:pStyle w:val="tabflesh0"/>
              <w:spacing w:after="0"/>
              <w:jc w:val="center"/>
            </w:pPr>
            <w:r w:rsidRPr="002A3A4E">
              <w:t>Τραπέζι με οθόνη αφής</w:t>
            </w:r>
          </w:p>
        </w:tc>
        <w:tc>
          <w:tcPr>
            <w:tcW w:w="850" w:type="dxa"/>
          </w:tcPr>
          <w:p w:rsidR="003C72BE" w:rsidRPr="002A3A4E" w:rsidRDefault="003C72BE" w:rsidP="00572C21">
            <w:pPr>
              <w:pStyle w:val="tabflesh0"/>
              <w:spacing w:after="0"/>
              <w:jc w:val="center"/>
            </w:pPr>
            <w:r w:rsidRPr="002A3A4E">
              <w:t>35</w:t>
            </w:r>
          </w:p>
        </w:tc>
        <w:tc>
          <w:tcPr>
            <w:tcW w:w="2268" w:type="dxa"/>
          </w:tcPr>
          <w:p w:rsidR="003C72BE" w:rsidRPr="002A3A4E" w:rsidRDefault="003C72BE" w:rsidP="00572C21">
            <w:pPr>
              <w:pStyle w:val="tabflesh0"/>
              <w:spacing w:after="0"/>
            </w:pPr>
            <w:r w:rsidRPr="002A3A4E">
              <w:t>H/Y, οθόνη αφής, ηχεία</w:t>
            </w:r>
          </w:p>
        </w:tc>
      </w:tr>
      <w:tr w:rsidR="003C72BE" w:rsidRPr="002A3A4E" w:rsidTr="009C599A">
        <w:tc>
          <w:tcPr>
            <w:tcW w:w="416" w:type="dxa"/>
            <w:shd w:val="clear" w:color="auto" w:fill="D5DCE4" w:themeFill="text2" w:themeFillTint="33"/>
          </w:tcPr>
          <w:p w:rsidR="003C72BE" w:rsidRPr="002A3A4E" w:rsidRDefault="003C72BE" w:rsidP="00572C21">
            <w:pPr>
              <w:pStyle w:val="tabflesh0"/>
              <w:spacing w:after="0"/>
              <w:jc w:val="center"/>
            </w:pPr>
            <w:r w:rsidRPr="002A3A4E">
              <w:t>Τ</w:t>
            </w:r>
          </w:p>
        </w:tc>
        <w:tc>
          <w:tcPr>
            <w:tcW w:w="1154" w:type="dxa"/>
          </w:tcPr>
          <w:p w:rsidR="003C72BE" w:rsidRPr="002A3A4E" w:rsidRDefault="003C72BE" w:rsidP="00572C21">
            <w:pPr>
              <w:pStyle w:val="tabflesh0"/>
              <w:spacing w:after="0"/>
            </w:pPr>
            <w:r w:rsidRPr="002A3A4E">
              <w:t>ΚΑ0044</w:t>
            </w:r>
          </w:p>
        </w:tc>
        <w:tc>
          <w:tcPr>
            <w:tcW w:w="1095" w:type="dxa"/>
          </w:tcPr>
          <w:p w:rsidR="003C72BE" w:rsidRPr="002A3A4E" w:rsidRDefault="003C72BE" w:rsidP="00572C21">
            <w:pPr>
              <w:pStyle w:val="tabflesh0"/>
              <w:spacing w:after="0"/>
              <w:jc w:val="center"/>
            </w:pPr>
            <w:r w:rsidRPr="002A3A4E">
              <w:t>ΔΠ-09</w:t>
            </w:r>
          </w:p>
        </w:tc>
        <w:tc>
          <w:tcPr>
            <w:tcW w:w="3284" w:type="dxa"/>
          </w:tcPr>
          <w:p w:rsidR="003C72BE" w:rsidRPr="002A3A4E" w:rsidRDefault="003C72BE" w:rsidP="00572C21">
            <w:pPr>
              <w:pStyle w:val="tabflesh0"/>
              <w:spacing w:after="0"/>
              <w:jc w:val="center"/>
            </w:pPr>
            <w:r w:rsidRPr="002A3A4E">
              <w:t>Ερμάριο υλικών εκπ. προγραμμάτων</w:t>
            </w:r>
          </w:p>
        </w:tc>
        <w:tc>
          <w:tcPr>
            <w:tcW w:w="850" w:type="dxa"/>
          </w:tcPr>
          <w:p w:rsidR="003C72BE" w:rsidRPr="002A3A4E" w:rsidRDefault="003C72BE" w:rsidP="00572C21">
            <w:pPr>
              <w:pStyle w:val="tabflesh0"/>
              <w:spacing w:after="0"/>
              <w:jc w:val="center"/>
            </w:pPr>
            <w:r w:rsidRPr="002A3A4E">
              <w:t>35</w:t>
            </w:r>
          </w:p>
        </w:tc>
        <w:tc>
          <w:tcPr>
            <w:tcW w:w="2268" w:type="dxa"/>
          </w:tcPr>
          <w:p w:rsidR="003C72BE" w:rsidRPr="002A3A4E" w:rsidRDefault="003C72BE" w:rsidP="00572C21">
            <w:pPr>
              <w:pStyle w:val="tabflesh0"/>
              <w:spacing w:after="0"/>
            </w:pPr>
          </w:p>
        </w:tc>
      </w:tr>
      <w:tr w:rsidR="003C72BE" w:rsidRPr="002A3A4E" w:rsidTr="009C599A">
        <w:tc>
          <w:tcPr>
            <w:tcW w:w="416" w:type="dxa"/>
            <w:shd w:val="clear" w:color="auto" w:fill="D5DCE4" w:themeFill="text2" w:themeFillTint="33"/>
          </w:tcPr>
          <w:p w:rsidR="003C72BE" w:rsidRPr="002A3A4E" w:rsidRDefault="003C72BE" w:rsidP="00572C21">
            <w:pPr>
              <w:pStyle w:val="tabflesh0"/>
              <w:spacing w:after="0"/>
              <w:jc w:val="center"/>
            </w:pPr>
            <w:r w:rsidRPr="002A3A4E">
              <w:t>Υ</w:t>
            </w:r>
          </w:p>
        </w:tc>
        <w:tc>
          <w:tcPr>
            <w:tcW w:w="1154" w:type="dxa"/>
          </w:tcPr>
          <w:p w:rsidR="003C72BE" w:rsidRPr="002A3A4E" w:rsidRDefault="003C72BE" w:rsidP="00572C21">
            <w:pPr>
              <w:pStyle w:val="tabflesh0"/>
              <w:spacing w:after="0"/>
            </w:pPr>
            <w:r w:rsidRPr="002A3A4E">
              <w:t>ΚΑ0045</w:t>
            </w:r>
          </w:p>
        </w:tc>
        <w:tc>
          <w:tcPr>
            <w:tcW w:w="1095" w:type="dxa"/>
          </w:tcPr>
          <w:p w:rsidR="003C72BE" w:rsidRPr="002A3A4E" w:rsidRDefault="003C72BE" w:rsidP="00572C21">
            <w:pPr>
              <w:pStyle w:val="tabflesh0"/>
              <w:spacing w:after="0"/>
              <w:jc w:val="center"/>
            </w:pPr>
            <w:r w:rsidRPr="002A3A4E">
              <w:t>ΔΠ-09</w:t>
            </w:r>
          </w:p>
        </w:tc>
        <w:tc>
          <w:tcPr>
            <w:tcW w:w="3284" w:type="dxa"/>
          </w:tcPr>
          <w:p w:rsidR="003C72BE" w:rsidRPr="002A3A4E" w:rsidRDefault="003C72BE" w:rsidP="00572C21">
            <w:pPr>
              <w:pStyle w:val="tabflesh0"/>
              <w:spacing w:after="0"/>
              <w:jc w:val="center"/>
            </w:pPr>
            <w:r w:rsidRPr="002A3A4E">
              <w:t>Κινούμενα διαχωριστικά πάνελ</w:t>
            </w:r>
          </w:p>
        </w:tc>
        <w:tc>
          <w:tcPr>
            <w:tcW w:w="850" w:type="dxa"/>
          </w:tcPr>
          <w:p w:rsidR="003C72BE" w:rsidRPr="002A3A4E" w:rsidRDefault="003C72BE" w:rsidP="00572C21">
            <w:pPr>
              <w:pStyle w:val="tabflesh0"/>
              <w:spacing w:after="0"/>
              <w:jc w:val="center"/>
            </w:pPr>
            <w:r w:rsidRPr="002A3A4E">
              <w:t>35</w:t>
            </w:r>
          </w:p>
        </w:tc>
        <w:tc>
          <w:tcPr>
            <w:tcW w:w="2268" w:type="dxa"/>
          </w:tcPr>
          <w:p w:rsidR="003C72BE" w:rsidRPr="002A3A4E" w:rsidRDefault="003C72BE" w:rsidP="00572C21">
            <w:pPr>
              <w:pStyle w:val="tabflesh0"/>
              <w:spacing w:after="0"/>
            </w:pPr>
          </w:p>
        </w:tc>
      </w:tr>
      <w:tr w:rsidR="003C72BE" w:rsidRPr="002A3A4E" w:rsidTr="009C599A">
        <w:tc>
          <w:tcPr>
            <w:tcW w:w="416" w:type="dxa"/>
            <w:shd w:val="clear" w:color="auto" w:fill="D5DCE4" w:themeFill="text2" w:themeFillTint="33"/>
          </w:tcPr>
          <w:p w:rsidR="003C72BE" w:rsidRPr="002A3A4E" w:rsidRDefault="003C72BE" w:rsidP="00572C21">
            <w:pPr>
              <w:pStyle w:val="tabflesh0"/>
              <w:spacing w:after="0"/>
              <w:jc w:val="center"/>
            </w:pPr>
            <w:r w:rsidRPr="002A3A4E">
              <w:t>Φ</w:t>
            </w:r>
          </w:p>
        </w:tc>
        <w:tc>
          <w:tcPr>
            <w:tcW w:w="1154" w:type="dxa"/>
          </w:tcPr>
          <w:p w:rsidR="003C72BE" w:rsidRPr="002A3A4E" w:rsidRDefault="003C72BE" w:rsidP="00572C21">
            <w:pPr>
              <w:pStyle w:val="tabflesh0"/>
              <w:spacing w:after="0"/>
            </w:pPr>
            <w:r w:rsidRPr="002A3A4E">
              <w:t>ΚΑ0047</w:t>
            </w:r>
          </w:p>
        </w:tc>
        <w:tc>
          <w:tcPr>
            <w:tcW w:w="1095" w:type="dxa"/>
          </w:tcPr>
          <w:p w:rsidR="003C72BE" w:rsidRPr="002A3A4E" w:rsidRDefault="003C72BE" w:rsidP="00572C21">
            <w:pPr>
              <w:pStyle w:val="tabflesh0"/>
              <w:spacing w:after="0"/>
              <w:jc w:val="center"/>
            </w:pPr>
            <w:r w:rsidRPr="002A3A4E">
              <w:t>ΔΠ-20</w:t>
            </w:r>
          </w:p>
        </w:tc>
        <w:tc>
          <w:tcPr>
            <w:tcW w:w="3284" w:type="dxa"/>
          </w:tcPr>
          <w:p w:rsidR="003C72BE" w:rsidRPr="002A3A4E" w:rsidRDefault="003C72BE" w:rsidP="00572C21">
            <w:pPr>
              <w:pStyle w:val="tabflesh0"/>
              <w:spacing w:after="0"/>
              <w:jc w:val="center"/>
            </w:pPr>
            <w:r w:rsidRPr="002A3A4E">
              <w:t>Σταντ εντύπων έκθεσης</w:t>
            </w:r>
          </w:p>
        </w:tc>
        <w:tc>
          <w:tcPr>
            <w:tcW w:w="850" w:type="dxa"/>
          </w:tcPr>
          <w:p w:rsidR="003C72BE" w:rsidRPr="002A3A4E" w:rsidRDefault="003C72BE" w:rsidP="00572C21">
            <w:pPr>
              <w:pStyle w:val="tabflesh0"/>
              <w:spacing w:after="0"/>
              <w:jc w:val="center"/>
            </w:pPr>
            <w:r w:rsidRPr="002A3A4E">
              <w:t>9</w:t>
            </w:r>
          </w:p>
        </w:tc>
        <w:tc>
          <w:tcPr>
            <w:tcW w:w="2268" w:type="dxa"/>
          </w:tcPr>
          <w:p w:rsidR="003C72BE" w:rsidRPr="002A3A4E" w:rsidRDefault="003C72BE" w:rsidP="00572C21">
            <w:pPr>
              <w:pStyle w:val="tabflesh0"/>
              <w:spacing w:after="0"/>
            </w:pPr>
          </w:p>
        </w:tc>
      </w:tr>
    </w:tbl>
    <w:p w:rsidR="003C72BE" w:rsidRPr="002A3A4E" w:rsidRDefault="003C72BE" w:rsidP="00982177">
      <w:pPr>
        <w:spacing w:before="120"/>
      </w:pPr>
      <w:r w:rsidRPr="002A3A4E">
        <w:t>Οι παραπάνω Ειδικές Κατασκευές προδιαγράφονται στον ακόλουθο πίνακα (ΠΤΣ-48) με τα ειδικά τους χαρακτηριστικά στις ενότητες Α-Φ.</w:t>
      </w:r>
    </w:p>
    <w:p w:rsidR="003C72BE" w:rsidRPr="002A3A4E" w:rsidRDefault="003C72BE">
      <w:pPr>
        <w:suppressAutoHyphens w:val="0"/>
        <w:spacing w:after="0"/>
        <w:rPr>
          <w:rFonts w:eastAsia="SimSun"/>
        </w:rPr>
      </w:pPr>
    </w:p>
    <w:p w:rsidR="004A4DD8" w:rsidRPr="002A3A4E" w:rsidRDefault="004A4DD8" w:rsidP="004A4DD8">
      <w:pPr>
        <w:pStyle w:val="2"/>
      </w:pPr>
      <w:bookmarkStart w:id="109" w:name="_Toc65255270"/>
      <w:r w:rsidRPr="002A3A4E">
        <w:lastRenderedPageBreak/>
        <w:t>3.4</w:t>
      </w:r>
      <w:r w:rsidR="00786BBE" w:rsidRPr="002A3A4E">
        <w:t>6</w:t>
      </w:r>
      <w:r w:rsidRPr="002A3A4E">
        <w:tab/>
        <w:t>ΠΤΣ-04</w:t>
      </w:r>
      <w:r w:rsidR="00786BBE" w:rsidRPr="002A3A4E">
        <w:t>6</w:t>
      </w:r>
      <w:r w:rsidR="00573333" w:rsidRPr="002A3A4E">
        <w:t xml:space="preserve"> Ειδικές κατασκευές</w:t>
      </w:r>
      <w:bookmarkEnd w:id="109"/>
    </w:p>
    <w:tbl>
      <w:tblPr>
        <w:tblStyle w:val="aff5"/>
        <w:tblW w:w="0" w:type="auto"/>
        <w:tblLook w:val="04A0"/>
      </w:tblPr>
      <w:tblGrid>
        <w:gridCol w:w="534"/>
        <w:gridCol w:w="2126"/>
        <w:gridCol w:w="2037"/>
        <w:gridCol w:w="1327"/>
        <w:gridCol w:w="1559"/>
        <w:gridCol w:w="1427"/>
      </w:tblGrid>
      <w:tr w:rsidR="003C72BE" w:rsidRPr="002A3A4E" w:rsidTr="009C599A">
        <w:trPr>
          <w:trHeight w:val="454"/>
          <w:tblHeader/>
        </w:trPr>
        <w:tc>
          <w:tcPr>
            <w:tcW w:w="9010" w:type="dxa"/>
            <w:gridSpan w:val="6"/>
            <w:shd w:val="clear" w:color="auto" w:fill="2E74B5" w:themeFill="accent1" w:themeFillShade="BF"/>
            <w:vAlign w:val="center"/>
          </w:tcPr>
          <w:p w:rsidR="003C72BE" w:rsidRPr="002A3A4E" w:rsidRDefault="003C72BE" w:rsidP="00572C21">
            <w:pPr>
              <w:spacing w:after="0"/>
              <w:rPr>
                <w:color w:val="DEEAF6" w:themeColor="accent1" w:themeTint="33"/>
                <w:sz w:val="20"/>
                <w:szCs w:val="20"/>
              </w:rPr>
            </w:pPr>
            <w:r w:rsidRPr="002A3A4E">
              <w:rPr>
                <w:color w:val="DEEAF6" w:themeColor="accent1" w:themeTint="33"/>
              </w:rPr>
              <w:t>ΠΤΣ-4</w:t>
            </w:r>
            <w:r w:rsidR="00786BBE" w:rsidRPr="002A3A4E">
              <w:rPr>
                <w:color w:val="DEEAF6" w:themeColor="accent1" w:themeTint="33"/>
              </w:rPr>
              <w:t>6</w:t>
            </w:r>
            <w:r w:rsidRPr="002A3A4E">
              <w:rPr>
                <w:color w:val="DEEAF6" w:themeColor="accent1" w:themeTint="33"/>
              </w:rPr>
              <w:t>: Ειδικές κατασκευές</w:t>
            </w:r>
          </w:p>
        </w:tc>
      </w:tr>
      <w:tr w:rsidR="003C72BE" w:rsidRPr="002A3A4E" w:rsidTr="00982177">
        <w:trPr>
          <w:tblHeader/>
        </w:trPr>
        <w:tc>
          <w:tcPr>
            <w:tcW w:w="534" w:type="dxa"/>
            <w:tcBorders>
              <w:bottom w:val="double" w:sz="4" w:space="0" w:color="auto"/>
            </w:tcBorders>
          </w:tcPr>
          <w:p w:rsidR="003C72BE" w:rsidRPr="002A3A4E" w:rsidRDefault="003C72BE" w:rsidP="00982177">
            <w:pPr>
              <w:spacing w:after="0"/>
              <w:ind w:right="-108"/>
              <w:jc w:val="center"/>
              <w:rPr>
                <w:color w:val="323E4F" w:themeColor="text2" w:themeShade="BF"/>
                <w:sz w:val="20"/>
                <w:szCs w:val="20"/>
              </w:rPr>
            </w:pPr>
            <w:r w:rsidRPr="002A3A4E">
              <w:rPr>
                <w:color w:val="323E4F" w:themeColor="text2" w:themeShade="BF"/>
                <w:sz w:val="20"/>
                <w:szCs w:val="20"/>
              </w:rPr>
              <w:t>Α/Α</w:t>
            </w:r>
          </w:p>
        </w:tc>
        <w:tc>
          <w:tcPr>
            <w:tcW w:w="2126" w:type="dxa"/>
            <w:tcBorders>
              <w:bottom w:val="double" w:sz="4" w:space="0" w:color="auto"/>
            </w:tcBorders>
          </w:tcPr>
          <w:p w:rsidR="003C72BE" w:rsidRPr="002A3A4E" w:rsidRDefault="003C72BE" w:rsidP="00572C21">
            <w:pPr>
              <w:spacing w:after="0"/>
              <w:rPr>
                <w:color w:val="323E4F" w:themeColor="text2" w:themeShade="BF"/>
                <w:sz w:val="20"/>
                <w:szCs w:val="20"/>
              </w:rPr>
            </w:pPr>
            <w:r w:rsidRPr="002A3A4E">
              <w:rPr>
                <w:color w:val="323E4F" w:themeColor="text2" w:themeShade="BF"/>
                <w:sz w:val="20"/>
                <w:szCs w:val="20"/>
              </w:rPr>
              <w:t>Προδιαγραφή</w:t>
            </w:r>
          </w:p>
        </w:tc>
        <w:tc>
          <w:tcPr>
            <w:tcW w:w="2037" w:type="dxa"/>
            <w:tcBorders>
              <w:bottom w:val="double" w:sz="4" w:space="0" w:color="auto"/>
            </w:tcBorders>
          </w:tcPr>
          <w:p w:rsidR="003C72BE" w:rsidRPr="002A3A4E" w:rsidRDefault="003C72BE" w:rsidP="00572C21">
            <w:pPr>
              <w:spacing w:after="0"/>
              <w:rPr>
                <w:color w:val="323E4F" w:themeColor="text2" w:themeShade="BF"/>
                <w:sz w:val="20"/>
                <w:szCs w:val="20"/>
              </w:rPr>
            </w:pPr>
            <w:r w:rsidRPr="002A3A4E">
              <w:rPr>
                <w:color w:val="323E4F" w:themeColor="text2" w:themeShade="BF"/>
                <w:sz w:val="20"/>
                <w:szCs w:val="20"/>
              </w:rPr>
              <w:t>Τιμή</w:t>
            </w:r>
          </w:p>
        </w:tc>
        <w:tc>
          <w:tcPr>
            <w:tcW w:w="1327" w:type="dxa"/>
            <w:tcBorders>
              <w:bottom w:val="double" w:sz="4" w:space="0" w:color="auto"/>
            </w:tcBorders>
          </w:tcPr>
          <w:p w:rsidR="003C72BE" w:rsidRPr="002A3A4E" w:rsidRDefault="003C72BE" w:rsidP="00572C21">
            <w:pPr>
              <w:spacing w:after="0"/>
              <w:rPr>
                <w:color w:val="323E4F" w:themeColor="text2" w:themeShade="BF"/>
                <w:sz w:val="20"/>
                <w:szCs w:val="20"/>
              </w:rPr>
            </w:pPr>
            <w:r w:rsidRPr="002A3A4E">
              <w:rPr>
                <w:color w:val="323E4F" w:themeColor="text2" w:themeShade="BF"/>
                <w:sz w:val="20"/>
                <w:szCs w:val="20"/>
              </w:rPr>
              <w:t>Συμμόρφωση</w:t>
            </w:r>
          </w:p>
        </w:tc>
        <w:tc>
          <w:tcPr>
            <w:tcW w:w="1559" w:type="dxa"/>
            <w:tcBorders>
              <w:bottom w:val="double" w:sz="4" w:space="0" w:color="auto"/>
            </w:tcBorders>
          </w:tcPr>
          <w:p w:rsidR="003C72BE" w:rsidRPr="002A3A4E" w:rsidRDefault="003C72BE" w:rsidP="00572C21">
            <w:pPr>
              <w:spacing w:after="0"/>
              <w:rPr>
                <w:color w:val="323E4F" w:themeColor="text2" w:themeShade="BF"/>
                <w:sz w:val="20"/>
                <w:szCs w:val="20"/>
              </w:rPr>
            </w:pPr>
            <w:r w:rsidRPr="002A3A4E">
              <w:rPr>
                <w:color w:val="323E4F" w:themeColor="text2" w:themeShade="BF"/>
                <w:sz w:val="20"/>
                <w:szCs w:val="20"/>
              </w:rPr>
              <w:t>Προσφορά</w:t>
            </w:r>
          </w:p>
        </w:tc>
        <w:tc>
          <w:tcPr>
            <w:tcW w:w="1427" w:type="dxa"/>
            <w:tcBorders>
              <w:bottom w:val="double" w:sz="4" w:space="0" w:color="auto"/>
            </w:tcBorders>
          </w:tcPr>
          <w:p w:rsidR="003C72BE" w:rsidRPr="002A3A4E" w:rsidRDefault="003C72BE" w:rsidP="00572C21">
            <w:pPr>
              <w:spacing w:after="0"/>
              <w:rPr>
                <w:color w:val="323E4F" w:themeColor="text2" w:themeShade="BF"/>
                <w:sz w:val="20"/>
                <w:szCs w:val="20"/>
              </w:rPr>
            </w:pPr>
            <w:r w:rsidRPr="002A3A4E">
              <w:rPr>
                <w:color w:val="323E4F" w:themeColor="text2" w:themeShade="BF"/>
                <w:sz w:val="20"/>
                <w:szCs w:val="20"/>
              </w:rPr>
              <w:t>Παραπομπή</w:t>
            </w:r>
          </w:p>
        </w:tc>
      </w:tr>
      <w:tr w:rsidR="003C72BE" w:rsidRPr="002A3A4E" w:rsidTr="00982177">
        <w:tc>
          <w:tcPr>
            <w:tcW w:w="534" w:type="dxa"/>
          </w:tcPr>
          <w:p w:rsidR="003C72BE" w:rsidRPr="002A3A4E" w:rsidRDefault="003C72BE" w:rsidP="00982177">
            <w:pPr>
              <w:spacing w:after="0"/>
              <w:ind w:right="-108"/>
              <w:jc w:val="center"/>
              <w:rPr>
                <w:sz w:val="20"/>
                <w:szCs w:val="20"/>
              </w:rPr>
            </w:pPr>
            <w:r w:rsidRPr="002A3A4E">
              <w:rPr>
                <w:sz w:val="20"/>
                <w:szCs w:val="20"/>
              </w:rPr>
              <w:t>1</w:t>
            </w:r>
          </w:p>
        </w:tc>
        <w:tc>
          <w:tcPr>
            <w:tcW w:w="4163" w:type="dxa"/>
            <w:gridSpan w:val="2"/>
          </w:tcPr>
          <w:p w:rsidR="003C72BE" w:rsidRPr="002A3A4E" w:rsidRDefault="003C72BE" w:rsidP="00572C21">
            <w:pPr>
              <w:spacing w:after="0"/>
              <w:rPr>
                <w:sz w:val="20"/>
                <w:szCs w:val="20"/>
              </w:rPr>
            </w:pPr>
            <w:r w:rsidRPr="002A3A4E">
              <w:rPr>
                <w:sz w:val="20"/>
                <w:szCs w:val="20"/>
              </w:rPr>
              <w:t>Ο Ανάδοχος για όλες τις κατασκευές θα υποβάλει κατασκευαστικά σχέδια προς έγκριση πριν από την εκκίνηση των κατασκευαστικών εργασιών.</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982177">
            <w:pPr>
              <w:spacing w:after="0"/>
              <w:ind w:right="-108"/>
              <w:jc w:val="center"/>
              <w:rPr>
                <w:sz w:val="20"/>
                <w:szCs w:val="20"/>
              </w:rPr>
            </w:pPr>
            <w:r w:rsidRPr="002A3A4E">
              <w:rPr>
                <w:sz w:val="20"/>
                <w:szCs w:val="20"/>
              </w:rPr>
              <w:t>2</w:t>
            </w:r>
          </w:p>
        </w:tc>
        <w:tc>
          <w:tcPr>
            <w:tcW w:w="4163" w:type="dxa"/>
            <w:gridSpan w:val="2"/>
          </w:tcPr>
          <w:p w:rsidR="003C72BE" w:rsidRPr="002A3A4E" w:rsidRDefault="003C72BE" w:rsidP="00572C21">
            <w:pPr>
              <w:spacing w:after="0"/>
              <w:rPr>
                <w:sz w:val="20"/>
                <w:szCs w:val="20"/>
              </w:rPr>
            </w:pPr>
            <w:r w:rsidRPr="002A3A4E">
              <w:rPr>
                <w:sz w:val="20"/>
                <w:szCs w:val="20"/>
              </w:rPr>
              <w:t>Όλες οι ειδικές κατασκευές θα κατασκευαστούν με τα ίδια υλικά και τις βαφές των εποπτικών πάνελ, εκτός όπου αναφέρεται κάποια διαφοροποίηση παρακάτω.</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982177">
            <w:pPr>
              <w:spacing w:after="0"/>
              <w:ind w:right="-108"/>
              <w:jc w:val="center"/>
              <w:rPr>
                <w:sz w:val="20"/>
                <w:szCs w:val="20"/>
              </w:rPr>
            </w:pPr>
            <w:r w:rsidRPr="002A3A4E">
              <w:rPr>
                <w:sz w:val="20"/>
                <w:szCs w:val="20"/>
              </w:rPr>
              <w:t>3</w:t>
            </w:r>
          </w:p>
        </w:tc>
        <w:tc>
          <w:tcPr>
            <w:tcW w:w="4163" w:type="dxa"/>
            <w:gridSpan w:val="2"/>
          </w:tcPr>
          <w:p w:rsidR="003C72BE" w:rsidRPr="002A3A4E" w:rsidRDefault="003C72BE" w:rsidP="00572C21">
            <w:pPr>
              <w:spacing w:after="0"/>
              <w:rPr>
                <w:sz w:val="20"/>
                <w:szCs w:val="20"/>
              </w:rPr>
            </w:pPr>
            <w:r w:rsidRPr="002A3A4E">
              <w:rPr>
                <w:sz w:val="20"/>
                <w:szCs w:val="20"/>
              </w:rPr>
              <w:t>Όλες οι κατασκευές θα παραδοθούν στο χώρο που προορίζονται, εν λειτουργία.</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C599A">
        <w:tc>
          <w:tcPr>
            <w:tcW w:w="9010" w:type="dxa"/>
            <w:gridSpan w:val="6"/>
            <w:tcBorders>
              <w:top w:val="double" w:sz="4" w:space="0" w:color="auto"/>
            </w:tcBorders>
            <w:shd w:val="clear" w:color="auto" w:fill="D5DCE4" w:themeFill="text2" w:themeFillTint="33"/>
          </w:tcPr>
          <w:p w:rsidR="003C72BE" w:rsidRPr="002A3A4E" w:rsidRDefault="003C72BE" w:rsidP="00572C21">
            <w:pPr>
              <w:pStyle w:val="tabflesh0"/>
              <w:spacing w:after="0"/>
            </w:pPr>
            <w:r w:rsidRPr="002A3A4E">
              <w:t>Α. Σταντ διαδραστικής εφαρμογής «Τι είναι ασθένεια»</w:t>
            </w: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4</w:t>
            </w:r>
          </w:p>
        </w:tc>
        <w:tc>
          <w:tcPr>
            <w:tcW w:w="2126" w:type="dxa"/>
          </w:tcPr>
          <w:p w:rsidR="003C72BE" w:rsidRPr="002A3A4E" w:rsidRDefault="003C72BE" w:rsidP="00572C21">
            <w:pPr>
              <w:spacing w:after="0"/>
              <w:rPr>
                <w:sz w:val="20"/>
                <w:szCs w:val="20"/>
              </w:rPr>
            </w:pPr>
            <w:r w:rsidRPr="002A3A4E">
              <w:rPr>
                <w:sz w:val="20"/>
                <w:szCs w:val="20"/>
              </w:rPr>
              <w:t>Ποσότητα</w:t>
            </w:r>
          </w:p>
        </w:tc>
        <w:tc>
          <w:tcPr>
            <w:tcW w:w="2037" w:type="dxa"/>
          </w:tcPr>
          <w:p w:rsidR="003C72BE" w:rsidRPr="002A3A4E" w:rsidRDefault="003C72BE" w:rsidP="00572C21">
            <w:pPr>
              <w:spacing w:after="0"/>
              <w:rPr>
                <w:sz w:val="20"/>
                <w:szCs w:val="20"/>
              </w:rPr>
            </w:pPr>
            <w:r w:rsidRPr="002A3A4E">
              <w:rPr>
                <w:sz w:val="20"/>
                <w:szCs w:val="20"/>
              </w:rPr>
              <w:t>1 τεμ.</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5</w:t>
            </w:r>
          </w:p>
        </w:tc>
        <w:tc>
          <w:tcPr>
            <w:tcW w:w="4163" w:type="dxa"/>
            <w:gridSpan w:val="2"/>
          </w:tcPr>
          <w:p w:rsidR="003C72BE" w:rsidRPr="002A3A4E" w:rsidRDefault="003C72BE" w:rsidP="00572C21">
            <w:pPr>
              <w:spacing w:after="0"/>
              <w:rPr>
                <w:sz w:val="20"/>
                <w:szCs w:val="20"/>
              </w:rPr>
            </w:pPr>
            <w:r w:rsidRPr="002A3A4E">
              <w:rPr>
                <w:sz w:val="20"/>
                <w:szCs w:val="20"/>
              </w:rPr>
              <w:t>Περιγραφή:</w:t>
            </w:r>
          </w:p>
          <w:p w:rsidR="003C72BE" w:rsidRPr="002A3A4E" w:rsidRDefault="003C72BE" w:rsidP="00572C21">
            <w:pPr>
              <w:spacing w:after="0"/>
              <w:rPr>
                <w:sz w:val="20"/>
                <w:szCs w:val="20"/>
              </w:rPr>
            </w:pPr>
            <w:r w:rsidRPr="002A3A4E">
              <w:rPr>
                <w:sz w:val="20"/>
                <w:szCs w:val="20"/>
              </w:rPr>
              <w:t>Κατασκευή από MDF στην οποία θα εγκατασταθεί εξοπλισμός για τη λειτουργία της διαδραστικής εφαρμογής ΕΦ01. Στο πάνω μέρος της κατασκευής η επιφάνεια κλιμακώνεται σε δύο επίπεδα, το ένα για την οθόνη της εφαρμογής και τον αναγνώστη FNC και το άλλο (χαμηλότερο) για την φύλαξη 10 ξύλινων κύβων 10x10x10 εκ.</w:t>
            </w:r>
            <w:r w:rsidR="00982177">
              <w:rPr>
                <w:sz w:val="20"/>
                <w:szCs w:val="20"/>
              </w:rPr>
              <w:t xml:space="preserve"> </w:t>
            </w:r>
            <w:r w:rsidRPr="002A3A4E">
              <w:rPr>
                <w:sz w:val="20"/>
                <w:szCs w:val="20"/>
              </w:rPr>
              <w:t>Στη βάση της κατασκευής θα υπάρχει περιμετρική σκοτία με φωτισμό LED όπως και στα εποπτικά πάνελ (ΠΤΣ-47).</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6</w:t>
            </w:r>
          </w:p>
        </w:tc>
        <w:tc>
          <w:tcPr>
            <w:tcW w:w="2126" w:type="dxa"/>
          </w:tcPr>
          <w:p w:rsidR="003C72BE" w:rsidRPr="002A3A4E" w:rsidRDefault="003C72BE" w:rsidP="00572C21">
            <w:pPr>
              <w:spacing w:after="0"/>
              <w:rPr>
                <w:sz w:val="20"/>
                <w:szCs w:val="20"/>
              </w:rPr>
            </w:pPr>
            <w:r w:rsidRPr="002A3A4E">
              <w:rPr>
                <w:sz w:val="20"/>
                <w:szCs w:val="20"/>
              </w:rPr>
              <w:t>Διαστάσεις</w:t>
            </w:r>
          </w:p>
        </w:tc>
        <w:tc>
          <w:tcPr>
            <w:tcW w:w="2037" w:type="dxa"/>
          </w:tcPr>
          <w:p w:rsidR="003C72BE" w:rsidRPr="002A3A4E" w:rsidRDefault="003C72BE" w:rsidP="00572C21">
            <w:pPr>
              <w:spacing w:after="0"/>
              <w:rPr>
                <w:sz w:val="20"/>
                <w:szCs w:val="20"/>
              </w:rPr>
            </w:pPr>
            <w:r w:rsidRPr="002A3A4E">
              <w:rPr>
                <w:sz w:val="20"/>
                <w:szCs w:val="20"/>
              </w:rPr>
              <w:t>Μήκ.: 1,40μ.</w:t>
            </w:r>
          </w:p>
          <w:p w:rsidR="003C72BE" w:rsidRPr="002A3A4E" w:rsidRDefault="003C72BE" w:rsidP="00572C21">
            <w:pPr>
              <w:spacing w:after="0"/>
              <w:rPr>
                <w:sz w:val="20"/>
                <w:szCs w:val="20"/>
              </w:rPr>
            </w:pPr>
            <w:r w:rsidRPr="002A3A4E">
              <w:rPr>
                <w:sz w:val="20"/>
                <w:szCs w:val="20"/>
              </w:rPr>
              <w:t>Πλ.: 0,50μ.</w:t>
            </w:r>
          </w:p>
          <w:p w:rsidR="003C72BE" w:rsidRPr="002A3A4E" w:rsidRDefault="003C72BE" w:rsidP="00572C21">
            <w:pPr>
              <w:spacing w:after="0"/>
              <w:rPr>
                <w:sz w:val="20"/>
                <w:szCs w:val="20"/>
              </w:rPr>
            </w:pPr>
            <w:r w:rsidRPr="002A3A4E">
              <w:rPr>
                <w:sz w:val="20"/>
                <w:szCs w:val="20"/>
              </w:rPr>
              <w:t>Ύψ.: 1,10/0,90μ.</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7</w:t>
            </w:r>
          </w:p>
        </w:tc>
        <w:tc>
          <w:tcPr>
            <w:tcW w:w="4163" w:type="dxa"/>
            <w:gridSpan w:val="2"/>
          </w:tcPr>
          <w:p w:rsidR="003C72BE" w:rsidRPr="002A3A4E" w:rsidRDefault="003C72BE" w:rsidP="00572C21">
            <w:pPr>
              <w:spacing w:after="0"/>
              <w:rPr>
                <w:sz w:val="20"/>
                <w:szCs w:val="20"/>
              </w:rPr>
            </w:pPr>
            <w:r w:rsidRPr="002A3A4E">
              <w:rPr>
                <w:sz w:val="20"/>
                <w:szCs w:val="20"/>
              </w:rPr>
              <w:t>H οθόνη θα τοποθετηθεί στην άνω επιφάνεια της κατασκευής σε ευθεία με αυτήν, χωρίς να είναι βαθύτερα ή να προεξέχει.</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bl>
    <w:p w:rsidR="00982177" w:rsidRDefault="00982177"/>
    <w:tbl>
      <w:tblPr>
        <w:tblStyle w:val="aff5"/>
        <w:tblW w:w="0" w:type="auto"/>
        <w:tblLook w:val="04A0"/>
      </w:tblPr>
      <w:tblGrid>
        <w:gridCol w:w="534"/>
        <w:gridCol w:w="1842"/>
        <w:gridCol w:w="284"/>
        <w:gridCol w:w="2037"/>
        <w:gridCol w:w="1327"/>
        <w:gridCol w:w="1559"/>
        <w:gridCol w:w="1427"/>
      </w:tblGrid>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8</w:t>
            </w:r>
          </w:p>
        </w:tc>
        <w:tc>
          <w:tcPr>
            <w:tcW w:w="4163" w:type="dxa"/>
            <w:gridSpan w:val="3"/>
          </w:tcPr>
          <w:p w:rsidR="003C72BE" w:rsidRPr="002A3A4E" w:rsidRDefault="003C72BE" w:rsidP="00572C21">
            <w:pPr>
              <w:spacing w:after="0"/>
              <w:rPr>
                <w:sz w:val="20"/>
                <w:szCs w:val="20"/>
              </w:rPr>
            </w:pPr>
            <w:r w:rsidRPr="002A3A4E">
              <w:rPr>
                <w:sz w:val="20"/>
                <w:szCs w:val="20"/>
              </w:rPr>
              <w:t>Η κατασκευή πρέπει να έχει διακριτικές σχάρες στο πίσω μέρος της, πάνω και κάτω, ώστε να εξασφαλίζεται ο φυσικός αερισμός του εξοπλισμού.</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9</w:t>
            </w:r>
          </w:p>
        </w:tc>
        <w:tc>
          <w:tcPr>
            <w:tcW w:w="4163" w:type="dxa"/>
            <w:gridSpan w:val="3"/>
          </w:tcPr>
          <w:p w:rsidR="003C72BE" w:rsidRPr="002A3A4E" w:rsidRDefault="003C72BE" w:rsidP="00572C21">
            <w:pPr>
              <w:spacing w:after="0"/>
              <w:rPr>
                <w:sz w:val="20"/>
                <w:szCs w:val="20"/>
              </w:rPr>
            </w:pPr>
            <w:r w:rsidRPr="002A3A4E">
              <w:rPr>
                <w:sz w:val="20"/>
                <w:szCs w:val="20"/>
              </w:rPr>
              <w:t>Η κατασκευή πρέπει να επιτρέπει πρόσβαση στο εσωτερικό.</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10</w:t>
            </w:r>
          </w:p>
        </w:tc>
        <w:tc>
          <w:tcPr>
            <w:tcW w:w="1842" w:type="dxa"/>
          </w:tcPr>
          <w:p w:rsidR="003C72BE" w:rsidRPr="002A3A4E" w:rsidRDefault="003C72BE" w:rsidP="00572C21">
            <w:pPr>
              <w:spacing w:after="0"/>
              <w:rPr>
                <w:sz w:val="20"/>
                <w:szCs w:val="20"/>
              </w:rPr>
            </w:pPr>
            <w:r w:rsidRPr="002A3A4E">
              <w:rPr>
                <w:sz w:val="20"/>
                <w:szCs w:val="20"/>
              </w:rPr>
              <w:t>Λειτουργία</w:t>
            </w:r>
          </w:p>
        </w:tc>
        <w:tc>
          <w:tcPr>
            <w:tcW w:w="2321" w:type="dxa"/>
            <w:gridSpan w:val="2"/>
          </w:tcPr>
          <w:p w:rsidR="003C72BE" w:rsidRPr="002A3A4E" w:rsidRDefault="003C72BE" w:rsidP="00572C21">
            <w:pPr>
              <w:spacing w:after="0"/>
              <w:rPr>
                <w:sz w:val="20"/>
                <w:szCs w:val="20"/>
              </w:rPr>
            </w:pPr>
            <w:r w:rsidRPr="002A3A4E">
              <w:rPr>
                <w:sz w:val="20"/>
                <w:szCs w:val="20"/>
              </w:rPr>
              <w:t>Στην κατασκευή θα ενσωματωθεί ο εξοπλισμός της ψηφιακής εφαρμογής</w:t>
            </w:r>
          </w:p>
          <w:p w:rsidR="003C72BE" w:rsidRPr="002A3A4E" w:rsidRDefault="003C72BE" w:rsidP="00572C21">
            <w:pPr>
              <w:pStyle w:val="tabflesh0"/>
              <w:spacing w:after="0"/>
            </w:pPr>
            <w:r w:rsidRPr="002A3A4E">
              <w:t>Η/Υ (ΠΤΣ-001) και</w:t>
            </w:r>
          </w:p>
          <w:p w:rsidR="003C72BE" w:rsidRPr="002A3A4E" w:rsidRDefault="003C72BE" w:rsidP="00572C21">
            <w:pPr>
              <w:pStyle w:val="tabflesh0"/>
              <w:spacing w:after="0"/>
              <w:rPr>
                <w:color w:val="FF0000"/>
              </w:rPr>
            </w:pPr>
            <w:r w:rsidRPr="002A3A4E">
              <w:t>Οθόνη (ΠΤΣ-006)</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C599A">
        <w:tc>
          <w:tcPr>
            <w:tcW w:w="9010" w:type="dxa"/>
            <w:gridSpan w:val="7"/>
            <w:shd w:val="clear" w:color="auto" w:fill="D5DCE4" w:themeFill="text2" w:themeFillTint="33"/>
          </w:tcPr>
          <w:p w:rsidR="003C72BE" w:rsidRPr="002A3A4E" w:rsidRDefault="003C72BE" w:rsidP="00572C21">
            <w:pPr>
              <w:pStyle w:val="tabflesh0"/>
              <w:spacing w:after="0"/>
              <w:rPr>
                <w:b/>
              </w:rPr>
            </w:pPr>
            <w:r w:rsidRPr="002A3A4E">
              <w:t>Β. Βάθρο αντιγράφου αγάλματος</w:t>
            </w: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11</w:t>
            </w:r>
          </w:p>
        </w:tc>
        <w:tc>
          <w:tcPr>
            <w:tcW w:w="2126" w:type="dxa"/>
            <w:gridSpan w:val="2"/>
          </w:tcPr>
          <w:p w:rsidR="003C72BE" w:rsidRPr="002A3A4E" w:rsidRDefault="003C72BE" w:rsidP="00572C21">
            <w:pPr>
              <w:spacing w:after="0"/>
              <w:rPr>
                <w:sz w:val="20"/>
                <w:szCs w:val="20"/>
              </w:rPr>
            </w:pPr>
            <w:r w:rsidRPr="002A3A4E">
              <w:rPr>
                <w:sz w:val="20"/>
                <w:szCs w:val="20"/>
              </w:rPr>
              <w:t>Ποσότητα</w:t>
            </w:r>
          </w:p>
        </w:tc>
        <w:tc>
          <w:tcPr>
            <w:tcW w:w="2037" w:type="dxa"/>
          </w:tcPr>
          <w:p w:rsidR="003C72BE" w:rsidRPr="002A3A4E" w:rsidRDefault="003C72BE" w:rsidP="00572C21">
            <w:pPr>
              <w:spacing w:after="0"/>
              <w:rPr>
                <w:sz w:val="20"/>
                <w:szCs w:val="20"/>
              </w:rPr>
            </w:pPr>
            <w:r w:rsidRPr="002A3A4E">
              <w:rPr>
                <w:sz w:val="20"/>
                <w:szCs w:val="20"/>
              </w:rPr>
              <w:t>τεμ. 1</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12</w:t>
            </w:r>
          </w:p>
        </w:tc>
        <w:tc>
          <w:tcPr>
            <w:tcW w:w="4163" w:type="dxa"/>
            <w:gridSpan w:val="3"/>
          </w:tcPr>
          <w:p w:rsidR="003C72BE" w:rsidRPr="002A3A4E" w:rsidRDefault="003C72BE" w:rsidP="00572C21">
            <w:pPr>
              <w:spacing w:after="0"/>
              <w:rPr>
                <w:sz w:val="20"/>
                <w:szCs w:val="20"/>
              </w:rPr>
            </w:pPr>
            <w:r w:rsidRPr="002A3A4E">
              <w:rPr>
                <w:sz w:val="20"/>
                <w:szCs w:val="20"/>
              </w:rPr>
              <w:t>Περιγραφή:</w:t>
            </w:r>
          </w:p>
          <w:p w:rsidR="003C72BE" w:rsidRPr="00426BF6" w:rsidRDefault="003C72BE" w:rsidP="00572C21">
            <w:pPr>
              <w:spacing w:after="0"/>
              <w:rPr>
                <w:strike/>
                <w:sz w:val="20"/>
                <w:szCs w:val="20"/>
              </w:rPr>
            </w:pPr>
            <w:r w:rsidRPr="002A3A4E">
              <w:rPr>
                <w:sz w:val="20"/>
                <w:szCs w:val="20"/>
              </w:rPr>
              <w:t xml:space="preserve">Βάθρο κυκλικό ή τετράγωνο πάνω στο οποίο θα τοποθετηθεί γύψινο αντίγραφο αρχαίου αγάλματος του Ασκληπιού. Το βάθρο θα πρέπει να μπορεί να σταθεροποιηθεί στο δάπεδο καθώς </w:t>
            </w:r>
            <w:r w:rsidR="00426BF6">
              <w:rPr>
                <w:sz w:val="20"/>
                <w:szCs w:val="20"/>
              </w:rPr>
              <w:t>κ</w:t>
            </w:r>
            <w:r w:rsidRPr="002A3A4E">
              <w:rPr>
                <w:sz w:val="20"/>
                <w:szCs w:val="20"/>
              </w:rPr>
              <w:t>αι το άγαλμα επάνω του.</w:t>
            </w:r>
          </w:p>
          <w:p w:rsidR="003C72BE" w:rsidRPr="002A3A4E" w:rsidRDefault="003C72BE" w:rsidP="00572C21">
            <w:pPr>
              <w:spacing w:after="0"/>
              <w:rPr>
                <w:sz w:val="20"/>
                <w:szCs w:val="20"/>
              </w:rPr>
            </w:pPr>
            <w:r w:rsidRPr="002A3A4E">
              <w:rPr>
                <w:sz w:val="20"/>
                <w:szCs w:val="20"/>
              </w:rPr>
              <w:t xml:space="preserve">Το βάθρο θα έχει στη βάση περιμετρική σκοτία και φωτισμό LED όπως και τα εποπτικά πάνελ </w:t>
            </w:r>
            <w:r w:rsidRPr="002A3A4E">
              <w:rPr>
                <w:sz w:val="20"/>
                <w:szCs w:val="20"/>
              </w:rPr>
              <w:lastRenderedPageBreak/>
              <w:t>ΠΤΣ-47)</w:t>
            </w:r>
          </w:p>
        </w:tc>
        <w:tc>
          <w:tcPr>
            <w:tcW w:w="1327" w:type="dxa"/>
          </w:tcPr>
          <w:p w:rsidR="003C72BE" w:rsidRPr="002A3A4E" w:rsidRDefault="003C72BE" w:rsidP="00572C21">
            <w:pPr>
              <w:spacing w:after="0"/>
              <w:jc w:val="center"/>
              <w:rPr>
                <w:sz w:val="20"/>
                <w:szCs w:val="20"/>
              </w:rPr>
            </w:pPr>
            <w:r w:rsidRPr="002A3A4E">
              <w:rPr>
                <w:sz w:val="20"/>
                <w:szCs w:val="20"/>
              </w:rPr>
              <w:lastRenderedPageBreak/>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lastRenderedPageBreak/>
              <w:t>13</w:t>
            </w:r>
          </w:p>
        </w:tc>
        <w:tc>
          <w:tcPr>
            <w:tcW w:w="1842" w:type="dxa"/>
          </w:tcPr>
          <w:p w:rsidR="003C72BE" w:rsidRPr="002A3A4E" w:rsidRDefault="003C72BE" w:rsidP="00572C21">
            <w:pPr>
              <w:spacing w:after="0"/>
              <w:rPr>
                <w:sz w:val="20"/>
                <w:szCs w:val="20"/>
              </w:rPr>
            </w:pPr>
            <w:r w:rsidRPr="002A3A4E">
              <w:rPr>
                <w:sz w:val="20"/>
                <w:szCs w:val="20"/>
              </w:rPr>
              <w:t>Διαστάσεις</w:t>
            </w:r>
          </w:p>
        </w:tc>
        <w:tc>
          <w:tcPr>
            <w:tcW w:w="2321" w:type="dxa"/>
            <w:gridSpan w:val="2"/>
          </w:tcPr>
          <w:p w:rsidR="003C72BE" w:rsidRPr="002A3A4E" w:rsidRDefault="003C72BE" w:rsidP="00572C21">
            <w:pPr>
              <w:spacing w:after="0"/>
              <w:rPr>
                <w:sz w:val="20"/>
                <w:szCs w:val="20"/>
              </w:rPr>
            </w:pPr>
            <w:r w:rsidRPr="002A3A4E">
              <w:rPr>
                <w:sz w:val="20"/>
                <w:szCs w:val="20"/>
              </w:rPr>
              <w:t xml:space="preserve">Διάμετρος ή πλευρά </w:t>
            </w:r>
            <w:r w:rsidR="004F74B1">
              <w:rPr>
                <w:sz w:val="20"/>
                <w:szCs w:val="20"/>
              </w:rPr>
              <w:t>0,8</w:t>
            </w:r>
            <w:r w:rsidRPr="002A3A4E">
              <w:rPr>
                <w:sz w:val="20"/>
                <w:szCs w:val="20"/>
              </w:rPr>
              <w:t xml:space="preserve"> μ.</w:t>
            </w:r>
          </w:p>
          <w:p w:rsidR="003C72BE" w:rsidRPr="002A3A4E" w:rsidRDefault="003C72BE" w:rsidP="00572C21">
            <w:pPr>
              <w:spacing w:after="0"/>
              <w:rPr>
                <w:sz w:val="20"/>
                <w:szCs w:val="20"/>
              </w:rPr>
            </w:pPr>
            <w:r w:rsidRPr="002A3A4E">
              <w:rPr>
                <w:sz w:val="20"/>
                <w:szCs w:val="20"/>
              </w:rPr>
              <w:t xml:space="preserve">Ύψος </w:t>
            </w:r>
            <w:r w:rsidR="004F74B1">
              <w:rPr>
                <w:sz w:val="20"/>
                <w:szCs w:val="20"/>
              </w:rPr>
              <w:t>1</w:t>
            </w:r>
            <w:r w:rsidRPr="002A3A4E">
              <w:rPr>
                <w:sz w:val="20"/>
                <w:szCs w:val="20"/>
              </w:rPr>
              <w:t>,</w:t>
            </w:r>
            <w:r w:rsidR="004F74B1">
              <w:rPr>
                <w:sz w:val="20"/>
                <w:szCs w:val="20"/>
              </w:rPr>
              <w:t>2</w:t>
            </w:r>
            <w:r w:rsidRPr="002A3A4E">
              <w:rPr>
                <w:sz w:val="20"/>
                <w:szCs w:val="20"/>
              </w:rPr>
              <w:t>0 μ.</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14</w:t>
            </w:r>
          </w:p>
        </w:tc>
        <w:tc>
          <w:tcPr>
            <w:tcW w:w="1842" w:type="dxa"/>
          </w:tcPr>
          <w:p w:rsidR="003C72BE" w:rsidRPr="002A3A4E" w:rsidRDefault="003C72BE" w:rsidP="00572C21">
            <w:pPr>
              <w:spacing w:after="0"/>
              <w:rPr>
                <w:sz w:val="20"/>
                <w:szCs w:val="20"/>
              </w:rPr>
            </w:pPr>
            <w:r w:rsidRPr="002A3A4E">
              <w:rPr>
                <w:sz w:val="20"/>
                <w:szCs w:val="20"/>
              </w:rPr>
              <w:t>Υλικά</w:t>
            </w:r>
          </w:p>
        </w:tc>
        <w:tc>
          <w:tcPr>
            <w:tcW w:w="2321" w:type="dxa"/>
            <w:gridSpan w:val="2"/>
          </w:tcPr>
          <w:p w:rsidR="003C72BE" w:rsidRPr="002A3A4E" w:rsidRDefault="003C72BE" w:rsidP="00572C21">
            <w:pPr>
              <w:spacing w:after="0"/>
              <w:rPr>
                <w:sz w:val="20"/>
                <w:szCs w:val="20"/>
              </w:rPr>
            </w:pPr>
            <w:r w:rsidRPr="002A3A4E">
              <w:rPr>
                <w:sz w:val="20"/>
                <w:szCs w:val="20"/>
              </w:rPr>
              <w:t>Στην κρίση του αναδόχου</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15</w:t>
            </w:r>
          </w:p>
        </w:tc>
        <w:tc>
          <w:tcPr>
            <w:tcW w:w="4163" w:type="dxa"/>
            <w:gridSpan w:val="3"/>
          </w:tcPr>
          <w:p w:rsidR="003C72BE" w:rsidRPr="002A3A4E" w:rsidRDefault="003C72BE" w:rsidP="00572C21">
            <w:pPr>
              <w:spacing w:after="0"/>
              <w:rPr>
                <w:sz w:val="20"/>
                <w:szCs w:val="20"/>
              </w:rPr>
            </w:pPr>
            <w:r w:rsidRPr="002A3A4E">
              <w:rPr>
                <w:sz w:val="20"/>
                <w:szCs w:val="20"/>
              </w:rPr>
              <w:t>Φωτισμός: Ο φωτισμός του αγάλματος σύμφωνα με τον ΠΤΣ-37/Δ.</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C599A">
        <w:tc>
          <w:tcPr>
            <w:tcW w:w="9010" w:type="dxa"/>
            <w:gridSpan w:val="7"/>
            <w:shd w:val="clear" w:color="auto" w:fill="D5DCE4" w:themeFill="text2" w:themeFillTint="33"/>
          </w:tcPr>
          <w:p w:rsidR="003C72BE" w:rsidRPr="002A3A4E" w:rsidRDefault="003C72BE" w:rsidP="00572C21">
            <w:pPr>
              <w:pStyle w:val="tabflesh0"/>
              <w:spacing w:after="0"/>
            </w:pPr>
            <w:r w:rsidRPr="002A3A4E">
              <w:t>Γ. Σταντ επιλογής βίντεο (4 τεμ.)</w:t>
            </w: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16</w:t>
            </w:r>
          </w:p>
        </w:tc>
        <w:tc>
          <w:tcPr>
            <w:tcW w:w="1842" w:type="dxa"/>
          </w:tcPr>
          <w:p w:rsidR="003C72BE" w:rsidRPr="002A3A4E" w:rsidRDefault="003C72BE" w:rsidP="00572C21">
            <w:pPr>
              <w:spacing w:after="0"/>
              <w:rPr>
                <w:sz w:val="20"/>
                <w:szCs w:val="20"/>
              </w:rPr>
            </w:pPr>
            <w:r w:rsidRPr="002A3A4E">
              <w:rPr>
                <w:sz w:val="20"/>
                <w:szCs w:val="20"/>
              </w:rPr>
              <w:t>Ποσότητα</w:t>
            </w:r>
          </w:p>
        </w:tc>
        <w:tc>
          <w:tcPr>
            <w:tcW w:w="2321" w:type="dxa"/>
            <w:gridSpan w:val="2"/>
          </w:tcPr>
          <w:p w:rsidR="003C72BE" w:rsidRPr="002A3A4E" w:rsidRDefault="003C72BE" w:rsidP="00572C21">
            <w:pPr>
              <w:spacing w:after="0"/>
              <w:rPr>
                <w:sz w:val="20"/>
                <w:szCs w:val="20"/>
              </w:rPr>
            </w:pPr>
            <w:r w:rsidRPr="002A3A4E">
              <w:rPr>
                <w:sz w:val="20"/>
                <w:szCs w:val="20"/>
              </w:rPr>
              <w:t>τεμ. 4</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17</w:t>
            </w:r>
          </w:p>
        </w:tc>
        <w:tc>
          <w:tcPr>
            <w:tcW w:w="4163" w:type="dxa"/>
            <w:gridSpan w:val="3"/>
          </w:tcPr>
          <w:p w:rsidR="003C72BE" w:rsidRPr="002A3A4E" w:rsidRDefault="003C72BE" w:rsidP="00572C21">
            <w:pPr>
              <w:spacing w:after="0"/>
              <w:rPr>
                <w:sz w:val="20"/>
                <w:szCs w:val="20"/>
              </w:rPr>
            </w:pPr>
            <w:r w:rsidRPr="002A3A4E">
              <w:rPr>
                <w:sz w:val="20"/>
                <w:szCs w:val="20"/>
              </w:rPr>
              <w:t>Περιγραφή:</w:t>
            </w:r>
          </w:p>
          <w:p w:rsidR="003C72BE" w:rsidRPr="002A3A4E" w:rsidRDefault="003C72BE" w:rsidP="00572C21">
            <w:pPr>
              <w:spacing w:after="0"/>
              <w:rPr>
                <w:sz w:val="20"/>
                <w:szCs w:val="20"/>
              </w:rPr>
            </w:pPr>
            <w:r w:rsidRPr="002A3A4E">
              <w:rPr>
                <w:sz w:val="20"/>
                <w:szCs w:val="20"/>
              </w:rPr>
              <w:t>Μεταλλικό σταντ με κεκλιμένη επιφάνεια στο άνω μέρος στην οποία θα τοποθετηθεί ο μηχανισμός επιλογής βίντεο σε συνδυασμό με εποπτική πινακίδα ψηφιακής εκτύπωσης με τα προς επιλογή θέματα στα ελληνικά και αγγλικά. Στο κάτω μέρος της κεκλιμένης επιφάνειας θα τοποθετηθεί μικρή συσκευή συγκέντρωσης των καλωδιώσεων του μηχανισμού επιλογής και την όδευση της σύνδεσης με τη συσκευή αναπαραγωγής (ΠΤΣ-009).</w:t>
            </w:r>
          </w:p>
          <w:p w:rsidR="003C72BE" w:rsidRPr="002A3A4E" w:rsidRDefault="003C72BE" w:rsidP="00572C21">
            <w:pPr>
              <w:spacing w:after="0"/>
              <w:rPr>
                <w:sz w:val="20"/>
                <w:szCs w:val="20"/>
              </w:rPr>
            </w:pPr>
            <w:r w:rsidRPr="002A3A4E">
              <w:rPr>
                <w:sz w:val="20"/>
                <w:szCs w:val="20"/>
              </w:rPr>
              <w:t>Η κατασκευή πρέπει να έχει βάση με ικανό βάρος ώστε να μην ανατρέπεται.</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18</w:t>
            </w:r>
          </w:p>
        </w:tc>
        <w:tc>
          <w:tcPr>
            <w:tcW w:w="1842" w:type="dxa"/>
          </w:tcPr>
          <w:p w:rsidR="003C72BE" w:rsidRPr="002A3A4E" w:rsidRDefault="003C72BE" w:rsidP="00572C21">
            <w:pPr>
              <w:spacing w:after="0"/>
              <w:rPr>
                <w:sz w:val="20"/>
                <w:szCs w:val="20"/>
              </w:rPr>
            </w:pPr>
            <w:r w:rsidRPr="002A3A4E">
              <w:rPr>
                <w:sz w:val="20"/>
                <w:szCs w:val="20"/>
              </w:rPr>
              <w:t>Διαστάσεις:</w:t>
            </w:r>
          </w:p>
        </w:tc>
        <w:tc>
          <w:tcPr>
            <w:tcW w:w="2321" w:type="dxa"/>
            <w:gridSpan w:val="2"/>
          </w:tcPr>
          <w:p w:rsidR="003C72BE" w:rsidRPr="002A3A4E" w:rsidRDefault="003C72BE" w:rsidP="00572C21">
            <w:pPr>
              <w:spacing w:after="0"/>
              <w:rPr>
                <w:sz w:val="20"/>
                <w:szCs w:val="20"/>
              </w:rPr>
            </w:pPr>
            <w:r w:rsidRPr="002A3A4E">
              <w:rPr>
                <w:sz w:val="20"/>
                <w:szCs w:val="20"/>
              </w:rPr>
              <w:t>Πλάτος: 0,45 μ.</w:t>
            </w:r>
          </w:p>
          <w:p w:rsidR="003C72BE" w:rsidRPr="002A3A4E" w:rsidRDefault="003C72BE" w:rsidP="00572C21">
            <w:pPr>
              <w:spacing w:after="0"/>
              <w:rPr>
                <w:sz w:val="20"/>
                <w:szCs w:val="20"/>
              </w:rPr>
            </w:pPr>
            <w:r w:rsidRPr="002A3A4E">
              <w:rPr>
                <w:sz w:val="20"/>
                <w:szCs w:val="20"/>
              </w:rPr>
              <w:t>Ύψος μέχρι την κεκλιμένη επιφάνεια 0,80μ.</w:t>
            </w:r>
          </w:p>
          <w:p w:rsidR="003C72BE" w:rsidRPr="002A3A4E" w:rsidRDefault="003C72BE" w:rsidP="00572C21">
            <w:pPr>
              <w:spacing w:after="0"/>
              <w:rPr>
                <w:sz w:val="20"/>
                <w:szCs w:val="20"/>
              </w:rPr>
            </w:pPr>
            <w:r w:rsidRPr="002A3A4E">
              <w:rPr>
                <w:sz w:val="20"/>
                <w:szCs w:val="20"/>
              </w:rPr>
              <w:t>Ύψος κεκλιμένης επιφάνειας 0,40 μ.</w:t>
            </w:r>
          </w:p>
          <w:p w:rsidR="003C72BE" w:rsidRPr="002A3A4E" w:rsidRDefault="003C72BE" w:rsidP="00572C21">
            <w:pPr>
              <w:spacing w:after="0"/>
              <w:rPr>
                <w:sz w:val="20"/>
                <w:szCs w:val="20"/>
              </w:rPr>
            </w:pPr>
            <w:r w:rsidRPr="002A3A4E">
              <w:rPr>
                <w:sz w:val="20"/>
                <w:szCs w:val="20"/>
              </w:rPr>
              <w:t>Κλίση επιφάνειας 30-36°.</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19</w:t>
            </w:r>
          </w:p>
        </w:tc>
        <w:tc>
          <w:tcPr>
            <w:tcW w:w="1842" w:type="dxa"/>
          </w:tcPr>
          <w:p w:rsidR="003C72BE" w:rsidRPr="002A3A4E" w:rsidRDefault="003C72BE" w:rsidP="00572C21">
            <w:pPr>
              <w:spacing w:after="0"/>
              <w:rPr>
                <w:sz w:val="20"/>
                <w:szCs w:val="20"/>
              </w:rPr>
            </w:pPr>
            <w:r w:rsidRPr="002A3A4E">
              <w:rPr>
                <w:sz w:val="20"/>
                <w:szCs w:val="20"/>
              </w:rPr>
              <w:t>Υλικά</w:t>
            </w:r>
          </w:p>
        </w:tc>
        <w:tc>
          <w:tcPr>
            <w:tcW w:w="2321" w:type="dxa"/>
            <w:gridSpan w:val="2"/>
          </w:tcPr>
          <w:p w:rsidR="003C72BE" w:rsidRPr="002A3A4E" w:rsidRDefault="003C72BE" w:rsidP="00572C21">
            <w:pPr>
              <w:spacing w:after="0"/>
              <w:rPr>
                <w:sz w:val="20"/>
                <w:szCs w:val="20"/>
              </w:rPr>
            </w:pPr>
            <w:r w:rsidRPr="002A3A4E">
              <w:rPr>
                <w:sz w:val="20"/>
                <w:szCs w:val="20"/>
              </w:rPr>
              <w:t>Στρατζαριστό φύλλο αλουμινίου πάχους 5-6 mm.</w:t>
            </w:r>
          </w:p>
          <w:p w:rsidR="003C72BE" w:rsidRPr="002A3A4E" w:rsidRDefault="003C72BE" w:rsidP="00572C21">
            <w:pPr>
              <w:spacing w:after="0"/>
              <w:rPr>
                <w:sz w:val="20"/>
                <w:szCs w:val="20"/>
              </w:rPr>
            </w:pPr>
            <w:r w:rsidRPr="002A3A4E">
              <w:rPr>
                <w:sz w:val="20"/>
                <w:szCs w:val="20"/>
              </w:rPr>
              <w:t>Οι αιχμές θα πρέπει να υποστούν λείανση ώστε να μην τραυματίζουν απρόσεκτους επισκέπτες.</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bl>
    <w:p w:rsidR="00982177" w:rsidRDefault="00982177"/>
    <w:tbl>
      <w:tblPr>
        <w:tblStyle w:val="aff5"/>
        <w:tblW w:w="0" w:type="auto"/>
        <w:tblLook w:val="04A0"/>
      </w:tblPr>
      <w:tblGrid>
        <w:gridCol w:w="534"/>
        <w:gridCol w:w="1842"/>
        <w:gridCol w:w="2321"/>
        <w:gridCol w:w="1327"/>
        <w:gridCol w:w="1559"/>
        <w:gridCol w:w="1427"/>
      </w:tblGrid>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20</w:t>
            </w:r>
          </w:p>
        </w:tc>
        <w:tc>
          <w:tcPr>
            <w:tcW w:w="1842" w:type="dxa"/>
          </w:tcPr>
          <w:p w:rsidR="003C72BE" w:rsidRPr="002A3A4E" w:rsidRDefault="003C72BE" w:rsidP="00572C21">
            <w:pPr>
              <w:spacing w:after="0"/>
              <w:rPr>
                <w:sz w:val="20"/>
                <w:szCs w:val="20"/>
              </w:rPr>
            </w:pPr>
            <w:r w:rsidRPr="002A3A4E">
              <w:rPr>
                <w:sz w:val="20"/>
                <w:szCs w:val="20"/>
              </w:rPr>
              <w:t>Βαφή</w:t>
            </w:r>
          </w:p>
        </w:tc>
        <w:tc>
          <w:tcPr>
            <w:tcW w:w="2321" w:type="dxa"/>
          </w:tcPr>
          <w:p w:rsidR="003C72BE" w:rsidRPr="002A3A4E" w:rsidRDefault="003C72BE" w:rsidP="00572C21">
            <w:pPr>
              <w:spacing w:after="0"/>
              <w:rPr>
                <w:sz w:val="20"/>
                <w:szCs w:val="20"/>
              </w:rPr>
            </w:pPr>
            <w:r w:rsidRPr="002A3A4E">
              <w:rPr>
                <w:sz w:val="20"/>
                <w:szCs w:val="20"/>
              </w:rPr>
              <w:t>Εφόσον του υλικό είναι αμμοβολημένο αλουμίνιο δεν χρειάζεται βαφή. Διαφορετικά ηλεκτροστατική βαφή στο χρώμα των εποπτικών πάνελ.</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21</w:t>
            </w:r>
          </w:p>
        </w:tc>
        <w:tc>
          <w:tcPr>
            <w:tcW w:w="4163" w:type="dxa"/>
            <w:gridSpan w:val="2"/>
          </w:tcPr>
          <w:p w:rsidR="003C72BE" w:rsidRPr="002A3A4E" w:rsidRDefault="003C72BE" w:rsidP="00572C21">
            <w:pPr>
              <w:spacing w:after="0"/>
              <w:rPr>
                <w:sz w:val="20"/>
                <w:szCs w:val="20"/>
              </w:rPr>
            </w:pPr>
            <w:r w:rsidRPr="002A3A4E">
              <w:rPr>
                <w:sz w:val="20"/>
                <w:szCs w:val="20"/>
              </w:rPr>
              <w:t>Η πινακίδα οδηγιών (40x40 εκ.) θα παραχθεί με ψηφιακή εκτύπωση σε πλαστικοποιημένο ματ αυτοκόλλητο βινύλιο.</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22</w:t>
            </w:r>
          </w:p>
        </w:tc>
        <w:tc>
          <w:tcPr>
            <w:tcW w:w="4163" w:type="dxa"/>
            <w:gridSpan w:val="2"/>
          </w:tcPr>
          <w:p w:rsidR="003C72BE" w:rsidRPr="002A3A4E" w:rsidRDefault="003C72BE" w:rsidP="00572C21">
            <w:pPr>
              <w:spacing w:after="0"/>
              <w:rPr>
                <w:sz w:val="20"/>
                <w:szCs w:val="20"/>
              </w:rPr>
            </w:pPr>
            <w:r w:rsidRPr="002A3A4E">
              <w:rPr>
                <w:sz w:val="20"/>
                <w:szCs w:val="20"/>
              </w:rPr>
              <w:t>Λειτουργία. Τα σταντ θα παραδοθούν στην θέση που προβλέπεται, συνδεδεμένα με τον εξοπλισμό και εν λειτουργία.</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C599A">
        <w:tc>
          <w:tcPr>
            <w:tcW w:w="9010" w:type="dxa"/>
            <w:gridSpan w:val="6"/>
            <w:shd w:val="clear" w:color="auto" w:fill="D5DCE4" w:themeFill="text2" w:themeFillTint="33"/>
          </w:tcPr>
          <w:p w:rsidR="003C72BE" w:rsidRPr="002A3A4E" w:rsidRDefault="003C72BE" w:rsidP="00572C21">
            <w:pPr>
              <w:pStyle w:val="tabflesh0"/>
              <w:spacing w:after="0"/>
            </w:pPr>
            <w:r w:rsidRPr="002A3A4E">
              <w:t>Δ. Μακέτα ασκληπιείου (βάση)</w:t>
            </w: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23</w:t>
            </w:r>
          </w:p>
        </w:tc>
        <w:tc>
          <w:tcPr>
            <w:tcW w:w="1842" w:type="dxa"/>
          </w:tcPr>
          <w:p w:rsidR="003C72BE" w:rsidRPr="002A3A4E" w:rsidRDefault="003C72BE" w:rsidP="00572C21">
            <w:pPr>
              <w:spacing w:after="0"/>
              <w:rPr>
                <w:sz w:val="20"/>
                <w:szCs w:val="20"/>
              </w:rPr>
            </w:pPr>
            <w:r w:rsidRPr="002A3A4E">
              <w:rPr>
                <w:sz w:val="20"/>
                <w:szCs w:val="20"/>
              </w:rPr>
              <w:t>Ποσότητα</w:t>
            </w:r>
          </w:p>
        </w:tc>
        <w:tc>
          <w:tcPr>
            <w:tcW w:w="2321" w:type="dxa"/>
          </w:tcPr>
          <w:p w:rsidR="003C72BE" w:rsidRPr="002A3A4E" w:rsidRDefault="003C72BE" w:rsidP="00572C21">
            <w:pPr>
              <w:spacing w:after="0"/>
              <w:rPr>
                <w:sz w:val="20"/>
                <w:szCs w:val="20"/>
              </w:rPr>
            </w:pPr>
            <w:r w:rsidRPr="002A3A4E">
              <w:rPr>
                <w:sz w:val="20"/>
                <w:szCs w:val="20"/>
              </w:rPr>
              <w:t>τεμ. 1</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24</w:t>
            </w:r>
          </w:p>
        </w:tc>
        <w:tc>
          <w:tcPr>
            <w:tcW w:w="4163" w:type="dxa"/>
            <w:gridSpan w:val="2"/>
          </w:tcPr>
          <w:p w:rsidR="003C72BE" w:rsidRPr="002A3A4E" w:rsidRDefault="003C72BE" w:rsidP="00572C21">
            <w:pPr>
              <w:spacing w:after="0"/>
              <w:rPr>
                <w:sz w:val="20"/>
                <w:szCs w:val="20"/>
              </w:rPr>
            </w:pPr>
            <w:r w:rsidRPr="002A3A4E">
              <w:rPr>
                <w:sz w:val="20"/>
                <w:szCs w:val="20"/>
              </w:rPr>
              <w:t>Περιγραφή:</w:t>
            </w:r>
          </w:p>
          <w:p w:rsidR="003C72BE" w:rsidRPr="002A3A4E" w:rsidRDefault="003C72BE" w:rsidP="00572C21">
            <w:pPr>
              <w:spacing w:after="0"/>
              <w:rPr>
                <w:sz w:val="20"/>
                <w:szCs w:val="20"/>
              </w:rPr>
            </w:pPr>
            <w:r w:rsidRPr="002A3A4E">
              <w:rPr>
                <w:sz w:val="20"/>
                <w:szCs w:val="20"/>
              </w:rPr>
              <w:t xml:space="preserve">Η μακέτα περιγράφεται στον ΠΤΣ-51. </w:t>
            </w:r>
          </w:p>
          <w:p w:rsidR="003C72BE" w:rsidRPr="002A3A4E" w:rsidRDefault="003C72BE" w:rsidP="00572C21">
            <w:pPr>
              <w:spacing w:after="0"/>
              <w:rPr>
                <w:sz w:val="20"/>
                <w:szCs w:val="20"/>
              </w:rPr>
            </w:pPr>
            <w:r w:rsidRPr="002A3A4E">
              <w:rPr>
                <w:sz w:val="20"/>
                <w:szCs w:val="20"/>
              </w:rPr>
              <w:t>Η μακέτα θα εγκιβωτιστεί σε βάση ύψους 0,40 μ. η οποία θα στηρίζεται σε δεύτερη βάση (στο κέντρο της) διαστάσεων 1,70x0,70 μ. και ύψος 0,30 μ. από το δάπεδο. Η επιφάνεια της μακέτας θα βρίσκεται 0,70 μ. από το δάπεδο.</w:t>
            </w:r>
          </w:p>
          <w:p w:rsidR="003C72BE" w:rsidRPr="002A3A4E" w:rsidRDefault="003C72BE" w:rsidP="00572C21">
            <w:pPr>
              <w:spacing w:after="0"/>
              <w:rPr>
                <w:sz w:val="20"/>
                <w:szCs w:val="20"/>
              </w:rPr>
            </w:pPr>
            <w:r w:rsidRPr="002A3A4E">
              <w:rPr>
                <w:sz w:val="20"/>
                <w:szCs w:val="20"/>
              </w:rPr>
              <w:lastRenderedPageBreak/>
              <w:t>Η βάση ΔΕΝ θα έχει σκοτία και φωτισμό όπως οι υπόλοιπες κατασκευές.</w:t>
            </w:r>
          </w:p>
        </w:tc>
        <w:tc>
          <w:tcPr>
            <w:tcW w:w="1327" w:type="dxa"/>
          </w:tcPr>
          <w:p w:rsidR="003C72BE" w:rsidRPr="002A3A4E" w:rsidRDefault="003C72BE" w:rsidP="00572C21">
            <w:pPr>
              <w:spacing w:after="0"/>
              <w:jc w:val="center"/>
              <w:rPr>
                <w:sz w:val="20"/>
                <w:szCs w:val="20"/>
              </w:rPr>
            </w:pPr>
            <w:r w:rsidRPr="002A3A4E">
              <w:rPr>
                <w:sz w:val="20"/>
                <w:szCs w:val="20"/>
              </w:rPr>
              <w:lastRenderedPageBreak/>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lastRenderedPageBreak/>
              <w:t>25</w:t>
            </w:r>
          </w:p>
        </w:tc>
        <w:tc>
          <w:tcPr>
            <w:tcW w:w="1842" w:type="dxa"/>
          </w:tcPr>
          <w:p w:rsidR="003C72BE" w:rsidRPr="002A3A4E" w:rsidRDefault="003C72BE" w:rsidP="00572C21">
            <w:pPr>
              <w:spacing w:after="0"/>
              <w:rPr>
                <w:sz w:val="20"/>
                <w:szCs w:val="20"/>
              </w:rPr>
            </w:pPr>
            <w:r w:rsidRPr="002A3A4E">
              <w:rPr>
                <w:sz w:val="20"/>
                <w:szCs w:val="20"/>
              </w:rPr>
              <w:t>Υλικά</w:t>
            </w:r>
          </w:p>
        </w:tc>
        <w:tc>
          <w:tcPr>
            <w:tcW w:w="2321" w:type="dxa"/>
          </w:tcPr>
          <w:p w:rsidR="003C72BE" w:rsidRPr="002A3A4E" w:rsidRDefault="003C72BE" w:rsidP="00572C21">
            <w:pPr>
              <w:spacing w:after="0"/>
              <w:rPr>
                <w:sz w:val="20"/>
                <w:szCs w:val="20"/>
              </w:rPr>
            </w:pPr>
            <w:r w:rsidRPr="002A3A4E">
              <w:rPr>
                <w:sz w:val="20"/>
                <w:szCs w:val="20"/>
              </w:rPr>
              <w:t>MDF-ZF</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26</w:t>
            </w:r>
          </w:p>
        </w:tc>
        <w:tc>
          <w:tcPr>
            <w:tcW w:w="4163" w:type="dxa"/>
            <w:gridSpan w:val="2"/>
          </w:tcPr>
          <w:p w:rsidR="003C72BE" w:rsidRPr="002A3A4E" w:rsidRDefault="003C72BE" w:rsidP="00572C21">
            <w:pPr>
              <w:spacing w:after="0"/>
              <w:rPr>
                <w:sz w:val="20"/>
                <w:szCs w:val="20"/>
              </w:rPr>
            </w:pPr>
            <w:r w:rsidRPr="002A3A4E">
              <w:rPr>
                <w:sz w:val="20"/>
                <w:szCs w:val="20"/>
              </w:rPr>
              <w:t xml:space="preserve">Η βάση, μαζί με τη μακέτα, θα παραδοθούν στη θέση που προβλέπεται </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27</w:t>
            </w:r>
          </w:p>
        </w:tc>
        <w:tc>
          <w:tcPr>
            <w:tcW w:w="4163" w:type="dxa"/>
            <w:gridSpan w:val="2"/>
          </w:tcPr>
          <w:p w:rsidR="003C72BE" w:rsidRPr="002A3A4E" w:rsidRDefault="003C72BE" w:rsidP="00572C21">
            <w:pPr>
              <w:spacing w:after="0"/>
              <w:rPr>
                <w:sz w:val="20"/>
                <w:szCs w:val="20"/>
              </w:rPr>
            </w:pPr>
            <w:r w:rsidRPr="002A3A4E">
              <w:rPr>
                <w:sz w:val="20"/>
                <w:szCs w:val="20"/>
              </w:rPr>
              <w:t>Φωτισμός: Ο φωτισμός της επιφάνειας της μακέτας σύμφωνα με τον ΠΤΣ-36/Γ.</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C599A">
        <w:tc>
          <w:tcPr>
            <w:tcW w:w="9010" w:type="dxa"/>
            <w:gridSpan w:val="6"/>
            <w:shd w:val="clear" w:color="auto" w:fill="D5DCE4" w:themeFill="text2" w:themeFillTint="33"/>
          </w:tcPr>
          <w:p w:rsidR="003C72BE" w:rsidRPr="002A3A4E" w:rsidRDefault="003C72BE" w:rsidP="00572C21">
            <w:pPr>
              <w:spacing w:after="0"/>
              <w:rPr>
                <w:sz w:val="20"/>
                <w:szCs w:val="20"/>
              </w:rPr>
            </w:pPr>
            <w:r w:rsidRPr="002A3A4E">
              <w:rPr>
                <w:sz w:val="20"/>
                <w:szCs w:val="20"/>
              </w:rPr>
              <w:t>Ε. Βάθρο επιγραφών</w:t>
            </w: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28</w:t>
            </w:r>
          </w:p>
        </w:tc>
        <w:tc>
          <w:tcPr>
            <w:tcW w:w="1842" w:type="dxa"/>
          </w:tcPr>
          <w:p w:rsidR="003C72BE" w:rsidRPr="002A3A4E" w:rsidRDefault="003C72BE" w:rsidP="00572C21">
            <w:pPr>
              <w:spacing w:after="0"/>
              <w:rPr>
                <w:sz w:val="20"/>
                <w:szCs w:val="20"/>
              </w:rPr>
            </w:pPr>
            <w:r w:rsidRPr="002A3A4E">
              <w:rPr>
                <w:sz w:val="20"/>
                <w:szCs w:val="20"/>
              </w:rPr>
              <w:t>Ποσότητα</w:t>
            </w:r>
          </w:p>
        </w:tc>
        <w:tc>
          <w:tcPr>
            <w:tcW w:w="2321" w:type="dxa"/>
          </w:tcPr>
          <w:p w:rsidR="003C72BE" w:rsidRPr="002A3A4E" w:rsidRDefault="003C72BE" w:rsidP="00572C21">
            <w:pPr>
              <w:spacing w:after="0"/>
              <w:rPr>
                <w:sz w:val="20"/>
                <w:szCs w:val="20"/>
              </w:rPr>
            </w:pPr>
            <w:r w:rsidRPr="002A3A4E">
              <w:rPr>
                <w:sz w:val="20"/>
                <w:szCs w:val="20"/>
              </w:rPr>
              <w:t>τεμ. 1</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29</w:t>
            </w:r>
          </w:p>
        </w:tc>
        <w:tc>
          <w:tcPr>
            <w:tcW w:w="4163" w:type="dxa"/>
            <w:gridSpan w:val="2"/>
          </w:tcPr>
          <w:p w:rsidR="003C72BE" w:rsidRPr="002A3A4E" w:rsidRDefault="003C72BE" w:rsidP="00572C21">
            <w:pPr>
              <w:spacing w:after="0"/>
              <w:rPr>
                <w:sz w:val="20"/>
                <w:szCs w:val="20"/>
              </w:rPr>
            </w:pPr>
            <w:r w:rsidRPr="002A3A4E">
              <w:rPr>
                <w:sz w:val="20"/>
                <w:szCs w:val="20"/>
              </w:rPr>
              <w:t>Περιγραφή:</w:t>
            </w:r>
          </w:p>
          <w:p w:rsidR="003C72BE" w:rsidRPr="002A3A4E" w:rsidRDefault="003C72BE" w:rsidP="00572C21">
            <w:pPr>
              <w:spacing w:after="0"/>
              <w:rPr>
                <w:sz w:val="20"/>
                <w:szCs w:val="20"/>
              </w:rPr>
            </w:pPr>
            <w:r w:rsidRPr="002A3A4E">
              <w:rPr>
                <w:sz w:val="20"/>
                <w:szCs w:val="20"/>
              </w:rPr>
              <w:t>Θρανίο πάνω από το οποίο υψώνονται 6 φύλλα plexiglass με φωτισμό πάνω στο οποίο παρουσιάζονται αρχαίες επιγραφές από ασκληπιεία. Η κατασκευή έχει στη βάση σκοτία και φωτισμό όπως και τα εποπτικά πάνελ (ΠΤΣ-47), μόνο στις τρεις πλευρές της, ΑΡ, Πρόσοψη και ΔΕ.</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30</w:t>
            </w:r>
          </w:p>
        </w:tc>
        <w:tc>
          <w:tcPr>
            <w:tcW w:w="1842" w:type="dxa"/>
          </w:tcPr>
          <w:p w:rsidR="003C72BE" w:rsidRPr="002A3A4E" w:rsidRDefault="003C72BE" w:rsidP="00572C21">
            <w:pPr>
              <w:spacing w:after="0"/>
              <w:rPr>
                <w:sz w:val="20"/>
                <w:szCs w:val="20"/>
              </w:rPr>
            </w:pPr>
            <w:r w:rsidRPr="002A3A4E">
              <w:rPr>
                <w:sz w:val="20"/>
                <w:szCs w:val="20"/>
              </w:rPr>
              <w:t>Διαστάσεις</w:t>
            </w:r>
          </w:p>
        </w:tc>
        <w:tc>
          <w:tcPr>
            <w:tcW w:w="2321" w:type="dxa"/>
          </w:tcPr>
          <w:p w:rsidR="003C72BE" w:rsidRPr="002A3A4E" w:rsidRDefault="003C72BE" w:rsidP="00572C21">
            <w:pPr>
              <w:spacing w:after="0"/>
              <w:rPr>
                <w:sz w:val="20"/>
                <w:szCs w:val="20"/>
              </w:rPr>
            </w:pPr>
            <w:r w:rsidRPr="002A3A4E">
              <w:rPr>
                <w:sz w:val="20"/>
                <w:szCs w:val="20"/>
              </w:rPr>
              <w:t>Μήκ.: 3,00 μ.</w:t>
            </w:r>
          </w:p>
          <w:p w:rsidR="00982177" w:rsidRDefault="003C72BE" w:rsidP="00572C21">
            <w:pPr>
              <w:spacing w:after="0"/>
              <w:rPr>
                <w:sz w:val="20"/>
                <w:szCs w:val="20"/>
              </w:rPr>
            </w:pPr>
            <w:r w:rsidRPr="002A3A4E">
              <w:rPr>
                <w:sz w:val="20"/>
                <w:szCs w:val="20"/>
              </w:rPr>
              <w:t>Ύψος θρανίου 0,8</w:t>
            </w:r>
            <w:r w:rsidR="00982177">
              <w:rPr>
                <w:sz w:val="20"/>
                <w:szCs w:val="20"/>
              </w:rPr>
              <w:t>0 μ. Βάθος θρανίου 0,20-0,30 μ.</w:t>
            </w:r>
          </w:p>
          <w:p w:rsidR="003C72BE" w:rsidRPr="007C2734" w:rsidRDefault="003C72BE" w:rsidP="00572C21">
            <w:pPr>
              <w:spacing w:after="0"/>
              <w:rPr>
                <w:sz w:val="20"/>
                <w:szCs w:val="20"/>
                <w:lang w:val="en-US"/>
              </w:rPr>
            </w:pPr>
            <w:r w:rsidRPr="002A3A4E">
              <w:rPr>
                <w:sz w:val="20"/>
                <w:szCs w:val="20"/>
              </w:rPr>
              <w:t>Ύψος plaxiglass πάνω από το θρανίο 1,20μ. Πλάτος</w:t>
            </w:r>
            <w:r w:rsidRPr="007C2734">
              <w:rPr>
                <w:sz w:val="20"/>
                <w:szCs w:val="20"/>
                <w:lang w:val="en-US"/>
              </w:rPr>
              <w:t xml:space="preserve"> </w:t>
            </w:r>
            <w:r w:rsidRPr="002A3A4E">
              <w:rPr>
                <w:sz w:val="20"/>
                <w:szCs w:val="20"/>
              </w:rPr>
              <w:t>κάθε</w:t>
            </w:r>
            <w:r w:rsidRPr="007C2734">
              <w:rPr>
                <w:sz w:val="20"/>
                <w:szCs w:val="20"/>
                <w:lang w:val="en-US"/>
              </w:rPr>
              <w:t xml:space="preserve"> plexiglass 0,45 </w:t>
            </w:r>
            <w:r w:rsidRPr="002A3A4E">
              <w:rPr>
                <w:sz w:val="20"/>
                <w:szCs w:val="20"/>
              </w:rPr>
              <w:t>μ</w:t>
            </w:r>
            <w:r w:rsidRPr="007C2734">
              <w:rPr>
                <w:sz w:val="20"/>
                <w:szCs w:val="20"/>
                <w:lang w:val="en-US"/>
              </w:rPr>
              <w:t xml:space="preserve">. </w:t>
            </w:r>
            <w:r w:rsidRPr="002A3A4E">
              <w:rPr>
                <w:sz w:val="20"/>
                <w:szCs w:val="20"/>
              </w:rPr>
              <w:t>Πάχος</w:t>
            </w:r>
            <w:r w:rsidRPr="007C2734">
              <w:rPr>
                <w:sz w:val="20"/>
                <w:szCs w:val="20"/>
                <w:lang w:val="en-US"/>
              </w:rPr>
              <w:t xml:space="preserve"> plexiglass12-15 mm.</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31</w:t>
            </w:r>
          </w:p>
        </w:tc>
        <w:tc>
          <w:tcPr>
            <w:tcW w:w="1842" w:type="dxa"/>
          </w:tcPr>
          <w:p w:rsidR="003C72BE" w:rsidRPr="002A3A4E" w:rsidRDefault="003C72BE" w:rsidP="00572C21">
            <w:pPr>
              <w:spacing w:after="0"/>
              <w:rPr>
                <w:sz w:val="20"/>
                <w:szCs w:val="20"/>
              </w:rPr>
            </w:pPr>
            <w:r w:rsidRPr="002A3A4E">
              <w:rPr>
                <w:sz w:val="20"/>
                <w:szCs w:val="20"/>
              </w:rPr>
              <w:t>Υλικά</w:t>
            </w:r>
          </w:p>
        </w:tc>
        <w:tc>
          <w:tcPr>
            <w:tcW w:w="2321" w:type="dxa"/>
          </w:tcPr>
          <w:p w:rsidR="003C72BE" w:rsidRPr="002A3A4E" w:rsidRDefault="003C72BE" w:rsidP="00572C21">
            <w:pPr>
              <w:spacing w:after="0"/>
              <w:rPr>
                <w:sz w:val="20"/>
                <w:szCs w:val="20"/>
              </w:rPr>
            </w:pPr>
            <w:r w:rsidRPr="002A3A4E">
              <w:rPr>
                <w:sz w:val="20"/>
                <w:szCs w:val="20"/>
              </w:rPr>
              <w:t>Plexiglass 8 χιλ.</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32</w:t>
            </w:r>
          </w:p>
        </w:tc>
        <w:tc>
          <w:tcPr>
            <w:tcW w:w="4163" w:type="dxa"/>
            <w:gridSpan w:val="2"/>
          </w:tcPr>
          <w:p w:rsidR="003C72BE" w:rsidRPr="002A3A4E" w:rsidRDefault="003C72BE" w:rsidP="00572C21">
            <w:pPr>
              <w:spacing w:after="0"/>
              <w:rPr>
                <w:sz w:val="20"/>
                <w:szCs w:val="20"/>
              </w:rPr>
            </w:pPr>
            <w:r w:rsidRPr="002A3A4E">
              <w:rPr>
                <w:sz w:val="20"/>
                <w:szCs w:val="20"/>
              </w:rPr>
              <w:t>Φωτισμός:</w:t>
            </w:r>
            <w:r w:rsidR="00967EBC">
              <w:rPr>
                <w:sz w:val="20"/>
                <w:szCs w:val="20"/>
              </w:rPr>
              <w:br/>
            </w:r>
            <w:r w:rsidRPr="002A3A4E">
              <w:rPr>
                <w:sz w:val="20"/>
                <w:szCs w:val="20"/>
              </w:rPr>
              <w:t>Τα plexiglass θα φωτίζονται από ταινία LED στην κάτω και πάνω αιχμή τους (ΠΤΣ-36/Δ). Η Πάνω αιχμή θα τελειώνει σε προφίλ αλουμινίου μέσα στο οποίο θα είναι τα LED. Η τροφοδοσία της άνω σειράς φωτισμού θα γίνεται με χωνευτούς αγωγούς στις κατακόρυφες αιχμές των plexiglass.</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bl>
    <w:p w:rsidR="00982177" w:rsidRDefault="00982177"/>
    <w:tbl>
      <w:tblPr>
        <w:tblStyle w:val="aff5"/>
        <w:tblW w:w="0" w:type="auto"/>
        <w:tblLook w:val="04A0"/>
      </w:tblPr>
      <w:tblGrid>
        <w:gridCol w:w="534"/>
        <w:gridCol w:w="291"/>
        <w:gridCol w:w="1835"/>
        <w:gridCol w:w="142"/>
        <w:gridCol w:w="1895"/>
        <w:gridCol w:w="1327"/>
        <w:gridCol w:w="1559"/>
        <w:gridCol w:w="1427"/>
      </w:tblGrid>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33</w:t>
            </w:r>
          </w:p>
        </w:tc>
        <w:tc>
          <w:tcPr>
            <w:tcW w:w="2126" w:type="dxa"/>
            <w:gridSpan w:val="2"/>
          </w:tcPr>
          <w:p w:rsidR="003C72BE" w:rsidRPr="002A3A4E" w:rsidRDefault="003C72BE" w:rsidP="00572C21">
            <w:pPr>
              <w:spacing w:after="0"/>
              <w:rPr>
                <w:sz w:val="20"/>
                <w:szCs w:val="20"/>
              </w:rPr>
            </w:pPr>
            <w:r w:rsidRPr="002A3A4E">
              <w:rPr>
                <w:sz w:val="20"/>
                <w:szCs w:val="20"/>
              </w:rPr>
              <w:t>Εποπτικό υλικό: Ψηφιακή εκτύπωση σε διαφανές φιλμ το οποίο θα κολληθεί πάνω στο plexiglass</w:t>
            </w:r>
          </w:p>
        </w:tc>
        <w:tc>
          <w:tcPr>
            <w:tcW w:w="2037" w:type="dxa"/>
            <w:gridSpan w:val="2"/>
          </w:tcPr>
          <w:p w:rsidR="003C72BE" w:rsidRPr="002A3A4E" w:rsidRDefault="003C72BE" w:rsidP="00572C21">
            <w:pPr>
              <w:spacing w:after="0"/>
              <w:rPr>
                <w:sz w:val="20"/>
                <w:szCs w:val="20"/>
              </w:rPr>
            </w:pPr>
            <w:r w:rsidRPr="002A3A4E">
              <w:rPr>
                <w:sz w:val="20"/>
                <w:szCs w:val="20"/>
              </w:rPr>
              <w:t>1440 dpi</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34</w:t>
            </w:r>
          </w:p>
        </w:tc>
        <w:tc>
          <w:tcPr>
            <w:tcW w:w="4163" w:type="dxa"/>
            <w:gridSpan w:val="4"/>
          </w:tcPr>
          <w:p w:rsidR="003C72BE" w:rsidRPr="002A3A4E" w:rsidRDefault="003C72BE" w:rsidP="00572C21">
            <w:pPr>
              <w:spacing w:after="0"/>
              <w:rPr>
                <w:sz w:val="20"/>
                <w:szCs w:val="20"/>
              </w:rPr>
            </w:pPr>
            <w:r w:rsidRPr="002A3A4E">
              <w:rPr>
                <w:sz w:val="20"/>
                <w:szCs w:val="20"/>
              </w:rPr>
              <w:t>Εγκατάσταση: To βάθρο θα παραδοθεί στην προβλεπόμενη θέση του και εν λειτουργεία.</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C599A">
        <w:tc>
          <w:tcPr>
            <w:tcW w:w="9010" w:type="dxa"/>
            <w:gridSpan w:val="8"/>
            <w:shd w:val="clear" w:color="auto" w:fill="D5DCE4" w:themeFill="text2" w:themeFillTint="33"/>
          </w:tcPr>
          <w:p w:rsidR="003C72BE" w:rsidRPr="002A3A4E" w:rsidRDefault="003C72BE" w:rsidP="00572C21">
            <w:pPr>
              <w:spacing w:after="0"/>
              <w:rPr>
                <w:sz w:val="20"/>
                <w:szCs w:val="20"/>
              </w:rPr>
            </w:pPr>
            <w:r w:rsidRPr="002A3A4E">
              <w:rPr>
                <w:sz w:val="20"/>
                <w:szCs w:val="20"/>
              </w:rPr>
              <w:t>Ζ. Βιτρίνα ιατρικών εργαλείων</w:t>
            </w: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35</w:t>
            </w:r>
          </w:p>
        </w:tc>
        <w:tc>
          <w:tcPr>
            <w:tcW w:w="2126" w:type="dxa"/>
            <w:gridSpan w:val="2"/>
          </w:tcPr>
          <w:p w:rsidR="003C72BE" w:rsidRPr="002A3A4E" w:rsidRDefault="003C72BE" w:rsidP="00572C21">
            <w:pPr>
              <w:spacing w:after="0"/>
              <w:rPr>
                <w:sz w:val="20"/>
                <w:szCs w:val="20"/>
              </w:rPr>
            </w:pPr>
            <w:r w:rsidRPr="002A3A4E">
              <w:rPr>
                <w:sz w:val="20"/>
                <w:szCs w:val="20"/>
              </w:rPr>
              <w:t>Ποσότητα</w:t>
            </w:r>
          </w:p>
        </w:tc>
        <w:tc>
          <w:tcPr>
            <w:tcW w:w="2037" w:type="dxa"/>
            <w:gridSpan w:val="2"/>
          </w:tcPr>
          <w:p w:rsidR="003C72BE" w:rsidRPr="002A3A4E" w:rsidRDefault="003C72BE" w:rsidP="00572C21">
            <w:pPr>
              <w:spacing w:after="0"/>
              <w:rPr>
                <w:sz w:val="20"/>
                <w:szCs w:val="20"/>
              </w:rPr>
            </w:pPr>
            <w:r w:rsidRPr="002A3A4E">
              <w:rPr>
                <w:sz w:val="20"/>
                <w:szCs w:val="20"/>
              </w:rPr>
              <w:t>τεμ. 1</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36</w:t>
            </w:r>
          </w:p>
        </w:tc>
        <w:tc>
          <w:tcPr>
            <w:tcW w:w="4163" w:type="dxa"/>
            <w:gridSpan w:val="4"/>
          </w:tcPr>
          <w:p w:rsidR="003C72BE" w:rsidRPr="002A3A4E" w:rsidRDefault="003C72BE" w:rsidP="00572C21">
            <w:pPr>
              <w:spacing w:after="0"/>
              <w:rPr>
                <w:sz w:val="20"/>
                <w:szCs w:val="20"/>
              </w:rPr>
            </w:pPr>
            <w:r w:rsidRPr="002A3A4E">
              <w:rPr>
                <w:sz w:val="20"/>
                <w:szCs w:val="20"/>
              </w:rPr>
              <w:t>Περιγραφή: Θρανίο με κεκλιμένη άνω επιφάνεια καλυμμένη με κρύσταλλο και εσωτερική σκάφη με χωρίσματα στα οποία θα εκτίθενται αντίγραφα αρχαίων και σύγχρονων ιατρικών εργαλείων.</w:t>
            </w:r>
          </w:p>
          <w:p w:rsidR="003C72BE" w:rsidRPr="002A3A4E" w:rsidRDefault="003C72BE" w:rsidP="00572C21">
            <w:pPr>
              <w:spacing w:after="0"/>
              <w:rPr>
                <w:sz w:val="20"/>
                <w:szCs w:val="20"/>
              </w:rPr>
            </w:pPr>
            <w:r w:rsidRPr="002A3A4E">
              <w:rPr>
                <w:sz w:val="20"/>
                <w:szCs w:val="20"/>
              </w:rPr>
              <w:t>Το σχήμα του θρανίου θα είναι είτε ημικυκλικό (με ακτίνα 1,25μ) ή πολυγωνικό, εγγεγραμμένο σε αντίστοιχο κύκλο. Η βάση της κατασκευής θα έχει σκοτία και φωτισμό όπως τα εποπτικά πάνελ (ΠΤΣ-47), μόνο στις τρεις πλευρές της, ΑΡ, Πρόσοψη και ΔΕ.</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37</w:t>
            </w:r>
          </w:p>
        </w:tc>
        <w:tc>
          <w:tcPr>
            <w:tcW w:w="2126" w:type="dxa"/>
            <w:gridSpan w:val="2"/>
          </w:tcPr>
          <w:p w:rsidR="003C72BE" w:rsidRPr="002A3A4E" w:rsidRDefault="003C72BE" w:rsidP="00572C21">
            <w:pPr>
              <w:spacing w:after="0"/>
              <w:rPr>
                <w:sz w:val="20"/>
                <w:szCs w:val="20"/>
              </w:rPr>
            </w:pPr>
            <w:r w:rsidRPr="002A3A4E">
              <w:rPr>
                <w:sz w:val="20"/>
                <w:szCs w:val="20"/>
              </w:rPr>
              <w:t>Διαστάσεις</w:t>
            </w:r>
          </w:p>
        </w:tc>
        <w:tc>
          <w:tcPr>
            <w:tcW w:w="2037" w:type="dxa"/>
            <w:gridSpan w:val="2"/>
          </w:tcPr>
          <w:p w:rsidR="003C72BE" w:rsidRPr="002A3A4E" w:rsidRDefault="003C72BE" w:rsidP="00572C21">
            <w:pPr>
              <w:spacing w:after="0"/>
              <w:rPr>
                <w:sz w:val="20"/>
                <w:szCs w:val="20"/>
              </w:rPr>
            </w:pPr>
            <w:r w:rsidRPr="002A3A4E">
              <w:rPr>
                <w:sz w:val="20"/>
                <w:szCs w:val="20"/>
              </w:rPr>
              <w:t>Πλάτος: 2,40μ.</w:t>
            </w:r>
          </w:p>
          <w:p w:rsidR="003C72BE" w:rsidRPr="002A3A4E" w:rsidRDefault="003C72BE" w:rsidP="00572C21">
            <w:pPr>
              <w:spacing w:after="0"/>
              <w:rPr>
                <w:sz w:val="20"/>
                <w:szCs w:val="20"/>
              </w:rPr>
            </w:pPr>
            <w:r w:rsidRPr="002A3A4E">
              <w:rPr>
                <w:sz w:val="20"/>
                <w:szCs w:val="20"/>
              </w:rPr>
              <w:t xml:space="preserve">Ύψη: πίσω 0,80μ. </w:t>
            </w:r>
            <w:r w:rsidRPr="002A3A4E">
              <w:rPr>
                <w:sz w:val="20"/>
                <w:szCs w:val="20"/>
              </w:rPr>
              <w:lastRenderedPageBreak/>
              <w:t>μπροστά 0,44 μ.</w:t>
            </w:r>
          </w:p>
          <w:p w:rsidR="003C72BE" w:rsidRPr="002A3A4E" w:rsidRDefault="003C72BE" w:rsidP="00572C21">
            <w:pPr>
              <w:spacing w:after="0"/>
              <w:rPr>
                <w:sz w:val="20"/>
                <w:szCs w:val="20"/>
              </w:rPr>
            </w:pPr>
            <w:r w:rsidRPr="002A3A4E">
              <w:rPr>
                <w:sz w:val="20"/>
                <w:szCs w:val="20"/>
              </w:rPr>
              <w:t>Βάθος: 0,90 μ.</w:t>
            </w:r>
          </w:p>
          <w:p w:rsidR="003C72BE" w:rsidRPr="002A3A4E" w:rsidRDefault="003C72BE" w:rsidP="00572C21">
            <w:pPr>
              <w:spacing w:after="0"/>
              <w:rPr>
                <w:sz w:val="20"/>
                <w:szCs w:val="20"/>
              </w:rPr>
            </w:pPr>
            <w:r w:rsidRPr="002A3A4E">
              <w:rPr>
                <w:sz w:val="20"/>
                <w:szCs w:val="20"/>
              </w:rPr>
              <w:t>Βάθος σκάφης: 15 εκ.</w:t>
            </w:r>
          </w:p>
        </w:tc>
        <w:tc>
          <w:tcPr>
            <w:tcW w:w="1327" w:type="dxa"/>
          </w:tcPr>
          <w:p w:rsidR="003C72BE" w:rsidRPr="002A3A4E" w:rsidRDefault="003C72BE" w:rsidP="00572C21">
            <w:pPr>
              <w:spacing w:after="0"/>
              <w:jc w:val="center"/>
              <w:rPr>
                <w:sz w:val="20"/>
                <w:szCs w:val="20"/>
              </w:rPr>
            </w:pPr>
            <w:r w:rsidRPr="002A3A4E">
              <w:rPr>
                <w:sz w:val="20"/>
                <w:szCs w:val="20"/>
              </w:rPr>
              <w:lastRenderedPageBreak/>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lastRenderedPageBreak/>
              <w:t>38</w:t>
            </w:r>
          </w:p>
        </w:tc>
        <w:tc>
          <w:tcPr>
            <w:tcW w:w="4163" w:type="dxa"/>
            <w:gridSpan w:val="4"/>
          </w:tcPr>
          <w:p w:rsidR="003C72BE" w:rsidRPr="002A3A4E" w:rsidRDefault="003C72BE" w:rsidP="00572C21">
            <w:pPr>
              <w:spacing w:after="0"/>
              <w:rPr>
                <w:sz w:val="20"/>
                <w:szCs w:val="20"/>
              </w:rPr>
            </w:pPr>
            <w:r w:rsidRPr="002A3A4E">
              <w:rPr>
                <w:sz w:val="20"/>
                <w:szCs w:val="20"/>
              </w:rPr>
              <w:t>Υλικά: Θρανίο MDF-ZF</w:t>
            </w:r>
          </w:p>
          <w:p w:rsidR="003C72BE" w:rsidRPr="002A3A4E" w:rsidRDefault="003C72BE" w:rsidP="00572C21">
            <w:pPr>
              <w:spacing w:after="0"/>
              <w:rPr>
                <w:sz w:val="20"/>
                <w:szCs w:val="20"/>
              </w:rPr>
            </w:pPr>
            <w:r w:rsidRPr="002A3A4E">
              <w:rPr>
                <w:sz w:val="20"/>
                <w:szCs w:val="20"/>
              </w:rPr>
              <w:t>Κρύσταλλο triplex 4+4 υπέρλευκο 8mm.</w:t>
            </w:r>
          </w:p>
          <w:p w:rsidR="003C72BE" w:rsidRPr="002A3A4E" w:rsidRDefault="003C72BE" w:rsidP="00572C21">
            <w:pPr>
              <w:spacing w:after="0"/>
              <w:rPr>
                <w:sz w:val="20"/>
                <w:szCs w:val="20"/>
              </w:rPr>
            </w:pPr>
            <w:r w:rsidRPr="002A3A4E">
              <w:rPr>
                <w:sz w:val="20"/>
                <w:szCs w:val="20"/>
              </w:rPr>
              <w:t>Το εσωτερικό της σκάφης θα επενδυθεί με ύφασμα χρώματος μπορντό.</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39</w:t>
            </w:r>
          </w:p>
        </w:tc>
        <w:tc>
          <w:tcPr>
            <w:tcW w:w="2126" w:type="dxa"/>
            <w:gridSpan w:val="2"/>
          </w:tcPr>
          <w:p w:rsidR="003C72BE" w:rsidRPr="002A3A4E" w:rsidRDefault="003C72BE" w:rsidP="00572C21">
            <w:pPr>
              <w:spacing w:after="0"/>
              <w:rPr>
                <w:sz w:val="20"/>
                <w:szCs w:val="20"/>
              </w:rPr>
            </w:pPr>
            <w:r w:rsidRPr="002A3A4E">
              <w:rPr>
                <w:sz w:val="20"/>
                <w:szCs w:val="20"/>
              </w:rPr>
              <w:t>Φωτισμός σκάφης εκθεμάτων</w:t>
            </w:r>
          </w:p>
        </w:tc>
        <w:tc>
          <w:tcPr>
            <w:tcW w:w="2037" w:type="dxa"/>
            <w:gridSpan w:val="2"/>
          </w:tcPr>
          <w:p w:rsidR="003C72BE" w:rsidRPr="002A3A4E" w:rsidRDefault="003C72BE" w:rsidP="00572C21">
            <w:pPr>
              <w:spacing w:after="0"/>
              <w:rPr>
                <w:sz w:val="20"/>
                <w:szCs w:val="20"/>
              </w:rPr>
            </w:pPr>
            <w:r w:rsidRPr="002A3A4E">
              <w:rPr>
                <w:sz w:val="20"/>
                <w:szCs w:val="20"/>
              </w:rPr>
              <w:t xml:space="preserve">Περιμετρική κρυφή </w:t>
            </w:r>
            <w:r w:rsidR="00967EBC">
              <w:rPr>
                <w:sz w:val="20"/>
                <w:szCs w:val="20"/>
                <w:lang w:val="en-US"/>
              </w:rPr>
              <w:t>Led</w:t>
            </w:r>
            <w:r w:rsidR="00967EBC">
              <w:rPr>
                <w:sz w:val="20"/>
                <w:szCs w:val="20"/>
              </w:rPr>
              <w:t>τ</w:t>
            </w:r>
            <w:r w:rsidRPr="002A3A4E">
              <w:rPr>
                <w:sz w:val="20"/>
                <w:szCs w:val="20"/>
              </w:rPr>
              <w:t>αινία, βλ. ΠΤΣ-36.</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40</w:t>
            </w:r>
          </w:p>
        </w:tc>
        <w:tc>
          <w:tcPr>
            <w:tcW w:w="4163" w:type="dxa"/>
            <w:gridSpan w:val="4"/>
          </w:tcPr>
          <w:p w:rsidR="003C72BE" w:rsidRPr="002A3A4E" w:rsidRDefault="003C72BE" w:rsidP="00572C21">
            <w:pPr>
              <w:spacing w:after="0"/>
              <w:rPr>
                <w:sz w:val="20"/>
                <w:szCs w:val="20"/>
              </w:rPr>
            </w:pPr>
            <w:r w:rsidRPr="002A3A4E">
              <w:rPr>
                <w:sz w:val="20"/>
                <w:szCs w:val="20"/>
              </w:rPr>
              <w:t>Εγκατάσταση: To βάθρο θα παραδοθεί στην προβλεπόμενη θέση του και εν λειτουργεία.</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C599A">
        <w:tc>
          <w:tcPr>
            <w:tcW w:w="9010" w:type="dxa"/>
            <w:gridSpan w:val="8"/>
            <w:shd w:val="clear" w:color="auto" w:fill="D5DCE4" w:themeFill="text2" w:themeFillTint="33"/>
          </w:tcPr>
          <w:p w:rsidR="003C72BE" w:rsidRPr="002A3A4E" w:rsidRDefault="003C72BE" w:rsidP="00572C21">
            <w:pPr>
              <w:pStyle w:val="tabflesh0"/>
              <w:spacing w:after="0"/>
            </w:pPr>
            <w:r w:rsidRPr="002A3A4E">
              <w:t>Η. Πάνελ αφιερωμάτων/Εικόνα του σώματος στην τέχνη</w:t>
            </w: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41</w:t>
            </w:r>
          </w:p>
        </w:tc>
        <w:tc>
          <w:tcPr>
            <w:tcW w:w="2126" w:type="dxa"/>
            <w:gridSpan w:val="2"/>
          </w:tcPr>
          <w:p w:rsidR="003C72BE" w:rsidRPr="002A3A4E" w:rsidRDefault="003C72BE" w:rsidP="00572C21">
            <w:pPr>
              <w:spacing w:after="0"/>
              <w:rPr>
                <w:sz w:val="20"/>
                <w:szCs w:val="20"/>
              </w:rPr>
            </w:pPr>
            <w:r w:rsidRPr="002A3A4E">
              <w:rPr>
                <w:sz w:val="20"/>
                <w:szCs w:val="20"/>
              </w:rPr>
              <w:t>Ποσότητα</w:t>
            </w:r>
          </w:p>
        </w:tc>
        <w:tc>
          <w:tcPr>
            <w:tcW w:w="2037" w:type="dxa"/>
            <w:gridSpan w:val="2"/>
          </w:tcPr>
          <w:p w:rsidR="003C72BE" w:rsidRPr="002A3A4E" w:rsidRDefault="003C72BE" w:rsidP="00572C21">
            <w:pPr>
              <w:spacing w:after="0"/>
              <w:rPr>
                <w:sz w:val="20"/>
                <w:szCs w:val="20"/>
              </w:rPr>
            </w:pPr>
            <w:r w:rsidRPr="002A3A4E">
              <w:rPr>
                <w:sz w:val="20"/>
                <w:szCs w:val="20"/>
              </w:rPr>
              <w:t>τεμ. 1</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42</w:t>
            </w:r>
          </w:p>
        </w:tc>
        <w:tc>
          <w:tcPr>
            <w:tcW w:w="4163" w:type="dxa"/>
            <w:gridSpan w:val="4"/>
          </w:tcPr>
          <w:p w:rsidR="003C72BE" w:rsidRPr="002A3A4E" w:rsidRDefault="003C72BE" w:rsidP="00572C21">
            <w:pPr>
              <w:spacing w:after="0"/>
              <w:rPr>
                <w:sz w:val="20"/>
                <w:szCs w:val="20"/>
              </w:rPr>
            </w:pPr>
            <w:r w:rsidRPr="002A3A4E">
              <w:rPr>
                <w:sz w:val="20"/>
                <w:szCs w:val="20"/>
              </w:rPr>
              <w:t>Περιγραφή: Καμπύλο πάνελ από ξηρά τοιχοποιία (γυψοσανίδα) με επεξεργασμένη (ασταρωμένη) επιφάνεια. Η κατασκευή αποτελεί χώρισμα δύο χώρων και θα φιλοξενήσει εκθέματα και στις δύο του όψεις. Η κατασκευή δημιουργεί χώρισμα μεταξύ των χώρων L301 και L302. Η κατασκευή θα εγκατασταθεί στο χώρο L302 και οι υφιστάμενες κολώνες από μπετόν θα βρίσκονται στον χώρο L301.</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43</w:t>
            </w:r>
          </w:p>
        </w:tc>
        <w:tc>
          <w:tcPr>
            <w:tcW w:w="4163" w:type="dxa"/>
            <w:gridSpan w:val="4"/>
          </w:tcPr>
          <w:p w:rsidR="00982177" w:rsidRDefault="003C72BE" w:rsidP="00982177">
            <w:pPr>
              <w:spacing w:after="0"/>
              <w:rPr>
                <w:sz w:val="20"/>
                <w:szCs w:val="20"/>
              </w:rPr>
            </w:pPr>
            <w:r w:rsidRPr="002A3A4E">
              <w:rPr>
                <w:sz w:val="20"/>
                <w:szCs w:val="20"/>
              </w:rPr>
              <w:t>Διαστάσεις:</w:t>
            </w:r>
            <w:r w:rsidR="00982177">
              <w:rPr>
                <w:sz w:val="20"/>
                <w:szCs w:val="20"/>
              </w:rPr>
              <w:t xml:space="preserve"> </w:t>
            </w:r>
          </w:p>
          <w:p w:rsidR="003C72BE" w:rsidRPr="002A3A4E" w:rsidRDefault="003C72BE" w:rsidP="00982177">
            <w:pPr>
              <w:spacing w:after="0"/>
              <w:rPr>
                <w:sz w:val="20"/>
                <w:szCs w:val="20"/>
              </w:rPr>
            </w:pPr>
            <w:r w:rsidRPr="002A3A4E">
              <w:rPr>
                <w:sz w:val="20"/>
                <w:szCs w:val="20"/>
              </w:rPr>
              <w:t>Μήκος: περ. 6,10 μ.</w:t>
            </w:r>
            <w:r w:rsidR="00982177">
              <w:rPr>
                <w:sz w:val="20"/>
                <w:szCs w:val="20"/>
              </w:rPr>
              <w:t xml:space="preserve">, </w:t>
            </w:r>
            <w:r w:rsidRPr="002A3A4E">
              <w:rPr>
                <w:sz w:val="20"/>
                <w:szCs w:val="20"/>
              </w:rPr>
              <w:t>Ύψος: 2,50 μ.</w:t>
            </w:r>
            <w:r w:rsidR="00982177">
              <w:rPr>
                <w:sz w:val="20"/>
                <w:szCs w:val="20"/>
              </w:rPr>
              <w:t xml:space="preserve"> και </w:t>
            </w:r>
            <w:r w:rsidRPr="002A3A4E">
              <w:rPr>
                <w:sz w:val="20"/>
                <w:szCs w:val="20"/>
              </w:rPr>
              <w:t>Βάθος: Όσο λιγότερο επιτρέπει η κατασκευή, &lt;0,25 μ.</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44</w:t>
            </w:r>
          </w:p>
        </w:tc>
        <w:tc>
          <w:tcPr>
            <w:tcW w:w="4163" w:type="dxa"/>
            <w:gridSpan w:val="4"/>
          </w:tcPr>
          <w:p w:rsidR="003C72BE" w:rsidRPr="002A3A4E" w:rsidRDefault="003C72BE" w:rsidP="00572C21">
            <w:pPr>
              <w:spacing w:after="0"/>
              <w:rPr>
                <w:sz w:val="20"/>
                <w:szCs w:val="20"/>
              </w:rPr>
            </w:pPr>
            <w:r w:rsidRPr="002A3A4E">
              <w:rPr>
                <w:sz w:val="20"/>
                <w:szCs w:val="20"/>
              </w:rPr>
              <w:t>Υλικά: Γυψοσανίδα, μεταλλικός σκελετός στήριξης και ανάρτησης πήλινων εκθεμάτων (αντίγραφα αρχαίων αφιερωμάτων). Επιφάνεια επεξεργασμένη ώστε να μπορεί να βαφεί ή να κολληθούν αυτοκόλλητες ψηφιακές εκτυπώσεις. Η καμπυλότητα της κατασκευής θα ακολουθεί την καμπυλότητα του χώρου στον οποίο θα κατασκευαστεί, ανάμεσα στους χώρους L301 και L302 του κτιρίου. Απόσταση της κατασκευή από τους κίονες που χωρίζουν τους χώρους &lt; 0,30 μ.</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45</w:t>
            </w:r>
          </w:p>
        </w:tc>
        <w:tc>
          <w:tcPr>
            <w:tcW w:w="2268" w:type="dxa"/>
            <w:gridSpan w:val="3"/>
          </w:tcPr>
          <w:p w:rsidR="003C72BE" w:rsidRPr="002A3A4E" w:rsidRDefault="003C72BE" w:rsidP="00572C21">
            <w:pPr>
              <w:spacing w:after="0"/>
              <w:rPr>
                <w:sz w:val="20"/>
                <w:szCs w:val="20"/>
              </w:rPr>
            </w:pPr>
            <w:r w:rsidRPr="002A3A4E">
              <w:rPr>
                <w:sz w:val="20"/>
                <w:szCs w:val="20"/>
              </w:rPr>
              <w:t>Βαφή</w:t>
            </w:r>
          </w:p>
        </w:tc>
        <w:tc>
          <w:tcPr>
            <w:tcW w:w="1895" w:type="dxa"/>
          </w:tcPr>
          <w:p w:rsidR="003C72BE" w:rsidRPr="002A3A4E" w:rsidRDefault="003C72BE" w:rsidP="00572C21">
            <w:pPr>
              <w:spacing w:after="0"/>
              <w:rPr>
                <w:sz w:val="20"/>
                <w:szCs w:val="20"/>
              </w:rPr>
            </w:pPr>
            <w:r w:rsidRPr="002A3A4E">
              <w:rPr>
                <w:sz w:val="20"/>
                <w:szCs w:val="20"/>
              </w:rPr>
              <w:t>Πλαστικό χρώμα</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46</w:t>
            </w:r>
          </w:p>
        </w:tc>
        <w:tc>
          <w:tcPr>
            <w:tcW w:w="4163" w:type="dxa"/>
            <w:gridSpan w:val="4"/>
          </w:tcPr>
          <w:p w:rsidR="003C72BE" w:rsidRPr="002A3A4E" w:rsidRDefault="003C72BE" w:rsidP="00572C21">
            <w:pPr>
              <w:spacing w:after="0"/>
              <w:rPr>
                <w:sz w:val="20"/>
                <w:szCs w:val="20"/>
              </w:rPr>
            </w:pPr>
            <w:r w:rsidRPr="002A3A4E">
              <w:rPr>
                <w:sz w:val="20"/>
                <w:szCs w:val="20"/>
              </w:rPr>
              <w:t>Φωτισμός: Η κατασκευή φωτίζεται και στις δύο όψεις της. Η όψη προς τον χώρο L301 φωτίζεται με 10 σποτ ράγας 4 καλωδίων (ΠΤΣ-037/Α) στηριγμένα πάνω στην οροφή.</w:t>
            </w:r>
          </w:p>
          <w:p w:rsidR="003C72BE" w:rsidRPr="002A3A4E" w:rsidRDefault="003C72BE" w:rsidP="00572C21">
            <w:pPr>
              <w:spacing w:after="0"/>
              <w:rPr>
                <w:sz w:val="20"/>
                <w:szCs w:val="20"/>
              </w:rPr>
            </w:pPr>
            <w:r w:rsidRPr="002A3A4E">
              <w:rPr>
                <w:sz w:val="20"/>
                <w:szCs w:val="20"/>
              </w:rPr>
              <w:t>Η όψη προς τον χώρο L302 φωτίζεται με 7 σποτ ράγας 4 καλωδίων (ΠΤΣ-037/Β) στηριγμένα πάνω στην κατασκευή.</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47</w:t>
            </w:r>
          </w:p>
        </w:tc>
        <w:tc>
          <w:tcPr>
            <w:tcW w:w="4163" w:type="dxa"/>
            <w:gridSpan w:val="4"/>
          </w:tcPr>
          <w:p w:rsidR="003C72BE" w:rsidRPr="002A3A4E" w:rsidRDefault="003C72BE" w:rsidP="00572C21">
            <w:pPr>
              <w:spacing w:after="0"/>
              <w:rPr>
                <w:sz w:val="20"/>
                <w:szCs w:val="20"/>
              </w:rPr>
            </w:pPr>
            <w:r w:rsidRPr="002A3A4E">
              <w:rPr>
                <w:sz w:val="20"/>
                <w:szCs w:val="20"/>
              </w:rPr>
              <w:t>Η κατασκευή θα εδράζεται στο πάτωμα.</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C599A">
        <w:tc>
          <w:tcPr>
            <w:tcW w:w="9010" w:type="dxa"/>
            <w:gridSpan w:val="8"/>
            <w:shd w:val="clear" w:color="auto" w:fill="D5DCE4" w:themeFill="text2" w:themeFillTint="33"/>
          </w:tcPr>
          <w:p w:rsidR="003C72BE" w:rsidRPr="002A3A4E" w:rsidRDefault="003C72BE" w:rsidP="00572C21">
            <w:pPr>
              <w:spacing w:after="0"/>
              <w:rPr>
                <w:sz w:val="20"/>
                <w:szCs w:val="20"/>
              </w:rPr>
            </w:pPr>
            <w:r w:rsidRPr="002A3A4E">
              <w:rPr>
                <w:sz w:val="20"/>
                <w:szCs w:val="20"/>
              </w:rPr>
              <w:t>Θ. Βιτρίνα ιατρικής παιδείας</w:t>
            </w: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48</w:t>
            </w:r>
          </w:p>
        </w:tc>
        <w:tc>
          <w:tcPr>
            <w:tcW w:w="2268" w:type="dxa"/>
            <w:gridSpan w:val="3"/>
          </w:tcPr>
          <w:p w:rsidR="003C72BE" w:rsidRPr="002A3A4E" w:rsidRDefault="003C72BE" w:rsidP="00572C21">
            <w:pPr>
              <w:spacing w:after="0"/>
              <w:rPr>
                <w:sz w:val="20"/>
                <w:szCs w:val="20"/>
              </w:rPr>
            </w:pPr>
            <w:r w:rsidRPr="002A3A4E">
              <w:rPr>
                <w:sz w:val="20"/>
                <w:szCs w:val="20"/>
              </w:rPr>
              <w:t>Ποσότητα</w:t>
            </w:r>
          </w:p>
        </w:tc>
        <w:tc>
          <w:tcPr>
            <w:tcW w:w="1895" w:type="dxa"/>
          </w:tcPr>
          <w:p w:rsidR="003C72BE" w:rsidRPr="002A3A4E" w:rsidRDefault="003C72BE" w:rsidP="00572C21">
            <w:pPr>
              <w:spacing w:after="0"/>
              <w:rPr>
                <w:sz w:val="20"/>
                <w:szCs w:val="20"/>
              </w:rPr>
            </w:pPr>
            <w:r w:rsidRPr="002A3A4E">
              <w:rPr>
                <w:sz w:val="20"/>
                <w:szCs w:val="20"/>
              </w:rPr>
              <w:t>τεμ. 1</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49</w:t>
            </w:r>
          </w:p>
        </w:tc>
        <w:tc>
          <w:tcPr>
            <w:tcW w:w="4163" w:type="dxa"/>
            <w:gridSpan w:val="4"/>
          </w:tcPr>
          <w:p w:rsidR="003C72BE" w:rsidRPr="002A3A4E" w:rsidRDefault="003C72BE" w:rsidP="00572C21">
            <w:pPr>
              <w:spacing w:after="0"/>
              <w:rPr>
                <w:sz w:val="20"/>
                <w:szCs w:val="20"/>
              </w:rPr>
            </w:pPr>
            <w:r w:rsidRPr="002A3A4E">
              <w:rPr>
                <w:sz w:val="20"/>
                <w:szCs w:val="20"/>
              </w:rPr>
              <w:t>Περιγραφή:</w:t>
            </w:r>
          </w:p>
          <w:p w:rsidR="003C72BE" w:rsidRPr="002A3A4E" w:rsidRDefault="003C72BE" w:rsidP="00572C21">
            <w:pPr>
              <w:spacing w:after="0"/>
              <w:rPr>
                <w:sz w:val="20"/>
                <w:szCs w:val="20"/>
              </w:rPr>
            </w:pPr>
            <w:r w:rsidRPr="002A3A4E">
              <w:rPr>
                <w:sz w:val="20"/>
                <w:szCs w:val="20"/>
              </w:rPr>
              <w:t>Μακρόστενο θρανίο με σκάφη στο άνω μέρος, καλυμμένο με κρύσταλλο, σχηματίζοντας οριζόντια βιτρίνα. Η κατασκευή έχει σε όλο της μήκος της ράχη με εποπτικό υλικό.</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50</w:t>
            </w:r>
          </w:p>
        </w:tc>
        <w:tc>
          <w:tcPr>
            <w:tcW w:w="2268" w:type="dxa"/>
            <w:gridSpan w:val="3"/>
          </w:tcPr>
          <w:p w:rsidR="003C72BE" w:rsidRPr="002A3A4E" w:rsidRDefault="003C72BE" w:rsidP="00572C21">
            <w:pPr>
              <w:spacing w:after="0"/>
              <w:rPr>
                <w:sz w:val="20"/>
                <w:szCs w:val="20"/>
              </w:rPr>
            </w:pPr>
            <w:r w:rsidRPr="002A3A4E">
              <w:rPr>
                <w:sz w:val="20"/>
                <w:szCs w:val="20"/>
              </w:rPr>
              <w:t>Διαστάσεις</w:t>
            </w:r>
          </w:p>
        </w:tc>
        <w:tc>
          <w:tcPr>
            <w:tcW w:w="1895" w:type="dxa"/>
          </w:tcPr>
          <w:p w:rsidR="003C72BE" w:rsidRPr="002A3A4E" w:rsidRDefault="003C72BE" w:rsidP="00572C21">
            <w:pPr>
              <w:spacing w:after="0"/>
              <w:rPr>
                <w:sz w:val="20"/>
                <w:szCs w:val="20"/>
              </w:rPr>
            </w:pPr>
            <w:r w:rsidRPr="002A3A4E">
              <w:rPr>
                <w:b/>
                <w:sz w:val="20"/>
                <w:szCs w:val="20"/>
              </w:rPr>
              <w:t>Βιτρίνα</w:t>
            </w:r>
            <w:r w:rsidRPr="002A3A4E">
              <w:rPr>
                <w:sz w:val="20"/>
                <w:szCs w:val="20"/>
              </w:rPr>
              <w:t>:</w:t>
            </w:r>
          </w:p>
          <w:p w:rsidR="003C72BE" w:rsidRPr="002A3A4E" w:rsidRDefault="003C72BE" w:rsidP="00572C21">
            <w:pPr>
              <w:spacing w:after="0"/>
              <w:rPr>
                <w:sz w:val="20"/>
                <w:szCs w:val="20"/>
              </w:rPr>
            </w:pPr>
            <w:r w:rsidRPr="002A3A4E">
              <w:rPr>
                <w:sz w:val="20"/>
                <w:szCs w:val="20"/>
              </w:rPr>
              <w:t>Μήκος 6,0μ.</w:t>
            </w:r>
          </w:p>
          <w:p w:rsidR="003C72BE" w:rsidRPr="002A3A4E" w:rsidRDefault="003C72BE" w:rsidP="00572C21">
            <w:pPr>
              <w:spacing w:after="0"/>
              <w:rPr>
                <w:sz w:val="20"/>
                <w:szCs w:val="20"/>
              </w:rPr>
            </w:pPr>
            <w:r w:rsidRPr="002A3A4E">
              <w:rPr>
                <w:sz w:val="20"/>
                <w:szCs w:val="20"/>
              </w:rPr>
              <w:t>Ύψος 1,00 μ.</w:t>
            </w:r>
          </w:p>
          <w:p w:rsidR="003C72BE" w:rsidRPr="002A3A4E" w:rsidRDefault="003C72BE" w:rsidP="00572C21">
            <w:pPr>
              <w:spacing w:after="0"/>
              <w:rPr>
                <w:sz w:val="20"/>
                <w:szCs w:val="20"/>
              </w:rPr>
            </w:pPr>
            <w:r w:rsidRPr="002A3A4E">
              <w:rPr>
                <w:sz w:val="20"/>
                <w:szCs w:val="20"/>
              </w:rPr>
              <w:t>Πάχος 0,40 μ.</w:t>
            </w:r>
          </w:p>
          <w:p w:rsidR="003C72BE" w:rsidRPr="002A3A4E" w:rsidRDefault="003C72BE" w:rsidP="00572C21">
            <w:pPr>
              <w:spacing w:after="0"/>
              <w:rPr>
                <w:sz w:val="20"/>
                <w:szCs w:val="20"/>
              </w:rPr>
            </w:pPr>
            <w:r w:rsidRPr="002A3A4E">
              <w:rPr>
                <w:b/>
                <w:sz w:val="20"/>
                <w:szCs w:val="20"/>
              </w:rPr>
              <w:t>Σκάφη</w:t>
            </w:r>
            <w:r w:rsidRPr="002A3A4E">
              <w:rPr>
                <w:sz w:val="20"/>
                <w:szCs w:val="20"/>
              </w:rPr>
              <w:t>:</w:t>
            </w:r>
          </w:p>
          <w:p w:rsidR="003C72BE" w:rsidRPr="002A3A4E" w:rsidRDefault="003C72BE" w:rsidP="00572C21">
            <w:pPr>
              <w:spacing w:after="0"/>
              <w:rPr>
                <w:sz w:val="20"/>
                <w:szCs w:val="20"/>
              </w:rPr>
            </w:pPr>
            <w:r w:rsidRPr="002A3A4E">
              <w:rPr>
                <w:sz w:val="20"/>
                <w:szCs w:val="20"/>
              </w:rPr>
              <w:lastRenderedPageBreak/>
              <w:t>Βάθος από την επιφάνεια του κρύσταλλου 0,20 μ.</w:t>
            </w:r>
          </w:p>
          <w:p w:rsidR="003C72BE" w:rsidRPr="002A3A4E" w:rsidRDefault="003C72BE" w:rsidP="00572C21">
            <w:pPr>
              <w:spacing w:after="0"/>
              <w:rPr>
                <w:sz w:val="20"/>
                <w:szCs w:val="20"/>
              </w:rPr>
            </w:pPr>
            <w:r w:rsidRPr="002A3A4E">
              <w:rPr>
                <w:b/>
                <w:sz w:val="20"/>
                <w:szCs w:val="20"/>
              </w:rPr>
              <w:t>Ράχη</w:t>
            </w:r>
            <w:r w:rsidRPr="002A3A4E">
              <w:rPr>
                <w:sz w:val="20"/>
                <w:szCs w:val="20"/>
              </w:rPr>
              <w:t>:</w:t>
            </w:r>
          </w:p>
          <w:p w:rsidR="003C72BE" w:rsidRPr="002A3A4E" w:rsidRDefault="003C72BE" w:rsidP="00572C21">
            <w:pPr>
              <w:spacing w:after="0"/>
              <w:rPr>
                <w:sz w:val="20"/>
                <w:szCs w:val="20"/>
              </w:rPr>
            </w:pPr>
            <w:r w:rsidRPr="002A3A4E">
              <w:rPr>
                <w:sz w:val="20"/>
                <w:szCs w:val="20"/>
              </w:rPr>
              <w:t>Μήκος 6,0 μ.</w:t>
            </w:r>
          </w:p>
          <w:p w:rsidR="003C72BE" w:rsidRPr="002A3A4E" w:rsidRDefault="003C72BE" w:rsidP="00572C21">
            <w:pPr>
              <w:spacing w:after="0"/>
              <w:rPr>
                <w:sz w:val="20"/>
                <w:szCs w:val="20"/>
              </w:rPr>
            </w:pPr>
            <w:r w:rsidRPr="002A3A4E">
              <w:rPr>
                <w:sz w:val="20"/>
                <w:szCs w:val="20"/>
              </w:rPr>
              <w:t>Ύψος πάνω από τη βιτρίνα 1,20μ. (2,20 από το δάπεδο)</w:t>
            </w:r>
          </w:p>
        </w:tc>
        <w:tc>
          <w:tcPr>
            <w:tcW w:w="1327" w:type="dxa"/>
          </w:tcPr>
          <w:p w:rsidR="003C72BE" w:rsidRPr="002A3A4E" w:rsidRDefault="003C72BE" w:rsidP="00572C21">
            <w:pPr>
              <w:spacing w:after="0"/>
              <w:jc w:val="center"/>
              <w:rPr>
                <w:sz w:val="20"/>
                <w:szCs w:val="20"/>
              </w:rPr>
            </w:pPr>
            <w:r w:rsidRPr="002A3A4E">
              <w:rPr>
                <w:sz w:val="20"/>
                <w:szCs w:val="20"/>
              </w:rPr>
              <w:lastRenderedPageBreak/>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lastRenderedPageBreak/>
              <w:t>51</w:t>
            </w:r>
          </w:p>
        </w:tc>
        <w:tc>
          <w:tcPr>
            <w:tcW w:w="4163" w:type="dxa"/>
            <w:gridSpan w:val="4"/>
          </w:tcPr>
          <w:p w:rsidR="003C72BE" w:rsidRPr="002A3A4E" w:rsidRDefault="003C72BE" w:rsidP="00572C21">
            <w:pPr>
              <w:spacing w:after="0"/>
              <w:rPr>
                <w:sz w:val="20"/>
                <w:szCs w:val="20"/>
              </w:rPr>
            </w:pPr>
            <w:r w:rsidRPr="002A3A4E">
              <w:rPr>
                <w:sz w:val="20"/>
                <w:szCs w:val="20"/>
              </w:rPr>
              <w:t>Η κατασκευή μπορεί να σχεδιαστεί και κατασκευαστεί το πολύ σε 3 τμήματα, με «τέλεια» συναρμογή ώστε να φαίνεται ως ενιαία</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52</w:t>
            </w:r>
          </w:p>
        </w:tc>
        <w:tc>
          <w:tcPr>
            <w:tcW w:w="4163" w:type="dxa"/>
            <w:gridSpan w:val="4"/>
          </w:tcPr>
          <w:p w:rsidR="003C72BE" w:rsidRPr="002A3A4E" w:rsidRDefault="003C72BE" w:rsidP="00572C21">
            <w:pPr>
              <w:spacing w:after="0"/>
              <w:rPr>
                <w:sz w:val="20"/>
                <w:szCs w:val="20"/>
              </w:rPr>
            </w:pPr>
            <w:r w:rsidRPr="002A3A4E">
              <w:rPr>
                <w:sz w:val="20"/>
                <w:szCs w:val="20"/>
              </w:rPr>
              <w:t>Η σκάφη θα σκεπάζεται με κρύσταλλο triplex 4+4 υπέρλευκο</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53</w:t>
            </w:r>
          </w:p>
        </w:tc>
        <w:tc>
          <w:tcPr>
            <w:tcW w:w="4163" w:type="dxa"/>
            <w:gridSpan w:val="4"/>
          </w:tcPr>
          <w:p w:rsidR="003C72BE" w:rsidRPr="002A3A4E" w:rsidRDefault="003C72BE" w:rsidP="00572C21">
            <w:pPr>
              <w:spacing w:after="0"/>
              <w:rPr>
                <w:sz w:val="20"/>
                <w:szCs w:val="20"/>
              </w:rPr>
            </w:pPr>
            <w:r w:rsidRPr="002A3A4E">
              <w:rPr>
                <w:sz w:val="20"/>
                <w:szCs w:val="20"/>
              </w:rPr>
              <w:t>Η εσωτερική επιφάνεια της σκάφης θα επενδυθεί με ύφασμα χρώματος μπορντό.</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54</w:t>
            </w:r>
          </w:p>
        </w:tc>
        <w:tc>
          <w:tcPr>
            <w:tcW w:w="4163" w:type="dxa"/>
            <w:gridSpan w:val="4"/>
          </w:tcPr>
          <w:p w:rsidR="003C72BE" w:rsidRPr="002A3A4E" w:rsidRDefault="003C72BE" w:rsidP="00572C21">
            <w:pPr>
              <w:spacing w:after="0"/>
              <w:rPr>
                <w:sz w:val="20"/>
                <w:szCs w:val="20"/>
              </w:rPr>
            </w:pPr>
            <w:r w:rsidRPr="002A3A4E">
              <w:rPr>
                <w:sz w:val="20"/>
                <w:szCs w:val="20"/>
              </w:rPr>
              <w:t>Στη βιτρίνα θα τοποθετηθούν ψηφιακές αναπαραγωγές από χειρόγραφα και παλαιά βιβλία που ανήκουν στην ιπποκρατική παιδεία (ΠΤΣ-020/Β).</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55</w:t>
            </w:r>
          </w:p>
        </w:tc>
        <w:tc>
          <w:tcPr>
            <w:tcW w:w="4163" w:type="dxa"/>
            <w:gridSpan w:val="4"/>
          </w:tcPr>
          <w:p w:rsidR="003C72BE" w:rsidRPr="002A3A4E" w:rsidRDefault="003C72BE" w:rsidP="00572C21">
            <w:pPr>
              <w:spacing w:after="0"/>
              <w:rPr>
                <w:sz w:val="20"/>
                <w:szCs w:val="20"/>
              </w:rPr>
            </w:pPr>
            <w:r w:rsidRPr="002A3A4E">
              <w:rPr>
                <w:sz w:val="20"/>
                <w:szCs w:val="20"/>
              </w:rPr>
              <w:t>Η βιτρίνα θα φωτίζεται περιμετρικά των τοιχωμάτων της με κρυμμένη ταινία LED 10.8W (ΠΤΣ-036/Ζ)</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56</w:t>
            </w:r>
          </w:p>
        </w:tc>
        <w:tc>
          <w:tcPr>
            <w:tcW w:w="4163" w:type="dxa"/>
            <w:gridSpan w:val="4"/>
          </w:tcPr>
          <w:p w:rsidR="003C72BE" w:rsidRPr="002A3A4E" w:rsidRDefault="003C72BE" w:rsidP="00572C21">
            <w:pPr>
              <w:spacing w:after="0"/>
              <w:rPr>
                <w:sz w:val="20"/>
                <w:szCs w:val="20"/>
              </w:rPr>
            </w:pPr>
            <w:r w:rsidRPr="002A3A4E">
              <w:rPr>
                <w:sz w:val="20"/>
                <w:szCs w:val="20"/>
              </w:rPr>
              <w:t>Η κατασκευή θα έχει σκοτία και φωτισμό όπως τα εποπτικά πάνελ</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57</w:t>
            </w:r>
          </w:p>
        </w:tc>
        <w:tc>
          <w:tcPr>
            <w:tcW w:w="4163" w:type="dxa"/>
            <w:gridSpan w:val="4"/>
          </w:tcPr>
          <w:p w:rsidR="003C72BE" w:rsidRPr="002A3A4E" w:rsidRDefault="003C72BE" w:rsidP="00572C21">
            <w:pPr>
              <w:spacing w:after="0"/>
              <w:rPr>
                <w:sz w:val="20"/>
                <w:szCs w:val="20"/>
              </w:rPr>
            </w:pPr>
            <w:r w:rsidRPr="002A3A4E">
              <w:rPr>
                <w:sz w:val="20"/>
                <w:szCs w:val="20"/>
              </w:rPr>
              <w:t>Η ράχη θα κατασκευαστεί από MDF-ZF πάχους 9 χιλ. με επιφάνεια κατεργασμένη ώστε να μπορεί να κολληθεί αυτοκόλλητη ψηφιακή εκτύπωση με εποπτικό υλικό. Τα σόκορα θα βαφτούν όπως και οι υπόλοιπες κατασκευές.</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58</w:t>
            </w:r>
          </w:p>
        </w:tc>
        <w:tc>
          <w:tcPr>
            <w:tcW w:w="4163" w:type="dxa"/>
            <w:gridSpan w:val="4"/>
          </w:tcPr>
          <w:p w:rsidR="003C72BE" w:rsidRPr="002A3A4E" w:rsidRDefault="003C72BE" w:rsidP="00572C21">
            <w:pPr>
              <w:spacing w:after="0"/>
              <w:rPr>
                <w:sz w:val="20"/>
                <w:szCs w:val="20"/>
              </w:rPr>
            </w:pPr>
            <w:r w:rsidRPr="002A3A4E">
              <w:rPr>
                <w:sz w:val="20"/>
                <w:szCs w:val="20"/>
              </w:rPr>
              <w:t>Η ράχη θα φωτίζεται με LED spot ράγας (ΠΤΣ-037/Γ)</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C599A">
        <w:tc>
          <w:tcPr>
            <w:tcW w:w="9010" w:type="dxa"/>
            <w:gridSpan w:val="8"/>
            <w:shd w:val="clear" w:color="auto" w:fill="D5DCE4" w:themeFill="text2" w:themeFillTint="33"/>
          </w:tcPr>
          <w:p w:rsidR="003C72BE" w:rsidRPr="002A3A4E" w:rsidRDefault="003C72BE" w:rsidP="00572C21">
            <w:pPr>
              <w:spacing w:after="0"/>
              <w:rPr>
                <w:sz w:val="20"/>
                <w:szCs w:val="20"/>
              </w:rPr>
            </w:pPr>
            <w:r w:rsidRPr="002A3A4E">
              <w:rPr>
                <w:sz w:val="20"/>
                <w:szCs w:val="20"/>
              </w:rPr>
              <w:t>Ι. Κρεμαστά ιάματα (λάβαρα)</w:t>
            </w:r>
          </w:p>
        </w:tc>
      </w:tr>
      <w:tr w:rsidR="003C72BE" w:rsidRPr="002A3A4E" w:rsidTr="00982177">
        <w:tc>
          <w:tcPr>
            <w:tcW w:w="825" w:type="dxa"/>
            <w:gridSpan w:val="2"/>
          </w:tcPr>
          <w:p w:rsidR="003C72BE" w:rsidRPr="002A3A4E" w:rsidRDefault="003C72BE" w:rsidP="00572C21">
            <w:pPr>
              <w:spacing w:after="0"/>
              <w:jc w:val="center"/>
              <w:rPr>
                <w:sz w:val="20"/>
                <w:szCs w:val="20"/>
              </w:rPr>
            </w:pPr>
            <w:r w:rsidRPr="002A3A4E">
              <w:rPr>
                <w:sz w:val="20"/>
                <w:szCs w:val="20"/>
              </w:rPr>
              <w:t>59</w:t>
            </w:r>
          </w:p>
        </w:tc>
        <w:tc>
          <w:tcPr>
            <w:tcW w:w="1977" w:type="dxa"/>
            <w:gridSpan w:val="2"/>
          </w:tcPr>
          <w:p w:rsidR="003C72BE" w:rsidRPr="002A3A4E" w:rsidRDefault="003C72BE" w:rsidP="00572C21">
            <w:pPr>
              <w:spacing w:after="0"/>
              <w:rPr>
                <w:sz w:val="20"/>
                <w:szCs w:val="20"/>
              </w:rPr>
            </w:pPr>
            <w:r w:rsidRPr="002A3A4E">
              <w:rPr>
                <w:sz w:val="20"/>
                <w:szCs w:val="20"/>
              </w:rPr>
              <w:t>Ποσότητα</w:t>
            </w:r>
          </w:p>
        </w:tc>
        <w:tc>
          <w:tcPr>
            <w:tcW w:w="1895" w:type="dxa"/>
          </w:tcPr>
          <w:p w:rsidR="003C72BE" w:rsidRPr="002A3A4E" w:rsidRDefault="003C72BE" w:rsidP="00572C21">
            <w:pPr>
              <w:spacing w:after="0"/>
              <w:rPr>
                <w:sz w:val="20"/>
                <w:szCs w:val="20"/>
              </w:rPr>
            </w:pPr>
            <w:r w:rsidRPr="002A3A4E">
              <w:rPr>
                <w:sz w:val="20"/>
                <w:szCs w:val="20"/>
              </w:rPr>
              <w:t>τεμ. 8</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C599A">
        <w:tc>
          <w:tcPr>
            <w:tcW w:w="825" w:type="dxa"/>
            <w:gridSpan w:val="2"/>
          </w:tcPr>
          <w:p w:rsidR="003C72BE" w:rsidRPr="002A3A4E" w:rsidRDefault="003C72BE" w:rsidP="00572C21">
            <w:pPr>
              <w:spacing w:after="0"/>
              <w:jc w:val="center"/>
              <w:rPr>
                <w:sz w:val="20"/>
                <w:szCs w:val="20"/>
              </w:rPr>
            </w:pPr>
            <w:r w:rsidRPr="002A3A4E">
              <w:rPr>
                <w:sz w:val="20"/>
                <w:szCs w:val="20"/>
              </w:rPr>
              <w:t>60</w:t>
            </w:r>
          </w:p>
        </w:tc>
        <w:tc>
          <w:tcPr>
            <w:tcW w:w="3872" w:type="dxa"/>
            <w:gridSpan w:val="3"/>
          </w:tcPr>
          <w:p w:rsidR="003C72BE" w:rsidRPr="002A3A4E" w:rsidRDefault="003C72BE" w:rsidP="00572C21">
            <w:pPr>
              <w:spacing w:after="0"/>
              <w:rPr>
                <w:sz w:val="20"/>
                <w:szCs w:val="20"/>
              </w:rPr>
            </w:pPr>
            <w:r w:rsidRPr="002A3A4E">
              <w:rPr>
                <w:sz w:val="20"/>
                <w:szCs w:val="20"/>
              </w:rPr>
              <w:t>Περιγραφή:</w:t>
            </w:r>
          </w:p>
          <w:p w:rsidR="003C72BE" w:rsidRPr="002A3A4E" w:rsidRDefault="003C72BE" w:rsidP="00572C21">
            <w:pPr>
              <w:spacing w:after="0"/>
              <w:rPr>
                <w:sz w:val="20"/>
                <w:szCs w:val="20"/>
              </w:rPr>
            </w:pPr>
            <w:r w:rsidRPr="002A3A4E">
              <w:rPr>
                <w:sz w:val="20"/>
                <w:szCs w:val="20"/>
              </w:rPr>
              <w:t>Περιλαμβάνεται στον ΠΤΣ-20/Α</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bl>
    <w:p w:rsidR="00982177" w:rsidRDefault="00982177"/>
    <w:tbl>
      <w:tblPr>
        <w:tblStyle w:val="aff5"/>
        <w:tblW w:w="0" w:type="auto"/>
        <w:tblLook w:val="04A0"/>
      </w:tblPr>
      <w:tblGrid>
        <w:gridCol w:w="534"/>
        <w:gridCol w:w="2126"/>
        <w:gridCol w:w="142"/>
        <w:gridCol w:w="1895"/>
        <w:gridCol w:w="231"/>
        <w:gridCol w:w="1096"/>
        <w:gridCol w:w="231"/>
        <w:gridCol w:w="1328"/>
        <w:gridCol w:w="231"/>
        <w:gridCol w:w="1196"/>
        <w:gridCol w:w="231"/>
      </w:tblGrid>
      <w:tr w:rsidR="003C72BE" w:rsidRPr="002A3A4E" w:rsidTr="009C599A">
        <w:trPr>
          <w:gridAfter w:val="1"/>
          <w:wAfter w:w="231" w:type="dxa"/>
        </w:trPr>
        <w:tc>
          <w:tcPr>
            <w:tcW w:w="9010" w:type="dxa"/>
            <w:gridSpan w:val="10"/>
            <w:shd w:val="clear" w:color="auto" w:fill="D5DCE4" w:themeFill="text2" w:themeFillTint="33"/>
          </w:tcPr>
          <w:p w:rsidR="003C72BE" w:rsidRPr="002A3A4E" w:rsidRDefault="003C72BE" w:rsidP="00572C21">
            <w:pPr>
              <w:spacing w:after="0"/>
              <w:rPr>
                <w:sz w:val="20"/>
                <w:szCs w:val="20"/>
              </w:rPr>
            </w:pPr>
            <w:r w:rsidRPr="002A3A4E">
              <w:rPr>
                <w:sz w:val="20"/>
                <w:szCs w:val="20"/>
              </w:rPr>
              <w:t>Κ. Βιτρίνες ιαμάτων</w:t>
            </w:r>
          </w:p>
        </w:tc>
      </w:tr>
      <w:tr w:rsidR="003C72BE" w:rsidRPr="002A3A4E" w:rsidTr="00982177">
        <w:trPr>
          <w:gridAfter w:val="1"/>
          <w:wAfter w:w="231" w:type="dxa"/>
        </w:trPr>
        <w:tc>
          <w:tcPr>
            <w:tcW w:w="534" w:type="dxa"/>
          </w:tcPr>
          <w:p w:rsidR="003C72BE" w:rsidRPr="002A3A4E" w:rsidRDefault="003C72BE" w:rsidP="00572C21">
            <w:pPr>
              <w:spacing w:after="0"/>
              <w:jc w:val="center"/>
              <w:rPr>
                <w:sz w:val="20"/>
                <w:szCs w:val="20"/>
              </w:rPr>
            </w:pPr>
            <w:r w:rsidRPr="002A3A4E">
              <w:rPr>
                <w:sz w:val="20"/>
                <w:szCs w:val="20"/>
              </w:rPr>
              <w:t>61</w:t>
            </w:r>
          </w:p>
        </w:tc>
        <w:tc>
          <w:tcPr>
            <w:tcW w:w="2126" w:type="dxa"/>
          </w:tcPr>
          <w:p w:rsidR="003C72BE" w:rsidRPr="002A3A4E" w:rsidRDefault="003C72BE" w:rsidP="00572C21">
            <w:pPr>
              <w:spacing w:after="0"/>
              <w:rPr>
                <w:sz w:val="20"/>
                <w:szCs w:val="20"/>
              </w:rPr>
            </w:pPr>
            <w:r w:rsidRPr="002A3A4E">
              <w:rPr>
                <w:sz w:val="20"/>
                <w:szCs w:val="20"/>
              </w:rPr>
              <w:t>Ποσότητα</w:t>
            </w:r>
          </w:p>
        </w:tc>
        <w:tc>
          <w:tcPr>
            <w:tcW w:w="2037" w:type="dxa"/>
            <w:gridSpan w:val="2"/>
          </w:tcPr>
          <w:p w:rsidR="003C72BE" w:rsidRPr="002A3A4E" w:rsidRDefault="003C72BE" w:rsidP="00572C21">
            <w:pPr>
              <w:spacing w:after="0"/>
              <w:rPr>
                <w:sz w:val="20"/>
                <w:szCs w:val="20"/>
              </w:rPr>
            </w:pPr>
            <w:r w:rsidRPr="002A3A4E">
              <w:rPr>
                <w:sz w:val="20"/>
                <w:szCs w:val="20"/>
              </w:rPr>
              <w:t>τεμ. 3</w:t>
            </w:r>
          </w:p>
        </w:tc>
        <w:tc>
          <w:tcPr>
            <w:tcW w:w="1327" w:type="dxa"/>
            <w:gridSpan w:val="2"/>
          </w:tcPr>
          <w:p w:rsidR="003C72BE" w:rsidRPr="002A3A4E" w:rsidRDefault="003C72BE" w:rsidP="00572C21">
            <w:pPr>
              <w:spacing w:after="0"/>
              <w:jc w:val="center"/>
              <w:rPr>
                <w:sz w:val="20"/>
                <w:szCs w:val="20"/>
              </w:rPr>
            </w:pPr>
            <w:r w:rsidRPr="002A3A4E">
              <w:rPr>
                <w:sz w:val="20"/>
                <w:szCs w:val="20"/>
              </w:rPr>
              <w:t>ΝΑΙ</w:t>
            </w:r>
          </w:p>
        </w:tc>
        <w:tc>
          <w:tcPr>
            <w:tcW w:w="1559" w:type="dxa"/>
            <w:gridSpan w:val="2"/>
          </w:tcPr>
          <w:p w:rsidR="003C72BE" w:rsidRPr="002A3A4E" w:rsidRDefault="003C72BE" w:rsidP="00572C21">
            <w:pPr>
              <w:spacing w:after="0"/>
              <w:rPr>
                <w:sz w:val="20"/>
                <w:szCs w:val="20"/>
              </w:rPr>
            </w:pPr>
          </w:p>
        </w:tc>
        <w:tc>
          <w:tcPr>
            <w:tcW w:w="1427" w:type="dxa"/>
            <w:gridSpan w:val="2"/>
          </w:tcPr>
          <w:p w:rsidR="003C72BE" w:rsidRPr="002A3A4E" w:rsidRDefault="003C72BE" w:rsidP="00572C21">
            <w:pPr>
              <w:spacing w:after="0"/>
              <w:rPr>
                <w:sz w:val="20"/>
                <w:szCs w:val="20"/>
              </w:rPr>
            </w:pPr>
          </w:p>
        </w:tc>
      </w:tr>
      <w:tr w:rsidR="003C72BE" w:rsidRPr="002A3A4E" w:rsidTr="00982177">
        <w:trPr>
          <w:gridAfter w:val="1"/>
          <w:wAfter w:w="231" w:type="dxa"/>
        </w:trPr>
        <w:tc>
          <w:tcPr>
            <w:tcW w:w="534" w:type="dxa"/>
          </w:tcPr>
          <w:p w:rsidR="003C72BE" w:rsidRPr="002A3A4E" w:rsidRDefault="003C72BE" w:rsidP="00572C21">
            <w:pPr>
              <w:spacing w:after="0"/>
              <w:jc w:val="center"/>
              <w:rPr>
                <w:sz w:val="20"/>
                <w:szCs w:val="20"/>
              </w:rPr>
            </w:pPr>
            <w:r w:rsidRPr="002A3A4E">
              <w:rPr>
                <w:sz w:val="20"/>
                <w:szCs w:val="20"/>
              </w:rPr>
              <w:t>62</w:t>
            </w:r>
          </w:p>
        </w:tc>
        <w:tc>
          <w:tcPr>
            <w:tcW w:w="4163" w:type="dxa"/>
            <w:gridSpan w:val="3"/>
          </w:tcPr>
          <w:p w:rsidR="003C72BE" w:rsidRPr="002A3A4E" w:rsidRDefault="003C72BE" w:rsidP="00572C21">
            <w:pPr>
              <w:spacing w:after="0"/>
              <w:rPr>
                <w:sz w:val="20"/>
                <w:szCs w:val="20"/>
              </w:rPr>
            </w:pPr>
            <w:r w:rsidRPr="002A3A4E">
              <w:rPr>
                <w:sz w:val="20"/>
                <w:szCs w:val="20"/>
              </w:rPr>
              <w:t>Περιγραφή:</w:t>
            </w:r>
          </w:p>
          <w:p w:rsidR="003C72BE" w:rsidRPr="002A3A4E" w:rsidRDefault="003C72BE" w:rsidP="00572C21">
            <w:pPr>
              <w:spacing w:after="0"/>
              <w:rPr>
                <w:sz w:val="20"/>
                <w:szCs w:val="20"/>
              </w:rPr>
            </w:pPr>
            <w:r w:rsidRPr="002A3A4E">
              <w:rPr>
                <w:sz w:val="20"/>
                <w:szCs w:val="20"/>
              </w:rPr>
              <w:t>Βάση από MDF-ZF με 2 συρτάρια στην μία πλευρά και άνω επιφάνεια καλυμμένη με παραλληλόγραμμο καπάκι από plexiglass («τυριέρα»)</w:t>
            </w:r>
          </w:p>
        </w:tc>
        <w:tc>
          <w:tcPr>
            <w:tcW w:w="1327" w:type="dxa"/>
            <w:gridSpan w:val="2"/>
          </w:tcPr>
          <w:p w:rsidR="003C72BE" w:rsidRPr="002A3A4E" w:rsidRDefault="003C72BE" w:rsidP="00572C21">
            <w:pPr>
              <w:spacing w:after="0"/>
              <w:jc w:val="center"/>
              <w:rPr>
                <w:sz w:val="20"/>
                <w:szCs w:val="20"/>
              </w:rPr>
            </w:pPr>
            <w:r w:rsidRPr="002A3A4E">
              <w:rPr>
                <w:sz w:val="20"/>
                <w:szCs w:val="20"/>
              </w:rPr>
              <w:t>ΝΑΙ</w:t>
            </w:r>
          </w:p>
        </w:tc>
        <w:tc>
          <w:tcPr>
            <w:tcW w:w="1559" w:type="dxa"/>
            <w:gridSpan w:val="2"/>
          </w:tcPr>
          <w:p w:rsidR="003C72BE" w:rsidRPr="002A3A4E" w:rsidRDefault="003C72BE" w:rsidP="00572C21">
            <w:pPr>
              <w:spacing w:after="0"/>
              <w:rPr>
                <w:sz w:val="20"/>
                <w:szCs w:val="20"/>
              </w:rPr>
            </w:pPr>
          </w:p>
        </w:tc>
        <w:tc>
          <w:tcPr>
            <w:tcW w:w="1427" w:type="dxa"/>
            <w:gridSpan w:val="2"/>
          </w:tcPr>
          <w:p w:rsidR="003C72BE" w:rsidRPr="002A3A4E" w:rsidRDefault="003C72BE" w:rsidP="00572C21">
            <w:pPr>
              <w:spacing w:after="0"/>
              <w:rPr>
                <w:sz w:val="20"/>
                <w:szCs w:val="20"/>
              </w:rPr>
            </w:pPr>
          </w:p>
        </w:tc>
      </w:tr>
      <w:tr w:rsidR="003C72BE" w:rsidRPr="002A3A4E" w:rsidTr="00982177">
        <w:trPr>
          <w:gridAfter w:val="1"/>
          <w:wAfter w:w="231" w:type="dxa"/>
        </w:trPr>
        <w:tc>
          <w:tcPr>
            <w:tcW w:w="534" w:type="dxa"/>
          </w:tcPr>
          <w:p w:rsidR="003C72BE" w:rsidRPr="002A3A4E" w:rsidRDefault="003C72BE" w:rsidP="00572C21">
            <w:pPr>
              <w:spacing w:after="0"/>
              <w:jc w:val="center"/>
              <w:rPr>
                <w:sz w:val="20"/>
                <w:szCs w:val="20"/>
              </w:rPr>
            </w:pPr>
            <w:r w:rsidRPr="002A3A4E">
              <w:rPr>
                <w:sz w:val="20"/>
                <w:szCs w:val="20"/>
              </w:rPr>
              <w:t>63</w:t>
            </w:r>
          </w:p>
        </w:tc>
        <w:tc>
          <w:tcPr>
            <w:tcW w:w="2126" w:type="dxa"/>
          </w:tcPr>
          <w:p w:rsidR="003C72BE" w:rsidRPr="002A3A4E" w:rsidRDefault="003C72BE" w:rsidP="00572C21">
            <w:pPr>
              <w:spacing w:after="0"/>
              <w:rPr>
                <w:sz w:val="20"/>
                <w:szCs w:val="20"/>
              </w:rPr>
            </w:pPr>
            <w:r w:rsidRPr="002A3A4E">
              <w:rPr>
                <w:sz w:val="20"/>
                <w:szCs w:val="20"/>
              </w:rPr>
              <w:t>Διαστάσεις</w:t>
            </w:r>
          </w:p>
        </w:tc>
        <w:tc>
          <w:tcPr>
            <w:tcW w:w="2037" w:type="dxa"/>
            <w:gridSpan w:val="2"/>
          </w:tcPr>
          <w:p w:rsidR="003C72BE" w:rsidRPr="002A3A4E" w:rsidRDefault="003C72BE" w:rsidP="00572C21">
            <w:pPr>
              <w:spacing w:after="0"/>
              <w:rPr>
                <w:sz w:val="20"/>
                <w:szCs w:val="20"/>
              </w:rPr>
            </w:pPr>
            <w:r w:rsidRPr="002A3A4E">
              <w:rPr>
                <w:b/>
                <w:sz w:val="20"/>
                <w:szCs w:val="20"/>
              </w:rPr>
              <w:t>Βάση</w:t>
            </w:r>
            <w:r w:rsidRPr="002A3A4E">
              <w:rPr>
                <w:sz w:val="20"/>
                <w:szCs w:val="20"/>
              </w:rPr>
              <w:t>:</w:t>
            </w:r>
            <w:r w:rsidR="00982177">
              <w:rPr>
                <w:sz w:val="20"/>
                <w:szCs w:val="20"/>
              </w:rPr>
              <w:t xml:space="preserve"> </w:t>
            </w:r>
            <w:r w:rsidRPr="002A3A4E">
              <w:rPr>
                <w:sz w:val="20"/>
                <w:szCs w:val="20"/>
              </w:rPr>
              <w:t>Μήκος 1,60 μ.</w:t>
            </w:r>
          </w:p>
          <w:p w:rsidR="003C72BE" w:rsidRPr="002A3A4E" w:rsidRDefault="00982177" w:rsidP="00572C21">
            <w:pPr>
              <w:spacing w:after="0"/>
              <w:rPr>
                <w:sz w:val="20"/>
                <w:szCs w:val="20"/>
              </w:rPr>
            </w:pPr>
            <w:r>
              <w:rPr>
                <w:sz w:val="20"/>
                <w:szCs w:val="20"/>
              </w:rPr>
              <w:t xml:space="preserve">             </w:t>
            </w:r>
            <w:r w:rsidR="003C72BE" w:rsidRPr="002A3A4E">
              <w:rPr>
                <w:sz w:val="20"/>
                <w:szCs w:val="20"/>
              </w:rPr>
              <w:t>Ύψος 0,70 μ.</w:t>
            </w:r>
          </w:p>
          <w:p w:rsidR="003C72BE" w:rsidRPr="002A3A4E" w:rsidRDefault="003C72BE" w:rsidP="00982177">
            <w:pPr>
              <w:spacing w:after="0"/>
              <w:rPr>
                <w:sz w:val="20"/>
                <w:szCs w:val="20"/>
              </w:rPr>
            </w:pPr>
            <w:r w:rsidRPr="002A3A4E">
              <w:rPr>
                <w:b/>
                <w:sz w:val="20"/>
                <w:szCs w:val="20"/>
              </w:rPr>
              <w:t>Καπάκι</w:t>
            </w:r>
            <w:r w:rsidRPr="002A3A4E">
              <w:rPr>
                <w:sz w:val="20"/>
                <w:szCs w:val="20"/>
              </w:rPr>
              <w:t>:</w:t>
            </w:r>
            <w:r w:rsidR="00982177">
              <w:rPr>
                <w:sz w:val="20"/>
                <w:szCs w:val="20"/>
              </w:rPr>
              <w:t xml:space="preserve"> </w:t>
            </w:r>
            <w:r w:rsidRPr="002A3A4E">
              <w:rPr>
                <w:sz w:val="20"/>
                <w:szCs w:val="20"/>
              </w:rPr>
              <w:t>Ύψος 0,30 μ.</w:t>
            </w:r>
          </w:p>
        </w:tc>
        <w:tc>
          <w:tcPr>
            <w:tcW w:w="1327" w:type="dxa"/>
            <w:gridSpan w:val="2"/>
          </w:tcPr>
          <w:p w:rsidR="003C72BE" w:rsidRPr="002A3A4E" w:rsidRDefault="003C72BE" w:rsidP="00572C21">
            <w:pPr>
              <w:spacing w:after="0"/>
              <w:jc w:val="center"/>
              <w:rPr>
                <w:sz w:val="20"/>
                <w:szCs w:val="20"/>
              </w:rPr>
            </w:pPr>
            <w:r w:rsidRPr="002A3A4E">
              <w:rPr>
                <w:sz w:val="20"/>
                <w:szCs w:val="20"/>
              </w:rPr>
              <w:t>ΝΑΙ</w:t>
            </w:r>
          </w:p>
        </w:tc>
        <w:tc>
          <w:tcPr>
            <w:tcW w:w="1559" w:type="dxa"/>
            <w:gridSpan w:val="2"/>
          </w:tcPr>
          <w:p w:rsidR="003C72BE" w:rsidRPr="002A3A4E" w:rsidRDefault="003C72BE" w:rsidP="00572C21">
            <w:pPr>
              <w:spacing w:after="0"/>
              <w:rPr>
                <w:sz w:val="20"/>
                <w:szCs w:val="20"/>
              </w:rPr>
            </w:pPr>
          </w:p>
        </w:tc>
        <w:tc>
          <w:tcPr>
            <w:tcW w:w="1427" w:type="dxa"/>
            <w:gridSpan w:val="2"/>
          </w:tcPr>
          <w:p w:rsidR="003C72BE" w:rsidRPr="002A3A4E" w:rsidRDefault="003C72BE" w:rsidP="00572C21">
            <w:pPr>
              <w:spacing w:after="0"/>
              <w:rPr>
                <w:sz w:val="20"/>
                <w:szCs w:val="20"/>
              </w:rPr>
            </w:pPr>
          </w:p>
        </w:tc>
      </w:tr>
      <w:tr w:rsidR="003C72BE" w:rsidRPr="002A3A4E" w:rsidTr="00982177">
        <w:trPr>
          <w:gridAfter w:val="1"/>
          <w:wAfter w:w="231" w:type="dxa"/>
        </w:trPr>
        <w:tc>
          <w:tcPr>
            <w:tcW w:w="534" w:type="dxa"/>
          </w:tcPr>
          <w:p w:rsidR="003C72BE" w:rsidRPr="002A3A4E" w:rsidRDefault="003C72BE" w:rsidP="00572C21">
            <w:pPr>
              <w:spacing w:after="0"/>
              <w:jc w:val="center"/>
              <w:rPr>
                <w:sz w:val="20"/>
                <w:szCs w:val="20"/>
              </w:rPr>
            </w:pPr>
            <w:r w:rsidRPr="002A3A4E">
              <w:rPr>
                <w:sz w:val="20"/>
                <w:szCs w:val="20"/>
              </w:rPr>
              <w:t>64</w:t>
            </w:r>
          </w:p>
        </w:tc>
        <w:tc>
          <w:tcPr>
            <w:tcW w:w="4163" w:type="dxa"/>
            <w:gridSpan w:val="3"/>
          </w:tcPr>
          <w:p w:rsidR="003C72BE" w:rsidRPr="002A3A4E" w:rsidRDefault="003C72BE" w:rsidP="00572C21">
            <w:pPr>
              <w:spacing w:after="0"/>
              <w:rPr>
                <w:sz w:val="20"/>
                <w:szCs w:val="20"/>
              </w:rPr>
            </w:pPr>
            <w:r w:rsidRPr="002A3A4E">
              <w:rPr>
                <w:sz w:val="20"/>
                <w:szCs w:val="20"/>
              </w:rPr>
              <w:t>Η άνω επιφάνεια της κατασκευής θα είναι βαμμένη με ματ βαφή χρώματος RAL 9002.</w:t>
            </w:r>
          </w:p>
        </w:tc>
        <w:tc>
          <w:tcPr>
            <w:tcW w:w="1327" w:type="dxa"/>
            <w:gridSpan w:val="2"/>
          </w:tcPr>
          <w:p w:rsidR="003C72BE" w:rsidRPr="002A3A4E" w:rsidRDefault="003C72BE" w:rsidP="00572C21">
            <w:pPr>
              <w:spacing w:after="0"/>
              <w:jc w:val="center"/>
              <w:rPr>
                <w:sz w:val="20"/>
                <w:szCs w:val="20"/>
              </w:rPr>
            </w:pPr>
            <w:r w:rsidRPr="002A3A4E">
              <w:rPr>
                <w:sz w:val="20"/>
                <w:szCs w:val="20"/>
              </w:rPr>
              <w:t>ΝΑΙ</w:t>
            </w:r>
          </w:p>
        </w:tc>
        <w:tc>
          <w:tcPr>
            <w:tcW w:w="1559" w:type="dxa"/>
            <w:gridSpan w:val="2"/>
          </w:tcPr>
          <w:p w:rsidR="003C72BE" w:rsidRPr="002A3A4E" w:rsidRDefault="003C72BE" w:rsidP="00572C21">
            <w:pPr>
              <w:spacing w:after="0"/>
              <w:rPr>
                <w:sz w:val="20"/>
                <w:szCs w:val="20"/>
              </w:rPr>
            </w:pPr>
          </w:p>
        </w:tc>
        <w:tc>
          <w:tcPr>
            <w:tcW w:w="1427" w:type="dxa"/>
            <w:gridSpan w:val="2"/>
          </w:tcPr>
          <w:p w:rsidR="003C72BE" w:rsidRPr="002A3A4E" w:rsidRDefault="003C72BE" w:rsidP="00572C21">
            <w:pPr>
              <w:spacing w:after="0"/>
              <w:rPr>
                <w:sz w:val="20"/>
                <w:szCs w:val="20"/>
              </w:rPr>
            </w:pPr>
          </w:p>
        </w:tc>
      </w:tr>
      <w:tr w:rsidR="003C72BE" w:rsidRPr="002A3A4E" w:rsidTr="00982177">
        <w:trPr>
          <w:gridAfter w:val="1"/>
          <w:wAfter w:w="231" w:type="dxa"/>
        </w:trPr>
        <w:tc>
          <w:tcPr>
            <w:tcW w:w="534" w:type="dxa"/>
          </w:tcPr>
          <w:p w:rsidR="003C72BE" w:rsidRPr="002A3A4E" w:rsidRDefault="003C72BE" w:rsidP="00572C21">
            <w:pPr>
              <w:spacing w:after="0"/>
              <w:jc w:val="center"/>
              <w:rPr>
                <w:sz w:val="20"/>
                <w:szCs w:val="20"/>
              </w:rPr>
            </w:pPr>
            <w:r w:rsidRPr="002A3A4E">
              <w:rPr>
                <w:sz w:val="20"/>
                <w:szCs w:val="20"/>
              </w:rPr>
              <w:t>65</w:t>
            </w:r>
          </w:p>
        </w:tc>
        <w:tc>
          <w:tcPr>
            <w:tcW w:w="4163" w:type="dxa"/>
            <w:gridSpan w:val="3"/>
          </w:tcPr>
          <w:p w:rsidR="003C72BE" w:rsidRPr="002A3A4E" w:rsidRDefault="003C72BE" w:rsidP="00572C21">
            <w:pPr>
              <w:spacing w:after="0"/>
              <w:rPr>
                <w:sz w:val="20"/>
                <w:szCs w:val="20"/>
              </w:rPr>
            </w:pPr>
            <w:r w:rsidRPr="002A3A4E">
              <w:rPr>
                <w:sz w:val="20"/>
                <w:szCs w:val="20"/>
              </w:rPr>
              <w:t>Η άνω επιφάνεια μπορεί να έχει πατούρα ύψους 1 εκ. ώστε να ασφαλίζεται το καπάκι.</w:t>
            </w:r>
          </w:p>
        </w:tc>
        <w:tc>
          <w:tcPr>
            <w:tcW w:w="1327" w:type="dxa"/>
            <w:gridSpan w:val="2"/>
          </w:tcPr>
          <w:p w:rsidR="003C72BE" w:rsidRPr="002A3A4E" w:rsidRDefault="003C72BE" w:rsidP="00572C21">
            <w:pPr>
              <w:spacing w:after="0"/>
              <w:jc w:val="center"/>
              <w:rPr>
                <w:sz w:val="20"/>
                <w:szCs w:val="20"/>
              </w:rPr>
            </w:pPr>
            <w:r w:rsidRPr="002A3A4E">
              <w:rPr>
                <w:sz w:val="20"/>
                <w:szCs w:val="20"/>
              </w:rPr>
              <w:t>ΝΑΙ</w:t>
            </w:r>
          </w:p>
        </w:tc>
        <w:tc>
          <w:tcPr>
            <w:tcW w:w="1559" w:type="dxa"/>
            <w:gridSpan w:val="2"/>
          </w:tcPr>
          <w:p w:rsidR="003C72BE" w:rsidRPr="002A3A4E" w:rsidRDefault="003C72BE" w:rsidP="00572C21">
            <w:pPr>
              <w:spacing w:after="0"/>
              <w:rPr>
                <w:sz w:val="20"/>
                <w:szCs w:val="20"/>
              </w:rPr>
            </w:pPr>
          </w:p>
        </w:tc>
        <w:tc>
          <w:tcPr>
            <w:tcW w:w="1427" w:type="dxa"/>
            <w:gridSpan w:val="2"/>
          </w:tcPr>
          <w:p w:rsidR="003C72BE" w:rsidRPr="002A3A4E" w:rsidRDefault="003C72BE" w:rsidP="00572C21">
            <w:pPr>
              <w:spacing w:after="0"/>
              <w:rPr>
                <w:sz w:val="20"/>
                <w:szCs w:val="20"/>
              </w:rPr>
            </w:pPr>
          </w:p>
        </w:tc>
      </w:tr>
      <w:tr w:rsidR="003C72BE" w:rsidRPr="002A3A4E" w:rsidTr="00982177">
        <w:trPr>
          <w:gridAfter w:val="1"/>
          <w:wAfter w:w="231" w:type="dxa"/>
        </w:trPr>
        <w:tc>
          <w:tcPr>
            <w:tcW w:w="534" w:type="dxa"/>
          </w:tcPr>
          <w:p w:rsidR="003C72BE" w:rsidRPr="002A3A4E" w:rsidRDefault="003C72BE" w:rsidP="00572C21">
            <w:pPr>
              <w:spacing w:after="0"/>
              <w:jc w:val="center"/>
              <w:rPr>
                <w:sz w:val="20"/>
                <w:szCs w:val="20"/>
              </w:rPr>
            </w:pPr>
            <w:r w:rsidRPr="002A3A4E">
              <w:rPr>
                <w:sz w:val="20"/>
                <w:szCs w:val="20"/>
              </w:rPr>
              <w:t>66</w:t>
            </w:r>
          </w:p>
        </w:tc>
        <w:tc>
          <w:tcPr>
            <w:tcW w:w="4163" w:type="dxa"/>
            <w:gridSpan w:val="3"/>
          </w:tcPr>
          <w:p w:rsidR="003C72BE" w:rsidRPr="002A3A4E" w:rsidRDefault="003C72BE" w:rsidP="00572C21">
            <w:pPr>
              <w:spacing w:after="0"/>
              <w:rPr>
                <w:sz w:val="20"/>
                <w:szCs w:val="20"/>
              </w:rPr>
            </w:pPr>
            <w:r w:rsidRPr="002A3A4E">
              <w:rPr>
                <w:sz w:val="20"/>
                <w:szCs w:val="20"/>
              </w:rPr>
              <w:t>Το καπάκι θα είναι κατασκευασμένο από plegiglass πάχους 5 χιλ. που θα ανοίγει με βεντούζες.</w:t>
            </w:r>
          </w:p>
        </w:tc>
        <w:tc>
          <w:tcPr>
            <w:tcW w:w="1327" w:type="dxa"/>
            <w:gridSpan w:val="2"/>
          </w:tcPr>
          <w:p w:rsidR="003C72BE" w:rsidRPr="002A3A4E" w:rsidRDefault="003C72BE" w:rsidP="00572C21">
            <w:pPr>
              <w:spacing w:after="0"/>
              <w:jc w:val="center"/>
              <w:rPr>
                <w:sz w:val="20"/>
                <w:szCs w:val="20"/>
              </w:rPr>
            </w:pPr>
            <w:r w:rsidRPr="002A3A4E">
              <w:rPr>
                <w:sz w:val="20"/>
                <w:szCs w:val="20"/>
              </w:rPr>
              <w:t>ΝΑΙ</w:t>
            </w:r>
          </w:p>
        </w:tc>
        <w:tc>
          <w:tcPr>
            <w:tcW w:w="1559" w:type="dxa"/>
            <w:gridSpan w:val="2"/>
          </w:tcPr>
          <w:p w:rsidR="003C72BE" w:rsidRPr="002A3A4E" w:rsidRDefault="003C72BE" w:rsidP="00572C21">
            <w:pPr>
              <w:spacing w:after="0"/>
              <w:rPr>
                <w:sz w:val="20"/>
                <w:szCs w:val="20"/>
              </w:rPr>
            </w:pPr>
          </w:p>
        </w:tc>
        <w:tc>
          <w:tcPr>
            <w:tcW w:w="1427" w:type="dxa"/>
            <w:gridSpan w:val="2"/>
          </w:tcPr>
          <w:p w:rsidR="003C72BE" w:rsidRPr="002A3A4E" w:rsidRDefault="003C72BE" w:rsidP="00572C21">
            <w:pPr>
              <w:spacing w:after="0"/>
              <w:rPr>
                <w:sz w:val="20"/>
                <w:szCs w:val="20"/>
              </w:rPr>
            </w:pPr>
          </w:p>
        </w:tc>
      </w:tr>
      <w:tr w:rsidR="003C72BE" w:rsidRPr="002A3A4E" w:rsidTr="00982177">
        <w:trPr>
          <w:gridAfter w:val="1"/>
          <w:wAfter w:w="231" w:type="dxa"/>
        </w:trPr>
        <w:tc>
          <w:tcPr>
            <w:tcW w:w="534" w:type="dxa"/>
          </w:tcPr>
          <w:p w:rsidR="003C72BE" w:rsidRPr="002A3A4E" w:rsidRDefault="003C72BE" w:rsidP="00572C21">
            <w:pPr>
              <w:spacing w:after="0"/>
              <w:jc w:val="center"/>
              <w:rPr>
                <w:sz w:val="20"/>
                <w:szCs w:val="20"/>
              </w:rPr>
            </w:pPr>
            <w:r w:rsidRPr="002A3A4E">
              <w:rPr>
                <w:sz w:val="20"/>
                <w:szCs w:val="20"/>
              </w:rPr>
              <w:t>67</w:t>
            </w:r>
          </w:p>
        </w:tc>
        <w:tc>
          <w:tcPr>
            <w:tcW w:w="4163" w:type="dxa"/>
            <w:gridSpan w:val="3"/>
          </w:tcPr>
          <w:p w:rsidR="003C72BE" w:rsidRPr="002A3A4E" w:rsidRDefault="003C72BE" w:rsidP="00572C21">
            <w:pPr>
              <w:spacing w:after="0"/>
              <w:rPr>
                <w:sz w:val="20"/>
                <w:szCs w:val="20"/>
              </w:rPr>
            </w:pPr>
            <w:r w:rsidRPr="002A3A4E">
              <w:rPr>
                <w:sz w:val="20"/>
                <w:szCs w:val="20"/>
              </w:rPr>
              <w:t xml:space="preserve">Θα πρέπει να βρεθεί τρόπος στήριξης της ταινίας LED περιμετρικά της άνω επιφάνειας ώστε αφενός να φωτίζεται από πάνω προς τα κάτω το περιεχόμενο της βιτρίνας, αφετέρου να </w:t>
            </w:r>
            <w:r w:rsidRPr="002A3A4E">
              <w:rPr>
                <w:sz w:val="20"/>
                <w:szCs w:val="20"/>
              </w:rPr>
              <w:lastRenderedPageBreak/>
              <w:t>μην είναι ορατό το φως στον επισκέπτη.</w:t>
            </w:r>
          </w:p>
        </w:tc>
        <w:tc>
          <w:tcPr>
            <w:tcW w:w="1327" w:type="dxa"/>
            <w:gridSpan w:val="2"/>
          </w:tcPr>
          <w:p w:rsidR="003C72BE" w:rsidRPr="002A3A4E" w:rsidRDefault="003C72BE" w:rsidP="00572C21">
            <w:pPr>
              <w:spacing w:after="0"/>
              <w:jc w:val="center"/>
              <w:rPr>
                <w:sz w:val="20"/>
                <w:szCs w:val="20"/>
              </w:rPr>
            </w:pPr>
            <w:r w:rsidRPr="002A3A4E">
              <w:rPr>
                <w:sz w:val="20"/>
                <w:szCs w:val="20"/>
              </w:rPr>
              <w:lastRenderedPageBreak/>
              <w:t>ΝΑΙ</w:t>
            </w:r>
          </w:p>
        </w:tc>
        <w:tc>
          <w:tcPr>
            <w:tcW w:w="1559" w:type="dxa"/>
            <w:gridSpan w:val="2"/>
          </w:tcPr>
          <w:p w:rsidR="003C72BE" w:rsidRPr="002A3A4E" w:rsidRDefault="003C72BE" w:rsidP="00572C21">
            <w:pPr>
              <w:spacing w:after="0"/>
              <w:rPr>
                <w:sz w:val="20"/>
                <w:szCs w:val="20"/>
              </w:rPr>
            </w:pPr>
          </w:p>
        </w:tc>
        <w:tc>
          <w:tcPr>
            <w:tcW w:w="1427" w:type="dxa"/>
            <w:gridSpan w:val="2"/>
          </w:tcPr>
          <w:p w:rsidR="003C72BE" w:rsidRPr="002A3A4E" w:rsidRDefault="003C72BE" w:rsidP="00572C21">
            <w:pPr>
              <w:spacing w:after="0"/>
              <w:rPr>
                <w:sz w:val="20"/>
                <w:szCs w:val="20"/>
              </w:rPr>
            </w:pPr>
          </w:p>
        </w:tc>
      </w:tr>
      <w:tr w:rsidR="003C72BE" w:rsidRPr="002A3A4E" w:rsidTr="00982177">
        <w:trPr>
          <w:gridAfter w:val="1"/>
          <w:wAfter w:w="231" w:type="dxa"/>
        </w:trPr>
        <w:tc>
          <w:tcPr>
            <w:tcW w:w="534" w:type="dxa"/>
          </w:tcPr>
          <w:p w:rsidR="003C72BE" w:rsidRPr="002A3A4E" w:rsidRDefault="003C72BE" w:rsidP="00572C21">
            <w:pPr>
              <w:spacing w:after="0"/>
              <w:jc w:val="center"/>
              <w:rPr>
                <w:sz w:val="20"/>
                <w:szCs w:val="20"/>
              </w:rPr>
            </w:pPr>
            <w:r w:rsidRPr="002A3A4E">
              <w:rPr>
                <w:sz w:val="20"/>
                <w:szCs w:val="20"/>
              </w:rPr>
              <w:lastRenderedPageBreak/>
              <w:t>68</w:t>
            </w:r>
          </w:p>
        </w:tc>
        <w:tc>
          <w:tcPr>
            <w:tcW w:w="4163" w:type="dxa"/>
            <w:gridSpan w:val="3"/>
          </w:tcPr>
          <w:p w:rsidR="003C72BE" w:rsidRPr="002A3A4E" w:rsidRDefault="003C72BE" w:rsidP="00572C21">
            <w:pPr>
              <w:spacing w:after="0"/>
              <w:rPr>
                <w:sz w:val="20"/>
                <w:szCs w:val="20"/>
              </w:rPr>
            </w:pPr>
            <w:r w:rsidRPr="002A3A4E">
              <w:rPr>
                <w:sz w:val="20"/>
                <w:szCs w:val="20"/>
              </w:rPr>
              <w:t>Τα μακριά συρτάρια θα έχουν μηχανισμό για άνοιγμα και κλείσιμο, κλειδί (1 κλειδί που μπορεί να κλειδώσει και τα δύο συρτάρια, ή με δύο κλειδιά)</w:t>
            </w:r>
          </w:p>
        </w:tc>
        <w:tc>
          <w:tcPr>
            <w:tcW w:w="1327" w:type="dxa"/>
            <w:gridSpan w:val="2"/>
          </w:tcPr>
          <w:p w:rsidR="003C72BE" w:rsidRPr="002A3A4E" w:rsidRDefault="003C72BE" w:rsidP="00572C21">
            <w:pPr>
              <w:spacing w:after="0"/>
              <w:jc w:val="center"/>
              <w:rPr>
                <w:sz w:val="20"/>
                <w:szCs w:val="20"/>
              </w:rPr>
            </w:pPr>
            <w:r w:rsidRPr="002A3A4E">
              <w:rPr>
                <w:sz w:val="20"/>
                <w:szCs w:val="20"/>
              </w:rPr>
              <w:t>ΝΑΙ</w:t>
            </w:r>
          </w:p>
        </w:tc>
        <w:tc>
          <w:tcPr>
            <w:tcW w:w="1559" w:type="dxa"/>
            <w:gridSpan w:val="2"/>
          </w:tcPr>
          <w:p w:rsidR="003C72BE" w:rsidRPr="002A3A4E" w:rsidRDefault="003C72BE" w:rsidP="00572C21">
            <w:pPr>
              <w:spacing w:after="0"/>
              <w:rPr>
                <w:sz w:val="20"/>
                <w:szCs w:val="20"/>
              </w:rPr>
            </w:pPr>
          </w:p>
        </w:tc>
        <w:tc>
          <w:tcPr>
            <w:tcW w:w="1427" w:type="dxa"/>
            <w:gridSpan w:val="2"/>
          </w:tcPr>
          <w:p w:rsidR="003C72BE" w:rsidRPr="002A3A4E" w:rsidRDefault="003C72BE" w:rsidP="00572C21">
            <w:pPr>
              <w:spacing w:after="0"/>
              <w:rPr>
                <w:sz w:val="20"/>
                <w:szCs w:val="20"/>
              </w:rPr>
            </w:pPr>
          </w:p>
        </w:tc>
      </w:tr>
      <w:tr w:rsidR="003C72BE" w:rsidRPr="002A3A4E" w:rsidTr="00982177">
        <w:trPr>
          <w:gridAfter w:val="1"/>
          <w:wAfter w:w="231" w:type="dxa"/>
        </w:trPr>
        <w:tc>
          <w:tcPr>
            <w:tcW w:w="534" w:type="dxa"/>
          </w:tcPr>
          <w:p w:rsidR="003C72BE" w:rsidRPr="002A3A4E" w:rsidRDefault="003C72BE" w:rsidP="00572C21">
            <w:pPr>
              <w:spacing w:after="0"/>
              <w:jc w:val="center"/>
              <w:rPr>
                <w:sz w:val="20"/>
                <w:szCs w:val="20"/>
              </w:rPr>
            </w:pPr>
            <w:r w:rsidRPr="002A3A4E">
              <w:rPr>
                <w:sz w:val="20"/>
                <w:szCs w:val="20"/>
              </w:rPr>
              <w:t>69</w:t>
            </w:r>
          </w:p>
        </w:tc>
        <w:tc>
          <w:tcPr>
            <w:tcW w:w="4163" w:type="dxa"/>
            <w:gridSpan w:val="3"/>
          </w:tcPr>
          <w:p w:rsidR="003C72BE" w:rsidRPr="002A3A4E" w:rsidRDefault="003C72BE" w:rsidP="00572C21">
            <w:pPr>
              <w:spacing w:after="0"/>
              <w:rPr>
                <w:sz w:val="20"/>
                <w:szCs w:val="20"/>
              </w:rPr>
            </w:pPr>
            <w:r w:rsidRPr="002A3A4E">
              <w:rPr>
                <w:sz w:val="20"/>
                <w:szCs w:val="20"/>
              </w:rPr>
              <w:t>Το βάρος που θα δέχεται κάθε συρτάρι ως περιεχόμενο δεν θα υπερβαίνει τα 20 Kg.</w:t>
            </w:r>
          </w:p>
        </w:tc>
        <w:tc>
          <w:tcPr>
            <w:tcW w:w="1327" w:type="dxa"/>
            <w:gridSpan w:val="2"/>
          </w:tcPr>
          <w:p w:rsidR="003C72BE" w:rsidRPr="002A3A4E" w:rsidRDefault="003C72BE" w:rsidP="00572C21">
            <w:pPr>
              <w:spacing w:after="0"/>
              <w:jc w:val="center"/>
              <w:rPr>
                <w:sz w:val="20"/>
                <w:szCs w:val="20"/>
              </w:rPr>
            </w:pPr>
            <w:r w:rsidRPr="002A3A4E">
              <w:rPr>
                <w:sz w:val="20"/>
                <w:szCs w:val="20"/>
              </w:rPr>
              <w:t>ΝΑΙ</w:t>
            </w:r>
          </w:p>
        </w:tc>
        <w:tc>
          <w:tcPr>
            <w:tcW w:w="1559" w:type="dxa"/>
            <w:gridSpan w:val="2"/>
          </w:tcPr>
          <w:p w:rsidR="003C72BE" w:rsidRPr="002A3A4E" w:rsidRDefault="003C72BE" w:rsidP="00572C21">
            <w:pPr>
              <w:spacing w:after="0"/>
              <w:rPr>
                <w:sz w:val="20"/>
                <w:szCs w:val="20"/>
              </w:rPr>
            </w:pPr>
          </w:p>
        </w:tc>
        <w:tc>
          <w:tcPr>
            <w:tcW w:w="1427" w:type="dxa"/>
            <w:gridSpan w:val="2"/>
          </w:tcPr>
          <w:p w:rsidR="003C72BE" w:rsidRPr="002A3A4E" w:rsidRDefault="003C72BE" w:rsidP="00572C21">
            <w:pPr>
              <w:spacing w:after="0"/>
              <w:rPr>
                <w:sz w:val="20"/>
                <w:szCs w:val="20"/>
              </w:rPr>
            </w:pPr>
          </w:p>
        </w:tc>
      </w:tr>
      <w:tr w:rsidR="003C72BE" w:rsidRPr="002A3A4E" w:rsidTr="00982177">
        <w:trPr>
          <w:gridAfter w:val="1"/>
          <w:wAfter w:w="231" w:type="dxa"/>
        </w:trPr>
        <w:tc>
          <w:tcPr>
            <w:tcW w:w="534" w:type="dxa"/>
          </w:tcPr>
          <w:p w:rsidR="003C72BE" w:rsidRPr="002A3A4E" w:rsidRDefault="003C72BE" w:rsidP="00572C21">
            <w:pPr>
              <w:spacing w:after="0"/>
              <w:jc w:val="center"/>
              <w:rPr>
                <w:sz w:val="20"/>
                <w:szCs w:val="20"/>
              </w:rPr>
            </w:pPr>
            <w:r w:rsidRPr="002A3A4E">
              <w:rPr>
                <w:sz w:val="20"/>
                <w:szCs w:val="20"/>
              </w:rPr>
              <w:t>70</w:t>
            </w:r>
          </w:p>
        </w:tc>
        <w:tc>
          <w:tcPr>
            <w:tcW w:w="4163" w:type="dxa"/>
            <w:gridSpan w:val="3"/>
          </w:tcPr>
          <w:p w:rsidR="003C72BE" w:rsidRPr="002A3A4E" w:rsidRDefault="003C72BE" w:rsidP="00572C21">
            <w:pPr>
              <w:spacing w:after="0"/>
              <w:rPr>
                <w:sz w:val="20"/>
                <w:szCs w:val="20"/>
              </w:rPr>
            </w:pPr>
            <w:r w:rsidRPr="002A3A4E">
              <w:rPr>
                <w:sz w:val="20"/>
                <w:szCs w:val="20"/>
              </w:rPr>
              <w:t>Στις βιτρίνες θα εκτεθούν εργαλεία, σκεύη, πρώτες ύλες και συσκευασίες ιαμάτων.</w:t>
            </w:r>
          </w:p>
        </w:tc>
        <w:tc>
          <w:tcPr>
            <w:tcW w:w="1327" w:type="dxa"/>
            <w:gridSpan w:val="2"/>
          </w:tcPr>
          <w:p w:rsidR="003C72BE" w:rsidRPr="002A3A4E" w:rsidRDefault="003C72BE" w:rsidP="00572C21">
            <w:pPr>
              <w:spacing w:after="0"/>
              <w:jc w:val="center"/>
              <w:rPr>
                <w:sz w:val="20"/>
                <w:szCs w:val="20"/>
              </w:rPr>
            </w:pPr>
            <w:r w:rsidRPr="002A3A4E">
              <w:rPr>
                <w:sz w:val="20"/>
                <w:szCs w:val="20"/>
              </w:rPr>
              <w:t>ΝΑΙ</w:t>
            </w:r>
          </w:p>
        </w:tc>
        <w:tc>
          <w:tcPr>
            <w:tcW w:w="1559" w:type="dxa"/>
            <w:gridSpan w:val="2"/>
          </w:tcPr>
          <w:p w:rsidR="003C72BE" w:rsidRPr="002A3A4E" w:rsidRDefault="003C72BE" w:rsidP="00572C21">
            <w:pPr>
              <w:spacing w:after="0"/>
              <w:rPr>
                <w:sz w:val="20"/>
                <w:szCs w:val="20"/>
              </w:rPr>
            </w:pPr>
          </w:p>
        </w:tc>
        <w:tc>
          <w:tcPr>
            <w:tcW w:w="1427" w:type="dxa"/>
            <w:gridSpan w:val="2"/>
          </w:tcPr>
          <w:p w:rsidR="003C72BE" w:rsidRPr="002A3A4E" w:rsidRDefault="003C72BE" w:rsidP="00572C21">
            <w:pPr>
              <w:spacing w:after="0"/>
              <w:rPr>
                <w:sz w:val="20"/>
                <w:szCs w:val="20"/>
              </w:rPr>
            </w:pPr>
          </w:p>
        </w:tc>
      </w:tr>
      <w:tr w:rsidR="003C72BE" w:rsidRPr="002A3A4E" w:rsidTr="00982177">
        <w:trPr>
          <w:gridAfter w:val="1"/>
          <w:wAfter w:w="231" w:type="dxa"/>
        </w:trPr>
        <w:tc>
          <w:tcPr>
            <w:tcW w:w="534" w:type="dxa"/>
          </w:tcPr>
          <w:p w:rsidR="003C72BE" w:rsidRPr="002A3A4E" w:rsidRDefault="003C72BE" w:rsidP="00572C21">
            <w:pPr>
              <w:spacing w:after="0"/>
              <w:jc w:val="center"/>
              <w:rPr>
                <w:sz w:val="20"/>
                <w:szCs w:val="20"/>
              </w:rPr>
            </w:pPr>
            <w:r w:rsidRPr="002A3A4E">
              <w:rPr>
                <w:sz w:val="20"/>
                <w:szCs w:val="20"/>
              </w:rPr>
              <w:t>71</w:t>
            </w:r>
          </w:p>
        </w:tc>
        <w:tc>
          <w:tcPr>
            <w:tcW w:w="4163" w:type="dxa"/>
            <w:gridSpan w:val="3"/>
          </w:tcPr>
          <w:p w:rsidR="003C72BE" w:rsidRPr="002A3A4E" w:rsidRDefault="003C72BE" w:rsidP="00572C21">
            <w:pPr>
              <w:spacing w:after="0"/>
              <w:rPr>
                <w:sz w:val="20"/>
                <w:szCs w:val="20"/>
              </w:rPr>
            </w:pPr>
            <w:r w:rsidRPr="002A3A4E">
              <w:rPr>
                <w:sz w:val="20"/>
                <w:szCs w:val="20"/>
              </w:rPr>
              <w:t>Η κατασκευή θα έχει στη βάση σκοτία, όπως και οι υπόλοιπες κατασκευές αλλά χωρίς φωτισμό.</w:t>
            </w:r>
          </w:p>
        </w:tc>
        <w:tc>
          <w:tcPr>
            <w:tcW w:w="1327" w:type="dxa"/>
            <w:gridSpan w:val="2"/>
          </w:tcPr>
          <w:p w:rsidR="003C72BE" w:rsidRPr="002A3A4E" w:rsidRDefault="003C72BE" w:rsidP="00572C21">
            <w:pPr>
              <w:spacing w:after="0"/>
              <w:jc w:val="center"/>
              <w:rPr>
                <w:sz w:val="20"/>
                <w:szCs w:val="20"/>
              </w:rPr>
            </w:pPr>
            <w:r w:rsidRPr="002A3A4E">
              <w:rPr>
                <w:sz w:val="20"/>
                <w:szCs w:val="20"/>
              </w:rPr>
              <w:t>ΝΑΙ</w:t>
            </w:r>
          </w:p>
        </w:tc>
        <w:tc>
          <w:tcPr>
            <w:tcW w:w="1559" w:type="dxa"/>
            <w:gridSpan w:val="2"/>
          </w:tcPr>
          <w:p w:rsidR="003C72BE" w:rsidRPr="002A3A4E" w:rsidRDefault="003C72BE" w:rsidP="00572C21">
            <w:pPr>
              <w:spacing w:after="0"/>
              <w:rPr>
                <w:sz w:val="20"/>
                <w:szCs w:val="20"/>
              </w:rPr>
            </w:pPr>
          </w:p>
        </w:tc>
        <w:tc>
          <w:tcPr>
            <w:tcW w:w="1427" w:type="dxa"/>
            <w:gridSpan w:val="2"/>
          </w:tcPr>
          <w:p w:rsidR="003C72BE" w:rsidRPr="002A3A4E" w:rsidRDefault="003C72BE" w:rsidP="00572C21">
            <w:pPr>
              <w:spacing w:after="0"/>
              <w:rPr>
                <w:sz w:val="20"/>
                <w:szCs w:val="20"/>
              </w:rPr>
            </w:pPr>
          </w:p>
        </w:tc>
      </w:tr>
      <w:tr w:rsidR="003C72BE" w:rsidRPr="002A3A4E" w:rsidTr="00982177">
        <w:trPr>
          <w:gridAfter w:val="1"/>
          <w:wAfter w:w="231" w:type="dxa"/>
        </w:trPr>
        <w:tc>
          <w:tcPr>
            <w:tcW w:w="534" w:type="dxa"/>
          </w:tcPr>
          <w:p w:rsidR="003C72BE" w:rsidRPr="002A3A4E" w:rsidRDefault="003C72BE" w:rsidP="00572C21">
            <w:pPr>
              <w:spacing w:after="0"/>
              <w:jc w:val="center"/>
              <w:rPr>
                <w:sz w:val="20"/>
                <w:szCs w:val="20"/>
              </w:rPr>
            </w:pPr>
            <w:r w:rsidRPr="002A3A4E">
              <w:rPr>
                <w:sz w:val="20"/>
                <w:szCs w:val="20"/>
              </w:rPr>
              <w:t>72</w:t>
            </w:r>
          </w:p>
        </w:tc>
        <w:tc>
          <w:tcPr>
            <w:tcW w:w="4163" w:type="dxa"/>
            <w:gridSpan w:val="3"/>
          </w:tcPr>
          <w:p w:rsidR="003C72BE" w:rsidRPr="002A3A4E" w:rsidRDefault="003C72BE" w:rsidP="00572C21">
            <w:pPr>
              <w:spacing w:after="0"/>
              <w:rPr>
                <w:sz w:val="20"/>
                <w:szCs w:val="20"/>
              </w:rPr>
            </w:pPr>
            <w:r w:rsidRPr="002A3A4E">
              <w:rPr>
                <w:sz w:val="20"/>
                <w:szCs w:val="20"/>
              </w:rPr>
              <w:t>Οι βιτρίνες θα παραδοθούν στη θέση τους, εν λειτουργία</w:t>
            </w:r>
          </w:p>
        </w:tc>
        <w:tc>
          <w:tcPr>
            <w:tcW w:w="1327" w:type="dxa"/>
            <w:gridSpan w:val="2"/>
          </w:tcPr>
          <w:p w:rsidR="003C72BE" w:rsidRPr="002A3A4E" w:rsidRDefault="003C72BE" w:rsidP="00572C21">
            <w:pPr>
              <w:spacing w:after="0"/>
              <w:jc w:val="center"/>
              <w:rPr>
                <w:sz w:val="20"/>
                <w:szCs w:val="20"/>
              </w:rPr>
            </w:pPr>
            <w:r w:rsidRPr="002A3A4E">
              <w:rPr>
                <w:sz w:val="20"/>
                <w:szCs w:val="20"/>
              </w:rPr>
              <w:t>ΝΑΙ</w:t>
            </w:r>
          </w:p>
        </w:tc>
        <w:tc>
          <w:tcPr>
            <w:tcW w:w="1559" w:type="dxa"/>
            <w:gridSpan w:val="2"/>
          </w:tcPr>
          <w:p w:rsidR="003C72BE" w:rsidRPr="002A3A4E" w:rsidRDefault="003C72BE" w:rsidP="00572C21">
            <w:pPr>
              <w:spacing w:after="0"/>
              <w:rPr>
                <w:sz w:val="20"/>
                <w:szCs w:val="20"/>
              </w:rPr>
            </w:pPr>
          </w:p>
        </w:tc>
        <w:tc>
          <w:tcPr>
            <w:tcW w:w="1427" w:type="dxa"/>
            <w:gridSpan w:val="2"/>
          </w:tcPr>
          <w:p w:rsidR="003C72BE" w:rsidRPr="002A3A4E" w:rsidRDefault="003C72BE" w:rsidP="00572C21">
            <w:pPr>
              <w:spacing w:after="0"/>
              <w:rPr>
                <w:sz w:val="20"/>
                <w:szCs w:val="20"/>
              </w:rPr>
            </w:pPr>
          </w:p>
        </w:tc>
      </w:tr>
      <w:tr w:rsidR="003C72BE" w:rsidRPr="002A3A4E" w:rsidTr="009C599A">
        <w:trPr>
          <w:gridAfter w:val="1"/>
          <w:wAfter w:w="231" w:type="dxa"/>
        </w:trPr>
        <w:tc>
          <w:tcPr>
            <w:tcW w:w="9010" w:type="dxa"/>
            <w:gridSpan w:val="10"/>
            <w:shd w:val="clear" w:color="auto" w:fill="D5DCE4" w:themeFill="text2" w:themeFillTint="33"/>
          </w:tcPr>
          <w:p w:rsidR="003C72BE" w:rsidRPr="002A3A4E" w:rsidRDefault="003C72BE" w:rsidP="00572C21">
            <w:pPr>
              <w:spacing w:after="0"/>
              <w:rPr>
                <w:sz w:val="20"/>
                <w:szCs w:val="20"/>
              </w:rPr>
            </w:pPr>
            <w:r w:rsidRPr="002A3A4E">
              <w:rPr>
                <w:sz w:val="20"/>
                <w:szCs w:val="20"/>
              </w:rPr>
              <w:t>Λ. Φωτιστικά οροφής ιαμάτων της φύσης</w:t>
            </w:r>
          </w:p>
        </w:tc>
      </w:tr>
      <w:tr w:rsidR="003C72BE" w:rsidRPr="002A3A4E" w:rsidTr="00982177">
        <w:trPr>
          <w:gridAfter w:val="1"/>
          <w:wAfter w:w="231" w:type="dxa"/>
        </w:trPr>
        <w:tc>
          <w:tcPr>
            <w:tcW w:w="534" w:type="dxa"/>
          </w:tcPr>
          <w:p w:rsidR="003C72BE" w:rsidRPr="002A3A4E" w:rsidRDefault="003C72BE" w:rsidP="00572C21">
            <w:pPr>
              <w:spacing w:after="0"/>
              <w:jc w:val="center"/>
              <w:rPr>
                <w:sz w:val="20"/>
                <w:szCs w:val="20"/>
              </w:rPr>
            </w:pPr>
            <w:r w:rsidRPr="002A3A4E">
              <w:rPr>
                <w:sz w:val="20"/>
                <w:szCs w:val="20"/>
              </w:rPr>
              <w:t>73</w:t>
            </w:r>
          </w:p>
        </w:tc>
        <w:tc>
          <w:tcPr>
            <w:tcW w:w="2126" w:type="dxa"/>
          </w:tcPr>
          <w:p w:rsidR="003C72BE" w:rsidRPr="002A3A4E" w:rsidRDefault="003C72BE" w:rsidP="00572C21">
            <w:pPr>
              <w:spacing w:after="0"/>
              <w:rPr>
                <w:sz w:val="20"/>
                <w:szCs w:val="20"/>
              </w:rPr>
            </w:pPr>
            <w:r w:rsidRPr="002A3A4E">
              <w:rPr>
                <w:sz w:val="20"/>
                <w:szCs w:val="20"/>
              </w:rPr>
              <w:t>Ποσότητα</w:t>
            </w:r>
          </w:p>
        </w:tc>
        <w:tc>
          <w:tcPr>
            <w:tcW w:w="2037" w:type="dxa"/>
            <w:gridSpan w:val="2"/>
          </w:tcPr>
          <w:p w:rsidR="003C72BE" w:rsidRPr="002A3A4E" w:rsidRDefault="003C72BE" w:rsidP="00572C21">
            <w:pPr>
              <w:spacing w:after="0"/>
              <w:rPr>
                <w:sz w:val="20"/>
                <w:szCs w:val="20"/>
              </w:rPr>
            </w:pPr>
            <w:r w:rsidRPr="002A3A4E">
              <w:rPr>
                <w:sz w:val="20"/>
                <w:szCs w:val="20"/>
              </w:rPr>
              <w:t>τεμ. 36</w:t>
            </w:r>
          </w:p>
        </w:tc>
        <w:tc>
          <w:tcPr>
            <w:tcW w:w="1327" w:type="dxa"/>
            <w:gridSpan w:val="2"/>
          </w:tcPr>
          <w:p w:rsidR="003C72BE" w:rsidRPr="002A3A4E" w:rsidRDefault="003C72BE" w:rsidP="00572C21">
            <w:pPr>
              <w:spacing w:after="0"/>
              <w:jc w:val="center"/>
              <w:rPr>
                <w:sz w:val="20"/>
                <w:szCs w:val="20"/>
              </w:rPr>
            </w:pPr>
            <w:r w:rsidRPr="002A3A4E">
              <w:rPr>
                <w:sz w:val="20"/>
                <w:szCs w:val="20"/>
              </w:rPr>
              <w:t>ΝΑΙ</w:t>
            </w:r>
          </w:p>
        </w:tc>
        <w:tc>
          <w:tcPr>
            <w:tcW w:w="1559" w:type="dxa"/>
            <w:gridSpan w:val="2"/>
          </w:tcPr>
          <w:p w:rsidR="003C72BE" w:rsidRPr="002A3A4E" w:rsidRDefault="003C72BE" w:rsidP="00572C21">
            <w:pPr>
              <w:spacing w:after="0"/>
              <w:rPr>
                <w:sz w:val="20"/>
                <w:szCs w:val="20"/>
              </w:rPr>
            </w:pPr>
          </w:p>
        </w:tc>
        <w:tc>
          <w:tcPr>
            <w:tcW w:w="1427" w:type="dxa"/>
            <w:gridSpan w:val="2"/>
          </w:tcPr>
          <w:p w:rsidR="003C72BE" w:rsidRPr="002A3A4E" w:rsidRDefault="003C72BE" w:rsidP="00572C21">
            <w:pPr>
              <w:spacing w:after="0"/>
              <w:rPr>
                <w:sz w:val="20"/>
                <w:szCs w:val="20"/>
              </w:rPr>
            </w:pPr>
          </w:p>
        </w:tc>
      </w:tr>
      <w:tr w:rsidR="003C72BE" w:rsidRPr="002A3A4E" w:rsidTr="00982177">
        <w:trPr>
          <w:gridAfter w:val="1"/>
          <w:wAfter w:w="231" w:type="dxa"/>
        </w:trPr>
        <w:tc>
          <w:tcPr>
            <w:tcW w:w="534" w:type="dxa"/>
          </w:tcPr>
          <w:p w:rsidR="003C72BE" w:rsidRPr="002A3A4E" w:rsidRDefault="003C72BE" w:rsidP="00572C21">
            <w:pPr>
              <w:spacing w:after="0"/>
              <w:jc w:val="center"/>
              <w:rPr>
                <w:sz w:val="20"/>
                <w:szCs w:val="20"/>
              </w:rPr>
            </w:pPr>
            <w:r w:rsidRPr="002A3A4E">
              <w:rPr>
                <w:sz w:val="20"/>
                <w:szCs w:val="20"/>
              </w:rPr>
              <w:t>74</w:t>
            </w:r>
          </w:p>
        </w:tc>
        <w:tc>
          <w:tcPr>
            <w:tcW w:w="4163" w:type="dxa"/>
            <w:gridSpan w:val="3"/>
          </w:tcPr>
          <w:p w:rsidR="003C72BE" w:rsidRPr="002A3A4E" w:rsidRDefault="003C72BE" w:rsidP="00572C21">
            <w:pPr>
              <w:spacing w:after="0"/>
              <w:rPr>
                <w:sz w:val="20"/>
                <w:szCs w:val="20"/>
              </w:rPr>
            </w:pPr>
            <w:r w:rsidRPr="002A3A4E">
              <w:rPr>
                <w:sz w:val="20"/>
                <w:szCs w:val="20"/>
              </w:rPr>
              <w:t>Περιγραφή:</w:t>
            </w:r>
          </w:p>
          <w:p w:rsidR="003C72BE" w:rsidRPr="002A3A4E" w:rsidRDefault="003C72BE" w:rsidP="00572C21">
            <w:pPr>
              <w:spacing w:after="0"/>
              <w:rPr>
                <w:sz w:val="20"/>
                <w:szCs w:val="20"/>
              </w:rPr>
            </w:pPr>
            <w:r w:rsidRPr="002A3A4E">
              <w:rPr>
                <w:sz w:val="20"/>
                <w:szCs w:val="20"/>
              </w:rPr>
              <w:t>Τα φωτιστικά αυτά αποτελούνται από τετράγωνα LED πανελ, στηριγμένα σε πλαίσιο. Η κάτω επιφάνεια του πλαισίου θα δεχθεί ψηφιακές εκτυπώσεις σε φιλμ οι οποίες θα φωτίζονται από τα LED πάνελ</w:t>
            </w:r>
          </w:p>
        </w:tc>
        <w:tc>
          <w:tcPr>
            <w:tcW w:w="1327" w:type="dxa"/>
            <w:gridSpan w:val="2"/>
          </w:tcPr>
          <w:p w:rsidR="003C72BE" w:rsidRPr="002A3A4E" w:rsidRDefault="003C72BE" w:rsidP="00572C21">
            <w:pPr>
              <w:spacing w:after="0"/>
              <w:jc w:val="center"/>
              <w:rPr>
                <w:sz w:val="20"/>
                <w:szCs w:val="20"/>
              </w:rPr>
            </w:pPr>
            <w:r w:rsidRPr="002A3A4E">
              <w:rPr>
                <w:sz w:val="20"/>
                <w:szCs w:val="20"/>
              </w:rPr>
              <w:t>ΝΑΙ</w:t>
            </w:r>
          </w:p>
        </w:tc>
        <w:tc>
          <w:tcPr>
            <w:tcW w:w="1559" w:type="dxa"/>
            <w:gridSpan w:val="2"/>
          </w:tcPr>
          <w:p w:rsidR="003C72BE" w:rsidRPr="002A3A4E" w:rsidRDefault="003C72BE" w:rsidP="00572C21">
            <w:pPr>
              <w:spacing w:after="0"/>
              <w:rPr>
                <w:sz w:val="20"/>
                <w:szCs w:val="20"/>
              </w:rPr>
            </w:pPr>
          </w:p>
        </w:tc>
        <w:tc>
          <w:tcPr>
            <w:tcW w:w="1427" w:type="dxa"/>
            <w:gridSpan w:val="2"/>
          </w:tcPr>
          <w:p w:rsidR="003C72BE" w:rsidRPr="002A3A4E" w:rsidRDefault="003C72BE" w:rsidP="00572C21">
            <w:pPr>
              <w:spacing w:after="0"/>
              <w:rPr>
                <w:sz w:val="20"/>
                <w:szCs w:val="20"/>
              </w:rPr>
            </w:pPr>
          </w:p>
        </w:tc>
      </w:tr>
      <w:tr w:rsidR="003C72BE" w:rsidRPr="002A3A4E" w:rsidTr="00982177">
        <w:trPr>
          <w:gridAfter w:val="1"/>
          <w:wAfter w:w="231" w:type="dxa"/>
        </w:trPr>
        <w:tc>
          <w:tcPr>
            <w:tcW w:w="534" w:type="dxa"/>
          </w:tcPr>
          <w:p w:rsidR="003C72BE" w:rsidRPr="002A3A4E" w:rsidRDefault="003C72BE" w:rsidP="00572C21">
            <w:pPr>
              <w:spacing w:after="0"/>
              <w:jc w:val="center"/>
              <w:rPr>
                <w:sz w:val="20"/>
                <w:szCs w:val="20"/>
              </w:rPr>
            </w:pPr>
            <w:r w:rsidRPr="002A3A4E">
              <w:rPr>
                <w:sz w:val="20"/>
                <w:szCs w:val="20"/>
              </w:rPr>
              <w:t>75</w:t>
            </w:r>
          </w:p>
        </w:tc>
        <w:tc>
          <w:tcPr>
            <w:tcW w:w="4163" w:type="dxa"/>
            <w:gridSpan w:val="3"/>
          </w:tcPr>
          <w:p w:rsidR="003C72BE" w:rsidRPr="002A3A4E" w:rsidRDefault="003C72BE" w:rsidP="00572C21">
            <w:pPr>
              <w:spacing w:after="0"/>
              <w:rPr>
                <w:sz w:val="20"/>
                <w:szCs w:val="20"/>
              </w:rPr>
            </w:pPr>
            <w:r w:rsidRPr="002A3A4E">
              <w:rPr>
                <w:sz w:val="20"/>
                <w:szCs w:val="20"/>
              </w:rPr>
              <w:t>Διαστάσεις:</w:t>
            </w:r>
          </w:p>
          <w:p w:rsidR="003C72BE" w:rsidRPr="002A3A4E" w:rsidRDefault="003C72BE" w:rsidP="00572C21">
            <w:pPr>
              <w:spacing w:after="0"/>
              <w:rPr>
                <w:sz w:val="20"/>
                <w:szCs w:val="20"/>
              </w:rPr>
            </w:pPr>
            <w:r w:rsidRPr="002A3A4E">
              <w:rPr>
                <w:sz w:val="20"/>
                <w:szCs w:val="20"/>
              </w:rPr>
              <w:t>Η διάσταση του κάθε φωτιστικού θα εξαρτηθεί από το έτοιμο LED panel και το πλαίσιο που θα το περιέχει, καθώς και από τον τρόπο στήριξης στην οροφή (βλ. Μ παρακάτω). Η επιθυμητή διάσταση του κάθε φωτιστικού είναι από 30x30 εκ. έως 32x32 εκ.</w:t>
            </w:r>
          </w:p>
        </w:tc>
        <w:tc>
          <w:tcPr>
            <w:tcW w:w="1327" w:type="dxa"/>
            <w:gridSpan w:val="2"/>
          </w:tcPr>
          <w:p w:rsidR="003C72BE" w:rsidRPr="002A3A4E" w:rsidRDefault="003C72BE" w:rsidP="00572C21">
            <w:pPr>
              <w:spacing w:after="0"/>
              <w:jc w:val="center"/>
              <w:rPr>
                <w:sz w:val="20"/>
                <w:szCs w:val="20"/>
              </w:rPr>
            </w:pPr>
            <w:r w:rsidRPr="002A3A4E">
              <w:rPr>
                <w:sz w:val="20"/>
                <w:szCs w:val="20"/>
              </w:rPr>
              <w:t>ΝΑΙ</w:t>
            </w:r>
          </w:p>
        </w:tc>
        <w:tc>
          <w:tcPr>
            <w:tcW w:w="1559" w:type="dxa"/>
            <w:gridSpan w:val="2"/>
          </w:tcPr>
          <w:p w:rsidR="003C72BE" w:rsidRPr="002A3A4E" w:rsidRDefault="003C72BE" w:rsidP="00572C21">
            <w:pPr>
              <w:spacing w:after="0"/>
              <w:rPr>
                <w:sz w:val="20"/>
                <w:szCs w:val="20"/>
              </w:rPr>
            </w:pPr>
          </w:p>
        </w:tc>
        <w:tc>
          <w:tcPr>
            <w:tcW w:w="1427" w:type="dxa"/>
            <w:gridSpan w:val="2"/>
          </w:tcPr>
          <w:p w:rsidR="003C72BE" w:rsidRPr="002A3A4E" w:rsidRDefault="003C72BE" w:rsidP="00572C21">
            <w:pPr>
              <w:spacing w:after="0"/>
              <w:rPr>
                <w:sz w:val="20"/>
                <w:szCs w:val="20"/>
              </w:rPr>
            </w:pPr>
          </w:p>
        </w:tc>
      </w:tr>
      <w:tr w:rsidR="003C72BE" w:rsidRPr="002A3A4E" w:rsidTr="00982177">
        <w:trPr>
          <w:gridAfter w:val="1"/>
          <w:wAfter w:w="231" w:type="dxa"/>
        </w:trPr>
        <w:tc>
          <w:tcPr>
            <w:tcW w:w="534" w:type="dxa"/>
          </w:tcPr>
          <w:p w:rsidR="003C72BE" w:rsidRPr="002A3A4E" w:rsidRDefault="003C72BE" w:rsidP="00572C21">
            <w:pPr>
              <w:spacing w:after="0"/>
              <w:jc w:val="center"/>
              <w:rPr>
                <w:sz w:val="20"/>
                <w:szCs w:val="20"/>
              </w:rPr>
            </w:pPr>
            <w:r w:rsidRPr="002A3A4E">
              <w:rPr>
                <w:sz w:val="20"/>
                <w:szCs w:val="20"/>
              </w:rPr>
              <w:t>76</w:t>
            </w:r>
          </w:p>
        </w:tc>
        <w:tc>
          <w:tcPr>
            <w:tcW w:w="4163" w:type="dxa"/>
            <w:gridSpan w:val="3"/>
          </w:tcPr>
          <w:p w:rsidR="003C72BE" w:rsidRPr="002A3A4E" w:rsidRDefault="003C72BE" w:rsidP="00572C21">
            <w:pPr>
              <w:spacing w:after="0"/>
              <w:rPr>
                <w:sz w:val="20"/>
                <w:szCs w:val="20"/>
              </w:rPr>
            </w:pPr>
            <w:r w:rsidRPr="002A3A4E">
              <w:rPr>
                <w:sz w:val="20"/>
                <w:szCs w:val="20"/>
              </w:rPr>
              <w:t>Τα φωτιστικά αυτά θα έχουν πλαίσιο σε μαύρο χρώμα</w:t>
            </w:r>
          </w:p>
        </w:tc>
        <w:tc>
          <w:tcPr>
            <w:tcW w:w="1327" w:type="dxa"/>
            <w:gridSpan w:val="2"/>
          </w:tcPr>
          <w:p w:rsidR="003C72BE" w:rsidRPr="002A3A4E" w:rsidRDefault="003C72BE" w:rsidP="00572C21">
            <w:pPr>
              <w:spacing w:after="0"/>
              <w:jc w:val="center"/>
              <w:rPr>
                <w:sz w:val="20"/>
                <w:szCs w:val="20"/>
              </w:rPr>
            </w:pPr>
            <w:r w:rsidRPr="002A3A4E">
              <w:rPr>
                <w:sz w:val="20"/>
                <w:szCs w:val="20"/>
              </w:rPr>
              <w:t>ΝΑΙ</w:t>
            </w:r>
          </w:p>
        </w:tc>
        <w:tc>
          <w:tcPr>
            <w:tcW w:w="1559" w:type="dxa"/>
            <w:gridSpan w:val="2"/>
          </w:tcPr>
          <w:p w:rsidR="003C72BE" w:rsidRPr="002A3A4E" w:rsidRDefault="003C72BE" w:rsidP="00572C21">
            <w:pPr>
              <w:spacing w:after="0"/>
              <w:rPr>
                <w:sz w:val="20"/>
                <w:szCs w:val="20"/>
              </w:rPr>
            </w:pPr>
          </w:p>
        </w:tc>
        <w:tc>
          <w:tcPr>
            <w:tcW w:w="1427" w:type="dxa"/>
            <w:gridSpan w:val="2"/>
          </w:tcPr>
          <w:p w:rsidR="003C72BE" w:rsidRPr="002A3A4E" w:rsidRDefault="003C72BE" w:rsidP="00572C21">
            <w:pPr>
              <w:spacing w:after="0"/>
              <w:rPr>
                <w:sz w:val="20"/>
                <w:szCs w:val="20"/>
              </w:rPr>
            </w:pPr>
          </w:p>
        </w:tc>
      </w:tr>
      <w:tr w:rsidR="003C72BE" w:rsidRPr="002A3A4E" w:rsidTr="00982177">
        <w:trPr>
          <w:gridAfter w:val="1"/>
          <w:wAfter w:w="231" w:type="dxa"/>
        </w:trPr>
        <w:tc>
          <w:tcPr>
            <w:tcW w:w="534" w:type="dxa"/>
          </w:tcPr>
          <w:p w:rsidR="003C72BE" w:rsidRPr="002A3A4E" w:rsidRDefault="003C72BE" w:rsidP="00572C21">
            <w:pPr>
              <w:spacing w:after="0"/>
              <w:jc w:val="center"/>
              <w:rPr>
                <w:sz w:val="20"/>
                <w:szCs w:val="20"/>
              </w:rPr>
            </w:pPr>
            <w:r w:rsidRPr="002A3A4E">
              <w:rPr>
                <w:sz w:val="20"/>
                <w:szCs w:val="20"/>
              </w:rPr>
              <w:t>77</w:t>
            </w:r>
          </w:p>
        </w:tc>
        <w:tc>
          <w:tcPr>
            <w:tcW w:w="4163" w:type="dxa"/>
            <w:gridSpan w:val="3"/>
          </w:tcPr>
          <w:p w:rsidR="003C72BE" w:rsidRPr="002A3A4E" w:rsidRDefault="003C72BE" w:rsidP="00572C21">
            <w:pPr>
              <w:spacing w:after="0"/>
              <w:rPr>
                <w:sz w:val="20"/>
                <w:szCs w:val="20"/>
              </w:rPr>
            </w:pPr>
            <w:r w:rsidRPr="002A3A4E">
              <w:rPr>
                <w:sz w:val="20"/>
                <w:szCs w:val="20"/>
              </w:rPr>
              <w:t>Τα ledpanel θα έχουν τα εξής χαρακτηριστικά:</w:t>
            </w:r>
          </w:p>
          <w:p w:rsidR="003C72BE" w:rsidRPr="002A3A4E" w:rsidRDefault="003C72BE" w:rsidP="00572C21">
            <w:pPr>
              <w:spacing w:after="0"/>
              <w:rPr>
                <w:sz w:val="20"/>
                <w:szCs w:val="20"/>
              </w:rPr>
            </w:pPr>
            <w:r w:rsidRPr="002A3A4E">
              <w:rPr>
                <w:sz w:val="20"/>
                <w:szCs w:val="20"/>
              </w:rPr>
              <w:t xml:space="preserve">Τάση 220 V </w:t>
            </w:r>
          </w:p>
          <w:p w:rsidR="003C72BE" w:rsidRPr="002A3A4E" w:rsidRDefault="003C72BE" w:rsidP="00572C21">
            <w:pPr>
              <w:spacing w:after="0"/>
              <w:rPr>
                <w:sz w:val="20"/>
                <w:szCs w:val="20"/>
              </w:rPr>
            </w:pPr>
            <w:r w:rsidRPr="002A3A4E">
              <w:rPr>
                <w:sz w:val="20"/>
                <w:szCs w:val="20"/>
              </w:rPr>
              <w:t>Φωτεινότητα &gt;= 1200 lumen</w:t>
            </w:r>
          </w:p>
          <w:p w:rsidR="003C72BE" w:rsidRPr="002A3A4E" w:rsidRDefault="003C72BE" w:rsidP="00572C21">
            <w:pPr>
              <w:spacing w:after="0"/>
              <w:rPr>
                <w:sz w:val="20"/>
                <w:szCs w:val="20"/>
              </w:rPr>
            </w:pPr>
            <w:r w:rsidRPr="002A3A4E">
              <w:rPr>
                <w:sz w:val="20"/>
                <w:szCs w:val="20"/>
              </w:rPr>
              <w:t>Ισχύς &gt;= 16 W</w:t>
            </w:r>
          </w:p>
          <w:p w:rsidR="003C72BE" w:rsidRPr="002A3A4E" w:rsidRDefault="003C72BE" w:rsidP="00572C21">
            <w:pPr>
              <w:spacing w:after="0"/>
              <w:rPr>
                <w:sz w:val="20"/>
                <w:szCs w:val="20"/>
              </w:rPr>
            </w:pPr>
            <w:r w:rsidRPr="002A3A4E">
              <w:rPr>
                <w:sz w:val="20"/>
                <w:szCs w:val="20"/>
              </w:rPr>
              <w:t>Απόχρωση 4000K-4500Κ</w:t>
            </w:r>
          </w:p>
          <w:p w:rsidR="003C72BE" w:rsidRPr="002A3A4E" w:rsidRDefault="003C72BE" w:rsidP="00572C21">
            <w:pPr>
              <w:spacing w:after="0"/>
              <w:rPr>
                <w:sz w:val="20"/>
                <w:szCs w:val="20"/>
              </w:rPr>
            </w:pPr>
            <w:r w:rsidRPr="002A3A4E">
              <w:rPr>
                <w:sz w:val="20"/>
                <w:szCs w:val="20"/>
              </w:rPr>
              <w:t>Γωνία δέσμης 120°</w:t>
            </w:r>
          </w:p>
        </w:tc>
        <w:tc>
          <w:tcPr>
            <w:tcW w:w="1327" w:type="dxa"/>
            <w:gridSpan w:val="2"/>
          </w:tcPr>
          <w:p w:rsidR="003C72BE" w:rsidRPr="002A3A4E" w:rsidRDefault="003C72BE" w:rsidP="00572C21">
            <w:pPr>
              <w:spacing w:after="0"/>
              <w:jc w:val="center"/>
              <w:rPr>
                <w:sz w:val="20"/>
                <w:szCs w:val="20"/>
              </w:rPr>
            </w:pPr>
            <w:r w:rsidRPr="002A3A4E">
              <w:rPr>
                <w:sz w:val="20"/>
                <w:szCs w:val="20"/>
              </w:rPr>
              <w:t>ΝΑΙ</w:t>
            </w:r>
          </w:p>
        </w:tc>
        <w:tc>
          <w:tcPr>
            <w:tcW w:w="1559" w:type="dxa"/>
            <w:gridSpan w:val="2"/>
          </w:tcPr>
          <w:p w:rsidR="003C72BE" w:rsidRPr="002A3A4E" w:rsidRDefault="003C72BE" w:rsidP="00572C21">
            <w:pPr>
              <w:spacing w:after="0"/>
              <w:rPr>
                <w:sz w:val="20"/>
                <w:szCs w:val="20"/>
              </w:rPr>
            </w:pPr>
          </w:p>
        </w:tc>
        <w:tc>
          <w:tcPr>
            <w:tcW w:w="1427" w:type="dxa"/>
            <w:gridSpan w:val="2"/>
          </w:tcPr>
          <w:p w:rsidR="003C72BE" w:rsidRPr="002A3A4E" w:rsidRDefault="003C72BE" w:rsidP="00572C21">
            <w:pPr>
              <w:spacing w:after="0"/>
              <w:rPr>
                <w:sz w:val="20"/>
                <w:szCs w:val="20"/>
              </w:rPr>
            </w:pPr>
          </w:p>
        </w:tc>
      </w:tr>
      <w:tr w:rsidR="003C72BE" w:rsidRPr="002A3A4E" w:rsidTr="009C599A">
        <w:trPr>
          <w:gridAfter w:val="1"/>
          <w:wAfter w:w="231" w:type="dxa"/>
        </w:trPr>
        <w:tc>
          <w:tcPr>
            <w:tcW w:w="9010" w:type="dxa"/>
            <w:gridSpan w:val="10"/>
            <w:shd w:val="clear" w:color="auto" w:fill="D5DCE4" w:themeFill="text2" w:themeFillTint="33"/>
          </w:tcPr>
          <w:p w:rsidR="003C72BE" w:rsidRPr="002A3A4E" w:rsidRDefault="003C72BE" w:rsidP="00572C21">
            <w:pPr>
              <w:spacing w:after="0"/>
              <w:rPr>
                <w:sz w:val="20"/>
                <w:szCs w:val="20"/>
              </w:rPr>
            </w:pPr>
            <w:r w:rsidRPr="002A3A4E">
              <w:rPr>
                <w:sz w:val="20"/>
                <w:szCs w:val="20"/>
              </w:rPr>
              <w:t>Μ. Στήριξη φωτιστικών ιαμάτων της φύσης</w:t>
            </w:r>
          </w:p>
        </w:tc>
      </w:tr>
      <w:tr w:rsidR="003C72BE" w:rsidRPr="002A3A4E" w:rsidTr="00982177">
        <w:trPr>
          <w:gridAfter w:val="1"/>
          <w:wAfter w:w="231" w:type="dxa"/>
        </w:trPr>
        <w:tc>
          <w:tcPr>
            <w:tcW w:w="534" w:type="dxa"/>
          </w:tcPr>
          <w:p w:rsidR="003C72BE" w:rsidRPr="002A3A4E" w:rsidRDefault="003C72BE" w:rsidP="00572C21">
            <w:pPr>
              <w:spacing w:after="0"/>
              <w:jc w:val="center"/>
              <w:rPr>
                <w:sz w:val="20"/>
                <w:szCs w:val="20"/>
              </w:rPr>
            </w:pPr>
            <w:r w:rsidRPr="002A3A4E">
              <w:rPr>
                <w:sz w:val="20"/>
                <w:szCs w:val="20"/>
              </w:rPr>
              <w:t>78</w:t>
            </w:r>
          </w:p>
        </w:tc>
        <w:tc>
          <w:tcPr>
            <w:tcW w:w="4163" w:type="dxa"/>
            <w:gridSpan w:val="3"/>
          </w:tcPr>
          <w:p w:rsidR="003C72BE" w:rsidRPr="002A3A4E" w:rsidRDefault="003C72BE" w:rsidP="00572C21">
            <w:pPr>
              <w:spacing w:after="0"/>
              <w:rPr>
                <w:sz w:val="20"/>
                <w:szCs w:val="20"/>
              </w:rPr>
            </w:pPr>
            <w:r w:rsidRPr="002A3A4E">
              <w:rPr>
                <w:sz w:val="20"/>
                <w:szCs w:val="20"/>
              </w:rPr>
              <w:t>Περιγραφή:</w:t>
            </w:r>
          </w:p>
          <w:p w:rsidR="003C72BE" w:rsidRPr="002A3A4E" w:rsidRDefault="003C72BE" w:rsidP="00572C21">
            <w:pPr>
              <w:spacing w:after="0"/>
              <w:rPr>
                <w:sz w:val="20"/>
                <w:szCs w:val="20"/>
              </w:rPr>
            </w:pPr>
            <w:r w:rsidRPr="002A3A4E">
              <w:rPr>
                <w:sz w:val="20"/>
                <w:szCs w:val="20"/>
              </w:rPr>
              <w:t>Τα παραπάνω 36 φωτιστικά θα παραταχθούν σε 4 σειρές των 9 τεμαχίων, σε ισαποστάσεις (περ. 0,25μ.)</w:t>
            </w:r>
          </w:p>
          <w:p w:rsidR="003C72BE" w:rsidRPr="002A3A4E" w:rsidRDefault="003C72BE" w:rsidP="00572C21">
            <w:pPr>
              <w:spacing w:after="0"/>
              <w:rPr>
                <w:sz w:val="20"/>
                <w:szCs w:val="20"/>
              </w:rPr>
            </w:pPr>
            <w:r w:rsidRPr="002A3A4E">
              <w:rPr>
                <w:sz w:val="20"/>
                <w:szCs w:val="20"/>
              </w:rPr>
              <w:t>Η συνολική επιφάνεια της διάταξης των φωτιστικών είναι περ. 8,40x3,50 μ.</w:t>
            </w:r>
          </w:p>
        </w:tc>
        <w:tc>
          <w:tcPr>
            <w:tcW w:w="1327" w:type="dxa"/>
            <w:gridSpan w:val="2"/>
          </w:tcPr>
          <w:p w:rsidR="003C72BE" w:rsidRPr="002A3A4E" w:rsidRDefault="003C72BE" w:rsidP="00572C21">
            <w:pPr>
              <w:spacing w:after="0"/>
              <w:jc w:val="center"/>
              <w:rPr>
                <w:sz w:val="20"/>
                <w:szCs w:val="20"/>
              </w:rPr>
            </w:pPr>
            <w:r w:rsidRPr="002A3A4E">
              <w:rPr>
                <w:sz w:val="20"/>
                <w:szCs w:val="20"/>
              </w:rPr>
              <w:t>ΝΑΙ</w:t>
            </w:r>
          </w:p>
        </w:tc>
        <w:tc>
          <w:tcPr>
            <w:tcW w:w="1559" w:type="dxa"/>
            <w:gridSpan w:val="2"/>
          </w:tcPr>
          <w:p w:rsidR="003C72BE" w:rsidRPr="002A3A4E" w:rsidRDefault="003C72BE" w:rsidP="00572C21">
            <w:pPr>
              <w:spacing w:after="0"/>
              <w:rPr>
                <w:sz w:val="20"/>
                <w:szCs w:val="20"/>
              </w:rPr>
            </w:pPr>
          </w:p>
        </w:tc>
        <w:tc>
          <w:tcPr>
            <w:tcW w:w="1427" w:type="dxa"/>
            <w:gridSpan w:val="2"/>
          </w:tcPr>
          <w:p w:rsidR="003C72BE" w:rsidRPr="002A3A4E" w:rsidRDefault="003C72BE" w:rsidP="00572C21">
            <w:pPr>
              <w:spacing w:after="0"/>
              <w:rPr>
                <w:sz w:val="20"/>
                <w:szCs w:val="20"/>
              </w:rPr>
            </w:pPr>
          </w:p>
        </w:tc>
      </w:tr>
      <w:tr w:rsidR="003C72BE" w:rsidRPr="002A3A4E" w:rsidTr="00982177">
        <w:trPr>
          <w:gridAfter w:val="1"/>
          <w:wAfter w:w="231" w:type="dxa"/>
        </w:trPr>
        <w:tc>
          <w:tcPr>
            <w:tcW w:w="534" w:type="dxa"/>
          </w:tcPr>
          <w:p w:rsidR="003C72BE" w:rsidRPr="002A3A4E" w:rsidRDefault="003C72BE" w:rsidP="00572C21">
            <w:pPr>
              <w:spacing w:after="0"/>
              <w:jc w:val="center"/>
              <w:rPr>
                <w:sz w:val="20"/>
                <w:szCs w:val="20"/>
              </w:rPr>
            </w:pPr>
            <w:r w:rsidRPr="002A3A4E">
              <w:rPr>
                <w:sz w:val="20"/>
                <w:szCs w:val="20"/>
              </w:rPr>
              <w:t>79</w:t>
            </w:r>
          </w:p>
        </w:tc>
        <w:tc>
          <w:tcPr>
            <w:tcW w:w="4163" w:type="dxa"/>
            <w:gridSpan w:val="3"/>
          </w:tcPr>
          <w:p w:rsidR="003C72BE" w:rsidRPr="002A3A4E" w:rsidRDefault="003C72BE" w:rsidP="00572C21">
            <w:pPr>
              <w:spacing w:after="0"/>
              <w:rPr>
                <w:sz w:val="20"/>
                <w:szCs w:val="20"/>
              </w:rPr>
            </w:pPr>
            <w:r w:rsidRPr="002A3A4E">
              <w:rPr>
                <w:sz w:val="20"/>
                <w:szCs w:val="20"/>
              </w:rPr>
              <w:t>Η διάταξη των φωτιστικών θα πρέπει να τοποθετηθεί ως είδος ψευδοροφής σε απόσταση 10-15 εκ. από την οροφή.</w:t>
            </w:r>
          </w:p>
        </w:tc>
        <w:tc>
          <w:tcPr>
            <w:tcW w:w="1327" w:type="dxa"/>
            <w:gridSpan w:val="2"/>
          </w:tcPr>
          <w:p w:rsidR="003C72BE" w:rsidRPr="002A3A4E" w:rsidRDefault="003C72BE" w:rsidP="00572C21">
            <w:pPr>
              <w:spacing w:after="0"/>
              <w:jc w:val="center"/>
              <w:rPr>
                <w:sz w:val="20"/>
                <w:szCs w:val="20"/>
              </w:rPr>
            </w:pPr>
            <w:r w:rsidRPr="002A3A4E">
              <w:rPr>
                <w:sz w:val="20"/>
                <w:szCs w:val="20"/>
              </w:rPr>
              <w:t>ΝΑΙ</w:t>
            </w:r>
          </w:p>
        </w:tc>
        <w:tc>
          <w:tcPr>
            <w:tcW w:w="1559" w:type="dxa"/>
            <w:gridSpan w:val="2"/>
          </w:tcPr>
          <w:p w:rsidR="003C72BE" w:rsidRPr="002A3A4E" w:rsidRDefault="003C72BE" w:rsidP="00572C21">
            <w:pPr>
              <w:spacing w:after="0"/>
              <w:rPr>
                <w:sz w:val="20"/>
                <w:szCs w:val="20"/>
              </w:rPr>
            </w:pPr>
          </w:p>
        </w:tc>
        <w:tc>
          <w:tcPr>
            <w:tcW w:w="1427" w:type="dxa"/>
            <w:gridSpan w:val="2"/>
          </w:tcPr>
          <w:p w:rsidR="003C72BE" w:rsidRPr="002A3A4E" w:rsidRDefault="003C72BE" w:rsidP="00572C21">
            <w:pPr>
              <w:spacing w:after="0"/>
              <w:rPr>
                <w:sz w:val="20"/>
                <w:szCs w:val="20"/>
              </w:rPr>
            </w:pPr>
          </w:p>
        </w:tc>
      </w:tr>
      <w:tr w:rsidR="003C72BE" w:rsidRPr="002A3A4E" w:rsidTr="00982177">
        <w:trPr>
          <w:gridAfter w:val="1"/>
          <w:wAfter w:w="231" w:type="dxa"/>
        </w:trPr>
        <w:tc>
          <w:tcPr>
            <w:tcW w:w="534" w:type="dxa"/>
          </w:tcPr>
          <w:p w:rsidR="003C72BE" w:rsidRPr="002A3A4E" w:rsidRDefault="003C72BE" w:rsidP="00572C21">
            <w:pPr>
              <w:spacing w:after="0"/>
              <w:jc w:val="center"/>
              <w:rPr>
                <w:sz w:val="20"/>
                <w:szCs w:val="20"/>
              </w:rPr>
            </w:pPr>
            <w:r w:rsidRPr="002A3A4E">
              <w:rPr>
                <w:sz w:val="20"/>
                <w:szCs w:val="20"/>
              </w:rPr>
              <w:t>80</w:t>
            </w:r>
          </w:p>
        </w:tc>
        <w:tc>
          <w:tcPr>
            <w:tcW w:w="4163" w:type="dxa"/>
            <w:gridSpan w:val="3"/>
          </w:tcPr>
          <w:p w:rsidR="003C72BE" w:rsidRPr="002A3A4E" w:rsidRDefault="003C72BE" w:rsidP="00572C21">
            <w:pPr>
              <w:spacing w:after="0"/>
              <w:rPr>
                <w:sz w:val="20"/>
                <w:szCs w:val="20"/>
              </w:rPr>
            </w:pPr>
            <w:r w:rsidRPr="002A3A4E">
              <w:rPr>
                <w:sz w:val="20"/>
                <w:szCs w:val="20"/>
              </w:rPr>
              <w:t>Η κατασκευή της στήριξης θα πρέπει να κρύβει τα καλώδια σύνδεσης των φωτιστικών</w:t>
            </w:r>
          </w:p>
        </w:tc>
        <w:tc>
          <w:tcPr>
            <w:tcW w:w="1327" w:type="dxa"/>
            <w:gridSpan w:val="2"/>
          </w:tcPr>
          <w:p w:rsidR="003C72BE" w:rsidRPr="002A3A4E" w:rsidRDefault="003C72BE" w:rsidP="00572C21">
            <w:pPr>
              <w:spacing w:after="0"/>
              <w:jc w:val="center"/>
              <w:rPr>
                <w:sz w:val="20"/>
                <w:szCs w:val="20"/>
              </w:rPr>
            </w:pPr>
            <w:r w:rsidRPr="002A3A4E">
              <w:rPr>
                <w:sz w:val="20"/>
                <w:szCs w:val="20"/>
              </w:rPr>
              <w:t>ΝΑΙ</w:t>
            </w:r>
          </w:p>
        </w:tc>
        <w:tc>
          <w:tcPr>
            <w:tcW w:w="1559" w:type="dxa"/>
            <w:gridSpan w:val="2"/>
          </w:tcPr>
          <w:p w:rsidR="003C72BE" w:rsidRPr="002A3A4E" w:rsidRDefault="003C72BE" w:rsidP="00572C21">
            <w:pPr>
              <w:spacing w:after="0"/>
              <w:rPr>
                <w:sz w:val="20"/>
                <w:szCs w:val="20"/>
              </w:rPr>
            </w:pPr>
          </w:p>
        </w:tc>
        <w:tc>
          <w:tcPr>
            <w:tcW w:w="1427" w:type="dxa"/>
            <w:gridSpan w:val="2"/>
          </w:tcPr>
          <w:p w:rsidR="003C72BE" w:rsidRPr="002A3A4E" w:rsidRDefault="003C72BE" w:rsidP="00572C21">
            <w:pPr>
              <w:spacing w:after="0"/>
              <w:rPr>
                <w:sz w:val="20"/>
                <w:szCs w:val="20"/>
              </w:rPr>
            </w:pPr>
          </w:p>
        </w:tc>
      </w:tr>
      <w:tr w:rsidR="003C72BE" w:rsidRPr="002A3A4E" w:rsidTr="00982177">
        <w:trPr>
          <w:gridAfter w:val="1"/>
          <w:wAfter w:w="231" w:type="dxa"/>
        </w:trPr>
        <w:tc>
          <w:tcPr>
            <w:tcW w:w="534" w:type="dxa"/>
          </w:tcPr>
          <w:p w:rsidR="003C72BE" w:rsidRPr="002A3A4E" w:rsidRDefault="003C72BE" w:rsidP="00572C21">
            <w:pPr>
              <w:spacing w:after="0"/>
              <w:jc w:val="center"/>
              <w:rPr>
                <w:sz w:val="20"/>
                <w:szCs w:val="20"/>
              </w:rPr>
            </w:pPr>
            <w:r w:rsidRPr="002A3A4E">
              <w:rPr>
                <w:sz w:val="20"/>
                <w:szCs w:val="20"/>
              </w:rPr>
              <w:t>81</w:t>
            </w:r>
          </w:p>
        </w:tc>
        <w:tc>
          <w:tcPr>
            <w:tcW w:w="4163" w:type="dxa"/>
            <w:gridSpan w:val="3"/>
          </w:tcPr>
          <w:p w:rsidR="003C72BE" w:rsidRPr="002A3A4E" w:rsidRDefault="003C72BE" w:rsidP="00572C21">
            <w:pPr>
              <w:spacing w:after="0"/>
              <w:rPr>
                <w:sz w:val="20"/>
                <w:szCs w:val="20"/>
              </w:rPr>
            </w:pPr>
            <w:r w:rsidRPr="002A3A4E">
              <w:rPr>
                <w:sz w:val="20"/>
                <w:szCs w:val="20"/>
              </w:rPr>
              <w:t>Η κατασκευή και εγκατάσταση της στήριξης των φωτιστικών πρέπει να λάβει υπόψη της και την κάθοδο από την οροφή τριών κατακόρυφων στηριγμάτων για κρεμαστές οθόνες τηλεόρασης (ΠΤΣ-04.12)</w:t>
            </w:r>
          </w:p>
        </w:tc>
        <w:tc>
          <w:tcPr>
            <w:tcW w:w="1327" w:type="dxa"/>
            <w:gridSpan w:val="2"/>
          </w:tcPr>
          <w:p w:rsidR="003C72BE" w:rsidRPr="002A3A4E" w:rsidRDefault="003C72BE" w:rsidP="00572C21">
            <w:pPr>
              <w:spacing w:after="0"/>
              <w:jc w:val="center"/>
              <w:rPr>
                <w:sz w:val="20"/>
                <w:szCs w:val="20"/>
              </w:rPr>
            </w:pPr>
            <w:r w:rsidRPr="002A3A4E">
              <w:rPr>
                <w:sz w:val="20"/>
                <w:szCs w:val="20"/>
              </w:rPr>
              <w:t>ΝΑΙ</w:t>
            </w:r>
          </w:p>
        </w:tc>
        <w:tc>
          <w:tcPr>
            <w:tcW w:w="1559" w:type="dxa"/>
            <w:gridSpan w:val="2"/>
          </w:tcPr>
          <w:p w:rsidR="003C72BE" w:rsidRPr="002A3A4E" w:rsidRDefault="003C72BE" w:rsidP="00572C21">
            <w:pPr>
              <w:spacing w:after="0"/>
              <w:rPr>
                <w:sz w:val="20"/>
                <w:szCs w:val="20"/>
              </w:rPr>
            </w:pPr>
          </w:p>
        </w:tc>
        <w:tc>
          <w:tcPr>
            <w:tcW w:w="1427" w:type="dxa"/>
            <w:gridSpan w:val="2"/>
          </w:tcPr>
          <w:p w:rsidR="003C72BE" w:rsidRPr="002A3A4E" w:rsidRDefault="003C72BE" w:rsidP="00572C21">
            <w:pPr>
              <w:spacing w:after="0"/>
              <w:rPr>
                <w:sz w:val="20"/>
                <w:szCs w:val="20"/>
              </w:rPr>
            </w:pPr>
          </w:p>
        </w:tc>
      </w:tr>
      <w:tr w:rsidR="003C72BE" w:rsidRPr="002A3A4E" w:rsidTr="00982177">
        <w:trPr>
          <w:gridAfter w:val="1"/>
          <w:wAfter w:w="231" w:type="dxa"/>
        </w:trPr>
        <w:tc>
          <w:tcPr>
            <w:tcW w:w="534" w:type="dxa"/>
          </w:tcPr>
          <w:p w:rsidR="003C72BE" w:rsidRPr="002A3A4E" w:rsidRDefault="003C72BE" w:rsidP="00572C21">
            <w:pPr>
              <w:spacing w:after="0"/>
              <w:jc w:val="center"/>
              <w:rPr>
                <w:sz w:val="20"/>
                <w:szCs w:val="20"/>
              </w:rPr>
            </w:pPr>
            <w:r w:rsidRPr="002A3A4E">
              <w:rPr>
                <w:sz w:val="20"/>
                <w:szCs w:val="20"/>
              </w:rPr>
              <w:t>82</w:t>
            </w:r>
          </w:p>
        </w:tc>
        <w:tc>
          <w:tcPr>
            <w:tcW w:w="4163" w:type="dxa"/>
            <w:gridSpan w:val="3"/>
          </w:tcPr>
          <w:p w:rsidR="003C72BE" w:rsidRPr="002A3A4E" w:rsidRDefault="003C72BE" w:rsidP="00572C21">
            <w:pPr>
              <w:spacing w:after="0"/>
              <w:rPr>
                <w:sz w:val="20"/>
                <w:szCs w:val="20"/>
              </w:rPr>
            </w:pPr>
            <w:r w:rsidRPr="002A3A4E">
              <w:rPr>
                <w:sz w:val="20"/>
                <w:szCs w:val="20"/>
              </w:rPr>
              <w:t>Όλα τα φωτιστικά θα ενεργοποιούνται από έναν διακόπτη τροφοδοσίας.</w:t>
            </w:r>
          </w:p>
        </w:tc>
        <w:tc>
          <w:tcPr>
            <w:tcW w:w="1327" w:type="dxa"/>
            <w:gridSpan w:val="2"/>
          </w:tcPr>
          <w:p w:rsidR="003C72BE" w:rsidRPr="002A3A4E" w:rsidRDefault="003C72BE" w:rsidP="00572C21">
            <w:pPr>
              <w:spacing w:after="0"/>
              <w:jc w:val="center"/>
              <w:rPr>
                <w:sz w:val="20"/>
                <w:szCs w:val="20"/>
              </w:rPr>
            </w:pPr>
            <w:r w:rsidRPr="002A3A4E">
              <w:rPr>
                <w:sz w:val="20"/>
                <w:szCs w:val="20"/>
              </w:rPr>
              <w:t>ΝΑΙ</w:t>
            </w:r>
          </w:p>
        </w:tc>
        <w:tc>
          <w:tcPr>
            <w:tcW w:w="1559" w:type="dxa"/>
            <w:gridSpan w:val="2"/>
          </w:tcPr>
          <w:p w:rsidR="003C72BE" w:rsidRPr="002A3A4E" w:rsidRDefault="003C72BE" w:rsidP="00572C21">
            <w:pPr>
              <w:spacing w:after="0"/>
              <w:rPr>
                <w:sz w:val="20"/>
                <w:szCs w:val="20"/>
              </w:rPr>
            </w:pPr>
          </w:p>
        </w:tc>
        <w:tc>
          <w:tcPr>
            <w:tcW w:w="1427" w:type="dxa"/>
            <w:gridSpan w:val="2"/>
          </w:tcPr>
          <w:p w:rsidR="003C72BE" w:rsidRPr="002A3A4E" w:rsidRDefault="003C72BE" w:rsidP="00572C21">
            <w:pPr>
              <w:spacing w:after="0"/>
              <w:rPr>
                <w:sz w:val="20"/>
                <w:szCs w:val="20"/>
              </w:rPr>
            </w:pPr>
          </w:p>
        </w:tc>
      </w:tr>
      <w:tr w:rsidR="003C72BE" w:rsidRPr="002A3A4E" w:rsidTr="00982177">
        <w:tc>
          <w:tcPr>
            <w:tcW w:w="9241" w:type="dxa"/>
            <w:gridSpan w:val="11"/>
            <w:shd w:val="clear" w:color="auto" w:fill="D5DCE4" w:themeFill="text2" w:themeFillTint="33"/>
          </w:tcPr>
          <w:p w:rsidR="003C72BE" w:rsidRPr="002A3A4E" w:rsidRDefault="003C72BE" w:rsidP="00572C21">
            <w:pPr>
              <w:spacing w:after="0"/>
              <w:rPr>
                <w:sz w:val="20"/>
                <w:szCs w:val="20"/>
              </w:rPr>
            </w:pPr>
            <w:r w:rsidRPr="002A3A4E">
              <w:rPr>
                <w:sz w:val="20"/>
                <w:szCs w:val="20"/>
              </w:rPr>
              <w:t>Ν. Βάθρο εκπαιδευτικών προγραμμάτων</w:t>
            </w: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83</w:t>
            </w:r>
          </w:p>
        </w:tc>
        <w:tc>
          <w:tcPr>
            <w:tcW w:w="2268" w:type="dxa"/>
            <w:gridSpan w:val="2"/>
          </w:tcPr>
          <w:p w:rsidR="003C72BE" w:rsidRPr="002A3A4E" w:rsidRDefault="003C72BE" w:rsidP="00572C21">
            <w:pPr>
              <w:spacing w:after="0"/>
              <w:rPr>
                <w:sz w:val="20"/>
                <w:szCs w:val="20"/>
              </w:rPr>
            </w:pPr>
            <w:r w:rsidRPr="002A3A4E">
              <w:rPr>
                <w:sz w:val="20"/>
                <w:szCs w:val="20"/>
              </w:rPr>
              <w:t>Ποσότητα</w:t>
            </w:r>
          </w:p>
        </w:tc>
        <w:tc>
          <w:tcPr>
            <w:tcW w:w="2126" w:type="dxa"/>
            <w:gridSpan w:val="2"/>
          </w:tcPr>
          <w:p w:rsidR="003C72BE" w:rsidRPr="002A3A4E" w:rsidRDefault="003C72BE" w:rsidP="00572C21">
            <w:pPr>
              <w:spacing w:after="0"/>
              <w:rPr>
                <w:sz w:val="20"/>
                <w:szCs w:val="20"/>
              </w:rPr>
            </w:pPr>
            <w:r w:rsidRPr="002A3A4E">
              <w:rPr>
                <w:sz w:val="20"/>
                <w:szCs w:val="20"/>
              </w:rPr>
              <w:t>τεμ. 1</w:t>
            </w:r>
          </w:p>
        </w:tc>
        <w:tc>
          <w:tcPr>
            <w:tcW w:w="1327" w:type="dxa"/>
            <w:gridSpan w:val="2"/>
          </w:tcPr>
          <w:p w:rsidR="003C72BE" w:rsidRPr="002A3A4E" w:rsidRDefault="003C72BE" w:rsidP="00572C21">
            <w:pPr>
              <w:spacing w:after="0"/>
              <w:jc w:val="center"/>
              <w:rPr>
                <w:sz w:val="20"/>
                <w:szCs w:val="20"/>
              </w:rPr>
            </w:pPr>
            <w:r w:rsidRPr="002A3A4E">
              <w:rPr>
                <w:sz w:val="20"/>
                <w:szCs w:val="20"/>
              </w:rPr>
              <w:t>ΝΑΙ</w:t>
            </w:r>
          </w:p>
        </w:tc>
        <w:tc>
          <w:tcPr>
            <w:tcW w:w="1559" w:type="dxa"/>
            <w:gridSpan w:val="2"/>
          </w:tcPr>
          <w:p w:rsidR="003C72BE" w:rsidRPr="002A3A4E" w:rsidRDefault="003C72BE" w:rsidP="00572C21">
            <w:pPr>
              <w:spacing w:after="0"/>
              <w:rPr>
                <w:sz w:val="20"/>
                <w:szCs w:val="20"/>
              </w:rPr>
            </w:pPr>
          </w:p>
        </w:tc>
        <w:tc>
          <w:tcPr>
            <w:tcW w:w="1427" w:type="dxa"/>
            <w:gridSpan w:val="2"/>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lastRenderedPageBreak/>
              <w:t>84</w:t>
            </w:r>
          </w:p>
        </w:tc>
        <w:tc>
          <w:tcPr>
            <w:tcW w:w="4394" w:type="dxa"/>
            <w:gridSpan w:val="4"/>
          </w:tcPr>
          <w:p w:rsidR="003C72BE" w:rsidRPr="002A3A4E" w:rsidRDefault="003C72BE" w:rsidP="00572C21">
            <w:pPr>
              <w:spacing w:after="0"/>
              <w:rPr>
                <w:sz w:val="20"/>
                <w:szCs w:val="20"/>
              </w:rPr>
            </w:pPr>
            <w:r w:rsidRPr="002A3A4E">
              <w:rPr>
                <w:sz w:val="20"/>
                <w:szCs w:val="20"/>
              </w:rPr>
              <w:t>Περιγραφή:</w:t>
            </w:r>
          </w:p>
          <w:p w:rsidR="003C72BE" w:rsidRPr="002A3A4E" w:rsidRDefault="003C72BE" w:rsidP="00572C21">
            <w:pPr>
              <w:spacing w:after="0"/>
              <w:rPr>
                <w:sz w:val="20"/>
                <w:szCs w:val="20"/>
              </w:rPr>
            </w:pPr>
            <w:r w:rsidRPr="002A3A4E">
              <w:rPr>
                <w:sz w:val="20"/>
                <w:szCs w:val="20"/>
              </w:rPr>
              <w:t>Βάθρο από MDF-ZF με ξύλινο σκελετό. Σε συγκεκριμένες θέσεις του βάθρου θα υπάρχουν οπές μεταλλικών σωλήνων στις οποίες θα στηρίζονται τραπεζάκια (βλ. Ξ παρακάτω), καθώς και 3 παροχές ρεύματος. Πάνω στο βάθρο αυτό θα εκτελούνται εκπαιδευτικά προγράμματα στα οποία θα συμμετέχουν έως 40 παιδιά και εκπαιδευτικοί, καθώς και οι υπόλοιπες επιδαπέδιες κατασκευές (Ξ, Ο, Σ, Τ, παρακάτω).</w:t>
            </w:r>
          </w:p>
        </w:tc>
        <w:tc>
          <w:tcPr>
            <w:tcW w:w="1327" w:type="dxa"/>
            <w:gridSpan w:val="2"/>
          </w:tcPr>
          <w:p w:rsidR="003C72BE" w:rsidRPr="002A3A4E" w:rsidRDefault="003C72BE" w:rsidP="00572C21">
            <w:pPr>
              <w:spacing w:after="0"/>
              <w:jc w:val="center"/>
              <w:rPr>
                <w:sz w:val="20"/>
                <w:szCs w:val="20"/>
              </w:rPr>
            </w:pPr>
            <w:r w:rsidRPr="002A3A4E">
              <w:rPr>
                <w:sz w:val="20"/>
                <w:szCs w:val="20"/>
              </w:rPr>
              <w:t>ΝΑΙ</w:t>
            </w:r>
          </w:p>
        </w:tc>
        <w:tc>
          <w:tcPr>
            <w:tcW w:w="1559" w:type="dxa"/>
            <w:gridSpan w:val="2"/>
          </w:tcPr>
          <w:p w:rsidR="003C72BE" w:rsidRPr="002A3A4E" w:rsidRDefault="003C72BE" w:rsidP="00572C21">
            <w:pPr>
              <w:spacing w:after="0"/>
              <w:rPr>
                <w:sz w:val="20"/>
                <w:szCs w:val="20"/>
              </w:rPr>
            </w:pPr>
          </w:p>
        </w:tc>
        <w:tc>
          <w:tcPr>
            <w:tcW w:w="1427" w:type="dxa"/>
            <w:gridSpan w:val="2"/>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85</w:t>
            </w:r>
          </w:p>
        </w:tc>
        <w:tc>
          <w:tcPr>
            <w:tcW w:w="2268" w:type="dxa"/>
            <w:gridSpan w:val="2"/>
          </w:tcPr>
          <w:p w:rsidR="003C72BE" w:rsidRPr="002A3A4E" w:rsidRDefault="003C72BE" w:rsidP="00572C21">
            <w:pPr>
              <w:spacing w:after="0"/>
              <w:rPr>
                <w:sz w:val="20"/>
                <w:szCs w:val="20"/>
              </w:rPr>
            </w:pPr>
            <w:r w:rsidRPr="002A3A4E">
              <w:rPr>
                <w:sz w:val="20"/>
                <w:szCs w:val="20"/>
              </w:rPr>
              <w:t>Διαστάσεις</w:t>
            </w:r>
          </w:p>
        </w:tc>
        <w:tc>
          <w:tcPr>
            <w:tcW w:w="2126" w:type="dxa"/>
            <w:gridSpan w:val="2"/>
          </w:tcPr>
          <w:p w:rsidR="003C72BE" w:rsidRPr="002A3A4E" w:rsidRDefault="003C72BE" w:rsidP="00572C21">
            <w:pPr>
              <w:spacing w:after="0"/>
              <w:rPr>
                <w:sz w:val="20"/>
                <w:szCs w:val="20"/>
              </w:rPr>
            </w:pPr>
            <w:r w:rsidRPr="002A3A4E">
              <w:rPr>
                <w:sz w:val="20"/>
                <w:szCs w:val="20"/>
              </w:rPr>
              <w:t>Μήκος: 8,20 μ.</w:t>
            </w:r>
          </w:p>
          <w:p w:rsidR="003C72BE" w:rsidRPr="002A3A4E" w:rsidRDefault="003C72BE" w:rsidP="00572C21">
            <w:pPr>
              <w:spacing w:after="0"/>
              <w:rPr>
                <w:sz w:val="20"/>
                <w:szCs w:val="20"/>
              </w:rPr>
            </w:pPr>
            <w:r w:rsidRPr="002A3A4E">
              <w:rPr>
                <w:sz w:val="20"/>
                <w:szCs w:val="20"/>
              </w:rPr>
              <w:t>Πλάτος: 3,30 μ.</w:t>
            </w:r>
          </w:p>
          <w:p w:rsidR="003C72BE" w:rsidRPr="002A3A4E" w:rsidRDefault="003C72BE" w:rsidP="00572C21">
            <w:pPr>
              <w:spacing w:after="0"/>
              <w:rPr>
                <w:sz w:val="20"/>
                <w:szCs w:val="20"/>
              </w:rPr>
            </w:pPr>
            <w:r w:rsidRPr="002A3A4E">
              <w:rPr>
                <w:sz w:val="20"/>
                <w:szCs w:val="20"/>
              </w:rPr>
              <w:t>Ύψος: 0,20 μ.</w:t>
            </w:r>
          </w:p>
        </w:tc>
        <w:tc>
          <w:tcPr>
            <w:tcW w:w="1327" w:type="dxa"/>
            <w:gridSpan w:val="2"/>
          </w:tcPr>
          <w:p w:rsidR="003C72BE" w:rsidRPr="002A3A4E" w:rsidRDefault="003C72BE" w:rsidP="00572C21">
            <w:pPr>
              <w:spacing w:after="0"/>
              <w:jc w:val="center"/>
              <w:rPr>
                <w:sz w:val="20"/>
                <w:szCs w:val="20"/>
              </w:rPr>
            </w:pPr>
            <w:r w:rsidRPr="002A3A4E">
              <w:rPr>
                <w:sz w:val="20"/>
                <w:szCs w:val="20"/>
              </w:rPr>
              <w:t>ΝΑΙ</w:t>
            </w:r>
          </w:p>
        </w:tc>
        <w:tc>
          <w:tcPr>
            <w:tcW w:w="1559" w:type="dxa"/>
            <w:gridSpan w:val="2"/>
          </w:tcPr>
          <w:p w:rsidR="003C72BE" w:rsidRPr="002A3A4E" w:rsidRDefault="003C72BE" w:rsidP="00572C21">
            <w:pPr>
              <w:spacing w:after="0"/>
              <w:rPr>
                <w:sz w:val="20"/>
                <w:szCs w:val="20"/>
              </w:rPr>
            </w:pPr>
          </w:p>
        </w:tc>
        <w:tc>
          <w:tcPr>
            <w:tcW w:w="1427" w:type="dxa"/>
            <w:gridSpan w:val="2"/>
          </w:tcPr>
          <w:p w:rsidR="003C72BE" w:rsidRPr="002A3A4E" w:rsidRDefault="003C72BE" w:rsidP="00572C21">
            <w:pPr>
              <w:spacing w:after="0"/>
              <w:rPr>
                <w:sz w:val="20"/>
                <w:szCs w:val="20"/>
              </w:rPr>
            </w:pPr>
          </w:p>
        </w:tc>
      </w:tr>
      <w:tr w:rsidR="003C72BE" w:rsidRPr="002A3A4E" w:rsidTr="00982177">
        <w:tc>
          <w:tcPr>
            <w:tcW w:w="534" w:type="dxa"/>
            <w:shd w:val="clear" w:color="auto" w:fill="auto"/>
          </w:tcPr>
          <w:p w:rsidR="003C72BE" w:rsidRPr="002A3A4E" w:rsidRDefault="003C72BE" w:rsidP="00572C21">
            <w:pPr>
              <w:spacing w:after="0"/>
              <w:jc w:val="center"/>
              <w:rPr>
                <w:sz w:val="20"/>
                <w:szCs w:val="20"/>
              </w:rPr>
            </w:pPr>
            <w:r w:rsidRPr="002A3A4E">
              <w:rPr>
                <w:sz w:val="20"/>
                <w:szCs w:val="20"/>
              </w:rPr>
              <w:t>86</w:t>
            </w:r>
          </w:p>
        </w:tc>
        <w:tc>
          <w:tcPr>
            <w:tcW w:w="4394" w:type="dxa"/>
            <w:gridSpan w:val="4"/>
            <w:shd w:val="clear" w:color="auto" w:fill="auto"/>
          </w:tcPr>
          <w:p w:rsidR="003C72BE" w:rsidRPr="002A3A4E" w:rsidRDefault="003C72BE" w:rsidP="00572C21">
            <w:pPr>
              <w:spacing w:after="0"/>
              <w:rPr>
                <w:sz w:val="20"/>
                <w:szCs w:val="20"/>
              </w:rPr>
            </w:pPr>
            <w:r w:rsidRPr="002A3A4E">
              <w:rPr>
                <w:sz w:val="20"/>
                <w:szCs w:val="20"/>
              </w:rPr>
              <w:t>Η άνω επιφάνεια του βάθρου θα ασταρωθεί ώστε να μπορεί να εφαρμοστεί πλαστικό δάπεδο ή μοκέτα</w:t>
            </w:r>
          </w:p>
        </w:tc>
        <w:tc>
          <w:tcPr>
            <w:tcW w:w="1327" w:type="dxa"/>
            <w:gridSpan w:val="2"/>
            <w:shd w:val="clear" w:color="auto" w:fill="auto"/>
          </w:tcPr>
          <w:p w:rsidR="003C72BE" w:rsidRPr="002A3A4E" w:rsidRDefault="003C72BE" w:rsidP="00572C21">
            <w:pPr>
              <w:spacing w:after="0"/>
              <w:jc w:val="center"/>
              <w:rPr>
                <w:sz w:val="20"/>
                <w:szCs w:val="20"/>
              </w:rPr>
            </w:pPr>
            <w:r w:rsidRPr="002A3A4E">
              <w:rPr>
                <w:sz w:val="20"/>
                <w:szCs w:val="20"/>
              </w:rPr>
              <w:t>ΝΑΙ</w:t>
            </w:r>
          </w:p>
        </w:tc>
        <w:tc>
          <w:tcPr>
            <w:tcW w:w="1559" w:type="dxa"/>
            <w:gridSpan w:val="2"/>
            <w:shd w:val="clear" w:color="auto" w:fill="auto"/>
          </w:tcPr>
          <w:p w:rsidR="003C72BE" w:rsidRPr="002A3A4E" w:rsidRDefault="003C72BE" w:rsidP="00572C21">
            <w:pPr>
              <w:spacing w:after="0"/>
              <w:rPr>
                <w:sz w:val="20"/>
                <w:szCs w:val="20"/>
              </w:rPr>
            </w:pPr>
          </w:p>
        </w:tc>
        <w:tc>
          <w:tcPr>
            <w:tcW w:w="1427" w:type="dxa"/>
            <w:gridSpan w:val="2"/>
            <w:shd w:val="clear" w:color="auto" w:fill="auto"/>
          </w:tcPr>
          <w:p w:rsidR="003C72BE" w:rsidRPr="002A3A4E" w:rsidRDefault="003C72BE" w:rsidP="00572C21">
            <w:pPr>
              <w:spacing w:after="0"/>
              <w:rPr>
                <w:sz w:val="20"/>
                <w:szCs w:val="20"/>
              </w:rPr>
            </w:pPr>
          </w:p>
        </w:tc>
      </w:tr>
      <w:tr w:rsidR="003C72BE" w:rsidRPr="002A3A4E" w:rsidTr="00982177">
        <w:tc>
          <w:tcPr>
            <w:tcW w:w="534" w:type="dxa"/>
            <w:shd w:val="clear" w:color="auto" w:fill="auto"/>
          </w:tcPr>
          <w:p w:rsidR="003C72BE" w:rsidRPr="002A3A4E" w:rsidRDefault="003C72BE" w:rsidP="00572C21">
            <w:pPr>
              <w:spacing w:after="0"/>
              <w:jc w:val="center"/>
              <w:rPr>
                <w:sz w:val="20"/>
                <w:szCs w:val="20"/>
              </w:rPr>
            </w:pPr>
            <w:r w:rsidRPr="002A3A4E">
              <w:rPr>
                <w:sz w:val="20"/>
                <w:szCs w:val="20"/>
              </w:rPr>
              <w:t>87</w:t>
            </w:r>
          </w:p>
        </w:tc>
        <w:tc>
          <w:tcPr>
            <w:tcW w:w="4394" w:type="dxa"/>
            <w:gridSpan w:val="4"/>
            <w:shd w:val="clear" w:color="auto" w:fill="auto"/>
          </w:tcPr>
          <w:p w:rsidR="003C72BE" w:rsidRPr="002A3A4E" w:rsidRDefault="003C72BE" w:rsidP="00572C21">
            <w:pPr>
              <w:spacing w:after="0"/>
              <w:rPr>
                <w:sz w:val="20"/>
                <w:szCs w:val="20"/>
              </w:rPr>
            </w:pPr>
            <w:r w:rsidRPr="002A3A4E">
              <w:rPr>
                <w:sz w:val="20"/>
                <w:szCs w:val="20"/>
              </w:rPr>
              <w:t>Το βάθρο θα στρωθεί με αντιολισθητικό πλαστικό υλικό δαπέδου</w:t>
            </w:r>
          </w:p>
        </w:tc>
        <w:tc>
          <w:tcPr>
            <w:tcW w:w="1327" w:type="dxa"/>
            <w:gridSpan w:val="2"/>
            <w:shd w:val="clear" w:color="auto" w:fill="auto"/>
          </w:tcPr>
          <w:p w:rsidR="003C72BE" w:rsidRPr="002A3A4E" w:rsidRDefault="003C72BE" w:rsidP="00572C21">
            <w:pPr>
              <w:spacing w:after="0"/>
              <w:jc w:val="center"/>
              <w:rPr>
                <w:sz w:val="20"/>
                <w:szCs w:val="20"/>
              </w:rPr>
            </w:pPr>
            <w:r w:rsidRPr="002A3A4E">
              <w:rPr>
                <w:sz w:val="20"/>
                <w:szCs w:val="20"/>
              </w:rPr>
              <w:t>ΝΑΙ</w:t>
            </w:r>
          </w:p>
        </w:tc>
        <w:tc>
          <w:tcPr>
            <w:tcW w:w="1559" w:type="dxa"/>
            <w:gridSpan w:val="2"/>
            <w:shd w:val="clear" w:color="auto" w:fill="auto"/>
          </w:tcPr>
          <w:p w:rsidR="003C72BE" w:rsidRPr="002A3A4E" w:rsidRDefault="003C72BE" w:rsidP="00572C21">
            <w:pPr>
              <w:spacing w:after="0"/>
              <w:rPr>
                <w:sz w:val="20"/>
                <w:szCs w:val="20"/>
              </w:rPr>
            </w:pPr>
          </w:p>
        </w:tc>
        <w:tc>
          <w:tcPr>
            <w:tcW w:w="1427" w:type="dxa"/>
            <w:gridSpan w:val="2"/>
            <w:shd w:val="clear" w:color="auto" w:fill="auto"/>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88</w:t>
            </w:r>
          </w:p>
        </w:tc>
        <w:tc>
          <w:tcPr>
            <w:tcW w:w="4394" w:type="dxa"/>
            <w:gridSpan w:val="4"/>
          </w:tcPr>
          <w:p w:rsidR="003C72BE" w:rsidRPr="002A3A4E" w:rsidRDefault="003C72BE" w:rsidP="00572C21">
            <w:pPr>
              <w:spacing w:after="0"/>
              <w:rPr>
                <w:sz w:val="20"/>
                <w:szCs w:val="20"/>
              </w:rPr>
            </w:pPr>
            <w:r w:rsidRPr="002A3A4E">
              <w:rPr>
                <w:sz w:val="20"/>
                <w:szCs w:val="20"/>
              </w:rPr>
              <w:t>Η διάμετρος των οπών για τη στήριξη των τραπεζιών εξαρτάται από τις διαστάσεις του ποδιού των τραπεζιών (βλ. Ξ, παρακάτω).</w:t>
            </w:r>
          </w:p>
        </w:tc>
        <w:tc>
          <w:tcPr>
            <w:tcW w:w="1327" w:type="dxa"/>
            <w:gridSpan w:val="2"/>
          </w:tcPr>
          <w:p w:rsidR="003C72BE" w:rsidRPr="002A3A4E" w:rsidRDefault="003C72BE" w:rsidP="00572C21">
            <w:pPr>
              <w:spacing w:after="0"/>
              <w:jc w:val="center"/>
              <w:rPr>
                <w:sz w:val="20"/>
                <w:szCs w:val="20"/>
              </w:rPr>
            </w:pPr>
            <w:r w:rsidRPr="002A3A4E">
              <w:rPr>
                <w:sz w:val="20"/>
                <w:szCs w:val="20"/>
              </w:rPr>
              <w:t>ΝΑΙ</w:t>
            </w:r>
          </w:p>
        </w:tc>
        <w:tc>
          <w:tcPr>
            <w:tcW w:w="1559" w:type="dxa"/>
            <w:gridSpan w:val="2"/>
          </w:tcPr>
          <w:p w:rsidR="003C72BE" w:rsidRPr="002A3A4E" w:rsidRDefault="003C72BE" w:rsidP="00572C21">
            <w:pPr>
              <w:spacing w:after="0"/>
              <w:rPr>
                <w:sz w:val="20"/>
                <w:szCs w:val="20"/>
              </w:rPr>
            </w:pPr>
          </w:p>
        </w:tc>
        <w:tc>
          <w:tcPr>
            <w:tcW w:w="1427" w:type="dxa"/>
            <w:gridSpan w:val="2"/>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89</w:t>
            </w:r>
          </w:p>
        </w:tc>
        <w:tc>
          <w:tcPr>
            <w:tcW w:w="4394" w:type="dxa"/>
            <w:gridSpan w:val="4"/>
          </w:tcPr>
          <w:p w:rsidR="003C72BE" w:rsidRPr="002A3A4E" w:rsidRDefault="003C72BE" w:rsidP="00572C21">
            <w:pPr>
              <w:spacing w:after="0"/>
              <w:rPr>
                <w:sz w:val="20"/>
                <w:szCs w:val="20"/>
              </w:rPr>
            </w:pPr>
            <w:r w:rsidRPr="002A3A4E">
              <w:rPr>
                <w:sz w:val="20"/>
                <w:szCs w:val="20"/>
              </w:rPr>
              <w:t>Στο βάθρο θα τοποθετηθούν σε συγκεκριμένα σημεία τρεις (3) χωνευτές πρίζες ασφαλείας για τροφοδοσία εξοπλισμού και φωτισμού.</w:t>
            </w:r>
          </w:p>
        </w:tc>
        <w:tc>
          <w:tcPr>
            <w:tcW w:w="1327" w:type="dxa"/>
            <w:gridSpan w:val="2"/>
          </w:tcPr>
          <w:p w:rsidR="003C72BE" w:rsidRPr="002A3A4E" w:rsidRDefault="003C72BE" w:rsidP="00572C21">
            <w:pPr>
              <w:spacing w:after="0"/>
              <w:jc w:val="center"/>
              <w:rPr>
                <w:sz w:val="20"/>
                <w:szCs w:val="20"/>
              </w:rPr>
            </w:pPr>
            <w:r w:rsidRPr="002A3A4E">
              <w:rPr>
                <w:sz w:val="20"/>
                <w:szCs w:val="20"/>
              </w:rPr>
              <w:t>ΝΑΙ</w:t>
            </w:r>
          </w:p>
        </w:tc>
        <w:tc>
          <w:tcPr>
            <w:tcW w:w="1559" w:type="dxa"/>
            <w:gridSpan w:val="2"/>
          </w:tcPr>
          <w:p w:rsidR="003C72BE" w:rsidRPr="002A3A4E" w:rsidRDefault="003C72BE" w:rsidP="00572C21">
            <w:pPr>
              <w:spacing w:after="0"/>
              <w:rPr>
                <w:sz w:val="20"/>
                <w:szCs w:val="20"/>
              </w:rPr>
            </w:pPr>
          </w:p>
        </w:tc>
        <w:tc>
          <w:tcPr>
            <w:tcW w:w="1427" w:type="dxa"/>
            <w:gridSpan w:val="2"/>
          </w:tcPr>
          <w:p w:rsidR="003C72BE" w:rsidRPr="002A3A4E" w:rsidRDefault="003C72BE" w:rsidP="00572C21">
            <w:pPr>
              <w:spacing w:after="0"/>
              <w:rPr>
                <w:sz w:val="20"/>
                <w:szCs w:val="20"/>
              </w:rPr>
            </w:pPr>
          </w:p>
        </w:tc>
      </w:tr>
      <w:tr w:rsidR="003C72BE" w:rsidRPr="002A3A4E" w:rsidTr="00982177">
        <w:tc>
          <w:tcPr>
            <w:tcW w:w="9241" w:type="dxa"/>
            <w:gridSpan w:val="11"/>
            <w:shd w:val="clear" w:color="auto" w:fill="D5DCE4" w:themeFill="text2" w:themeFillTint="33"/>
          </w:tcPr>
          <w:p w:rsidR="003C72BE" w:rsidRPr="002A3A4E" w:rsidRDefault="003C72BE" w:rsidP="00572C21">
            <w:pPr>
              <w:spacing w:after="0"/>
              <w:rPr>
                <w:sz w:val="20"/>
                <w:szCs w:val="20"/>
              </w:rPr>
            </w:pPr>
            <w:r w:rsidRPr="002A3A4E">
              <w:rPr>
                <w:sz w:val="20"/>
                <w:szCs w:val="20"/>
              </w:rPr>
              <w:t>Ξ. Τραπέζια εκπαιδευτικών προγραμμάτων</w:t>
            </w: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90</w:t>
            </w:r>
          </w:p>
        </w:tc>
        <w:tc>
          <w:tcPr>
            <w:tcW w:w="2268" w:type="dxa"/>
            <w:gridSpan w:val="2"/>
          </w:tcPr>
          <w:p w:rsidR="003C72BE" w:rsidRPr="002A3A4E" w:rsidRDefault="003C72BE" w:rsidP="00572C21">
            <w:pPr>
              <w:spacing w:after="0"/>
              <w:rPr>
                <w:sz w:val="20"/>
                <w:szCs w:val="20"/>
              </w:rPr>
            </w:pPr>
            <w:r w:rsidRPr="002A3A4E">
              <w:rPr>
                <w:sz w:val="20"/>
                <w:szCs w:val="20"/>
              </w:rPr>
              <w:t>Ποσότητα</w:t>
            </w:r>
          </w:p>
        </w:tc>
        <w:tc>
          <w:tcPr>
            <w:tcW w:w="2126" w:type="dxa"/>
            <w:gridSpan w:val="2"/>
          </w:tcPr>
          <w:p w:rsidR="003C72BE" w:rsidRPr="002A3A4E" w:rsidRDefault="003C72BE" w:rsidP="00572C21">
            <w:pPr>
              <w:spacing w:after="0"/>
              <w:rPr>
                <w:sz w:val="20"/>
                <w:szCs w:val="20"/>
              </w:rPr>
            </w:pPr>
            <w:r w:rsidRPr="002A3A4E">
              <w:rPr>
                <w:sz w:val="20"/>
                <w:szCs w:val="20"/>
              </w:rPr>
              <w:t>τεμ. 5</w:t>
            </w:r>
          </w:p>
        </w:tc>
        <w:tc>
          <w:tcPr>
            <w:tcW w:w="1327" w:type="dxa"/>
            <w:gridSpan w:val="2"/>
          </w:tcPr>
          <w:p w:rsidR="003C72BE" w:rsidRPr="002A3A4E" w:rsidRDefault="003C72BE" w:rsidP="00572C21">
            <w:pPr>
              <w:spacing w:after="0"/>
              <w:jc w:val="center"/>
              <w:rPr>
                <w:sz w:val="20"/>
                <w:szCs w:val="20"/>
              </w:rPr>
            </w:pPr>
            <w:r w:rsidRPr="002A3A4E">
              <w:rPr>
                <w:sz w:val="20"/>
                <w:szCs w:val="20"/>
              </w:rPr>
              <w:t>ΝΑΙ</w:t>
            </w:r>
          </w:p>
        </w:tc>
        <w:tc>
          <w:tcPr>
            <w:tcW w:w="1559" w:type="dxa"/>
            <w:gridSpan w:val="2"/>
          </w:tcPr>
          <w:p w:rsidR="003C72BE" w:rsidRPr="002A3A4E" w:rsidRDefault="003C72BE" w:rsidP="00572C21">
            <w:pPr>
              <w:spacing w:after="0"/>
              <w:rPr>
                <w:sz w:val="20"/>
                <w:szCs w:val="20"/>
              </w:rPr>
            </w:pPr>
          </w:p>
        </w:tc>
        <w:tc>
          <w:tcPr>
            <w:tcW w:w="1427" w:type="dxa"/>
            <w:gridSpan w:val="2"/>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91</w:t>
            </w:r>
          </w:p>
        </w:tc>
        <w:tc>
          <w:tcPr>
            <w:tcW w:w="4394" w:type="dxa"/>
            <w:gridSpan w:val="4"/>
          </w:tcPr>
          <w:p w:rsidR="003C72BE" w:rsidRPr="002A3A4E" w:rsidRDefault="003C72BE" w:rsidP="00572C21">
            <w:pPr>
              <w:spacing w:after="0"/>
              <w:rPr>
                <w:sz w:val="20"/>
                <w:szCs w:val="20"/>
              </w:rPr>
            </w:pPr>
            <w:r w:rsidRPr="002A3A4E">
              <w:rPr>
                <w:sz w:val="20"/>
                <w:szCs w:val="20"/>
              </w:rPr>
              <w:t>Περιγραφή:</w:t>
            </w:r>
          </w:p>
          <w:p w:rsidR="003C72BE" w:rsidRPr="002A3A4E" w:rsidRDefault="003C72BE" w:rsidP="00572C21">
            <w:pPr>
              <w:spacing w:after="0"/>
              <w:rPr>
                <w:sz w:val="20"/>
                <w:szCs w:val="20"/>
              </w:rPr>
            </w:pPr>
            <w:r w:rsidRPr="002A3A4E">
              <w:rPr>
                <w:sz w:val="20"/>
                <w:szCs w:val="20"/>
              </w:rPr>
              <w:t xml:space="preserve">Συναρμολογούμενα κυκλικά τραπέζια με ένα πόδι που θα στηρίζονται σε μεταλλική υποδοχή στο βάθρο του πατώματος. </w:t>
            </w:r>
          </w:p>
        </w:tc>
        <w:tc>
          <w:tcPr>
            <w:tcW w:w="1327" w:type="dxa"/>
            <w:gridSpan w:val="2"/>
          </w:tcPr>
          <w:p w:rsidR="003C72BE" w:rsidRPr="002A3A4E" w:rsidRDefault="003C72BE" w:rsidP="00572C21">
            <w:pPr>
              <w:spacing w:after="0"/>
              <w:jc w:val="center"/>
              <w:rPr>
                <w:sz w:val="20"/>
                <w:szCs w:val="20"/>
              </w:rPr>
            </w:pPr>
            <w:r w:rsidRPr="002A3A4E">
              <w:rPr>
                <w:sz w:val="20"/>
                <w:szCs w:val="20"/>
              </w:rPr>
              <w:t>ΝΑΙ</w:t>
            </w:r>
          </w:p>
        </w:tc>
        <w:tc>
          <w:tcPr>
            <w:tcW w:w="1559" w:type="dxa"/>
            <w:gridSpan w:val="2"/>
          </w:tcPr>
          <w:p w:rsidR="003C72BE" w:rsidRPr="002A3A4E" w:rsidRDefault="003C72BE" w:rsidP="00572C21">
            <w:pPr>
              <w:spacing w:after="0"/>
              <w:rPr>
                <w:sz w:val="20"/>
                <w:szCs w:val="20"/>
              </w:rPr>
            </w:pPr>
          </w:p>
        </w:tc>
        <w:tc>
          <w:tcPr>
            <w:tcW w:w="1427" w:type="dxa"/>
            <w:gridSpan w:val="2"/>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92</w:t>
            </w:r>
          </w:p>
        </w:tc>
        <w:tc>
          <w:tcPr>
            <w:tcW w:w="2268" w:type="dxa"/>
            <w:gridSpan w:val="2"/>
          </w:tcPr>
          <w:p w:rsidR="003C72BE" w:rsidRPr="002A3A4E" w:rsidRDefault="003C72BE" w:rsidP="00572C21">
            <w:pPr>
              <w:spacing w:after="0"/>
              <w:rPr>
                <w:sz w:val="20"/>
                <w:szCs w:val="20"/>
              </w:rPr>
            </w:pPr>
            <w:r w:rsidRPr="002A3A4E">
              <w:rPr>
                <w:sz w:val="20"/>
                <w:szCs w:val="20"/>
              </w:rPr>
              <w:t>Διαστάσεις</w:t>
            </w:r>
          </w:p>
        </w:tc>
        <w:tc>
          <w:tcPr>
            <w:tcW w:w="2126" w:type="dxa"/>
            <w:gridSpan w:val="2"/>
          </w:tcPr>
          <w:p w:rsidR="00982177" w:rsidRDefault="00982177" w:rsidP="00572C21">
            <w:pPr>
              <w:spacing w:after="0"/>
              <w:rPr>
                <w:sz w:val="20"/>
                <w:szCs w:val="20"/>
              </w:rPr>
            </w:pPr>
            <w:r>
              <w:rPr>
                <w:sz w:val="20"/>
                <w:szCs w:val="20"/>
              </w:rPr>
              <w:t>Διάμετρος τραπεζιού</w:t>
            </w:r>
          </w:p>
          <w:p w:rsidR="003C72BE" w:rsidRPr="002A3A4E" w:rsidRDefault="003C72BE" w:rsidP="00572C21">
            <w:pPr>
              <w:spacing w:after="0"/>
              <w:rPr>
                <w:sz w:val="20"/>
                <w:szCs w:val="20"/>
              </w:rPr>
            </w:pPr>
            <w:r w:rsidRPr="002A3A4E">
              <w:rPr>
                <w:sz w:val="20"/>
                <w:szCs w:val="20"/>
              </w:rPr>
              <w:t>1 μ.</w:t>
            </w:r>
          </w:p>
          <w:p w:rsidR="003C72BE" w:rsidRPr="002A3A4E" w:rsidRDefault="003C72BE" w:rsidP="00572C21">
            <w:pPr>
              <w:spacing w:after="0"/>
              <w:rPr>
                <w:sz w:val="20"/>
                <w:szCs w:val="20"/>
              </w:rPr>
            </w:pPr>
            <w:r w:rsidRPr="002A3A4E">
              <w:rPr>
                <w:sz w:val="20"/>
                <w:szCs w:val="20"/>
              </w:rPr>
              <w:t>Πάχος τραπεζιού έως 19 χιλ.</w:t>
            </w:r>
          </w:p>
        </w:tc>
        <w:tc>
          <w:tcPr>
            <w:tcW w:w="1327" w:type="dxa"/>
            <w:gridSpan w:val="2"/>
          </w:tcPr>
          <w:p w:rsidR="003C72BE" w:rsidRPr="002A3A4E" w:rsidRDefault="003C72BE" w:rsidP="00572C21">
            <w:pPr>
              <w:spacing w:after="0"/>
              <w:jc w:val="center"/>
              <w:rPr>
                <w:sz w:val="20"/>
                <w:szCs w:val="20"/>
              </w:rPr>
            </w:pPr>
            <w:r w:rsidRPr="002A3A4E">
              <w:rPr>
                <w:sz w:val="20"/>
                <w:szCs w:val="20"/>
              </w:rPr>
              <w:t>ΝΑΙ</w:t>
            </w:r>
          </w:p>
        </w:tc>
        <w:tc>
          <w:tcPr>
            <w:tcW w:w="1559" w:type="dxa"/>
            <w:gridSpan w:val="2"/>
          </w:tcPr>
          <w:p w:rsidR="003C72BE" w:rsidRPr="002A3A4E" w:rsidRDefault="003C72BE" w:rsidP="00572C21">
            <w:pPr>
              <w:spacing w:after="0"/>
              <w:rPr>
                <w:sz w:val="20"/>
                <w:szCs w:val="20"/>
              </w:rPr>
            </w:pPr>
          </w:p>
        </w:tc>
        <w:tc>
          <w:tcPr>
            <w:tcW w:w="1427" w:type="dxa"/>
            <w:gridSpan w:val="2"/>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93</w:t>
            </w:r>
          </w:p>
        </w:tc>
        <w:tc>
          <w:tcPr>
            <w:tcW w:w="4394" w:type="dxa"/>
            <w:gridSpan w:val="4"/>
          </w:tcPr>
          <w:p w:rsidR="003C72BE" w:rsidRPr="002A3A4E" w:rsidRDefault="003C72BE" w:rsidP="00572C21">
            <w:pPr>
              <w:spacing w:after="0"/>
              <w:rPr>
                <w:sz w:val="20"/>
                <w:szCs w:val="20"/>
              </w:rPr>
            </w:pPr>
            <w:r w:rsidRPr="002A3A4E">
              <w:rPr>
                <w:sz w:val="20"/>
                <w:szCs w:val="20"/>
              </w:rPr>
              <w:t>Η επιφάνεια του τραπεζιού θα είναι από μελαμίνη αντοχής.</w:t>
            </w:r>
          </w:p>
        </w:tc>
        <w:tc>
          <w:tcPr>
            <w:tcW w:w="1327" w:type="dxa"/>
            <w:gridSpan w:val="2"/>
          </w:tcPr>
          <w:p w:rsidR="003C72BE" w:rsidRPr="002A3A4E" w:rsidRDefault="003C72BE" w:rsidP="00572C21">
            <w:pPr>
              <w:spacing w:after="0"/>
              <w:jc w:val="center"/>
              <w:rPr>
                <w:sz w:val="20"/>
                <w:szCs w:val="20"/>
              </w:rPr>
            </w:pPr>
            <w:r w:rsidRPr="002A3A4E">
              <w:rPr>
                <w:sz w:val="20"/>
                <w:szCs w:val="20"/>
              </w:rPr>
              <w:t>ΝΑΙ</w:t>
            </w:r>
          </w:p>
        </w:tc>
        <w:tc>
          <w:tcPr>
            <w:tcW w:w="1559" w:type="dxa"/>
            <w:gridSpan w:val="2"/>
          </w:tcPr>
          <w:p w:rsidR="003C72BE" w:rsidRPr="002A3A4E" w:rsidRDefault="003C72BE" w:rsidP="00572C21">
            <w:pPr>
              <w:spacing w:after="0"/>
              <w:rPr>
                <w:sz w:val="20"/>
                <w:szCs w:val="20"/>
              </w:rPr>
            </w:pPr>
          </w:p>
        </w:tc>
        <w:tc>
          <w:tcPr>
            <w:tcW w:w="1427" w:type="dxa"/>
            <w:gridSpan w:val="2"/>
          </w:tcPr>
          <w:p w:rsidR="003C72BE" w:rsidRPr="002A3A4E" w:rsidRDefault="003C72BE" w:rsidP="00572C21">
            <w:pPr>
              <w:spacing w:after="0"/>
              <w:rPr>
                <w:sz w:val="20"/>
                <w:szCs w:val="20"/>
              </w:rPr>
            </w:pPr>
          </w:p>
        </w:tc>
      </w:tr>
    </w:tbl>
    <w:p w:rsidR="00982177" w:rsidRDefault="00982177"/>
    <w:tbl>
      <w:tblPr>
        <w:tblStyle w:val="aff5"/>
        <w:tblW w:w="0" w:type="auto"/>
        <w:tblLook w:val="04A0"/>
      </w:tblPr>
      <w:tblGrid>
        <w:gridCol w:w="534"/>
        <w:gridCol w:w="1984"/>
        <w:gridCol w:w="425"/>
        <w:gridCol w:w="1985"/>
        <w:gridCol w:w="1327"/>
        <w:gridCol w:w="1559"/>
        <w:gridCol w:w="1427"/>
      </w:tblGrid>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94</w:t>
            </w:r>
          </w:p>
        </w:tc>
        <w:tc>
          <w:tcPr>
            <w:tcW w:w="4394" w:type="dxa"/>
            <w:gridSpan w:val="3"/>
          </w:tcPr>
          <w:p w:rsidR="003C72BE" w:rsidRPr="002A3A4E" w:rsidRDefault="003C72BE" w:rsidP="00572C21">
            <w:pPr>
              <w:spacing w:after="0"/>
              <w:rPr>
                <w:sz w:val="20"/>
                <w:szCs w:val="20"/>
              </w:rPr>
            </w:pPr>
            <w:r w:rsidRPr="002A3A4E">
              <w:rPr>
                <w:sz w:val="20"/>
                <w:szCs w:val="20"/>
              </w:rPr>
              <w:t>Στο κέντρο της κάτω επιφάνειας του τραπεζιού θα υπάρχει σύνδεσμος για αποσπώμενο πόδι. Ο σύνδεσμος αυτός μπορεί να είναι μηχανισμός bayonet ή ποτήρι με σφικτήρα κοχλία. Στο σημείο αυτό θα συνδέεται μεταλλικό πόδι σωλήνας, η άλλη άκρη του οποίου θα τοποθετείται στην οπή του βάθρου. Το ύψος ενός τοποθετημένου τραπεζιού από την επιφάνεια του βάθρου θα είναι 40-50 εκ.</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95</w:t>
            </w:r>
          </w:p>
        </w:tc>
        <w:tc>
          <w:tcPr>
            <w:tcW w:w="4394" w:type="dxa"/>
            <w:gridSpan w:val="3"/>
          </w:tcPr>
          <w:p w:rsidR="003C72BE" w:rsidRPr="002A3A4E" w:rsidRDefault="003C72BE" w:rsidP="00572C21">
            <w:pPr>
              <w:spacing w:after="0"/>
              <w:rPr>
                <w:sz w:val="20"/>
                <w:szCs w:val="20"/>
              </w:rPr>
            </w:pPr>
            <w:r w:rsidRPr="002A3A4E">
              <w:rPr>
                <w:sz w:val="20"/>
                <w:szCs w:val="20"/>
              </w:rPr>
              <w:t>Όταν τα τραπέζια δεν χρησιμοποιούνται, θα αποσυναρμολογούνται και αφενός οι επιφάνειες θα στοιβάζονται σε κάποιο σημείο του χώρου, αφετέρου τα πόδια θα τοποθετούνται σε ειδικές οπές φύλαξης στην άκρη του βάθρου.</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96</w:t>
            </w:r>
          </w:p>
        </w:tc>
        <w:tc>
          <w:tcPr>
            <w:tcW w:w="4394" w:type="dxa"/>
            <w:gridSpan w:val="3"/>
          </w:tcPr>
          <w:p w:rsidR="003C72BE" w:rsidRPr="002A3A4E" w:rsidRDefault="003C72BE" w:rsidP="00572C21">
            <w:pPr>
              <w:spacing w:after="0"/>
              <w:rPr>
                <w:sz w:val="20"/>
                <w:szCs w:val="20"/>
              </w:rPr>
            </w:pPr>
            <w:r w:rsidRPr="002A3A4E">
              <w:rPr>
                <w:sz w:val="20"/>
                <w:szCs w:val="20"/>
              </w:rPr>
              <w:t>Τα μεταλλικά πόδια θα πρέπει να έχουν λειανθεί στα άκρα τους ώστε να μην τραυματίζουν το προσωπικό που θα τα διαχειρίζεται.</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9241" w:type="dxa"/>
            <w:gridSpan w:val="7"/>
            <w:shd w:val="clear" w:color="auto" w:fill="D5DCE4" w:themeFill="text2" w:themeFillTint="33"/>
          </w:tcPr>
          <w:p w:rsidR="003C72BE" w:rsidRPr="002A3A4E" w:rsidRDefault="003C72BE" w:rsidP="00572C21">
            <w:pPr>
              <w:spacing w:after="0"/>
              <w:rPr>
                <w:sz w:val="20"/>
                <w:szCs w:val="20"/>
              </w:rPr>
            </w:pPr>
            <w:r w:rsidRPr="002A3A4E">
              <w:rPr>
                <w:sz w:val="20"/>
                <w:szCs w:val="20"/>
              </w:rPr>
              <w:t>Ο. Μαξιλάρια</w:t>
            </w: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97</w:t>
            </w:r>
          </w:p>
        </w:tc>
        <w:tc>
          <w:tcPr>
            <w:tcW w:w="2409" w:type="dxa"/>
            <w:gridSpan w:val="2"/>
          </w:tcPr>
          <w:p w:rsidR="003C72BE" w:rsidRPr="002A3A4E" w:rsidRDefault="003C72BE" w:rsidP="00572C21">
            <w:pPr>
              <w:spacing w:after="0"/>
              <w:rPr>
                <w:sz w:val="20"/>
                <w:szCs w:val="20"/>
              </w:rPr>
            </w:pPr>
            <w:r w:rsidRPr="002A3A4E">
              <w:rPr>
                <w:sz w:val="20"/>
                <w:szCs w:val="20"/>
              </w:rPr>
              <w:t>Ποσότητα</w:t>
            </w:r>
          </w:p>
        </w:tc>
        <w:tc>
          <w:tcPr>
            <w:tcW w:w="1985" w:type="dxa"/>
          </w:tcPr>
          <w:p w:rsidR="003C72BE" w:rsidRPr="002A3A4E" w:rsidRDefault="003C72BE" w:rsidP="00572C21">
            <w:pPr>
              <w:spacing w:after="0"/>
              <w:rPr>
                <w:sz w:val="20"/>
                <w:szCs w:val="20"/>
              </w:rPr>
            </w:pPr>
            <w:r w:rsidRPr="002A3A4E">
              <w:rPr>
                <w:sz w:val="20"/>
                <w:szCs w:val="20"/>
              </w:rPr>
              <w:t>40 τεμ.</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98</w:t>
            </w:r>
          </w:p>
        </w:tc>
        <w:tc>
          <w:tcPr>
            <w:tcW w:w="4394" w:type="dxa"/>
            <w:gridSpan w:val="3"/>
          </w:tcPr>
          <w:p w:rsidR="003C72BE" w:rsidRPr="002A3A4E" w:rsidRDefault="003C72BE" w:rsidP="00572C21">
            <w:pPr>
              <w:spacing w:after="0"/>
              <w:rPr>
                <w:sz w:val="20"/>
                <w:szCs w:val="20"/>
              </w:rPr>
            </w:pPr>
            <w:r w:rsidRPr="002A3A4E">
              <w:rPr>
                <w:sz w:val="20"/>
                <w:szCs w:val="20"/>
              </w:rPr>
              <w:t>Περιγραφή:</w:t>
            </w:r>
          </w:p>
          <w:p w:rsidR="003C72BE" w:rsidRPr="002A3A4E" w:rsidRDefault="003C72BE" w:rsidP="00572C21">
            <w:pPr>
              <w:spacing w:after="0"/>
              <w:rPr>
                <w:sz w:val="20"/>
                <w:szCs w:val="20"/>
              </w:rPr>
            </w:pPr>
            <w:r w:rsidRPr="002A3A4E">
              <w:rPr>
                <w:sz w:val="20"/>
                <w:szCs w:val="20"/>
              </w:rPr>
              <w:t xml:space="preserve">Μαξιλάρια με πυρήνα σκληρό αφρολέξ και </w:t>
            </w:r>
            <w:r w:rsidRPr="002A3A4E">
              <w:rPr>
                <w:sz w:val="20"/>
                <w:szCs w:val="20"/>
              </w:rPr>
              <w:lastRenderedPageBreak/>
              <w:t>υφασμάτινη επικάλυψη από καραβόπανο που θα μπορεί να αφαιρεθεί για καθαρισμό. Τα μαξιλάρια αυτά θα χρησιμοποιούνται ως κάθισμα από τους συμμετέχοντες σε εκπαιδευτικά προγράμματα.</w:t>
            </w:r>
          </w:p>
        </w:tc>
        <w:tc>
          <w:tcPr>
            <w:tcW w:w="1327" w:type="dxa"/>
          </w:tcPr>
          <w:p w:rsidR="003C72BE" w:rsidRPr="002A3A4E" w:rsidRDefault="003C72BE" w:rsidP="00572C21">
            <w:pPr>
              <w:spacing w:after="0"/>
              <w:jc w:val="center"/>
              <w:rPr>
                <w:sz w:val="20"/>
                <w:szCs w:val="20"/>
              </w:rPr>
            </w:pPr>
            <w:r w:rsidRPr="002A3A4E">
              <w:rPr>
                <w:sz w:val="20"/>
                <w:szCs w:val="20"/>
              </w:rPr>
              <w:lastRenderedPageBreak/>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lastRenderedPageBreak/>
              <w:t>99</w:t>
            </w:r>
          </w:p>
        </w:tc>
        <w:tc>
          <w:tcPr>
            <w:tcW w:w="2409" w:type="dxa"/>
            <w:gridSpan w:val="2"/>
          </w:tcPr>
          <w:p w:rsidR="003C72BE" w:rsidRPr="002A3A4E" w:rsidRDefault="003C72BE" w:rsidP="00572C21">
            <w:pPr>
              <w:spacing w:after="0"/>
              <w:rPr>
                <w:sz w:val="20"/>
                <w:szCs w:val="20"/>
              </w:rPr>
            </w:pPr>
            <w:r w:rsidRPr="002A3A4E">
              <w:rPr>
                <w:sz w:val="20"/>
                <w:szCs w:val="20"/>
              </w:rPr>
              <w:t>Διαστάσεις</w:t>
            </w:r>
          </w:p>
        </w:tc>
        <w:tc>
          <w:tcPr>
            <w:tcW w:w="1985" w:type="dxa"/>
          </w:tcPr>
          <w:p w:rsidR="003C72BE" w:rsidRPr="002A3A4E" w:rsidRDefault="003C72BE" w:rsidP="00572C21">
            <w:pPr>
              <w:spacing w:after="0"/>
              <w:rPr>
                <w:sz w:val="20"/>
                <w:szCs w:val="20"/>
              </w:rPr>
            </w:pPr>
            <w:r w:rsidRPr="002A3A4E">
              <w:rPr>
                <w:sz w:val="20"/>
                <w:szCs w:val="20"/>
              </w:rPr>
              <w:t>Τετράγωνα πλευράς 0,40 μ.</w:t>
            </w:r>
          </w:p>
          <w:p w:rsidR="003C72BE" w:rsidRPr="002A3A4E" w:rsidRDefault="003C72BE" w:rsidP="00572C21">
            <w:pPr>
              <w:spacing w:after="0"/>
              <w:rPr>
                <w:sz w:val="20"/>
                <w:szCs w:val="20"/>
              </w:rPr>
            </w:pPr>
            <w:r w:rsidRPr="002A3A4E">
              <w:rPr>
                <w:sz w:val="20"/>
                <w:szCs w:val="20"/>
              </w:rPr>
              <w:t>Πάχος (ύψος) 10-15 εκ.</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100</w:t>
            </w:r>
          </w:p>
        </w:tc>
        <w:tc>
          <w:tcPr>
            <w:tcW w:w="4394" w:type="dxa"/>
            <w:gridSpan w:val="3"/>
          </w:tcPr>
          <w:p w:rsidR="003C72BE" w:rsidRPr="002A3A4E" w:rsidRDefault="003C72BE" w:rsidP="00572C21">
            <w:pPr>
              <w:spacing w:after="0"/>
              <w:rPr>
                <w:sz w:val="20"/>
                <w:szCs w:val="20"/>
              </w:rPr>
            </w:pPr>
            <w:r w:rsidRPr="002A3A4E">
              <w:rPr>
                <w:sz w:val="20"/>
                <w:szCs w:val="20"/>
              </w:rPr>
              <w:t>Ο πυρήνας θα είναι από αφρολέξ Ν400, σκληρό. Το κάλυμμα θα είναι από καραβόπανο σε φυσικό χρώμα και ραμμένο ως μαξιλαροθήκη με δίπλωμα (για εύκολη αφαίρεση)</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9241" w:type="dxa"/>
            <w:gridSpan w:val="7"/>
            <w:shd w:val="clear" w:color="auto" w:fill="D5DCE4" w:themeFill="text2" w:themeFillTint="33"/>
          </w:tcPr>
          <w:p w:rsidR="003C72BE" w:rsidRPr="002A3A4E" w:rsidRDefault="003C72BE" w:rsidP="00572C21">
            <w:pPr>
              <w:spacing w:after="0"/>
              <w:rPr>
                <w:sz w:val="20"/>
                <w:szCs w:val="20"/>
              </w:rPr>
            </w:pPr>
            <w:r w:rsidRPr="002A3A4E">
              <w:rPr>
                <w:sz w:val="20"/>
                <w:szCs w:val="20"/>
              </w:rPr>
              <w:t>Π. Φωτεινός τοίχος εκπαιδευτικών προγραμμάτων</w:t>
            </w: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101</w:t>
            </w:r>
          </w:p>
        </w:tc>
        <w:tc>
          <w:tcPr>
            <w:tcW w:w="2409" w:type="dxa"/>
            <w:gridSpan w:val="2"/>
          </w:tcPr>
          <w:p w:rsidR="003C72BE" w:rsidRPr="002A3A4E" w:rsidRDefault="003C72BE" w:rsidP="00572C21">
            <w:pPr>
              <w:spacing w:after="0"/>
              <w:rPr>
                <w:sz w:val="20"/>
                <w:szCs w:val="20"/>
              </w:rPr>
            </w:pPr>
            <w:r w:rsidRPr="002A3A4E">
              <w:rPr>
                <w:sz w:val="20"/>
                <w:szCs w:val="20"/>
              </w:rPr>
              <w:t>Ποσότητα</w:t>
            </w:r>
          </w:p>
        </w:tc>
        <w:tc>
          <w:tcPr>
            <w:tcW w:w="1985" w:type="dxa"/>
          </w:tcPr>
          <w:p w:rsidR="003C72BE" w:rsidRPr="002A3A4E" w:rsidRDefault="003C72BE" w:rsidP="00572C21">
            <w:pPr>
              <w:spacing w:after="0"/>
              <w:rPr>
                <w:sz w:val="20"/>
                <w:szCs w:val="20"/>
              </w:rPr>
            </w:pPr>
            <w:r w:rsidRPr="002A3A4E">
              <w:rPr>
                <w:sz w:val="20"/>
                <w:szCs w:val="20"/>
              </w:rPr>
              <w:t>τεμ. 1</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102</w:t>
            </w:r>
          </w:p>
        </w:tc>
        <w:tc>
          <w:tcPr>
            <w:tcW w:w="4394" w:type="dxa"/>
            <w:gridSpan w:val="3"/>
          </w:tcPr>
          <w:p w:rsidR="003C72BE" w:rsidRPr="002A3A4E" w:rsidRDefault="003C72BE" w:rsidP="00572C21">
            <w:pPr>
              <w:spacing w:after="0"/>
              <w:rPr>
                <w:sz w:val="20"/>
                <w:szCs w:val="20"/>
              </w:rPr>
            </w:pPr>
            <w:r w:rsidRPr="002A3A4E">
              <w:rPr>
                <w:sz w:val="20"/>
                <w:szCs w:val="20"/>
              </w:rPr>
              <w:t>Περιγραφή:</w:t>
            </w:r>
          </w:p>
          <w:p w:rsidR="003C72BE" w:rsidRPr="002A3A4E" w:rsidRDefault="003C72BE" w:rsidP="00572C21">
            <w:pPr>
              <w:spacing w:after="0"/>
              <w:rPr>
                <w:sz w:val="20"/>
                <w:szCs w:val="20"/>
              </w:rPr>
            </w:pPr>
            <w:r w:rsidRPr="002A3A4E">
              <w:rPr>
                <w:sz w:val="20"/>
                <w:szCs w:val="20"/>
              </w:rPr>
              <w:t>Κατακόρυφη ρηχή σκάφη με εσωτερικό φωτισμό, καλυμμένη με plexiglassγαλακτόχρωμο. Στην επιφάνεια αυτή θα αναρτώνται εποπτικά μέσα για την υλοποίηση εκπαιδευτικών προγραμμάτων (διαφάνειες, ακτινογραφίες, κ.λπ.). Η κατασκευή αυτή θα στηριχθεί μόνιμα στον τοίχο.</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103</w:t>
            </w:r>
          </w:p>
        </w:tc>
        <w:tc>
          <w:tcPr>
            <w:tcW w:w="2409" w:type="dxa"/>
            <w:gridSpan w:val="2"/>
          </w:tcPr>
          <w:p w:rsidR="003C72BE" w:rsidRPr="002A3A4E" w:rsidRDefault="003C72BE" w:rsidP="00572C21">
            <w:pPr>
              <w:spacing w:after="0"/>
              <w:rPr>
                <w:sz w:val="20"/>
                <w:szCs w:val="20"/>
              </w:rPr>
            </w:pPr>
            <w:r w:rsidRPr="002A3A4E">
              <w:rPr>
                <w:sz w:val="20"/>
                <w:szCs w:val="20"/>
              </w:rPr>
              <w:t>Διαστάσεις</w:t>
            </w:r>
          </w:p>
        </w:tc>
        <w:tc>
          <w:tcPr>
            <w:tcW w:w="1985" w:type="dxa"/>
          </w:tcPr>
          <w:p w:rsidR="003C72BE" w:rsidRPr="002A3A4E" w:rsidRDefault="003C72BE" w:rsidP="00572C21">
            <w:pPr>
              <w:spacing w:after="0"/>
              <w:rPr>
                <w:sz w:val="20"/>
                <w:szCs w:val="20"/>
              </w:rPr>
            </w:pPr>
            <w:r w:rsidRPr="002A3A4E">
              <w:rPr>
                <w:sz w:val="20"/>
                <w:szCs w:val="20"/>
              </w:rPr>
              <w:t>Μήκος 4,0 μ.</w:t>
            </w:r>
          </w:p>
          <w:p w:rsidR="003C72BE" w:rsidRPr="002A3A4E" w:rsidRDefault="003C72BE" w:rsidP="00982177">
            <w:pPr>
              <w:spacing w:after="0"/>
              <w:ind w:right="-55"/>
              <w:rPr>
                <w:sz w:val="20"/>
                <w:szCs w:val="20"/>
              </w:rPr>
            </w:pPr>
            <w:r w:rsidRPr="002A3A4E">
              <w:rPr>
                <w:sz w:val="20"/>
                <w:szCs w:val="20"/>
              </w:rPr>
              <w:t>Πλάτος (ύψος) 1,80 μ.</w:t>
            </w:r>
          </w:p>
          <w:p w:rsidR="003C72BE" w:rsidRPr="002A3A4E" w:rsidRDefault="003C72BE" w:rsidP="00572C21">
            <w:pPr>
              <w:spacing w:after="0"/>
              <w:rPr>
                <w:sz w:val="20"/>
                <w:szCs w:val="20"/>
              </w:rPr>
            </w:pPr>
            <w:r w:rsidRPr="002A3A4E">
              <w:rPr>
                <w:sz w:val="20"/>
                <w:szCs w:val="20"/>
              </w:rPr>
              <w:t>Βάθος &lt;= 0,10 μ.</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shd w:val="clear" w:color="auto" w:fill="auto"/>
          </w:tcPr>
          <w:p w:rsidR="003C72BE" w:rsidRPr="002A3A4E" w:rsidRDefault="003C72BE" w:rsidP="00572C21">
            <w:pPr>
              <w:spacing w:after="0"/>
              <w:jc w:val="center"/>
              <w:rPr>
                <w:sz w:val="20"/>
                <w:szCs w:val="20"/>
              </w:rPr>
            </w:pPr>
            <w:r w:rsidRPr="002A3A4E">
              <w:rPr>
                <w:sz w:val="20"/>
                <w:szCs w:val="20"/>
              </w:rPr>
              <w:t>104</w:t>
            </w:r>
          </w:p>
        </w:tc>
        <w:tc>
          <w:tcPr>
            <w:tcW w:w="4394" w:type="dxa"/>
            <w:gridSpan w:val="3"/>
            <w:shd w:val="clear" w:color="auto" w:fill="auto"/>
          </w:tcPr>
          <w:p w:rsidR="003C72BE" w:rsidRPr="002A3A4E" w:rsidRDefault="003C72BE" w:rsidP="00572C21">
            <w:pPr>
              <w:spacing w:after="0"/>
              <w:rPr>
                <w:sz w:val="20"/>
                <w:szCs w:val="20"/>
              </w:rPr>
            </w:pPr>
            <w:r w:rsidRPr="002A3A4E">
              <w:rPr>
                <w:sz w:val="20"/>
                <w:szCs w:val="20"/>
              </w:rPr>
              <w:t>Κάλυψη από μονοκόμματο (ή σε δύο μέρη) plexiglass 5 χιλ. γαλακτόχρωμο</w:t>
            </w:r>
          </w:p>
        </w:tc>
        <w:tc>
          <w:tcPr>
            <w:tcW w:w="1327" w:type="dxa"/>
            <w:shd w:val="clear" w:color="auto" w:fill="auto"/>
          </w:tcPr>
          <w:p w:rsidR="003C72BE" w:rsidRPr="002A3A4E" w:rsidRDefault="003C72BE" w:rsidP="00572C21">
            <w:pPr>
              <w:spacing w:after="0"/>
              <w:jc w:val="center"/>
              <w:rPr>
                <w:sz w:val="20"/>
                <w:szCs w:val="20"/>
              </w:rPr>
            </w:pPr>
            <w:r w:rsidRPr="002A3A4E">
              <w:rPr>
                <w:sz w:val="20"/>
                <w:szCs w:val="20"/>
              </w:rPr>
              <w:t>ΝΑΙ</w:t>
            </w:r>
          </w:p>
        </w:tc>
        <w:tc>
          <w:tcPr>
            <w:tcW w:w="1559" w:type="dxa"/>
            <w:shd w:val="clear" w:color="auto" w:fill="auto"/>
          </w:tcPr>
          <w:p w:rsidR="003C72BE" w:rsidRPr="002A3A4E" w:rsidRDefault="003C72BE" w:rsidP="00572C21">
            <w:pPr>
              <w:spacing w:after="0"/>
              <w:rPr>
                <w:sz w:val="20"/>
                <w:szCs w:val="20"/>
              </w:rPr>
            </w:pPr>
          </w:p>
        </w:tc>
        <w:tc>
          <w:tcPr>
            <w:tcW w:w="1427" w:type="dxa"/>
            <w:shd w:val="clear" w:color="auto" w:fill="auto"/>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105</w:t>
            </w:r>
          </w:p>
        </w:tc>
        <w:tc>
          <w:tcPr>
            <w:tcW w:w="4394" w:type="dxa"/>
            <w:gridSpan w:val="3"/>
          </w:tcPr>
          <w:p w:rsidR="003C72BE" w:rsidRPr="002A3A4E" w:rsidRDefault="003C72BE" w:rsidP="00982177">
            <w:pPr>
              <w:spacing w:after="0"/>
              <w:ind w:right="-197"/>
              <w:rPr>
                <w:sz w:val="20"/>
                <w:szCs w:val="20"/>
              </w:rPr>
            </w:pPr>
            <w:r w:rsidRPr="002A3A4E">
              <w:rPr>
                <w:sz w:val="20"/>
                <w:szCs w:val="20"/>
              </w:rPr>
              <w:t>Εσ</w:t>
            </w:r>
            <w:r w:rsidR="00982177">
              <w:rPr>
                <w:sz w:val="20"/>
                <w:szCs w:val="20"/>
              </w:rPr>
              <w:t>ωτερικός φωτισμός με ταινία LED</w:t>
            </w:r>
            <w:r w:rsidRPr="002A3A4E">
              <w:rPr>
                <w:sz w:val="20"/>
                <w:szCs w:val="20"/>
              </w:rPr>
              <w:t>, βλ. 36/Ζ</w:t>
            </w:r>
          </w:p>
          <w:p w:rsidR="003C72BE" w:rsidRPr="002A3A4E" w:rsidRDefault="003C72BE" w:rsidP="00572C21">
            <w:pPr>
              <w:spacing w:after="0"/>
              <w:rPr>
                <w:sz w:val="20"/>
                <w:szCs w:val="20"/>
              </w:rPr>
            </w:pPr>
            <w:r w:rsidRPr="002A3A4E">
              <w:rPr>
                <w:sz w:val="20"/>
                <w:szCs w:val="20"/>
              </w:rPr>
              <w:t>Ο φωτισμός θα διαμοιραστεί κατά μήκος σε 7 σειρές σε ίσες αποστάσεις.</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106</w:t>
            </w:r>
          </w:p>
        </w:tc>
        <w:tc>
          <w:tcPr>
            <w:tcW w:w="4394" w:type="dxa"/>
            <w:gridSpan w:val="3"/>
          </w:tcPr>
          <w:p w:rsidR="003C72BE" w:rsidRPr="002A3A4E" w:rsidRDefault="003C72BE" w:rsidP="00572C21">
            <w:pPr>
              <w:spacing w:after="0"/>
              <w:rPr>
                <w:sz w:val="20"/>
                <w:szCs w:val="20"/>
              </w:rPr>
            </w:pPr>
            <w:r w:rsidRPr="002A3A4E">
              <w:rPr>
                <w:sz w:val="20"/>
                <w:szCs w:val="20"/>
              </w:rPr>
              <w:t xml:space="preserve">Ο φωτεινός τοίχος θα ελέγχεται από έναν διακόπτη on/off. </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107</w:t>
            </w:r>
          </w:p>
        </w:tc>
        <w:tc>
          <w:tcPr>
            <w:tcW w:w="4394" w:type="dxa"/>
            <w:gridSpan w:val="3"/>
          </w:tcPr>
          <w:p w:rsidR="003C72BE" w:rsidRPr="002A3A4E" w:rsidRDefault="003C72BE" w:rsidP="00572C21">
            <w:pPr>
              <w:spacing w:after="0"/>
              <w:rPr>
                <w:sz w:val="20"/>
                <w:szCs w:val="20"/>
              </w:rPr>
            </w:pPr>
            <w:r w:rsidRPr="002A3A4E">
              <w:rPr>
                <w:sz w:val="20"/>
                <w:szCs w:val="20"/>
              </w:rPr>
              <w:t>Η κατασκευή πρέπει να έχει σχάρες φυσικού αερισμού του εσωτερικού της σκάφης</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9241" w:type="dxa"/>
            <w:gridSpan w:val="7"/>
            <w:shd w:val="clear" w:color="auto" w:fill="D5DCE4" w:themeFill="text2" w:themeFillTint="33"/>
          </w:tcPr>
          <w:p w:rsidR="003C72BE" w:rsidRPr="002A3A4E" w:rsidRDefault="003C72BE" w:rsidP="00572C21">
            <w:pPr>
              <w:spacing w:after="0"/>
              <w:rPr>
                <w:sz w:val="20"/>
                <w:szCs w:val="20"/>
              </w:rPr>
            </w:pPr>
            <w:r w:rsidRPr="002A3A4E">
              <w:rPr>
                <w:sz w:val="20"/>
                <w:szCs w:val="20"/>
              </w:rPr>
              <w:t>Ρ. Φωτεινή τράπεζα εκπαιδευτικών προγραμμάτων</w:t>
            </w: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108</w:t>
            </w:r>
          </w:p>
        </w:tc>
        <w:tc>
          <w:tcPr>
            <w:tcW w:w="2409" w:type="dxa"/>
            <w:gridSpan w:val="2"/>
          </w:tcPr>
          <w:p w:rsidR="003C72BE" w:rsidRPr="002A3A4E" w:rsidRDefault="003C72BE" w:rsidP="00572C21">
            <w:pPr>
              <w:spacing w:after="0"/>
              <w:rPr>
                <w:sz w:val="20"/>
                <w:szCs w:val="20"/>
              </w:rPr>
            </w:pPr>
            <w:r w:rsidRPr="002A3A4E">
              <w:rPr>
                <w:sz w:val="20"/>
                <w:szCs w:val="20"/>
              </w:rPr>
              <w:t>Ποσότητα</w:t>
            </w:r>
          </w:p>
        </w:tc>
        <w:tc>
          <w:tcPr>
            <w:tcW w:w="1985" w:type="dxa"/>
          </w:tcPr>
          <w:p w:rsidR="003C72BE" w:rsidRPr="002A3A4E" w:rsidRDefault="003C72BE" w:rsidP="00572C21">
            <w:pPr>
              <w:spacing w:after="0"/>
              <w:rPr>
                <w:sz w:val="20"/>
                <w:szCs w:val="20"/>
              </w:rPr>
            </w:pPr>
            <w:r w:rsidRPr="002A3A4E">
              <w:rPr>
                <w:sz w:val="20"/>
                <w:szCs w:val="20"/>
              </w:rPr>
              <w:t>τεμ. 1</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109</w:t>
            </w:r>
          </w:p>
        </w:tc>
        <w:tc>
          <w:tcPr>
            <w:tcW w:w="4394" w:type="dxa"/>
            <w:gridSpan w:val="3"/>
          </w:tcPr>
          <w:p w:rsidR="003C72BE" w:rsidRPr="002A3A4E" w:rsidRDefault="003C72BE" w:rsidP="00572C21">
            <w:pPr>
              <w:spacing w:after="0"/>
              <w:rPr>
                <w:sz w:val="20"/>
                <w:szCs w:val="20"/>
              </w:rPr>
            </w:pPr>
            <w:r w:rsidRPr="002A3A4E">
              <w:rPr>
                <w:sz w:val="20"/>
                <w:szCs w:val="20"/>
              </w:rPr>
              <w:t>Περιγραφή: Τραπέζι με αυτοφωτιζόμενη επιφάνεια από γαλακτόχρωμοplexiglass.</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110</w:t>
            </w:r>
          </w:p>
        </w:tc>
        <w:tc>
          <w:tcPr>
            <w:tcW w:w="2409" w:type="dxa"/>
            <w:gridSpan w:val="2"/>
          </w:tcPr>
          <w:p w:rsidR="003C72BE" w:rsidRPr="002A3A4E" w:rsidRDefault="003C72BE" w:rsidP="00572C21">
            <w:pPr>
              <w:spacing w:after="0"/>
              <w:rPr>
                <w:sz w:val="20"/>
                <w:szCs w:val="20"/>
              </w:rPr>
            </w:pPr>
            <w:r w:rsidRPr="002A3A4E">
              <w:rPr>
                <w:sz w:val="20"/>
                <w:szCs w:val="20"/>
              </w:rPr>
              <w:t>Διαστάσεις</w:t>
            </w:r>
          </w:p>
        </w:tc>
        <w:tc>
          <w:tcPr>
            <w:tcW w:w="1985" w:type="dxa"/>
          </w:tcPr>
          <w:p w:rsidR="003C72BE" w:rsidRPr="002A3A4E" w:rsidRDefault="003C72BE" w:rsidP="00572C21">
            <w:pPr>
              <w:spacing w:after="0"/>
              <w:rPr>
                <w:sz w:val="20"/>
                <w:szCs w:val="20"/>
              </w:rPr>
            </w:pPr>
            <w:r w:rsidRPr="002A3A4E">
              <w:rPr>
                <w:sz w:val="20"/>
                <w:szCs w:val="20"/>
              </w:rPr>
              <w:t>Μήκος 3,00 μ.</w:t>
            </w:r>
          </w:p>
          <w:p w:rsidR="003C72BE" w:rsidRPr="002A3A4E" w:rsidRDefault="003C72BE" w:rsidP="00572C21">
            <w:pPr>
              <w:spacing w:after="0"/>
              <w:rPr>
                <w:sz w:val="20"/>
                <w:szCs w:val="20"/>
              </w:rPr>
            </w:pPr>
            <w:r w:rsidRPr="002A3A4E">
              <w:rPr>
                <w:sz w:val="20"/>
                <w:szCs w:val="20"/>
              </w:rPr>
              <w:t>Πλάτος 1,00 μ.</w:t>
            </w:r>
          </w:p>
          <w:p w:rsidR="003C72BE" w:rsidRPr="002A3A4E" w:rsidRDefault="003C72BE" w:rsidP="00982177">
            <w:pPr>
              <w:spacing w:after="0"/>
              <w:ind w:right="-108"/>
              <w:rPr>
                <w:sz w:val="20"/>
                <w:szCs w:val="20"/>
              </w:rPr>
            </w:pPr>
            <w:r w:rsidRPr="002A3A4E">
              <w:rPr>
                <w:sz w:val="20"/>
                <w:szCs w:val="20"/>
              </w:rPr>
              <w:t>Συνολικό ύψος 1,00 μ.</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111</w:t>
            </w:r>
          </w:p>
        </w:tc>
        <w:tc>
          <w:tcPr>
            <w:tcW w:w="4394" w:type="dxa"/>
            <w:gridSpan w:val="3"/>
          </w:tcPr>
          <w:p w:rsidR="003C72BE" w:rsidRPr="002A3A4E" w:rsidRDefault="003C72BE" w:rsidP="00572C21">
            <w:pPr>
              <w:spacing w:after="0"/>
              <w:rPr>
                <w:sz w:val="20"/>
                <w:szCs w:val="20"/>
              </w:rPr>
            </w:pPr>
            <w:r w:rsidRPr="002A3A4E">
              <w:rPr>
                <w:sz w:val="20"/>
                <w:szCs w:val="20"/>
              </w:rPr>
              <w:t>Το τραπέζι θα έχει 4 ζεύγη ποδιών με περιστρεφόμενες ρόδες σε ίσες αποστάσεις κατά μήκος. Οι 4 ακραίες ρόδες θα έχουν και μηχανισμό φρένου.</w:t>
            </w:r>
          </w:p>
        </w:tc>
        <w:tc>
          <w:tcPr>
            <w:tcW w:w="1327" w:type="dxa"/>
          </w:tcPr>
          <w:p w:rsidR="003C72BE" w:rsidRPr="002A3A4E" w:rsidRDefault="003C72BE" w:rsidP="00572C21">
            <w:pPr>
              <w:spacing w:after="0"/>
              <w:rPr>
                <w:sz w:val="20"/>
                <w:szCs w:val="20"/>
              </w:rPr>
            </w:pP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112</w:t>
            </w:r>
          </w:p>
        </w:tc>
        <w:tc>
          <w:tcPr>
            <w:tcW w:w="4394" w:type="dxa"/>
            <w:gridSpan w:val="3"/>
          </w:tcPr>
          <w:p w:rsidR="003C72BE" w:rsidRPr="002A3A4E" w:rsidRDefault="003C72BE" w:rsidP="00572C21">
            <w:pPr>
              <w:spacing w:after="0"/>
              <w:rPr>
                <w:sz w:val="20"/>
                <w:szCs w:val="20"/>
              </w:rPr>
            </w:pPr>
            <w:r w:rsidRPr="002A3A4E">
              <w:rPr>
                <w:sz w:val="20"/>
                <w:szCs w:val="20"/>
              </w:rPr>
              <w:t>Η σκάφη φωτισμού θα έχει εξωτερικές διαστάσεις έως 25 εκ. ώστε να αφήνει κενό ύψους 0,75 μ. από το δάπεδο. Στο κενό αυτό θα αποθηκεύεται ερμάριο υλικών (Τ, παρακάτω) όταν δεν χρησιμοποιούνται.</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113</w:t>
            </w:r>
          </w:p>
        </w:tc>
        <w:tc>
          <w:tcPr>
            <w:tcW w:w="4394" w:type="dxa"/>
            <w:gridSpan w:val="3"/>
          </w:tcPr>
          <w:p w:rsidR="003C72BE" w:rsidRPr="002A3A4E" w:rsidRDefault="003C72BE" w:rsidP="00572C21">
            <w:pPr>
              <w:spacing w:after="0"/>
              <w:rPr>
                <w:sz w:val="20"/>
                <w:szCs w:val="20"/>
              </w:rPr>
            </w:pPr>
            <w:r w:rsidRPr="002A3A4E">
              <w:rPr>
                <w:sz w:val="20"/>
                <w:szCs w:val="20"/>
              </w:rPr>
              <w:t>Η τροφοδοσία του τραπεζιού θα γίνεται με ένα φις Shuko σε χωνευτή πρίζα ασφαλείας στο βάθρο (Ν, παραπάνω). Η ενεργοποίηση της φωτοτράπεζας θα γίνεται με έναν διακόπτη on/off.</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114</w:t>
            </w:r>
          </w:p>
        </w:tc>
        <w:tc>
          <w:tcPr>
            <w:tcW w:w="4394" w:type="dxa"/>
            <w:gridSpan w:val="3"/>
          </w:tcPr>
          <w:p w:rsidR="003C72BE" w:rsidRPr="002A3A4E" w:rsidRDefault="003C72BE" w:rsidP="00572C21">
            <w:pPr>
              <w:spacing w:after="0"/>
              <w:rPr>
                <w:sz w:val="20"/>
                <w:szCs w:val="20"/>
              </w:rPr>
            </w:pPr>
            <w:r w:rsidRPr="002A3A4E">
              <w:rPr>
                <w:sz w:val="20"/>
                <w:szCs w:val="20"/>
              </w:rPr>
              <w:t>Εσωτερικός φωτισμός με ταινία LED, βλ. ΠΤΣ-36/Ζ.</w:t>
            </w:r>
          </w:p>
          <w:p w:rsidR="003C72BE" w:rsidRPr="002A3A4E" w:rsidRDefault="003C72BE" w:rsidP="00572C21">
            <w:pPr>
              <w:spacing w:after="0"/>
              <w:rPr>
                <w:sz w:val="20"/>
                <w:szCs w:val="20"/>
              </w:rPr>
            </w:pPr>
            <w:r w:rsidRPr="002A3A4E">
              <w:rPr>
                <w:sz w:val="20"/>
                <w:szCs w:val="20"/>
              </w:rPr>
              <w:t>Ο φωτισμός θα διαμοιραστεί κατά μήκος σε 6 σειρές σε ίσες αποστάσεις.</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shd w:val="clear" w:color="auto" w:fill="auto"/>
          </w:tcPr>
          <w:p w:rsidR="003C72BE" w:rsidRPr="002A3A4E" w:rsidRDefault="003C72BE" w:rsidP="00572C21">
            <w:pPr>
              <w:spacing w:after="0"/>
              <w:jc w:val="center"/>
              <w:rPr>
                <w:sz w:val="20"/>
                <w:szCs w:val="20"/>
              </w:rPr>
            </w:pPr>
            <w:r w:rsidRPr="002A3A4E">
              <w:rPr>
                <w:sz w:val="20"/>
                <w:szCs w:val="20"/>
              </w:rPr>
              <w:t>115</w:t>
            </w:r>
          </w:p>
        </w:tc>
        <w:tc>
          <w:tcPr>
            <w:tcW w:w="4394" w:type="dxa"/>
            <w:gridSpan w:val="3"/>
            <w:shd w:val="clear" w:color="auto" w:fill="auto"/>
          </w:tcPr>
          <w:p w:rsidR="003C72BE" w:rsidRPr="002A3A4E" w:rsidRDefault="003C72BE" w:rsidP="00572C21">
            <w:pPr>
              <w:spacing w:after="0"/>
              <w:rPr>
                <w:sz w:val="20"/>
                <w:szCs w:val="20"/>
              </w:rPr>
            </w:pPr>
            <w:r w:rsidRPr="002A3A4E">
              <w:rPr>
                <w:sz w:val="20"/>
                <w:szCs w:val="20"/>
              </w:rPr>
              <w:t xml:space="preserve">Κάλυψη από μονοκόμματο πολυστρωματικό κρύσταλλο (triplex) 6+6 με ματ μεμβράνη. </w:t>
            </w:r>
          </w:p>
        </w:tc>
        <w:tc>
          <w:tcPr>
            <w:tcW w:w="1327" w:type="dxa"/>
            <w:shd w:val="clear" w:color="auto" w:fill="auto"/>
          </w:tcPr>
          <w:p w:rsidR="003C72BE" w:rsidRPr="002A3A4E" w:rsidRDefault="003C72BE" w:rsidP="00572C21">
            <w:pPr>
              <w:spacing w:after="0"/>
              <w:jc w:val="center"/>
              <w:rPr>
                <w:sz w:val="20"/>
                <w:szCs w:val="20"/>
              </w:rPr>
            </w:pPr>
            <w:r w:rsidRPr="002A3A4E">
              <w:rPr>
                <w:sz w:val="20"/>
                <w:szCs w:val="20"/>
              </w:rPr>
              <w:t>ΝΑΙ</w:t>
            </w:r>
          </w:p>
        </w:tc>
        <w:tc>
          <w:tcPr>
            <w:tcW w:w="1559" w:type="dxa"/>
            <w:shd w:val="clear" w:color="auto" w:fill="auto"/>
          </w:tcPr>
          <w:p w:rsidR="003C72BE" w:rsidRPr="002A3A4E" w:rsidRDefault="003C72BE" w:rsidP="00572C21">
            <w:pPr>
              <w:spacing w:after="0"/>
              <w:rPr>
                <w:sz w:val="20"/>
                <w:szCs w:val="20"/>
              </w:rPr>
            </w:pPr>
          </w:p>
        </w:tc>
        <w:tc>
          <w:tcPr>
            <w:tcW w:w="1427" w:type="dxa"/>
            <w:shd w:val="clear" w:color="auto" w:fill="auto"/>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lastRenderedPageBreak/>
              <w:t>116</w:t>
            </w:r>
          </w:p>
        </w:tc>
        <w:tc>
          <w:tcPr>
            <w:tcW w:w="4394" w:type="dxa"/>
            <w:gridSpan w:val="3"/>
          </w:tcPr>
          <w:p w:rsidR="003C72BE" w:rsidRPr="002A3A4E" w:rsidRDefault="003C72BE" w:rsidP="00572C21">
            <w:pPr>
              <w:spacing w:after="0"/>
              <w:rPr>
                <w:sz w:val="20"/>
                <w:szCs w:val="20"/>
              </w:rPr>
            </w:pPr>
            <w:r w:rsidRPr="002A3A4E">
              <w:rPr>
                <w:sz w:val="20"/>
                <w:szCs w:val="20"/>
              </w:rPr>
              <w:t>Η κατασκευή πρέπει να έχει σχάρες φυσικού αερισμού του εσωτερικού της σκάφης</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9241" w:type="dxa"/>
            <w:gridSpan w:val="7"/>
            <w:shd w:val="clear" w:color="auto" w:fill="D5DCE4" w:themeFill="text2" w:themeFillTint="33"/>
          </w:tcPr>
          <w:p w:rsidR="003C72BE" w:rsidRPr="002A3A4E" w:rsidRDefault="003C72BE" w:rsidP="00572C21">
            <w:pPr>
              <w:spacing w:after="0"/>
              <w:rPr>
                <w:sz w:val="20"/>
                <w:szCs w:val="20"/>
              </w:rPr>
            </w:pPr>
            <w:r w:rsidRPr="002A3A4E">
              <w:rPr>
                <w:sz w:val="20"/>
                <w:szCs w:val="20"/>
              </w:rPr>
              <w:t>Σ. Τραπέζι με οθόνη αφής</w:t>
            </w: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117</w:t>
            </w:r>
          </w:p>
        </w:tc>
        <w:tc>
          <w:tcPr>
            <w:tcW w:w="1984" w:type="dxa"/>
          </w:tcPr>
          <w:p w:rsidR="003C72BE" w:rsidRPr="002A3A4E" w:rsidRDefault="003C72BE" w:rsidP="00572C21">
            <w:pPr>
              <w:spacing w:after="0"/>
              <w:rPr>
                <w:sz w:val="20"/>
                <w:szCs w:val="20"/>
              </w:rPr>
            </w:pPr>
            <w:r w:rsidRPr="002A3A4E">
              <w:rPr>
                <w:sz w:val="20"/>
                <w:szCs w:val="20"/>
              </w:rPr>
              <w:t>Ποσότητα</w:t>
            </w:r>
          </w:p>
        </w:tc>
        <w:tc>
          <w:tcPr>
            <w:tcW w:w="2410" w:type="dxa"/>
            <w:gridSpan w:val="2"/>
          </w:tcPr>
          <w:p w:rsidR="003C72BE" w:rsidRPr="002A3A4E" w:rsidRDefault="003C72BE" w:rsidP="00572C21">
            <w:pPr>
              <w:spacing w:after="0"/>
              <w:rPr>
                <w:sz w:val="20"/>
                <w:szCs w:val="20"/>
              </w:rPr>
            </w:pPr>
            <w:r w:rsidRPr="002A3A4E">
              <w:rPr>
                <w:sz w:val="20"/>
                <w:szCs w:val="20"/>
              </w:rPr>
              <w:t>τεμ. 1</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118</w:t>
            </w:r>
          </w:p>
        </w:tc>
        <w:tc>
          <w:tcPr>
            <w:tcW w:w="4394" w:type="dxa"/>
            <w:gridSpan w:val="3"/>
          </w:tcPr>
          <w:p w:rsidR="003C72BE" w:rsidRPr="002A3A4E" w:rsidRDefault="003C72BE" w:rsidP="00572C21">
            <w:pPr>
              <w:spacing w:after="0"/>
              <w:rPr>
                <w:sz w:val="20"/>
                <w:szCs w:val="20"/>
              </w:rPr>
            </w:pPr>
            <w:r w:rsidRPr="002A3A4E">
              <w:rPr>
                <w:sz w:val="20"/>
                <w:szCs w:val="20"/>
              </w:rPr>
              <w:t>Περιγραφή:</w:t>
            </w:r>
          </w:p>
          <w:p w:rsidR="003C72BE" w:rsidRPr="002A3A4E" w:rsidRDefault="003C72BE" w:rsidP="00572C21">
            <w:pPr>
              <w:spacing w:after="0"/>
              <w:rPr>
                <w:sz w:val="20"/>
                <w:szCs w:val="20"/>
              </w:rPr>
            </w:pPr>
            <w:r w:rsidRPr="002A3A4E">
              <w:rPr>
                <w:sz w:val="20"/>
                <w:szCs w:val="20"/>
              </w:rPr>
              <w:t>Κατασκευή σε μορφή τραπεζιού η οποία θα φιλοξενεί Η/Υ (ΠΤΣ-001) και οθόνη αφής (ΠΤΣ-005)</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119</w:t>
            </w:r>
          </w:p>
        </w:tc>
        <w:tc>
          <w:tcPr>
            <w:tcW w:w="1984" w:type="dxa"/>
          </w:tcPr>
          <w:p w:rsidR="003C72BE" w:rsidRPr="002A3A4E" w:rsidRDefault="003C72BE" w:rsidP="00572C21">
            <w:pPr>
              <w:spacing w:after="0"/>
              <w:rPr>
                <w:sz w:val="20"/>
                <w:szCs w:val="20"/>
              </w:rPr>
            </w:pPr>
            <w:r w:rsidRPr="002A3A4E">
              <w:rPr>
                <w:sz w:val="20"/>
                <w:szCs w:val="20"/>
              </w:rPr>
              <w:t>Διαστάσεις</w:t>
            </w:r>
          </w:p>
        </w:tc>
        <w:tc>
          <w:tcPr>
            <w:tcW w:w="2410" w:type="dxa"/>
            <w:gridSpan w:val="2"/>
          </w:tcPr>
          <w:p w:rsidR="003C72BE" w:rsidRPr="002A3A4E" w:rsidRDefault="003C72BE" w:rsidP="00572C21">
            <w:pPr>
              <w:spacing w:after="0"/>
              <w:rPr>
                <w:sz w:val="20"/>
                <w:szCs w:val="20"/>
              </w:rPr>
            </w:pPr>
            <w:r w:rsidRPr="002A3A4E">
              <w:rPr>
                <w:sz w:val="20"/>
                <w:szCs w:val="20"/>
              </w:rPr>
              <w:t>Μήκος 1,00 μ.</w:t>
            </w:r>
          </w:p>
          <w:p w:rsidR="003C72BE" w:rsidRPr="002A3A4E" w:rsidRDefault="003C72BE" w:rsidP="00572C21">
            <w:pPr>
              <w:spacing w:after="0"/>
              <w:rPr>
                <w:sz w:val="20"/>
                <w:szCs w:val="20"/>
              </w:rPr>
            </w:pPr>
            <w:r w:rsidRPr="002A3A4E">
              <w:rPr>
                <w:sz w:val="20"/>
                <w:szCs w:val="20"/>
              </w:rPr>
              <w:t>Πλάτος 0,70 μ.</w:t>
            </w:r>
          </w:p>
          <w:p w:rsidR="003C72BE" w:rsidRPr="002A3A4E" w:rsidRDefault="003C72BE" w:rsidP="00572C21">
            <w:pPr>
              <w:spacing w:after="0"/>
              <w:rPr>
                <w:sz w:val="20"/>
                <w:szCs w:val="20"/>
              </w:rPr>
            </w:pPr>
            <w:r w:rsidRPr="002A3A4E">
              <w:rPr>
                <w:sz w:val="20"/>
                <w:szCs w:val="20"/>
              </w:rPr>
              <w:t>Συνολικό ύψος 1,00 μ.</w:t>
            </w:r>
          </w:p>
          <w:p w:rsidR="003C72BE" w:rsidRPr="002A3A4E" w:rsidRDefault="003C72BE" w:rsidP="00572C21">
            <w:pPr>
              <w:spacing w:after="0"/>
              <w:rPr>
                <w:sz w:val="20"/>
                <w:szCs w:val="20"/>
              </w:rPr>
            </w:pPr>
            <w:r w:rsidRPr="002A3A4E">
              <w:rPr>
                <w:sz w:val="20"/>
                <w:szCs w:val="20"/>
              </w:rPr>
              <w:t>Πάχος βάσης εξοπλισμού 0,25 μ. με κενό 0,75 μ. προς το έδαφος.</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120</w:t>
            </w:r>
          </w:p>
        </w:tc>
        <w:tc>
          <w:tcPr>
            <w:tcW w:w="4394" w:type="dxa"/>
            <w:gridSpan w:val="3"/>
          </w:tcPr>
          <w:p w:rsidR="003C72BE" w:rsidRPr="002A3A4E" w:rsidRDefault="003C72BE" w:rsidP="00572C21">
            <w:pPr>
              <w:spacing w:after="0"/>
              <w:rPr>
                <w:sz w:val="20"/>
                <w:szCs w:val="20"/>
              </w:rPr>
            </w:pPr>
            <w:r w:rsidRPr="002A3A4E">
              <w:rPr>
                <w:sz w:val="20"/>
                <w:szCs w:val="20"/>
              </w:rPr>
              <w:t>Η οθόνη αφής θα τοποθετηθεί με τρόπο που να μην εξέχει ή βυθίζεται από την επιφάνεια της κατασκευής</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121</w:t>
            </w:r>
          </w:p>
        </w:tc>
        <w:tc>
          <w:tcPr>
            <w:tcW w:w="4394" w:type="dxa"/>
            <w:gridSpan w:val="3"/>
          </w:tcPr>
          <w:p w:rsidR="003C72BE" w:rsidRPr="002A3A4E" w:rsidRDefault="003C72BE" w:rsidP="00572C21">
            <w:pPr>
              <w:spacing w:after="0"/>
              <w:rPr>
                <w:sz w:val="20"/>
                <w:szCs w:val="20"/>
              </w:rPr>
            </w:pPr>
            <w:r w:rsidRPr="002A3A4E">
              <w:rPr>
                <w:sz w:val="20"/>
                <w:szCs w:val="20"/>
              </w:rPr>
              <w:t>Η κατασκευή πρέπει να επιτρέπει πρόσβαση στο εσωτερικό και τον εξοπλισμό.</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122</w:t>
            </w:r>
          </w:p>
        </w:tc>
        <w:tc>
          <w:tcPr>
            <w:tcW w:w="4394" w:type="dxa"/>
            <w:gridSpan w:val="3"/>
          </w:tcPr>
          <w:p w:rsidR="003C72BE" w:rsidRPr="002A3A4E" w:rsidRDefault="003C72BE" w:rsidP="00572C21">
            <w:pPr>
              <w:spacing w:after="0"/>
              <w:rPr>
                <w:sz w:val="20"/>
                <w:szCs w:val="20"/>
              </w:rPr>
            </w:pPr>
            <w:r w:rsidRPr="002A3A4E">
              <w:rPr>
                <w:sz w:val="20"/>
                <w:szCs w:val="20"/>
              </w:rPr>
              <w:t>Η κατασκευή θα έχει 4 πόδια με περιστρεφόμενες ρόδες και φρένα.</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123</w:t>
            </w:r>
          </w:p>
        </w:tc>
        <w:tc>
          <w:tcPr>
            <w:tcW w:w="4394" w:type="dxa"/>
            <w:gridSpan w:val="3"/>
          </w:tcPr>
          <w:p w:rsidR="003C72BE" w:rsidRPr="002A3A4E" w:rsidRDefault="003C72BE" w:rsidP="00572C21">
            <w:pPr>
              <w:spacing w:after="0"/>
              <w:rPr>
                <w:sz w:val="20"/>
                <w:szCs w:val="20"/>
              </w:rPr>
            </w:pPr>
            <w:r w:rsidRPr="002A3A4E">
              <w:rPr>
                <w:sz w:val="20"/>
                <w:szCs w:val="20"/>
              </w:rPr>
              <w:t>Η κατασκευή πρέπει να έχει σχάρες φυσικού αερισμού του εσωτερικού της βάσης</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9241" w:type="dxa"/>
            <w:gridSpan w:val="7"/>
            <w:shd w:val="clear" w:color="auto" w:fill="D5DCE4" w:themeFill="text2" w:themeFillTint="33"/>
          </w:tcPr>
          <w:p w:rsidR="003C72BE" w:rsidRPr="002A3A4E" w:rsidRDefault="003C72BE" w:rsidP="00572C21">
            <w:pPr>
              <w:spacing w:after="0"/>
              <w:rPr>
                <w:sz w:val="20"/>
                <w:szCs w:val="20"/>
              </w:rPr>
            </w:pPr>
            <w:r w:rsidRPr="002A3A4E">
              <w:rPr>
                <w:sz w:val="20"/>
                <w:szCs w:val="20"/>
              </w:rPr>
              <w:t>Τ. Ερμάριο υλικών εκπαιδευτικών προγραμμάτων</w:t>
            </w: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124</w:t>
            </w:r>
          </w:p>
        </w:tc>
        <w:tc>
          <w:tcPr>
            <w:tcW w:w="1984" w:type="dxa"/>
          </w:tcPr>
          <w:p w:rsidR="003C72BE" w:rsidRPr="002A3A4E" w:rsidRDefault="003C72BE" w:rsidP="00572C21">
            <w:pPr>
              <w:spacing w:after="0"/>
              <w:rPr>
                <w:sz w:val="20"/>
                <w:szCs w:val="20"/>
              </w:rPr>
            </w:pPr>
            <w:r w:rsidRPr="002A3A4E">
              <w:rPr>
                <w:sz w:val="20"/>
                <w:szCs w:val="20"/>
              </w:rPr>
              <w:t>Ποσότητα</w:t>
            </w:r>
          </w:p>
        </w:tc>
        <w:tc>
          <w:tcPr>
            <w:tcW w:w="2410" w:type="dxa"/>
            <w:gridSpan w:val="2"/>
          </w:tcPr>
          <w:p w:rsidR="003C72BE" w:rsidRPr="002A3A4E" w:rsidRDefault="003C72BE" w:rsidP="00572C21">
            <w:pPr>
              <w:spacing w:after="0"/>
              <w:rPr>
                <w:sz w:val="20"/>
                <w:szCs w:val="20"/>
              </w:rPr>
            </w:pPr>
            <w:r w:rsidRPr="002A3A4E">
              <w:rPr>
                <w:sz w:val="20"/>
                <w:szCs w:val="20"/>
              </w:rPr>
              <w:t>τεμ. 1</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125</w:t>
            </w:r>
          </w:p>
        </w:tc>
        <w:tc>
          <w:tcPr>
            <w:tcW w:w="4394" w:type="dxa"/>
            <w:gridSpan w:val="3"/>
          </w:tcPr>
          <w:p w:rsidR="003C72BE" w:rsidRPr="002A3A4E" w:rsidRDefault="003C72BE" w:rsidP="00572C21">
            <w:pPr>
              <w:spacing w:after="0"/>
              <w:rPr>
                <w:sz w:val="20"/>
                <w:szCs w:val="20"/>
              </w:rPr>
            </w:pPr>
            <w:r w:rsidRPr="002A3A4E">
              <w:rPr>
                <w:sz w:val="20"/>
                <w:szCs w:val="20"/>
              </w:rPr>
              <w:t>Περιγραφή:</w:t>
            </w:r>
          </w:p>
          <w:p w:rsidR="003C72BE" w:rsidRPr="002A3A4E" w:rsidRDefault="003C72BE" w:rsidP="00572C21">
            <w:pPr>
              <w:spacing w:after="0"/>
              <w:rPr>
                <w:sz w:val="20"/>
                <w:szCs w:val="20"/>
              </w:rPr>
            </w:pPr>
            <w:r w:rsidRPr="002A3A4E">
              <w:rPr>
                <w:sz w:val="20"/>
                <w:szCs w:val="20"/>
              </w:rPr>
              <w:t>Κατασκευή με δύο συρτάρια και ρόδες.</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126</w:t>
            </w:r>
          </w:p>
        </w:tc>
        <w:tc>
          <w:tcPr>
            <w:tcW w:w="1984" w:type="dxa"/>
          </w:tcPr>
          <w:p w:rsidR="003C72BE" w:rsidRPr="002A3A4E" w:rsidRDefault="003C72BE" w:rsidP="00572C21">
            <w:pPr>
              <w:spacing w:after="0"/>
              <w:rPr>
                <w:sz w:val="20"/>
                <w:szCs w:val="20"/>
              </w:rPr>
            </w:pPr>
            <w:r w:rsidRPr="002A3A4E">
              <w:rPr>
                <w:sz w:val="20"/>
                <w:szCs w:val="20"/>
              </w:rPr>
              <w:t>Διαστάσεις</w:t>
            </w:r>
          </w:p>
        </w:tc>
        <w:tc>
          <w:tcPr>
            <w:tcW w:w="2410" w:type="dxa"/>
            <w:gridSpan w:val="2"/>
          </w:tcPr>
          <w:p w:rsidR="003C72BE" w:rsidRPr="002A3A4E" w:rsidRDefault="003C72BE" w:rsidP="00572C21">
            <w:pPr>
              <w:spacing w:after="0"/>
              <w:rPr>
                <w:sz w:val="20"/>
                <w:szCs w:val="20"/>
              </w:rPr>
            </w:pPr>
            <w:r w:rsidRPr="002A3A4E">
              <w:rPr>
                <w:sz w:val="20"/>
                <w:szCs w:val="20"/>
              </w:rPr>
              <w:t>Μήκος 0,88μ.</w:t>
            </w:r>
          </w:p>
          <w:p w:rsidR="003C72BE" w:rsidRPr="002A3A4E" w:rsidRDefault="003C72BE" w:rsidP="00572C21">
            <w:pPr>
              <w:spacing w:after="0"/>
              <w:rPr>
                <w:sz w:val="20"/>
                <w:szCs w:val="20"/>
              </w:rPr>
            </w:pPr>
            <w:r w:rsidRPr="002A3A4E">
              <w:rPr>
                <w:sz w:val="20"/>
                <w:szCs w:val="20"/>
              </w:rPr>
              <w:t>Πλάτος 0,80 μ.</w:t>
            </w:r>
          </w:p>
          <w:p w:rsidR="003C72BE" w:rsidRPr="002A3A4E" w:rsidRDefault="003C72BE" w:rsidP="00982177">
            <w:pPr>
              <w:spacing w:after="0"/>
              <w:ind w:right="-108"/>
              <w:rPr>
                <w:sz w:val="20"/>
                <w:szCs w:val="20"/>
              </w:rPr>
            </w:pPr>
            <w:r w:rsidRPr="002A3A4E">
              <w:rPr>
                <w:sz w:val="20"/>
                <w:szCs w:val="20"/>
              </w:rPr>
              <w:t>Ύψος 0,70 μ. (πρέπει να χωρά κάτω από την φωτοτράπεζα (Ρ, παραπάνω).</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127</w:t>
            </w:r>
          </w:p>
        </w:tc>
        <w:tc>
          <w:tcPr>
            <w:tcW w:w="4394" w:type="dxa"/>
            <w:gridSpan w:val="3"/>
          </w:tcPr>
          <w:p w:rsidR="003C72BE" w:rsidRPr="002A3A4E" w:rsidRDefault="003C72BE" w:rsidP="00572C21">
            <w:pPr>
              <w:spacing w:after="0"/>
              <w:rPr>
                <w:sz w:val="20"/>
                <w:szCs w:val="20"/>
              </w:rPr>
            </w:pPr>
            <w:r w:rsidRPr="002A3A4E">
              <w:rPr>
                <w:sz w:val="20"/>
                <w:szCs w:val="20"/>
              </w:rPr>
              <w:t>Τα συρτάρια δεν θα έχουν άνω των 10 Kg περιεχόμενο, το καθένα.</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bl>
    <w:p w:rsidR="00982177" w:rsidRDefault="00982177"/>
    <w:p w:rsidR="00982177" w:rsidRDefault="00982177"/>
    <w:tbl>
      <w:tblPr>
        <w:tblStyle w:val="aff5"/>
        <w:tblW w:w="0" w:type="auto"/>
        <w:tblLook w:val="04A0"/>
      </w:tblPr>
      <w:tblGrid>
        <w:gridCol w:w="534"/>
        <w:gridCol w:w="1871"/>
        <w:gridCol w:w="113"/>
        <w:gridCol w:w="2410"/>
        <w:gridCol w:w="1327"/>
        <w:gridCol w:w="1559"/>
        <w:gridCol w:w="1427"/>
      </w:tblGrid>
      <w:tr w:rsidR="003C72BE" w:rsidRPr="002A3A4E" w:rsidTr="00982177">
        <w:tc>
          <w:tcPr>
            <w:tcW w:w="9241" w:type="dxa"/>
            <w:gridSpan w:val="7"/>
            <w:shd w:val="clear" w:color="auto" w:fill="D5DCE4" w:themeFill="text2" w:themeFillTint="33"/>
          </w:tcPr>
          <w:p w:rsidR="003C72BE" w:rsidRPr="002A3A4E" w:rsidRDefault="003C72BE" w:rsidP="00572C21">
            <w:pPr>
              <w:spacing w:after="0"/>
              <w:rPr>
                <w:sz w:val="20"/>
                <w:szCs w:val="20"/>
              </w:rPr>
            </w:pPr>
            <w:r w:rsidRPr="002A3A4E">
              <w:rPr>
                <w:sz w:val="20"/>
                <w:szCs w:val="20"/>
              </w:rPr>
              <w:t>Υ. Αναδιπλούμενα διαχωριστικά πάνελ</w:t>
            </w: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128</w:t>
            </w:r>
          </w:p>
        </w:tc>
        <w:tc>
          <w:tcPr>
            <w:tcW w:w="1984" w:type="dxa"/>
            <w:gridSpan w:val="2"/>
          </w:tcPr>
          <w:p w:rsidR="003C72BE" w:rsidRPr="002A3A4E" w:rsidRDefault="003C72BE" w:rsidP="00572C21">
            <w:pPr>
              <w:spacing w:after="0"/>
              <w:rPr>
                <w:sz w:val="20"/>
                <w:szCs w:val="20"/>
              </w:rPr>
            </w:pPr>
            <w:r w:rsidRPr="002A3A4E">
              <w:rPr>
                <w:sz w:val="20"/>
                <w:szCs w:val="20"/>
              </w:rPr>
              <w:t>Ποσότητα</w:t>
            </w:r>
          </w:p>
        </w:tc>
        <w:tc>
          <w:tcPr>
            <w:tcW w:w="2410" w:type="dxa"/>
          </w:tcPr>
          <w:p w:rsidR="003C72BE" w:rsidRPr="002A3A4E" w:rsidRDefault="003C72BE" w:rsidP="00572C21">
            <w:pPr>
              <w:spacing w:after="0"/>
              <w:rPr>
                <w:sz w:val="20"/>
                <w:szCs w:val="20"/>
              </w:rPr>
            </w:pPr>
            <w:r w:rsidRPr="002A3A4E">
              <w:rPr>
                <w:sz w:val="20"/>
                <w:szCs w:val="20"/>
              </w:rPr>
              <w:t>τεμ. 1</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129</w:t>
            </w:r>
          </w:p>
        </w:tc>
        <w:tc>
          <w:tcPr>
            <w:tcW w:w="4394" w:type="dxa"/>
            <w:gridSpan w:val="3"/>
          </w:tcPr>
          <w:p w:rsidR="003C72BE" w:rsidRPr="002A3A4E" w:rsidRDefault="003C72BE" w:rsidP="00572C21">
            <w:pPr>
              <w:spacing w:after="0"/>
              <w:rPr>
                <w:sz w:val="20"/>
                <w:szCs w:val="20"/>
              </w:rPr>
            </w:pPr>
            <w:r w:rsidRPr="002A3A4E">
              <w:rPr>
                <w:sz w:val="20"/>
                <w:szCs w:val="20"/>
              </w:rPr>
              <w:t>Περιγραφή:</w:t>
            </w:r>
          </w:p>
          <w:p w:rsidR="003C72BE" w:rsidRPr="002A3A4E" w:rsidRDefault="003C72BE" w:rsidP="00572C21">
            <w:pPr>
              <w:spacing w:after="0"/>
              <w:rPr>
                <w:sz w:val="20"/>
                <w:szCs w:val="20"/>
              </w:rPr>
            </w:pPr>
            <w:r w:rsidRPr="002A3A4E">
              <w:rPr>
                <w:sz w:val="20"/>
                <w:szCs w:val="20"/>
              </w:rPr>
              <w:t>Ο χώρος των εκπαιδευτικών προγραμμάτων αποτελεί τμήμα της αίθουσας κεντρικής προβολής. Για να διατηρηθεί η δυνατότητα χρήσης όλης της αίθουσας για εκδηλώσεις με αυξημένη προσέλευση, αλλά και για την απομόνωση του χώρου των εκπαιδευτικών προγραμμάτων όταν αυτά υλοποιούνται, οι χώροι πρέπει να ενώνονται ή διαχωρίζονται αντίστοιχα. Για το λόγο αυτό θα τοποθετηθούν κινητά πάνελ τύπου movingwall.</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130</w:t>
            </w:r>
          </w:p>
        </w:tc>
        <w:tc>
          <w:tcPr>
            <w:tcW w:w="4394" w:type="dxa"/>
            <w:gridSpan w:val="3"/>
          </w:tcPr>
          <w:p w:rsidR="003C72BE" w:rsidRPr="002A3A4E" w:rsidRDefault="003C72BE" w:rsidP="00572C21">
            <w:pPr>
              <w:spacing w:after="0"/>
              <w:rPr>
                <w:sz w:val="20"/>
                <w:szCs w:val="20"/>
              </w:rPr>
            </w:pPr>
            <w:r w:rsidRPr="002A3A4E">
              <w:rPr>
                <w:sz w:val="20"/>
                <w:szCs w:val="20"/>
              </w:rPr>
              <w:t xml:space="preserve">Λόγω του ύψους και του μεγάλου ανοίγματος της αίθουσας, τα πάνελ διαχωρισμού πρέπει να έχουν οδηγούς τόσο στην οροφή (οδηγούς και ανάρτηση) όσο και στο δάπεδο (οδηγοί). </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131</w:t>
            </w:r>
          </w:p>
        </w:tc>
        <w:tc>
          <w:tcPr>
            <w:tcW w:w="4394" w:type="dxa"/>
            <w:gridSpan w:val="3"/>
          </w:tcPr>
          <w:p w:rsidR="003C72BE" w:rsidRPr="002A3A4E" w:rsidRDefault="003C72BE" w:rsidP="00572C21">
            <w:pPr>
              <w:spacing w:after="0"/>
              <w:rPr>
                <w:sz w:val="20"/>
                <w:szCs w:val="20"/>
              </w:rPr>
            </w:pPr>
            <w:r w:rsidRPr="002A3A4E">
              <w:rPr>
                <w:sz w:val="20"/>
                <w:szCs w:val="20"/>
              </w:rPr>
              <w:t>Συνολική επιφάνεια διαχωρισμού περ. 8,20x2,80m., περ. 25 μ²</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132</w:t>
            </w:r>
          </w:p>
        </w:tc>
        <w:tc>
          <w:tcPr>
            <w:tcW w:w="4394" w:type="dxa"/>
            <w:gridSpan w:val="3"/>
          </w:tcPr>
          <w:p w:rsidR="003C72BE" w:rsidRPr="002A3A4E" w:rsidRDefault="003C72BE" w:rsidP="00572C21">
            <w:pPr>
              <w:spacing w:after="0"/>
              <w:rPr>
                <w:sz w:val="20"/>
                <w:szCs w:val="20"/>
              </w:rPr>
            </w:pPr>
            <w:r w:rsidRPr="002A3A4E">
              <w:rPr>
                <w:sz w:val="20"/>
                <w:szCs w:val="20"/>
              </w:rPr>
              <w:t>Πλαίσια με σκελετό αλουμινίου και μονωτικό υλικό. Χρώμα ξύλου.</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lastRenderedPageBreak/>
              <w:t>133</w:t>
            </w:r>
          </w:p>
        </w:tc>
        <w:tc>
          <w:tcPr>
            <w:tcW w:w="4394" w:type="dxa"/>
            <w:gridSpan w:val="3"/>
          </w:tcPr>
          <w:p w:rsidR="003C72BE" w:rsidRPr="002A3A4E" w:rsidRDefault="003C72BE" w:rsidP="00572C21">
            <w:pPr>
              <w:spacing w:after="0"/>
              <w:rPr>
                <w:sz w:val="20"/>
                <w:szCs w:val="20"/>
              </w:rPr>
            </w:pPr>
            <w:r w:rsidRPr="002A3A4E">
              <w:rPr>
                <w:sz w:val="20"/>
                <w:szCs w:val="20"/>
              </w:rPr>
              <w:t>Ο χειρισμός των πάνελ διαχωρισμού θα είναι χειρωνακτικός.</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134</w:t>
            </w:r>
          </w:p>
        </w:tc>
        <w:tc>
          <w:tcPr>
            <w:tcW w:w="4394" w:type="dxa"/>
            <w:gridSpan w:val="3"/>
          </w:tcPr>
          <w:p w:rsidR="003C72BE" w:rsidRPr="002A3A4E" w:rsidRDefault="003C72BE" w:rsidP="00572C21">
            <w:pPr>
              <w:spacing w:after="0"/>
              <w:rPr>
                <w:sz w:val="20"/>
                <w:szCs w:val="20"/>
              </w:rPr>
            </w:pPr>
            <w:r w:rsidRPr="002A3A4E">
              <w:rPr>
                <w:sz w:val="20"/>
                <w:szCs w:val="20"/>
              </w:rPr>
              <w:t>Θα πρέπει να ληφθούν υπόψη η ύπαρξη ψευδοροφής στην αίθουσα καθώς και το βάθρο στο δάπεδο.</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9241" w:type="dxa"/>
            <w:gridSpan w:val="7"/>
            <w:shd w:val="clear" w:color="auto" w:fill="D5DCE4" w:themeFill="text2" w:themeFillTint="33"/>
          </w:tcPr>
          <w:p w:rsidR="003C72BE" w:rsidRPr="002A3A4E" w:rsidRDefault="003C72BE" w:rsidP="00572C21">
            <w:pPr>
              <w:spacing w:after="0"/>
              <w:rPr>
                <w:sz w:val="20"/>
                <w:szCs w:val="20"/>
              </w:rPr>
            </w:pPr>
            <w:r w:rsidRPr="002A3A4E">
              <w:rPr>
                <w:sz w:val="20"/>
                <w:szCs w:val="20"/>
              </w:rPr>
              <w:t>Φ. Σταντ διανομής εντύπων έκθεσης</w:t>
            </w: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135</w:t>
            </w:r>
          </w:p>
        </w:tc>
        <w:tc>
          <w:tcPr>
            <w:tcW w:w="1871" w:type="dxa"/>
          </w:tcPr>
          <w:p w:rsidR="003C72BE" w:rsidRPr="002A3A4E" w:rsidRDefault="003C72BE" w:rsidP="00572C21">
            <w:pPr>
              <w:spacing w:after="0"/>
              <w:rPr>
                <w:sz w:val="20"/>
                <w:szCs w:val="20"/>
              </w:rPr>
            </w:pPr>
            <w:r w:rsidRPr="002A3A4E">
              <w:rPr>
                <w:sz w:val="20"/>
                <w:szCs w:val="20"/>
              </w:rPr>
              <w:t>Ποσότητα</w:t>
            </w:r>
          </w:p>
        </w:tc>
        <w:tc>
          <w:tcPr>
            <w:tcW w:w="2523" w:type="dxa"/>
            <w:gridSpan w:val="2"/>
          </w:tcPr>
          <w:p w:rsidR="003C72BE" w:rsidRPr="002A3A4E" w:rsidRDefault="003C72BE" w:rsidP="00572C21">
            <w:pPr>
              <w:spacing w:after="0"/>
              <w:rPr>
                <w:sz w:val="20"/>
                <w:szCs w:val="20"/>
              </w:rPr>
            </w:pPr>
            <w:r w:rsidRPr="002A3A4E">
              <w:rPr>
                <w:sz w:val="20"/>
                <w:szCs w:val="20"/>
              </w:rPr>
              <w:t>τεμ. 2</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136</w:t>
            </w:r>
          </w:p>
        </w:tc>
        <w:tc>
          <w:tcPr>
            <w:tcW w:w="4394" w:type="dxa"/>
            <w:gridSpan w:val="3"/>
          </w:tcPr>
          <w:p w:rsidR="00982177" w:rsidRDefault="003C72BE" w:rsidP="00572C21">
            <w:pPr>
              <w:spacing w:after="0"/>
              <w:rPr>
                <w:sz w:val="20"/>
                <w:szCs w:val="20"/>
              </w:rPr>
            </w:pPr>
            <w:r w:rsidRPr="002A3A4E">
              <w:rPr>
                <w:sz w:val="20"/>
                <w:szCs w:val="20"/>
              </w:rPr>
              <w:t>Περιγραφή:</w:t>
            </w:r>
          </w:p>
          <w:p w:rsidR="003C72BE" w:rsidRPr="002A3A4E" w:rsidRDefault="003C72BE" w:rsidP="00572C21">
            <w:pPr>
              <w:spacing w:after="0"/>
              <w:rPr>
                <w:sz w:val="20"/>
                <w:szCs w:val="20"/>
              </w:rPr>
            </w:pPr>
            <w:r w:rsidRPr="002A3A4E">
              <w:rPr>
                <w:sz w:val="20"/>
                <w:szCs w:val="20"/>
              </w:rPr>
              <w:t xml:space="preserve"> Μεταλλικό σταντ δαπέδου με θήκες από plexiglass για τη διανομή εντύπων της έκθεσης.</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137</w:t>
            </w:r>
          </w:p>
        </w:tc>
        <w:tc>
          <w:tcPr>
            <w:tcW w:w="4394" w:type="dxa"/>
            <w:gridSpan w:val="3"/>
          </w:tcPr>
          <w:p w:rsidR="003C72BE" w:rsidRPr="002A3A4E" w:rsidRDefault="003C72BE" w:rsidP="00572C21">
            <w:pPr>
              <w:spacing w:after="0"/>
              <w:rPr>
                <w:sz w:val="20"/>
                <w:szCs w:val="20"/>
              </w:rPr>
            </w:pPr>
            <w:r w:rsidRPr="002A3A4E">
              <w:rPr>
                <w:sz w:val="20"/>
                <w:szCs w:val="20"/>
              </w:rPr>
              <w:t>Διαστάσεις: Συνολικό ύψος 1,5 μ.</w:t>
            </w:r>
          </w:p>
          <w:p w:rsidR="003C72BE" w:rsidRPr="002A3A4E" w:rsidRDefault="003C72BE" w:rsidP="00572C21">
            <w:pPr>
              <w:spacing w:after="0"/>
              <w:rPr>
                <w:sz w:val="20"/>
                <w:szCs w:val="20"/>
              </w:rPr>
            </w:pPr>
            <w:r w:rsidRPr="002A3A4E">
              <w:rPr>
                <w:sz w:val="20"/>
                <w:szCs w:val="20"/>
              </w:rPr>
              <w:t>Πλάτος 0,35 μ.</w:t>
            </w:r>
          </w:p>
          <w:p w:rsidR="003C72BE" w:rsidRPr="002A3A4E" w:rsidRDefault="003C72BE" w:rsidP="00572C21">
            <w:pPr>
              <w:spacing w:after="0"/>
              <w:rPr>
                <w:sz w:val="20"/>
                <w:szCs w:val="20"/>
              </w:rPr>
            </w:pPr>
            <w:r w:rsidRPr="002A3A4E">
              <w:rPr>
                <w:sz w:val="20"/>
                <w:szCs w:val="20"/>
              </w:rPr>
              <w:t>Ύψος βάσης 0,85 μ.</w:t>
            </w:r>
          </w:p>
          <w:p w:rsidR="003C72BE" w:rsidRPr="002A3A4E" w:rsidRDefault="003C72BE" w:rsidP="00572C21">
            <w:pPr>
              <w:spacing w:after="0"/>
              <w:rPr>
                <w:sz w:val="20"/>
                <w:szCs w:val="20"/>
              </w:rPr>
            </w:pPr>
            <w:r w:rsidRPr="002A3A4E">
              <w:rPr>
                <w:sz w:val="20"/>
                <w:szCs w:val="20"/>
              </w:rPr>
              <w:t>Ύψος κεκλιμένης επιφάνειας εντύπων 0,65 μ.</w:t>
            </w:r>
          </w:p>
          <w:p w:rsidR="003C72BE" w:rsidRPr="002A3A4E" w:rsidRDefault="003C72BE" w:rsidP="00572C21">
            <w:pPr>
              <w:spacing w:after="0"/>
              <w:rPr>
                <w:sz w:val="20"/>
                <w:szCs w:val="20"/>
              </w:rPr>
            </w:pPr>
            <w:r w:rsidRPr="002A3A4E">
              <w:rPr>
                <w:sz w:val="20"/>
                <w:szCs w:val="20"/>
              </w:rPr>
              <w:t>Κλίση επιφάνειας εντύπων ~10°</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138</w:t>
            </w:r>
          </w:p>
        </w:tc>
        <w:tc>
          <w:tcPr>
            <w:tcW w:w="4394" w:type="dxa"/>
            <w:gridSpan w:val="3"/>
          </w:tcPr>
          <w:p w:rsidR="003C72BE" w:rsidRPr="002A3A4E" w:rsidRDefault="003C72BE" w:rsidP="00572C21">
            <w:pPr>
              <w:spacing w:after="0"/>
              <w:rPr>
                <w:sz w:val="20"/>
                <w:szCs w:val="20"/>
              </w:rPr>
            </w:pPr>
            <w:r w:rsidRPr="002A3A4E">
              <w:rPr>
                <w:sz w:val="20"/>
                <w:szCs w:val="20"/>
              </w:rPr>
              <w:t xml:space="preserve">Θήκη εντύπων 13x11x11 εκ. </w:t>
            </w:r>
          </w:p>
          <w:p w:rsidR="003C72BE" w:rsidRPr="002A3A4E" w:rsidRDefault="003C72BE" w:rsidP="00572C21">
            <w:pPr>
              <w:spacing w:after="0"/>
              <w:rPr>
                <w:sz w:val="20"/>
                <w:szCs w:val="20"/>
              </w:rPr>
            </w:pPr>
            <w:r w:rsidRPr="002A3A4E">
              <w:rPr>
                <w:sz w:val="20"/>
                <w:szCs w:val="20"/>
              </w:rPr>
              <w:t>Θήκες ανά σταντ 6</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139</w:t>
            </w:r>
          </w:p>
        </w:tc>
        <w:tc>
          <w:tcPr>
            <w:tcW w:w="4394" w:type="dxa"/>
            <w:gridSpan w:val="3"/>
          </w:tcPr>
          <w:p w:rsidR="003C72BE" w:rsidRPr="002A3A4E" w:rsidRDefault="003C72BE" w:rsidP="00572C21">
            <w:pPr>
              <w:spacing w:after="0"/>
              <w:rPr>
                <w:sz w:val="20"/>
                <w:szCs w:val="20"/>
              </w:rPr>
            </w:pPr>
            <w:r w:rsidRPr="002A3A4E">
              <w:rPr>
                <w:sz w:val="20"/>
                <w:szCs w:val="20"/>
              </w:rPr>
              <w:t>Βάση με βάρος &gt;= 10 Κg</w:t>
            </w:r>
          </w:p>
          <w:p w:rsidR="003C72BE" w:rsidRPr="002A3A4E" w:rsidRDefault="003C72BE" w:rsidP="00572C21">
            <w:pPr>
              <w:spacing w:after="0"/>
              <w:rPr>
                <w:sz w:val="20"/>
                <w:szCs w:val="20"/>
              </w:rPr>
            </w:pPr>
            <w:r w:rsidRPr="002A3A4E">
              <w:rPr>
                <w:sz w:val="20"/>
                <w:szCs w:val="20"/>
              </w:rPr>
              <w:t>Η βάση πρέπει να έχει λεπτό φύλλο σιλικόνης για να μη γλιστράει στο δάπεδο.</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r w:rsidR="003C72BE" w:rsidRPr="002A3A4E" w:rsidTr="00982177">
        <w:tc>
          <w:tcPr>
            <w:tcW w:w="534" w:type="dxa"/>
          </w:tcPr>
          <w:p w:rsidR="003C72BE" w:rsidRPr="002A3A4E" w:rsidRDefault="003C72BE" w:rsidP="00572C21">
            <w:pPr>
              <w:spacing w:after="0"/>
              <w:jc w:val="center"/>
              <w:rPr>
                <w:sz w:val="20"/>
                <w:szCs w:val="20"/>
              </w:rPr>
            </w:pPr>
            <w:r w:rsidRPr="002A3A4E">
              <w:rPr>
                <w:sz w:val="20"/>
                <w:szCs w:val="20"/>
              </w:rPr>
              <w:t>140</w:t>
            </w:r>
          </w:p>
        </w:tc>
        <w:tc>
          <w:tcPr>
            <w:tcW w:w="4394" w:type="dxa"/>
            <w:gridSpan w:val="3"/>
          </w:tcPr>
          <w:p w:rsidR="003C72BE" w:rsidRPr="002A3A4E" w:rsidRDefault="003C72BE" w:rsidP="00572C21">
            <w:pPr>
              <w:spacing w:after="0"/>
              <w:rPr>
                <w:sz w:val="20"/>
                <w:szCs w:val="20"/>
              </w:rPr>
            </w:pPr>
            <w:r w:rsidRPr="002A3A4E">
              <w:rPr>
                <w:sz w:val="20"/>
                <w:szCs w:val="20"/>
              </w:rPr>
              <w:t>Λειασμένες αιχμές για αποφυγή τραυματισμών</w:t>
            </w:r>
          </w:p>
        </w:tc>
        <w:tc>
          <w:tcPr>
            <w:tcW w:w="1327" w:type="dxa"/>
          </w:tcPr>
          <w:p w:rsidR="003C72BE" w:rsidRPr="002A3A4E" w:rsidRDefault="003C72BE" w:rsidP="00572C21">
            <w:pPr>
              <w:spacing w:after="0"/>
              <w:jc w:val="center"/>
              <w:rPr>
                <w:sz w:val="20"/>
                <w:szCs w:val="20"/>
              </w:rPr>
            </w:pPr>
            <w:r w:rsidRPr="002A3A4E">
              <w:rPr>
                <w:sz w:val="20"/>
                <w:szCs w:val="20"/>
              </w:rPr>
              <w:t>ΝΑΙ</w:t>
            </w:r>
          </w:p>
        </w:tc>
        <w:tc>
          <w:tcPr>
            <w:tcW w:w="1559" w:type="dxa"/>
          </w:tcPr>
          <w:p w:rsidR="003C72BE" w:rsidRPr="002A3A4E" w:rsidRDefault="003C72BE" w:rsidP="00572C21">
            <w:pPr>
              <w:spacing w:after="0"/>
              <w:rPr>
                <w:sz w:val="20"/>
                <w:szCs w:val="20"/>
              </w:rPr>
            </w:pPr>
          </w:p>
        </w:tc>
        <w:tc>
          <w:tcPr>
            <w:tcW w:w="1427" w:type="dxa"/>
          </w:tcPr>
          <w:p w:rsidR="003C72BE" w:rsidRPr="002A3A4E" w:rsidRDefault="003C72BE" w:rsidP="00572C21">
            <w:pPr>
              <w:spacing w:after="0"/>
              <w:rPr>
                <w:sz w:val="20"/>
                <w:szCs w:val="20"/>
              </w:rPr>
            </w:pPr>
          </w:p>
        </w:tc>
      </w:tr>
    </w:tbl>
    <w:p w:rsidR="006851EA" w:rsidRDefault="006851EA">
      <w:pPr>
        <w:suppressAutoHyphens w:val="0"/>
        <w:spacing w:after="0"/>
        <w:rPr>
          <w:rFonts w:eastAsia="SimSun"/>
        </w:rPr>
      </w:pPr>
    </w:p>
    <w:p w:rsidR="00982177" w:rsidRDefault="00982177">
      <w:pPr>
        <w:suppressAutoHyphens w:val="0"/>
        <w:spacing w:after="0"/>
        <w:rPr>
          <w:rFonts w:eastAsia="SimSun"/>
        </w:rPr>
      </w:pPr>
    </w:p>
    <w:p w:rsidR="00982177" w:rsidRDefault="00982177">
      <w:pPr>
        <w:suppressAutoHyphens w:val="0"/>
        <w:spacing w:after="0"/>
        <w:rPr>
          <w:rFonts w:eastAsia="SimSun"/>
        </w:rPr>
      </w:pPr>
    </w:p>
    <w:p w:rsidR="00982177" w:rsidRDefault="00982177">
      <w:pPr>
        <w:suppressAutoHyphens w:val="0"/>
        <w:spacing w:after="0"/>
        <w:rPr>
          <w:rFonts w:eastAsia="SimSun"/>
        </w:rPr>
      </w:pPr>
    </w:p>
    <w:p w:rsidR="00982177" w:rsidRDefault="00982177">
      <w:pPr>
        <w:suppressAutoHyphens w:val="0"/>
        <w:spacing w:after="0"/>
        <w:rPr>
          <w:rFonts w:eastAsia="SimSun"/>
        </w:rPr>
      </w:pPr>
    </w:p>
    <w:p w:rsidR="00982177" w:rsidRDefault="00982177">
      <w:pPr>
        <w:suppressAutoHyphens w:val="0"/>
        <w:spacing w:after="0"/>
        <w:rPr>
          <w:rFonts w:eastAsia="SimSun"/>
        </w:rPr>
      </w:pPr>
    </w:p>
    <w:p w:rsidR="00982177" w:rsidRDefault="00982177">
      <w:pPr>
        <w:suppressAutoHyphens w:val="0"/>
        <w:spacing w:after="0"/>
        <w:rPr>
          <w:rFonts w:eastAsia="SimSun"/>
        </w:rPr>
      </w:pPr>
    </w:p>
    <w:p w:rsidR="00982177" w:rsidRDefault="00982177">
      <w:pPr>
        <w:suppressAutoHyphens w:val="0"/>
        <w:spacing w:after="0"/>
        <w:rPr>
          <w:rFonts w:eastAsia="SimSun"/>
        </w:rPr>
      </w:pPr>
    </w:p>
    <w:p w:rsidR="00982177" w:rsidRDefault="00982177">
      <w:pPr>
        <w:suppressAutoHyphens w:val="0"/>
        <w:spacing w:after="0"/>
        <w:rPr>
          <w:rFonts w:eastAsia="SimSun"/>
        </w:rPr>
      </w:pPr>
    </w:p>
    <w:p w:rsidR="00982177" w:rsidRDefault="00982177">
      <w:pPr>
        <w:suppressAutoHyphens w:val="0"/>
        <w:spacing w:after="0"/>
        <w:rPr>
          <w:rFonts w:eastAsia="SimSun"/>
        </w:rPr>
      </w:pPr>
    </w:p>
    <w:p w:rsidR="00982177" w:rsidRDefault="00982177">
      <w:pPr>
        <w:suppressAutoHyphens w:val="0"/>
        <w:spacing w:after="0"/>
        <w:rPr>
          <w:rFonts w:eastAsia="SimSun"/>
        </w:rPr>
      </w:pPr>
    </w:p>
    <w:p w:rsidR="00982177" w:rsidRPr="002A3A4E" w:rsidRDefault="00982177">
      <w:pPr>
        <w:suppressAutoHyphens w:val="0"/>
        <w:spacing w:after="0"/>
        <w:rPr>
          <w:rFonts w:eastAsia="SimSun"/>
        </w:rPr>
      </w:pPr>
    </w:p>
    <w:p w:rsidR="004A4DD8" w:rsidRPr="002A3A4E" w:rsidRDefault="004A4DD8" w:rsidP="004A4DD8">
      <w:pPr>
        <w:pStyle w:val="2"/>
      </w:pPr>
      <w:bookmarkStart w:id="110" w:name="_Toc65255271"/>
      <w:r w:rsidRPr="002A3A4E">
        <w:t>3.4</w:t>
      </w:r>
      <w:r w:rsidR="00786BBE" w:rsidRPr="002A3A4E">
        <w:t>7</w:t>
      </w:r>
      <w:r w:rsidRPr="002A3A4E">
        <w:tab/>
        <w:t>ΠΤΣ-04</w:t>
      </w:r>
      <w:r w:rsidR="00786BBE" w:rsidRPr="002A3A4E">
        <w:t>7</w:t>
      </w:r>
      <w:r w:rsidR="00573333" w:rsidRPr="002A3A4E">
        <w:t xml:space="preserve"> Ράφια «Ιαμάτων της Φύσης»</w:t>
      </w:r>
      <w:bookmarkEnd w:id="110"/>
    </w:p>
    <w:tbl>
      <w:tblPr>
        <w:tblStyle w:val="aff5"/>
        <w:tblW w:w="0" w:type="auto"/>
        <w:tblLook w:val="04A0"/>
      </w:tblPr>
      <w:tblGrid>
        <w:gridCol w:w="562"/>
        <w:gridCol w:w="1814"/>
        <w:gridCol w:w="171"/>
        <w:gridCol w:w="1931"/>
        <w:gridCol w:w="1329"/>
        <w:gridCol w:w="1707"/>
        <w:gridCol w:w="1496"/>
      </w:tblGrid>
      <w:tr w:rsidR="003C72BE" w:rsidRPr="002A3A4E" w:rsidTr="00572C21">
        <w:trPr>
          <w:cantSplit/>
          <w:trHeight w:val="454"/>
          <w:tblHeader/>
        </w:trPr>
        <w:tc>
          <w:tcPr>
            <w:tcW w:w="9010" w:type="dxa"/>
            <w:gridSpan w:val="7"/>
            <w:shd w:val="clear" w:color="auto" w:fill="2E74B5" w:themeFill="accent1" w:themeFillShade="BF"/>
            <w:vAlign w:val="center"/>
          </w:tcPr>
          <w:p w:rsidR="003C72BE" w:rsidRPr="002A3A4E" w:rsidRDefault="003C72BE" w:rsidP="00572C21">
            <w:pPr>
              <w:spacing w:after="0"/>
              <w:rPr>
                <w:color w:val="DEEAF6" w:themeColor="accent1" w:themeTint="33"/>
                <w:sz w:val="20"/>
                <w:szCs w:val="20"/>
              </w:rPr>
            </w:pPr>
            <w:r w:rsidRPr="002A3A4E">
              <w:rPr>
                <w:color w:val="DEEAF6" w:themeColor="accent1" w:themeTint="33"/>
              </w:rPr>
              <w:t>ΠΤΣ-4</w:t>
            </w:r>
            <w:r w:rsidR="00786BBE" w:rsidRPr="002A3A4E">
              <w:rPr>
                <w:color w:val="DEEAF6" w:themeColor="accent1" w:themeTint="33"/>
              </w:rPr>
              <w:t>7</w:t>
            </w:r>
            <w:r w:rsidRPr="002A3A4E">
              <w:rPr>
                <w:color w:val="DEEAF6" w:themeColor="accent1" w:themeTint="33"/>
              </w:rPr>
              <w:t>: Ράφια «Ιαμάτων της Φύσης»</w:t>
            </w:r>
          </w:p>
        </w:tc>
      </w:tr>
      <w:tr w:rsidR="003C72BE" w:rsidRPr="002A3A4E" w:rsidTr="00572C21">
        <w:trPr>
          <w:cantSplit/>
          <w:tblHeader/>
        </w:trPr>
        <w:tc>
          <w:tcPr>
            <w:tcW w:w="9010" w:type="dxa"/>
            <w:gridSpan w:val="7"/>
            <w:tcBorders>
              <w:bottom w:val="single" w:sz="4" w:space="0" w:color="auto"/>
            </w:tcBorders>
            <w:shd w:val="clear" w:color="auto" w:fill="D5DCE4" w:themeFill="text2" w:themeFillTint="33"/>
          </w:tcPr>
          <w:p w:rsidR="003C72BE" w:rsidRPr="002A3A4E" w:rsidRDefault="003C72BE" w:rsidP="00572C21">
            <w:pPr>
              <w:spacing w:after="0"/>
              <w:rPr>
                <w:sz w:val="20"/>
                <w:szCs w:val="20"/>
              </w:rPr>
            </w:pPr>
            <w:r w:rsidRPr="002A3A4E">
              <w:rPr>
                <w:sz w:val="20"/>
                <w:szCs w:val="20"/>
              </w:rPr>
              <w:t>Παραπομπές: Σχέδιο 31, ΚΑ0031 (ΔΠ-07)</w:t>
            </w:r>
          </w:p>
        </w:tc>
      </w:tr>
      <w:tr w:rsidR="003C72BE" w:rsidRPr="002A3A4E" w:rsidTr="00982177">
        <w:trPr>
          <w:cantSplit/>
          <w:tblHeader/>
        </w:trPr>
        <w:tc>
          <w:tcPr>
            <w:tcW w:w="562" w:type="dxa"/>
            <w:tcBorders>
              <w:bottom w:val="double" w:sz="4" w:space="0" w:color="auto"/>
            </w:tcBorders>
          </w:tcPr>
          <w:p w:rsidR="003C72BE" w:rsidRPr="002A3A4E" w:rsidRDefault="003C72BE" w:rsidP="00572C21">
            <w:pPr>
              <w:spacing w:after="0"/>
              <w:jc w:val="center"/>
              <w:rPr>
                <w:color w:val="323E4F" w:themeColor="text2" w:themeShade="BF"/>
                <w:sz w:val="20"/>
                <w:szCs w:val="20"/>
              </w:rPr>
            </w:pPr>
            <w:r w:rsidRPr="002A3A4E">
              <w:rPr>
                <w:color w:val="323E4F" w:themeColor="text2" w:themeShade="BF"/>
                <w:sz w:val="20"/>
                <w:szCs w:val="20"/>
              </w:rPr>
              <w:t>Α/Α</w:t>
            </w:r>
          </w:p>
        </w:tc>
        <w:tc>
          <w:tcPr>
            <w:tcW w:w="1814" w:type="dxa"/>
            <w:tcBorders>
              <w:bottom w:val="double" w:sz="4" w:space="0" w:color="auto"/>
            </w:tcBorders>
          </w:tcPr>
          <w:p w:rsidR="003C72BE" w:rsidRPr="002A3A4E" w:rsidRDefault="003C72BE" w:rsidP="00572C21">
            <w:pPr>
              <w:spacing w:after="0"/>
              <w:rPr>
                <w:color w:val="323E4F" w:themeColor="text2" w:themeShade="BF"/>
                <w:sz w:val="20"/>
                <w:szCs w:val="20"/>
              </w:rPr>
            </w:pPr>
            <w:r w:rsidRPr="002A3A4E">
              <w:rPr>
                <w:color w:val="323E4F" w:themeColor="text2" w:themeShade="BF"/>
                <w:sz w:val="20"/>
                <w:szCs w:val="20"/>
              </w:rPr>
              <w:t>Προδιαγραφή</w:t>
            </w:r>
          </w:p>
        </w:tc>
        <w:tc>
          <w:tcPr>
            <w:tcW w:w="2102" w:type="dxa"/>
            <w:gridSpan w:val="2"/>
            <w:tcBorders>
              <w:bottom w:val="double" w:sz="4" w:space="0" w:color="auto"/>
            </w:tcBorders>
          </w:tcPr>
          <w:p w:rsidR="003C72BE" w:rsidRPr="002A3A4E" w:rsidRDefault="003C72BE" w:rsidP="00572C21">
            <w:pPr>
              <w:spacing w:after="0"/>
              <w:rPr>
                <w:color w:val="323E4F" w:themeColor="text2" w:themeShade="BF"/>
                <w:sz w:val="20"/>
                <w:szCs w:val="20"/>
              </w:rPr>
            </w:pPr>
            <w:r w:rsidRPr="002A3A4E">
              <w:rPr>
                <w:color w:val="323E4F" w:themeColor="text2" w:themeShade="BF"/>
                <w:sz w:val="20"/>
                <w:szCs w:val="20"/>
              </w:rPr>
              <w:t>Τιμή</w:t>
            </w:r>
          </w:p>
        </w:tc>
        <w:tc>
          <w:tcPr>
            <w:tcW w:w="1329" w:type="dxa"/>
            <w:tcBorders>
              <w:bottom w:val="double" w:sz="4" w:space="0" w:color="auto"/>
            </w:tcBorders>
          </w:tcPr>
          <w:p w:rsidR="003C72BE" w:rsidRPr="002A3A4E" w:rsidRDefault="003C72BE" w:rsidP="00572C21">
            <w:pPr>
              <w:spacing w:after="0"/>
              <w:rPr>
                <w:color w:val="323E4F" w:themeColor="text2" w:themeShade="BF"/>
                <w:sz w:val="20"/>
                <w:szCs w:val="20"/>
              </w:rPr>
            </w:pPr>
            <w:r w:rsidRPr="002A3A4E">
              <w:rPr>
                <w:color w:val="323E4F" w:themeColor="text2" w:themeShade="BF"/>
                <w:sz w:val="20"/>
                <w:szCs w:val="20"/>
              </w:rPr>
              <w:t>Συμμόρφωση</w:t>
            </w:r>
          </w:p>
        </w:tc>
        <w:tc>
          <w:tcPr>
            <w:tcW w:w="1707" w:type="dxa"/>
            <w:tcBorders>
              <w:bottom w:val="double" w:sz="4" w:space="0" w:color="auto"/>
            </w:tcBorders>
          </w:tcPr>
          <w:p w:rsidR="003C72BE" w:rsidRPr="002A3A4E" w:rsidRDefault="003C72BE" w:rsidP="00572C21">
            <w:pPr>
              <w:spacing w:after="0"/>
              <w:rPr>
                <w:color w:val="323E4F" w:themeColor="text2" w:themeShade="BF"/>
                <w:sz w:val="20"/>
                <w:szCs w:val="20"/>
              </w:rPr>
            </w:pPr>
            <w:r w:rsidRPr="002A3A4E">
              <w:rPr>
                <w:color w:val="323E4F" w:themeColor="text2" w:themeShade="BF"/>
                <w:sz w:val="20"/>
                <w:szCs w:val="20"/>
              </w:rPr>
              <w:t>Προσφορά</w:t>
            </w:r>
          </w:p>
        </w:tc>
        <w:tc>
          <w:tcPr>
            <w:tcW w:w="1496" w:type="dxa"/>
            <w:tcBorders>
              <w:bottom w:val="double" w:sz="4" w:space="0" w:color="auto"/>
            </w:tcBorders>
          </w:tcPr>
          <w:p w:rsidR="003C72BE" w:rsidRPr="002A3A4E" w:rsidRDefault="003C72BE" w:rsidP="00572C21">
            <w:pPr>
              <w:spacing w:after="0"/>
              <w:rPr>
                <w:color w:val="323E4F" w:themeColor="text2" w:themeShade="BF"/>
                <w:sz w:val="20"/>
                <w:szCs w:val="20"/>
              </w:rPr>
            </w:pPr>
            <w:r w:rsidRPr="002A3A4E">
              <w:rPr>
                <w:color w:val="323E4F" w:themeColor="text2" w:themeShade="BF"/>
                <w:sz w:val="20"/>
                <w:szCs w:val="20"/>
              </w:rPr>
              <w:t>Παραπομπή</w:t>
            </w:r>
          </w:p>
        </w:tc>
      </w:tr>
      <w:tr w:rsidR="003C72BE" w:rsidRPr="002A3A4E" w:rsidTr="00982177">
        <w:tc>
          <w:tcPr>
            <w:tcW w:w="562" w:type="dxa"/>
            <w:tcBorders>
              <w:top w:val="double" w:sz="4" w:space="0" w:color="auto"/>
            </w:tcBorders>
          </w:tcPr>
          <w:p w:rsidR="003C72BE" w:rsidRPr="002A3A4E" w:rsidRDefault="003C72BE" w:rsidP="00572C21">
            <w:pPr>
              <w:spacing w:after="0"/>
              <w:jc w:val="center"/>
              <w:rPr>
                <w:sz w:val="20"/>
                <w:szCs w:val="20"/>
              </w:rPr>
            </w:pPr>
            <w:r w:rsidRPr="002A3A4E">
              <w:rPr>
                <w:sz w:val="20"/>
                <w:szCs w:val="20"/>
              </w:rPr>
              <w:t>1</w:t>
            </w:r>
          </w:p>
        </w:tc>
        <w:tc>
          <w:tcPr>
            <w:tcW w:w="3916" w:type="dxa"/>
            <w:gridSpan w:val="3"/>
            <w:tcBorders>
              <w:top w:val="double" w:sz="4" w:space="0" w:color="auto"/>
            </w:tcBorders>
          </w:tcPr>
          <w:p w:rsidR="00982177" w:rsidRDefault="00982177" w:rsidP="00572C21">
            <w:pPr>
              <w:spacing w:after="0"/>
              <w:rPr>
                <w:sz w:val="20"/>
                <w:szCs w:val="20"/>
              </w:rPr>
            </w:pPr>
            <w:r>
              <w:rPr>
                <w:sz w:val="20"/>
                <w:szCs w:val="20"/>
              </w:rPr>
              <w:t>Περιγραφή:</w:t>
            </w:r>
          </w:p>
          <w:p w:rsidR="003C72BE" w:rsidRPr="002A3A4E" w:rsidRDefault="003C72BE" w:rsidP="00572C21">
            <w:pPr>
              <w:spacing w:after="0"/>
              <w:rPr>
                <w:sz w:val="20"/>
                <w:szCs w:val="20"/>
              </w:rPr>
            </w:pPr>
            <w:r w:rsidRPr="002A3A4E">
              <w:rPr>
                <w:sz w:val="20"/>
                <w:szCs w:val="20"/>
              </w:rPr>
              <w:t xml:space="preserve">Σύνθεση σε 5 μέρη. Κάθε μέρος είναι πλάτους 1,50μ, ύψους 2,20 μ. και βάθους 0,45μ. Το κάθε τμήμα αποτελείται από μία βάση (1,50x0,45x0,45) και ράφια σε μορφή κιβωτίων διαφόρων διαστάσεων. Το κάθε μέρος έχει ράχη, ενώ η εμπρόσθια όψη είναι κενή, εκτός από τις βάσεις που λειτουργούν ως συρτάρι αποθήκευσης. </w:t>
            </w:r>
          </w:p>
          <w:p w:rsidR="003C72BE" w:rsidRPr="002A3A4E" w:rsidRDefault="003C72BE" w:rsidP="00572C21">
            <w:pPr>
              <w:spacing w:after="0"/>
              <w:rPr>
                <w:sz w:val="20"/>
                <w:szCs w:val="20"/>
              </w:rPr>
            </w:pPr>
            <w:r w:rsidRPr="002A3A4E">
              <w:rPr>
                <w:sz w:val="20"/>
                <w:szCs w:val="20"/>
              </w:rPr>
              <w:t>Τα ράφια φωτίζονται με ταινία LED.</w:t>
            </w:r>
          </w:p>
        </w:tc>
        <w:tc>
          <w:tcPr>
            <w:tcW w:w="1329" w:type="dxa"/>
            <w:tcBorders>
              <w:top w:val="double" w:sz="4" w:space="0" w:color="auto"/>
            </w:tcBorders>
          </w:tcPr>
          <w:p w:rsidR="003C72BE" w:rsidRPr="002A3A4E" w:rsidRDefault="003C72BE" w:rsidP="00572C21">
            <w:pPr>
              <w:spacing w:after="0"/>
              <w:jc w:val="center"/>
              <w:rPr>
                <w:sz w:val="20"/>
                <w:szCs w:val="20"/>
              </w:rPr>
            </w:pPr>
            <w:r w:rsidRPr="002A3A4E">
              <w:rPr>
                <w:sz w:val="20"/>
                <w:szCs w:val="20"/>
              </w:rPr>
              <w:t>ΝΑΙ</w:t>
            </w:r>
          </w:p>
        </w:tc>
        <w:tc>
          <w:tcPr>
            <w:tcW w:w="1707" w:type="dxa"/>
            <w:tcBorders>
              <w:top w:val="double" w:sz="4" w:space="0" w:color="auto"/>
            </w:tcBorders>
          </w:tcPr>
          <w:p w:rsidR="003C72BE" w:rsidRPr="002A3A4E" w:rsidRDefault="003C72BE" w:rsidP="00572C21">
            <w:pPr>
              <w:spacing w:after="0"/>
              <w:rPr>
                <w:sz w:val="20"/>
                <w:szCs w:val="20"/>
              </w:rPr>
            </w:pPr>
          </w:p>
        </w:tc>
        <w:tc>
          <w:tcPr>
            <w:tcW w:w="1496" w:type="dxa"/>
            <w:tcBorders>
              <w:top w:val="double" w:sz="4" w:space="0" w:color="auto"/>
            </w:tcBorders>
          </w:tcPr>
          <w:p w:rsidR="003C72BE" w:rsidRPr="002A3A4E" w:rsidRDefault="003C72BE" w:rsidP="00572C21">
            <w:pPr>
              <w:spacing w:after="0"/>
              <w:rPr>
                <w:sz w:val="20"/>
                <w:szCs w:val="20"/>
              </w:rPr>
            </w:pPr>
          </w:p>
        </w:tc>
      </w:tr>
      <w:tr w:rsidR="003C72BE" w:rsidRPr="002A3A4E" w:rsidTr="00982177">
        <w:tc>
          <w:tcPr>
            <w:tcW w:w="562" w:type="dxa"/>
          </w:tcPr>
          <w:p w:rsidR="003C72BE" w:rsidRPr="002A3A4E" w:rsidRDefault="003C72BE" w:rsidP="00572C21">
            <w:pPr>
              <w:spacing w:after="0"/>
              <w:jc w:val="center"/>
              <w:rPr>
                <w:sz w:val="20"/>
                <w:szCs w:val="20"/>
              </w:rPr>
            </w:pPr>
            <w:r w:rsidRPr="002A3A4E">
              <w:rPr>
                <w:sz w:val="20"/>
                <w:szCs w:val="20"/>
              </w:rPr>
              <w:t>2</w:t>
            </w:r>
          </w:p>
        </w:tc>
        <w:tc>
          <w:tcPr>
            <w:tcW w:w="1985" w:type="dxa"/>
            <w:gridSpan w:val="2"/>
          </w:tcPr>
          <w:p w:rsidR="003C72BE" w:rsidRPr="002A3A4E" w:rsidRDefault="003C72BE" w:rsidP="00572C21">
            <w:pPr>
              <w:spacing w:after="0"/>
              <w:rPr>
                <w:sz w:val="20"/>
                <w:szCs w:val="20"/>
              </w:rPr>
            </w:pPr>
            <w:r w:rsidRPr="002A3A4E">
              <w:rPr>
                <w:sz w:val="20"/>
                <w:szCs w:val="20"/>
              </w:rPr>
              <w:t>Τα ράφια είναι 7 διαφορετικών εξωτερικών διαστάσεων (ΠxYxB σε εκ.):</w:t>
            </w:r>
          </w:p>
        </w:tc>
        <w:tc>
          <w:tcPr>
            <w:tcW w:w="1931" w:type="dxa"/>
          </w:tcPr>
          <w:p w:rsidR="003C72BE" w:rsidRPr="002A3A4E" w:rsidRDefault="003C72BE" w:rsidP="00572C21">
            <w:pPr>
              <w:spacing w:after="0"/>
              <w:rPr>
                <w:sz w:val="20"/>
                <w:szCs w:val="20"/>
              </w:rPr>
            </w:pPr>
            <w:r w:rsidRPr="002A3A4E">
              <w:rPr>
                <w:sz w:val="20"/>
                <w:szCs w:val="20"/>
              </w:rPr>
              <w:t>15x17x20, τεμ. 51</w:t>
            </w:r>
          </w:p>
          <w:p w:rsidR="003C72BE" w:rsidRPr="002A3A4E" w:rsidRDefault="003C72BE" w:rsidP="00572C21">
            <w:pPr>
              <w:spacing w:after="0"/>
              <w:rPr>
                <w:sz w:val="20"/>
                <w:szCs w:val="20"/>
              </w:rPr>
            </w:pPr>
            <w:r w:rsidRPr="002A3A4E">
              <w:rPr>
                <w:sz w:val="20"/>
                <w:szCs w:val="20"/>
              </w:rPr>
              <w:t>30x17x25, τεμ. 44</w:t>
            </w:r>
          </w:p>
          <w:p w:rsidR="003C72BE" w:rsidRPr="002A3A4E" w:rsidRDefault="003C72BE" w:rsidP="00572C21">
            <w:pPr>
              <w:spacing w:after="0"/>
              <w:rPr>
                <w:sz w:val="20"/>
                <w:szCs w:val="20"/>
              </w:rPr>
            </w:pPr>
            <w:r w:rsidRPr="002A3A4E">
              <w:rPr>
                <w:sz w:val="20"/>
                <w:szCs w:val="20"/>
              </w:rPr>
              <w:t>45x17x30, τεμ. 9</w:t>
            </w:r>
          </w:p>
          <w:p w:rsidR="003C72BE" w:rsidRPr="002A3A4E" w:rsidRDefault="003C72BE" w:rsidP="00572C21">
            <w:pPr>
              <w:spacing w:after="0"/>
              <w:rPr>
                <w:sz w:val="20"/>
                <w:szCs w:val="20"/>
              </w:rPr>
            </w:pPr>
            <w:r w:rsidRPr="002A3A4E">
              <w:rPr>
                <w:sz w:val="20"/>
                <w:szCs w:val="20"/>
              </w:rPr>
              <w:t>60x17x35, τεμ. 18</w:t>
            </w:r>
          </w:p>
          <w:p w:rsidR="003C72BE" w:rsidRPr="002A3A4E" w:rsidRDefault="003C72BE" w:rsidP="00572C21">
            <w:pPr>
              <w:spacing w:after="0"/>
              <w:rPr>
                <w:sz w:val="20"/>
                <w:szCs w:val="20"/>
              </w:rPr>
            </w:pPr>
            <w:r w:rsidRPr="002A3A4E">
              <w:rPr>
                <w:sz w:val="20"/>
                <w:szCs w:val="20"/>
              </w:rPr>
              <w:t>30x34x30, τεμ. 23</w:t>
            </w:r>
          </w:p>
          <w:p w:rsidR="003C72BE" w:rsidRPr="002A3A4E" w:rsidRDefault="003C72BE" w:rsidP="00572C21">
            <w:pPr>
              <w:spacing w:after="0"/>
              <w:rPr>
                <w:sz w:val="20"/>
                <w:szCs w:val="20"/>
              </w:rPr>
            </w:pPr>
            <w:r w:rsidRPr="002A3A4E">
              <w:rPr>
                <w:sz w:val="20"/>
                <w:szCs w:val="20"/>
              </w:rPr>
              <w:t>30x55x35, τεμ. 15</w:t>
            </w:r>
          </w:p>
          <w:p w:rsidR="003C72BE" w:rsidRPr="002A3A4E" w:rsidRDefault="003C72BE" w:rsidP="00572C21">
            <w:pPr>
              <w:spacing w:after="0"/>
              <w:rPr>
                <w:sz w:val="20"/>
                <w:szCs w:val="20"/>
              </w:rPr>
            </w:pPr>
            <w:r w:rsidRPr="002A3A4E">
              <w:rPr>
                <w:sz w:val="20"/>
                <w:szCs w:val="20"/>
              </w:rPr>
              <w:t>15x34x25, τεμ. 40</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82177">
        <w:tc>
          <w:tcPr>
            <w:tcW w:w="562" w:type="dxa"/>
          </w:tcPr>
          <w:p w:rsidR="003C72BE" w:rsidRPr="002A3A4E" w:rsidRDefault="003C72BE" w:rsidP="00572C21">
            <w:pPr>
              <w:spacing w:after="0"/>
              <w:jc w:val="center"/>
              <w:rPr>
                <w:sz w:val="20"/>
                <w:szCs w:val="20"/>
              </w:rPr>
            </w:pPr>
            <w:r w:rsidRPr="002A3A4E">
              <w:rPr>
                <w:sz w:val="20"/>
                <w:szCs w:val="20"/>
              </w:rPr>
              <w:lastRenderedPageBreak/>
              <w:t>3</w:t>
            </w:r>
          </w:p>
        </w:tc>
        <w:tc>
          <w:tcPr>
            <w:tcW w:w="1985" w:type="dxa"/>
            <w:gridSpan w:val="2"/>
          </w:tcPr>
          <w:p w:rsidR="003C72BE" w:rsidRPr="002A3A4E" w:rsidRDefault="003C72BE" w:rsidP="00572C21">
            <w:pPr>
              <w:spacing w:after="0"/>
              <w:rPr>
                <w:sz w:val="20"/>
                <w:szCs w:val="20"/>
              </w:rPr>
            </w:pPr>
            <w:r w:rsidRPr="002A3A4E">
              <w:rPr>
                <w:sz w:val="20"/>
                <w:szCs w:val="20"/>
              </w:rPr>
              <w:t>Οι βάσεις (ΠxYxB σε εκ.):</w:t>
            </w:r>
          </w:p>
        </w:tc>
        <w:tc>
          <w:tcPr>
            <w:tcW w:w="1931" w:type="dxa"/>
          </w:tcPr>
          <w:p w:rsidR="003C72BE" w:rsidRPr="002A3A4E" w:rsidRDefault="003C72BE" w:rsidP="00572C21">
            <w:pPr>
              <w:spacing w:after="0"/>
              <w:rPr>
                <w:sz w:val="20"/>
                <w:szCs w:val="20"/>
              </w:rPr>
            </w:pPr>
            <w:r w:rsidRPr="002A3A4E">
              <w:rPr>
                <w:sz w:val="20"/>
                <w:szCs w:val="20"/>
              </w:rPr>
              <w:t>150x50x45, τεμ. 5</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82177">
        <w:tc>
          <w:tcPr>
            <w:tcW w:w="562" w:type="dxa"/>
          </w:tcPr>
          <w:p w:rsidR="003C72BE" w:rsidRPr="002A3A4E" w:rsidRDefault="003C72BE" w:rsidP="00572C21">
            <w:pPr>
              <w:spacing w:after="0"/>
              <w:jc w:val="center"/>
              <w:rPr>
                <w:sz w:val="20"/>
                <w:szCs w:val="20"/>
              </w:rPr>
            </w:pPr>
            <w:r w:rsidRPr="002A3A4E">
              <w:rPr>
                <w:sz w:val="20"/>
                <w:szCs w:val="20"/>
              </w:rPr>
              <w:t>4</w:t>
            </w:r>
          </w:p>
        </w:tc>
        <w:tc>
          <w:tcPr>
            <w:tcW w:w="1985" w:type="dxa"/>
            <w:gridSpan w:val="2"/>
          </w:tcPr>
          <w:p w:rsidR="003C72BE" w:rsidRPr="002A3A4E" w:rsidRDefault="003C72BE" w:rsidP="00572C21">
            <w:pPr>
              <w:spacing w:after="0"/>
              <w:rPr>
                <w:sz w:val="20"/>
                <w:szCs w:val="20"/>
              </w:rPr>
            </w:pPr>
            <w:r w:rsidRPr="002A3A4E">
              <w:rPr>
                <w:sz w:val="20"/>
                <w:szCs w:val="20"/>
              </w:rPr>
              <w:t>Τα ράφια θα κατασκευαστούν από MDF πάχους</w:t>
            </w:r>
          </w:p>
        </w:tc>
        <w:tc>
          <w:tcPr>
            <w:tcW w:w="1931" w:type="dxa"/>
          </w:tcPr>
          <w:p w:rsidR="003C72BE" w:rsidRPr="002A3A4E" w:rsidRDefault="003C72BE" w:rsidP="00572C21">
            <w:pPr>
              <w:spacing w:after="0"/>
              <w:rPr>
                <w:sz w:val="20"/>
                <w:szCs w:val="20"/>
              </w:rPr>
            </w:pPr>
            <w:r w:rsidRPr="002A3A4E">
              <w:rPr>
                <w:sz w:val="20"/>
                <w:szCs w:val="20"/>
              </w:rPr>
              <w:t>18-19 χιλ</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82177">
        <w:tc>
          <w:tcPr>
            <w:tcW w:w="562" w:type="dxa"/>
          </w:tcPr>
          <w:p w:rsidR="003C72BE" w:rsidRPr="002A3A4E" w:rsidRDefault="003C72BE" w:rsidP="00572C21">
            <w:pPr>
              <w:spacing w:after="0"/>
              <w:jc w:val="center"/>
              <w:rPr>
                <w:sz w:val="20"/>
                <w:szCs w:val="20"/>
              </w:rPr>
            </w:pPr>
            <w:r w:rsidRPr="002A3A4E">
              <w:rPr>
                <w:sz w:val="20"/>
                <w:szCs w:val="20"/>
              </w:rPr>
              <w:t>5</w:t>
            </w:r>
          </w:p>
        </w:tc>
        <w:tc>
          <w:tcPr>
            <w:tcW w:w="1985" w:type="dxa"/>
            <w:gridSpan w:val="2"/>
          </w:tcPr>
          <w:p w:rsidR="003C72BE" w:rsidRPr="002A3A4E" w:rsidRDefault="003C72BE" w:rsidP="00572C21">
            <w:pPr>
              <w:spacing w:after="0"/>
              <w:rPr>
                <w:sz w:val="20"/>
                <w:szCs w:val="20"/>
              </w:rPr>
            </w:pPr>
            <w:r w:rsidRPr="002A3A4E">
              <w:rPr>
                <w:sz w:val="20"/>
                <w:szCs w:val="20"/>
              </w:rPr>
              <w:t>Οι βάσεις θα κατασκευαστούν από MDF-ZF πάχους</w:t>
            </w:r>
          </w:p>
        </w:tc>
        <w:tc>
          <w:tcPr>
            <w:tcW w:w="1931" w:type="dxa"/>
          </w:tcPr>
          <w:p w:rsidR="003C72BE" w:rsidRPr="002A3A4E" w:rsidRDefault="003C72BE" w:rsidP="00572C21">
            <w:pPr>
              <w:spacing w:after="0"/>
              <w:rPr>
                <w:sz w:val="20"/>
                <w:szCs w:val="20"/>
              </w:rPr>
            </w:pPr>
            <w:r w:rsidRPr="002A3A4E">
              <w:rPr>
                <w:sz w:val="20"/>
                <w:szCs w:val="20"/>
              </w:rPr>
              <w:t>16 χιλ.</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82177">
        <w:tc>
          <w:tcPr>
            <w:tcW w:w="562" w:type="dxa"/>
          </w:tcPr>
          <w:p w:rsidR="003C72BE" w:rsidRPr="002A3A4E" w:rsidRDefault="003C72BE" w:rsidP="00572C21">
            <w:pPr>
              <w:spacing w:after="0"/>
              <w:jc w:val="center"/>
              <w:rPr>
                <w:sz w:val="20"/>
                <w:szCs w:val="20"/>
              </w:rPr>
            </w:pPr>
            <w:r w:rsidRPr="002A3A4E">
              <w:rPr>
                <w:sz w:val="20"/>
                <w:szCs w:val="20"/>
              </w:rPr>
              <w:t>6</w:t>
            </w:r>
          </w:p>
        </w:tc>
        <w:tc>
          <w:tcPr>
            <w:tcW w:w="1985" w:type="dxa"/>
            <w:gridSpan w:val="2"/>
          </w:tcPr>
          <w:p w:rsidR="003C72BE" w:rsidRPr="002A3A4E" w:rsidRDefault="003C72BE" w:rsidP="00572C21">
            <w:pPr>
              <w:spacing w:after="0"/>
              <w:rPr>
                <w:sz w:val="20"/>
                <w:szCs w:val="20"/>
              </w:rPr>
            </w:pPr>
            <w:r w:rsidRPr="002A3A4E">
              <w:rPr>
                <w:sz w:val="20"/>
                <w:szCs w:val="20"/>
              </w:rPr>
              <w:t>Η ράχη του κάθε τμήματος (1,50x2,20) θα κατασκευαστεί από λεπτό MDF πάχους</w:t>
            </w:r>
          </w:p>
        </w:tc>
        <w:tc>
          <w:tcPr>
            <w:tcW w:w="1931" w:type="dxa"/>
          </w:tcPr>
          <w:p w:rsidR="003C72BE" w:rsidRPr="002A3A4E" w:rsidRDefault="003C72BE" w:rsidP="00572C21">
            <w:pPr>
              <w:spacing w:after="0"/>
              <w:rPr>
                <w:sz w:val="20"/>
                <w:szCs w:val="20"/>
              </w:rPr>
            </w:pPr>
            <w:r w:rsidRPr="002A3A4E">
              <w:rPr>
                <w:sz w:val="20"/>
                <w:szCs w:val="20"/>
              </w:rPr>
              <w:t>8 χιλ.</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82177">
        <w:tc>
          <w:tcPr>
            <w:tcW w:w="562" w:type="dxa"/>
          </w:tcPr>
          <w:p w:rsidR="003C72BE" w:rsidRPr="002A3A4E" w:rsidRDefault="003C72BE" w:rsidP="00572C21">
            <w:pPr>
              <w:spacing w:after="0"/>
              <w:jc w:val="center"/>
              <w:rPr>
                <w:sz w:val="20"/>
                <w:szCs w:val="20"/>
              </w:rPr>
            </w:pPr>
            <w:r w:rsidRPr="002A3A4E">
              <w:rPr>
                <w:sz w:val="20"/>
                <w:szCs w:val="20"/>
              </w:rPr>
              <w:t>7</w:t>
            </w:r>
          </w:p>
        </w:tc>
        <w:tc>
          <w:tcPr>
            <w:tcW w:w="3916" w:type="dxa"/>
            <w:gridSpan w:val="3"/>
          </w:tcPr>
          <w:p w:rsidR="003C72BE" w:rsidRPr="002A3A4E" w:rsidRDefault="003C72BE" w:rsidP="00572C21">
            <w:pPr>
              <w:spacing w:after="0"/>
              <w:rPr>
                <w:sz w:val="20"/>
                <w:szCs w:val="20"/>
              </w:rPr>
            </w:pPr>
            <w:r w:rsidRPr="002A3A4E">
              <w:rPr>
                <w:sz w:val="20"/>
                <w:szCs w:val="20"/>
              </w:rPr>
              <w:t>Βαφή: Όλα τα μέρη θα βαφτούν με υδατοδιαλυτές ριπολίνες. Χρώμα RAL 7016</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82177">
        <w:tc>
          <w:tcPr>
            <w:tcW w:w="562" w:type="dxa"/>
          </w:tcPr>
          <w:p w:rsidR="003C72BE" w:rsidRPr="002A3A4E" w:rsidRDefault="003C72BE" w:rsidP="00572C21">
            <w:pPr>
              <w:spacing w:after="0"/>
              <w:jc w:val="center"/>
              <w:rPr>
                <w:sz w:val="20"/>
                <w:szCs w:val="20"/>
              </w:rPr>
            </w:pPr>
            <w:r w:rsidRPr="002A3A4E">
              <w:rPr>
                <w:sz w:val="20"/>
                <w:szCs w:val="20"/>
              </w:rPr>
              <w:t>8</w:t>
            </w:r>
          </w:p>
        </w:tc>
        <w:tc>
          <w:tcPr>
            <w:tcW w:w="3916" w:type="dxa"/>
            <w:gridSpan w:val="3"/>
          </w:tcPr>
          <w:p w:rsidR="003C72BE" w:rsidRPr="002A3A4E" w:rsidRDefault="003C72BE" w:rsidP="00572C21">
            <w:pPr>
              <w:spacing w:after="0"/>
              <w:rPr>
                <w:sz w:val="20"/>
                <w:szCs w:val="20"/>
              </w:rPr>
            </w:pPr>
            <w:r w:rsidRPr="002A3A4E">
              <w:rPr>
                <w:sz w:val="20"/>
                <w:szCs w:val="20"/>
              </w:rPr>
              <w:t>Στο πίσω και πάνω μέρος κάθε ραφιού θα πρέπει να προβλεφθεί εγκοπή ώστε να μπορεί να τοποθετηθεί λεντοταινία φωτισμού από το ένα ράφι στα διπλανά του.</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82177">
        <w:tc>
          <w:tcPr>
            <w:tcW w:w="562" w:type="dxa"/>
          </w:tcPr>
          <w:p w:rsidR="003C72BE" w:rsidRPr="002A3A4E" w:rsidRDefault="003C72BE" w:rsidP="00572C21">
            <w:pPr>
              <w:spacing w:after="0"/>
              <w:jc w:val="center"/>
              <w:rPr>
                <w:sz w:val="20"/>
                <w:szCs w:val="20"/>
              </w:rPr>
            </w:pPr>
            <w:r w:rsidRPr="002A3A4E">
              <w:rPr>
                <w:sz w:val="20"/>
                <w:szCs w:val="20"/>
              </w:rPr>
              <w:t>9</w:t>
            </w:r>
          </w:p>
        </w:tc>
        <w:tc>
          <w:tcPr>
            <w:tcW w:w="3916" w:type="dxa"/>
            <w:gridSpan w:val="3"/>
          </w:tcPr>
          <w:p w:rsidR="003C72BE" w:rsidRPr="002A3A4E" w:rsidRDefault="003C72BE" w:rsidP="00572C21">
            <w:pPr>
              <w:spacing w:after="0"/>
              <w:rPr>
                <w:sz w:val="20"/>
                <w:szCs w:val="20"/>
              </w:rPr>
            </w:pPr>
            <w:r w:rsidRPr="002A3A4E">
              <w:rPr>
                <w:sz w:val="20"/>
                <w:szCs w:val="20"/>
              </w:rPr>
              <w:t>Ο φωτισμός των ραφιών θα γίνει με ταινίες LED10,8W/m, 4000K, 120°, 12V, 60 led/m, 1000 lumen/m, IP20</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82177">
        <w:tc>
          <w:tcPr>
            <w:tcW w:w="562" w:type="dxa"/>
          </w:tcPr>
          <w:p w:rsidR="003C72BE" w:rsidRPr="002A3A4E" w:rsidRDefault="003C72BE" w:rsidP="00572C21">
            <w:pPr>
              <w:spacing w:after="0"/>
              <w:jc w:val="center"/>
              <w:rPr>
                <w:sz w:val="20"/>
                <w:szCs w:val="20"/>
              </w:rPr>
            </w:pPr>
            <w:r w:rsidRPr="002A3A4E">
              <w:rPr>
                <w:sz w:val="20"/>
                <w:szCs w:val="20"/>
              </w:rPr>
              <w:t>10</w:t>
            </w:r>
          </w:p>
        </w:tc>
        <w:tc>
          <w:tcPr>
            <w:tcW w:w="3916" w:type="dxa"/>
            <w:gridSpan w:val="3"/>
          </w:tcPr>
          <w:p w:rsidR="003C72BE" w:rsidRPr="002A3A4E" w:rsidRDefault="003C72BE" w:rsidP="00572C21">
            <w:pPr>
              <w:spacing w:after="0"/>
              <w:rPr>
                <w:sz w:val="20"/>
                <w:szCs w:val="20"/>
              </w:rPr>
            </w:pPr>
            <w:r w:rsidRPr="002A3A4E">
              <w:rPr>
                <w:sz w:val="20"/>
                <w:szCs w:val="20"/>
              </w:rPr>
              <w:t>Για τον φωτισμό θα απαιτηθούν περ. 56 μ. ταινίας, τροφοδοτικό 800W και αντίστοιχης ισχύος Dimmer.</w:t>
            </w:r>
          </w:p>
        </w:tc>
        <w:tc>
          <w:tcPr>
            <w:tcW w:w="1329" w:type="dxa"/>
          </w:tcPr>
          <w:p w:rsidR="003C72BE" w:rsidRPr="002A3A4E" w:rsidRDefault="003C72BE" w:rsidP="00572C21">
            <w:pPr>
              <w:spacing w:after="0"/>
              <w:jc w:val="center"/>
              <w:rPr>
                <w:sz w:val="20"/>
                <w:szCs w:val="20"/>
              </w:rPr>
            </w:pPr>
            <w:r w:rsidRPr="002A3A4E">
              <w:rPr>
                <w:sz w:val="20"/>
                <w:szCs w:val="20"/>
              </w:rPr>
              <w:t>NAI</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82177">
        <w:tc>
          <w:tcPr>
            <w:tcW w:w="562" w:type="dxa"/>
          </w:tcPr>
          <w:p w:rsidR="003C72BE" w:rsidRPr="002A3A4E" w:rsidRDefault="003C72BE" w:rsidP="00572C21">
            <w:pPr>
              <w:spacing w:after="0"/>
              <w:jc w:val="center"/>
              <w:rPr>
                <w:sz w:val="20"/>
                <w:szCs w:val="20"/>
              </w:rPr>
            </w:pPr>
            <w:r w:rsidRPr="002A3A4E">
              <w:rPr>
                <w:sz w:val="20"/>
                <w:szCs w:val="20"/>
              </w:rPr>
              <w:t>11</w:t>
            </w:r>
          </w:p>
        </w:tc>
        <w:tc>
          <w:tcPr>
            <w:tcW w:w="3916" w:type="dxa"/>
            <w:gridSpan w:val="3"/>
          </w:tcPr>
          <w:p w:rsidR="003C72BE" w:rsidRPr="002A3A4E" w:rsidRDefault="003C72BE" w:rsidP="00572C21">
            <w:pPr>
              <w:spacing w:after="0"/>
              <w:rPr>
                <w:sz w:val="20"/>
                <w:szCs w:val="20"/>
              </w:rPr>
            </w:pPr>
            <w:r w:rsidRPr="002A3A4E">
              <w:rPr>
                <w:sz w:val="20"/>
                <w:szCs w:val="20"/>
              </w:rPr>
              <w:t>Επειδή τα ράφια θα βιδωθούν το ένα πλάι στο άλλο και το ένα πάνω στο άλλο ώστε να σχηματιστεί η ανάγλυφη κατασκευή, πρέπει να εφαρμοστεί ιδιαίτερη επιμέλεια στην ακρίβεια των μετρήσεων ώστε να επιτευχθεί τέλεια συναρμογή των ραφιών.</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82177">
        <w:tc>
          <w:tcPr>
            <w:tcW w:w="562" w:type="dxa"/>
          </w:tcPr>
          <w:p w:rsidR="003C72BE" w:rsidRPr="002A3A4E" w:rsidRDefault="003C72BE" w:rsidP="00572C21">
            <w:pPr>
              <w:spacing w:after="0"/>
              <w:jc w:val="center"/>
              <w:rPr>
                <w:sz w:val="20"/>
                <w:szCs w:val="20"/>
              </w:rPr>
            </w:pPr>
            <w:r w:rsidRPr="002A3A4E">
              <w:rPr>
                <w:sz w:val="20"/>
                <w:szCs w:val="20"/>
              </w:rPr>
              <w:t>12</w:t>
            </w:r>
          </w:p>
        </w:tc>
        <w:tc>
          <w:tcPr>
            <w:tcW w:w="3916" w:type="dxa"/>
            <w:gridSpan w:val="3"/>
          </w:tcPr>
          <w:p w:rsidR="003C72BE" w:rsidRPr="002A3A4E" w:rsidRDefault="003C72BE" w:rsidP="00572C21">
            <w:pPr>
              <w:spacing w:after="0"/>
              <w:rPr>
                <w:sz w:val="20"/>
                <w:szCs w:val="20"/>
              </w:rPr>
            </w:pPr>
            <w:r w:rsidRPr="002A3A4E">
              <w:rPr>
                <w:sz w:val="20"/>
                <w:szCs w:val="20"/>
              </w:rPr>
              <w:t>Το συρτάρι σε κάθε ένα από τα 5 τμήματα της κατασκευής θα έχει μηχανισμό και κλειδί ώστε να κλειδώνει.</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82177">
        <w:tc>
          <w:tcPr>
            <w:tcW w:w="562" w:type="dxa"/>
          </w:tcPr>
          <w:p w:rsidR="003C72BE" w:rsidRPr="0061420B" w:rsidRDefault="00982177" w:rsidP="00572C21">
            <w:pPr>
              <w:spacing w:after="0"/>
              <w:jc w:val="center"/>
              <w:rPr>
                <w:sz w:val="20"/>
                <w:szCs w:val="20"/>
              </w:rPr>
            </w:pPr>
            <w:r w:rsidRPr="0061420B">
              <w:rPr>
                <w:sz w:val="20"/>
                <w:szCs w:val="20"/>
              </w:rPr>
              <w:t>13</w:t>
            </w:r>
          </w:p>
        </w:tc>
        <w:tc>
          <w:tcPr>
            <w:tcW w:w="3916" w:type="dxa"/>
            <w:gridSpan w:val="3"/>
          </w:tcPr>
          <w:p w:rsidR="003C72BE" w:rsidRPr="002A3A4E" w:rsidRDefault="003C72BE" w:rsidP="00572C21">
            <w:pPr>
              <w:spacing w:after="0"/>
              <w:rPr>
                <w:sz w:val="20"/>
                <w:szCs w:val="20"/>
              </w:rPr>
            </w:pPr>
            <w:r w:rsidRPr="002A3A4E">
              <w:rPr>
                <w:sz w:val="20"/>
                <w:szCs w:val="20"/>
              </w:rPr>
              <w:t>Η κατασκευή θα συναρμολογηθεί στον χώρο που θα τοποθετηθεί.</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bl>
    <w:p w:rsidR="003C72BE" w:rsidRPr="002A3A4E" w:rsidRDefault="003C72BE" w:rsidP="003C72BE">
      <w:r w:rsidRPr="002A3A4E">
        <w:rPr>
          <w:noProof/>
          <w:lang w:eastAsia="el-GR"/>
        </w:rPr>
        <w:drawing>
          <wp:inline distT="0" distB="0" distL="0" distR="0">
            <wp:extent cx="5727700" cy="2098675"/>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8"/>
                    <a:stretch>
                      <a:fillRect/>
                    </a:stretch>
                  </pic:blipFill>
                  <pic:spPr>
                    <a:xfrm>
                      <a:off x="0" y="0"/>
                      <a:ext cx="5727700" cy="2098675"/>
                    </a:xfrm>
                    <a:prstGeom prst="rect">
                      <a:avLst/>
                    </a:prstGeom>
                  </pic:spPr>
                </pic:pic>
              </a:graphicData>
            </a:graphic>
          </wp:inline>
        </w:drawing>
      </w:r>
    </w:p>
    <w:p w:rsidR="003C72BE" w:rsidRPr="00572C21" w:rsidRDefault="003C72BE" w:rsidP="006851EA">
      <w:pPr>
        <w:pStyle w:val="Captions"/>
        <w:jc w:val="center"/>
        <w:rPr>
          <w:color w:val="000000" w:themeColor="text1"/>
        </w:rPr>
      </w:pPr>
      <w:r w:rsidRPr="00572C21">
        <w:rPr>
          <w:color w:val="000000" w:themeColor="text1"/>
        </w:rPr>
        <w:t>Πρόταση για τα ράφια των Ιαμάτων</w:t>
      </w:r>
    </w:p>
    <w:p w:rsidR="006851EA" w:rsidRPr="002A3A4E" w:rsidRDefault="006851EA" w:rsidP="006851EA">
      <w:pPr>
        <w:pStyle w:val="Captions"/>
        <w:jc w:val="center"/>
      </w:pPr>
    </w:p>
    <w:p w:rsidR="003C72BE" w:rsidRPr="002A3A4E" w:rsidRDefault="003C72BE" w:rsidP="003C72BE">
      <w:pPr>
        <w:jc w:val="center"/>
      </w:pPr>
      <w:r w:rsidRPr="002A3A4E">
        <w:rPr>
          <w:noProof/>
          <w:lang w:eastAsia="el-GR"/>
        </w:rPr>
        <w:lastRenderedPageBreak/>
        <w:drawing>
          <wp:inline distT="0" distB="0" distL="0" distR="0">
            <wp:extent cx="2580640" cy="3451248"/>
            <wp:effectExtent l="0" t="0" r="0" b="3175"/>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9"/>
                    <a:stretch>
                      <a:fillRect/>
                    </a:stretch>
                  </pic:blipFill>
                  <pic:spPr>
                    <a:xfrm>
                      <a:off x="0" y="0"/>
                      <a:ext cx="2584510" cy="3456423"/>
                    </a:xfrm>
                    <a:prstGeom prst="rect">
                      <a:avLst/>
                    </a:prstGeom>
                  </pic:spPr>
                </pic:pic>
              </a:graphicData>
            </a:graphic>
          </wp:inline>
        </w:drawing>
      </w:r>
    </w:p>
    <w:p w:rsidR="003C72BE" w:rsidRPr="00572C21" w:rsidRDefault="003C72BE" w:rsidP="006851EA">
      <w:pPr>
        <w:pStyle w:val="Captions"/>
        <w:jc w:val="center"/>
        <w:rPr>
          <w:color w:val="000000" w:themeColor="text1"/>
        </w:rPr>
      </w:pPr>
      <w:r w:rsidRPr="00572C21">
        <w:rPr>
          <w:color w:val="000000" w:themeColor="text1"/>
        </w:rPr>
        <w:t>Πρόταση σύνθεσης των ραφιών των Ιαμάτων</w:t>
      </w:r>
    </w:p>
    <w:p w:rsidR="006851EA" w:rsidRPr="00982177" w:rsidRDefault="006851EA">
      <w:pPr>
        <w:suppressAutoHyphens w:val="0"/>
        <w:spacing w:after="0"/>
        <w:rPr>
          <w:rFonts w:eastAsia="SimSun"/>
          <w:sz w:val="16"/>
        </w:rPr>
      </w:pPr>
    </w:p>
    <w:p w:rsidR="004A4DD8" w:rsidRPr="002A3A4E" w:rsidRDefault="004A4DD8" w:rsidP="004A4DD8">
      <w:pPr>
        <w:pStyle w:val="2"/>
      </w:pPr>
      <w:bookmarkStart w:id="111" w:name="_Toc65255272"/>
      <w:r w:rsidRPr="002A3A4E">
        <w:t>3.</w:t>
      </w:r>
      <w:r w:rsidR="009A6183" w:rsidRPr="002A3A4E">
        <w:t>48</w:t>
      </w:r>
      <w:r w:rsidRPr="002A3A4E">
        <w:tab/>
        <w:t>ΠΤΣ-0</w:t>
      </w:r>
      <w:r w:rsidR="009A6183" w:rsidRPr="002A3A4E">
        <w:t>48</w:t>
      </w:r>
      <w:r w:rsidR="00573333" w:rsidRPr="002A3A4E">
        <w:t xml:space="preserve"> Ράφια βιβλιοθήκης</w:t>
      </w:r>
      <w:bookmarkEnd w:id="111"/>
    </w:p>
    <w:tbl>
      <w:tblPr>
        <w:tblStyle w:val="aff5"/>
        <w:tblW w:w="0" w:type="auto"/>
        <w:tblLook w:val="04A0"/>
      </w:tblPr>
      <w:tblGrid>
        <w:gridCol w:w="562"/>
        <w:gridCol w:w="2471"/>
        <w:gridCol w:w="1445"/>
        <w:gridCol w:w="1329"/>
        <w:gridCol w:w="1707"/>
        <w:gridCol w:w="1496"/>
      </w:tblGrid>
      <w:tr w:rsidR="003C72BE" w:rsidRPr="002A3A4E" w:rsidTr="009C599A">
        <w:trPr>
          <w:trHeight w:val="454"/>
        </w:trPr>
        <w:tc>
          <w:tcPr>
            <w:tcW w:w="9010" w:type="dxa"/>
            <w:gridSpan w:val="6"/>
            <w:shd w:val="clear" w:color="auto" w:fill="2E74B5" w:themeFill="accent1" w:themeFillShade="BF"/>
            <w:vAlign w:val="center"/>
          </w:tcPr>
          <w:p w:rsidR="003C72BE" w:rsidRPr="002A3A4E" w:rsidRDefault="003C72BE" w:rsidP="00572C21">
            <w:pPr>
              <w:spacing w:after="0"/>
              <w:rPr>
                <w:color w:val="DEEAF6" w:themeColor="accent1" w:themeTint="33"/>
                <w:sz w:val="20"/>
                <w:szCs w:val="20"/>
              </w:rPr>
            </w:pPr>
            <w:r w:rsidRPr="002A3A4E">
              <w:rPr>
                <w:color w:val="DEEAF6" w:themeColor="accent1" w:themeTint="33"/>
              </w:rPr>
              <w:t>ΠΤΣ-</w:t>
            </w:r>
            <w:r w:rsidR="009A6183" w:rsidRPr="002A3A4E">
              <w:rPr>
                <w:color w:val="DEEAF6" w:themeColor="accent1" w:themeTint="33"/>
              </w:rPr>
              <w:t>48</w:t>
            </w:r>
            <w:r w:rsidRPr="002A3A4E">
              <w:rPr>
                <w:color w:val="DEEAF6" w:themeColor="accent1" w:themeTint="33"/>
              </w:rPr>
              <w:t>: Ράφια βιβλιοθήκης</w:t>
            </w:r>
          </w:p>
        </w:tc>
      </w:tr>
      <w:tr w:rsidR="003C72BE" w:rsidRPr="002A3A4E" w:rsidTr="009C599A">
        <w:tc>
          <w:tcPr>
            <w:tcW w:w="9010" w:type="dxa"/>
            <w:gridSpan w:val="6"/>
            <w:tcBorders>
              <w:bottom w:val="single" w:sz="4" w:space="0" w:color="auto"/>
            </w:tcBorders>
            <w:shd w:val="clear" w:color="auto" w:fill="D5DCE4" w:themeFill="text2" w:themeFillTint="33"/>
          </w:tcPr>
          <w:p w:rsidR="003C72BE" w:rsidRPr="002A3A4E" w:rsidRDefault="003C72BE" w:rsidP="00572C21">
            <w:pPr>
              <w:spacing w:after="0"/>
              <w:rPr>
                <w:sz w:val="20"/>
                <w:szCs w:val="20"/>
              </w:rPr>
            </w:pPr>
            <w:r w:rsidRPr="002A3A4E">
              <w:rPr>
                <w:sz w:val="20"/>
                <w:szCs w:val="20"/>
              </w:rPr>
              <w:t>Παραπομπές: Σχέδιο 30, ΚΑ0046 (ΔΠ-10)</w:t>
            </w:r>
          </w:p>
        </w:tc>
      </w:tr>
      <w:tr w:rsidR="003C72BE" w:rsidRPr="002A3A4E" w:rsidTr="009C599A">
        <w:tc>
          <w:tcPr>
            <w:tcW w:w="562" w:type="dxa"/>
            <w:tcBorders>
              <w:bottom w:val="double" w:sz="4" w:space="0" w:color="auto"/>
            </w:tcBorders>
          </w:tcPr>
          <w:p w:rsidR="003C72BE" w:rsidRPr="002A3A4E" w:rsidRDefault="003C72BE" w:rsidP="00572C21">
            <w:pPr>
              <w:spacing w:after="0"/>
              <w:jc w:val="center"/>
              <w:rPr>
                <w:color w:val="323E4F" w:themeColor="text2" w:themeShade="BF"/>
                <w:sz w:val="20"/>
                <w:szCs w:val="20"/>
              </w:rPr>
            </w:pPr>
            <w:r w:rsidRPr="002A3A4E">
              <w:rPr>
                <w:color w:val="323E4F" w:themeColor="text2" w:themeShade="BF"/>
                <w:sz w:val="20"/>
                <w:szCs w:val="20"/>
              </w:rPr>
              <w:t>Α/Α</w:t>
            </w:r>
          </w:p>
        </w:tc>
        <w:tc>
          <w:tcPr>
            <w:tcW w:w="2471" w:type="dxa"/>
            <w:tcBorders>
              <w:bottom w:val="double" w:sz="4" w:space="0" w:color="auto"/>
            </w:tcBorders>
          </w:tcPr>
          <w:p w:rsidR="003C72BE" w:rsidRPr="002A3A4E" w:rsidRDefault="003C72BE" w:rsidP="00572C21">
            <w:pPr>
              <w:spacing w:after="0"/>
              <w:rPr>
                <w:color w:val="323E4F" w:themeColor="text2" w:themeShade="BF"/>
                <w:sz w:val="20"/>
                <w:szCs w:val="20"/>
              </w:rPr>
            </w:pPr>
            <w:r w:rsidRPr="002A3A4E">
              <w:rPr>
                <w:color w:val="323E4F" w:themeColor="text2" w:themeShade="BF"/>
                <w:sz w:val="20"/>
                <w:szCs w:val="20"/>
              </w:rPr>
              <w:t>Προδιαγραφή</w:t>
            </w:r>
          </w:p>
        </w:tc>
        <w:tc>
          <w:tcPr>
            <w:tcW w:w="1445" w:type="dxa"/>
            <w:tcBorders>
              <w:bottom w:val="double" w:sz="4" w:space="0" w:color="auto"/>
            </w:tcBorders>
          </w:tcPr>
          <w:p w:rsidR="003C72BE" w:rsidRPr="002A3A4E" w:rsidRDefault="003C72BE" w:rsidP="00572C21">
            <w:pPr>
              <w:spacing w:after="0"/>
              <w:rPr>
                <w:color w:val="323E4F" w:themeColor="text2" w:themeShade="BF"/>
                <w:sz w:val="20"/>
                <w:szCs w:val="20"/>
              </w:rPr>
            </w:pPr>
            <w:r w:rsidRPr="002A3A4E">
              <w:rPr>
                <w:color w:val="323E4F" w:themeColor="text2" w:themeShade="BF"/>
                <w:sz w:val="20"/>
                <w:szCs w:val="20"/>
              </w:rPr>
              <w:t>Τιμή</w:t>
            </w:r>
          </w:p>
        </w:tc>
        <w:tc>
          <w:tcPr>
            <w:tcW w:w="1329" w:type="dxa"/>
            <w:tcBorders>
              <w:bottom w:val="double" w:sz="4" w:space="0" w:color="auto"/>
            </w:tcBorders>
          </w:tcPr>
          <w:p w:rsidR="003C72BE" w:rsidRPr="002A3A4E" w:rsidRDefault="003C72BE" w:rsidP="00572C21">
            <w:pPr>
              <w:spacing w:after="0"/>
              <w:rPr>
                <w:color w:val="323E4F" w:themeColor="text2" w:themeShade="BF"/>
                <w:sz w:val="20"/>
                <w:szCs w:val="20"/>
              </w:rPr>
            </w:pPr>
            <w:r w:rsidRPr="002A3A4E">
              <w:rPr>
                <w:color w:val="323E4F" w:themeColor="text2" w:themeShade="BF"/>
                <w:sz w:val="20"/>
                <w:szCs w:val="20"/>
              </w:rPr>
              <w:t>Συμμόρφωση</w:t>
            </w:r>
          </w:p>
        </w:tc>
        <w:tc>
          <w:tcPr>
            <w:tcW w:w="1707" w:type="dxa"/>
            <w:tcBorders>
              <w:bottom w:val="double" w:sz="4" w:space="0" w:color="auto"/>
            </w:tcBorders>
          </w:tcPr>
          <w:p w:rsidR="003C72BE" w:rsidRPr="002A3A4E" w:rsidRDefault="003C72BE" w:rsidP="00572C21">
            <w:pPr>
              <w:spacing w:after="0"/>
              <w:rPr>
                <w:color w:val="323E4F" w:themeColor="text2" w:themeShade="BF"/>
                <w:sz w:val="20"/>
                <w:szCs w:val="20"/>
              </w:rPr>
            </w:pPr>
            <w:r w:rsidRPr="002A3A4E">
              <w:rPr>
                <w:color w:val="323E4F" w:themeColor="text2" w:themeShade="BF"/>
                <w:sz w:val="20"/>
                <w:szCs w:val="20"/>
              </w:rPr>
              <w:t>Προσφορά</w:t>
            </w:r>
          </w:p>
        </w:tc>
        <w:tc>
          <w:tcPr>
            <w:tcW w:w="1496" w:type="dxa"/>
            <w:tcBorders>
              <w:bottom w:val="double" w:sz="4" w:space="0" w:color="auto"/>
            </w:tcBorders>
          </w:tcPr>
          <w:p w:rsidR="003C72BE" w:rsidRPr="002A3A4E" w:rsidRDefault="003C72BE" w:rsidP="00572C21">
            <w:pPr>
              <w:spacing w:after="0"/>
              <w:rPr>
                <w:color w:val="323E4F" w:themeColor="text2" w:themeShade="BF"/>
                <w:sz w:val="20"/>
                <w:szCs w:val="20"/>
              </w:rPr>
            </w:pPr>
            <w:r w:rsidRPr="002A3A4E">
              <w:rPr>
                <w:color w:val="323E4F" w:themeColor="text2" w:themeShade="BF"/>
                <w:sz w:val="20"/>
                <w:szCs w:val="20"/>
              </w:rPr>
              <w:t>Παραπομπή</w:t>
            </w:r>
          </w:p>
        </w:tc>
      </w:tr>
      <w:tr w:rsidR="003C72BE" w:rsidRPr="002A3A4E" w:rsidTr="009C599A">
        <w:tc>
          <w:tcPr>
            <w:tcW w:w="562" w:type="dxa"/>
            <w:tcBorders>
              <w:top w:val="double" w:sz="4" w:space="0" w:color="auto"/>
            </w:tcBorders>
          </w:tcPr>
          <w:p w:rsidR="003C72BE" w:rsidRPr="002A3A4E" w:rsidRDefault="003C72BE" w:rsidP="00572C21">
            <w:pPr>
              <w:spacing w:after="0"/>
              <w:jc w:val="center"/>
              <w:rPr>
                <w:sz w:val="20"/>
                <w:szCs w:val="20"/>
              </w:rPr>
            </w:pPr>
            <w:r w:rsidRPr="002A3A4E">
              <w:rPr>
                <w:sz w:val="20"/>
                <w:szCs w:val="20"/>
              </w:rPr>
              <w:t>1</w:t>
            </w:r>
          </w:p>
        </w:tc>
        <w:tc>
          <w:tcPr>
            <w:tcW w:w="2471" w:type="dxa"/>
            <w:tcBorders>
              <w:top w:val="double" w:sz="4" w:space="0" w:color="auto"/>
            </w:tcBorders>
          </w:tcPr>
          <w:p w:rsidR="003C72BE" w:rsidRPr="002A3A4E" w:rsidRDefault="003C72BE" w:rsidP="00572C21">
            <w:pPr>
              <w:spacing w:after="0"/>
              <w:rPr>
                <w:sz w:val="20"/>
                <w:szCs w:val="20"/>
              </w:rPr>
            </w:pPr>
            <w:r w:rsidRPr="002A3A4E">
              <w:rPr>
                <w:sz w:val="20"/>
                <w:szCs w:val="20"/>
              </w:rPr>
              <w:t>Ράφια βιβλιοθήκης:</w:t>
            </w:r>
          </w:p>
          <w:p w:rsidR="003C72BE" w:rsidRPr="002A3A4E" w:rsidRDefault="003C72BE" w:rsidP="00572C21">
            <w:pPr>
              <w:spacing w:after="0"/>
              <w:rPr>
                <w:sz w:val="20"/>
                <w:szCs w:val="20"/>
              </w:rPr>
            </w:pPr>
            <w:r w:rsidRPr="002A3A4E">
              <w:rPr>
                <w:sz w:val="20"/>
                <w:szCs w:val="20"/>
              </w:rPr>
              <w:t>Module Α: 1,40x0,40x2,20</w:t>
            </w:r>
          </w:p>
          <w:p w:rsidR="003C72BE" w:rsidRPr="002A3A4E" w:rsidRDefault="003C72BE" w:rsidP="00572C21">
            <w:pPr>
              <w:spacing w:after="0"/>
              <w:rPr>
                <w:sz w:val="20"/>
                <w:szCs w:val="20"/>
              </w:rPr>
            </w:pPr>
            <w:r w:rsidRPr="002A3A4E">
              <w:rPr>
                <w:sz w:val="20"/>
                <w:szCs w:val="20"/>
              </w:rPr>
              <w:t>Module Β: 2,60x0,40x2,20</w:t>
            </w:r>
          </w:p>
        </w:tc>
        <w:tc>
          <w:tcPr>
            <w:tcW w:w="1445" w:type="dxa"/>
            <w:tcBorders>
              <w:top w:val="double" w:sz="4" w:space="0" w:color="auto"/>
            </w:tcBorders>
          </w:tcPr>
          <w:p w:rsidR="003C72BE" w:rsidRPr="002A3A4E" w:rsidRDefault="003C72BE" w:rsidP="00572C21">
            <w:pPr>
              <w:spacing w:after="0"/>
              <w:rPr>
                <w:sz w:val="20"/>
                <w:szCs w:val="20"/>
              </w:rPr>
            </w:pPr>
          </w:p>
          <w:p w:rsidR="003C72BE" w:rsidRPr="002A3A4E" w:rsidRDefault="003C72BE" w:rsidP="00572C21">
            <w:pPr>
              <w:spacing w:after="0"/>
              <w:rPr>
                <w:sz w:val="20"/>
                <w:szCs w:val="20"/>
              </w:rPr>
            </w:pPr>
            <w:r w:rsidRPr="002A3A4E">
              <w:rPr>
                <w:sz w:val="20"/>
                <w:szCs w:val="20"/>
              </w:rPr>
              <w:t>τεμ. 4</w:t>
            </w:r>
          </w:p>
          <w:p w:rsidR="003C72BE" w:rsidRPr="002A3A4E" w:rsidRDefault="003C72BE" w:rsidP="00572C21">
            <w:pPr>
              <w:spacing w:after="0"/>
              <w:rPr>
                <w:sz w:val="20"/>
                <w:szCs w:val="20"/>
              </w:rPr>
            </w:pPr>
            <w:r w:rsidRPr="002A3A4E">
              <w:rPr>
                <w:sz w:val="20"/>
                <w:szCs w:val="20"/>
              </w:rPr>
              <w:t>τεμ. 2</w:t>
            </w:r>
          </w:p>
        </w:tc>
        <w:tc>
          <w:tcPr>
            <w:tcW w:w="1329" w:type="dxa"/>
            <w:tcBorders>
              <w:top w:val="double" w:sz="4" w:space="0" w:color="auto"/>
            </w:tcBorders>
          </w:tcPr>
          <w:p w:rsidR="003C72BE" w:rsidRPr="002A3A4E" w:rsidRDefault="003C72BE" w:rsidP="00572C21">
            <w:pPr>
              <w:spacing w:after="0"/>
              <w:jc w:val="center"/>
              <w:rPr>
                <w:sz w:val="20"/>
                <w:szCs w:val="20"/>
              </w:rPr>
            </w:pPr>
            <w:r w:rsidRPr="002A3A4E">
              <w:rPr>
                <w:sz w:val="20"/>
                <w:szCs w:val="20"/>
              </w:rPr>
              <w:t>ΝΑΙ</w:t>
            </w:r>
          </w:p>
        </w:tc>
        <w:tc>
          <w:tcPr>
            <w:tcW w:w="1707" w:type="dxa"/>
            <w:tcBorders>
              <w:top w:val="double" w:sz="4" w:space="0" w:color="auto"/>
            </w:tcBorders>
          </w:tcPr>
          <w:p w:rsidR="003C72BE" w:rsidRPr="002A3A4E" w:rsidRDefault="003C72BE" w:rsidP="00572C21">
            <w:pPr>
              <w:spacing w:after="0"/>
              <w:rPr>
                <w:sz w:val="20"/>
                <w:szCs w:val="20"/>
              </w:rPr>
            </w:pPr>
          </w:p>
        </w:tc>
        <w:tc>
          <w:tcPr>
            <w:tcW w:w="1496" w:type="dxa"/>
            <w:tcBorders>
              <w:top w:val="double" w:sz="4" w:space="0" w:color="auto"/>
            </w:tcBorders>
          </w:tcPr>
          <w:p w:rsidR="003C72BE" w:rsidRPr="002A3A4E" w:rsidRDefault="003C72BE" w:rsidP="00572C21">
            <w:pPr>
              <w:spacing w:after="0"/>
              <w:rPr>
                <w:sz w:val="20"/>
                <w:szCs w:val="20"/>
              </w:rPr>
            </w:pPr>
          </w:p>
        </w:tc>
      </w:tr>
      <w:tr w:rsidR="003C72BE" w:rsidRPr="0061420B" w:rsidTr="009C599A">
        <w:tc>
          <w:tcPr>
            <w:tcW w:w="562" w:type="dxa"/>
          </w:tcPr>
          <w:p w:rsidR="003C72BE" w:rsidRPr="0061420B" w:rsidRDefault="00982177" w:rsidP="00572C21">
            <w:pPr>
              <w:spacing w:after="0"/>
              <w:jc w:val="center"/>
              <w:rPr>
                <w:sz w:val="20"/>
                <w:szCs w:val="20"/>
              </w:rPr>
            </w:pPr>
            <w:r w:rsidRPr="0061420B">
              <w:rPr>
                <w:sz w:val="20"/>
                <w:szCs w:val="20"/>
              </w:rPr>
              <w:t>2</w:t>
            </w:r>
          </w:p>
        </w:tc>
        <w:tc>
          <w:tcPr>
            <w:tcW w:w="2471" w:type="dxa"/>
          </w:tcPr>
          <w:p w:rsidR="003C72BE" w:rsidRPr="0061420B" w:rsidRDefault="003C72BE" w:rsidP="00572C21">
            <w:pPr>
              <w:spacing w:after="0"/>
              <w:rPr>
                <w:sz w:val="20"/>
                <w:szCs w:val="20"/>
              </w:rPr>
            </w:pPr>
            <w:r w:rsidRPr="0061420B">
              <w:rPr>
                <w:sz w:val="20"/>
                <w:szCs w:val="20"/>
              </w:rPr>
              <w:t>Κατακόρυφα χωρίσματα:</w:t>
            </w:r>
          </w:p>
          <w:p w:rsidR="003C72BE" w:rsidRPr="0061420B" w:rsidRDefault="003C72BE" w:rsidP="00572C21">
            <w:pPr>
              <w:spacing w:after="0"/>
              <w:rPr>
                <w:sz w:val="20"/>
                <w:szCs w:val="20"/>
              </w:rPr>
            </w:pPr>
            <w:r w:rsidRPr="0061420B">
              <w:rPr>
                <w:sz w:val="20"/>
                <w:szCs w:val="20"/>
              </w:rPr>
              <w:t>Module A</w:t>
            </w:r>
          </w:p>
          <w:p w:rsidR="003C72BE" w:rsidRPr="0061420B" w:rsidRDefault="003C72BE" w:rsidP="00572C21">
            <w:pPr>
              <w:spacing w:after="0"/>
              <w:rPr>
                <w:sz w:val="20"/>
                <w:szCs w:val="20"/>
              </w:rPr>
            </w:pPr>
            <w:r w:rsidRPr="0061420B">
              <w:rPr>
                <w:sz w:val="20"/>
                <w:szCs w:val="20"/>
              </w:rPr>
              <w:t>Module B</w:t>
            </w:r>
          </w:p>
          <w:p w:rsidR="003C72BE" w:rsidRPr="0061420B" w:rsidRDefault="003C72BE" w:rsidP="00572C21">
            <w:pPr>
              <w:spacing w:after="0"/>
              <w:rPr>
                <w:sz w:val="20"/>
                <w:szCs w:val="20"/>
              </w:rPr>
            </w:pPr>
            <w:r w:rsidRPr="0061420B">
              <w:rPr>
                <w:sz w:val="20"/>
                <w:szCs w:val="20"/>
              </w:rPr>
              <w:t>Σε ισαποστάσεις</w:t>
            </w:r>
          </w:p>
        </w:tc>
        <w:tc>
          <w:tcPr>
            <w:tcW w:w="1445" w:type="dxa"/>
          </w:tcPr>
          <w:p w:rsidR="003C72BE" w:rsidRPr="0061420B" w:rsidRDefault="003C72BE" w:rsidP="00572C21">
            <w:pPr>
              <w:spacing w:after="0"/>
              <w:rPr>
                <w:sz w:val="20"/>
                <w:szCs w:val="20"/>
              </w:rPr>
            </w:pPr>
          </w:p>
          <w:p w:rsidR="003C72BE" w:rsidRPr="0061420B" w:rsidRDefault="003C72BE" w:rsidP="00572C21">
            <w:pPr>
              <w:spacing w:after="0"/>
              <w:rPr>
                <w:sz w:val="20"/>
                <w:szCs w:val="20"/>
              </w:rPr>
            </w:pPr>
            <w:r w:rsidRPr="0061420B">
              <w:rPr>
                <w:sz w:val="20"/>
                <w:szCs w:val="20"/>
              </w:rPr>
              <w:t>τεμ. 2</w:t>
            </w:r>
          </w:p>
          <w:p w:rsidR="003C72BE" w:rsidRPr="0061420B" w:rsidRDefault="003C72BE" w:rsidP="00572C21">
            <w:pPr>
              <w:spacing w:after="0"/>
              <w:rPr>
                <w:sz w:val="20"/>
                <w:szCs w:val="20"/>
              </w:rPr>
            </w:pPr>
            <w:r w:rsidRPr="0061420B">
              <w:rPr>
                <w:sz w:val="20"/>
                <w:szCs w:val="20"/>
              </w:rPr>
              <w:t>τεμ. 3</w:t>
            </w:r>
          </w:p>
        </w:tc>
        <w:tc>
          <w:tcPr>
            <w:tcW w:w="1329" w:type="dxa"/>
          </w:tcPr>
          <w:p w:rsidR="003C72BE" w:rsidRPr="0061420B" w:rsidRDefault="003C72BE" w:rsidP="00572C21">
            <w:pPr>
              <w:spacing w:after="0"/>
              <w:jc w:val="center"/>
              <w:rPr>
                <w:sz w:val="20"/>
                <w:szCs w:val="20"/>
              </w:rPr>
            </w:pPr>
            <w:r w:rsidRPr="0061420B">
              <w:rPr>
                <w:sz w:val="20"/>
                <w:szCs w:val="20"/>
              </w:rPr>
              <w:t>ΝΑΙ</w:t>
            </w:r>
          </w:p>
        </w:tc>
        <w:tc>
          <w:tcPr>
            <w:tcW w:w="1707" w:type="dxa"/>
          </w:tcPr>
          <w:p w:rsidR="003C72BE" w:rsidRPr="0061420B" w:rsidRDefault="003C72BE" w:rsidP="00572C21">
            <w:pPr>
              <w:spacing w:after="0"/>
              <w:rPr>
                <w:sz w:val="20"/>
                <w:szCs w:val="20"/>
              </w:rPr>
            </w:pPr>
          </w:p>
        </w:tc>
        <w:tc>
          <w:tcPr>
            <w:tcW w:w="1496" w:type="dxa"/>
          </w:tcPr>
          <w:p w:rsidR="003C72BE" w:rsidRPr="0061420B" w:rsidRDefault="003C72BE" w:rsidP="00572C21">
            <w:pPr>
              <w:spacing w:after="0"/>
              <w:rPr>
                <w:sz w:val="20"/>
                <w:szCs w:val="20"/>
              </w:rPr>
            </w:pPr>
          </w:p>
        </w:tc>
      </w:tr>
      <w:tr w:rsidR="003C72BE" w:rsidRPr="0061420B" w:rsidTr="009C599A">
        <w:tc>
          <w:tcPr>
            <w:tcW w:w="562" w:type="dxa"/>
          </w:tcPr>
          <w:p w:rsidR="003C72BE" w:rsidRPr="0061420B" w:rsidRDefault="00982177" w:rsidP="00572C21">
            <w:pPr>
              <w:spacing w:after="0"/>
              <w:jc w:val="center"/>
              <w:rPr>
                <w:sz w:val="20"/>
                <w:szCs w:val="20"/>
              </w:rPr>
            </w:pPr>
            <w:r w:rsidRPr="0061420B">
              <w:rPr>
                <w:sz w:val="20"/>
                <w:szCs w:val="20"/>
              </w:rPr>
              <w:t>3</w:t>
            </w:r>
          </w:p>
        </w:tc>
        <w:tc>
          <w:tcPr>
            <w:tcW w:w="3916" w:type="dxa"/>
            <w:gridSpan w:val="2"/>
          </w:tcPr>
          <w:p w:rsidR="003C72BE" w:rsidRPr="0061420B" w:rsidRDefault="003C72BE" w:rsidP="00572C21">
            <w:pPr>
              <w:spacing w:after="0"/>
              <w:rPr>
                <w:sz w:val="20"/>
                <w:szCs w:val="20"/>
              </w:rPr>
            </w:pPr>
            <w:r w:rsidRPr="0061420B">
              <w:rPr>
                <w:sz w:val="20"/>
                <w:szCs w:val="20"/>
              </w:rPr>
              <w:t>Ράχη από λεπτό καπλαμά ή MDF 8 mm</w:t>
            </w:r>
          </w:p>
        </w:tc>
        <w:tc>
          <w:tcPr>
            <w:tcW w:w="1329" w:type="dxa"/>
          </w:tcPr>
          <w:p w:rsidR="003C72BE" w:rsidRPr="0061420B" w:rsidRDefault="003C72BE" w:rsidP="00572C21">
            <w:pPr>
              <w:spacing w:after="0"/>
              <w:jc w:val="center"/>
              <w:rPr>
                <w:sz w:val="20"/>
                <w:szCs w:val="20"/>
              </w:rPr>
            </w:pPr>
            <w:r w:rsidRPr="0061420B">
              <w:rPr>
                <w:sz w:val="20"/>
                <w:szCs w:val="20"/>
              </w:rPr>
              <w:t>ΝΑΙ</w:t>
            </w:r>
          </w:p>
        </w:tc>
        <w:tc>
          <w:tcPr>
            <w:tcW w:w="1707" w:type="dxa"/>
          </w:tcPr>
          <w:p w:rsidR="003C72BE" w:rsidRPr="0061420B" w:rsidRDefault="003C72BE" w:rsidP="00572C21">
            <w:pPr>
              <w:spacing w:after="0"/>
              <w:rPr>
                <w:sz w:val="20"/>
                <w:szCs w:val="20"/>
              </w:rPr>
            </w:pPr>
          </w:p>
        </w:tc>
        <w:tc>
          <w:tcPr>
            <w:tcW w:w="1496" w:type="dxa"/>
          </w:tcPr>
          <w:p w:rsidR="003C72BE" w:rsidRPr="0061420B" w:rsidRDefault="003C72BE" w:rsidP="00572C21">
            <w:pPr>
              <w:spacing w:after="0"/>
              <w:rPr>
                <w:sz w:val="20"/>
                <w:szCs w:val="20"/>
              </w:rPr>
            </w:pPr>
          </w:p>
        </w:tc>
      </w:tr>
      <w:tr w:rsidR="00982177" w:rsidRPr="0061420B" w:rsidTr="009C599A">
        <w:tc>
          <w:tcPr>
            <w:tcW w:w="562" w:type="dxa"/>
          </w:tcPr>
          <w:p w:rsidR="00982177" w:rsidRPr="0061420B" w:rsidRDefault="00982177" w:rsidP="007C2734">
            <w:pPr>
              <w:spacing w:after="0"/>
              <w:jc w:val="center"/>
              <w:rPr>
                <w:sz w:val="20"/>
                <w:szCs w:val="20"/>
              </w:rPr>
            </w:pPr>
            <w:r w:rsidRPr="0061420B">
              <w:rPr>
                <w:sz w:val="20"/>
                <w:szCs w:val="20"/>
              </w:rPr>
              <w:t>4</w:t>
            </w:r>
          </w:p>
        </w:tc>
        <w:tc>
          <w:tcPr>
            <w:tcW w:w="2471" w:type="dxa"/>
          </w:tcPr>
          <w:p w:rsidR="00982177" w:rsidRPr="0061420B" w:rsidRDefault="00982177" w:rsidP="00572C21">
            <w:pPr>
              <w:spacing w:after="0"/>
              <w:rPr>
                <w:sz w:val="20"/>
                <w:szCs w:val="20"/>
              </w:rPr>
            </w:pPr>
            <w:r w:rsidRPr="0061420B">
              <w:rPr>
                <w:sz w:val="20"/>
                <w:szCs w:val="20"/>
              </w:rPr>
              <w:t>Αριθμός ραφιών ανά module (εκτός της βάσης)</w:t>
            </w:r>
          </w:p>
        </w:tc>
        <w:tc>
          <w:tcPr>
            <w:tcW w:w="1445" w:type="dxa"/>
          </w:tcPr>
          <w:p w:rsidR="00982177" w:rsidRPr="0061420B" w:rsidRDefault="00982177" w:rsidP="00572C21">
            <w:pPr>
              <w:spacing w:after="0"/>
              <w:rPr>
                <w:sz w:val="20"/>
                <w:szCs w:val="20"/>
              </w:rPr>
            </w:pPr>
            <w:r w:rsidRPr="0061420B">
              <w:rPr>
                <w:sz w:val="20"/>
                <w:szCs w:val="20"/>
              </w:rPr>
              <w:t>τεμ. 4</w:t>
            </w:r>
          </w:p>
        </w:tc>
        <w:tc>
          <w:tcPr>
            <w:tcW w:w="1329" w:type="dxa"/>
          </w:tcPr>
          <w:p w:rsidR="00982177" w:rsidRPr="0061420B" w:rsidRDefault="00982177" w:rsidP="00572C21">
            <w:pPr>
              <w:spacing w:after="0"/>
              <w:jc w:val="center"/>
              <w:rPr>
                <w:sz w:val="20"/>
                <w:szCs w:val="20"/>
              </w:rPr>
            </w:pPr>
            <w:r w:rsidRPr="0061420B">
              <w:rPr>
                <w:sz w:val="20"/>
                <w:szCs w:val="20"/>
              </w:rPr>
              <w:t>ΝΑΙ</w:t>
            </w:r>
          </w:p>
        </w:tc>
        <w:tc>
          <w:tcPr>
            <w:tcW w:w="1707" w:type="dxa"/>
          </w:tcPr>
          <w:p w:rsidR="00982177" w:rsidRPr="0061420B" w:rsidRDefault="00982177" w:rsidP="00572C21">
            <w:pPr>
              <w:spacing w:after="0"/>
              <w:rPr>
                <w:sz w:val="20"/>
                <w:szCs w:val="20"/>
              </w:rPr>
            </w:pPr>
          </w:p>
        </w:tc>
        <w:tc>
          <w:tcPr>
            <w:tcW w:w="1496" w:type="dxa"/>
          </w:tcPr>
          <w:p w:rsidR="00982177" w:rsidRPr="0061420B" w:rsidRDefault="00982177" w:rsidP="00572C21">
            <w:pPr>
              <w:spacing w:after="0"/>
              <w:rPr>
                <w:sz w:val="20"/>
                <w:szCs w:val="20"/>
              </w:rPr>
            </w:pPr>
          </w:p>
        </w:tc>
      </w:tr>
      <w:tr w:rsidR="00982177" w:rsidRPr="0061420B" w:rsidTr="009C599A">
        <w:tc>
          <w:tcPr>
            <w:tcW w:w="562" w:type="dxa"/>
          </w:tcPr>
          <w:p w:rsidR="00982177" w:rsidRPr="0061420B" w:rsidRDefault="00982177" w:rsidP="007C2734">
            <w:pPr>
              <w:spacing w:after="0"/>
              <w:jc w:val="center"/>
              <w:rPr>
                <w:sz w:val="20"/>
                <w:szCs w:val="20"/>
              </w:rPr>
            </w:pPr>
            <w:r w:rsidRPr="0061420B">
              <w:rPr>
                <w:sz w:val="20"/>
                <w:szCs w:val="20"/>
              </w:rPr>
              <w:t>5</w:t>
            </w:r>
          </w:p>
        </w:tc>
        <w:tc>
          <w:tcPr>
            <w:tcW w:w="3916" w:type="dxa"/>
            <w:gridSpan w:val="2"/>
          </w:tcPr>
          <w:p w:rsidR="00982177" w:rsidRPr="0061420B" w:rsidRDefault="00982177" w:rsidP="00572C21">
            <w:pPr>
              <w:spacing w:after="0"/>
              <w:rPr>
                <w:sz w:val="20"/>
                <w:szCs w:val="20"/>
              </w:rPr>
            </w:pPr>
            <w:r w:rsidRPr="0061420B">
              <w:rPr>
                <w:sz w:val="20"/>
                <w:szCs w:val="20"/>
              </w:rPr>
              <w:t>Βάση 0,08 μ. από το δάπεδο</w:t>
            </w:r>
          </w:p>
        </w:tc>
        <w:tc>
          <w:tcPr>
            <w:tcW w:w="1329" w:type="dxa"/>
          </w:tcPr>
          <w:p w:rsidR="00982177" w:rsidRPr="0061420B" w:rsidRDefault="00982177" w:rsidP="00572C21">
            <w:pPr>
              <w:spacing w:after="0"/>
              <w:jc w:val="center"/>
              <w:rPr>
                <w:sz w:val="20"/>
                <w:szCs w:val="20"/>
              </w:rPr>
            </w:pPr>
            <w:r w:rsidRPr="0061420B">
              <w:rPr>
                <w:sz w:val="20"/>
                <w:szCs w:val="20"/>
              </w:rPr>
              <w:t>ΝΑΙ</w:t>
            </w:r>
          </w:p>
        </w:tc>
        <w:tc>
          <w:tcPr>
            <w:tcW w:w="1707" w:type="dxa"/>
          </w:tcPr>
          <w:p w:rsidR="00982177" w:rsidRPr="0061420B" w:rsidRDefault="00982177" w:rsidP="00572C21">
            <w:pPr>
              <w:spacing w:after="0"/>
              <w:rPr>
                <w:sz w:val="20"/>
                <w:szCs w:val="20"/>
              </w:rPr>
            </w:pPr>
          </w:p>
        </w:tc>
        <w:tc>
          <w:tcPr>
            <w:tcW w:w="1496" w:type="dxa"/>
          </w:tcPr>
          <w:p w:rsidR="00982177" w:rsidRPr="0061420B" w:rsidRDefault="00982177" w:rsidP="00572C21">
            <w:pPr>
              <w:spacing w:after="0"/>
              <w:rPr>
                <w:sz w:val="20"/>
                <w:szCs w:val="20"/>
              </w:rPr>
            </w:pPr>
          </w:p>
        </w:tc>
      </w:tr>
      <w:tr w:rsidR="00982177" w:rsidRPr="0061420B" w:rsidTr="009C599A">
        <w:tc>
          <w:tcPr>
            <w:tcW w:w="562" w:type="dxa"/>
          </w:tcPr>
          <w:p w:rsidR="00982177" w:rsidRPr="0061420B" w:rsidRDefault="00982177" w:rsidP="007C2734">
            <w:pPr>
              <w:spacing w:after="0"/>
              <w:jc w:val="center"/>
              <w:rPr>
                <w:sz w:val="20"/>
                <w:szCs w:val="20"/>
              </w:rPr>
            </w:pPr>
            <w:r w:rsidRPr="0061420B">
              <w:rPr>
                <w:sz w:val="20"/>
                <w:szCs w:val="20"/>
              </w:rPr>
              <w:t>6</w:t>
            </w:r>
          </w:p>
        </w:tc>
        <w:tc>
          <w:tcPr>
            <w:tcW w:w="2471" w:type="dxa"/>
          </w:tcPr>
          <w:p w:rsidR="00982177" w:rsidRPr="0061420B" w:rsidRDefault="00982177" w:rsidP="00572C21">
            <w:pPr>
              <w:spacing w:after="0"/>
              <w:rPr>
                <w:sz w:val="20"/>
                <w:szCs w:val="20"/>
              </w:rPr>
            </w:pPr>
            <w:r w:rsidRPr="0061420B">
              <w:rPr>
                <w:sz w:val="20"/>
                <w:szCs w:val="20"/>
              </w:rPr>
              <w:t>Πάχος ραφιού</w:t>
            </w:r>
          </w:p>
        </w:tc>
        <w:tc>
          <w:tcPr>
            <w:tcW w:w="1445" w:type="dxa"/>
          </w:tcPr>
          <w:p w:rsidR="00982177" w:rsidRPr="0061420B" w:rsidRDefault="00982177" w:rsidP="00572C21">
            <w:pPr>
              <w:spacing w:after="0"/>
              <w:rPr>
                <w:sz w:val="20"/>
                <w:szCs w:val="20"/>
              </w:rPr>
            </w:pPr>
            <w:r w:rsidRPr="0061420B">
              <w:rPr>
                <w:sz w:val="20"/>
                <w:szCs w:val="20"/>
              </w:rPr>
              <w:t>30 χιλ.</w:t>
            </w:r>
          </w:p>
        </w:tc>
        <w:tc>
          <w:tcPr>
            <w:tcW w:w="1329" w:type="dxa"/>
          </w:tcPr>
          <w:p w:rsidR="00982177" w:rsidRPr="0061420B" w:rsidRDefault="00982177" w:rsidP="00572C21">
            <w:pPr>
              <w:spacing w:after="0"/>
              <w:jc w:val="center"/>
              <w:rPr>
                <w:sz w:val="20"/>
                <w:szCs w:val="20"/>
              </w:rPr>
            </w:pPr>
            <w:r w:rsidRPr="0061420B">
              <w:rPr>
                <w:sz w:val="20"/>
                <w:szCs w:val="20"/>
              </w:rPr>
              <w:t>ΝΑΙ</w:t>
            </w:r>
          </w:p>
        </w:tc>
        <w:tc>
          <w:tcPr>
            <w:tcW w:w="1707" w:type="dxa"/>
          </w:tcPr>
          <w:p w:rsidR="00982177" w:rsidRPr="0061420B" w:rsidRDefault="00982177" w:rsidP="00572C21">
            <w:pPr>
              <w:spacing w:after="0"/>
              <w:rPr>
                <w:sz w:val="20"/>
                <w:szCs w:val="20"/>
              </w:rPr>
            </w:pPr>
          </w:p>
        </w:tc>
        <w:tc>
          <w:tcPr>
            <w:tcW w:w="1496" w:type="dxa"/>
          </w:tcPr>
          <w:p w:rsidR="00982177" w:rsidRPr="0061420B" w:rsidRDefault="00982177" w:rsidP="00572C21">
            <w:pPr>
              <w:spacing w:after="0"/>
              <w:rPr>
                <w:sz w:val="20"/>
                <w:szCs w:val="20"/>
              </w:rPr>
            </w:pPr>
          </w:p>
        </w:tc>
      </w:tr>
      <w:tr w:rsidR="00982177" w:rsidRPr="0061420B" w:rsidTr="009C599A">
        <w:tc>
          <w:tcPr>
            <w:tcW w:w="562" w:type="dxa"/>
          </w:tcPr>
          <w:p w:rsidR="00982177" w:rsidRPr="0061420B" w:rsidRDefault="00982177" w:rsidP="007C2734">
            <w:pPr>
              <w:spacing w:after="0"/>
              <w:jc w:val="center"/>
              <w:rPr>
                <w:sz w:val="20"/>
                <w:szCs w:val="20"/>
              </w:rPr>
            </w:pPr>
            <w:r w:rsidRPr="0061420B">
              <w:rPr>
                <w:sz w:val="20"/>
                <w:szCs w:val="20"/>
              </w:rPr>
              <w:t>7</w:t>
            </w:r>
          </w:p>
        </w:tc>
        <w:tc>
          <w:tcPr>
            <w:tcW w:w="3916" w:type="dxa"/>
            <w:gridSpan w:val="2"/>
          </w:tcPr>
          <w:p w:rsidR="00982177" w:rsidRPr="0061420B" w:rsidRDefault="00982177" w:rsidP="00572C21">
            <w:pPr>
              <w:spacing w:after="0"/>
              <w:rPr>
                <w:sz w:val="20"/>
                <w:szCs w:val="20"/>
              </w:rPr>
            </w:pPr>
            <w:r w:rsidRPr="0061420B">
              <w:rPr>
                <w:sz w:val="20"/>
                <w:szCs w:val="20"/>
              </w:rPr>
              <w:t>Τα ράφια θα έχουν το ίδιο χρώμα με τα υπόλοιπα μέρη της κατασκευής</w:t>
            </w:r>
          </w:p>
        </w:tc>
        <w:tc>
          <w:tcPr>
            <w:tcW w:w="1329" w:type="dxa"/>
          </w:tcPr>
          <w:p w:rsidR="00982177" w:rsidRPr="0061420B" w:rsidRDefault="00982177" w:rsidP="00572C21">
            <w:pPr>
              <w:spacing w:after="0"/>
              <w:jc w:val="center"/>
              <w:rPr>
                <w:sz w:val="20"/>
                <w:szCs w:val="20"/>
              </w:rPr>
            </w:pPr>
            <w:r w:rsidRPr="0061420B">
              <w:rPr>
                <w:sz w:val="20"/>
                <w:szCs w:val="20"/>
              </w:rPr>
              <w:t>ΝΑΙ</w:t>
            </w:r>
          </w:p>
        </w:tc>
        <w:tc>
          <w:tcPr>
            <w:tcW w:w="1707" w:type="dxa"/>
          </w:tcPr>
          <w:p w:rsidR="00982177" w:rsidRPr="0061420B" w:rsidRDefault="00982177" w:rsidP="00572C21">
            <w:pPr>
              <w:spacing w:after="0"/>
              <w:rPr>
                <w:sz w:val="20"/>
                <w:szCs w:val="20"/>
              </w:rPr>
            </w:pPr>
          </w:p>
        </w:tc>
        <w:tc>
          <w:tcPr>
            <w:tcW w:w="1496" w:type="dxa"/>
          </w:tcPr>
          <w:p w:rsidR="00982177" w:rsidRPr="0061420B" w:rsidRDefault="00982177" w:rsidP="00572C21">
            <w:pPr>
              <w:spacing w:after="0"/>
              <w:rPr>
                <w:sz w:val="20"/>
                <w:szCs w:val="20"/>
              </w:rPr>
            </w:pPr>
          </w:p>
        </w:tc>
      </w:tr>
      <w:tr w:rsidR="00982177" w:rsidRPr="0061420B" w:rsidTr="009C599A">
        <w:tc>
          <w:tcPr>
            <w:tcW w:w="562" w:type="dxa"/>
          </w:tcPr>
          <w:p w:rsidR="00982177" w:rsidRPr="0061420B" w:rsidRDefault="00982177" w:rsidP="007C2734">
            <w:pPr>
              <w:spacing w:after="0"/>
              <w:jc w:val="center"/>
              <w:rPr>
                <w:sz w:val="20"/>
                <w:szCs w:val="20"/>
              </w:rPr>
            </w:pPr>
            <w:r w:rsidRPr="0061420B">
              <w:rPr>
                <w:sz w:val="20"/>
                <w:szCs w:val="20"/>
              </w:rPr>
              <w:t>8</w:t>
            </w:r>
          </w:p>
        </w:tc>
        <w:tc>
          <w:tcPr>
            <w:tcW w:w="3916" w:type="dxa"/>
            <w:gridSpan w:val="2"/>
          </w:tcPr>
          <w:p w:rsidR="00982177" w:rsidRPr="0061420B" w:rsidRDefault="00982177" w:rsidP="00572C21">
            <w:pPr>
              <w:spacing w:after="0"/>
              <w:rPr>
                <w:sz w:val="20"/>
                <w:szCs w:val="20"/>
              </w:rPr>
            </w:pPr>
            <w:r w:rsidRPr="0061420B">
              <w:rPr>
                <w:sz w:val="20"/>
                <w:szCs w:val="20"/>
              </w:rPr>
              <w:t>Ρυθμιζόμενο ύψος ραφιών</w:t>
            </w:r>
          </w:p>
        </w:tc>
        <w:tc>
          <w:tcPr>
            <w:tcW w:w="1329" w:type="dxa"/>
          </w:tcPr>
          <w:p w:rsidR="00982177" w:rsidRPr="0061420B" w:rsidRDefault="00982177" w:rsidP="00572C21">
            <w:pPr>
              <w:spacing w:after="0"/>
              <w:jc w:val="center"/>
              <w:rPr>
                <w:sz w:val="20"/>
                <w:szCs w:val="20"/>
              </w:rPr>
            </w:pPr>
            <w:r w:rsidRPr="0061420B">
              <w:rPr>
                <w:sz w:val="20"/>
                <w:szCs w:val="20"/>
              </w:rPr>
              <w:t>ΝΑΙ</w:t>
            </w:r>
          </w:p>
        </w:tc>
        <w:tc>
          <w:tcPr>
            <w:tcW w:w="1707" w:type="dxa"/>
          </w:tcPr>
          <w:p w:rsidR="00982177" w:rsidRPr="0061420B" w:rsidRDefault="00982177" w:rsidP="00572C21">
            <w:pPr>
              <w:spacing w:after="0"/>
              <w:rPr>
                <w:sz w:val="20"/>
                <w:szCs w:val="20"/>
              </w:rPr>
            </w:pPr>
          </w:p>
        </w:tc>
        <w:tc>
          <w:tcPr>
            <w:tcW w:w="1496" w:type="dxa"/>
          </w:tcPr>
          <w:p w:rsidR="00982177" w:rsidRPr="0061420B" w:rsidRDefault="00982177" w:rsidP="00572C21">
            <w:pPr>
              <w:spacing w:after="0"/>
              <w:rPr>
                <w:sz w:val="20"/>
                <w:szCs w:val="20"/>
              </w:rPr>
            </w:pPr>
          </w:p>
        </w:tc>
      </w:tr>
      <w:tr w:rsidR="00982177" w:rsidRPr="0061420B" w:rsidTr="009C599A">
        <w:tc>
          <w:tcPr>
            <w:tcW w:w="562" w:type="dxa"/>
          </w:tcPr>
          <w:p w:rsidR="00982177" w:rsidRPr="0061420B" w:rsidRDefault="00982177" w:rsidP="007C2734">
            <w:pPr>
              <w:spacing w:after="0"/>
              <w:jc w:val="center"/>
              <w:rPr>
                <w:sz w:val="20"/>
                <w:szCs w:val="20"/>
              </w:rPr>
            </w:pPr>
            <w:r w:rsidRPr="0061420B">
              <w:rPr>
                <w:sz w:val="20"/>
                <w:szCs w:val="20"/>
              </w:rPr>
              <w:t>9</w:t>
            </w:r>
          </w:p>
        </w:tc>
        <w:tc>
          <w:tcPr>
            <w:tcW w:w="3916" w:type="dxa"/>
            <w:gridSpan w:val="2"/>
          </w:tcPr>
          <w:p w:rsidR="00982177" w:rsidRPr="0061420B" w:rsidRDefault="00982177" w:rsidP="00572C21">
            <w:pPr>
              <w:spacing w:after="0"/>
              <w:rPr>
                <w:sz w:val="20"/>
                <w:szCs w:val="20"/>
              </w:rPr>
            </w:pPr>
            <w:r w:rsidRPr="0061420B">
              <w:rPr>
                <w:sz w:val="20"/>
                <w:szCs w:val="20"/>
              </w:rPr>
              <w:t>Υλικό. MDF βαμμένη με υδατοδιαλυτές ριπολίνες. Χρώμα RAL 3007.</w:t>
            </w:r>
          </w:p>
        </w:tc>
        <w:tc>
          <w:tcPr>
            <w:tcW w:w="1329" w:type="dxa"/>
          </w:tcPr>
          <w:p w:rsidR="00982177" w:rsidRPr="0061420B" w:rsidRDefault="00982177" w:rsidP="00572C21">
            <w:pPr>
              <w:spacing w:after="0"/>
              <w:jc w:val="center"/>
              <w:rPr>
                <w:sz w:val="20"/>
                <w:szCs w:val="20"/>
              </w:rPr>
            </w:pPr>
            <w:r w:rsidRPr="0061420B">
              <w:rPr>
                <w:sz w:val="20"/>
                <w:szCs w:val="20"/>
              </w:rPr>
              <w:t>ΝΑΙ</w:t>
            </w:r>
          </w:p>
        </w:tc>
        <w:tc>
          <w:tcPr>
            <w:tcW w:w="1707" w:type="dxa"/>
          </w:tcPr>
          <w:p w:rsidR="00982177" w:rsidRPr="0061420B" w:rsidRDefault="00982177" w:rsidP="00572C21">
            <w:pPr>
              <w:spacing w:after="0"/>
              <w:rPr>
                <w:sz w:val="20"/>
                <w:szCs w:val="20"/>
              </w:rPr>
            </w:pPr>
          </w:p>
        </w:tc>
        <w:tc>
          <w:tcPr>
            <w:tcW w:w="1496" w:type="dxa"/>
          </w:tcPr>
          <w:p w:rsidR="00982177" w:rsidRPr="0061420B" w:rsidRDefault="00982177" w:rsidP="00572C21">
            <w:pPr>
              <w:spacing w:after="0"/>
              <w:rPr>
                <w:sz w:val="20"/>
                <w:szCs w:val="20"/>
              </w:rPr>
            </w:pPr>
          </w:p>
        </w:tc>
      </w:tr>
      <w:tr w:rsidR="00982177" w:rsidRPr="0061420B" w:rsidTr="009C599A">
        <w:tc>
          <w:tcPr>
            <w:tcW w:w="562" w:type="dxa"/>
          </w:tcPr>
          <w:p w:rsidR="00982177" w:rsidRPr="0061420B" w:rsidRDefault="00982177" w:rsidP="00572C21">
            <w:pPr>
              <w:spacing w:after="0"/>
              <w:jc w:val="center"/>
              <w:rPr>
                <w:sz w:val="20"/>
                <w:szCs w:val="20"/>
              </w:rPr>
            </w:pPr>
            <w:r w:rsidRPr="0061420B">
              <w:rPr>
                <w:sz w:val="20"/>
                <w:szCs w:val="20"/>
              </w:rPr>
              <w:t>10</w:t>
            </w:r>
          </w:p>
        </w:tc>
        <w:tc>
          <w:tcPr>
            <w:tcW w:w="3916" w:type="dxa"/>
            <w:gridSpan w:val="2"/>
          </w:tcPr>
          <w:p w:rsidR="00982177" w:rsidRPr="0061420B" w:rsidRDefault="00982177" w:rsidP="00572C21">
            <w:pPr>
              <w:spacing w:after="0"/>
              <w:rPr>
                <w:sz w:val="20"/>
                <w:szCs w:val="20"/>
              </w:rPr>
            </w:pPr>
            <w:r w:rsidRPr="0061420B">
              <w:rPr>
                <w:sz w:val="20"/>
                <w:szCs w:val="20"/>
              </w:rPr>
              <w:t>Ο Ανάδοχος πριν την κατασκευή θα πρέπει να προσκομίσει κατασκευαστικά σχέδια προς έγκριση.</w:t>
            </w:r>
          </w:p>
        </w:tc>
        <w:tc>
          <w:tcPr>
            <w:tcW w:w="1329" w:type="dxa"/>
          </w:tcPr>
          <w:p w:rsidR="00982177" w:rsidRPr="0061420B" w:rsidRDefault="00982177" w:rsidP="00572C21">
            <w:pPr>
              <w:spacing w:after="0"/>
              <w:jc w:val="center"/>
              <w:rPr>
                <w:sz w:val="20"/>
                <w:szCs w:val="20"/>
              </w:rPr>
            </w:pPr>
            <w:r w:rsidRPr="0061420B">
              <w:rPr>
                <w:sz w:val="20"/>
                <w:szCs w:val="20"/>
              </w:rPr>
              <w:t>ΝΑΙ</w:t>
            </w:r>
          </w:p>
        </w:tc>
        <w:tc>
          <w:tcPr>
            <w:tcW w:w="1707" w:type="dxa"/>
          </w:tcPr>
          <w:p w:rsidR="00982177" w:rsidRPr="0061420B" w:rsidRDefault="00982177" w:rsidP="00572C21">
            <w:pPr>
              <w:spacing w:after="0"/>
              <w:rPr>
                <w:sz w:val="20"/>
                <w:szCs w:val="20"/>
              </w:rPr>
            </w:pPr>
          </w:p>
        </w:tc>
        <w:tc>
          <w:tcPr>
            <w:tcW w:w="1496" w:type="dxa"/>
          </w:tcPr>
          <w:p w:rsidR="00982177" w:rsidRPr="0061420B" w:rsidRDefault="00982177" w:rsidP="00572C21">
            <w:pPr>
              <w:spacing w:after="0"/>
              <w:rPr>
                <w:sz w:val="20"/>
                <w:szCs w:val="20"/>
              </w:rPr>
            </w:pPr>
          </w:p>
        </w:tc>
      </w:tr>
      <w:tr w:rsidR="00982177" w:rsidRPr="0061420B" w:rsidTr="009C599A">
        <w:tc>
          <w:tcPr>
            <w:tcW w:w="562" w:type="dxa"/>
          </w:tcPr>
          <w:p w:rsidR="00982177" w:rsidRPr="0061420B" w:rsidRDefault="00982177" w:rsidP="00572C21">
            <w:pPr>
              <w:spacing w:after="0"/>
              <w:jc w:val="center"/>
              <w:rPr>
                <w:sz w:val="20"/>
                <w:szCs w:val="20"/>
              </w:rPr>
            </w:pPr>
            <w:r w:rsidRPr="0061420B">
              <w:rPr>
                <w:sz w:val="20"/>
                <w:szCs w:val="20"/>
              </w:rPr>
              <w:t>11</w:t>
            </w:r>
          </w:p>
        </w:tc>
        <w:tc>
          <w:tcPr>
            <w:tcW w:w="3916" w:type="dxa"/>
            <w:gridSpan w:val="2"/>
          </w:tcPr>
          <w:p w:rsidR="00982177" w:rsidRPr="0061420B" w:rsidRDefault="00982177" w:rsidP="00572C21">
            <w:pPr>
              <w:spacing w:after="0"/>
              <w:rPr>
                <w:sz w:val="20"/>
                <w:szCs w:val="20"/>
              </w:rPr>
            </w:pPr>
            <w:r w:rsidRPr="0061420B">
              <w:rPr>
                <w:sz w:val="20"/>
                <w:szCs w:val="20"/>
              </w:rPr>
              <w:t>Τα ράφια θα παραδοθούν εγκατεστημένα στο χώρο της βιβλιοθήκης.</w:t>
            </w:r>
          </w:p>
        </w:tc>
        <w:tc>
          <w:tcPr>
            <w:tcW w:w="1329" w:type="dxa"/>
          </w:tcPr>
          <w:p w:rsidR="00982177" w:rsidRPr="0061420B" w:rsidRDefault="00982177" w:rsidP="00572C21">
            <w:pPr>
              <w:spacing w:after="0"/>
              <w:jc w:val="center"/>
              <w:rPr>
                <w:sz w:val="20"/>
                <w:szCs w:val="20"/>
              </w:rPr>
            </w:pPr>
            <w:r w:rsidRPr="0061420B">
              <w:rPr>
                <w:sz w:val="20"/>
                <w:szCs w:val="20"/>
              </w:rPr>
              <w:t>ΝΑΙ</w:t>
            </w:r>
          </w:p>
        </w:tc>
        <w:tc>
          <w:tcPr>
            <w:tcW w:w="1707" w:type="dxa"/>
          </w:tcPr>
          <w:p w:rsidR="00982177" w:rsidRPr="0061420B" w:rsidRDefault="00982177" w:rsidP="00572C21">
            <w:pPr>
              <w:spacing w:after="0"/>
              <w:rPr>
                <w:sz w:val="20"/>
                <w:szCs w:val="20"/>
              </w:rPr>
            </w:pPr>
          </w:p>
        </w:tc>
        <w:tc>
          <w:tcPr>
            <w:tcW w:w="1496" w:type="dxa"/>
          </w:tcPr>
          <w:p w:rsidR="00982177" w:rsidRPr="0061420B" w:rsidRDefault="00982177" w:rsidP="00572C21">
            <w:pPr>
              <w:spacing w:after="0"/>
              <w:rPr>
                <w:sz w:val="20"/>
                <w:szCs w:val="20"/>
              </w:rPr>
            </w:pPr>
          </w:p>
        </w:tc>
      </w:tr>
    </w:tbl>
    <w:p w:rsidR="004A4DD8" w:rsidRPr="0061420B" w:rsidRDefault="004A4DD8">
      <w:pPr>
        <w:suppressAutoHyphens w:val="0"/>
        <w:spacing w:after="0"/>
        <w:rPr>
          <w:rFonts w:eastAsia="SimSun"/>
        </w:rPr>
      </w:pPr>
    </w:p>
    <w:p w:rsidR="004A4DD8" w:rsidRPr="002A3A4E" w:rsidRDefault="004A4DD8" w:rsidP="004A4DD8">
      <w:pPr>
        <w:pStyle w:val="2"/>
      </w:pPr>
      <w:bookmarkStart w:id="112" w:name="_Toc65255273"/>
      <w:r w:rsidRPr="0061420B">
        <w:lastRenderedPageBreak/>
        <w:t>3.</w:t>
      </w:r>
      <w:r w:rsidR="009A6183" w:rsidRPr="0061420B">
        <w:t>49</w:t>
      </w:r>
      <w:r w:rsidRPr="00B9366E">
        <w:tab/>
        <w:t>ΠΤΣ-0</w:t>
      </w:r>
      <w:r w:rsidR="009A6183" w:rsidRPr="00B9366E">
        <w:t>49</w:t>
      </w:r>
      <w:r w:rsidR="00573333" w:rsidRPr="00B9366E">
        <w:t xml:space="preserve"> Κατασκευή μακέτας Ασκληπείου</w:t>
      </w:r>
      <w:bookmarkEnd w:id="112"/>
    </w:p>
    <w:tbl>
      <w:tblPr>
        <w:tblStyle w:val="aff5"/>
        <w:tblW w:w="0" w:type="auto"/>
        <w:tblLook w:val="04A0"/>
      </w:tblPr>
      <w:tblGrid>
        <w:gridCol w:w="562"/>
        <w:gridCol w:w="2471"/>
        <w:gridCol w:w="1445"/>
        <w:gridCol w:w="1329"/>
        <w:gridCol w:w="1707"/>
        <w:gridCol w:w="1496"/>
      </w:tblGrid>
      <w:tr w:rsidR="003C72BE" w:rsidRPr="002A3A4E" w:rsidTr="009C599A">
        <w:trPr>
          <w:trHeight w:val="454"/>
        </w:trPr>
        <w:tc>
          <w:tcPr>
            <w:tcW w:w="9010" w:type="dxa"/>
            <w:gridSpan w:val="6"/>
            <w:shd w:val="clear" w:color="auto" w:fill="2E74B5" w:themeFill="accent1" w:themeFillShade="BF"/>
            <w:vAlign w:val="center"/>
          </w:tcPr>
          <w:p w:rsidR="003C72BE" w:rsidRPr="002A3A4E" w:rsidRDefault="003C72BE" w:rsidP="00572C21">
            <w:pPr>
              <w:spacing w:after="0"/>
              <w:rPr>
                <w:color w:val="DEEAF6" w:themeColor="accent1" w:themeTint="33"/>
                <w:sz w:val="20"/>
                <w:szCs w:val="20"/>
              </w:rPr>
            </w:pPr>
            <w:r w:rsidRPr="002A3A4E">
              <w:rPr>
                <w:color w:val="DEEAF6" w:themeColor="accent1" w:themeTint="33"/>
              </w:rPr>
              <w:t>ΠΤΣ-</w:t>
            </w:r>
            <w:r w:rsidR="009A6183" w:rsidRPr="002A3A4E">
              <w:rPr>
                <w:color w:val="DEEAF6" w:themeColor="accent1" w:themeTint="33"/>
              </w:rPr>
              <w:t>49</w:t>
            </w:r>
            <w:r w:rsidRPr="002A3A4E">
              <w:rPr>
                <w:color w:val="DEEAF6" w:themeColor="accent1" w:themeTint="33"/>
              </w:rPr>
              <w:t>: Κατασκευή μακέτας Ασκληπιείου</w:t>
            </w:r>
          </w:p>
        </w:tc>
      </w:tr>
      <w:tr w:rsidR="003C72BE" w:rsidRPr="002A3A4E" w:rsidTr="009C599A">
        <w:tc>
          <w:tcPr>
            <w:tcW w:w="9010" w:type="dxa"/>
            <w:gridSpan w:val="6"/>
            <w:tcBorders>
              <w:bottom w:val="single" w:sz="4" w:space="0" w:color="auto"/>
            </w:tcBorders>
            <w:shd w:val="clear" w:color="auto" w:fill="D5DCE4" w:themeFill="text2" w:themeFillTint="33"/>
          </w:tcPr>
          <w:p w:rsidR="003C72BE" w:rsidRPr="002A3A4E" w:rsidRDefault="003C72BE" w:rsidP="00572C21">
            <w:pPr>
              <w:spacing w:after="0"/>
              <w:rPr>
                <w:sz w:val="20"/>
                <w:szCs w:val="20"/>
              </w:rPr>
            </w:pPr>
            <w:r w:rsidRPr="002A3A4E">
              <w:rPr>
                <w:sz w:val="20"/>
                <w:szCs w:val="20"/>
              </w:rPr>
              <w:t>Παραπομπές: ΚΑ0029 (ΔΠ-03), Σχέδιο 26</w:t>
            </w:r>
          </w:p>
        </w:tc>
      </w:tr>
      <w:tr w:rsidR="003C72BE" w:rsidRPr="002A3A4E" w:rsidTr="009C599A">
        <w:tc>
          <w:tcPr>
            <w:tcW w:w="562" w:type="dxa"/>
            <w:tcBorders>
              <w:bottom w:val="double" w:sz="4" w:space="0" w:color="auto"/>
            </w:tcBorders>
          </w:tcPr>
          <w:p w:rsidR="003C72BE" w:rsidRPr="002A3A4E" w:rsidRDefault="003C72BE" w:rsidP="00572C21">
            <w:pPr>
              <w:spacing w:after="0"/>
              <w:jc w:val="center"/>
              <w:rPr>
                <w:color w:val="323E4F" w:themeColor="text2" w:themeShade="BF"/>
                <w:sz w:val="20"/>
                <w:szCs w:val="20"/>
              </w:rPr>
            </w:pPr>
            <w:r w:rsidRPr="002A3A4E">
              <w:rPr>
                <w:color w:val="323E4F" w:themeColor="text2" w:themeShade="BF"/>
                <w:sz w:val="20"/>
                <w:szCs w:val="20"/>
              </w:rPr>
              <w:t>Α/Α</w:t>
            </w:r>
          </w:p>
        </w:tc>
        <w:tc>
          <w:tcPr>
            <w:tcW w:w="2471" w:type="dxa"/>
            <w:tcBorders>
              <w:bottom w:val="double" w:sz="4" w:space="0" w:color="auto"/>
            </w:tcBorders>
          </w:tcPr>
          <w:p w:rsidR="003C72BE" w:rsidRPr="002A3A4E" w:rsidRDefault="003C72BE" w:rsidP="00572C21">
            <w:pPr>
              <w:spacing w:after="0"/>
              <w:rPr>
                <w:color w:val="323E4F" w:themeColor="text2" w:themeShade="BF"/>
                <w:sz w:val="20"/>
                <w:szCs w:val="20"/>
              </w:rPr>
            </w:pPr>
            <w:r w:rsidRPr="002A3A4E">
              <w:rPr>
                <w:color w:val="323E4F" w:themeColor="text2" w:themeShade="BF"/>
                <w:sz w:val="20"/>
                <w:szCs w:val="20"/>
              </w:rPr>
              <w:t>Προδιαγραφή</w:t>
            </w:r>
          </w:p>
        </w:tc>
        <w:tc>
          <w:tcPr>
            <w:tcW w:w="1445" w:type="dxa"/>
            <w:tcBorders>
              <w:bottom w:val="double" w:sz="4" w:space="0" w:color="auto"/>
            </w:tcBorders>
          </w:tcPr>
          <w:p w:rsidR="003C72BE" w:rsidRPr="002A3A4E" w:rsidRDefault="003C72BE" w:rsidP="00572C21">
            <w:pPr>
              <w:spacing w:after="0"/>
              <w:rPr>
                <w:color w:val="323E4F" w:themeColor="text2" w:themeShade="BF"/>
                <w:sz w:val="20"/>
                <w:szCs w:val="20"/>
              </w:rPr>
            </w:pPr>
            <w:r w:rsidRPr="002A3A4E">
              <w:rPr>
                <w:color w:val="323E4F" w:themeColor="text2" w:themeShade="BF"/>
                <w:sz w:val="20"/>
                <w:szCs w:val="20"/>
              </w:rPr>
              <w:t>Τιμή</w:t>
            </w:r>
          </w:p>
        </w:tc>
        <w:tc>
          <w:tcPr>
            <w:tcW w:w="1329" w:type="dxa"/>
            <w:tcBorders>
              <w:bottom w:val="double" w:sz="4" w:space="0" w:color="auto"/>
            </w:tcBorders>
          </w:tcPr>
          <w:p w:rsidR="003C72BE" w:rsidRPr="002A3A4E" w:rsidRDefault="003C72BE" w:rsidP="00572C21">
            <w:pPr>
              <w:spacing w:after="0"/>
              <w:rPr>
                <w:color w:val="323E4F" w:themeColor="text2" w:themeShade="BF"/>
                <w:sz w:val="20"/>
                <w:szCs w:val="20"/>
              </w:rPr>
            </w:pPr>
            <w:r w:rsidRPr="002A3A4E">
              <w:rPr>
                <w:color w:val="323E4F" w:themeColor="text2" w:themeShade="BF"/>
                <w:sz w:val="20"/>
                <w:szCs w:val="20"/>
              </w:rPr>
              <w:t>Συμμόρφωση</w:t>
            </w:r>
          </w:p>
        </w:tc>
        <w:tc>
          <w:tcPr>
            <w:tcW w:w="1707" w:type="dxa"/>
            <w:tcBorders>
              <w:bottom w:val="double" w:sz="4" w:space="0" w:color="auto"/>
            </w:tcBorders>
          </w:tcPr>
          <w:p w:rsidR="003C72BE" w:rsidRPr="002A3A4E" w:rsidRDefault="003C72BE" w:rsidP="00572C21">
            <w:pPr>
              <w:spacing w:after="0"/>
              <w:rPr>
                <w:color w:val="323E4F" w:themeColor="text2" w:themeShade="BF"/>
                <w:sz w:val="20"/>
                <w:szCs w:val="20"/>
              </w:rPr>
            </w:pPr>
            <w:r w:rsidRPr="002A3A4E">
              <w:rPr>
                <w:color w:val="323E4F" w:themeColor="text2" w:themeShade="BF"/>
                <w:sz w:val="20"/>
                <w:szCs w:val="20"/>
              </w:rPr>
              <w:t>Προσφορά</w:t>
            </w:r>
          </w:p>
        </w:tc>
        <w:tc>
          <w:tcPr>
            <w:tcW w:w="1496" w:type="dxa"/>
            <w:tcBorders>
              <w:bottom w:val="double" w:sz="4" w:space="0" w:color="auto"/>
            </w:tcBorders>
          </w:tcPr>
          <w:p w:rsidR="003C72BE" w:rsidRPr="002A3A4E" w:rsidRDefault="003C72BE" w:rsidP="00572C21">
            <w:pPr>
              <w:spacing w:after="0"/>
              <w:rPr>
                <w:color w:val="323E4F" w:themeColor="text2" w:themeShade="BF"/>
                <w:sz w:val="20"/>
                <w:szCs w:val="20"/>
              </w:rPr>
            </w:pPr>
            <w:r w:rsidRPr="002A3A4E">
              <w:rPr>
                <w:color w:val="323E4F" w:themeColor="text2" w:themeShade="BF"/>
                <w:sz w:val="20"/>
                <w:szCs w:val="20"/>
              </w:rPr>
              <w:t>Παραπομπή</w:t>
            </w:r>
          </w:p>
        </w:tc>
      </w:tr>
      <w:tr w:rsidR="003C72BE" w:rsidRPr="00B9366E" w:rsidTr="009C599A">
        <w:tc>
          <w:tcPr>
            <w:tcW w:w="562" w:type="dxa"/>
            <w:tcBorders>
              <w:top w:val="double" w:sz="4" w:space="0" w:color="auto"/>
            </w:tcBorders>
          </w:tcPr>
          <w:p w:rsidR="003C72BE" w:rsidRPr="00B9366E" w:rsidRDefault="003C72BE" w:rsidP="00572C21">
            <w:pPr>
              <w:spacing w:after="0"/>
              <w:jc w:val="center"/>
              <w:rPr>
                <w:sz w:val="20"/>
                <w:szCs w:val="20"/>
              </w:rPr>
            </w:pPr>
            <w:r w:rsidRPr="00B9366E">
              <w:rPr>
                <w:sz w:val="20"/>
                <w:szCs w:val="20"/>
              </w:rPr>
              <w:t>1</w:t>
            </w:r>
          </w:p>
        </w:tc>
        <w:tc>
          <w:tcPr>
            <w:tcW w:w="2471" w:type="dxa"/>
            <w:tcBorders>
              <w:top w:val="double" w:sz="4" w:space="0" w:color="auto"/>
            </w:tcBorders>
          </w:tcPr>
          <w:p w:rsidR="003C72BE" w:rsidRPr="00B9366E" w:rsidRDefault="003C72BE" w:rsidP="00572C21">
            <w:pPr>
              <w:spacing w:after="0"/>
              <w:rPr>
                <w:sz w:val="20"/>
                <w:szCs w:val="20"/>
              </w:rPr>
            </w:pPr>
            <w:r w:rsidRPr="00B9366E">
              <w:rPr>
                <w:sz w:val="20"/>
                <w:szCs w:val="20"/>
              </w:rPr>
              <w:t>Διαστάσεις:</w:t>
            </w:r>
          </w:p>
          <w:p w:rsidR="003C72BE" w:rsidRPr="00B9366E" w:rsidRDefault="003C72BE" w:rsidP="00572C21">
            <w:pPr>
              <w:spacing w:after="0"/>
              <w:rPr>
                <w:sz w:val="20"/>
                <w:szCs w:val="20"/>
              </w:rPr>
            </w:pPr>
            <w:r w:rsidRPr="00B9366E">
              <w:rPr>
                <w:sz w:val="20"/>
                <w:szCs w:val="20"/>
              </w:rPr>
              <w:t>Εξωτ. διαστάσεις:</w:t>
            </w:r>
          </w:p>
        </w:tc>
        <w:tc>
          <w:tcPr>
            <w:tcW w:w="1445" w:type="dxa"/>
            <w:tcBorders>
              <w:top w:val="double" w:sz="4" w:space="0" w:color="auto"/>
            </w:tcBorders>
          </w:tcPr>
          <w:p w:rsidR="003C72BE" w:rsidRPr="00B9366E" w:rsidRDefault="003C72BE" w:rsidP="00572C21">
            <w:pPr>
              <w:spacing w:after="0"/>
              <w:rPr>
                <w:sz w:val="20"/>
                <w:szCs w:val="20"/>
              </w:rPr>
            </w:pPr>
            <w:r w:rsidRPr="00B9366E">
              <w:rPr>
                <w:sz w:val="20"/>
                <w:szCs w:val="20"/>
              </w:rPr>
              <w:t>Μήκ.: 3,40 μ.</w:t>
            </w:r>
          </w:p>
          <w:p w:rsidR="003C72BE" w:rsidRPr="00B9366E" w:rsidRDefault="003C72BE" w:rsidP="00572C21">
            <w:pPr>
              <w:spacing w:after="0"/>
              <w:rPr>
                <w:sz w:val="20"/>
                <w:szCs w:val="20"/>
              </w:rPr>
            </w:pPr>
            <w:r w:rsidRPr="00B9366E">
              <w:rPr>
                <w:sz w:val="20"/>
                <w:szCs w:val="20"/>
              </w:rPr>
              <w:t>Πλάτ.: 2,10 μ.</w:t>
            </w:r>
          </w:p>
        </w:tc>
        <w:tc>
          <w:tcPr>
            <w:tcW w:w="1329" w:type="dxa"/>
            <w:tcBorders>
              <w:top w:val="double" w:sz="4" w:space="0" w:color="auto"/>
            </w:tcBorders>
          </w:tcPr>
          <w:p w:rsidR="003C72BE" w:rsidRPr="00B9366E" w:rsidRDefault="003C72BE" w:rsidP="00572C21">
            <w:pPr>
              <w:spacing w:after="0"/>
              <w:jc w:val="center"/>
              <w:rPr>
                <w:sz w:val="20"/>
                <w:szCs w:val="20"/>
              </w:rPr>
            </w:pPr>
            <w:r w:rsidRPr="00B9366E">
              <w:rPr>
                <w:sz w:val="20"/>
                <w:szCs w:val="20"/>
              </w:rPr>
              <w:t>ΝΑΙ</w:t>
            </w:r>
          </w:p>
        </w:tc>
        <w:tc>
          <w:tcPr>
            <w:tcW w:w="1707" w:type="dxa"/>
            <w:tcBorders>
              <w:top w:val="double" w:sz="4" w:space="0" w:color="auto"/>
            </w:tcBorders>
          </w:tcPr>
          <w:p w:rsidR="003C72BE" w:rsidRPr="00B9366E" w:rsidRDefault="003C72BE" w:rsidP="00572C21">
            <w:pPr>
              <w:spacing w:after="0"/>
              <w:rPr>
                <w:sz w:val="20"/>
                <w:szCs w:val="20"/>
              </w:rPr>
            </w:pPr>
          </w:p>
        </w:tc>
        <w:tc>
          <w:tcPr>
            <w:tcW w:w="1496" w:type="dxa"/>
            <w:tcBorders>
              <w:top w:val="double" w:sz="4" w:space="0" w:color="auto"/>
            </w:tcBorders>
          </w:tcPr>
          <w:p w:rsidR="003C72BE" w:rsidRPr="00B9366E" w:rsidRDefault="003C72BE" w:rsidP="00572C21">
            <w:pPr>
              <w:spacing w:after="0"/>
              <w:rPr>
                <w:sz w:val="20"/>
                <w:szCs w:val="20"/>
              </w:rPr>
            </w:pPr>
          </w:p>
        </w:tc>
      </w:tr>
      <w:tr w:rsidR="003C72BE" w:rsidRPr="00B9366E" w:rsidTr="009C599A">
        <w:tc>
          <w:tcPr>
            <w:tcW w:w="562" w:type="dxa"/>
          </w:tcPr>
          <w:p w:rsidR="003C72BE" w:rsidRPr="00B9366E" w:rsidRDefault="003C72BE" w:rsidP="00572C21">
            <w:pPr>
              <w:spacing w:after="0"/>
              <w:jc w:val="center"/>
              <w:rPr>
                <w:sz w:val="20"/>
                <w:szCs w:val="20"/>
              </w:rPr>
            </w:pPr>
            <w:r w:rsidRPr="00B9366E">
              <w:rPr>
                <w:sz w:val="20"/>
                <w:szCs w:val="20"/>
              </w:rPr>
              <w:t>2</w:t>
            </w:r>
          </w:p>
        </w:tc>
        <w:tc>
          <w:tcPr>
            <w:tcW w:w="2471" w:type="dxa"/>
          </w:tcPr>
          <w:p w:rsidR="003C72BE" w:rsidRPr="00B9366E" w:rsidRDefault="003C72BE" w:rsidP="00572C21">
            <w:pPr>
              <w:spacing w:after="0"/>
              <w:rPr>
                <w:sz w:val="20"/>
                <w:szCs w:val="20"/>
              </w:rPr>
            </w:pPr>
            <w:r w:rsidRPr="00B9366E">
              <w:rPr>
                <w:sz w:val="20"/>
                <w:szCs w:val="20"/>
              </w:rPr>
              <w:t xml:space="preserve">Κλίμακα της μακέτας: </w:t>
            </w:r>
          </w:p>
        </w:tc>
        <w:tc>
          <w:tcPr>
            <w:tcW w:w="1445" w:type="dxa"/>
          </w:tcPr>
          <w:p w:rsidR="003C72BE" w:rsidRPr="00B9366E" w:rsidRDefault="003C72BE" w:rsidP="00572C21">
            <w:pPr>
              <w:spacing w:after="0"/>
              <w:rPr>
                <w:sz w:val="20"/>
                <w:szCs w:val="20"/>
              </w:rPr>
            </w:pPr>
            <w:r w:rsidRPr="00B9366E">
              <w:rPr>
                <w:sz w:val="20"/>
                <w:szCs w:val="20"/>
              </w:rPr>
              <w:t>Περ. 1:250</w:t>
            </w:r>
          </w:p>
        </w:tc>
        <w:tc>
          <w:tcPr>
            <w:tcW w:w="1329" w:type="dxa"/>
          </w:tcPr>
          <w:p w:rsidR="003C72BE" w:rsidRPr="00B9366E" w:rsidRDefault="003C72BE" w:rsidP="00572C21">
            <w:pPr>
              <w:spacing w:after="0"/>
              <w:jc w:val="center"/>
              <w:rPr>
                <w:sz w:val="20"/>
                <w:szCs w:val="20"/>
              </w:rPr>
            </w:pPr>
            <w:r w:rsidRPr="00B9366E">
              <w:rPr>
                <w:sz w:val="20"/>
                <w:szCs w:val="20"/>
              </w:rPr>
              <w:t>ΝΑΙ</w:t>
            </w:r>
          </w:p>
        </w:tc>
        <w:tc>
          <w:tcPr>
            <w:tcW w:w="1707" w:type="dxa"/>
          </w:tcPr>
          <w:p w:rsidR="003C72BE" w:rsidRPr="00B9366E" w:rsidRDefault="003C72BE" w:rsidP="00572C21">
            <w:pPr>
              <w:spacing w:after="0"/>
              <w:rPr>
                <w:sz w:val="20"/>
                <w:szCs w:val="20"/>
              </w:rPr>
            </w:pPr>
          </w:p>
        </w:tc>
        <w:tc>
          <w:tcPr>
            <w:tcW w:w="1496" w:type="dxa"/>
          </w:tcPr>
          <w:p w:rsidR="003C72BE" w:rsidRPr="00B9366E" w:rsidRDefault="003C72BE" w:rsidP="00572C21">
            <w:pPr>
              <w:spacing w:after="0"/>
              <w:rPr>
                <w:sz w:val="20"/>
                <w:szCs w:val="20"/>
              </w:rPr>
            </w:pPr>
          </w:p>
        </w:tc>
      </w:tr>
      <w:tr w:rsidR="003C72BE" w:rsidRPr="002A3A4E" w:rsidTr="009C599A">
        <w:tc>
          <w:tcPr>
            <w:tcW w:w="562" w:type="dxa"/>
          </w:tcPr>
          <w:p w:rsidR="003C72BE" w:rsidRPr="00B9366E" w:rsidRDefault="003C72BE" w:rsidP="00572C21">
            <w:pPr>
              <w:spacing w:after="0"/>
              <w:jc w:val="center"/>
              <w:rPr>
                <w:sz w:val="20"/>
                <w:szCs w:val="20"/>
              </w:rPr>
            </w:pPr>
            <w:r w:rsidRPr="00B9366E">
              <w:rPr>
                <w:sz w:val="20"/>
                <w:szCs w:val="20"/>
              </w:rPr>
              <w:t>3</w:t>
            </w:r>
          </w:p>
        </w:tc>
        <w:tc>
          <w:tcPr>
            <w:tcW w:w="3916" w:type="dxa"/>
            <w:gridSpan w:val="2"/>
          </w:tcPr>
          <w:p w:rsidR="003C72BE" w:rsidRPr="00B9366E" w:rsidRDefault="003C72BE" w:rsidP="00572C21">
            <w:pPr>
              <w:spacing w:after="0"/>
              <w:rPr>
                <w:sz w:val="20"/>
                <w:szCs w:val="20"/>
              </w:rPr>
            </w:pPr>
            <w:r w:rsidRPr="00B9366E">
              <w:rPr>
                <w:sz w:val="20"/>
                <w:szCs w:val="20"/>
              </w:rPr>
              <w:t>Γεωγραφικό υπόβαθρο. Θα δωθεί τοπογραφικό σχέδιο με ισοϋψείς. Η κατασκευή του υποβάθρου προτείνεται να γίνει με φύλλα φελού.</w:t>
            </w:r>
          </w:p>
        </w:tc>
        <w:tc>
          <w:tcPr>
            <w:tcW w:w="1329" w:type="dxa"/>
          </w:tcPr>
          <w:p w:rsidR="003C72BE" w:rsidRPr="002A3A4E" w:rsidRDefault="003C72BE" w:rsidP="00572C21">
            <w:pPr>
              <w:spacing w:after="0"/>
              <w:jc w:val="center"/>
              <w:rPr>
                <w:sz w:val="20"/>
                <w:szCs w:val="20"/>
              </w:rPr>
            </w:pPr>
            <w:r w:rsidRPr="00B9366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4</w:t>
            </w:r>
          </w:p>
        </w:tc>
        <w:tc>
          <w:tcPr>
            <w:tcW w:w="3916" w:type="dxa"/>
            <w:gridSpan w:val="2"/>
          </w:tcPr>
          <w:p w:rsidR="003C72BE" w:rsidRPr="002A3A4E" w:rsidRDefault="003C72BE" w:rsidP="00572C21">
            <w:pPr>
              <w:spacing w:after="0"/>
              <w:rPr>
                <w:sz w:val="20"/>
                <w:szCs w:val="20"/>
              </w:rPr>
            </w:pPr>
            <w:r w:rsidRPr="002A3A4E">
              <w:rPr>
                <w:sz w:val="20"/>
                <w:szCs w:val="20"/>
              </w:rPr>
              <w:t>Κατασκευές. Θα δοθούν σχέδια από τα οποία θα κατασκευαστούν οι αναπαραστάσεις του Ασκληπιείου. Οι κατασκευές προτείνεται να γίνουν με balsa και χοντρό χαρτόνι. Οι επιφάνειες των κατασκευών θα είναι αφαιρετικές και απλές. Θα χρησιμοποιηθούν χρωματισμοί για την απεικόνιση υλικών (π.χ. πωρόλιθου, κεραμοσκεπής, κ.λπ.</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5</w:t>
            </w:r>
          </w:p>
        </w:tc>
        <w:tc>
          <w:tcPr>
            <w:tcW w:w="3916" w:type="dxa"/>
            <w:gridSpan w:val="2"/>
          </w:tcPr>
          <w:p w:rsidR="003C72BE" w:rsidRPr="002A3A4E" w:rsidRDefault="003C72BE" w:rsidP="00572C21">
            <w:pPr>
              <w:spacing w:after="0"/>
              <w:rPr>
                <w:sz w:val="20"/>
                <w:szCs w:val="20"/>
              </w:rPr>
            </w:pPr>
            <w:r w:rsidRPr="002A3A4E">
              <w:rPr>
                <w:sz w:val="20"/>
                <w:szCs w:val="20"/>
              </w:rPr>
              <w:t>Σκοπός της μακέτας είναι η ταυτοποίηση των τμημάτων ενός ασκληπιείου, η οργανωτική υποδομή και οι χρήσεις των χώρων.</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6</w:t>
            </w:r>
          </w:p>
        </w:tc>
        <w:tc>
          <w:tcPr>
            <w:tcW w:w="3916" w:type="dxa"/>
            <w:gridSpan w:val="2"/>
          </w:tcPr>
          <w:p w:rsidR="003C72BE" w:rsidRPr="002A3A4E" w:rsidRDefault="003C72BE" w:rsidP="00572C21">
            <w:pPr>
              <w:spacing w:after="0"/>
              <w:rPr>
                <w:sz w:val="20"/>
                <w:szCs w:val="20"/>
              </w:rPr>
            </w:pPr>
            <w:r w:rsidRPr="002A3A4E">
              <w:rPr>
                <w:sz w:val="20"/>
                <w:szCs w:val="20"/>
              </w:rPr>
              <w:t>Σήμανση. Σε ουδέτερα σημεία της επιφάνειας θα τοποθετηθούν ψηφιακές εκτυπώσεις με εποπτικό υλικό και επεξηγήσεις. Ψηφιακές εκτυπώσεις σε σκληρό υπόβαθρο (K-fix), διαστάσεων περ. 1,10x0,70 μ. και 1,40x0,60 μ.</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7</w:t>
            </w:r>
          </w:p>
        </w:tc>
        <w:tc>
          <w:tcPr>
            <w:tcW w:w="3916" w:type="dxa"/>
            <w:gridSpan w:val="2"/>
          </w:tcPr>
          <w:p w:rsidR="003C72BE" w:rsidRPr="002A3A4E" w:rsidRDefault="003C72BE" w:rsidP="00572C21">
            <w:pPr>
              <w:spacing w:after="0"/>
              <w:rPr>
                <w:sz w:val="20"/>
                <w:szCs w:val="20"/>
              </w:rPr>
            </w:pPr>
            <w:r w:rsidRPr="002A3A4E">
              <w:rPr>
                <w:sz w:val="20"/>
                <w:szCs w:val="20"/>
              </w:rPr>
              <w:t xml:space="preserve">Η μακέτα θα διακοσμηθεί με στοιχεία του φυσικού περιβάλλοντος (π.χ. θάμνους, δέντρα και προσομοίωση εδαφικών σχηματισμών). </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8</w:t>
            </w:r>
          </w:p>
        </w:tc>
        <w:tc>
          <w:tcPr>
            <w:tcW w:w="3916" w:type="dxa"/>
            <w:gridSpan w:val="2"/>
          </w:tcPr>
          <w:p w:rsidR="003C72BE" w:rsidRPr="002A3A4E" w:rsidRDefault="003C72BE" w:rsidP="00572C21">
            <w:pPr>
              <w:spacing w:after="0"/>
              <w:rPr>
                <w:sz w:val="20"/>
                <w:szCs w:val="20"/>
              </w:rPr>
            </w:pPr>
            <w:r w:rsidRPr="002A3A4E">
              <w:rPr>
                <w:sz w:val="20"/>
                <w:szCs w:val="20"/>
              </w:rPr>
              <w:t>Η μακέτα, λόγω των μεγάλων διαστάσεων, θα πρέπει να μπορεί να μονταριστεί από μικρότερα τμήματα, εντός του κτιρίου.</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bl>
    <w:p w:rsidR="004A4DD8" w:rsidRPr="002A3A4E" w:rsidRDefault="004A4DD8">
      <w:pPr>
        <w:suppressAutoHyphens w:val="0"/>
        <w:spacing w:after="0"/>
        <w:rPr>
          <w:rFonts w:eastAsia="SimSun"/>
        </w:rPr>
      </w:pPr>
    </w:p>
    <w:p w:rsidR="004A4DD8" w:rsidRPr="002A3A4E" w:rsidRDefault="004A4DD8" w:rsidP="004A4DD8">
      <w:pPr>
        <w:pStyle w:val="2"/>
      </w:pPr>
      <w:bookmarkStart w:id="113" w:name="_Toc65255274"/>
      <w:r w:rsidRPr="002A3A4E">
        <w:t>3.5</w:t>
      </w:r>
      <w:r w:rsidR="009A6183" w:rsidRPr="002A3A4E">
        <w:t>0</w:t>
      </w:r>
      <w:r w:rsidRPr="002A3A4E">
        <w:tab/>
        <w:t>ΠΤΣ-05</w:t>
      </w:r>
      <w:r w:rsidR="009A6183" w:rsidRPr="002A3A4E">
        <w:t>0</w:t>
      </w:r>
      <w:r w:rsidR="00573333" w:rsidRPr="002A3A4E">
        <w:t xml:space="preserve"> Κατασκευή σημάνσεων κτιρίου (έκθεσης)</w:t>
      </w:r>
      <w:bookmarkEnd w:id="113"/>
    </w:p>
    <w:tbl>
      <w:tblPr>
        <w:tblStyle w:val="aff5"/>
        <w:tblW w:w="0" w:type="auto"/>
        <w:tblLook w:val="04A0"/>
      </w:tblPr>
      <w:tblGrid>
        <w:gridCol w:w="562"/>
        <w:gridCol w:w="2471"/>
        <w:gridCol w:w="1445"/>
        <w:gridCol w:w="1329"/>
        <w:gridCol w:w="1707"/>
        <w:gridCol w:w="1496"/>
      </w:tblGrid>
      <w:tr w:rsidR="003C72BE" w:rsidRPr="002A3A4E" w:rsidTr="009C599A">
        <w:trPr>
          <w:trHeight w:val="454"/>
          <w:tblHeader/>
        </w:trPr>
        <w:tc>
          <w:tcPr>
            <w:tcW w:w="9010" w:type="dxa"/>
            <w:gridSpan w:val="6"/>
            <w:shd w:val="clear" w:color="auto" w:fill="2E74B5" w:themeFill="accent1" w:themeFillShade="BF"/>
            <w:vAlign w:val="center"/>
          </w:tcPr>
          <w:p w:rsidR="003C72BE" w:rsidRPr="002A3A4E" w:rsidRDefault="003C72BE" w:rsidP="00572C21">
            <w:pPr>
              <w:spacing w:after="0"/>
              <w:rPr>
                <w:color w:val="DEEAF6" w:themeColor="accent1" w:themeTint="33"/>
                <w:sz w:val="20"/>
                <w:szCs w:val="20"/>
              </w:rPr>
            </w:pPr>
            <w:r w:rsidRPr="002A3A4E">
              <w:rPr>
                <w:color w:val="DEEAF6" w:themeColor="accent1" w:themeTint="33"/>
              </w:rPr>
              <w:t>ΠΤΣ-5</w:t>
            </w:r>
            <w:r w:rsidR="009A6183" w:rsidRPr="002A3A4E">
              <w:rPr>
                <w:color w:val="DEEAF6" w:themeColor="accent1" w:themeTint="33"/>
              </w:rPr>
              <w:t>0</w:t>
            </w:r>
            <w:r w:rsidRPr="002A3A4E">
              <w:rPr>
                <w:color w:val="DEEAF6" w:themeColor="accent1" w:themeTint="33"/>
              </w:rPr>
              <w:t>: Κατασκευή σημάνσεων κτιρίου (έκθεσης)</w:t>
            </w:r>
          </w:p>
        </w:tc>
      </w:tr>
      <w:tr w:rsidR="003C72BE" w:rsidRPr="002A3A4E" w:rsidTr="009C599A">
        <w:trPr>
          <w:tblHeader/>
        </w:trPr>
        <w:tc>
          <w:tcPr>
            <w:tcW w:w="9010" w:type="dxa"/>
            <w:gridSpan w:val="6"/>
            <w:tcBorders>
              <w:bottom w:val="single" w:sz="4" w:space="0" w:color="auto"/>
            </w:tcBorders>
            <w:shd w:val="clear" w:color="auto" w:fill="D5DCE4" w:themeFill="text2" w:themeFillTint="33"/>
          </w:tcPr>
          <w:p w:rsidR="003C72BE" w:rsidRPr="002A3A4E" w:rsidRDefault="003C72BE" w:rsidP="00572C21">
            <w:pPr>
              <w:spacing w:after="0"/>
              <w:rPr>
                <w:sz w:val="20"/>
                <w:szCs w:val="20"/>
              </w:rPr>
            </w:pPr>
            <w:r w:rsidRPr="002A3A4E">
              <w:rPr>
                <w:sz w:val="20"/>
                <w:szCs w:val="20"/>
              </w:rPr>
              <w:t>Παραπομπές: Σχέδιο 38, ΚΑ0049-ΚΑ0052 (ΔΠ-20)</w:t>
            </w:r>
          </w:p>
        </w:tc>
      </w:tr>
      <w:tr w:rsidR="003C72BE" w:rsidRPr="002A3A4E" w:rsidTr="009C599A">
        <w:trPr>
          <w:tblHeader/>
        </w:trPr>
        <w:tc>
          <w:tcPr>
            <w:tcW w:w="562" w:type="dxa"/>
            <w:tcBorders>
              <w:bottom w:val="double" w:sz="4" w:space="0" w:color="auto"/>
            </w:tcBorders>
          </w:tcPr>
          <w:p w:rsidR="003C72BE" w:rsidRPr="002A3A4E" w:rsidRDefault="003C72BE" w:rsidP="00572C21">
            <w:pPr>
              <w:spacing w:after="0"/>
              <w:jc w:val="center"/>
              <w:rPr>
                <w:color w:val="323E4F" w:themeColor="text2" w:themeShade="BF"/>
                <w:sz w:val="20"/>
                <w:szCs w:val="20"/>
              </w:rPr>
            </w:pPr>
            <w:r w:rsidRPr="002A3A4E">
              <w:rPr>
                <w:color w:val="323E4F" w:themeColor="text2" w:themeShade="BF"/>
                <w:sz w:val="20"/>
                <w:szCs w:val="20"/>
              </w:rPr>
              <w:t>Α/Α</w:t>
            </w:r>
          </w:p>
        </w:tc>
        <w:tc>
          <w:tcPr>
            <w:tcW w:w="2471" w:type="dxa"/>
            <w:tcBorders>
              <w:bottom w:val="double" w:sz="4" w:space="0" w:color="auto"/>
            </w:tcBorders>
          </w:tcPr>
          <w:p w:rsidR="003C72BE" w:rsidRPr="002A3A4E" w:rsidRDefault="003C72BE" w:rsidP="00572C21">
            <w:pPr>
              <w:spacing w:after="0"/>
              <w:rPr>
                <w:color w:val="323E4F" w:themeColor="text2" w:themeShade="BF"/>
                <w:sz w:val="20"/>
                <w:szCs w:val="20"/>
              </w:rPr>
            </w:pPr>
            <w:r w:rsidRPr="002A3A4E">
              <w:rPr>
                <w:color w:val="323E4F" w:themeColor="text2" w:themeShade="BF"/>
                <w:sz w:val="20"/>
                <w:szCs w:val="20"/>
              </w:rPr>
              <w:t>Προδιαγραφή</w:t>
            </w:r>
          </w:p>
        </w:tc>
        <w:tc>
          <w:tcPr>
            <w:tcW w:w="1445" w:type="dxa"/>
            <w:tcBorders>
              <w:bottom w:val="double" w:sz="4" w:space="0" w:color="auto"/>
            </w:tcBorders>
          </w:tcPr>
          <w:p w:rsidR="003C72BE" w:rsidRPr="002A3A4E" w:rsidRDefault="003C72BE" w:rsidP="00572C21">
            <w:pPr>
              <w:spacing w:after="0"/>
              <w:rPr>
                <w:color w:val="323E4F" w:themeColor="text2" w:themeShade="BF"/>
                <w:sz w:val="20"/>
                <w:szCs w:val="20"/>
              </w:rPr>
            </w:pPr>
            <w:r w:rsidRPr="002A3A4E">
              <w:rPr>
                <w:color w:val="323E4F" w:themeColor="text2" w:themeShade="BF"/>
                <w:sz w:val="20"/>
                <w:szCs w:val="20"/>
              </w:rPr>
              <w:t>Τιμή</w:t>
            </w:r>
          </w:p>
        </w:tc>
        <w:tc>
          <w:tcPr>
            <w:tcW w:w="1329" w:type="dxa"/>
            <w:tcBorders>
              <w:bottom w:val="double" w:sz="4" w:space="0" w:color="auto"/>
            </w:tcBorders>
          </w:tcPr>
          <w:p w:rsidR="003C72BE" w:rsidRPr="002A3A4E" w:rsidRDefault="003C72BE" w:rsidP="00572C21">
            <w:pPr>
              <w:spacing w:after="0"/>
              <w:rPr>
                <w:color w:val="323E4F" w:themeColor="text2" w:themeShade="BF"/>
                <w:sz w:val="20"/>
                <w:szCs w:val="20"/>
              </w:rPr>
            </w:pPr>
            <w:r w:rsidRPr="002A3A4E">
              <w:rPr>
                <w:color w:val="323E4F" w:themeColor="text2" w:themeShade="BF"/>
                <w:sz w:val="20"/>
                <w:szCs w:val="20"/>
              </w:rPr>
              <w:t>Συμμόρφωση</w:t>
            </w:r>
          </w:p>
        </w:tc>
        <w:tc>
          <w:tcPr>
            <w:tcW w:w="1707" w:type="dxa"/>
            <w:tcBorders>
              <w:bottom w:val="double" w:sz="4" w:space="0" w:color="auto"/>
            </w:tcBorders>
          </w:tcPr>
          <w:p w:rsidR="003C72BE" w:rsidRPr="002A3A4E" w:rsidRDefault="003C72BE" w:rsidP="00572C21">
            <w:pPr>
              <w:spacing w:after="0"/>
              <w:rPr>
                <w:color w:val="323E4F" w:themeColor="text2" w:themeShade="BF"/>
                <w:sz w:val="20"/>
                <w:szCs w:val="20"/>
              </w:rPr>
            </w:pPr>
            <w:r w:rsidRPr="002A3A4E">
              <w:rPr>
                <w:color w:val="323E4F" w:themeColor="text2" w:themeShade="BF"/>
                <w:sz w:val="20"/>
                <w:szCs w:val="20"/>
              </w:rPr>
              <w:t>Προσφορά</w:t>
            </w:r>
          </w:p>
        </w:tc>
        <w:tc>
          <w:tcPr>
            <w:tcW w:w="1496" w:type="dxa"/>
            <w:tcBorders>
              <w:bottom w:val="double" w:sz="4" w:space="0" w:color="auto"/>
            </w:tcBorders>
          </w:tcPr>
          <w:p w:rsidR="003C72BE" w:rsidRPr="002A3A4E" w:rsidRDefault="003C72BE" w:rsidP="00572C21">
            <w:pPr>
              <w:spacing w:after="0"/>
              <w:rPr>
                <w:color w:val="323E4F" w:themeColor="text2" w:themeShade="BF"/>
                <w:sz w:val="20"/>
                <w:szCs w:val="20"/>
              </w:rPr>
            </w:pPr>
            <w:r w:rsidRPr="002A3A4E">
              <w:rPr>
                <w:color w:val="323E4F" w:themeColor="text2" w:themeShade="BF"/>
                <w:sz w:val="20"/>
                <w:szCs w:val="20"/>
              </w:rPr>
              <w:t>Παραπομπή</w:t>
            </w:r>
          </w:p>
        </w:tc>
      </w:tr>
      <w:tr w:rsidR="003C72BE" w:rsidRPr="002A3A4E" w:rsidTr="009C599A">
        <w:tc>
          <w:tcPr>
            <w:tcW w:w="562" w:type="dxa"/>
            <w:tcBorders>
              <w:top w:val="double" w:sz="4" w:space="0" w:color="auto"/>
            </w:tcBorders>
          </w:tcPr>
          <w:p w:rsidR="003C72BE" w:rsidRPr="002A3A4E" w:rsidRDefault="003C72BE" w:rsidP="00572C21">
            <w:pPr>
              <w:spacing w:after="0"/>
              <w:jc w:val="center"/>
              <w:rPr>
                <w:sz w:val="20"/>
                <w:szCs w:val="20"/>
              </w:rPr>
            </w:pPr>
            <w:r w:rsidRPr="002A3A4E">
              <w:rPr>
                <w:sz w:val="20"/>
                <w:szCs w:val="20"/>
              </w:rPr>
              <w:t>1</w:t>
            </w:r>
          </w:p>
        </w:tc>
        <w:tc>
          <w:tcPr>
            <w:tcW w:w="2471" w:type="dxa"/>
            <w:tcBorders>
              <w:top w:val="double" w:sz="4" w:space="0" w:color="auto"/>
            </w:tcBorders>
          </w:tcPr>
          <w:p w:rsidR="003C72BE" w:rsidRPr="002A3A4E" w:rsidRDefault="003C72BE" w:rsidP="00572C21">
            <w:pPr>
              <w:spacing w:after="0"/>
              <w:rPr>
                <w:sz w:val="20"/>
                <w:szCs w:val="20"/>
              </w:rPr>
            </w:pPr>
            <w:r w:rsidRPr="002A3A4E">
              <w:rPr>
                <w:sz w:val="20"/>
                <w:szCs w:val="20"/>
              </w:rPr>
              <w:t>Επιδαπέδια δεξιά</w:t>
            </w:r>
          </w:p>
          <w:p w:rsidR="003C72BE" w:rsidRPr="002A3A4E" w:rsidRDefault="003C72BE" w:rsidP="00572C21">
            <w:pPr>
              <w:spacing w:after="0"/>
              <w:rPr>
                <w:sz w:val="20"/>
                <w:szCs w:val="20"/>
              </w:rPr>
            </w:pPr>
            <w:r w:rsidRPr="002A3A4E">
              <w:rPr>
                <w:sz w:val="20"/>
                <w:szCs w:val="20"/>
              </w:rPr>
              <w:t>Επιδαπέδια αριστερά</w:t>
            </w:r>
          </w:p>
          <w:p w:rsidR="003C72BE" w:rsidRPr="002A3A4E" w:rsidRDefault="003C72BE" w:rsidP="00572C21">
            <w:pPr>
              <w:spacing w:after="0"/>
              <w:rPr>
                <w:sz w:val="20"/>
                <w:szCs w:val="20"/>
              </w:rPr>
            </w:pPr>
            <w:r w:rsidRPr="002A3A4E">
              <w:rPr>
                <w:sz w:val="20"/>
                <w:szCs w:val="20"/>
              </w:rPr>
              <w:t>Επιδαπέδια on/off δεξιά</w:t>
            </w:r>
          </w:p>
          <w:p w:rsidR="003C72BE" w:rsidRPr="002A3A4E" w:rsidRDefault="003C72BE" w:rsidP="00572C21">
            <w:pPr>
              <w:spacing w:after="0"/>
              <w:rPr>
                <w:sz w:val="20"/>
                <w:szCs w:val="20"/>
              </w:rPr>
            </w:pPr>
            <w:r w:rsidRPr="002A3A4E">
              <w:rPr>
                <w:sz w:val="20"/>
                <w:szCs w:val="20"/>
              </w:rPr>
              <w:t>Επιδαπέδια on/offαριστ.</w:t>
            </w:r>
          </w:p>
          <w:p w:rsidR="003C72BE" w:rsidRPr="002A3A4E" w:rsidRDefault="003C72BE" w:rsidP="00572C21">
            <w:pPr>
              <w:spacing w:after="0"/>
              <w:rPr>
                <w:sz w:val="20"/>
                <w:szCs w:val="20"/>
              </w:rPr>
            </w:pPr>
            <w:r w:rsidRPr="002A3A4E">
              <w:rPr>
                <w:sz w:val="20"/>
                <w:szCs w:val="20"/>
              </w:rPr>
              <w:t>Επιτοίχια δεξιά</w:t>
            </w:r>
          </w:p>
          <w:p w:rsidR="003C72BE" w:rsidRPr="002A3A4E" w:rsidRDefault="003C72BE" w:rsidP="00572C21">
            <w:pPr>
              <w:spacing w:after="0"/>
              <w:rPr>
                <w:sz w:val="20"/>
                <w:szCs w:val="20"/>
              </w:rPr>
            </w:pPr>
            <w:r w:rsidRPr="002A3A4E">
              <w:rPr>
                <w:sz w:val="20"/>
                <w:szCs w:val="20"/>
              </w:rPr>
              <w:t>Επιτοίχια αριστερά</w:t>
            </w:r>
          </w:p>
        </w:tc>
        <w:tc>
          <w:tcPr>
            <w:tcW w:w="1445" w:type="dxa"/>
            <w:tcBorders>
              <w:top w:val="double" w:sz="4" w:space="0" w:color="auto"/>
            </w:tcBorders>
          </w:tcPr>
          <w:p w:rsidR="003C72BE" w:rsidRPr="002A3A4E" w:rsidRDefault="003C72BE" w:rsidP="00572C21">
            <w:pPr>
              <w:spacing w:after="0"/>
              <w:rPr>
                <w:sz w:val="20"/>
                <w:szCs w:val="20"/>
              </w:rPr>
            </w:pPr>
            <w:r w:rsidRPr="002A3A4E">
              <w:rPr>
                <w:sz w:val="20"/>
                <w:szCs w:val="20"/>
              </w:rPr>
              <w:t>3 τεμ.</w:t>
            </w:r>
          </w:p>
          <w:p w:rsidR="003C72BE" w:rsidRPr="002A3A4E" w:rsidRDefault="003C72BE" w:rsidP="00572C21">
            <w:pPr>
              <w:spacing w:after="0"/>
              <w:rPr>
                <w:sz w:val="20"/>
                <w:szCs w:val="20"/>
              </w:rPr>
            </w:pPr>
            <w:r w:rsidRPr="002A3A4E">
              <w:rPr>
                <w:sz w:val="20"/>
                <w:szCs w:val="20"/>
              </w:rPr>
              <w:t>6 τεμ.</w:t>
            </w:r>
          </w:p>
          <w:p w:rsidR="003C72BE" w:rsidRPr="002A3A4E" w:rsidRDefault="003C72BE" w:rsidP="00572C21">
            <w:pPr>
              <w:spacing w:after="0"/>
              <w:rPr>
                <w:sz w:val="20"/>
                <w:szCs w:val="20"/>
              </w:rPr>
            </w:pPr>
            <w:r w:rsidRPr="002A3A4E">
              <w:rPr>
                <w:sz w:val="20"/>
                <w:szCs w:val="20"/>
              </w:rPr>
              <w:t>4 τεμ.</w:t>
            </w:r>
          </w:p>
          <w:p w:rsidR="003C72BE" w:rsidRPr="002A3A4E" w:rsidRDefault="003C72BE" w:rsidP="00572C21">
            <w:pPr>
              <w:spacing w:after="0"/>
              <w:rPr>
                <w:sz w:val="20"/>
                <w:szCs w:val="20"/>
              </w:rPr>
            </w:pPr>
            <w:r w:rsidRPr="002A3A4E">
              <w:rPr>
                <w:sz w:val="20"/>
                <w:szCs w:val="20"/>
              </w:rPr>
              <w:t>1 τεμ.</w:t>
            </w:r>
          </w:p>
          <w:p w:rsidR="003C72BE" w:rsidRPr="002A3A4E" w:rsidRDefault="003C72BE" w:rsidP="00572C21">
            <w:pPr>
              <w:spacing w:after="0"/>
              <w:rPr>
                <w:sz w:val="20"/>
                <w:szCs w:val="20"/>
              </w:rPr>
            </w:pPr>
            <w:r w:rsidRPr="002A3A4E">
              <w:rPr>
                <w:sz w:val="20"/>
                <w:szCs w:val="20"/>
              </w:rPr>
              <w:t>6 τεμ.</w:t>
            </w:r>
          </w:p>
          <w:p w:rsidR="003C72BE" w:rsidRPr="002A3A4E" w:rsidRDefault="003C72BE" w:rsidP="00572C21">
            <w:pPr>
              <w:spacing w:after="0"/>
              <w:rPr>
                <w:sz w:val="20"/>
                <w:szCs w:val="20"/>
              </w:rPr>
            </w:pPr>
            <w:r w:rsidRPr="002A3A4E">
              <w:rPr>
                <w:sz w:val="20"/>
                <w:szCs w:val="20"/>
              </w:rPr>
              <w:t>4 τεμ.</w:t>
            </w:r>
          </w:p>
        </w:tc>
        <w:tc>
          <w:tcPr>
            <w:tcW w:w="1329" w:type="dxa"/>
            <w:tcBorders>
              <w:top w:val="double" w:sz="4" w:space="0" w:color="auto"/>
            </w:tcBorders>
          </w:tcPr>
          <w:p w:rsidR="003C72BE" w:rsidRPr="002A3A4E" w:rsidRDefault="003C72BE" w:rsidP="00572C21">
            <w:pPr>
              <w:spacing w:after="0"/>
              <w:jc w:val="center"/>
              <w:rPr>
                <w:sz w:val="20"/>
                <w:szCs w:val="20"/>
              </w:rPr>
            </w:pPr>
            <w:r w:rsidRPr="002A3A4E">
              <w:rPr>
                <w:sz w:val="20"/>
                <w:szCs w:val="20"/>
              </w:rPr>
              <w:t>ΝΑΙ</w:t>
            </w:r>
          </w:p>
        </w:tc>
        <w:tc>
          <w:tcPr>
            <w:tcW w:w="1707" w:type="dxa"/>
            <w:tcBorders>
              <w:top w:val="double" w:sz="4" w:space="0" w:color="auto"/>
            </w:tcBorders>
          </w:tcPr>
          <w:p w:rsidR="003C72BE" w:rsidRPr="002A3A4E" w:rsidRDefault="003C72BE" w:rsidP="00572C21">
            <w:pPr>
              <w:spacing w:after="0"/>
              <w:rPr>
                <w:sz w:val="20"/>
                <w:szCs w:val="20"/>
              </w:rPr>
            </w:pPr>
          </w:p>
        </w:tc>
        <w:tc>
          <w:tcPr>
            <w:tcW w:w="1496" w:type="dxa"/>
            <w:tcBorders>
              <w:top w:val="double" w:sz="4" w:space="0" w:color="auto"/>
            </w:tcBorders>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2</w:t>
            </w:r>
          </w:p>
        </w:tc>
        <w:tc>
          <w:tcPr>
            <w:tcW w:w="2471" w:type="dxa"/>
          </w:tcPr>
          <w:p w:rsidR="003C72BE" w:rsidRPr="002A3A4E" w:rsidRDefault="003C72BE" w:rsidP="00572C21">
            <w:pPr>
              <w:spacing w:after="0"/>
              <w:rPr>
                <w:sz w:val="20"/>
                <w:szCs w:val="20"/>
              </w:rPr>
            </w:pPr>
            <w:r w:rsidRPr="002A3A4E">
              <w:rPr>
                <w:sz w:val="20"/>
                <w:szCs w:val="20"/>
              </w:rPr>
              <w:t>Οι επιδαπέδιες θα έχουν συνολικό ύψος</w:t>
            </w:r>
          </w:p>
        </w:tc>
        <w:tc>
          <w:tcPr>
            <w:tcW w:w="1445" w:type="dxa"/>
          </w:tcPr>
          <w:p w:rsidR="003C72BE" w:rsidRPr="002A3A4E" w:rsidRDefault="003C72BE" w:rsidP="00572C21">
            <w:pPr>
              <w:spacing w:after="0"/>
              <w:rPr>
                <w:sz w:val="20"/>
                <w:szCs w:val="20"/>
              </w:rPr>
            </w:pPr>
            <w:r w:rsidRPr="002A3A4E">
              <w:rPr>
                <w:sz w:val="20"/>
                <w:szCs w:val="20"/>
              </w:rPr>
              <w:t>1,5 μ.</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3</w:t>
            </w:r>
          </w:p>
        </w:tc>
        <w:tc>
          <w:tcPr>
            <w:tcW w:w="2471" w:type="dxa"/>
          </w:tcPr>
          <w:p w:rsidR="003C72BE" w:rsidRPr="002A3A4E" w:rsidRDefault="003C72BE" w:rsidP="00572C21">
            <w:pPr>
              <w:spacing w:after="0"/>
              <w:rPr>
                <w:sz w:val="20"/>
                <w:szCs w:val="20"/>
              </w:rPr>
            </w:pPr>
            <w:r w:rsidRPr="002A3A4E">
              <w:rPr>
                <w:sz w:val="20"/>
                <w:szCs w:val="20"/>
              </w:rPr>
              <w:t>Οι επιδαπέδιες θα έχουν συνολικό πλάτος</w:t>
            </w:r>
          </w:p>
        </w:tc>
        <w:tc>
          <w:tcPr>
            <w:tcW w:w="1445" w:type="dxa"/>
          </w:tcPr>
          <w:p w:rsidR="003C72BE" w:rsidRPr="002A3A4E" w:rsidRDefault="003C72BE" w:rsidP="00572C21">
            <w:pPr>
              <w:spacing w:after="0"/>
              <w:rPr>
                <w:sz w:val="20"/>
                <w:szCs w:val="20"/>
              </w:rPr>
            </w:pPr>
            <w:r w:rsidRPr="002A3A4E">
              <w:rPr>
                <w:sz w:val="20"/>
                <w:szCs w:val="20"/>
              </w:rPr>
              <w:t>0,35 μ.</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4</w:t>
            </w:r>
          </w:p>
        </w:tc>
        <w:tc>
          <w:tcPr>
            <w:tcW w:w="2471" w:type="dxa"/>
          </w:tcPr>
          <w:p w:rsidR="003C72BE" w:rsidRPr="002A3A4E" w:rsidRDefault="003C72BE" w:rsidP="00572C21">
            <w:pPr>
              <w:spacing w:after="0"/>
              <w:rPr>
                <w:sz w:val="20"/>
                <w:szCs w:val="20"/>
              </w:rPr>
            </w:pPr>
            <w:r w:rsidRPr="002A3A4E">
              <w:rPr>
                <w:sz w:val="20"/>
                <w:szCs w:val="20"/>
              </w:rPr>
              <w:t>Οι επιδαπέδιες θα έχουν βαριά μεταλλική βάση στήριξης</w:t>
            </w:r>
          </w:p>
        </w:tc>
        <w:tc>
          <w:tcPr>
            <w:tcW w:w="1445" w:type="dxa"/>
          </w:tcPr>
          <w:p w:rsidR="003C72BE" w:rsidRPr="002A3A4E" w:rsidRDefault="003C72BE" w:rsidP="00572C21">
            <w:pPr>
              <w:spacing w:after="0"/>
              <w:rPr>
                <w:sz w:val="20"/>
                <w:szCs w:val="20"/>
              </w:rPr>
            </w:pPr>
            <w:r w:rsidRPr="002A3A4E">
              <w:rPr>
                <w:sz w:val="20"/>
                <w:szCs w:val="20"/>
              </w:rPr>
              <w:t>Πλ. &lt;= 35 εκ.</w:t>
            </w:r>
          </w:p>
          <w:p w:rsidR="003C72BE" w:rsidRPr="002A3A4E" w:rsidRDefault="003C72BE" w:rsidP="00982177">
            <w:pPr>
              <w:spacing w:after="0"/>
              <w:ind w:right="-133"/>
              <w:rPr>
                <w:sz w:val="20"/>
                <w:szCs w:val="20"/>
              </w:rPr>
            </w:pPr>
            <w:r w:rsidRPr="002A3A4E">
              <w:rPr>
                <w:sz w:val="20"/>
                <w:szCs w:val="20"/>
              </w:rPr>
              <w:t>Βάθος &lt;= 20 εκ.</w:t>
            </w:r>
          </w:p>
          <w:p w:rsidR="003C72BE" w:rsidRPr="002A3A4E" w:rsidRDefault="003C72BE" w:rsidP="00572C21">
            <w:pPr>
              <w:spacing w:after="0"/>
              <w:rPr>
                <w:sz w:val="20"/>
                <w:szCs w:val="20"/>
              </w:rPr>
            </w:pPr>
            <w:r w:rsidRPr="002A3A4E">
              <w:rPr>
                <w:sz w:val="20"/>
                <w:szCs w:val="20"/>
              </w:rPr>
              <w:t>8-10 Κg</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lastRenderedPageBreak/>
              <w:t>5</w:t>
            </w:r>
          </w:p>
        </w:tc>
        <w:tc>
          <w:tcPr>
            <w:tcW w:w="2471" w:type="dxa"/>
          </w:tcPr>
          <w:p w:rsidR="003C72BE" w:rsidRPr="002A3A4E" w:rsidRDefault="003C72BE" w:rsidP="00572C21">
            <w:pPr>
              <w:spacing w:after="0"/>
              <w:rPr>
                <w:sz w:val="20"/>
                <w:szCs w:val="20"/>
              </w:rPr>
            </w:pPr>
            <w:r w:rsidRPr="002A3A4E">
              <w:rPr>
                <w:sz w:val="20"/>
                <w:szCs w:val="20"/>
              </w:rPr>
              <w:t>Οι επιτοίχιες θα έχουν συνολικό ύψος και πλάτος ίδιο με τις επιδαπέδιες</w:t>
            </w:r>
          </w:p>
        </w:tc>
        <w:tc>
          <w:tcPr>
            <w:tcW w:w="1445" w:type="dxa"/>
          </w:tcPr>
          <w:p w:rsidR="003C72BE" w:rsidRPr="002A3A4E" w:rsidRDefault="003C72BE" w:rsidP="00572C21">
            <w:pPr>
              <w:spacing w:after="0"/>
              <w:rPr>
                <w:sz w:val="20"/>
                <w:szCs w:val="20"/>
              </w:rPr>
            </w:pPr>
            <w:r w:rsidRPr="002A3A4E">
              <w:rPr>
                <w:sz w:val="20"/>
                <w:szCs w:val="20"/>
              </w:rPr>
              <w:t>1,25 μ.</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6</w:t>
            </w:r>
          </w:p>
        </w:tc>
        <w:tc>
          <w:tcPr>
            <w:tcW w:w="3916" w:type="dxa"/>
            <w:gridSpan w:val="2"/>
          </w:tcPr>
          <w:p w:rsidR="003C72BE" w:rsidRPr="002A3A4E" w:rsidRDefault="003C72BE" w:rsidP="00572C21">
            <w:pPr>
              <w:spacing w:after="0"/>
              <w:rPr>
                <w:sz w:val="20"/>
                <w:szCs w:val="20"/>
              </w:rPr>
            </w:pPr>
            <w:r w:rsidRPr="002A3A4E">
              <w:rPr>
                <w:sz w:val="20"/>
                <w:szCs w:val="20"/>
              </w:rPr>
              <w:t>Οι επιτοίχιες θα στηρίζονται σε τοίχο με αποστάτες 1-2 εκ.</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7</w:t>
            </w:r>
          </w:p>
        </w:tc>
        <w:tc>
          <w:tcPr>
            <w:tcW w:w="3916" w:type="dxa"/>
            <w:gridSpan w:val="2"/>
          </w:tcPr>
          <w:p w:rsidR="003C72BE" w:rsidRPr="002A3A4E" w:rsidRDefault="003C72BE" w:rsidP="00572C21">
            <w:pPr>
              <w:spacing w:after="0"/>
              <w:rPr>
                <w:sz w:val="20"/>
                <w:szCs w:val="20"/>
              </w:rPr>
            </w:pPr>
            <w:r w:rsidRPr="002A3A4E">
              <w:rPr>
                <w:sz w:val="20"/>
                <w:szCs w:val="20"/>
              </w:rPr>
              <w:t>Οι σημάνσεις θα έχουν κεντρικό σημείο με τις πληροφορίες, διαστάσεων πλ. 12 εκ. και ύψους 25 εκ.</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8</w:t>
            </w:r>
          </w:p>
        </w:tc>
        <w:tc>
          <w:tcPr>
            <w:tcW w:w="3916" w:type="dxa"/>
            <w:gridSpan w:val="2"/>
          </w:tcPr>
          <w:p w:rsidR="003C72BE" w:rsidRPr="002A3A4E" w:rsidRDefault="003C72BE" w:rsidP="00572C21">
            <w:pPr>
              <w:spacing w:after="0"/>
              <w:rPr>
                <w:sz w:val="20"/>
                <w:szCs w:val="20"/>
              </w:rPr>
            </w:pPr>
            <w:r w:rsidRPr="002A3A4E">
              <w:rPr>
                <w:sz w:val="20"/>
                <w:szCs w:val="20"/>
              </w:rPr>
              <w:t>Οι πληροφορίες θα εγγράφονται με αυτοκόλλητα γράμματα και εικονίδια</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9</w:t>
            </w:r>
          </w:p>
        </w:tc>
        <w:tc>
          <w:tcPr>
            <w:tcW w:w="3916" w:type="dxa"/>
            <w:gridSpan w:val="2"/>
          </w:tcPr>
          <w:p w:rsidR="003C72BE" w:rsidRPr="002A3A4E" w:rsidRDefault="003C72BE" w:rsidP="00572C21">
            <w:pPr>
              <w:spacing w:after="0"/>
              <w:rPr>
                <w:sz w:val="20"/>
                <w:szCs w:val="20"/>
              </w:rPr>
            </w:pPr>
            <w:r w:rsidRPr="002A3A4E">
              <w:rPr>
                <w:sz w:val="20"/>
                <w:szCs w:val="20"/>
              </w:rPr>
              <w:t>Η επιφάνεια των πληροφοριών 12x25 θα καλύπτεται για προστασία από plexyglass με τρόπο που να μπορεί να αφαιρεθεί για αλλαγές στις πληροφορίες, καθαρισμό, κ.λπ.</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10</w:t>
            </w:r>
          </w:p>
        </w:tc>
        <w:tc>
          <w:tcPr>
            <w:tcW w:w="3916" w:type="dxa"/>
            <w:gridSpan w:val="2"/>
          </w:tcPr>
          <w:p w:rsidR="003C72BE" w:rsidRPr="002A3A4E" w:rsidRDefault="003C72BE" w:rsidP="00572C21">
            <w:pPr>
              <w:spacing w:after="0"/>
              <w:rPr>
                <w:sz w:val="20"/>
                <w:szCs w:val="20"/>
              </w:rPr>
            </w:pPr>
            <w:r w:rsidRPr="002A3A4E">
              <w:rPr>
                <w:sz w:val="20"/>
                <w:szCs w:val="20"/>
              </w:rPr>
              <w:t>Το πάχος των σημάνσεων δεν θα πρέπει να υπερβαίνει τα 4 εκ.</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11</w:t>
            </w:r>
          </w:p>
        </w:tc>
        <w:tc>
          <w:tcPr>
            <w:tcW w:w="3916" w:type="dxa"/>
            <w:gridSpan w:val="2"/>
          </w:tcPr>
          <w:p w:rsidR="003C72BE" w:rsidRPr="002A3A4E" w:rsidRDefault="003C72BE" w:rsidP="00572C21">
            <w:pPr>
              <w:spacing w:after="0"/>
              <w:rPr>
                <w:sz w:val="20"/>
                <w:szCs w:val="20"/>
              </w:rPr>
            </w:pPr>
            <w:r w:rsidRPr="002A3A4E">
              <w:rPr>
                <w:sz w:val="20"/>
                <w:szCs w:val="20"/>
              </w:rPr>
              <w:t>Οι ενδείξεις on-off θα είναι είτε με λυχνία LED (κόκκινο-πράσινο) είτε με φωτεινή ένδειξη στα ελληνικά και αγγλικά.</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12</w:t>
            </w:r>
          </w:p>
        </w:tc>
        <w:tc>
          <w:tcPr>
            <w:tcW w:w="3916" w:type="dxa"/>
            <w:gridSpan w:val="2"/>
          </w:tcPr>
          <w:p w:rsidR="003C72BE" w:rsidRPr="002A3A4E" w:rsidRDefault="003C72BE" w:rsidP="00572C21">
            <w:pPr>
              <w:spacing w:after="0"/>
              <w:rPr>
                <w:sz w:val="20"/>
                <w:szCs w:val="20"/>
              </w:rPr>
            </w:pPr>
            <w:r w:rsidRPr="002A3A4E">
              <w:rPr>
                <w:sz w:val="20"/>
                <w:szCs w:val="20"/>
              </w:rPr>
              <w:t xml:space="preserve">Οι ενδείξεις on-off θα τροφοδοτούνται με μπαταρία τύπου ΑΑΑ ή ΑΑ </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13</w:t>
            </w:r>
          </w:p>
        </w:tc>
        <w:tc>
          <w:tcPr>
            <w:tcW w:w="3916" w:type="dxa"/>
            <w:gridSpan w:val="2"/>
          </w:tcPr>
          <w:p w:rsidR="003C72BE" w:rsidRPr="002A3A4E" w:rsidRDefault="003C72BE" w:rsidP="00572C21">
            <w:pPr>
              <w:spacing w:after="0"/>
              <w:rPr>
                <w:sz w:val="20"/>
                <w:szCs w:val="20"/>
              </w:rPr>
            </w:pPr>
            <w:r w:rsidRPr="002A3A4E">
              <w:rPr>
                <w:sz w:val="20"/>
                <w:szCs w:val="20"/>
              </w:rPr>
              <w:t>Οι ενδείξεις θα ελέγχονται στο πίσω μέρος της σήμανσης με διακόπτη τριών θέσεων: ON/OFF, ΠΡΑΣΙΝΟ, ΚΟΚΚΙΝΟ</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14</w:t>
            </w:r>
          </w:p>
        </w:tc>
        <w:tc>
          <w:tcPr>
            <w:tcW w:w="3916" w:type="dxa"/>
            <w:gridSpan w:val="2"/>
          </w:tcPr>
          <w:p w:rsidR="003C72BE" w:rsidRPr="002A3A4E" w:rsidRDefault="003C72BE" w:rsidP="00572C21">
            <w:pPr>
              <w:spacing w:after="0"/>
              <w:rPr>
                <w:sz w:val="20"/>
                <w:szCs w:val="20"/>
              </w:rPr>
            </w:pPr>
            <w:r w:rsidRPr="002A3A4E">
              <w:rPr>
                <w:sz w:val="20"/>
                <w:szCs w:val="20"/>
              </w:rPr>
              <w:t>Το υλικό κατασκευής των σημάνσεων είναι επιθυμητό να είναι από φύλλο αλουμινίου πάχους έως 8 χιλ.</w:t>
            </w:r>
          </w:p>
        </w:tc>
        <w:tc>
          <w:tcPr>
            <w:tcW w:w="1329" w:type="dxa"/>
          </w:tcPr>
          <w:p w:rsidR="003C72BE" w:rsidRPr="002A3A4E" w:rsidRDefault="003C72BE" w:rsidP="00572C21">
            <w:pPr>
              <w:spacing w:after="0"/>
              <w:jc w:val="center"/>
              <w:rPr>
                <w:sz w:val="20"/>
                <w:szCs w:val="20"/>
              </w:rPr>
            </w:pPr>
            <w:r w:rsidRPr="002A3A4E">
              <w:rPr>
                <w:sz w:val="20"/>
                <w:szCs w:val="20"/>
              </w:rPr>
              <w:t>ΕΠΙΘΥΜΗΤΟ</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15</w:t>
            </w:r>
          </w:p>
        </w:tc>
        <w:tc>
          <w:tcPr>
            <w:tcW w:w="3916" w:type="dxa"/>
            <w:gridSpan w:val="2"/>
          </w:tcPr>
          <w:p w:rsidR="003C72BE" w:rsidRPr="002A3A4E" w:rsidRDefault="003C72BE" w:rsidP="00572C21">
            <w:pPr>
              <w:spacing w:after="0"/>
              <w:rPr>
                <w:sz w:val="20"/>
                <w:szCs w:val="20"/>
              </w:rPr>
            </w:pPr>
            <w:r w:rsidRPr="002A3A4E">
              <w:rPr>
                <w:sz w:val="20"/>
                <w:szCs w:val="20"/>
              </w:rPr>
              <w:t>Η βαφή των σημάνσεων θα ακολουθεί τους κανόνες της γραφιστικής ταυτότητας (βλ. ΠΤΣ-29.5)</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16</w:t>
            </w:r>
          </w:p>
        </w:tc>
        <w:tc>
          <w:tcPr>
            <w:tcW w:w="3916" w:type="dxa"/>
            <w:gridSpan w:val="2"/>
          </w:tcPr>
          <w:p w:rsidR="003C72BE" w:rsidRPr="002A3A4E" w:rsidRDefault="003C72BE" w:rsidP="00572C21">
            <w:pPr>
              <w:spacing w:after="0"/>
              <w:rPr>
                <w:sz w:val="20"/>
                <w:szCs w:val="20"/>
              </w:rPr>
            </w:pPr>
            <w:r w:rsidRPr="002A3A4E">
              <w:rPr>
                <w:sz w:val="20"/>
                <w:szCs w:val="20"/>
              </w:rPr>
              <w:t>Εφόσον το υλικό κατασκευής των σημάνσεων είναι μεταλλικό, η βαφή πρέπει να είναι ηλεκτροστατικής επεξεργασίας</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17</w:t>
            </w:r>
          </w:p>
        </w:tc>
        <w:tc>
          <w:tcPr>
            <w:tcW w:w="3916" w:type="dxa"/>
            <w:gridSpan w:val="2"/>
          </w:tcPr>
          <w:p w:rsidR="003C72BE" w:rsidRPr="002A3A4E" w:rsidRDefault="003C72BE" w:rsidP="00572C21">
            <w:pPr>
              <w:spacing w:after="0"/>
              <w:rPr>
                <w:sz w:val="20"/>
                <w:szCs w:val="20"/>
              </w:rPr>
            </w:pPr>
            <w:r w:rsidRPr="002A3A4E">
              <w:rPr>
                <w:sz w:val="20"/>
                <w:szCs w:val="20"/>
              </w:rPr>
              <w:t>Ο ανάδοχος πριν την κατασκευή των σημάνσεων θα παρουσιάσει προς έγκριση κατασκευαστικά σχέδια στα οποία θα έχουν ενσωματωθεί οι επιμέρους πληροφορίες της κάθε σήμανσης που θα δώσει ο φορέας στην έναρξη του έργου</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18</w:t>
            </w:r>
          </w:p>
        </w:tc>
        <w:tc>
          <w:tcPr>
            <w:tcW w:w="3916" w:type="dxa"/>
            <w:gridSpan w:val="2"/>
          </w:tcPr>
          <w:p w:rsidR="003C72BE" w:rsidRPr="002A3A4E" w:rsidRDefault="003C72BE" w:rsidP="00572C21">
            <w:pPr>
              <w:spacing w:after="0"/>
              <w:rPr>
                <w:sz w:val="20"/>
                <w:szCs w:val="20"/>
              </w:rPr>
            </w:pPr>
            <w:r w:rsidRPr="002A3A4E">
              <w:rPr>
                <w:sz w:val="20"/>
                <w:szCs w:val="20"/>
              </w:rPr>
              <w:t>Οι σημάνσεις θα παραδοθούν εγκατεστημένες μετά την τελική βαφή της εσωτερικής τοιχοποιίας του κτιρίου</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19</w:t>
            </w:r>
          </w:p>
        </w:tc>
        <w:tc>
          <w:tcPr>
            <w:tcW w:w="3916" w:type="dxa"/>
            <w:gridSpan w:val="2"/>
          </w:tcPr>
          <w:p w:rsidR="003C72BE" w:rsidRPr="002A3A4E" w:rsidRDefault="003C72BE" w:rsidP="00572C21">
            <w:pPr>
              <w:spacing w:after="0"/>
              <w:rPr>
                <w:sz w:val="20"/>
                <w:szCs w:val="20"/>
              </w:rPr>
            </w:pPr>
            <w:r w:rsidRPr="002A3A4E">
              <w:rPr>
                <w:sz w:val="20"/>
                <w:szCs w:val="20"/>
              </w:rPr>
              <w:t>Η κατασκευή των σημάνσεων πρέπει να προβλέπει την εξομάλυνση και λείανση των αιχμών και απολήξεων των τμημάτων τους, ώστε να αποφευχθούν τραυματισμοί ή οχλήσεις του διερχόμενου κοινού.</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bl>
    <w:p w:rsidR="004A4DD8" w:rsidRPr="002A3A4E" w:rsidRDefault="004A4DD8">
      <w:pPr>
        <w:suppressAutoHyphens w:val="0"/>
        <w:spacing w:after="0"/>
        <w:rPr>
          <w:rFonts w:eastAsia="SimSun"/>
        </w:rPr>
      </w:pPr>
    </w:p>
    <w:p w:rsidR="004A4DD8" w:rsidRPr="00B9366E" w:rsidRDefault="004A4DD8" w:rsidP="004A4DD8">
      <w:pPr>
        <w:pStyle w:val="2"/>
        <w:rPr>
          <w:color w:val="auto"/>
        </w:rPr>
      </w:pPr>
      <w:bookmarkStart w:id="114" w:name="_Toc65255275"/>
      <w:r w:rsidRPr="00B9366E">
        <w:rPr>
          <w:color w:val="auto"/>
        </w:rPr>
        <w:t>3.5</w:t>
      </w:r>
      <w:r w:rsidR="009A6183" w:rsidRPr="00B9366E">
        <w:rPr>
          <w:color w:val="auto"/>
        </w:rPr>
        <w:t>1</w:t>
      </w:r>
      <w:r w:rsidRPr="00B9366E">
        <w:rPr>
          <w:color w:val="auto"/>
        </w:rPr>
        <w:tab/>
        <w:t>ΠΤΣ-05</w:t>
      </w:r>
      <w:r w:rsidR="009A6183" w:rsidRPr="00B9366E">
        <w:rPr>
          <w:color w:val="auto"/>
        </w:rPr>
        <w:t>1</w:t>
      </w:r>
      <w:r w:rsidR="00573333" w:rsidRPr="00B9366E">
        <w:rPr>
          <w:color w:val="auto"/>
        </w:rPr>
        <w:t xml:space="preserve"> Κατασκευή σημάνσεων εξωτερικών χώρων</w:t>
      </w:r>
      <w:bookmarkEnd w:id="114"/>
    </w:p>
    <w:tbl>
      <w:tblPr>
        <w:tblStyle w:val="aff5"/>
        <w:tblW w:w="0" w:type="auto"/>
        <w:tblLook w:val="04A0"/>
      </w:tblPr>
      <w:tblGrid>
        <w:gridCol w:w="562"/>
        <w:gridCol w:w="2471"/>
        <w:gridCol w:w="1445"/>
        <w:gridCol w:w="1329"/>
        <w:gridCol w:w="1707"/>
        <w:gridCol w:w="1496"/>
      </w:tblGrid>
      <w:tr w:rsidR="003C72BE" w:rsidRPr="002A3A4E" w:rsidTr="009C599A">
        <w:trPr>
          <w:trHeight w:val="454"/>
          <w:tblHeader/>
        </w:trPr>
        <w:tc>
          <w:tcPr>
            <w:tcW w:w="9010" w:type="dxa"/>
            <w:gridSpan w:val="6"/>
            <w:shd w:val="clear" w:color="auto" w:fill="2E74B5" w:themeFill="accent1" w:themeFillShade="BF"/>
            <w:vAlign w:val="center"/>
          </w:tcPr>
          <w:p w:rsidR="003C72BE" w:rsidRPr="002A3A4E" w:rsidRDefault="003C72BE" w:rsidP="00572C21">
            <w:pPr>
              <w:spacing w:after="0"/>
              <w:rPr>
                <w:color w:val="DEEAF6" w:themeColor="accent1" w:themeTint="33"/>
                <w:sz w:val="20"/>
                <w:szCs w:val="20"/>
              </w:rPr>
            </w:pPr>
            <w:r w:rsidRPr="002A3A4E">
              <w:rPr>
                <w:color w:val="DEEAF6" w:themeColor="accent1" w:themeTint="33"/>
              </w:rPr>
              <w:t>ΠΤΣ-5</w:t>
            </w:r>
            <w:r w:rsidR="009A6183" w:rsidRPr="002A3A4E">
              <w:rPr>
                <w:color w:val="DEEAF6" w:themeColor="accent1" w:themeTint="33"/>
              </w:rPr>
              <w:t>1</w:t>
            </w:r>
            <w:r w:rsidRPr="002A3A4E">
              <w:rPr>
                <w:color w:val="DEEAF6" w:themeColor="accent1" w:themeTint="33"/>
              </w:rPr>
              <w:t>: Κατασκευή σημάνσεων εξωτερικών χώρων</w:t>
            </w:r>
          </w:p>
        </w:tc>
      </w:tr>
      <w:tr w:rsidR="003C72BE" w:rsidRPr="002A3A4E" w:rsidTr="009C599A">
        <w:trPr>
          <w:tblHeader/>
        </w:trPr>
        <w:tc>
          <w:tcPr>
            <w:tcW w:w="9010" w:type="dxa"/>
            <w:gridSpan w:val="6"/>
            <w:tcBorders>
              <w:bottom w:val="single" w:sz="4" w:space="0" w:color="auto"/>
            </w:tcBorders>
            <w:shd w:val="clear" w:color="auto" w:fill="D5DCE4" w:themeFill="text2" w:themeFillTint="33"/>
          </w:tcPr>
          <w:p w:rsidR="003C72BE" w:rsidRPr="002A3A4E" w:rsidRDefault="003C72BE" w:rsidP="00572C21">
            <w:pPr>
              <w:spacing w:after="0"/>
              <w:rPr>
                <w:sz w:val="20"/>
                <w:szCs w:val="20"/>
              </w:rPr>
            </w:pPr>
            <w:r w:rsidRPr="002A3A4E">
              <w:rPr>
                <w:sz w:val="20"/>
                <w:szCs w:val="20"/>
              </w:rPr>
              <w:t>Παραπομπές: KA0053-57 (ΔΠ-20), Σχέδιο 60</w:t>
            </w:r>
          </w:p>
        </w:tc>
      </w:tr>
      <w:tr w:rsidR="003C72BE" w:rsidRPr="002A3A4E" w:rsidTr="009C599A">
        <w:trPr>
          <w:tblHeader/>
        </w:trPr>
        <w:tc>
          <w:tcPr>
            <w:tcW w:w="562" w:type="dxa"/>
            <w:tcBorders>
              <w:bottom w:val="double" w:sz="4" w:space="0" w:color="auto"/>
            </w:tcBorders>
          </w:tcPr>
          <w:p w:rsidR="003C72BE" w:rsidRPr="002A3A4E" w:rsidRDefault="003C72BE" w:rsidP="00572C21">
            <w:pPr>
              <w:spacing w:after="0"/>
              <w:jc w:val="center"/>
              <w:rPr>
                <w:color w:val="323E4F" w:themeColor="text2" w:themeShade="BF"/>
                <w:sz w:val="20"/>
                <w:szCs w:val="20"/>
              </w:rPr>
            </w:pPr>
            <w:r w:rsidRPr="002A3A4E">
              <w:rPr>
                <w:color w:val="323E4F" w:themeColor="text2" w:themeShade="BF"/>
                <w:sz w:val="20"/>
                <w:szCs w:val="20"/>
              </w:rPr>
              <w:lastRenderedPageBreak/>
              <w:t>Α/Α</w:t>
            </w:r>
          </w:p>
        </w:tc>
        <w:tc>
          <w:tcPr>
            <w:tcW w:w="2471" w:type="dxa"/>
            <w:tcBorders>
              <w:bottom w:val="double" w:sz="4" w:space="0" w:color="auto"/>
            </w:tcBorders>
          </w:tcPr>
          <w:p w:rsidR="003C72BE" w:rsidRPr="002A3A4E" w:rsidRDefault="003C72BE" w:rsidP="00572C21">
            <w:pPr>
              <w:spacing w:after="0"/>
              <w:rPr>
                <w:color w:val="323E4F" w:themeColor="text2" w:themeShade="BF"/>
                <w:sz w:val="20"/>
                <w:szCs w:val="20"/>
              </w:rPr>
            </w:pPr>
            <w:r w:rsidRPr="002A3A4E">
              <w:rPr>
                <w:color w:val="323E4F" w:themeColor="text2" w:themeShade="BF"/>
                <w:sz w:val="20"/>
                <w:szCs w:val="20"/>
              </w:rPr>
              <w:t>Προδιαγραφή</w:t>
            </w:r>
          </w:p>
        </w:tc>
        <w:tc>
          <w:tcPr>
            <w:tcW w:w="1445" w:type="dxa"/>
            <w:tcBorders>
              <w:bottom w:val="double" w:sz="4" w:space="0" w:color="auto"/>
            </w:tcBorders>
          </w:tcPr>
          <w:p w:rsidR="003C72BE" w:rsidRPr="002A3A4E" w:rsidRDefault="003C72BE" w:rsidP="00572C21">
            <w:pPr>
              <w:spacing w:after="0"/>
              <w:rPr>
                <w:color w:val="323E4F" w:themeColor="text2" w:themeShade="BF"/>
                <w:sz w:val="20"/>
                <w:szCs w:val="20"/>
              </w:rPr>
            </w:pPr>
            <w:r w:rsidRPr="002A3A4E">
              <w:rPr>
                <w:color w:val="323E4F" w:themeColor="text2" w:themeShade="BF"/>
                <w:sz w:val="20"/>
                <w:szCs w:val="20"/>
              </w:rPr>
              <w:t>Τιμή</w:t>
            </w:r>
          </w:p>
        </w:tc>
        <w:tc>
          <w:tcPr>
            <w:tcW w:w="1329" w:type="dxa"/>
            <w:tcBorders>
              <w:bottom w:val="double" w:sz="4" w:space="0" w:color="auto"/>
            </w:tcBorders>
          </w:tcPr>
          <w:p w:rsidR="003C72BE" w:rsidRPr="002A3A4E" w:rsidRDefault="003C72BE" w:rsidP="00572C21">
            <w:pPr>
              <w:spacing w:after="0"/>
              <w:rPr>
                <w:color w:val="323E4F" w:themeColor="text2" w:themeShade="BF"/>
                <w:sz w:val="20"/>
                <w:szCs w:val="20"/>
              </w:rPr>
            </w:pPr>
            <w:r w:rsidRPr="002A3A4E">
              <w:rPr>
                <w:color w:val="323E4F" w:themeColor="text2" w:themeShade="BF"/>
                <w:sz w:val="20"/>
                <w:szCs w:val="20"/>
              </w:rPr>
              <w:t>Συμμόρφωση</w:t>
            </w:r>
          </w:p>
        </w:tc>
        <w:tc>
          <w:tcPr>
            <w:tcW w:w="1707" w:type="dxa"/>
            <w:tcBorders>
              <w:bottom w:val="double" w:sz="4" w:space="0" w:color="auto"/>
            </w:tcBorders>
          </w:tcPr>
          <w:p w:rsidR="003C72BE" w:rsidRPr="002A3A4E" w:rsidRDefault="003C72BE" w:rsidP="00572C21">
            <w:pPr>
              <w:spacing w:after="0"/>
              <w:rPr>
                <w:color w:val="323E4F" w:themeColor="text2" w:themeShade="BF"/>
                <w:sz w:val="20"/>
                <w:szCs w:val="20"/>
              </w:rPr>
            </w:pPr>
            <w:r w:rsidRPr="002A3A4E">
              <w:rPr>
                <w:color w:val="323E4F" w:themeColor="text2" w:themeShade="BF"/>
                <w:sz w:val="20"/>
                <w:szCs w:val="20"/>
              </w:rPr>
              <w:t>Προσφορά</w:t>
            </w:r>
          </w:p>
        </w:tc>
        <w:tc>
          <w:tcPr>
            <w:tcW w:w="1496" w:type="dxa"/>
            <w:tcBorders>
              <w:bottom w:val="double" w:sz="4" w:space="0" w:color="auto"/>
            </w:tcBorders>
          </w:tcPr>
          <w:p w:rsidR="003C72BE" w:rsidRPr="002A3A4E" w:rsidRDefault="003C72BE" w:rsidP="00572C21">
            <w:pPr>
              <w:spacing w:after="0"/>
              <w:rPr>
                <w:color w:val="323E4F" w:themeColor="text2" w:themeShade="BF"/>
                <w:sz w:val="20"/>
                <w:szCs w:val="20"/>
              </w:rPr>
            </w:pPr>
            <w:r w:rsidRPr="002A3A4E">
              <w:rPr>
                <w:color w:val="323E4F" w:themeColor="text2" w:themeShade="BF"/>
                <w:sz w:val="20"/>
                <w:szCs w:val="20"/>
              </w:rPr>
              <w:t>Παραπομπή</w:t>
            </w:r>
          </w:p>
        </w:tc>
      </w:tr>
      <w:tr w:rsidR="003C72BE" w:rsidRPr="002A3A4E" w:rsidTr="009C599A">
        <w:tc>
          <w:tcPr>
            <w:tcW w:w="9010" w:type="dxa"/>
            <w:gridSpan w:val="6"/>
            <w:tcBorders>
              <w:top w:val="double" w:sz="4" w:space="0" w:color="auto"/>
            </w:tcBorders>
            <w:shd w:val="clear" w:color="auto" w:fill="D5DCE4" w:themeFill="text2" w:themeFillTint="33"/>
          </w:tcPr>
          <w:p w:rsidR="003C72BE" w:rsidRPr="002A3A4E" w:rsidRDefault="003C72BE" w:rsidP="00572C21">
            <w:pPr>
              <w:spacing w:after="0"/>
              <w:rPr>
                <w:sz w:val="20"/>
                <w:szCs w:val="20"/>
              </w:rPr>
            </w:pPr>
            <w:r w:rsidRPr="002A3A4E">
              <w:rPr>
                <w:sz w:val="20"/>
                <w:szCs w:val="20"/>
              </w:rPr>
              <w:t>Α. Σημάνσεις τμημάτων του Πάρκου</w:t>
            </w: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1</w:t>
            </w:r>
          </w:p>
        </w:tc>
        <w:tc>
          <w:tcPr>
            <w:tcW w:w="2471" w:type="dxa"/>
          </w:tcPr>
          <w:p w:rsidR="003C72BE" w:rsidRPr="002A3A4E" w:rsidRDefault="003C72BE" w:rsidP="00572C21">
            <w:pPr>
              <w:spacing w:after="0"/>
              <w:rPr>
                <w:sz w:val="20"/>
                <w:szCs w:val="20"/>
              </w:rPr>
            </w:pPr>
            <w:r w:rsidRPr="002A3A4E">
              <w:rPr>
                <w:sz w:val="20"/>
                <w:szCs w:val="20"/>
              </w:rPr>
              <w:t>Υπαίθριες σημάνσεις</w:t>
            </w:r>
          </w:p>
        </w:tc>
        <w:tc>
          <w:tcPr>
            <w:tcW w:w="1445" w:type="dxa"/>
          </w:tcPr>
          <w:p w:rsidR="003C72BE" w:rsidRPr="002A3A4E" w:rsidRDefault="003C72BE" w:rsidP="00572C21">
            <w:pPr>
              <w:spacing w:after="0"/>
              <w:rPr>
                <w:sz w:val="20"/>
                <w:szCs w:val="20"/>
              </w:rPr>
            </w:pPr>
            <w:r w:rsidRPr="002A3A4E">
              <w:rPr>
                <w:sz w:val="20"/>
                <w:szCs w:val="20"/>
              </w:rPr>
              <w:t>τεμ. 4</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2</w:t>
            </w:r>
          </w:p>
        </w:tc>
        <w:tc>
          <w:tcPr>
            <w:tcW w:w="2471" w:type="dxa"/>
          </w:tcPr>
          <w:p w:rsidR="003C72BE" w:rsidRPr="002A3A4E" w:rsidRDefault="003C72BE" w:rsidP="00572C21">
            <w:pPr>
              <w:spacing w:after="0"/>
              <w:rPr>
                <w:sz w:val="20"/>
                <w:szCs w:val="20"/>
              </w:rPr>
            </w:pPr>
            <w:r w:rsidRPr="002A3A4E">
              <w:rPr>
                <w:sz w:val="20"/>
                <w:szCs w:val="20"/>
              </w:rPr>
              <w:t>Διαστάσεις</w:t>
            </w:r>
          </w:p>
        </w:tc>
        <w:tc>
          <w:tcPr>
            <w:tcW w:w="1445" w:type="dxa"/>
          </w:tcPr>
          <w:p w:rsidR="003C72BE" w:rsidRPr="002A3A4E" w:rsidRDefault="003C72BE" w:rsidP="00572C21">
            <w:pPr>
              <w:spacing w:after="0"/>
              <w:rPr>
                <w:sz w:val="20"/>
                <w:szCs w:val="20"/>
              </w:rPr>
            </w:pPr>
            <w:r w:rsidRPr="002A3A4E">
              <w:rPr>
                <w:sz w:val="20"/>
                <w:szCs w:val="20"/>
              </w:rPr>
              <w:t>Πλάτος 0,40 μ.</w:t>
            </w:r>
          </w:p>
          <w:p w:rsidR="003C72BE" w:rsidRPr="002A3A4E" w:rsidRDefault="003C72BE" w:rsidP="00572C21">
            <w:pPr>
              <w:spacing w:after="0"/>
              <w:rPr>
                <w:sz w:val="20"/>
                <w:szCs w:val="20"/>
              </w:rPr>
            </w:pPr>
            <w:r w:rsidRPr="002A3A4E">
              <w:rPr>
                <w:sz w:val="20"/>
                <w:szCs w:val="20"/>
              </w:rPr>
              <w:t>Ύψος 2,20 μ.</w:t>
            </w:r>
          </w:p>
          <w:p w:rsidR="003C72BE" w:rsidRPr="002A3A4E" w:rsidRDefault="003C72BE" w:rsidP="00572C21">
            <w:pPr>
              <w:spacing w:after="0"/>
              <w:rPr>
                <w:sz w:val="20"/>
                <w:szCs w:val="20"/>
              </w:rPr>
            </w:pPr>
            <w:r w:rsidRPr="002A3A4E">
              <w:rPr>
                <w:sz w:val="20"/>
                <w:szCs w:val="20"/>
              </w:rPr>
              <w:t>Βάθος 0,15 μ.</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3</w:t>
            </w:r>
          </w:p>
        </w:tc>
        <w:tc>
          <w:tcPr>
            <w:tcW w:w="3916" w:type="dxa"/>
            <w:gridSpan w:val="2"/>
          </w:tcPr>
          <w:p w:rsidR="003C72BE" w:rsidRPr="002A3A4E" w:rsidRDefault="003C72BE" w:rsidP="00572C21">
            <w:pPr>
              <w:spacing w:after="0"/>
              <w:rPr>
                <w:sz w:val="20"/>
                <w:szCs w:val="20"/>
              </w:rPr>
            </w:pPr>
            <w:r w:rsidRPr="002A3A4E">
              <w:rPr>
                <w:sz w:val="20"/>
                <w:szCs w:val="20"/>
              </w:rPr>
              <w:t>Περιγραφή: Μεταλλική κατασκευή δύο όψεων με εσωτερικό φωτισμό και παράθυρα με εποπτικό υλικό. Το εσωτερικό πρέπει να είναι προσβάσιμο για αλλαγή εποπτικού υλικού και βλάβες. Υπαίθρια κατασκευή. Τα παράθυρα με το εποπτικό υλικό έχουν ύψος 1,0 μ. και βρίσκονται στα 0,60 μ. από το έδαφος.</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4</w:t>
            </w:r>
          </w:p>
        </w:tc>
        <w:tc>
          <w:tcPr>
            <w:tcW w:w="3916" w:type="dxa"/>
            <w:gridSpan w:val="2"/>
          </w:tcPr>
          <w:p w:rsidR="003C72BE" w:rsidRPr="002A3A4E" w:rsidRDefault="003C72BE" w:rsidP="00572C21">
            <w:pPr>
              <w:spacing w:after="0"/>
              <w:rPr>
                <w:sz w:val="20"/>
                <w:szCs w:val="20"/>
              </w:rPr>
            </w:pPr>
            <w:r w:rsidRPr="002A3A4E">
              <w:rPr>
                <w:sz w:val="20"/>
                <w:szCs w:val="20"/>
              </w:rPr>
              <w:t>Υλικά: Ανοξείδωτη λαμαρίνα με ηλεκτροστατική βαφή χρώματος ανθρακί (RAL 7021 ή RAL 7026). Παράθυρα με κρύσταλλο ασφαλείας και στεγανοποίηση.</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5</w:t>
            </w:r>
          </w:p>
        </w:tc>
        <w:tc>
          <w:tcPr>
            <w:tcW w:w="3916" w:type="dxa"/>
            <w:gridSpan w:val="2"/>
          </w:tcPr>
          <w:p w:rsidR="003C72BE" w:rsidRPr="002A3A4E" w:rsidRDefault="003C72BE" w:rsidP="00572C21">
            <w:pPr>
              <w:spacing w:after="0"/>
              <w:rPr>
                <w:sz w:val="20"/>
                <w:szCs w:val="20"/>
              </w:rPr>
            </w:pPr>
            <w:r w:rsidRPr="002A3A4E">
              <w:rPr>
                <w:sz w:val="20"/>
                <w:szCs w:val="20"/>
              </w:rPr>
              <w:t>Σήμανση. Εποπτικό υλικό σε ψηφιακή εκτύπωση σε γαλακτόχρωμοπολυμερικό PVC, με ανοικτόχρωμο φόντο ώστε να είναι ορατό κατά τη διάρκεια της ημέρας χωρίς εσωτερικό φωτισμό.</w:t>
            </w:r>
          </w:p>
          <w:p w:rsidR="003C72BE" w:rsidRPr="002A3A4E" w:rsidRDefault="003C72BE" w:rsidP="00572C21">
            <w:pPr>
              <w:spacing w:after="0"/>
              <w:rPr>
                <w:sz w:val="20"/>
                <w:szCs w:val="20"/>
              </w:rPr>
            </w:pPr>
            <w:r w:rsidRPr="002A3A4E">
              <w:rPr>
                <w:sz w:val="20"/>
                <w:szCs w:val="20"/>
              </w:rPr>
              <w:t>Στο άνω μέρος, 0,60 μ. από την κορυφή θα υπάρχει το λογότυπο του πάρκου με δυνατότητα οπίσθιου φωτισμού.</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6</w:t>
            </w:r>
          </w:p>
        </w:tc>
        <w:tc>
          <w:tcPr>
            <w:tcW w:w="3916" w:type="dxa"/>
            <w:gridSpan w:val="2"/>
          </w:tcPr>
          <w:p w:rsidR="003C72BE" w:rsidRPr="002A3A4E" w:rsidRDefault="003C72BE" w:rsidP="00572C21">
            <w:pPr>
              <w:spacing w:after="0"/>
              <w:rPr>
                <w:sz w:val="20"/>
                <w:szCs w:val="20"/>
              </w:rPr>
            </w:pPr>
            <w:r w:rsidRPr="002A3A4E">
              <w:rPr>
                <w:sz w:val="20"/>
                <w:szCs w:val="20"/>
              </w:rPr>
              <w:t>Φωτισμός. Ο φωτισμός θα γίνεται με δύο LED panel 30x120 εκ. ισχύος 48W (&gt; 4000 Lumen) σε απόχρωση φυσικού φωτός (4000Κ), 220-230 Volt. Tαpanel θα τοποθετηθούν ράχη με ράχη ώστε να φωτίζουν τις δύο όψεις της σήμανσης.</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7</w:t>
            </w:r>
          </w:p>
        </w:tc>
        <w:tc>
          <w:tcPr>
            <w:tcW w:w="3916" w:type="dxa"/>
            <w:gridSpan w:val="2"/>
          </w:tcPr>
          <w:p w:rsidR="003C72BE" w:rsidRPr="002A3A4E" w:rsidRDefault="003C72BE" w:rsidP="00572C21">
            <w:pPr>
              <w:spacing w:after="0"/>
              <w:rPr>
                <w:sz w:val="20"/>
                <w:szCs w:val="20"/>
              </w:rPr>
            </w:pPr>
            <w:r w:rsidRPr="002A3A4E">
              <w:rPr>
                <w:sz w:val="20"/>
                <w:szCs w:val="20"/>
              </w:rPr>
              <w:t>Εγκατάσταση. Οι σημάνσεις θα βιδωθούν σε βάση από μπετόν που δεν θα εξέχει άνω των 8 εκ. από την επιφάνεια του εδάφους.</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8</w:t>
            </w:r>
          </w:p>
        </w:tc>
        <w:tc>
          <w:tcPr>
            <w:tcW w:w="3916" w:type="dxa"/>
            <w:gridSpan w:val="2"/>
          </w:tcPr>
          <w:p w:rsidR="003C72BE" w:rsidRPr="002A3A4E" w:rsidRDefault="003C72BE" w:rsidP="00572C21">
            <w:pPr>
              <w:spacing w:after="0"/>
              <w:rPr>
                <w:sz w:val="20"/>
                <w:szCs w:val="20"/>
              </w:rPr>
            </w:pPr>
            <w:r w:rsidRPr="002A3A4E">
              <w:rPr>
                <w:sz w:val="20"/>
                <w:szCs w:val="20"/>
              </w:rPr>
              <w:t>Ο Ανάδοχος θα εκπονήσει κατασκευαστικό σχέδιο το οποίο θα υποβάλει για έγκριση πριν από την κατασκευή των σημάνσεων, καθορίζοντας τις κατασκευαστικές λεπτομέρειες που προτείνει.</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9</w:t>
            </w:r>
          </w:p>
        </w:tc>
        <w:tc>
          <w:tcPr>
            <w:tcW w:w="3916" w:type="dxa"/>
            <w:gridSpan w:val="2"/>
          </w:tcPr>
          <w:p w:rsidR="003C72BE" w:rsidRPr="002A3A4E" w:rsidRDefault="003C72BE" w:rsidP="00572C21">
            <w:pPr>
              <w:spacing w:after="0"/>
              <w:rPr>
                <w:sz w:val="20"/>
                <w:szCs w:val="20"/>
              </w:rPr>
            </w:pPr>
            <w:r w:rsidRPr="002A3A4E">
              <w:rPr>
                <w:sz w:val="20"/>
                <w:szCs w:val="20"/>
              </w:rPr>
              <w:t>Η αισθητική, χρωματισμοί και το λογότυπο του Πάρκου θα ακολουθούν τους κανόνες της Γραφιστικής Ταυτότητας (βλ. ΠΤΣ-29.5).</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10</w:t>
            </w:r>
          </w:p>
        </w:tc>
        <w:tc>
          <w:tcPr>
            <w:tcW w:w="3916" w:type="dxa"/>
            <w:gridSpan w:val="2"/>
          </w:tcPr>
          <w:p w:rsidR="003C72BE" w:rsidRPr="002A3A4E" w:rsidRDefault="003C72BE" w:rsidP="00572C21">
            <w:pPr>
              <w:spacing w:after="0"/>
              <w:rPr>
                <w:sz w:val="20"/>
                <w:szCs w:val="20"/>
              </w:rPr>
            </w:pPr>
            <w:r w:rsidRPr="002A3A4E">
              <w:rPr>
                <w:sz w:val="20"/>
                <w:szCs w:val="20"/>
              </w:rPr>
              <w:t>Οι σημάνσεις θα παραδοθούν εγκατεστημένες και συνδεδεμένες στο ηλεκτρικό δίκτυο του κτιρίου.</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11</w:t>
            </w:r>
          </w:p>
        </w:tc>
        <w:tc>
          <w:tcPr>
            <w:tcW w:w="3916" w:type="dxa"/>
            <w:gridSpan w:val="2"/>
          </w:tcPr>
          <w:p w:rsidR="003C72BE" w:rsidRPr="002A3A4E" w:rsidRDefault="003C72BE" w:rsidP="00572C21">
            <w:pPr>
              <w:spacing w:after="0"/>
              <w:rPr>
                <w:sz w:val="20"/>
                <w:szCs w:val="20"/>
              </w:rPr>
            </w:pPr>
            <w:r w:rsidRPr="002A3A4E">
              <w:rPr>
                <w:sz w:val="20"/>
                <w:szCs w:val="20"/>
              </w:rPr>
              <w:t>Οι θέσεις τοποθέτησης των σημάνσεων θα καθοριστούν από τον φορέα και θα σημαίνουν:</w:t>
            </w:r>
          </w:p>
          <w:p w:rsidR="003C72BE" w:rsidRPr="002A3A4E" w:rsidRDefault="003C72BE" w:rsidP="00572C21">
            <w:pPr>
              <w:spacing w:after="0"/>
              <w:rPr>
                <w:sz w:val="20"/>
                <w:szCs w:val="20"/>
              </w:rPr>
            </w:pPr>
            <w:r w:rsidRPr="002A3A4E">
              <w:rPr>
                <w:sz w:val="20"/>
                <w:szCs w:val="20"/>
              </w:rPr>
              <w:t>Τον Βοτανικό κήπο, τον Παιδότοπο, το κύριο κτίριο και το Ιερό Άλσος.</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9010" w:type="dxa"/>
            <w:gridSpan w:val="6"/>
            <w:shd w:val="clear" w:color="auto" w:fill="D5DCE4" w:themeFill="text2" w:themeFillTint="33"/>
          </w:tcPr>
          <w:p w:rsidR="003C72BE" w:rsidRPr="002A3A4E" w:rsidRDefault="003C72BE" w:rsidP="00572C21">
            <w:pPr>
              <w:spacing w:after="0"/>
              <w:rPr>
                <w:sz w:val="20"/>
                <w:szCs w:val="20"/>
              </w:rPr>
            </w:pPr>
            <w:r w:rsidRPr="002A3A4E">
              <w:rPr>
                <w:sz w:val="20"/>
                <w:szCs w:val="20"/>
              </w:rPr>
              <w:t>Β. Σημάνσεις πλοήγησης</w:t>
            </w: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12</w:t>
            </w:r>
          </w:p>
        </w:tc>
        <w:tc>
          <w:tcPr>
            <w:tcW w:w="2471" w:type="dxa"/>
          </w:tcPr>
          <w:p w:rsidR="003C72BE" w:rsidRPr="002A3A4E" w:rsidRDefault="003C72BE" w:rsidP="00572C21">
            <w:pPr>
              <w:spacing w:after="0"/>
              <w:rPr>
                <w:sz w:val="20"/>
                <w:szCs w:val="20"/>
              </w:rPr>
            </w:pPr>
            <w:r w:rsidRPr="002A3A4E">
              <w:rPr>
                <w:sz w:val="20"/>
                <w:szCs w:val="20"/>
              </w:rPr>
              <w:t>Ξύλινες πινακίδες με τίτλους προορισμών.</w:t>
            </w:r>
          </w:p>
        </w:tc>
        <w:tc>
          <w:tcPr>
            <w:tcW w:w="1445" w:type="dxa"/>
          </w:tcPr>
          <w:p w:rsidR="003C72BE" w:rsidRPr="002A3A4E" w:rsidRDefault="003C72BE" w:rsidP="00572C21">
            <w:pPr>
              <w:spacing w:after="0"/>
              <w:rPr>
                <w:sz w:val="20"/>
                <w:szCs w:val="20"/>
              </w:rPr>
            </w:pPr>
            <w:r w:rsidRPr="002A3A4E">
              <w:rPr>
                <w:sz w:val="20"/>
                <w:szCs w:val="20"/>
              </w:rPr>
              <w:t>Τεμ. 30</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13</w:t>
            </w:r>
          </w:p>
        </w:tc>
        <w:tc>
          <w:tcPr>
            <w:tcW w:w="2471" w:type="dxa"/>
          </w:tcPr>
          <w:p w:rsidR="003C72BE" w:rsidRPr="002A3A4E" w:rsidRDefault="003C72BE" w:rsidP="00572C21">
            <w:pPr>
              <w:spacing w:after="0"/>
              <w:rPr>
                <w:sz w:val="20"/>
                <w:szCs w:val="20"/>
              </w:rPr>
            </w:pPr>
            <w:r w:rsidRPr="002A3A4E">
              <w:rPr>
                <w:sz w:val="20"/>
                <w:szCs w:val="20"/>
              </w:rPr>
              <w:t>Διαστάσεις</w:t>
            </w:r>
          </w:p>
        </w:tc>
        <w:tc>
          <w:tcPr>
            <w:tcW w:w="1445" w:type="dxa"/>
          </w:tcPr>
          <w:p w:rsidR="00982177" w:rsidRDefault="003C72BE" w:rsidP="00572C21">
            <w:pPr>
              <w:spacing w:after="0"/>
              <w:rPr>
                <w:sz w:val="20"/>
                <w:szCs w:val="20"/>
              </w:rPr>
            </w:pPr>
            <w:r w:rsidRPr="002A3A4E">
              <w:rPr>
                <w:sz w:val="20"/>
                <w:szCs w:val="20"/>
              </w:rPr>
              <w:t>Πλάτος:</w:t>
            </w:r>
          </w:p>
          <w:p w:rsidR="003C72BE" w:rsidRPr="002A3A4E" w:rsidRDefault="003C72BE" w:rsidP="00572C21">
            <w:pPr>
              <w:spacing w:after="0"/>
              <w:rPr>
                <w:sz w:val="20"/>
                <w:szCs w:val="20"/>
              </w:rPr>
            </w:pPr>
            <w:r w:rsidRPr="002A3A4E">
              <w:rPr>
                <w:sz w:val="20"/>
                <w:szCs w:val="20"/>
              </w:rPr>
              <w:t>30-40 εκ.</w:t>
            </w:r>
          </w:p>
          <w:p w:rsidR="003C72BE" w:rsidRPr="002A3A4E" w:rsidRDefault="003C72BE" w:rsidP="00572C21">
            <w:pPr>
              <w:spacing w:after="0"/>
              <w:rPr>
                <w:sz w:val="20"/>
                <w:szCs w:val="20"/>
              </w:rPr>
            </w:pPr>
            <w:r w:rsidRPr="002A3A4E">
              <w:rPr>
                <w:sz w:val="20"/>
                <w:szCs w:val="20"/>
              </w:rPr>
              <w:t>Ύψος: 10 εκ.</w:t>
            </w:r>
          </w:p>
          <w:p w:rsidR="00982177" w:rsidRDefault="00982177" w:rsidP="00572C21">
            <w:pPr>
              <w:spacing w:after="0"/>
              <w:rPr>
                <w:sz w:val="20"/>
                <w:szCs w:val="20"/>
              </w:rPr>
            </w:pPr>
            <w:r>
              <w:rPr>
                <w:sz w:val="20"/>
                <w:szCs w:val="20"/>
              </w:rPr>
              <w:t>Πάχος:</w:t>
            </w:r>
          </w:p>
          <w:p w:rsidR="003C72BE" w:rsidRPr="002A3A4E" w:rsidRDefault="003C72BE" w:rsidP="00572C21">
            <w:pPr>
              <w:spacing w:after="0"/>
              <w:rPr>
                <w:sz w:val="20"/>
                <w:szCs w:val="20"/>
              </w:rPr>
            </w:pPr>
            <w:r w:rsidRPr="002A3A4E">
              <w:rPr>
                <w:sz w:val="20"/>
                <w:szCs w:val="20"/>
              </w:rPr>
              <w:lastRenderedPageBreak/>
              <w:t>20-25 χιλ.</w:t>
            </w:r>
          </w:p>
        </w:tc>
        <w:tc>
          <w:tcPr>
            <w:tcW w:w="1329" w:type="dxa"/>
          </w:tcPr>
          <w:p w:rsidR="003C72BE" w:rsidRPr="002A3A4E" w:rsidRDefault="003C72BE" w:rsidP="00572C21">
            <w:pPr>
              <w:spacing w:after="0"/>
              <w:jc w:val="center"/>
              <w:rPr>
                <w:sz w:val="20"/>
                <w:szCs w:val="20"/>
              </w:rPr>
            </w:pPr>
            <w:r w:rsidRPr="002A3A4E">
              <w:rPr>
                <w:sz w:val="20"/>
                <w:szCs w:val="20"/>
              </w:rPr>
              <w:lastRenderedPageBreak/>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lastRenderedPageBreak/>
              <w:t>14</w:t>
            </w:r>
          </w:p>
        </w:tc>
        <w:tc>
          <w:tcPr>
            <w:tcW w:w="3916" w:type="dxa"/>
            <w:gridSpan w:val="2"/>
          </w:tcPr>
          <w:p w:rsidR="003C72BE" w:rsidRPr="002A3A4E" w:rsidRDefault="003C72BE" w:rsidP="00572C21">
            <w:pPr>
              <w:spacing w:after="0"/>
              <w:rPr>
                <w:sz w:val="20"/>
                <w:szCs w:val="20"/>
              </w:rPr>
            </w:pPr>
            <w:r w:rsidRPr="002A3A4E">
              <w:rPr>
                <w:sz w:val="20"/>
                <w:szCs w:val="20"/>
              </w:rPr>
              <w:t>Υλικό: Εμποτισμένη ξυλεία, αντοχής σε υπαίθριες συνθήκες</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15</w:t>
            </w:r>
          </w:p>
        </w:tc>
        <w:tc>
          <w:tcPr>
            <w:tcW w:w="3916" w:type="dxa"/>
            <w:gridSpan w:val="2"/>
          </w:tcPr>
          <w:p w:rsidR="003C72BE" w:rsidRPr="002A3A4E" w:rsidRDefault="003C72BE" w:rsidP="00572C21">
            <w:pPr>
              <w:spacing w:after="0"/>
              <w:rPr>
                <w:sz w:val="20"/>
                <w:szCs w:val="20"/>
              </w:rPr>
            </w:pPr>
            <w:r w:rsidRPr="002A3A4E">
              <w:rPr>
                <w:sz w:val="20"/>
                <w:szCs w:val="20"/>
              </w:rPr>
              <w:t>Σήμανση: Τίτλοι στα ελληνικά και αγγλικά. Πυρογράφηση ή άλλος ανεξίτηλος τρόπος γραφής</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16</w:t>
            </w:r>
          </w:p>
        </w:tc>
        <w:tc>
          <w:tcPr>
            <w:tcW w:w="3916" w:type="dxa"/>
            <w:gridSpan w:val="2"/>
          </w:tcPr>
          <w:p w:rsidR="003C72BE" w:rsidRPr="002A3A4E" w:rsidRDefault="003C72BE" w:rsidP="00572C21">
            <w:pPr>
              <w:spacing w:after="0"/>
              <w:rPr>
                <w:sz w:val="20"/>
                <w:szCs w:val="20"/>
              </w:rPr>
            </w:pPr>
            <w:r w:rsidRPr="002A3A4E">
              <w:rPr>
                <w:sz w:val="20"/>
                <w:szCs w:val="20"/>
              </w:rPr>
              <w:t>Η κατεύθυνση θα ορίζεται με γωνιώδη απόληξη της σήμανσης, ως βέλος αριστερά ή δεξιά.</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17</w:t>
            </w:r>
          </w:p>
        </w:tc>
        <w:tc>
          <w:tcPr>
            <w:tcW w:w="3916" w:type="dxa"/>
            <w:gridSpan w:val="2"/>
          </w:tcPr>
          <w:p w:rsidR="003C72BE" w:rsidRPr="002A3A4E" w:rsidRDefault="003C72BE" w:rsidP="00572C21">
            <w:pPr>
              <w:spacing w:after="0"/>
              <w:rPr>
                <w:sz w:val="20"/>
                <w:szCs w:val="20"/>
              </w:rPr>
            </w:pPr>
            <w:r w:rsidRPr="002A3A4E">
              <w:rPr>
                <w:sz w:val="20"/>
                <w:szCs w:val="20"/>
              </w:rPr>
              <w:t>Στήριξη. Η στήριξη των πινακίδων θα γίνει σε ξύλινους πασσάλους από παρόμοια ξυλεία. Πινακίδες ενός σημείου μπορούν να αναρτηθούν σε κοινό πάσσαλο. Οι πινακίδες πρέπει να βρίσκονται σε ζώνη ύψους  0,50-1,50 μ. από το έδαφος, ανάλογα με την ποσότητα κάθε πασσάλου1.</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18</w:t>
            </w:r>
          </w:p>
        </w:tc>
        <w:tc>
          <w:tcPr>
            <w:tcW w:w="3916" w:type="dxa"/>
            <w:gridSpan w:val="2"/>
          </w:tcPr>
          <w:p w:rsidR="003C72BE" w:rsidRPr="002A3A4E" w:rsidRDefault="003C72BE" w:rsidP="00572C21">
            <w:pPr>
              <w:spacing w:after="0"/>
              <w:rPr>
                <w:sz w:val="20"/>
                <w:szCs w:val="20"/>
              </w:rPr>
            </w:pPr>
            <w:r w:rsidRPr="002A3A4E">
              <w:rPr>
                <w:sz w:val="20"/>
                <w:szCs w:val="20"/>
              </w:rPr>
              <w:t>Ο Ανάδοχος θα προσκομίσει δείγμα σήμανσης στο οποίο θα φαίνεται ο προτεινόμενος τρόπος γραφής.</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19</w:t>
            </w:r>
          </w:p>
        </w:tc>
        <w:tc>
          <w:tcPr>
            <w:tcW w:w="3916" w:type="dxa"/>
            <w:gridSpan w:val="2"/>
          </w:tcPr>
          <w:p w:rsidR="003C72BE" w:rsidRPr="002A3A4E" w:rsidRDefault="003C72BE" w:rsidP="00572C21">
            <w:pPr>
              <w:spacing w:after="0"/>
              <w:rPr>
                <w:sz w:val="20"/>
                <w:szCs w:val="20"/>
              </w:rPr>
            </w:pPr>
            <w:r w:rsidRPr="002A3A4E">
              <w:rPr>
                <w:sz w:val="20"/>
                <w:szCs w:val="20"/>
              </w:rPr>
              <w:t>Οι θέσεις τοποθέτησης θα οριστούν από τον Φορέα του έργου.</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20</w:t>
            </w:r>
          </w:p>
        </w:tc>
        <w:tc>
          <w:tcPr>
            <w:tcW w:w="3916" w:type="dxa"/>
            <w:gridSpan w:val="2"/>
          </w:tcPr>
          <w:p w:rsidR="003C72BE" w:rsidRPr="002A3A4E" w:rsidRDefault="003C72BE" w:rsidP="00572C21">
            <w:pPr>
              <w:spacing w:after="0"/>
              <w:rPr>
                <w:sz w:val="20"/>
                <w:szCs w:val="20"/>
              </w:rPr>
            </w:pPr>
            <w:r w:rsidRPr="002A3A4E">
              <w:rPr>
                <w:sz w:val="20"/>
                <w:szCs w:val="20"/>
              </w:rPr>
              <w:t>Οι σημάνσεις θα παραδοθούν εγκατεστημένες.</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bl>
    <w:p w:rsidR="004A4DD8" w:rsidRDefault="004A4DD8">
      <w:pPr>
        <w:suppressAutoHyphens w:val="0"/>
        <w:spacing w:after="0"/>
        <w:rPr>
          <w:rFonts w:eastAsia="SimSun"/>
        </w:rPr>
      </w:pPr>
    </w:p>
    <w:p w:rsidR="00982177" w:rsidRDefault="00982177">
      <w:pPr>
        <w:suppressAutoHyphens w:val="0"/>
        <w:spacing w:after="0"/>
        <w:rPr>
          <w:rFonts w:eastAsia="SimSun"/>
        </w:rPr>
      </w:pPr>
    </w:p>
    <w:p w:rsidR="00982177" w:rsidRDefault="00982177">
      <w:pPr>
        <w:suppressAutoHyphens w:val="0"/>
        <w:spacing w:after="0"/>
        <w:rPr>
          <w:rFonts w:eastAsia="SimSun"/>
        </w:rPr>
      </w:pPr>
    </w:p>
    <w:p w:rsidR="00982177" w:rsidRDefault="00982177">
      <w:pPr>
        <w:suppressAutoHyphens w:val="0"/>
        <w:spacing w:after="0"/>
        <w:rPr>
          <w:rFonts w:eastAsia="SimSun"/>
        </w:rPr>
      </w:pPr>
    </w:p>
    <w:p w:rsidR="00982177" w:rsidRDefault="00982177">
      <w:pPr>
        <w:suppressAutoHyphens w:val="0"/>
        <w:spacing w:after="0"/>
        <w:rPr>
          <w:rFonts w:eastAsia="SimSun"/>
        </w:rPr>
      </w:pPr>
    </w:p>
    <w:p w:rsidR="00982177" w:rsidRDefault="00982177">
      <w:pPr>
        <w:suppressAutoHyphens w:val="0"/>
        <w:spacing w:after="0"/>
        <w:rPr>
          <w:rFonts w:eastAsia="SimSun"/>
        </w:rPr>
      </w:pPr>
    </w:p>
    <w:p w:rsidR="00982177" w:rsidRDefault="00982177">
      <w:pPr>
        <w:suppressAutoHyphens w:val="0"/>
        <w:spacing w:after="0"/>
        <w:rPr>
          <w:rFonts w:eastAsia="SimSun"/>
        </w:rPr>
      </w:pPr>
    </w:p>
    <w:p w:rsidR="00982177" w:rsidRDefault="00982177">
      <w:pPr>
        <w:suppressAutoHyphens w:val="0"/>
        <w:spacing w:after="0"/>
        <w:rPr>
          <w:rFonts w:eastAsia="SimSun"/>
        </w:rPr>
      </w:pPr>
    </w:p>
    <w:p w:rsidR="00982177" w:rsidRDefault="00982177">
      <w:pPr>
        <w:suppressAutoHyphens w:val="0"/>
        <w:spacing w:after="0"/>
        <w:rPr>
          <w:rFonts w:eastAsia="SimSun"/>
        </w:rPr>
      </w:pPr>
    </w:p>
    <w:p w:rsidR="00982177" w:rsidRDefault="00982177">
      <w:pPr>
        <w:suppressAutoHyphens w:val="0"/>
        <w:spacing w:after="0"/>
        <w:rPr>
          <w:rFonts w:eastAsia="SimSun"/>
        </w:rPr>
      </w:pPr>
    </w:p>
    <w:p w:rsidR="00982177" w:rsidRDefault="00982177">
      <w:pPr>
        <w:suppressAutoHyphens w:val="0"/>
        <w:spacing w:after="0"/>
        <w:rPr>
          <w:rFonts w:eastAsia="SimSun"/>
        </w:rPr>
      </w:pPr>
    </w:p>
    <w:p w:rsidR="00982177" w:rsidRPr="002A3A4E" w:rsidRDefault="00982177">
      <w:pPr>
        <w:suppressAutoHyphens w:val="0"/>
        <w:spacing w:after="0"/>
        <w:rPr>
          <w:rFonts w:eastAsia="SimSun"/>
        </w:rPr>
      </w:pPr>
    </w:p>
    <w:p w:rsidR="003C72BE" w:rsidRPr="002A3A4E" w:rsidRDefault="003C72BE" w:rsidP="003C72BE">
      <w:pPr>
        <w:pBdr>
          <w:top w:val="single" w:sz="4" w:space="1" w:color="C00000" w:shadow="1"/>
          <w:left w:val="single" w:sz="4" w:space="4" w:color="C00000" w:shadow="1"/>
          <w:bottom w:val="single" w:sz="4" w:space="1" w:color="C00000" w:shadow="1"/>
          <w:right w:val="single" w:sz="4" w:space="4" w:color="C00000" w:shadow="1"/>
        </w:pBdr>
        <w:shd w:val="clear" w:color="auto" w:fill="F7CAAC" w:themeFill="accent2" w:themeFillTint="66"/>
      </w:pPr>
      <w:r w:rsidRPr="002A3A4E">
        <w:t>Εξωτερικοί χώροι</w:t>
      </w:r>
    </w:p>
    <w:p w:rsidR="004A4DD8" w:rsidRPr="00015F94" w:rsidRDefault="004A4DD8" w:rsidP="004A4DD8">
      <w:pPr>
        <w:pStyle w:val="2"/>
        <w:rPr>
          <w:color w:val="auto"/>
        </w:rPr>
      </w:pPr>
      <w:bookmarkStart w:id="115" w:name="_Toc65255276"/>
      <w:r w:rsidRPr="00015F94">
        <w:rPr>
          <w:color w:val="auto"/>
        </w:rPr>
        <w:t>3.5</w:t>
      </w:r>
      <w:r w:rsidR="009A6183" w:rsidRPr="00015F94">
        <w:rPr>
          <w:color w:val="auto"/>
        </w:rPr>
        <w:t>2</w:t>
      </w:r>
      <w:r w:rsidRPr="00015F94">
        <w:rPr>
          <w:color w:val="auto"/>
        </w:rPr>
        <w:tab/>
        <w:t>ΠΤΣ-05</w:t>
      </w:r>
      <w:r w:rsidR="009A6183" w:rsidRPr="00015F94">
        <w:rPr>
          <w:color w:val="auto"/>
        </w:rPr>
        <w:t>2</w:t>
      </w:r>
      <w:r w:rsidR="00573333" w:rsidRPr="00015F94">
        <w:rPr>
          <w:color w:val="auto"/>
        </w:rPr>
        <w:t xml:space="preserve"> Διαμορφώσεις εξωτερικών χώρων</w:t>
      </w:r>
      <w:bookmarkEnd w:id="115"/>
    </w:p>
    <w:tbl>
      <w:tblPr>
        <w:tblStyle w:val="aff5"/>
        <w:tblW w:w="0" w:type="auto"/>
        <w:tblLook w:val="04A0"/>
      </w:tblPr>
      <w:tblGrid>
        <w:gridCol w:w="562"/>
        <w:gridCol w:w="2471"/>
        <w:gridCol w:w="1445"/>
        <w:gridCol w:w="1329"/>
        <w:gridCol w:w="1707"/>
        <w:gridCol w:w="1496"/>
      </w:tblGrid>
      <w:tr w:rsidR="003C72BE" w:rsidRPr="002A3A4E" w:rsidTr="009C599A">
        <w:trPr>
          <w:trHeight w:val="454"/>
        </w:trPr>
        <w:tc>
          <w:tcPr>
            <w:tcW w:w="9010" w:type="dxa"/>
            <w:gridSpan w:val="6"/>
            <w:shd w:val="clear" w:color="auto" w:fill="2E74B5" w:themeFill="accent1" w:themeFillShade="BF"/>
            <w:vAlign w:val="center"/>
          </w:tcPr>
          <w:p w:rsidR="003C72BE" w:rsidRPr="002A3A4E" w:rsidRDefault="003C72BE" w:rsidP="00572C21">
            <w:pPr>
              <w:spacing w:after="0"/>
              <w:rPr>
                <w:color w:val="DEEAF6" w:themeColor="accent1" w:themeTint="33"/>
                <w:sz w:val="20"/>
                <w:szCs w:val="20"/>
              </w:rPr>
            </w:pPr>
            <w:r w:rsidRPr="002A3A4E">
              <w:rPr>
                <w:color w:val="DEEAF6" w:themeColor="accent1" w:themeTint="33"/>
              </w:rPr>
              <w:t>ΠΤΣ-5</w:t>
            </w:r>
            <w:r w:rsidR="009A6183" w:rsidRPr="002A3A4E">
              <w:rPr>
                <w:color w:val="DEEAF6" w:themeColor="accent1" w:themeTint="33"/>
              </w:rPr>
              <w:t>2</w:t>
            </w:r>
            <w:r w:rsidRPr="002A3A4E">
              <w:rPr>
                <w:color w:val="DEEAF6" w:themeColor="accent1" w:themeTint="33"/>
              </w:rPr>
              <w:t>: Διαμορφώσεις εξωτερικών χώρων</w:t>
            </w:r>
          </w:p>
        </w:tc>
      </w:tr>
      <w:tr w:rsidR="003C72BE" w:rsidRPr="002A3A4E" w:rsidTr="009C599A">
        <w:tc>
          <w:tcPr>
            <w:tcW w:w="9010" w:type="dxa"/>
            <w:gridSpan w:val="6"/>
            <w:tcBorders>
              <w:bottom w:val="single" w:sz="4" w:space="0" w:color="auto"/>
            </w:tcBorders>
            <w:shd w:val="clear" w:color="auto" w:fill="D5DCE4" w:themeFill="text2" w:themeFillTint="33"/>
          </w:tcPr>
          <w:p w:rsidR="003C72BE" w:rsidRPr="002A3A4E" w:rsidRDefault="003C72BE" w:rsidP="00572C21">
            <w:pPr>
              <w:spacing w:after="0"/>
              <w:rPr>
                <w:sz w:val="20"/>
                <w:szCs w:val="20"/>
              </w:rPr>
            </w:pPr>
            <w:r w:rsidRPr="002A3A4E">
              <w:rPr>
                <w:sz w:val="20"/>
                <w:szCs w:val="20"/>
              </w:rPr>
              <w:t>Παραπομπές:</w:t>
            </w:r>
          </w:p>
        </w:tc>
      </w:tr>
      <w:tr w:rsidR="003C72BE" w:rsidRPr="002A3A4E" w:rsidTr="004A30C4">
        <w:tc>
          <w:tcPr>
            <w:tcW w:w="562" w:type="dxa"/>
            <w:tcBorders>
              <w:bottom w:val="double" w:sz="4" w:space="0" w:color="auto"/>
            </w:tcBorders>
          </w:tcPr>
          <w:p w:rsidR="003C72BE" w:rsidRPr="002A3A4E" w:rsidRDefault="003C72BE" w:rsidP="00572C21">
            <w:pPr>
              <w:spacing w:after="0"/>
              <w:jc w:val="center"/>
              <w:rPr>
                <w:color w:val="323E4F" w:themeColor="text2" w:themeShade="BF"/>
                <w:sz w:val="20"/>
                <w:szCs w:val="20"/>
              </w:rPr>
            </w:pPr>
            <w:r w:rsidRPr="002A3A4E">
              <w:rPr>
                <w:color w:val="323E4F" w:themeColor="text2" w:themeShade="BF"/>
                <w:sz w:val="20"/>
                <w:szCs w:val="20"/>
              </w:rPr>
              <w:t>Α/Α</w:t>
            </w:r>
          </w:p>
        </w:tc>
        <w:tc>
          <w:tcPr>
            <w:tcW w:w="2471" w:type="dxa"/>
            <w:tcBorders>
              <w:bottom w:val="double" w:sz="4" w:space="0" w:color="auto"/>
            </w:tcBorders>
          </w:tcPr>
          <w:p w:rsidR="003C72BE" w:rsidRPr="002A3A4E" w:rsidRDefault="003C72BE" w:rsidP="00572C21">
            <w:pPr>
              <w:spacing w:after="0"/>
              <w:rPr>
                <w:color w:val="323E4F" w:themeColor="text2" w:themeShade="BF"/>
                <w:sz w:val="20"/>
                <w:szCs w:val="20"/>
              </w:rPr>
            </w:pPr>
            <w:r w:rsidRPr="002A3A4E">
              <w:rPr>
                <w:color w:val="323E4F" w:themeColor="text2" w:themeShade="BF"/>
                <w:sz w:val="20"/>
                <w:szCs w:val="20"/>
              </w:rPr>
              <w:t>Προδιαγραφή</w:t>
            </w:r>
          </w:p>
        </w:tc>
        <w:tc>
          <w:tcPr>
            <w:tcW w:w="1445" w:type="dxa"/>
            <w:tcBorders>
              <w:bottom w:val="double" w:sz="4" w:space="0" w:color="auto"/>
            </w:tcBorders>
          </w:tcPr>
          <w:p w:rsidR="003C72BE" w:rsidRPr="002A3A4E" w:rsidRDefault="003C72BE" w:rsidP="00572C21">
            <w:pPr>
              <w:spacing w:after="0"/>
              <w:rPr>
                <w:color w:val="323E4F" w:themeColor="text2" w:themeShade="BF"/>
                <w:sz w:val="20"/>
                <w:szCs w:val="20"/>
              </w:rPr>
            </w:pPr>
            <w:r w:rsidRPr="002A3A4E">
              <w:rPr>
                <w:color w:val="323E4F" w:themeColor="text2" w:themeShade="BF"/>
                <w:sz w:val="20"/>
                <w:szCs w:val="20"/>
              </w:rPr>
              <w:t>Τιμή</w:t>
            </w:r>
          </w:p>
        </w:tc>
        <w:tc>
          <w:tcPr>
            <w:tcW w:w="1329" w:type="dxa"/>
            <w:tcBorders>
              <w:bottom w:val="double" w:sz="4" w:space="0" w:color="auto"/>
            </w:tcBorders>
          </w:tcPr>
          <w:p w:rsidR="003C72BE" w:rsidRPr="002A3A4E" w:rsidRDefault="003C72BE" w:rsidP="00572C21">
            <w:pPr>
              <w:spacing w:after="0"/>
              <w:rPr>
                <w:color w:val="323E4F" w:themeColor="text2" w:themeShade="BF"/>
                <w:sz w:val="20"/>
                <w:szCs w:val="20"/>
              </w:rPr>
            </w:pPr>
            <w:r w:rsidRPr="002A3A4E">
              <w:rPr>
                <w:color w:val="323E4F" w:themeColor="text2" w:themeShade="BF"/>
                <w:sz w:val="20"/>
                <w:szCs w:val="20"/>
              </w:rPr>
              <w:t>Συμμόρφωση</w:t>
            </w:r>
          </w:p>
        </w:tc>
        <w:tc>
          <w:tcPr>
            <w:tcW w:w="1707" w:type="dxa"/>
            <w:tcBorders>
              <w:bottom w:val="double" w:sz="4" w:space="0" w:color="auto"/>
            </w:tcBorders>
          </w:tcPr>
          <w:p w:rsidR="003C72BE" w:rsidRPr="002A3A4E" w:rsidRDefault="003C72BE" w:rsidP="00572C21">
            <w:pPr>
              <w:spacing w:after="0"/>
              <w:rPr>
                <w:color w:val="323E4F" w:themeColor="text2" w:themeShade="BF"/>
                <w:sz w:val="20"/>
                <w:szCs w:val="20"/>
              </w:rPr>
            </w:pPr>
            <w:r w:rsidRPr="002A3A4E">
              <w:rPr>
                <w:color w:val="323E4F" w:themeColor="text2" w:themeShade="BF"/>
                <w:sz w:val="20"/>
                <w:szCs w:val="20"/>
              </w:rPr>
              <w:t>Προσφορά</w:t>
            </w:r>
          </w:p>
        </w:tc>
        <w:tc>
          <w:tcPr>
            <w:tcW w:w="1496" w:type="dxa"/>
            <w:tcBorders>
              <w:bottom w:val="double" w:sz="4" w:space="0" w:color="auto"/>
            </w:tcBorders>
          </w:tcPr>
          <w:p w:rsidR="003C72BE" w:rsidRPr="002A3A4E" w:rsidRDefault="003C72BE" w:rsidP="00572C21">
            <w:pPr>
              <w:spacing w:after="0"/>
              <w:rPr>
                <w:color w:val="323E4F" w:themeColor="text2" w:themeShade="BF"/>
                <w:sz w:val="20"/>
                <w:szCs w:val="20"/>
              </w:rPr>
            </w:pPr>
            <w:r w:rsidRPr="002A3A4E">
              <w:rPr>
                <w:color w:val="323E4F" w:themeColor="text2" w:themeShade="BF"/>
                <w:sz w:val="20"/>
                <w:szCs w:val="20"/>
              </w:rPr>
              <w:t>Παραπομπή</w:t>
            </w:r>
          </w:p>
        </w:tc>
      </w:tr>
      <w:tr w:rsidR="004A30C4" w:rsidRPr="008C15B4" w:rsidTr="00452734">
        <w:tc>
          <w:tcPr>
            <w:tcW w:w="9010" w:type="dxa"/>
            <w:gridSpan w:val="6"/>
            <w:tcBorders>
              <w:top w:val="double" w:sz="4" w:space="0" w:color="auto"/>
              <w:bottom w:val="single" w:sz="4" w:space="0" w:color="auto"/>
            </w:tcBorders>
          </w:tcPr>
          <w:p w:rsidR="004A30C4" w:rsidRPr="008C15B4" w:rsidRDefault="004A30C4" w:rsidP="00572C21">
            <w:pPr>
              <w:spacing w:after="0"/>
              <w:rPr>
                <w:b/>
                <w:sz w:val="20"/>
                <w:szCs w:val="20"/>
              </w:rPr>
            </w:pPr>
            <w:r w:rsidRPr="008C15B4">
              <w:rPr>
                <w:b/>
                <w:sz w:val="20"/>
                <w:szCs w:val="20"/>
              </w:rPr>
              <w:t>Βελτιωτικά εδάφους</w:t>
            </w:r>
          </w:p>
        </w:tc>
      </w:tr>
      <w:tr w:rsidR="003C72BE" w:rsidRPr="008C15B4" w:rsidTr="004A30C4">
        <w:tc>
          <w:tcPr>
            <w:tcW w:w="562" w:type="dxa"/>
            <w:tcBorders>
              <w:top w:val="single" w:sz="4" w:space="0" w:color="auto"/>
            </w:tcBorders>
          </w:tcPr>
          <w:p w:rsidR="003C72BE" w:rsidRPr="008C15B4" w:rsidRDefault="003C72BE" w:rsidP="00572C21">
            <w:pPr>
              <w:spacing w:after="0"/>
              <w:jc w:val="center"/>
              <w:rPr>
                <w:sz w:val="20"/>
                <w:szCs w:val="20"/>
              </w:rPr>
            </w:pPr>
            <w:r w:rsidRPr="008C15B4">
              <w:rPr>
                <w:sz w:val="20"/>
                <w:szCs w:val="20"/>
              </w:rPr>
              <w:t>1</w:t>
            </w:r>
          </w:p>
        </w:tc>
        <w:tc>
          <w:tcPr>
            <w:tcW w:w="2471" w:type="dxa"/>
            <w:tcBorders>
              <w:top w:val="single" w:sz="4" w:space="0" w:color="auto"/>
            </w:tcBorders>
          </w:tcPr>
          <w:p w:rsidR="003C72BE" w:rsidRPr="008C15B4" w:rsidRDefault="003C72BE" w:rsidP="00572C21">
            <w:pPr>
              <w:spacing w:after="0"/>
              <w:rPr>
                <w:sz w:val="20"/>
                <w:szCs w:val="20"/>
              </w:rPr>
            </w:pPr>
            <w:r w:rsidRPr="008C15B4">
              <w:rPr>
                <w:sz w:val="20"/>
                <w:szCs w:val="20"/>
              </w:rPr>
              <w:t xml:space="preserve">Εμπλουτισμός της σύστασης του εδάφους </w:t>
            </w:r>
            <w:r w:rsidR="00A031F6" w:rsidRPr="008C15B4">
              <w:rPr>
                <w:sz w:val="20"/>
                <w:szCs w:val="20"/>
              </w:rPr>
              <w:t xml:space="preserve">σε περιοχές </w:t>
            </w:r>
            <w:r w:rsidRPr="008C15B4">
              <w:rPr>
                <w:sz w:val="20"/>
                <w:szCs w:val="20"/>
              </w:rPr>
              <w:t>φύτευσης με οργανική ύλη</w:t>
            </w:r>
            <w:r w:rsidR="00A031F6" w:rsidRPr="008C15B4">
              <w:rPr>
                <w:sz w:val="20"/>
                <w:szCs w:val="20"/>
              </w:rPr>
              <w:t xml:space="preserve"> (κοπριά)</w:t>
            </w:r>
          </w:p>
        </w:tc>
        <w:tc>
          <w:tcPr>
            <w:tcW w:w="1445" w:type="dxa"/>
            <w:tcBorders>
              <w:top w:val="single" w:sz="4" w:space="0" w:color="auto"/>
            </w:tcBorders>
          </w:tcPr>
          <w:p w:rsidR="003C72BE" w:rsidRPr="008C15B4" w:rsidRDefault="00F5438A" w:rsidP="00572C21">
            <w:pPr>
              <w:spacing w:after="0"/>
              <w:rPr>
                <w:sz w:val="20"/>
                <w:szCs w:val="20"/>
              </w:rPr>
            </w:pPr>
            <w:r>
              <w:rPr>
                <w:sz w:val="20"/>
                <w:szCs w:val="20"/>
                <w:lang w:val="en-US"/>
              </w:rPr>
              <w:t>8</w:t>
            </w:r>
            <w:r w:rsidR="004A30C4" w:rsidRPr="008C15B4">
              <w:rPr>
                <w:sz w:val="20"/>
                <w:szCs w:val="20"/>
              </w:rPr>
              <w:t>0 μ³</w:t>
            </w:r>
          </w:p>
        </w:tc>
        <w:tc>
          <w:tcPr>
            <w:tcW w:w="1329" w:type="dxa"/>
            <w:tcBorders>
              <w:top w:val="single" w:sz="4" w:space="0" w:color="auto"/>
            </w:tcBorders>
          </w:tcPr>
          <w:p w:rsidR="003C72BE" w:rsidRPr="008C15B4" w:rsidRDefault="004A30C4" w:rsidP="00572C21">
            <w:pPr>
              <w:spacing w:after="0"/>
              <w:rPr>
                <w:sz w:val="20"/>
                <w:szCs w:val="20"/>
              </w:rPr>
            </w:pPr>
            <w:r w:rsidRPr="008C15B4">
              <w:rPr>
                <w:sz w:val="20"/>
                <w:szCs w:val="20"/>
              </w:rPr>
              <w:t>ΝΑΙ</w:t>
            </w:r>
          </w:p>
        </w:tc>
        <w:tc>
          <w:tcPr>
            <w:tcW w:w="1707" w:type="dxa"/>
            <w:tcBorders>
              <w:top w:val="single" w:sz="4" w:space="0" w:color="auto"/>
            </w:tcBorders>
          </w:tcPr>
          <w:p w:rsidR="003C72BE" w:rsidRPr="008C15B4" w:rsidRDefault="003C72BE" w:rsidP="00572C21">
            <w:pPr>
              <w:spacing w:after="0"/>
              <w:rPr>
                <w:sz w:val="20"/>
                <w:szCs w:val="20"/>
              </w:rPr>
            </w:pPr>
          </w:p>
        </w:tc>
        <w:tc>
          <w:tcPr>
            <w:tcW w:w="1496" w:type="dxa"/>
            <w:tcBorders>
              <w:top w:val="single" w:sz="4" w:space="0" w:color="auto"/>
            </w:tcBorders>
          </w:tcPr>
          <w:p w:rsidR="003C72BE" w:rsidRPr="008C15B4" w:rsidRDefault="003C72BE" w:rsidP="00572C21">
            <w:pPr>
              <w:spacing w:after="0"/>
              <w:rPr>
                <w:sz w:val="20"/>
                <w:szCs w:val="20"/>
              </w:rPr>
            </w:pPr>
          </w:p>
        </w:tc>
      </w:tr>
      <w:tr w:rsidR="003C72BE" w:rsidRPr="008C15B4" w:rsidTr="009C599A">
        <w:tc>
          <w:tcPr>
            <w:tcW w:w="562" w:type="dxa"/>
          </w:tcPr>
          <w:p w:rsidR="003C72BE" w:rsidRPr="008C15B4" w:rsidRDefault="003C72BE" w:rsidP="00572C21">
            <w:pPr>
              <w:spacing w:after="0"/>
              <w:jc w:val="center"/>
              <w:rPr>
                <w:sz w:val="20"/>
                <w:szCs w:val="20"/>
              </w:rPr>
            </w:pPr>
            <w:r w:rsidRPr="008C15B4">
              <w:rPr>
                <w:sz w:val="20"/>
                <w:szCs w:val="20"/>
              </w:rPr>
              <w:t>2</w:t>
            </w:r>
          </w:p>
        </w:tc>
        <w:tc>
          <w:tcPr>
            <w:tcW w:w="2471" w:type="dxa"/>
          </w:tcPr>
          <w:p w:rsidR="003C72BE" w:rsidRPr="008C15B4" w:rsidRDefault="003C72BE" w:rsidP="00572C21">
            <w:pPr>
              <w:spacing w:after="0"/>
              <w:rPr>
                <w:sz w:val="20"/>
                <w:szCs w:val="20"/>
              </w:rPr>
            </w:pPr>
            <w:r w:rsidRPr="008C15B4">
              <w:rPr>
                <w:sz w:val="20"/>
                <w:szCs w:val="20"/>
              </w:rPr>
              <w:t xml:space="preserve">Εμπλουτισμός της σύστασης του εδάφους </w:t>
            </w:r>
            <w:r w:rsidR="004A30C4" w:rsidRPr="008C15B4">
              <w:rPr>
                <w:sz w:val="20"/>
                <w:szCs w:val="20"/>
              </w:rPr>
              <w:t>λιπάσματα αργής αποδέσμευσης</w:t>
            </w:r>
          </w:p>
        </w:tc>
        <w:tc>
          <w:tcPr>
            <w:tcW w:w="1445" w:type="dxa"/>
          </w:tcPr>
          <w:p w:rsidR="003C72BE" w:rsidRPr="008C15B4" w:rsidRDefault="004A30C4" w:rsidP="00572C21">
            <w:pPr>
              <w:spacing w:after="0"/>
              <w:rPr>
                <w:sz w:val="20"/>
                <w:szCs w:val="20"/>
              </w:rPr>
            </w:pPr>
            <w:r w:rsidRPr="008C15B4">
              <w:rPr>
                <w:sz w:val="20"/>
                <w:szCs w:val="20"/>
              </w:rPr>
              <w:t xml:space="preserve">περ. </w:t>
            </w:r>
            <w:r w:rsidR="008C15B4" w:rsidRPr="008C15B4">
              <w:rPr>
                <w:sz w:val="20"/>
                <w:szCs w:val="20"/>
              </w:rPr>
              <w:t>1</w:t>
            </w:r>
            <w:r w:rsidR="00F5438A">
              <w:rPr>
                <w:sz w:val="20"/>
                <w:szCs w:val="20"/>
                <w:lang w:val="en-US"/>
              </w:rPr>
              <w:t>0</w:t>
            </w:r>
            <w:r w:rsidRPr="008C15B4">
              <w:rPr>
                <w:sz w:val="20"/>
                <w:szCs w:val="20"/>
              </w:rPr>
              <w:t>0 Κιλά</w:t>
            </w:r>
          </w:p>
        </w:tc>
        <w:tc>
          <w:tcPr>
            <w:tcW w:w="1329" w:type="dxa"/>
          </w:tcPr>
          <w:p w:rsidR="003C72BE" w:rsidRPr="008C15B4" w:rsidRDefault="004A30C4" w:rsidP="00572C21">
            <w:pPr>
              <w:spacing w:after="0"/>
              <w:rPr>
                <w:sz w:val="20"/>
                <w:szCs w:val="20"/>
              </w:rPr>
            </w:pPr>
            <w:r w:rsidRPr="008C15B4">
              <w:rPr>
                <w:sz w:val="20"/>
                <w:szCs w:val="20"/>
              </w:rPr>
              <w:t>ΝΑΙ</w:t>
            </w:r>
          </w:p>
        </w:tc>
        <w:tc>
          <w:tcPr>
            <w:tcW w:w="1707" w:type="dxa"/>
          </w:tcPr>
          <w:p w:rsidR="003C72BE" w:rsidRPr="008C15B4" w:rsidRDefault="003C72BE" w:rsidP="00572C21">
            <w:pPr>
              <w:spacing w:after="0"/>
              <w:rPr>
                <w:sz w:val="20"/>
                <w:szCs w:val="20"/>
              </w:rPr>
            </w:pPr>
          </w:p>
        </w:tc>
        <w:tc>
          <w:tcPr>
            <w:tcW w:w="1496" w:type="dxa"/>
          </w:tcPr>
          <w:p w:rsidR="003C72BE" w:rsidRPr="008C15B4" w:rsidRDefault="003C72BE" w:rsidP="00572C21">
            <w:pPr>
              <w:spacing w:after="0"/>
              <w:rPr>
                <w:sz w:val="20"/>
                <w:szCs w:val="20"/>
              </w:rPr>
            </w:pPr>
          </w:p>
        </w:tc>
      </w:tr>
      <w:tr w:rsidR="004A30C4" w:rsidRPr="008C15B4" w:rsidTr="00452734">
        <w:tc>
          <w:tcPr>
            <w:tcW w:w="9010" w:type="dxa"/>
            <w:gridSpan w:val="6"/>
          </w:tcPr>
          <w:p w:rsidR="004A30C4" w:rsidRPr="008C15B4" w:rsidRDefault="004A30C4" w:rsidP="00572C21">
            <w:pPr>
              <w:spacing w:after="0"/>
              <w:rPr>
                <w:b/>
                <w:sz w:val="20"/>
                <w:szCs w:val="20"/>
              </w:rPr>
            </w:pPr>
            <w:r w:rsidRPr="008C15B4">
              <w:rPr>
                <w:b/>
                <w:sz w:val="20"/>
                <w:szCs w:val="20"/>
              </w:rPr>
              <w:t>Αποστραγγιστικά μέσα</w:t>
            </w:r>
          </w:p>
        </w:tc>
      </w:tr>
      <w:tr w:rsidR="003C72BE" w:rsidRPr="008C15B4" w:rsidTr="009C599A">
        <w:tc>
          <w:tcPr>
            <w:tcW w:w="562" w:type="dxa"/>
          </w:tcPr>
          <w:p w:rsidR="003C72BE" w:rsidRPr="008C15B4" w:rsidRDefault="003C72BE" w:rsidP="00572C21">
            <w:pPr>
              <w:spacing w:after="0"/>
              <w:jc w:val="center"/>
              <w:rPr>
                <w:sz w:val="20"/>
                <w:szCs w:val="20"/>
              </w:rPr>
            </w:pPr>
            <w:r w:rsidRPr="008C15B4">
              <w:rPr>
                <w:sz w:val="20"/>
                <w:szCs w:val="20"/>
              </w:rPr>
              <w:lastRenderedPageBreak/>
              <w:t>3</w:t>
            </w:r>
          </w:p>
        </w:tc>
        <w:tc>
          <w:tcPr>
            <w:tcW w:w="2471" w:type="dxa"/>
          </w:tcPr>
          <w:p w:rsidR="003C72BE" w:rsidRPr="008C15B4" w:rsidRDefault="003C72BE" w:rsidP="00572C21">
            <w:pPr>
              <w:spacing w:after="0"/>
              <w:rPr>
                <w:sz w:val="20"/>
                <w:szCs w:val="20"/>
              </w:rPr>
            </w:pPr>
            <w:r w:rsidRPr="008C15B4">
              <w:rPr>
                <w:sz w:val="20"/>
                <w:szCs w:val="20"/>
              </w:rPr>
              <w:t xml:space="preserve">Προμήθεια </w:t>
            </w:r>
            <w:r w:rsidR="004A30C4" w:rsidRPr="008C15B4">
              <w:rPr>
                <w:sz w:val="20"/>
                <w:szCs w:val="20"/>
              </w:rPr>
              <w:t>χαλικιού σκυροδέματος (αποστράγγισης)</w:t>
            </w:r>
          </w:p>
        </w:tc>
        <w:tc>
          <w:tcPr>
            <w:tcW w:w="1445" w:type="dxa"/>
          </w:tcPr>
          <w:p w:rsidR="003C72BE" w:rsidRPr="008C15B4" w:rsidRDefault="004A30C4" w:rsidP="00572C21">
            <w:pPr>
              <w:spacing w:after="0"/>
              <w:rPr>
                <w:sz w:val="20"/>
                <w:szCs w:val="20"/>
              </w:rPr>
            </w:pPr>
            <w:r w:rsidRPr="008C15B4">
              <w:rPr>
                <w:sz w:val="20"/>
                <w:szCs w:val="20"/>
              </w:rPr>
              <w:t xml:space="preserve">Περ. </w:t>
            </w:r>
            <w:r w:rsidR="008C15B4" w:rsidRPr="008C15B4">
              <w:rPr>
                <w:sz w:val="20"/>
                <w:szCs w:val="20"/>
              </w:rPr>
              <w:t>3μ³</w:t>
            </w:r>
          </w:p>
        </w:tc>
        <w:tc>
          <w:tcPr>
            <w:tcW w:w="1329" w:type="dxa"/>
          </w:tcPr>
          <w:p w:rsidR="003C72BE" w:rsidRPr="008C15B4" w:rsidRDefault="003C72BE" w:rsidP="00572C21">
            <w:pPr>
              <w:spacing w:after="0"/>
              <w:rPr>
                <w:sz w:val="20"/>
                <w:szCs w:val="20"/>
              </w:rPr>
            </w:pPr>
          </w:p>
        </w:tc>
        <w:tc>
          <w:tcPr>
            <w:tcW w:w="1707" w:type="dxa"/>
          </w:tcPr>
          <w:p w:rsidR="003C72BE" w:rsidRPr="008C15B4" w:rsidRDefault="003C72BE" w:rsidP="00572C21">
            <w:pPr>
              <w:spacing w:after="0"/>
              <w:rPr>
                <w:sz w:val="20"/>
                <w:szCs w:val="20"/>
              </w:rPr>
            </w:pPr>
          </w:p>
        </w:tc>
        <w:tc>
          <w:tcPr>
            <w:tcW w:w="1496" w:type="dxa"/>
          </w:tcPr>
          <w:p w:rsidR="003C72BE" w:rsidRPr="008C15B4" w:rsidRDefault="003C72BE" w:rsidP="00572C21">
            <w:pPr>
              <w:spacing w:after="0"/>
              <w:rPr>
                <w:sz w:val="20"/>
                <w:szCs w:val="20"/>
              </w:rPr>
            </w:pPr>
          </w:p>
        </w:tc>
      </w:tr>
      <w:tr w:rsidR="003C72BE" w:rsidRPr="008C15B4" w:rsidTr="009C599A">
        <w:tc>
          <w:tcPr>
            <w:tcW w:w="562" w:type="dxa"/>
          </w:tcPr>
          <w:p w:rsidR="003C72BE" w:rsidRPr="008C15B4" w:rsidRDefault="003C72BE" w:rsidP="00572C21">
            <w:pPr>
              <w:spacing w:after="0"/>
              <w:jc w:val="center"/>
              <w:rPr>
                <w:sz w:val="20"/>
                <w:szCs w:val="20"/>
              </w:rPr>
            </w:pPr>
            <w:r w:rsidRPr="008C15B4">
              <w:rPr>
                <w:sz w:val="20"/>
                <w:szCs w:val="20"/>
              </w:rPr>
              <w:t>4</w:t>
            </w:r>
          </w:p>
        </w:tc>
        <w:tc>
          <w:tcPr>
            <w:tcW w:w="2471" w:type="dxa"/>
          </w:tcPr>
          <w:p w:rsidR="003C72BE" w:rsidRPr="008C15B4" w:rsidRDefault="004A30C4" w:rsidP="00572C21">
            <w:pPr>
              <w:spacing w:after="0"/>
              <w:rPr>
                <w:sz w:val="20"/>
                <w:szCs w:val="20"/>
              </w:rPr>
            </w:pPr>
            <w:r w:rsidRPr="008C15B4">
              <w:rPr>
                <w:sz w:val="20"/>
                <w:szCs w:val="20"/>
              </w:rPr>
              <w:t>Διάτρητες σωλήνες αποστράγγισης Φ160</w:t>
            </w:r>
          </w:p>
        </w:tc>
        <w:tc>
          <w:tcPr>
            <w:tcW w:w="1445" w:type="dxa"/>
          </w:tcPr>
          <w:p w:rsidR="003C72BE" w:rsidRPr="008C15B4" w:rsidRDefault="00F5438A" w:rsidP="00572C21">
            <w:pPr>
              <w:spacing w:after="0"/>
              <w:rPr>
                <w:sz w:val="20"/>
                <w:szCs w:val="20"/>
              </w:rPr>
            </w:pPr>
            <w:r>
              <w:rPr>
                <w:sz w:val="20"/>
                <w:szCs w:val="20"/>
                <w:lang w:val="en-US"/>
              </w:rPr>
              <w:t>8</w:t>
            </w:r>
            <w:r w:rsidR="004A30C4" w:rsidRPr="008C15B4">
              <w:rPr>
                <w:sz w:val="20"/>
                <w:szCs w:val="20"/>
              </w:rPr>
              <w:t>0 μ.</w:t>
            </w:r>
          </w:p>
        </w:tc>
        <w:tc>
          <w:tcPr>
            <w:tcW w:w="1329" w:type="dxa"/>
          </w:tcPr>
          <w:p w:rsidR="003C72BE" w:rsidRPr="008C15B4" w:rsidRDefault="003C72BE" w:rsidP="00572C21">
            <w:pPr>
              <w:spacing w:after="0"/>
              <w:rPr>
                <w:sz w:val="20"/>
                <w:szCs w:val="20"/>
              </w:rPr>
            </w:pPr>
          </w:p>
        </w:tc>
        <w:tc>
          <w:tcPr>
            <w:tcW w:w="1707" w:type="dxa"/>
          </w:tcPr>
          <w:p w:rsidR="003C72BE" w:rsidRPr="008C15B4" w:rsidRDefault="003C72BE" w:rsidP="00572C21">
            <w:pPr>
              <w:spacing w:after="0"/>
              <w:rPr>
                <w:sz w:val="20"/>
                <w:szCs w:val="20"/>
              </w:rPr>
            </w:pPr>
          </w:p>
        </w:tc>
        <w:tc>
          <w:tcPr>
            <w:tcW w:w="1496" w:type="dxa"/>
          </w:tcPr>
          <w:p w:rsidR="003C72BE" w:rsidRPr="008C15B4" w:rsidRDefault="003C72BE" w:rsidP="00572C21">
            <w:pPr>
              <w:spacing w:after="0"/>
              <w:rPr>
                <w:sz w:val="20"/>
                <w:szCs w:val="20"/>
              </w:rPr>
            </w:pPr>
          </w:p>
        </w:tc>
      </w:tr>
      <w:tr w:rsidR="003C72BE" w:rsidRPr="008C15B4" w:rsidTr="009C599A">
        <w:tc>
          <w:tcPr>
            <w:tcW w:w="562" w:type="dxa"/>
          </w:tcPr>
          <w:p w:rsidR="003C72BE" w:rsidRPr="008C15B4" w:rsidRDefault="003C72BE" w:rsidP="00572C21">
            <w:pPr>
              <w:spacing w:after="0"/>
              <w:jc w:val="center"/>
              <w:rPr>
                <w:sz w:val="20"/>
                <w:szCs w:val="20"/>
              </w:rPr>
            </w:pPr>
            <w:r w:rsidRPr="008C15B4">
              <w:rPr>
                <w:sz w:val="20"/>
                <w:szCs w:val="20"/>
              </w:rPr>
              <w:t>5</w:t>
            </w:r>
          </w:p>
        </w:tc>
        <w:tc>
          <w:tcPr>
            <w:tcW w:w="2471" w:type="dxa"/>
          </w:tcPr>
          <w:p w:rsidR="003C72BE" w:rsidRPr="008C15B4" w:rsidRDefault="004A30C4" w:rsidP="00572C21">
            <w:pPr>
              <w:spacing w:after="0"/>
              <w:rPr>
                <w:sz w:val="20"/>
                <w:szCs w:val="20"/>
              </w:rPr>
            </w:pPr>
            <w:r w:rsidRPr="008C15B4">
              <w:rPr>
                <w:sz w:val="20"/>
                <w:szCs w:val="20"/>
              </w:rPr>
              <w:t>Γεωύφασμα κήπου</w:t>
            </w:r>
          </w:p>
        </w:tc>
        <w:tc>
          <w:tcPr>
            <w:tcW w:w="1445" w:type="dxa"/>
          </w:tcPr>
          <w:p w:rsidR="003C72BE" w:rsidRPr="008C15B4" w:rsidRDefault="008C15B4" w:rsidP="00572C21">
            <w:pPr>
              <w:spacing w:after="0"/>
              <w:rPr>
                <w:sz w:val="20"/>
                <w:szCs w:val="20"/>
              </w:rPr>
            </w:pPr>
            <w:r w:rsidRPr="008C15B4">
              <w:rPr>
                <w:sz w:val="20"/>
                <w:szCs w:val="20"/>
              </w:rPr>
              <w:t>5</w:t>
            </w:r>
            <w:r w:rsidR="004A30C4" w:rsidRPr="008C15B4">
              <w:rPr>
                <w:sz w:val="20"/>
                <w:szCs w:val="20"/>
              </w:rPr>
              <w:t>0 μ²</w:t>
            </w:r>
          </w:p>
        </w:tc>
        <w:tc>
          <w:tcPr>
            <w:tcW w:w="1329" w:type="dxa"/>
          </w:tcPr>
          <w:p w:rsidR="003C72BE" w:rsidRPr="008C15B4" w:rsidRDefault="003C72BE" w:rsidP="00572C21">
            <w:pPr>
              <w:spacing w:after="0"/>
              <w:rPr>
                <w:sz w:val="20"/>
                <w:szCs w:val="20"/>
              </w:rPr>
            </w:pPr>
          </w:p>
        </w:tc>
        <w:tc>
          <w:tcPr>
            <w:tcW w:w="1707" w:type="dxa"/>
          </w:tcPr>
          <w:p w:rsidR="003C72BE" w:rsidRPr="008C15B4" w:rsidRDefault="003C72BE" w:rsidP="00572C21">
            <w:pPr>
              <w:spacing w:after="0"/>
              <w:rPr>
                <w:sz w:val="20"/>
                <w:szCs w:val="20"/>
              </w:rPr>
            </w:pPr>
          </w:p>
        </w:tc>
        <w:tc>
          <w:tcPr>
            <w:tcW w:w="1496" w:type="dxa"/>
          </w:tcPr>
          <w:p w:rsidR="003C72BE" w:rsidRPr="008C15B4" w:rsidRDefault="003C72BE" w:rsidP="00572C21">
            <w:pPr>
              <w:spacing w:after="0"/>
              <w:rPr>
                <w:sz w:val="20"/>
                <w:szCs w:val="20"/>
              </w:rPr>
            </w:pPr>
          </w:p>
        </w:tc>
      </w:tr>
      <w:tr w:rsidR="004A30C4" w:rsidRPr="008C15B4" w:rsidTr="00452734">
        <w:tc>
          <w:tcPr>
            <w:tcW w:w="9010" w:type="dxa"/>
            <w:gridSpan w:val="6"/>
          </w:tcPr>
          <w:p w:rsidR="004A30C4" w:rsidRPr="008C15B4" w:rsidRDefault="004A30C4" w:rsidP="00572C21">
            <w:pPr>
              <w:spacing w:after="0"/>
              <w:rPr>
                <w:b/>
                <w:sz w:val="20"/>
                <w:szCs w:val="20"/>
              </w:rPr>
            </w:pPr>
            <w:r w:rsidRPr="008C15B4">
              <w:rPr>
                <w:b/>
                <w:sz w:val="20"/>
                <w:szCs w:val="20"/>
              </w:rPr>
              <w:t>Αρδευτικά</w:t>
            </w:r>
          </w:p>
        </w:tc>
      </w:tr>
      <w:tr w:rsidR="003C72BE" w:rsidRPr="008C15B4" w:rsidTr="009C599A">
        <w:tc>
          <w:tcPr>
            <w:tcW w:w="562" w:type="dxa"/>
          </w:tcPr>
          <w:p w:rsidR="003C72BE" w:rsidRPr="008C15B4" w:rsidRDefault="003C72BE" w:rsidP="00572C21">
            <w:pPr>
              <w:spacing w:after="0"/>
              <w:jc w:val="center"/>
              <w:rPr>
                <w:sz w:val="20"/>
                <w:szCs w:val="20"/>
              </w:rPr>
            </w:pPr>
            <w:r w:rsidRPr="008C15B4">
              <w:rPr>
                <w:sz w:val="20"/>
                <w:szCs w:val="20"/>
              </w:rPr>
              <w:t>6</w:t>
            </w:r>
          </w:p>
        </w:tc>
        <w:tc>
          <w:tcPr>
            <w:tcW w:w="2471" w:type="dxa"/>
          </w:tcPr>
          <w:p w:rsidR="003C72BE" w:rsidRPr="008C15B4" w:rsidRDefault="004A30C4" w:rsidP="00572C21">
            <w:pPr>
              <w:spacing w:after="0"/>
              <w:rPr>
                <w:sz w:val="20"/>
                <w:szCs w:val="20"/>
              </w:rPr>
            </w:pPr>
            <w:r w:rsidRPr="008C15B4">
              <w:rPr>
                <w:sz w:val="20"/>
                <w:szCs w:val="20"/>
              </w:rPr>
              <w:t>Πλαστική σωλήνα μεταφοράς νερού Φ40/6</w:t>
            </w:r>
            <w:r w:rsidRPr="008C15B4">
              <w:rPr>
                <w:sz w:val="20"/>
                <w:szCs w:val="20"/>
                <w:lang w:val="en-US"/>
              </w:rPr>
              <w:t>atm</w:t>
            </w:r>
          </w:p>
        </w:tc>
        <w:tc>
          <w:tcPr>
            <w:tcW w:w="1445" w:type="dxa"/>
          </w:tcPr>
          <w:p w:rsidR="003C72BE" w:rsidRPr="008C15B4" w:rsidRDefault="00F5438A" w:rsidP="00572C21">
            <w:pPr>
              <w:spacing w:after="0"/>
              <w:rPr>
                <w:sz w:val="20"/>
                <w:szCs w:val="20"/>
              </w:rPr>
            </w:pPr>
            <w:r>
              <w:rPr>
                <w:sz w:val="20"/>
                <w:szCs w:val="20"/>
                <w:lang w:val="en-US"/>
              </w:rPr>
              <w:t>2</w:t>
            </w:r>
            <w:r w:rsidR="004A30C4" w:rsidRPr="008C15B4">
              <w:rPr>
                <w:sz w:val="20"/>
                <w:szCs w:val="20"/>
              </w:rPr>
              <w:t>00  μ.</w:t>
            </w:r>
          </w:p>
        </w:tc>
        <w:tc>
          <w:tcPr>
            <w:tcW w:w="1329" w:type="dxa"/>
          </w:tcPr>
          <w:p w:rsidR="003C72BE" w:rsidRPr="008C15B4" w:rsidRDefault="003C72BE" w:rsidP="00572C21">
            <w:pPr>
              <w:spacing w:after="0"/>
              <w:rPr>
                <w:sz w:val="20"/>
                <w:szCs w:val="20"/>
              </w:rPr>
            </w:pPr>
          </w:p>
        </w:tc>
        <w:tc>
          <w:tcPr>
            <w:tcW w:w="1707" w:type="dxa"/>
          </w:tcPr>
          <w:p w:rsidR="003C72BE" w:rsidRPr="008C15B4" w:rsidRDefault="003C72BE" w:rsidP="00572C21">
            <w:pPr>
              <w:spacing w:after="0"/>
              <w:rPr>
                <w:sz w:val="20"/>
                <w:szCs w:val="20"/>
              </w:rPr>
            </w:pPr>
          </w:p>
        </w:tc>
        <w:tc>
          <w:tcPr>
            <w:tcW w:w="1496" w:type="dxa"/>
          </w:tcPr>
          <w:p w:rsidR="003C72BE" w:rsidRPr="008C15B4" w:rsidRDefault="003C72BE" w:rsidP="00572C21">
            <w:pPr>
              <w:spacing w:after="0"/>
              <w:rPr>
                <w:sz w:val="20"/>
                <w:szCs w:val="20"/>
              </w:rPr>
            </w:pPr>
          </w:p>
        </w:tc>
      </w:tr>
      <w:tr w:rsidR="003C72BE" w:rsidRPr="008C15B4" w:rsidTr="009C599A">
        <w:tc>
          <w:tcPr>
            <w:tcW w:w="562" w:type="dxa"/>
          </w:tcPr>
          <w:p w:rsidR="003C72BE" w:rsidRPr="008C15B4" w:rsidRDefault="003C72BE" w:rsidP="00572C21">
            <w:pPr>
              <w:spacing w:after="0"/>
              <w:jc w:val="center"/>
              <w:rPr>
                <w:sz w:val="20"/>
                <w:szCs w:val="20"/>
              </w:rPr>
            </w:pPr>
            <w:r w:rsidRPr="008C15B4">
              <w:rPr>
                <w:sz w:val="20"/>
                <w:szCs w:val="20"/>
              </w:rPr>
              <w:t>7</w:t>
            </w:r>
          </w:p>
        </w:tc>
        <w:tc>
          <w:tcPr>
            <w:tcW w:w="2471" w:type="dxa"/>
          </w:tcPr>
          <w:p w:rsidR="003C72BE" w:rsidRPr="008C15B4" w:rsidRDefault="004A30C4" w:rsidP="00572C21">
            <w:pPr>
              <w:spacing w:after="0"/>
              <w:rPr>
                <w:sz w:val="20"/>
                <w:szCs w:val="20"/>
              </w:rPr>
            </w:pPr>
            <w:r w:rsidRPr="008C15B4">
              <w:rPr>
                <w:sz w:val="20"/>
                <w:szCs w:val="20"/>
              </w:rPr>
              <w:t>Πλαστική σωλήνα σταλακτών Φ32/6</w:t>
            </w:r>
            <w:r w:rsidRPr="008C15B4">
              <w:rPr>
                <w:sz w:val="20"/>
                <w:szCs w:val="20"/>
                <w:lang w:val="en-US"/>
              </w:rPr>
              <w:t>atm</w:t>
            </w:r>
          </w:p>
        </w:tc>
        <w:tc>
          <w:tcPr>
            <w:tcW w:w="1445" w:type="dxa"/>
          </w:tcPr>
          <w:p w:rsidR="003C72BE" w:rsidRPr="008C15B4" w:rsidRDefault="00F5438A" w:rsidP="00572C21">
            <w:pPr>
              <w:spacing w:after="0"/>
              <w:rPr>
                <w:sz w:val="20"/>
                <w:szCs w:val="20"/>
              </w:rPr>
            </w:pPr>
            <w:r>
              <w:rPr>
                <w:sz w:val="20"/>
                <w:szCs w:val="20"/>
                <w:lang w:val="en-US"/>
              </w:rPr>
              <w:t>3</w:t>
            </w:r>
            <w:r w:rsidR="004A30C4" w:rsidRPr="008C15B4">
              <w:rPr>
                <w:sz w:val="20"/>
                <w:szCs w:val="20"/>
              </w:rPr>
              <w:t>00 μ.</w:t>
            </w:r>
          </w:p>
        </w:tc>
        <w:tc>
          <w:tcPr>
            <w:tcW w:w="1329" w:type="dxa"/>
          </w:tcPr>
          <w:p w:rsidR="003C72BE" w:rsidRPr="008C15B4" w:rsidRDefault="003C72BE" w:rsidP="00572C21">
            <w:pPr>
              <w:spacing w:after="0"/>
              <w:rPr>
                <w:sz w:val="20"/>
                <w:szCs w:val="20"/>
              </w:rPr>
            </w:pPr>
          </w:p>
        </w:tc>
        <w:tc>
          <w:tcPr>
            <w:tcW w:w="1707" w:type="dxa"/>
          </w:tcPr>
          <w:p w:rsidR="003C72BE" w:rsidRPr="008C15B4" w:rsidRDefault="003C72BE" w:rsidP="00572C21">
            <w:pPr>
              <w:spacing w:after="0"/>
              <w:rPr>
                <w:sz w:val="20"/>
                <w:szCs w:val="20"/>
              </w:rPr>
            </w:pPr>
          </w:p>
        </w:tc>
        <w:tc>
          <w:tcPr>
            <w:tcW w:w="1496" w:type="dxa"/>
          </w:tcPr>
          <w:p w:rsidR="003C72BE" w:rsidRPr="008C15B4" w:rsidRDefault="003C72BE" w:rsidP="00572C21">
            <w:pPr>
              <w:spacing w:after="0"/>
              <w:rPr>
                <w:sz w:val="20"/>
                <w:szCs w:val="20"/>
              </w:rPr>
            </w:pPr>
          </w:p>
        </w:tc>
      </w:tr>
      <w:tr w:rsidR="003C72BE" w:rsidRPr="008C15B4" w:rsidTr="009C599A">
        <w:tc>
          <w:tcPr>
            <w:tcW w:w="562" w:type="dxa"/>
          </w:tcPr>
          <w:p w:rsidR="003C72BE" w:rsidRPr="008C15B4" w:rsidRDefault="003C72BE" w:rsidP="00572C21">
            <w:pPr>
              <w:spacing w:after="0"/>
              <w:jc w:val="center"/>
              <w:rPr>
                <w:sz w:val="20"/>
                <w:szCs w:val="20"/>
              </w:rPr>
            </w:pPr>
            <w:r w:rsidRPr="008C15B4">
              <w:rPr>
                <w:sz w:val="20"/>
                <w:szCs w:val="20"/>
              </w:rPr>
              <w:t>8</w:t>
            </w:r>
          </w:p>
        </w:tc>
        <w:tc>
          <w:tcPr>
            <w:tcW w:w="2471" w:type="dxa"/>
          </w:tcPr>
          <w:p w:rsidR="003C72BE" w:rsidRPr="008C15B4" w:rsidRDefault="004A30C4" w:rsidP="00572C21">
            <w:pPr>
              <w:spacing w:after="0"/>
              <w:rPr>
                <w:sz w:val="20"/>
                <w:szCs w:val="20"/>
              </w:rPr>
            </w:pPr>
            <w:r w:rsidRPr="008C15B4">
              <w:rPr>
                <w:sz w:val="20"/>
                <w:szCs w:val="20"/>
              </w:rPr>
              <w:t>Σταλάκτες</w:t>
            </w:r>
          </w:p>
        </w:tc>
        <w:tc>
          <w:tcPr>
            <w:tcW w:w="1445" w:type="dxa"/>
          </w:tcPr>
          <w:p w:rsidR="003C72BE" w:rsidRPr="008C15B4" w:rsidRDefault="00F5438A" w:rsidP="00572C21">
            <w:pPr>
              <w:spacing w:after="0"/>
              <w:rPr>
                <w:sz w:val="20"/>
                <w:szCs w:val="20"/>
              </w:rPr>
            </w:pPr>
            <w:r>
              <w:rPr>
                <w:sz w:val="20"/>
                <w:szCs w:val="20"/>
                <w:lang w:val="en-US"/>
              </w:rPr>
              <w:t>4</w:t>
            </w:r>
            <w:r w:rsidR="004A30C4" w:rsidRPr="008C15B4">
              <w:rPr>
                <w:sz w:val="20"/>
                <w:szCs w:val="20"/>
              </w:rPr>
              <w:t>00 τεμ.</w:t>
            </w:r>
          </w:p>
        </w:tc>
        <w:tc>
          <w:tcPr>
            <w:tcW w:w="1329" w:type="dxa"/>
          </w:tcPr>
          <w:p w:rsidR="003C72BE" w:rsidRPr="008C15B4" w:rsidRDefault="003C72BE" w:rsidP="00572C21">
            <w:pPr>
              <w:spacing w:after="0"/>
              <w:rPr>
                <w:sz w:val="20"/>
                <w:szCs w:val="20"/>
              </w:rPr>
            </w:pPr>
          </w:p>
        </w:tc>
        <w:tc>
          <w:tcPr>
            <w:tcW w:w="1707" w:type="dxa"/>
          </w:tcPr>
          <w:p w:rsidR="003C72BE" w:rsidRPr="008C15B4" w:rsidRDefault="003C72BE" w:rsidP="00572C21">
            <w:pPr>
              <w:spacing w:after="0"/>
              <w:rPr>
                <w:sz w:val="20"/>
                <w:szCs w:val="20"/>
              </w:rPr>
            </w:pPr>
          </w:p>
        </w:tc>
        <w:tc>
          <w:tcPr>
            <w:tcW w:w="1496" w:type="dxa"/>
          </w:tcPr>
          <w:p w:rsidR="003C72BE" w:rsidRPr="008C15B4" w:rsidRDefault="003C72BE" w:rsidP="00572C21">
            <w:pPr>
              <w:spacing w:after="0"/>
              <w:rPr>
                <w:sz w:val="20"/>
                <w:szCs w:val="20"/>
              </w:rPr>
            </w:pPr>
          </w:p>
        </w:tc>
      </w:tr>
      <w:tr w:rsidR="003C72BE" w:rsidRPr="008C15B4" w:rsidTr="009C599A">
        <w:tc>
          <w:tcPr>
            <w:tcW w:w="562" w:type="dxa"/>
          </w:tcPr>
          <w:p w:rsidR="003C72BE" w:rsidRPr="008C15B4" w:rsidRDefault="003C72BE" w:rsidP="00572C21">
            <w:pPr>
              <w:spacing w:after="0"/>
              <w:jc w:val="center"/>
              <w:rPr>
                <w:sz w:val="20"/>
                <w:szCs w:val="20"/>
              </w:rPr>
            </w:pPr>
            <w:r w:rsidRPr="008C15B4">
              <w:rPr>
                <w:sz w:val="20"/>
                <w:szCs w:val="20"/>
              </w:rPr>
              <w:t>9</w:t>
            </w:r>
          </w:p>
        </w:tc>
        <w:tc>
          <w:tcPr>
            <w:tcW w:w="2471" w:type="dxa"/>
          </w:tcPr>
          <w:p w:rsidR="003C72BE" w:rsidRPr="008C15B4" w:rsidRDefault="004A30C4" w:rsidP="00572C21">
            <w:pPr>
              <w:spacing w:after="0"/>
              <w:rPr>
                <w:sz w:val="20"/>
                <w:szCs w:val="20"/>
              </w:rPr>
            </w:pPr>
            <w:r w:rsidRPr="008C15B4">
              <w:rPr>
                <w:sz w:val="20"/>
                <w:szCs w:val="20"/>
              </w:rPr>
              <w:t>Προγραμματιστές αυτόματης άρδευσης 24 στάσεων, εξόδων 24</w:t>
            </w:r>
            <w:r w:rsidRPr="008C15B4">
              <w:rPr>
                <w:sz w:val="20"/>
                <w:szCs w:val="20"/>
                <w:lang w:val="en-US"/>
              </w:rPr>
              <w:t>V</w:t>
            </w:r>
          </w:p>
        </w:tc>
        <w:tc>
          <w:tcPr>
            <w:tcW w:w="1445" w:type="dxa"/>
          </w:tcPr>
          <w:p w:rsidR="003C72BE" w:rsidRPr="008C15B4" w:rsidRDefault="00015F94" w:rsidP="00572C21">
            <w:pPr>
              <w:spacing w:after="0"/>
              <w:rPr>
                <w:sz w:val="20"/>
                <w:szCs w:val="20"/>
              </w:rPr>
            </w:pPr>
            <w:r w:rsidRPr="008C15B4">
              <w:rPr>
                <w:sz w:val="20"/>
                <w:szCs w:val="20"/>
              </w:rPr>
              <w:t>τεμ</w:t>
            </w:r>
            <w:r w:rsidR="004A30C4" w:rsidRPr="008C15B4">
              <w:rPr>
                <w:sz w:val="20"/>
                <w:szCs w:val="20"/>
              </w:rPr>
              <w:t>. 3</w:t>
            </w:r>
          </w:p>
        </w:tc>
        <w:tc>
          <w:tcPr>
            <w:tcW w:w="1329" w:type="dxa"/>
          </w:tcPr>
          <w:p w:rsidR="003C72BE" w:rsidRPr="008C15B4" w:rsidRDefault="003C72BE" w:rsidP="00572C21">
            <w:pPr>
              <w:spacing w:after="0"/>
              <w:rPr>
                <w:sz w:val="20"/>
                <w:szCs w:val="20"/>
              </w:rPr>
            </w:pPr>
          </w:p>
        </w:tc>
        <w:tc>
          <w:tcPr>
            <w:tcW w:w="1707" w:type="dxa"/>
          </w:tcPr>
          <w:p w:rsidR="003C72BE" w:rsidRPr="008C15B4" w:rsidRDefault="003C72BE" w:rsidP="00572C21">
            <w:pPr>
              <w:spacing w:after="0"/>
              <w:rPr>
                <w:sz w:val="20"/>
                <w:szCs w:val="20"/>
              </w:rPr>
            </w:pPr>
          </w:p>
        </w:tc>
        <w:tc>
          <w:tcPr>
            <w:tcW w:w="1496" w:type="dxa"/>
          </w:tcPr>
          <w:p w:rsidR="003C72BE" w:rsidRPr="008C15B4" w:rsidRDefault="003C72BE" w:rsidP="00572C21">
            <w:pPr>
              <w:spacing w:after="0"/>
              <w:rPr>
                <w:sz w:val="20"/>
                <w:szCs w:val="20"/>
              </w:rPr>
            </w:pPr>
          </w:p>
        </w:tc>
      </w:tr>
      <w:tr w:rsidR="003C72BE" w:rsidRPr="008C15B4" w:rsidTr="009C599A">
        <w:tc>
          <w:tcPr>
            <w:tcW w:w="562" w:type="dxa"/>
          </w:tcPr>
          <w:p w:rsidR="003C72BE" w:rsidRPr="008C15B4" w:rsidRDefault="003C72BE" w:rsidP="00572C21">
            <w:pPr>
              <w:spacing w:after="0"/>
              <w:jc w:val="center"/>
              <w:rPr>
                <w:sz w:val="20"/>
                <w:szCs w:val="20"/>
              </w:rPr>
            </w:pPr>
            <w:r w:rsidRPr="008C15B4">
              <w:rPr>
                <w:sz w:val="20"/>
                <w:szCs w:val="20"/>
              </w:rPr>
              <w:t>10</w:t>
            </w:r>
          </w:p>
        </w:tc>
        <w:tc>
          <w:tcPr>
            <w:tcW w:w="2471" w:type="dxa"/>
          </w:tcPr>
          <w:p w:rsidR="003C72BE" w:rsidRPr="008C15B4" w:rsidRDefault="004A30C4" w:rsidP="00572C21">
            <w:pPr>
              <w:spacing w:after="0"/>
              <w:rPr>
                <w:sz w:val="20"/>
                <w:szCs w:val="20"/>
              </w:rPr>
            </w:pPr>
            <w:r w:rsidRPr="008C15B4">
              <w:rPr>
                <w:sz w:val="20"/>
                <w:szCs w:val="20"/>
              </w:rPr>
              <w:t>Ηλεκτροβάνες 24</w:t>
            </w:r>
            <w:r w:rsidRPr="008C15B4">
              <w:rPr>
                <w:sz w:val="20"/>
                <w:szCs w:val="20"/>
                <w:lang w:val="en-US"/>
              </w:rPr>
              <w:t>V</w:t>
            </w:r>
          </w:p>
        </w:tc>
        <w:tc>
          <w:tcPr>
            <w:tcW w:w="1445" w:type="dxa"/>
          </w:tcPr>
          <w:p w:rsidR="003C72BE" w:rsidRPr="00F5438A" w:rsidRDefault="00015F94" w:rsidP="00572C21">
            <w:pPr>
              <w:spacing w:after="0"/>
              <w:rPr>
                <w:sz w:val="20"/>
                <w:szCs w:val="20"/>
                <w:lang w:val="en-US"/>
              </w:rPr>
            </w:pPr>
            <w:r w:rsidRPr="008C15B4">
              <w:rPr>
                <w:sz w:val="20"/>
                <w:szCs w:val="20"/>
              </w:rPr>
              <w:t>τεμ</w:t>
            </w:r>
            <w:r w:rsidR="004A30C4" w:rsidRPr="008C15B4">
              <w:rPr>
                <w:sz w:val="20"/>
                <w:szCs w:val="20"/>
              </w:rPr>
              <w:t xml:space="preserve">. </w:t>
            </w:r>
            <w:r w:rsidR="00F5438A">
              <w:rPr>
                <w:sz w:val="20"/>
                <w:szCs w:val="20"/>
                <w:lang w:val="en-US"/>
              </w:rPr>
              <w:t>30</w:t>
            </w:r>
          </w:p>
        </w:tc>
        <w:tc>
          <w:tcPr>
            <w:tcW w:w="1329" w:type="dxa"/>
          </w:tcPr>
          <w:p w:rsidR="003C72BE" w:rsidRPr="008C15B4" w:rsidRDefault="003C72BE" w:rsidP="00572C21">
            <w:pPr>
              <w:spacing w:after="0"/>
              <w:rPr>
                <w:sz w:val="20"/>
                <w:szCs w:val="20"/>
              </w:rPr>
            </w:pPr>
          </w:p>
        </w:tc>
        <w:tc>
          <w:tcPr>
            <w:tcW w:w="1707" w:type="dxa"/>
          </w:tcPr>
          <w:p w:rsidR="003C72BE" w:rsidRPr="008C15B4" w:rsidRDefault="003C72BE" w:rsidP="00572C21">
            <w:pPr>
              <w:spacing w:after="0"/>
              <w:rPr>
                <w:sz w:val="20"/>
                <w:szCs w:val="20"/>
              </w:rPr>
            </w:pPr>
          </w:p>
        </w:tc>
        <w:tc>
          <w:tcPr>
            <w:tcW w:w="1496" w:type="dxa"/>
          </w:tcPr>
          <w:p w:rsidR="003C72BE" w:rsidRPr="008C15B4" w:rsidRDefault="003C72BE" w:rsidP="00572C21">
            <w:pPr>
              <w:spacing w:after="0"/>
              <w:rPr>
                <w:sz w:val="20"/>
                <w:szCs w:val="20"/>
              </w:rPr>
            </w:pPr>
          </w:p>
        </w:tc>
      </w:tr>
      <w:tr w:rsidR="004A30C4" w:rsidRPr="008C15B4" w:rsidTr="00452734">
        <w:tc>
          <w:tcPr>
            <w:tcW w:w="9010" w:type="dxa"/>
            <w:gridSpan w:val="6"/>
          </w:tcPr>
          <w:p w:rsidR="004A30C4" w:rsidRPr="0061420B" w:rsidRDefault="00015F94" w:rsidP="00572C21">
            <w:pPr>
              <w:spacing w:after="0"/>
              <w:rPr>
                <w:b/>
                <w:sz w:val="20"/>
                <w:szCs w:val="20"/>
              </w:rPr>
            </w:pPr>
            <w:r w:rsidRPr="0061420B">
              <w:rPr>
                <w:b/>
                <w:sz w:val="20"/>
                <w:szCs w:val="20"/>
              </w:rPr>
              <w:t>Στήριξη φυτών</w:t>
            </w:r>
          </w:p>
        </w:tc>
      </w:tr>
      <w:tr w:rsidR="004A30C4" w:rsidRPr="008C15B4" w:rsidTr="009C599A">
        <w:tc>
          <w:tcPr>
            <w:tcW w:w="562" w:type="dxa"/>
          </w:tcPr>
          <w:p w:rsidR="004A30C4" w:rsidRPr="008C15B4" w:rsidRDefault="00015F94" w:rsidP="00572C21">
            <w:pPr>
              <w:spacing w:after="0"/>
              <w:jc w:val="center"/>
              <w:rPr>
                <w:sz w:val="20"/>
                <w:szCs w:val="20"/>
              </w:rPr>
            </w:pPr>
            <w:r w:rsidRPr="008C15B4">
              <w:rPr>
                <w:sz w:val="20"/>
                <w:szCs w:val="20"/>
              </w:rPr>
              <w:t>11</w:t>
            </w:r>
          </w:p>
        </w:tc>
        <w:tc>
          <w:tcPr>
            <w:tcW w:w="2471" w:type="dxa"/>
          </w:tcPr>
          <w:p w:rsidR="004A30C4" w:rsidRPr="008C15B4" w:rsidRDefault="004A30C4" w:rsidP="00572C21">
            <w:pPr>
              <w:spacing w:after="0"/>
              <w:rPr>
                <w:sz w:val="20"/>
                <w:szCs w:val="20"/>
              </w:rPr>
            </w:pPr>
            <w:r w:rsidRPr="008C15B4">
              <w:rPr>
                <w:sz w:val="20"/>
                <w:szCs w:val="20"/>
              </w:rPr>
              <w:t xml:space="preserve">Επιτοίχια πέργκολα αναρρίχησης </w:t>
            </w:r>
            <w:r w:rsidR="00015F94" w:rsidRPr="008C15B4">
              <w:rPr>
                <w:sz w:val="20"/>
                <w:szCs w:val="20"/>
              </w:rPr>
              <w:t xml:space="preserve">φυτών από γαλβανιζέσιδηροσωλήνα Φ2’’, πλάτος 2,00 </w:t>
            </w:r>
            <w:r w:rsidR="00015F94" w:rsidRPr="008C15B4">
              <w:rPr>
                <w:sz w:val="20"/>
                <w:szCs w:val="20"/>
                <w:lang w:val="en-US"/>
              </w:rPr>
              <w:t>x</w:t>
            </w:r>
            <w:r w:rsidR="00015F94" w:rsidRPr="008C15B4">
              <w:rPr>
                <w:sz w:val="20"/>
                <w:szCs w:val="20"/>
              </w:rPr>
              <w:t xml:space="preserve"> ύψος 8,00 μ.</w:t>
            </w:r>
          </w:p>
        </w:tc>
        <w:tc>
          <w:tcPr>
            <w:tcW w:w="1445" w:type="dxa"/>
          </w:tcPr>
          <w:p w:rsidR="004A30C4" w:rsidRPr="008C15B4" w:rsidRDefault="00015F94" w:rsidP="00572C21">
            <w:pPr>
              <w:spacing w:after="0"/>
              <w:rPr>
                <w:sz w:val="20"/>
                <w:szCs w:val="20"/>
              </w:rPr>
            </w:pPr>
            <w:r w:rsidRPr="008C15B4">
              <w:rPr>
                <w:sz w:val="20"/>
                <w:szCs w:val="20"/>
              </w:rPr>
              <w:t>τεμ. 3</w:t>
            </w:r>
          </w:p>
        </w:tc>
        <w:tc>
          <w:tcPr>
            <w:tcW w:w="1329" w:type="dxa"/>
          </w:tcPr>
          <w:p w:rsidR="004A30C4" w:rsidRPr="008C15B4" w:rsidRDefault="004A30C4" w:rsidP="00572C21">
            <w:pPr>
              <w:spacing w:after="0"/>
              <w:rPr>
                <w:sz w:val="20"/>
                <w:szCs w:val="20"/>
              </w:rPr>
            </w:pPr>
          </w:p>
        </w:tc>
        <w:tc>
          <w:tcPr>
            <w:tcW w:w="1707" w:type="dxa"/>
          </w:tcPr>
          <w:p w:rsidR="004A30C4" w:rsidRPr="008C15B4" w:rsidRDefault="004A30C4" w:rsidP="00572C21">
            <w:pPr>
              <w:spacing w:after="0"/>
              <w:rPr>
                <w:sz w:val="20"/>
                <w:szCs w:val="20"/>
              </w:rPr>
            </w:pPr>
          </w:p>
        </w:tc>
        <w:tc>
          <w:tcPr>
            <w:tcW w:w="1496" w:type="dxa"/>
          </w:tcPr>
          <w:p w:rsidR="004A30C4" w:rsidRPr="008C15B4" w:rsidRDefault="004A30C4" w:rsidP="00572C21">
            <w:pPr>
              <w:spacing w:after="0"/>
              <w:rPr>
                <w:sz w:val="20"/>
                <w:szCs w:val="20"/>
              </w:rPr>
            </w:pPr>
          </w:p>
        </w:tc>
      </w:tr>
      <w:tr w:rsidR="004A30C4" w:rsidRPr="002A3A4E" w:rsidTr="009C599A">
        <w:tc>
          <w:tcPr>
            <w:tcW w:w="562" w:type="dxa"/>
          </w:tcPr>
          <w:p w:rsidR="004A30C4" w:rsidRPr="008C15B4" w:rsidRDefault="00015F94" w:rsidP="00572C21">
            <w:pPr>
              <w:spacing w:after="0"/>
              <w:jc w:val="center"/>
              <w:rPr>
                <w:sz w:val="20"/>
                <w:szCs w:val="20"/>
              </w:rPr>
            </w:pPr>
            <w:r w:rsidRPr="008C15B4">
              <w:rPr>
                <w:sz w:val="20"/>
                <w:szCs w:val="20"/>
              </w:rPr>
              <w:t>12</w:t>
            </w:r>
          </w:p>
        </w:tc>
        <w:tc>
          <w:tcPr>
            <w:tcW w:w="2471" w:type="dxa"/>
          </w:tcPr>
          <w:p w:rsidR="004A30C4" w:rsidRPr="008C15B4" w:rsidRDefault="00015F94" w:rsidP="00572C21">
            <w:pPr>
              <w:spacing w:after="0"/>
              <w:rPr>
                <w:sz w:val="20"/>
                <w:szCs w:val="20"/>
              </w:rPr>
            </w:pPr>
            <w:r w:rsidRPr="008C15B4">
              <w:rPr>
                <w:sz w:val="20"/>
                <w:szCs w:val="20"/>
              </w:rPr>
              <w:t xml:space="preserve">Ξύλινοι πάσσαλοι στήριξης φυτεύσεων, ύψους 1,60μ. από </w:t>
            </w:r>
            <w:r w:rsidR="00EF55D0" w:rsidRPr="008C15B4">
              <w:rPr>
                <w:sz w:val="20"/>
                <w:szCs w:val="20"/>
              </w:rPr>
              <w:t>αδρή</w:t>
            </w:r>
            <w:r w:rsidRPr="008C15B4">
              <w:rPr>
                <w:sz w:val="20"/>
                <w:szCs w:val="20"/>
              </w:rPr>
              <w:t xml:space="preserve"> ξυλ</w:t>
            </w:r>
            <w:r w:rsidR="00EF55D0" w:rsidRPr="008C15B4">
              <w:rPr>
                <w:sz w:val="20"/>
                <w:szCs w:val="20"/>
              </w:rPr>
              <w:t>ε</w:t>
            </w:r>
            <w:r w:rsidRPr="008C15B4">
              <w:rPr>
                <w:sz w:val="20"/>
                <w:szCs w:val="20"/>
              </w:rPr>
              <w:t>ία διατ. 4</w:t>
            </w:r>
            <w:r w:rsidRPr="008C15B4">
              <w:rPr>
                <w:sz w:val="20"/>
                <w:szCs w:val="20"/>
                <w:lang w:val="en-US"/>
              </w:rPr>
              <w:t>x</w:t>
            </w:r>
            <w:r w:rsidRPr="008C15B4">
              <w:rPr>
                <w:sz w:val="20"/>
                <w:szCs w:val="20"/>
              </w:rPr>
              <w:t>4 εκ.</w:t>
            </w:r>
          </w:p>
        </w:tc>
        <w:tc>
          <w:tcPr>
            <w:tcW w:w="1445" w:type="dxa"/>
          </w:tcPr>
          <w:p w:rsidR="004A30C4" w:rsidRDefault="00015F94" w:rsidP="00572C21">
            <w:pPr>
              <w:spacing w:after="0"/>
              <w:rPr>
                <w:sz w:val="20"/>
                <w:szCs w:val="20"/>
              </w:rPr>
            </w:pPr>
            <w:r w:rsidRPr="008C15B4">
              <w:rPr>
                <w:sz w:val="20"/>
                <w:szCs w:val="20"/>
              </w:rPr>
              <w:t>τεμ. 200</w:t>
            </w:r>
          </w:p>
        </w:tc>
        <w:tc>
          <w:tcPr>
            <w:tcW w:w="1329" w:type="dxa"/>
          </w:tcPr>
          <w:p w:rsidR="004A30C4" w:rsidRPr="002A3A4E" w:rsidRDefault="004A30C4" w:rsidP="00572C21">
            <w:pPr>
              <w:spacing w:after="0"/>
              <w:rPr>
                <w:sz w:val="20"/>
                <w:szCs w:val="20"/>
              </w:rPr>
            </w:pPr>
          </w:p>
        </w:tc>
        <w:tc>
          <w:tcPr>
            <w:tcW w:w="1707" w:type="dxa"/>
          </w:tcPr>
          <w:p w:rsidR="004A30C4" w:rsidRPr="002A3A4E" w:rsidRDefault="004A30C4" w:rsidP="00572C21">
            <w:pPr>
              <w:spacing w:after="0"/>
              <w:rPr>
                <w:sz w:val="20"/>
                <w:szCs w:val="20"/>
              </w:rPr>
            </w:pPr>
          </w:p>
        </w:tc>
        <w:tc>
          <w:tcPr>
            <w:tcW w:w="1496" w:type="dxa"/>
          </w:tcPr>
          <w:p w:rsidR="004A30C4" w:rsidRPr="002A3A4E" w:rsidRDefault="004A30C4" w:rsidP="00572C21">
            <w:pPr>
              <w:spacing w:after="0"/>
              <w:rPr>
                <w:sz w:val="20"/>
                <w:szCs w:val="20"/>
              </w:rPr>
            </w:pPr>
          </w:p>
        </w:tc>
      </w:tr>
    </w:tbl>
    <w:p w:rsidR="00015F94" w:rsidRDefault="00015F94">
      <w:pPr>
        <w:suppressAutoHyphens w:val="0"/>
        <w:spacing w:after="0"/>
        <w:rPr>
          <w:rFonts w:eastAsia="SimSun"/>
        </w:rPr>
      </w:pPr>
    </w:p>
    <w:p w:rsidR="00982177" w:rsidRDefault="00982177">
      <w:pPr>
        <w:suppressAutoHyphens w:val="0"/>
        <w:spacing w:after="0"/>
        <w:rPr>
          <w:rFonts w:eastAsia="SimSun"/>
        </w:rPr>
      </w:pPr>
    </w:p>
    <w:p w:rsidR="00982177" w:rsidRDefault="00982177">
      <w:pPr>
        <w:suppressAutoHyphens w:val="0"/>
        <w:spacing w:after="0"/>
        <w:rPr>
          <w:rFonts w:eastAsia="SimSun"/>
        </w:rPr>
      </w:pPr>
    </w:p>
    <w:p w:rsidR="00982177" w:rsidRDefault="00982177">
      <w:pPr>
        <w:suppressAutoHyphens w:val="0"/>
        <w:spacing w:after="0"/>
        <w:rPr>
          <w:rFonts w:eastAsia="SimSun"/>
        </w:rPr>
      </w:pPr>
    </w:p>
    <w:p w:rsidR="00982177" w:rsidRDefault="00982177">
      <w:pPr>
        <w:suppressAutoHyphens w:val="0"/>
        <w:spacing w:after="0"/>
        <w:rPr>
          <w:rFonts w:eastAsia="SimSun"/>
        </w:rPr>
      </w:pPr>
    </w:p>
    <w:p w:rsidR="00982177" w:rsidRDefault="00982177">
      <w:pPr>
        <w:suppressAutoHyphens w:val="0"/>
        <w:spacing w:after="0"/>
        <w:rPr>
          <w:rFonts w:eastAsia="SimSun"/>
        </w:rPr>
      </w:pPr>
    </w:p>
    <w:p w:rsidR="00982177" w:rsidRDefault="00982177">
      <w:pPr>
        <w:suppressAutoHyphens w:val="0"/>
        <w:spacing w:after="0"/>
        <w:rPr>
          <w:rFonts w:eastAsia="SimSun"/>
        </w:rPr>
      </w:pPr>
    </w:p>
    <w:p w:rsidR="00982177" w:rsidRPr="002A3A4E" w:rsidRDefault="00982177">
      <w:pPr>
        <w:suppressAutoHyphens w:val="0"/>
        <w:spacing w:after="0"/>
        <w:rPr>
          <w:rFonts w:eastAsia="SimSun"/>
        </w:rPr>
      </w:pPr>
    </w:p>
    <w:p w:rsidR="004A4DD8" w:rsidRPr="002A3A4E" w:rsidRDefault="004A4DD8" w:rsidP="004A4DD8">
      <w:pPr>
        <w:pStyle w:val="2"/>
      </w:pPr>
      <w:bookmarkStart w:id="116" w:name="_Toc65255277"/>
      <w:r w:rsidRPr="002A3A4E">
        <w:t>3.5</w:t>
      </w:r>
      <w:r w:rsidR="009A6183" w:rsidRPr="002A3A4E">
        <w:t>3</w:t>
      </w:r>
      <w:r w:rsidRPr="002A3A4E">
        <w:tab/>
        <w:t>ΠΤΣ-05</w:t>
      </w:r>
      <w:r w:rsidR="009A6183" w:rsidRPr="002A3A4E">
        <w:t>3</w:t>
      </w:r>
      <w:r w:rsidR="00573333" w:rsidRPr="002A3A4E">
        <w:t xml:space="preserve"> Φυτεύσεις εξωτερικών χώρων</w:t>
      </w:r>
      <w:bookmarkEnd w:id="116"/>
    </w:p>
    <w:tbl>
      <w:tblPr>
        <w:tblStyle w:val="aff5"/>
        <w:tblW w:w="0" w:type="auto"/>
        <w:tblLook w:val="04A0"/>
      </w:tblPr>
      <w:tblGrid>
        <w:gridCol w:w="562"/>
        <w:gridCol w:w="2471"/>
        <w:gridCol w:w="1445"/>
        <w:gridCol w:w="1329"/>
        <w:gridCol w:w="1707"/>
        <w:gridCol w:w="1496"/>
      </w:tblGrid>
      <w:tr w:rsidR="003C72BE" w:rsidRPr="002A3A4E" w:rsidTr="00572C21">
        <w:trPr>
          <w:cantSplit/>
          <w:trHeight w:val="454"/>
          <w:tblHeader/>
        </w:trPr>
        <w:tc>
          <w:tcPr>
            <w:tcW w:w="9010" w:type="dxa"/>
            <w:gridSpan w:val="6"/>
            <w:shd w:val="clear" w:color="auto" w:fill="2E74B5" w:themeFill="accent1" w:themeFillShade="BF"/>
            <w:vAlign w:val="center"/>
          </w:tcPr>
          <w:p w:rsidR="003C72BE" w:rsidRPr="002A3A4E" w:rsidRDefault="003C72BE" w:rsidP="00572C21">
            <w:pPr>
              <w:spacing w:after="0"/>
              <w:rPr>
                <w:color w:val="DEEAF6" w:themeColor="accent1" w:themeTint="33"/>
                <w:sz w:val="20"/>
                <w:szCs w:val="20"/>
              </w:rPr>
            </w:pPr>
            <w:r w:rsidRPr="002A3A4E">
              <w:rPr>
                <w:color w:val="DEEAF6" w:themeColor="accent1" w:themeTint="33"/>
              </w:rPr>
              <w:t>ΠΤΣ-5</w:t>
            </w:r>
            <w:r w:rsidR="009A6183" w:rsidRPr="002A3A4E">
              <w:rPr>
                <w:color w:val="DEEAF6" w:themeColor="accent1" w:themeTint="33"/>
              </w:rPr>
              <w:t>3</w:t>
            </w:r>
            <w:r w:rsidRPr="002A3A4E">
              <w:rPr>
                <w:color w:val="DEEAF6" w:themeColor="accent1" w:themeTint="33"/>
              </w:rPr>
              <w:t>: Φυτεύσεις εξωτερικών χώρων</w:t>
            </w:r>
          </w:p>
        </w:tc>
      </w:tr>
      <w:tr w:rsidR="003C72BE" w:rsidRPr="002A3A4E" w:rsidTr="00572C21">
        <w:trPr>
          <w:cantSplit/>
          <w:tblHeader/>
        </w:trPr>
        <w:tc>
          <w:tcPr>
            <w:tcW w:w="9010" w:type="dxa"/>
            <w:gridSpan w:val="6"/>
            <w:tcBorders>
              <w:bottom w:val="single" w:sz="4" w:space="0" w:color="auto"/>
            </w:tcBorders>
            <w:shd w:val="clear" w:color="auto" w:fill="D5DCE4" w:themeFill="text2" w:themeFillTint="33"/>
          </w:tcPr>
          <w:p w:rsidR="003C72BE" w:rsidRPr="002A3A4E" w:rsidRDefault="003C72BE" w:rsidP="00572C21">
            <w:pPr>
              <w:spacing w:after="0"/>
              <w:rPr>
                <w:sz w:val="20"/>
                <w:szCs w:val="20"/>
              </w:rPr>
            </w:pPr>
            <w:r w:rsidRPr="002A3A4E">
              <w:rPr>
                <w:sz w:val="20"/>
                <w:szCs w:val="20"/>
              </w:rPr>
              <w:t>Παραπομπές:</w:t>
            </w:r>
          </w:p>
        </w:tc>
      </w:tr>
      <w:tr w:rsidR="003C72BE" w:rsidRPr="002A3A4E" w:rsidTr="00572C21">
        <w:trPr>
          <w:cantSplit/>
          <w:tblHeader/>
        </w:trPr>
        <w:tc>
          <w:tcPr>
            <w:tcW w:w="562" w:type="dxa"/>
            <w:tcBorders>
              <w:bottom w:val="double" w:sz="4" w:space="0" w:color="auto"/>
            </w:tcBorders>
          </w:tcPr>
          <w:p w:rsidR="003C72BE" w:rsidRPr="002A3A4E" w:rsidRDefault="003C72BE" w:rsidP="00572C21">
            <w:pPr>
              <w:spacing w:after="0"/>
              <w:jc w:val="center"/>
              <w:rPr>
                <w:color w:val="323E4F" w:themeColor="text2" w:themeShade="BF"/>
                <w:sz w:val="20"/>
                <w:szCs w:val="20"/>
              </w:rPr>
            </w:pPr>
            <w:r w:rsidRPr="002A3A4E">
              <w:rPr>
                <w:color w:val="323E4F" w:themeColor="text2" w:themeShade="BF"/>
                <w:sz w:val="20"/>
                <w:szCs w:val="20"/>
              </w:rPr>
              <w:t>Α/Α</w:t>
            </w:r>
          </w:p>
        </w:tc>
        <w:tc>
          <w:tcPr>
            <w:tcW w:w="2471" w:type="dxa"/>
            <w:tcBorders>
              <w:bottom w:val="double" w:sz="4" w:space="0" w:color="auto"/>
            </w:tcBorders>
          </w:tcPr>
          <w:p w:rsidR="003C72BE" w:rsidRPr="002A3A4E" w:rsidRDefault="003C72BE" w:rsidP="00572C21">
            <w:pPr>
              <w:spacing w:after="0"/>
              <w:rPr>
                <w:color w:val="323E4F" w:themeColor="text2" w:themeShade="BF"/>
                <w:sz w:val="20"/>
                <w:szCs w:val="20"/>
              </w:rPr>
            </w:pPr>
            <w:r w:rsidRPr="002A3A4E">
              <w:rPr>
                <w:color w:val="323E4F" w:themeColor="text2" w:themeShade="BF"/>
                <w:sz w:val="20"/>
                <w:szCs w:val="20"/>
              </w:rPr>
              <w:t>Ονομασία φυτού</w:t>
            </w:r>
          </w:p>
        </w:tc>
        <w:tc>
          <w:tcPr>
            <w:tcW w:w="1445" w:type="dxa"/>
            <w:tcBorders>
              <w:bottom w:val="double" w:sz="4" w:space="0" w:color="auto"/>
            </w:tcBorders>
          </w:tcPr>
          <w:p w:rsidR="003C72BE" w:rsidRPr="002A3A4E" w:rsidRDefault="003C72BE" w:rsidP="00572C21">
            <w:pPr>
              <w:spacing w:after="0"/>
              <w:rPr>
                <w:color w:val="323E4F" w:themeColor="text2" w:themeShade="BF"/>
                <w:sz w:val="20"/>
                <w:szCs w:val="20"/>
              </w:rPr>
            </w:pPr>
            <w:r w:rsidRPr="002A3A4E">
              <w:rPr>
                <w:color w:val="323E4F" w:themeColor="text2" w:themeShade="BF"/>
                <w:sz w:val="20"/>
                <w:szCs w:val="20"/>
              </w:rPr>
              <w:t>Προδιαγραφές</w:t>
            </w:r>
          </w:p>
        </w:tc>
        <w:tc>
          <w:tcPr>
            <w:tcW w:w="1329" w:type="dxa"/>
            <w:tcBorders>
              <w:bottom w:val="double" w:sz="4" w:space="0" w:color="auto"/>
            </w:tcBorders>
          </w:tcPr>
          <w:p w:rsidR="003C72BE" w:rsidRPr="002A3A4E" w:rsidRDefault="003C72BE" w:rsidP="00572C21">
            <w:pPr>
              <w:spacing w:after="0"/>
              <w:rPr>
                <w:color w:val="323E4F" w:themeColor="text2" w:themeShade="BF"/>
                <w:sz w:val="20"/>
                <w:szCs w:val="20"/>
              </w:rPr>
            </w:pPr>
            <w:r w:rsidRPr="002A3A4E">
              <w:rPr>
                <w:color w:val="323E4F" w:themeColor="text2" w:themeShade="BF"/>
                <w:sz w:val="20"/>
                <w:szCs w:val="20"/>
              </w:rPr>
              <w:t>Συμμόρφωση</w:t>
            </w:r>
          </w:p>
        </w:tc>
        <w:tc>
          <w:tcPr>
            <w:tcW w:w="1707" w:type="dxa"/>
            <w:tcBorders>
              <w:bottom w:val="double" w:sz="4" w:space="0" w:color="auto"/>
            </w:tcBorders>
          </w:tcPr>
          <w:p w:rsidR="003C72BE" w:rsidRPr="002A3A4E" w:rsidRDefault="003C72BE" w:rsidP="00572C21">
            <w:pPr>
              <w:spacing w:after="0"/>
              <w:rPr>
                <w:color w:val="323E4F" w:themeColor="text2" w:themeShade="BF"/>
                <w:sz w:val="20"/>
                <w:szCs w:val="20"/>
              </w:rPr>
            </w:pPr>
            <w:r w:rsidRPr="002A3A4E">
              <w:rPr>
                <w:color w:val="323E4F" w:themeColor="text2" w:themeShade="BF"/>
                <w:sz w:val="20"/>
                <w:szCs w:val="20"/>
              </w:rPr>
              <w:t>Προσφορά</w:t>
            </w:r>
          </w:p>
        </w:tc>
        <w:tc>
          <w:tcPr>
            <w:tcW w:w="1496" w:type="dxa"/>
            <w:tcBorders>
              <w:bottom w:val="double" w:sz="4" w:space="0" w:color="auto"/>
            </w:tcBorders>
          </w:tcPr>
          <w:p w:rsidR="003C72BE" w:rsidRPr="002A3A4E" w:rsidRDefault="003C72BE" w:rsidP="00572C21">
            <w:pPr>
              <w:spacing w:after="0"/>
              <w:rPr>
                <w:color w:val="323E4F" w:themeColor="text2" w:themeShade="BF"/>
                <w:sz w:val="20"/>
                <w:szCs w:val="20"/>
              </w:rPr>
            </w:pPr>
            <w:r w:rsidRPr="002A3A4E">
              <w:rPr>
                <w:color w:val="323E4F" w:themeColor="text2" w:themeShade="BF"/>
                <w:sz w:val="20"/>
                <w:szCs w:val="20"/>
              </w:rPr>
              <w:t>Παραπομπή</w:t>
            </w:r>
          </w:p>
        </w:tc>
      </w:tr>
      <w:tr w:rsidR="003C72BE" w:rsidRPr="002A3A4E" w:rsidTr="009C599A">
        <w:tc>
          <w:tcPr>
            <w:tcW w:w="9010" w:type="dxa"/>
            <w:gridSpan w:val="6"/>
            <w:shd w:val="clear" w:color="auto" w:fill="D5DCE4" w:themeFill="text2" w:themeFillTint="33"/>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1</w:t>
            </w:r>
          </w:p>
        </w:tc>
        <w:tc>
          <w:tcPr>
            <w:tcW w:w="2471" w:type="dxa"/>
          </w:tcPr>
          <w:p w:rsidR="003C72BE" w:rsidRPr="002A3A4E" w:rsidRDefault="003C72BE" w:rsidP="00572C21">
            <w:pPr>
              <w:spacing w:after="0"/>
              <w:rPr>
                <w:sz w:val="20"/>
                <w:szCs w:val="20"/>
              </w:rPr>
            </w:pPr>
            <w:r w:rsidRPr="002A3A4E">
              <w:rPr>
                <w:sz w:val="20"/>
                <w:szCs w:val="20"/>
              </w:rPr>
              <w:t>Αγγελική</w:t>
            </w:r>
          </w:p>
          <w:p w:rsidR="003C72BE" w:rsidRPr="002A3A4E" w:rsidRDefault="003C72BE" w:rsidP="00572C21">
            <w:pPr>
              <w:spacing w:after="0"/>
              <w:rPr>
                <w:i/>
                <w:sz w:val="20"/>
                <w:szCs w:val="20"/>
              </w:rPr>
            </w:pPr>
            <w:r w:rsidRPr="002A3A4E">
              <w:rPr>
                <w:i/>
                <w:sz w:val="20"/>
                <w:szCs w:val="20"/>
              </w:rPr>
              <w:t>(Pittosporumtobira)</w:t>
            </w:r>
          </w:p>
          <w:p w:rsidR="003C72BE" w:rsidRPr="002A3A4E" w:rsidRDefault="003C72BE" w:rsidP="00572C21">
            <w:pPr>
              <w:spacing w:after="0"/>
              <w:rPr>
                <w:sz w:val="20"/>
                <w:szCs w:val="20"/>
              </w:rPr>
            </w:pPr>
            <w:r w:rsidRPr="002A3A4E">
              <w:rPr>
                <w:sz w:val="20"/>
                <w:szCs w:val="20"/>
              </w:rPr>
              <w:t>0,60-0,80 εκ.</w:t>
            </w:r>
          </w:p>
        </w:tc>
        <w:tc>
          <w:tcPr>
            <w:tcW w:w="1445" w:type="dxa"/>
          </w:tcPr>
          <w:p w:rsidR="003C72BE" w:rsidRPr="002A3A4E" w:rsidRDefault="003C72BE" w:rsidP="00572C21">
            <w:pPr>
              <w:spacing w:after="0"/>
              <w:rPr>
                <w:sz w:val="20"/>
                <w:szCs w:val="20"/>
              </w:rPr>
            </w:pPr>
            <w:r w:rsidRPr="002A3A4E">
              <w:rPr>
                <w:sz w:val="20"/>
                <w:szCs w:val="20"/>
              </w:rPr>
              <w:t>τεμ. 20</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2</w:t>
            </w:r>
          </w:p>
        </w:tc>
        <w:tc>
          <w:tcPr>
            <w:tcW w:w="2471" w:type="dxa"/>
          </w:tcPr>
          <w:p w:rsidR="003C72BE" w:rsidRPr="002A3A4E" w:rsidRDefault="003C72BE" w:rsidP="00572C21">
            <w:pPr>
              <w:spacing w:after="0"/>
              <w:rPr>
                <w:sz w:val="20"/>
                <w:szCs w:val="20"/>
              </w:rPr>
            </w:pPr>
            <w:r w:rsidRPr="002A3A4E">
              <w:rPr>
                <w:sz w:val="20"/>
                <w:szCs w:val="20"/>
              </w:rPr>
              <w:t>Αγιόκλημα</w:t>
            </w:r>
            <w:r w:rsidR="00982177">
              <w:rPr>
                <w:sz w:val="20"/>
                <w:szCs w:val="20"/>
              </w:rPr>
              <w:t xml:space="preserve"> </w:t>
            </w:r>
            <w:r w:rsidRPr="002A3A4E">
              <w:rPr>
                <w:i/>
                <w:sz w:val="20"/>
                <w:szCs w:val="20"/>
              </w:rPr>
              <w:t>(Lonicera)</w:t>
            </w:r>
          </w:p>
          <w:p w:rsidR="003C72BE" w:rsidRPr="002A3A4E" w:rsidRDefault="003C72BE" w:rsidP="00572C21">
            <w:pPr>
              <w:spacing w:after="0"/>
              <w:rPr>
                <w:sz w:val="20"/>
                <w:szCs w:val="20"/>
              </w:rPr>
            </w:pPr>
            <w:r w:rsidRPr="002A3A4E">
              <w:rPr>
                <w:sz w:val="20"/>
                <w:szCs w:val="20"/>
              </w:rPr>
              <w:t>1,0-1,20 μ.</w:t>
            </w:r>
          </w:p>
        </w:tc>
        <w:tc>
          <w:tcPr>
            <w:tcW w:w="1445" w:type="dxa"/>
          </w:tcPr>
          <w:p w:rsidR="003C72BE" w:rsidRPr="002A3A4E" w:rsidRDefault="003C72BE" w:rsidP="00572C21">
            <w:pPr>
              <w:spacing w:after="0"/>
              <w:rPr>
                <w:sz w:val="20"/>
                <w:szCs w:val="20"/>
              </w:rPr>
            </w:pPr>
            <w:r w:rsidRPr="002A3A4E">
              <w:rPr>
                <w:sz w:val="20"/>
                <w:szCs w:val="20"/>
              </w:rPr>
              <w:t>τεμ. 15</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3</w:t>
            </w:r>
          </w:p>
        </w:tc>
        <w:tc>
          <w:tcPr>
            <w:tcW w:w="2471" w:type="dxa"/>
          </w:tcPr>
          <w:p w:rsidR="003C72BE" w:rsidRPr="002A3A4E" w:rsidRDefault="003C72BE" w:rsidP="00572C21">
            <w:pPr>
              <w:spacing w:after="0"/>
              <w:rPr>
                <w:i/>
                <w:sz w:val="20"/>
                <w:szCs w:val="20"/>
              </w:rPr>
            </w:pPr>
            <w:r w:rsidRPr="002A3A4E">
              <w:rPr>
                <w:sz w:val="20"/>
                <w:szCs w:val="20"/>
              </w:rPr>
              <w:t>Άκανθος</w:t>
            </w:r>
            <w:r w:rsidR="00982177">
              <w:rPr>
                <w:sz w:val="20"/>
                <w:szCs w:val="20"/>
              </w:rPr>
              <w:t xml:space="preserve"> </w:t>
            </w:r>
            <w:r w:rsidRPr="002A3A4E">
              <w:rPr>
                <w:i/>
                <w:sz w:val="20"/>
                <w:szCs w:val="20"/>
              </w:rPr>
              <w:t>(Acantus)</w:t>
            </w:r>
          </w:p>
          <w:p w:rsidR="003C72BE" w:rsidRPr="002A3A4E" w:rsidRDefault="003C72BE" w:rsidP="00572C21">
            <w:pPr>
              <w:spacing w:after="0"/>
              <w:rPr>
                <w:sz w:val="20"/>
                <w:szCs w:val="20"/>
              </w:rPr>
            </w:pPr>
            <w:r w:rsidRPr="002A3A4E">
              <w:rPr>
                <w:sz w:val="20"/>
                <w:szCs w:val="20"/>
              </w:rPr>
              <w:t>0,20-0,40 εκ.</w:t>
            </w:r>
          </w:p>
        </w:tc>
        <w:tc>
          <w:tcPr>
            <w:tcW w:w="1445" w:type="dxa"/>
          </w:tcPr>
          <w:p w:rsidR="003C72BE" w:rsidRPr="002A3A4E" w:rsidRDefault="003C72BE" w:rsidP="00572C21">
            <w:pPr>
              <w:spacing w:after="0"/>
              <w:rPr>
                <w:sz w:val="20"/>
                <w:szCs w:val="20"/>
              </w:rPr>
            </w:pPr>
            <w:r w:rsidRPr="002A3A4E">
              <w:rPr>
                <w:sz w:val="20"/>
                <w:szCs w:val="20"/>
              </w:rPr>
              <w:t>τεμ. 20</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4</w:t>
            </w:r>
          </w:p>
        </w:tc>
        <w:tc>
          <w:tcPr>
            <w:tcW w:w="2471" w:type="dxa"/>
          </w:tcPr>
          <w:p w:rsidR="003C72BE" w:rsidRPr="002A3A4E" w:rsidRDefault="003C72BE" w:rsidP="00572C21">
            <w:pPr>
              <w:spacing w:after="0"/>
              <w:rPr>
                <w:i/>
                <w:sz w:val="20"/>
                <w:szCs w:val="20"/>
              </w:rPr>
            </w:pPr>
            <w:r w:rsidRPr="002A3A4E">
              <w:rPr>
                <w:sz w:val="20"/>
                <w:szCs w:val="20"/>
              </w:rPr>
              <w:t>Αμπέλοψις</w:t>
            </w:r>
            <w:r w:rsidR="00982177">
              <w:rPr>
                <w:sz w:val="20"/>
                <w:szCs w:val="20"/>
              </w:rPr>
              <w:t xml:space="preserve"> </w:t>
            </w:r>
            <w:r w:rsidRPr="002A3A4E">
              <w:rPr>
                <w:i/>
                <w:sz w:val="20"/>
                <w:szCs w:val="20"/>
              </w:rPr>
              <w:t>(Ampelopsis)</w:t>
            </w:r>
          </w:p>
          <w:p w:rsidR="003C72BE" w:rsidRPr="002A3A4E" w:rsidRDefault="003C72BE" w:rsidP="00572C21">
            <w:pPr>
              <w:spacing w:after="0"/>
              <w:rPr>
                <w:sz w:val="20"/>
                <w:szCs w:val="20"/>
              </w:rPr>
            </w:pPr>
            <w:r w:rsidRPr="002A3A4E">
              <w:rPr>
                <w:sz w:val="20"/>
                <w:szCs w:val="20"/>
              </w:rPr>
              <w:t>1,0-1,20 μ.</w:t>
            </w:r>
          </w:p>
        </w:tc>
        <w:tc>
          <w:tcPr>
            <w:tcW w:w="1445" w:type="dxa"/>
          </w:tcPr>
          <w:p w:rsidR="003C72BE" w:rsidRPr="002A3A4E" w:rsidRDefault="003C72BE" w:rsidP="00572C21">
            <w:pPr>
              <w:spacing w:after="0"/>
              <w:rPr>
                <w:sz w:val="20"/>
                <w:szCs w:val="20"/>
              </w:rPr>
            </w:pPr>
            <w:r w:rsidRPr="002A3A4E">
              <w:rPr>
                <w:sz w:val="20"/>
                <w:szCs w:val="20"/>
              </w:rPr>
              <w:t>τεμ. 10</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5</w:t>
            </w:r>
          </w:p>
        </w:tc>
        <w:tc>
          <w:tcPr>
            <w:tcW w:w="2471" w:type="dxa"/>
          </w:tcPr>
          <w:p w:rsidR="003C72BE" w:rsidRPr="002A3A4E" w:rsidRDefault="003C72BE" w:rsidP="00572C21">
            <w:pPr>
              <w:spacing w:after="0"/>
              <w:rPr>
                <w:i/>
                <w:sz w:val="20"/>
                <w:szCs w:val="20"/>
              </w:rPr>
            </w:pPr>
            <w:r w:rsidRPr="002A3A4E">
              <w:rPr>
                <w:sz w:val="20"/>
                <w:szCs w:val="20"/>
              </w:rPr>
              <w:t>Αμυγδαλιά</w:t>
            </w:r>
            <w:r w:rsidR="00982177">
              <w:rPr>
                <w:sz w:val="20"/>
                <w:szCs w:val="20"/>
              </w:rPr>
              <w:t xml:space="preserve"> </w:t>
            </w:r>
            <w:r w:rsidRPr="002A3A4E">
              <w:rPr>
                <w:i/>
                <w:sz w:val="20"/>
                <w:szCs w:val="20"/>
              </w:rPr>
              <w:t>(Prunusdulcis)</w:t>
            </w:r>
          </w:p>
          <w:p w:rsidR="003C72BE" w:rsidRPr="002A3A4E" w:rsidRDefault="003C72BE" w:rsidP="00572C21">
            <w:pPr>
              <w:spacing w:after="0"/>
              <w:rPr>
                <w:sz w:val="20"/>
                <w:szCs w:val="20"/>
              </w:rPr>
            </w:pPr>
            <w:r w:rsidRPr="002A3A4E">
              <w:rPr>
                <w:sz w:val="20"/>
                <w:szCs w:val="20"/>
              </w:rPr>
              <w:t>1,50 μ.</w:t>
            </w:r>
          </w:p>
        </w:tc>
        <w:tc>
          <w:tcPr>
            <w:tcW w:w="1445" w:type="dxa"/>
          </w:tcPr>
          <w:p w:rsidR="003C72BE" w:rsidRPr="002A3A4E" w:rsidRDefault="003C72BE" w:rsidP="00572C21">
            <w:pPr>
              <w:spacing w:after="0"/>
              <w:rPr>
                <w:sz w:val="20"/>
                <w:szCs w:val="20"/>
              </w:rPr>
            </w:pPr>
            <w:r w:rsidRPr="002A3A4E">
              <w:rPr>
                <w:sz w:val="20"/>
                <w:szCs w:val="20"/>
              </w:rPr>
              <w:t>τεμ. 8</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6</w:t>
            </w:r>
          </w:p>
        </w:tc>
        <w:tc>
          <w:tcPr>
            <w:tcW w:w="2471" w:type="dxa"/>
          </w:tcPr>
          <w:p w:rsidR="003C72BE" w:rsidRPr="00967EBC" w:rsidRDefault="003C72BE" w:rsidP="00572C21">
            <w:pPr>
              <w:spacing w:after="0"/>
              <w:rPr>
                <w:sz w:val="20"/>
                <w:szCs w:val="20"/>
                <w:lang w:val="en-US"/>
              </w:rPr>
            </w:pPr>
            <w:r w:rsidRPr="002A3A4E">
              <w:rPr>
                <w:sz w:val="20"/>
                <w:szCs w:val="20"/>
              </w:rPr>
              <w:t>Αχλαδιά</w:t>
            </w:r>
            <w:r w:rsidRPr="00967EBC">
              <w:rPr>
                <w:sz w:val="20"/>
                <w:szCs w:val="20"/>
                <w:lang w:val="en-US"/>
              </w:rPr>
              <w:t xml:space="preserve"> (</w:t>
            </w:r>
            <w:r w:rsidRPr="002A3A4E">
              <w:rPr>
                <w:sz w:val="20"/>
                <w:szCs w:val="20"/>
              </w:rPr>
              <w:t>κρυστάλλι</w:t>
            </w:r>
            <w:r w:rsidRPr="00967EBC">
              <w:rPr>
                <w:sz w:val="20"/>
                <w:szCs w:val="20"/>
                <w:lang w:val="en-US"/>
              </w:rPr>
              <w:t>)</w:t>
            </w:r>
          </w:p>
          <w:p w:rsidR="003C72BE" w:rsidRPr="00967EBC" w:rsidRDefault="003C72BE" w:rsidP="00572C21">
            <w:pPr>
              <w:spacing w:after="0"/>
              <w:rPr>
                <w:i/>
                <w:sz w:val="20"/>
                <w:szCs w:val="20"/>
                <w:lang w:val="en-US"/>
              </w:rPr>
            </w:pPr>
            <w:r w:rsidRPr="00967EBC">
              <w:rPr>
                <w:i/>
                <w:sz w:val="20"/>
                <w:szCs w:val="20"/>
                <w:lang w:val="en-US"/>
              </w:rPr>
              <w:t>(Pyrus communis)</w:t>
            </w:r>
          </w:p>
          <w:p w:rsidR="003C72BE" w:rsidRPr="00967EBC" w:rsidRDefault="003C72BE" w:rsidP="00572C21">
            <w:pPr>
              <w:spacing w:after="0"/>
              <w:rPr>
                <w:sz w:val="20"/>
                <w:szCs w:val="20"/>
                <w:lang w:val="en-US"/>
              </w:rPr>
            </w:pPr>
            <w:r w:rsidRPr="00967EBC">
              <w:rPr>
                <w:sz w:val="20"/>
                <w:szCs w:val="20"/>
                <w:lang w:val="en-US"/>
              </w:rPr>
              <w:t xml:space="preserve">1,5 </w:t>
            </w:r>
            <w:r w:rsidRPr="002A3A4E">
              <w:rPr>
                <w:sz w:val="20"/>
                <w:szCs w:val="20"/>
              </w:rPr>
              <w:t>μ</w:t>
            </w:r>
            <w:r w:rsidRPr="00967EBC">
              <w:rPr>
                <w:sz w:val="20"/>
                <w:szCs w:val="20"/>
                <w:lang w:val="en-US"/>
              </w:rPr>
              <w:t>.</w:t>
            </w:r>
          </w:p>
        </w:tc>
        <w:tc>
          <w:tcPr>
            <w:tcW w:w="1445" w:type="dxa"/>
          </w:tcPr>
          <w:p w:rsidR="003C72BE" w:rsidRPr="002A3A4E" w:rsidRDefault="003C72BE" w:rsidP="00572C21">
            <w:pPr>
              <w:spacing w:after="0"/>
              <w:rPr>
                <w:sz w:val="20"/>
                <w:szCs w:val="20"/>
              </w:rPr>
            </w:pPr>
            <w:r w:rsidRPr="002A3A4E">
              <w:rPr>
                <w:sz w:val="20"/>
                <w:szCs w:val="20"/>
              </w:rPr>
              <w:t>τεμ. 4</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7</w:t>
            </w:r>
          </w:p>
        </w:tc>
        <w:tc>
          <w:tcPr>
            <w:tcW w:w="2471" w:type="dxa"/>
          </w:tcPr>
          <w:p w:rsidR="003C72BE" w:rsidRPr="002A3A4E" w:rsidRDefault="003C72BE" w:rsidP="00572C21">
            <w:pPr>
              <w:spacing w:after="0"/>
              <w:rPr>
                <w:sz w:val="20"/>
                <w:szCs w:val="20"/>
              </w:rPr>
            </w:pPr>
            <w:r w:rsidRPr="002A3A4E">
              <w:rPr>
                <w:sz w:val="20"/>
                <w:szCs w:val="20"/>
              </w:rPr>
              <w:t>Αχλαδιά (κοντούλα)</w:t>
            </w:r>
          </w:p>
          <w:p w:rsidR="003C72BE" w:rsidRPr="002A3A4E" w:rsidRDefault="003C72BE" w:rsidP="00572C21">
            <w:pPr>
              <w:spacing w:after="0"/>
              <w:rPr>
                <w:sz w:val="20"/>
                <w:szCs w:val="20"/>
              </w:rPr>
            </w:pPr>
            <w:r w:rsidRPr="002A3A4E">
              <w:rPr>
                <w:i/>
                <w:sz w:val="20"/>
                <w:szCs w:val="20"/>
              </w:rPr>
              <w:lastRenderedPageBreak/>
              <w:t>(Pyruscommunis)</w:t>
            </w:r>
          </w:p>
          <w:p w:rsidR="003C72BE" w:rsidRPr="002A3A4E" w:rsidRDefault="003C72BE" w:rsidP="00572C21">
            <w:pPr>
              <w:spacing w:after="0"/>
              <w:rPr>
                <w:sz w:val="20"/>
                <w:szCs w:val="20"/>
              </w:rPr>
            </w:pPr>
            <w:r w:rsidRPr="002A3A4E">
              <w:rPr>
                <w:sz w:val="20"/>
                <w:szCs w:val="20"/>
              </w:rPr>
              <w:t>1,5 μ.</w:t>
            </w:r>
          </w:p>
        </w:tc>
        <w:tc>
          <w:tcPr>
            <w:tcW w:w="1445" w:type="dxa"/>
          </w:tcPr>
          <w:p w:rsidR="003C72BE" w:rsidRPr="002A3A4E" w:rsidRDefault="003C72BE" w:rsidP="00572C21">
            <w:pPr>
              <w:spacing w:after="0"/>
              <w:rPr>
                <w:sz w:val="20"/>
                <w:szCs w:val="20"/>
              </w:rPr>
            </w:pPr>
            <w:r w:rsidRPr="002A3A4E">
              <w:rPr>
                <w:sz w:val="20"/>
                <w:szCs w:val="20"/>
              </w:rPr>
              <w:lastRenderedPageBreak/>
              <w:t>τεμ. 2</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lastRenderedPageBreak/>
              <w:t>8</w:t>
            </w:r>
          </w:p>
        </w:tc>
        <w:tc>
          <w:tcPr>
            <w:tcW w:w="2471" w:type="dxa"/>
          </w:tcPr>
          <w:p w:rsidR="003C72BE" w:rsidRPr="002A3A4E" w:rsidRDefault="003C72BE" w:rsidP="00572C21">
            <w:pPr>
              <w:spacing w:after="0"/>
              <w:rPr>
                <w:i/>
                <w:sz w:val="20"/>
                <w:szCs w:val="20"/>
              </w:rPr>
            </w:pPr>
            <w:r w:rsidRPr="002A3A4E">
              <w:rPr>
                <w:sz w:val="20"/>
                <w:szCs w:val="20"/>
              </w:rPr>
              <w:t>Βατομουριά</w:t>
            </w:r>
            <w:r w:rsidR="00982177">
              <w:rPr>
                <w:sz w:val="20"/>
                <w:szCs w:val="20"/>
              </w:rPr>
              <w:t xml:space="preserve"> </w:t>
            </w:r>
            <w:r w:rsidRPr="002A3A4E">
              <w:rPr>
                <w:i/>
                <w:sz w:val="20"/>
                <w:szCs w:val="20"/>
              </w:rPr>
              <w:t>(Rubus)</w:t>
            </w:r>
          </w:p>
          <w:p w:rsidR="003C72BE" w:rsidRPr="002A3A4E" w:rsidRDefault="003C72BE" w:rsidP="00572C21">
            <w:pPr>
              <w:spacing w:after="0"/>
              <w:rPr>
                <w:sz w:val="20"/>
                <w:szCs w:val="20"/>
              </w:rPr>
            </w:pPr>
            <w:r w:rsidRPr="002A3A4E">
              <w:rPr>
                <w:sz w:val="20"/>
                <w:szCs w:val="20"/>
              </w:rPr>
              <w:t>Ρίζα</w:t>
            </w:r>
          </w:p>
        </w:tc>
        <w:tc>
          <w:tcPr>
            <w:tcW w:w="1445" w:type="dxa"/>
          </w:tcPr>
          <w:p w:rsidR="003C72BE" w:rsidRPr="002A3A4E" w:rsidRDefault="003C72BE" w:rsidP="00572C21">
            <w:pPr>
              <w:spacing w:after="0"/>
              <w:rPr>
                <w:sz w:val="20"/>
                <w:szCs w:val="20"/>
              </w:rPr>
            </w:pPr>
            <w:r w:rsidRPr="002A3A4E">
              <w:rPr>
                <w:sz w:val="20"/>
                <w:szCs w:val="20"/>
              </w:rPr>
              <w:t>τεμ. 6</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9</w:t>
            </w:r>
          </w:p>
        </w:tc>
        <w:tc>
          <w:tcPr>
            <w:tcW w:w="2471" w:type="dxa"/>
          </w:tcPr>
          <w:p w:rsidR="003C72BE" w:rsidRPr="002A3A4E" w:rsidRDefault="003C72BE" w:rsidP="00572C21">
            <w:pPr>
              <w:spacing w:after="0"/>
              <w:rPr>
                <w:i/>
                <w:sz w:val="20"/>
                <w:szCs w:val="20"/>
              </w:rPr>
            </w:pPr>
            <w:r w:rsidRPr="002A3A4E">
              <w:rPr>
                <w:sz w:val="20"/>
                <w:szCs w:val="20"/>
              </w:rPr>
              <w:t>Βελανιδιά</w:t>
            </w:r>
            <w:r w:rsidR="00982177">
              <w:rPr>
                <w:sz w:val="20"/>
                <w:szCs w:val="20"/>
              </w:rPr>
              <w:t xml:space="preserve"> </w:t>
            </w:r>
            <w:r w:rsidRPr="002A3A4E">
              <w:rPr>
                <w:i/>
                <w:sz w:val="20"/>
                <w:szCs w:val="20"/>
              </w:rPr>
              <w:t>(Δρυς, Quercus)</w:t>
            </w:r>
          </w:p>
          <w:p w:rsidR="003C72BE" w:rsidRPr="002A3A4E" w:rsidRDefault="003C72BE" w:rsidP="00572C21">
            <w:pPr>
              <w:spacing w:after="0"/>
              <w:rPr>
                <w:sz w:val="20"/>
                <w:szCs w:val="20"/>
              </w:rPr>
            </w:pPr>
            <w:r w:rsidRPr="002A3A4E">
              <w:rPr>
                <w:sz w:val="20"/>
                <w:szCs w:val="20"/>
              </w:rPr>
              <w:t>2,0 μ.</w:t>
            </w:r>
          </w:p>
        </w:tc>
        <w:tc>
          <w:tcPr>
            <w:tcW w:w="1445" w:type="dxa"/>
          </w:tcPr>
          <w:p w:rsidR="003C72BE" w:rsidRPr="002A3A4E" w:rsidRDefault="003C72BE" w:rsidP="00572C21">
            <w:pPr>
              <w:spacing w:after="0"/>
              <w:rPr>
                <w:sz w:val="20"/>
                <w:szCs w:val="20"/>
              </w:rPr>
            </w:pPr>
            <w:r w:rsidRPr="002A3A4E">
              <w:rPr>
                <w:sz w:val="20"/>
                <w:szCs w:val="20"/>
              </w:rPr>
              <w:t>τεμ. 20</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10</w:t>
            </w:r>
          </w:p>
        </w:tc>
        <w:tc>
          <w:tcPr>
            <w:tcW w:w="2471" w:type="dxa"/>
          </w:tcPr>
          <w:p w:rsidR="003C72BE" w:rsidRPr="002A3A4E" w:rsidRDefault="003C72BE" w:rsidP="00572C21">
            <w:pPr>
              <w:spacing w:after="0"/>
              <w:rPr>
                <w:sz w:val="20"/>
                <w:szCs w:val="20"/>
              </w:rPr>
            </w:pPr>
            <w:r w:rsidRPr="002A3A4E">
              <w:rPr>
                <w:sz w:val="20"/>
                <w:szCs w:val="20"/>
              </w:rPr>
              <w:t>Βερικοκιά</w:t>
            </w:r>
            <w:r w:rsidR="00982177">
              <w:rPr>
                <w:sz w:val="20"/>
                <w:szCs w:val="20"/>
              </w:rPr>
              <w:t xml:space="preserve"> </w:t>
            </w:r>
            <w:r w:rsidRPr="002A3A4E">
              <w:rPr>
                <w:sz w:val="20"/>
                <w:szCs w:val="20"/>
              </w:rPr>
              <w:t>(Διαμαντοπούλου)</w:t>
            </w:r>
          </w:p>
          <w:p w:rsidR="003C72BE" w:rsidRPr="002A3A4E" w:rsidRDefault="003C72BE" w:rsidP="00572C21">
            <w:pPr>
              <w:spacing w:after="0"/>
              <w:rPr>
                <w:i/>
                <w:sz w:val="20"/>
                <w:szCs w:val="20"/>
              </w:rPr>
            </w:pPr>
            <w:r w:rsidRPr="002A3A4E">
              <w:rPr>
                <w:i/>
                <w:sz w:val="20"/>
                <w:szCs w:val="20"/>
              </w:rPr>
              <w:t>(Προύμνη, Prunus)</w:t>
            </w:r>
          </w:p>
          <w:p w:rsidR="003C72BE" w:rsidRPr="002A3A4E" w:rsidRDefault="003C72BE" w:rsidP="00572C21">
            <w:pPr>
              <w:spacing w:after="0"/>
              <w:rPr>
                <w:sz w:val="20"/>
                <w:szCs w:val="20"/>
              </w:rPr>
            </w:pPr>
            <w:r w:rsidRPr="002A3A4E">
              <w:rPr>
                <w:sz w:val="20"/>
                <w:szCs w:val="20"/>
              </w:rPr>
              <w:t>1,5 μ.</w:t>
            </w:r>
          </w:p>
        </w:tc>
        <w:tc>
          <w:tcPr>
            <w:tcW w:w="1445" w:type="dxa"/>
          </w:tcPr>
          <w:p w:rsidR="003C72BE" w:rsidRPr="002A3A4E" w:rsidRDefault="003C72BE" w:rsidP="00572C21">
            <w:pPr>
              <w:spacing w:after="0"/>
              <w:rPr>
                <w:sz w:val="20"/>
                <w:szCs w:val="20"/>
              </w:rPr>
            </w:pPr>
            <w:r w:rsidRPr="002A3A4E">
              <w:rPr>
                <w:sz w:val="20"/>
                <w:szCs w:val="20"/>
              </w:rPr>
              <w:t>τεμ. 5</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11</w:t>
            </w:r>
          </w:p>
        </w:tc>
        <w:tc>
          <w:tcPr>
            <w:tcW w:w="2471" w:type="dxa"/>
          </w:tcPr>
          <w:p w:rsidR="003C72BE" w:rsidRPr="002A3A4E" w:rsidRDefault="003C72BE" w:rsidP="00982177">
            <w:pPr>
              <w:spacing w:after="0"/>
              <w:ind w:right="-160"/>
              <w:rPr>
                <w:sz w:val="20"/>
                <w:szCs w:val="20"/>
              </w:rPr>
            </w:pPr>
            <w:r w:rsidRPr="002A3A4E">
              <w:rPr>
                <w:sz w:val="20"/>
                <w:szCs w:val="20"/>
              </w:rPr>
              <w:t>Βουκαμβίλια</w:t>
            </w:r>
            <w:r w:rsidR="00982177">
              <w:rPr>
                <w:sz w:val="20"/>
                <w:szCs w:val="20"/>
              </w:rPr>
              <w:t xml:space="preserve"> </w:t>
            </w:r>
            <w:r w:rsidRPr="002A3A4E">
              <w:rPr>
                <w:sz w:val="20"/>
                <w:szCs w:val="20"/>
              </w:rPr>
              <w:t>(Bougainvillea)</w:t>
            </w:r>
          </w:p>
          <w:p w:rsidR="003C72BE" w:rsidRPr="002A3A4E" w:rsidRDefault="003C72BE" w:rsidP="00572C21">
            <w:pPr>
              <w:spacing w:after="0"/>
              <w:rPr>
                <w:sz w:val="20"/>
                <w:szCs w:val="20"/>
              </w:rPr>
            </w:pPr>
            <w:r w:rsidRPr="002A3A4E">
              <w:rPr>
                <w:sz w:val="20"/>
                <w:szCs w:val="20"/>
              </w:rPr>
              <w:t>1,5 μ.</w:t>
            </w:r>
          </w:p>
        </w:tc>
        <w:tc>
          <w:tcPr>
            <w:tcW w:w="1445" w:type="dxa"/>
          </w:tcPr>
          <w:p w:rsidR="003C72BE" w:rsidRPr="002A3A4E" w:rsidRDefault="003C72BE" w:rsidP="00572C21">
            <w:pPr>
              <w:spacing w:after="0"/>
              <w:rPr>
                <w:sz w:val="20"/>
                <w:szCs w:val="20"/>
              </w:rPr>
            </w:pPr>
            <w:r w:rsidRPr="002A3A4E">
              <w:rPr>
                <w:sz w:val="20"/>
                <w:szCs w:val="20"/>
              </w:rPr>
              <w:t>τεμ. 4</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12</w:t>
            </w:r>
          </w:p>
        </w:tc>
        <w:tc>
          <w:tcPr>
            <w:tcW w:w="2471" w:type="dxa"/>
          </w:tcPr>
          <w:p w:rsidR="003C72BE" w:rsidRPr="002A3A4E" w:rsidRDefault="003C72BE" w:rsidP="00572C21">
            <w:pPr>
              <w:spacing w:after="0"/>
              <w:rPr>
                <w:i/>
                <w:sz w:val="20"/>
                <w:szCs w:val="20"/>
              </w:rPr>
            </w:pPr>
            <w:r w:rsidRPr="002A3A4E">
              <w:rPr>
                <w:sz w:val="20"/>
                <w:szCs w:val="20"/>
              </w:rPr>
              <w:t>Βυσινιά</w:t>
            </w:r>
            <w:r w:rsidR="00982177">
              <w:rPr>
                <w:sz w:val="20"/>
                <w:szCs w:val="20"/>
              </w:rPr>
              <w:t xml:space="preserve"> </w:t>
            </w:r>
            <w:r w:rsidRPr="002A3A4E">
              <w:rPr>
                <w:i/>
                <w:sz w:val="20"/>
                <w:szCs w:val="20"/>
              </w:rPr>
              <w:t>(PrunusVulgaris)</w:t>
            </w:r>
          </w:p>
          <w:p w:rsidR="003C72BE" w:rsidRPr="002A3A4E" w:rsidRDefault="003C72BE" w:rsidP="00572C21">
            <w:pPr>
              <w:spacing w:after="0"/>
              <w:rPr>
                <w:sz w:val="20"/>
                <w:szCs w:val="20"/>
              </w:rPr>
            </w:pPr>
            <w:r w:rsidRPr="002A3A4E">
              <w:rPr>
                <w:sz w:val="20"/>
                <w:szCs w:val="20"/>
              </w:rPr>
              <w:t>1,5 μ.</w:t>
            </w:r>
          </w:p>
        </w:tc>
        <w:tc>
          <w:tcPr>
            <w:tcW w:w="1445" w:type="dxa"/>
          </w:tcPr>
          <w:p w:rsidR="003C72BE" w:rsidRPr="002A3A4E" w:rsidRDefault="003C72BE" w:rsidP="00572C21">
            <w:pPr>
              <w:spacing w:after="0"/>
              <w:rPr>
                <w:sz w:val="20"/>
                <w:szCs w:val="20"/>
              </w:rPr>
            </w:pPr>
            <w:r w:rsidRPr="002A3A4E">
              <w:rPr>
                <w:sz w:val="20"/>
                <w:szCs w:val="20"/>
              </w:rPr>
              <w:t>τεμ. 4</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13</w:t>
            </w:r>
          </w:p>
        </w:tc>
        <w:tc>
          <w:tcPr>
            <w:tcW w:w="2471" w:type="dxa"/>
          </w:tcPr>
          <w:p w:rsidR="003C72BE" w:rsidRPr="002A3A4E" w:rsidRDefault="003C72BE" w:rsidP="00572C21">
            <w:pPr>
              <w:spacing w:after="0"/>
              <w:rPr>
                <w:i/>
                <w:sz w:val="20"/>
                <w:szCs w:val="20"/>
              </w:rPr>
            </w:pPr>
            <w:r w:rsidRPr="002A3A4E">
              <w:rPr>
                <w:sz w:val="20"/>
                <w:szCs w:val="20"/>
              </w:rPr>
              <w:t>Γαζία</w:t>
            </w:r>
            <w:r w:rsidR="00982177">
              <w:rPr>
                <w:sz w:val="20"/>
                <w:szCs w:val="20"/>
              </w:rPr>
              <w:t xml:space="preserve"> </w:t>
            </w:r>
            <w:r w:rsidRPr="002A3A4E">
              <w:rPr>
                <w:i/>
                <w:sz w:val="20"/>
                <w:szCs w:val="20"/>
              </w:rPr>
              <w:t>(Vachelliafarnesiana)</w:t>
            </w:r>
          </w:p>
          <w:p w:rsidR="003C72BE" w:rsidRPr="002A3A4E" w:rsidRDefault="003C72BE" w:rsidP="00572C21">
            <w:pPr>
              <w:spacing w:after="0"/>
              <w:rPr>
                <w:sz w:val="20"/>
                <w:szCs w:val="20"/>
              </w:rPr>
            </w:pPr>
            <w:r w:rsidRPr="002A3A4E">
              <w:rPr>
                <w:sz w:val="20"/>
                <w:szCs w:val="20"/>
              </w:rPr>
              <w:t>1,20-1,50 μ.</w:t>
            </w:r>
          </w:p>
        </w:tc>
        <w:tc>
          <w:tcPr>
            <w:tcW w:w="1445" w:type="dxa"/>
          </w:tcPr>
          <w:p w:rsidR="003C72BE" w:rsidRPr="002A3A4E" w:rsidRDefault="003C72BE" w:rsidP="00572C21">
            <w:pPr>
              <w:spacing w:after="0"/>
              <w:rPr>
                <w:sz w:val="20"/>
                <w:szCs w:val="20"/>
              </w:rPr>
            </w:pPr>
            <w:r w:rsidRPr="002A3A4E">
              <w:rPr>
                <w:sz w:val="20"/>
                <w:szCs w:val="20"/>
              </w:rPr>
              <w:t>τεμ. 20</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14</w:t>
            </w:r>
          </w:p>
        </w:tc>
        <w:tc>
          <w:tcPr>
            <w:tcW w:w="2471" w:type="dxa"/>
          </w:tcPr>
          <w:p w:rsidR="003C72BE" w:rsidRPr="002A3A4E" w:rsidRDefault="003C72BE" w:rsidP="00572C21">
            <w:pPr>
              <w:spacing w:after="0"/>
              <w:rPr>
                <w:sz w:val="20"/>
                <w:szCs w:val="20"/>
              </w:rPr>
            </w:pPr>
            <w:r w:rsidRPr="002A3A4E">
              <w:rPr>
                <w:sz w:val="20"/>
                <w:szCs w:val="20"/>
              </w:rPr>
              <w:t>Γιασεμί (χιώτικο)</w:t>
            </w:r>
          </w:p>
          <w:p w:rsidR="003C72BE" w:rsidRPr="002A3A4E" w:rsidRDefault="003C72BE" w:rsidP="00572C21">
            <w:pPr>
              <w:spacing w:after="0"/>
              <w:rPr>
                <w:i/>
                <w:sz w:val="20"/>
                <w:szCs w:val="20"/>
              </w:rPr>
            </w:pPr>
            <w:r w:rsidRPr="002A3A4E">
              <w:rPr>
                <w:i/>
                <w:sz w:val="20"/>
                <w:szCs w:val="20"/>
              </w:rPr>
              <w:t>(Ίασμος ο μεγανθής, Jasminumgrandiflorum)</w:t>
            </w:r>
          </w:p>
          <w:p w:rsidR="003C72BE" w:rsidRPr="002A3A4E" w:rsidRDefault="003C72BE" w:rsidP="00572C21">
            <w:pPr>
              <w:spacing w:after="0"/>
              <w:rPr>
                <w:sz w:val="20"/>
                <w:szCs w:val="20"/>
              </w:rPr>
            </w:pPr>
            <w:r w:rsidRPr="002A3A4E">
              <w:rPr>
                <w:sz w:val="20"/>
                <w:szCs w:val="20"/>
              </w:rPr>
              <w:t>1,5 μ.</w:t>
            </w:r>
          </w:p>
        </w:tc>
        <w:tc>
          <w:tcPr>
            <w:tcW w:w="1445" w:type="dxa"/>
          </w:tcPr>
          <w:p w:rsidR="003C72BE" w:rsidRPr="002A3A4E" w:rsidRDefault="003C72BE" w:rsidP="00572C21">
            <w:pPr>
              <w:spacing w:after="0"/>
              <w:rPr>
                <w:sz w:val="20"/>
                <w:szCs w:val="20"/>
              </w:rPr>
            </w:pPr>
            <w:r w:rsidRPr="002A3A4E">
              <w:rPr>
                <w:sz w:val="20"/>
                <w:szCs w:val="20"/>
              </w:rPr>
              <w:t>τεμ. 5</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15</w:t>
            </w:r>
          </w:p>
        </w:tc>
        <w:tc>
          <w:tcPr>
            <w:tcW w:w="2471" w:type="dxa"/>
          </w:tcPr>
          <w:p w:rsidR="003C72BE" w:rsidRPr="002A3A4E" w:rsidRDefault="003C72BE" w:rsidP="00572C21">
            <w:pPr>
              <w:spacing w:after="0"/>
              <w:rPr>
                <w:i/>
                <w:sz w:val="20"/>
                <w:szCs w:val="20"/>
              </w:rPr>
            </w:pPr>
            <w:r w:rsidRPr="002A3A4E">
              <w:rPr>
                <w:sz w:val="20"/>
                <w:szCs w:val="20"/>
              </w:rPr>
              <w:t>Γλυσίνα</w:t>
            </w:r>
            <w:r w:rsidR="00982177">
              <w:rPr>
                <w:sz w:val="20"/>
                <w:szCs w:val="20"/>
              </w:rPr>
              <w:t xml:space="preserve"> </w:t>
            </w:r>
            <w:r w:rsidRPr="002A3A4E">
              <w:rPr>
                <w:i/>
                <w:sz w:val="20"/>
                <w:szCs w:val="20"/>
              </w:rPr>
              <w:t>(Wisteriasinensis)</w:t>
            </w:r>
          </w:p>
          <w:p w:rsidR="003C72BE" w:rsidRPr="002A3A4E" w:rsidRDefault="003C72BE" w:rsidP="00572C21">
            <w:pPr>
              <w:spacing w:after="0"/>
              <w:rPr>
                <w:sz w:val="20"/>
                <w:szCs w:val="20"/>
              </w:rPr>
            </w:pPr>
            <w:r w:rsidRPr="002A3A4E">
              <w:rPr>
                <w:sz w:val="20"/>
                <w:szCs w:val="20"/>
              </w:rPr>
              <w:t>1,5-2,0 μ.</w:t>
            </w:r>
          </w:p>
        </w:tc>
        <w:tc>
          <w:tcPr>
            <w:tcW w:w="1445" w:type="dxa"/>
          </w:tcPr>
          <w:p w:rsidR="003C72BE" w:rsidRPr="002A3A4E" w:rsidRDefault="003C72BE" w:rsidP="00572C21">
            <w:pPr>
              <w:spacing w:after="0"/>
              <w:rPr>
                <w:sz w:val="20"/>
                <w:szCs w:val="20"/>
              </w:rPr>
            </w:pPr>
            <w:r w:rsidRPr="002A3A4E">
              <w:rPr>
                <w:sz w:val="20"/>
                <w:szCs w:val="20"/>
              </w:rPr>
              <w:t>τεμ. 6</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16</w:t>
            </w:r>
          </w:p>
        </w:tc>
        <w:tc>
          <w:tcPr>
            <w:tcW w:w="2471" w:type="dxa"/>
          </w:tcPr>
          <w:p w:rsidR="003C72BE" w:rsidRPr="002A3A4E" w:rsidRDefault="003C72BE" w:rsidP="00572C21">
            <w:pPr>
              <w:spacing w:after="0"/>
              <w:rPr>
                <w:sz w:val="20"/>
                <w:szCs w:val="20"/>
              </w:rPr>
            </w:pPr>
            <w:r w:rsidRPr="002A3A4E">
              <w:rPr>
                <w:sz w:val="20"/>
                <w:szCs w:val="20"/>
              </w:rPr>
              <w:t>Δαμασκηνιά</w:t>
            </w:r>
          </w:p>
          <w:p w:rsidR="003C72BE" w:rsidRPr="002A3A4E" w:rsidRDefault="003C72BE" w:rsidP="00572C21">
            <w:pPr>
              <w:spacing w:after="0"/>
              <w:rPr>
                <w:i/>
                <w:sz w:val="20"/>
                <w:szCs w:val="20"/>
              </w:rPr>
            </w:pPr>
            <w:r w:rsidRPr="002A3A4E">
              <w:rPr>
                <w:i/>
                <w:sz w:val="20"/>
                <w:szCs w:val="20"/>
              </w:rPr>
              <w:t>(Prunusdomestica)</w:t>
            </w:r>
          </w:p>
          <w:p w:rsidR="003C72BE" w:rsidRPr="002A3A4E" w:rsidRDefault="003C72BE" w:rsidP="00572C21">
            <w:pPr>
              <w:spacing w:after="0"/>
              <w:rPr>
                <w:sz w:val="20"/>
                <w:szCs w:val="20"/>
              </w:rPr>
            </w:pPr>
            <w:r w:rsidRPr="002A3A4E">
              <w:rPr>
                <w:sz w:val="20"/>
                <w:szCs w:val="20"/>
              </w:rPr>
              <w:t>1,5 μ.</w:t>
            </w:r>
          </w:p>
        </w:tc>
        <w:tc>
          <w:tcPr>
            <w:tcW w:w="1445" w:type="dxa"/>
          </w:tcPr>
          <w:p w:rsidR="003C72BE" w:rsidRPr="002A3A4E" w:rsidRDefault="003C72BE" w:rsidP="00572C21">
            <w:pPr>
              <w:spacing w:after="0"/>
              <w:rPr>
                <w:sz w:val="20"/>
                <w:szCs w:val="20"/>
              </w:rPr>
            </w:pPr>
            <w:r w:rsidRPr="002A3A4E">
              <w:rPr>
                <w:sz w:val="20"/>
                <w:szCs w:val="20"/>
              </w:rPr>
              <w:t>τεμ. 4</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17</w:t>
            </w:r>
          </w:p>
        </w:tc>
        <w:tc>
          <w:tcPr>
            <w:tcW w:w="2471" w:type="dxa"/>
          </w:tcPr>
          <w:p w:rsidR="003C72BE" w:rsidRPr="002A3A4E" w:rsidRDefault="003C72BE" w:rsidP="00572C21">
            <w:pPr>
              <w:spacing w:after="0"/>
              <w:rPr>
                <w:i/>
                <w:sz w:val="20"/>
                <w:szCs w:val="20"/>
              </w:rPr>
            </w:pPr>
            <w:r w:rsidRPr="002A3A4E">
              <w:rPr>
                <w:sz w:val="20"/>
                <w:szCs w:val="20"/>
              </w:rPr>
              <w:t>Δάφνη</w:t>
            </w:r>
            <w:r w:rsidR="00982177">
              <w:rPr>
                <w:sz w:val="20"/>
                <w:szCs w:val="20"/>
              </w:rPr>
              <w:t xml:space="preserve"> </w:t>
            </w:r>
            <w:r w:rsidRPr="002A3A4E">
              <w:rPr>
                <w:i/>
                <w:sz w:val="20"/>
                <w:szCs w:val="20"/>
              </w:rPr>
              <w:t>(Laurusnobilis)</w:t>
            </w:r>
          </w:p>
          <w:p w:rsidR="003C72BE" w:rsidRPr="002A3A4E" w:rsidRDefault="003C72BE" w:rsidP="00572C21">
            <w:pPr>
              <w:spacing w:after="0"/>
              <w:rPr>
                <w:sz w:val="20"/>
                <w:szCs w:val="20"/>
              </w:rPr>
            </w:pPr>
            <w:r w:rsidRPr="002A3A4E">
              <w:rPr>
                <w:sz w:val="20"/>
                <w:szCs w:val="20"/>
              </w:rPr>
              <w:t>1,5 μ.</w:t>
            </w:r>
          </w:p>
        </w:tc>
        <w:tc>
          <w:tcPr>
            <w:tcW w:w="1445" w:type="dxa"/>
          </w:tcPr>
          <w:p w:rsidR="003C72BE" w:rsidRPr="002A3A4E" w:rsidRDefault="003C72BE" w:rsidP="00572C21">
            <w:pPr>
              <w:spacing w:after="0"/>
              <w:rPr>
                <w:sz w:val="20"/>
                <w:szCs w:val="20"/>
              </w:rPr>
            </w:pPr>
            <w:r w:rsidRPr="002A3A4E">
              <w:rPr>
                <w:sz w:val="20"/>
                <w:szCs w:val="20"/>
              </w:rPr>
              <w:t>τεμ. 10</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18</w:t>
            </w:r>
          </w:p>
        </w:tc>
        <w:tc>
          <w:tcPr>
            <w:tcW w:w="2471" w:type="dxa"/>
          </w:tcPr>
          <w:p w:rsidR="003C72BE" w:rsidRPr="002A3A4E" w:rsidRDefault="003C72BE" w:rsidP="00572C21">
            <w:pPr>
              <w:spacing w:after="0"/>
              <w:rPr>
                <w:sz w:val="20"/>
                <w:szCs w:val="20"/>
              </w:rPr>
            </w:pPr>
            <w:r w:rsidRPr="002A3A4E">
              <w:rPr>
                <w:sz w:val="20"/>
                <w:szCs w:val="20"/>
              </w:rPr>
              <w:t>Έλατο</w:t>
            </w:r>
            <w:r w:rsidR="00982177">
              <w:rPr>
                <w:sz w:val="20"/>
                <w:szCs w:val="20"/>
              </w:rPr>
              <w:t xml:space="preserve"> </w:t>
            </w:r>
          </w:p>
          <w:p w:rsidR="003C72BE" w:rsidRPr="002A3A4E" w:rsidRDefault="003C72BE" w:rsidP="00572C21">
            <w:pPr>
              <w:spacing w:after="0"/>
              <w:rPr>
                <w:i/>
                <w:sz w:val="20"/>
                <w:szCs w:val="20"/>
              </w:rPr>
            </w:pPr>
            <w:r w:rsidRPr="002A3A4E">
              <w:rPr>
                <w:i/>
                <w:sz w:val="20"/>
                <w:szCs w:val="20"/>
              </w:rPr>
              <w:t>(Abiesnordmanniana)</w:t>
            </w:r>
          </w:p>
          <w:p w:rsidR="003C72BE" w:rsidRPr="002A3A4E" w:rsidRDefault="003C72BE" w:rsidP="00572C21">
            <w:pPr>
              <w:spacing w:after="0"/>
              <w:rPr>
                <w:sz w:val="20"/>
                <w:szCs w:val="20"/>
              </w:rPr>
            </w:pPr>
            <w:r w:rsidRPr="002A3A4E">
              <w:rPr>
                <w:sz w:val="20"/>
                <w:szCs w:val="20"/>
              </w:rPr>
              <w:t>1,5 μ.</w:t>
            </w:r>
          </w:p>
        </w:tc>
        <w:tc>
          <w:tcPr>
            <w:tcW w:w="1445" w:type="dxa"/>
          </w:tcPr>
          <w:p w:rsidR="003C72BE" w:rsidRPr="002A3A4E" w:rsidRDefault="003C72BE" w:rsidP="00572C21">
            <w:pPr>
              <w:spacing w:after="0"/>
              <w:rPr>
                <w:sz w:val="20"/>
                <w:szCs w:val="20"/>
              </w:rPr>
            </w:pPr>
            <w:r w:rsidRPr="002A3A4E">
              <w:rPr>
                <w:sz w:val="20"/>
                <w:szCs w:val="20"/>
              </w:rPr>
              <w:t>τεμ. 10</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19</w:t>
            </w:r>
          </w:p>
        </w:tc>
        <w:tc>
          <w:tcPr>
            <w:tcW w:w="2471" w:type="dxa"/>
          </w:tcPr>
          <w:p w:rsidR="003C72BE" w:rsidRPr="002A3A4E" w:rsidRDefault="003C72BE" w:rsidP="00572C21">
            <w:pPr>
              <w:spacing w:after="0"/>
              <w:rPr>
                <w:sz w:val="20"/>
                <w:szCs w:val="20"/>
              </w:rPr>
            </w:pPr>
            <w:r w:rsidRPr="002A3A4E">
              <w:rPr>
                <w:sz w:val="20"/>
                <w:szCs w:val="20"/>
              </w:rPr>
              <w:t>Ελιά (Κορωναίικη)</w:t>
            </w:r>
          </w:p>
          <w:p w:rsidR="003C72BE" w:rsidRPr="002A3A4E" w:rsidRDefault="003C72BE" w:rsidP="00572C21">
            <w:pPr>
              <w:spacing w:after="0"/>
              <w:rPr>
                <w:i/>
                <w:sz w:val="20"/>
                <w:szCs w:val="20"/>
              </w:rPr>
            </w:pPr>
            <w:r w:rsidRPr="002A3A4E">
              <w:rPr>
                <w:i/>
                <w:sz w:val="20"/>
                <w:szCs w:val="20"/>
              </w:rPr>
              <w:t>(Oleaeuropaea)</w:t>
            </w:r>
          </w:p>
          <w:p w:rsidR="003C72BE" w:rsidRPr="002A3A4E" w:rsidRDefault="003C72BE" w:rsidP="00572C21">
            <w:pPr>
              <w:spacing w:after="0"/>
              <w:rPr>
                <w:sz w:val="20"/>
                <w:szCs w:val="20"/>
              </w:rPr>
            </w:pPr>
            <w:r w:rsidRPr="002A3A4E">
              <w:rPr>
                <w:sz w:val="20"/>
                <w:szCs w:val="20"/>
              </w:rPr>
              <w:t>1,5 μ.</w:t>
            </w:r>
          </w:p>
        </w:tc>
        <w:tc>
          <w:tcPr>
            <w:tcW w:w="1445" w:type="dxa"/>
          </w:tcPr>
          <w:p w:rsidR="003C72BE" w:rsidRPr="002A3A4E" w:rsidRDefault="003C72BE" w:rsidP="00572C21">
            <w:pPr>
              <w:spacing w:after="0"/>
              <w:rPr>
                <w:sz w:val="20"/>
                <w:szCs w:val="20"/>
              </w:rPr>
            </w:pPr>
            <w:r w:rsidRPr="002A3A4E">
              <w:rPr>
                <w:sz w:val="20"/>
                <w:szCs w:val="20"/>
              </w:rPr>
              <w:t>τεμ. 14</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20</w:t>
            </w:r>
          </w:p>
        </w:tc>
        <w:tc>
          <w:tcPr>
            <w:tcW w:w="2471" w:type="dxa"/>
          </w:tcPr>
          <w:p w:rsidR="003C72BE" w:rsidRPr="002A3A4E" w:rsidRDefault="003C72BE" w:rsidP="00572C21">
            <w:pPr>
              <w:spacing w:after="0"/>
              <w:rPr>
                <w:sz w:val="20"/>
                <w:szCs w:val="20"/>
              </w:rPr>
            </w:pPr>
            <w:r w:rsidRPr="002A3A4E">
              <w:rPr>
                <w:sz w:val="20"/>
                <w:szCs w:val="20"/>
              </w:rPr>
              <w:t>Ελιά (Πάργας, Κέρκυρας)</w:t>
            </w:r>
          </w:p>
          <w:p w:rsidR="003C72BE" w:rsidRPr="002A3A4E" w:rsidRDefault="003C72BE" w:rsidP="00572C21">
            <w:pPr>
              <w:spacing w:after="0"/>
              <w:rPr>
                <w:i/>
                <w:sz w:val="20"/>
                <w:szCs w:val="20"/>
              </w:rPr>
            </w:pPr>
            <w:r w:rsidRPr="002A3A4E">
              <w:rPr>
                <w:i/>
                <w:sz w:val="20"/>
                <w:szCs w:val="20"/>
              </w:rPr>
              <w:t>(Oleamicrocarpa)</w:t>
            </w:r>
          </w:p>
          <w:p w:rsidR="003C72BE" w:rsidRPr="002A3A4E" w:rsidRDefault="003C72BE" w:rsidP="00572C21">
            <w:pPr>
              <w:spacing w:after="0"/>
              <w:rPr>
                <w:sz w:val="20"/>
                <w:szCs w:val="20"/>
              </w:rPr>
            </w:pPr>
            <w:r w:rsidRPr="002A3A4E">
              <w:rPr>
                <w:sz w:val="20"/>
                <w:szCs w:val="20"/>
              </w:rPr>
              <w:t>1,5 μ.</w:t>
            </w:r>
          </w:p>
        </w:tc>
        <w:tc>
          <w:tcPr>
            <w:tcW w:w="1445" w:type="dxa"/>
          </w:tcPr>
          <w:p w:rsidR="003C72BE" w:rsidRPr="002A3A4E" w:rsidRDefault="003C72BE" w:rsidP="00572C21">
            <w:pPr>
              <w:spacing w:after="0"/>
              <w:rPr>
                <w:sz w:val="20"/>
                <w:szCs w:val="20"/>
              </w:rPr>
            </w:pPr>
            <w:r w:rsidRPr="002A3A4E">
              <w:rPr>
                <w:sz w:val="20"/>
                <w:szCs w:val="20"/>
              </w:rPr>
              <w:t>τεμ. 3</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21</w:t>
            </w:r>
          </w:p>
        </w:tc>
        <w:tc>
          <w:tcPr>
            <w:tcW w:w="2471" w:type="dxa"/>
          </w:tcPr>
          <w:p w:rsidR="003C72BE" w:rsidRPr="002A3A4E" w:rsidRDefault="003C72BE" w:rsidP="00572C21">
            <w:pPr>
              <w:spacing w:after="0"/>
              <w:rPr>
                <w:i/>
                <w:sz w:val="20"/>
                <w:szCs w:val="20"/>
              </w:rPr>
            </w:pPr>
            <w:r w:rsidRPr="002A3A4E">
              <w:rPr>
                <w:sz w:val="20"/>
                <w:szCs w:val="20"/>
              </w:rPr>
              <w:t>Ευκάλυπτος</w:t>
            </w:r>
            <w:r w:rsidR="00982177">
              <w:rPr>
                <w:sz w:val="20"/>
                <w:szCs w:val="20"/>
              </w:rPr>
              <w:t xml:space="preserve"> </w:t>
            </w:r>
            <w:r w:rsidRPr="002A3A4E">
              <w:rPr>
                <w:i/>
                <w:sz w:val="20"/>
                <w:szCs w:val="20"/>
              </w:rPr>
              <w:t>(Eucalyptus)</w:t>
            </w:r>
          </w:p>
          <w:p w:rsidR="003C72BE" w:rsidRPr="002A3A4E" w:rsidRDefault="003C72BE" w:rsidP="00572C21">
            <w:pPr>
              <w:spacing w:after="0"/>
              <w:rPr>
                <w:sz w:val="20"/>
                <w:szCs w:val="20"/>
              </w:rPr>
            </w:pPr>
            <w:r w:rsidRPr="002A3A4E">
              <w:rPr>
                <w:sz w:val="20"/>
                <w:szCs w:val="20"/>
              </w:rPr>
              <w:t>1,5-2,0 μ.</w:t>
            </w:r>
          </w:p>
        </w:tc>
        <w:tc>
          <w:tcPr>
            <w:tcW w:w="1445" w:type="dxa"/>
          </w:tcPr>
          <w:p w:rsidR="003C72BE" w:rsidRPr="002A3A4E" w:rsidRDefault="003C72BE" w:rsidP="00572C21">
            <w:pPr>
              <w:spacing w:after="0"/>
              <w:rPr>
                <w:sz w:val="20"/>
                <w:szCs w:val="20"/>
              </w:rPr>
            </w:pPr>
            <w:r w:rsidRPr="002A3A4E">
              <w:rPr>
                <w:sz w:val="20"/>
                <w:szCs w:val="20"/>
              </w:rPr>
              <w:t>τεμ. 4</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22</w:t>
            </w:r>
          </w:p>
        </w:tc>
        <w:tc>
          <w:tcPr>
            <w:tcW w:w="2471" w:type="dxa"/>
          </w:tcPr>
          <w:p w:rsidR="003C72BE" w:rsidRPr="002A3A4E" w:rsidRDefault="003C72BE" w:rsidP="00572C21">
            <w:pPr>
              <w:spacing w:after="0"/>
              <w:rPr>
                <w:i/>
                <w:sz w:val="20"/>
                <w:szCs w:val="20"/>
              </w:rPr>
            </w:pPr>
            <w:r w:rsidRPr="002A3A4E">
              <w:rPr>
                <w:sz w:val="20"/>
                <w:szCs w:val="20"/>
              </w:rPr>
              <w:t>Ευώνυμο</w:t>
            </w:r>
            <w:r w:rsidR="00982177">
              <w:rPr>
                <w:sz w:val="20"/>
                <w:szCs w:val="20"/>
              </w:rPr>
              <w:t xml:space="preserve"> </w:t>
            </w:r>
            <w:r w:rsidRPr="002A3A4E">
              <w:rPr>
                <w:i/>
                <w:sz w:val="20"/>
                <w:szCs w:val="20"/>
              </w:rPr>
              <w:t>(Euonymus)</w:t>
            </w:r>
          </w:p>
          <w:p w:rsidR="003C72BE" w:rsidRPr="002A3A4E" w:rsidRDefault="003C72BE" w:rsidP="00572C21">
            <w:pPr>
              <w:spacing w:after="0"/>
              <w:rPr>
                <w:sz w:val="20"/>
                <w:szCs w:val="20"/>
              </w:rPr>
            </w:pPr>
            <w:r w:rsidRPr="002A3A4E">
              <w:rPr>
                <w:sz w:val="20"/>
                <w:szCs w:val="20"/>
              </w:rPr>
              <w:t>0,60-1,0 μ.</w:t>
            </w:r>
          </w:p>
        </w:tc>
        <w:tc>
          <w:tcPr>
            <w:tcW w:w="1445" w:type="dxa"/>
          </w:tcPr>
          <w:p w:rsidR="003C72BE" w:rsidRPr="002A3A4E" w:rsidRDefault="003C72BE" w:rsidP="00572C21">
            <w:pPr>
              <w:spacing w:after="0"/>
              <w:rPr>
                <w:sz w:val="20"/>
                <w:szCs w:val="20"/>
              </w:rPr>
            </w:pPr>
            <w:r w:rsidRPr="002A3A4E">
              <w:rPr>
                <w:sz w:val="20"/>
                <w:szCs w:val="20"/>
              </w:rPr>
              <w:t>τεμ. 45</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23</w:t>
            </w:r>
          </w:p>
        </w:tc>
        <w:tc>
          <w:tcPr>
            <w:tcW w:w="2471" w:type="dxa"/>
          </w:tcPr>
          <w:p w:rsidR="003C72BE" w:rsidRPr="002A3A4E" w:rsidRDefault="003C72BE" w:rsidP="00572C21">
            <w:pPr>
              <w:spacing w:after="0"/>
              <w:rPr>
                <w:sz w:val="20"/>
                <w:szCs w:val="20"/>
              </w:rPr>
            </w:pPr>
            <w:r w:rsidRPr="002A3A4E">
              <w:rPr>
                <w:sz w:val="20"/>
                <w:szCs w:val="20"/>
              </w:rPr>
              <w:t>Ιβίσκος τροπικός (διπλός)</w:t>
            </w:r>
          </w:p>
          <w:p w:rsidR="003C72BE" w:rsidRPr="002A3A4E" w:rsidRDefault="003C72BE" w:rsidP="00572C21">
            <w:pPr>
              <w:spacing w:after="0"/>
              <w:rPr>
                <w:i/>
                <w:sz w:val="20"/>
                <w:szCs w:val="20"/>
              </w:rPr>
            </w:pPr>
            <w:r w:rsidRPr="002A3A4E">
              <w:rPr>
                <w:i/>
                <w:sz w:val="20"/>
                <w:szCs w:val="20"/>
              </w:rPr>
              <w:t>(HibiscusSinensis)</w:t>
            </w:r>
          </w:p>
          <w:p w:rsidR="003C72BE" w:rsidRPr="002A3A4E" w:rsidRDefault="003C72BE" w:rsidP="00572C21">
            <w:pPr>
              <w:spacing w:after="0"/>
              <w:rPr>
                <w:sz w:val="20"/>
                <w:szCs w:val="20"/>
              </w:rPr>
            </w:pPr>
            <w:r w:rsidRPr="002A3A4E">
              <w:rPr>
                <w:sz w:val="20"/>
                <w:szCs w:val="20"/>
              </w:rPr>
              <w:t>1,0 μ.</w:t>
            </w:r>
          </w:p>
        </w:tc>
        <w:tc>
          <w:tcPr>
            <w:tcW w:w="1445" w:type="dxa"/>
          </w:tcPr>
          <w:p w:rsidR="003C72BE" w:rsidRPr="002A3A4E" w:rsidRDefault="003C72BE" w:rsidP="00572C21">
            <w:pPr>
              <w:spacing w:after="0"/>
              <w:rPr>
                <w:sz w:val="20"/>
                <w:szCs w:val="20"/>
              </w:rPr>
            </w:pPr>
            <w:r w:rsidRPr="002A3A4E">
              <w:rPr>
                <w:sz w:val="20"/>
                <w:szCs w:val="20"/>
              </w:rPr>
              <w:t>τεμ. 4</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24</w:t>
            </w:r>
          </w:p>
        </w:tc>
        <w:tc>
          <w:tcPr>
            <w:tcW w:w="2471" w:type="dxa"/>
          </w:tcPr>
          <w:p w:rsidR="003C72BE" w:rsidRPr="002A3A4E" w:rsidRDefault="003C72BE" w:rsidP="00572C21">
            <w:pPr>
              <w:spacing w:after="0"/>
              <w:rPr>
                <w:i/>
                <w:sz w:val="20"/>
                <w:szCs w:val="20"/>
              </w:rPr>
            </w:pPr>
            <w:r w:rsidRPr="002A3A4E">
              <w:rPr>
                <w:sz w:val="20"/>
                <w:szCs w:val="20"/>
              </w:rPr>
              <w:t>Ιτιά Κοινή</w:t>
            </w:r>
            <w:r w:rsidR="00982177">
              <w:rPr>
                <w:sz w:val="20"/>
                <w:szCs w:val="20"/>
              </w:rPr>
              <w:t xml:space="preserve"> </w:t>
            </w:r>
            <w:r w:rsidRPr="002A3A4E">
              <w:rPr>
                <w:i/>
                <w:sz w:val="20"/>
                <w:szCs w:val="20"/>
              </w:rPr>
              <w:t>(Salixalba)</w:t>
            </w:r>
          </w:p>
          <w:p w:rsidR="003C72BE" w:rsidRPr="002A3A4E" w:rsidRDefault="003C72BE" w:rsidP="00572C21">
            <w:pPr>
              <w:spacing w:after="0"/>
              <w:rPr>
                <w:sz w:val="20"/>
                <w:szCs w:val="20"/>
              </w:rPr>
            </w:pPr>
            <w:r w:rsidRPr="002A3A4E">
              <w:rPr>
                <w:sz w:val="20"/>
                <w:szCs w:val="20"/>
              </w:rPr>
              <w:t>1,5 μ.</w:t>
            </w:r>
          </w:p>
        </w:tc>
        <w:tc>
          <w:tcPr>
            <w:tcW w:w="1445" w:type="dxa"/>
          </w:tcPr>
          <w:p w:rsidR="003C72BE" w:rsidRPr="002A3A4E" w:rsidRDefault="003C72BE" w:rsidP="00572C21">
            <w:pPr>
              <w:spacing w:after="0"/>
              <w:rPr>
                <w:sz w:val="20"/>
                <w:szCs w:val="20"/>
              </w:rPr>
            </w:pPr>
            <w:r w:rsidRPr="002A3A4E">
              <w:rPr>
                <w:sz w:val="20"/>
                <w:szCs w:val="20"/>
              </w:rPr>
              <w:t>τεμ. 12</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25</w:t>
            </w:r>
          </w:p>
        </w:tc>
        <w:tc>
          <w:tcPr>
            <w:tcW w:w="2471" w:type="dxa"/>
          </w:tcPr>
          <w:p w:rsidR="003C72BE" w:rsidRPr="002A3A4E" w:rsidRDefault="003C72BE" w:rsidP="00572C21">
            <w:pPr>
              <w:spacing w:after="0"/>
              <w:rPr>
                <w:sz w:val="20"/>
                <w:szCs w:val="20"/>
              </w:rPr>
            </w:pPr>
            <w:r w:rsidRPr="002A3A4E">
              <w:rPr>
                <w:sz w:val="20"/>
                <w:szCs w:val="20"/>
              </w:rPr>
              <w:t>Καλιστήμονας</w:t>
            </w:r>
          </w:p>
          <w:p w:rsidR="003C72BE" w:rsidRPr="002A3A4E" w:rsidRDefault="003C72BE" w:rsidP="00572C21">
            <w:pPr>
              <w:spacing w:after="0"/>
              <w:rPr>
                <w:i/>
                <w:sz w:val="20"/>
                <w:szCs w:val="20"/>
              </w:rPr>
            </w:pPr>
            <w:r w:rsidRPr="002A3A4E">
              <w:rPr>
                <w:i/>
                <w:sz w:val="20"/>
                <w:szCs w:val="20"/>
              </w:rPr>
              <w:t>(Callistemon)</w:t>
            </w:r>
          </w:p>
          <w:p w:rsidR="003C72BE" w:rsidRPr="002A3A4E" w:rsidRDefault="003C72BE" w:rsidP="00572C21">
            <w:pPr>
              <w:spacing w:after="0"/>
              <w:rPr>
                <w:sz w:val="20"/>
                <w:szCs w:val="20"/>
              </w:rPr>
            </w:pPr>
            <w:r w:rsidRPr="002A3A4E">
              <w:rPr>
                <w:sz w:val="20"/>
                <w:szCs w:val="20"/>
              </w:rPr>
              <w:t>0,60-1,0 μ.</w:t>
            </w:r>
          </w:p>
        </w:tc>
        <w:tc>
          <w:tcPr>
            <w:tcW w:w="1445" w:type="dxa"/>
          </w:tcPr>
          <w:p w:rsidR="003C72BE" w:rsidRPr="002A3A4E" w:rsidRDefault="003C72BE" w:rsidP="00572C21">
            <w:pPr>
              <w:spacing w:after="0"/>
              <w:rPr>
                <w:sz w:val="20"/>
                <w:szCs w:val="20"/>
              </w:rPr>
            </w:pPr>
            <w:r w:rsidRPr="002A3A4E">
              <w:rPr>
                <w:sz w:val="20"/>
                <w:szCs w:val="20"/>
              </w:rPr>
              <w:t>τεμ. 9</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26</w:t>
            </w:r>
          </w:p>
        </w:tc>
        <w:tc>
          <w:tcPr>
            <w:tcW w:w="2471" w:type="dxa"/>
          </w:tcPr>
          <w:p w:rsidR="003C72BE" w:rsidRPr="002A3A4E" w:rsidRDefault="003C72BE" w:rsidP="00572C21">
            <w:pPr>
              <w:spacing w:after="0"/>
              <w:rPr>
                <w:i/>
                <w:sz w:val="20"/>
                <w:szCs w:val="20"/>
              </w:rPr>
            </w:pPr>
            <w:r w:rsidRPr="002A3A4E">
              <w:rPr>
                <w:sz w:val="20"/>
                <w:szCs w:val="20"/>
              </w:rPr>
              <w:t>Καρυδιά</w:t>
            </w:r>
            <w:r w:rsidR="00982177">
              <w:rPr>
                <w:sz w:val="20"/>
                <w:szCs w:val="20"/>
              </w:rPr>
              <w:t xml:space="preserve"> </w:t>
            </w:r>
            <w:r w:rsidRPr="002A3A4E">
              <w:rPr>
                <w:i/>
                <w:sz w:val="20"/>
                <w:szCs w:val="20"/>
              </w:rPr>
              <w:t>(Juglans)</w:t>
            </w:r>
          </w:p>
          <w:p w:rsidR="003C72BE" w:rsidRPr="002A3A4E" w:rsidRDefault="003C72BE" w:rsidP="00572C21">
            <w:pPr>
              <w:spacing w:after="0"/>
              <w:rPr>
                <w:sz w:val="20"/>
                <w:szCs w:val="20"/>
              </w:rPr>
            </w:pPr>
            <w:r w:rsidRPr="002A3A4E">
              <w:rPr>
                <w:sz w:val="20"/>
                <w:szCs w:val="20"/>
              </w:rPr>
              <w:t>1,5 μ.</w:t>
            </w:r>
          </w:p>
        </w:tc>
        <w:tc>
          <w:tcPr>
            <w:tcW w:w="1445" w:type="dxa"/>
          </w:tcPr>
          <w:p w:rsidR="003C72BE" w:rsidRPr="002A3A4E" w:rsidRDefault="003C72BE" w:rsidP="00572C21">
            <w:pPr>
              <w:spacing w:after="0"/>
              <w:rPr>
                <w:sz w:val="20"/>
                <w:szCs w:val="20"/>
              </w:rPr>
            </w:pPr>
            <w:r w:rsidRPr="002A3A4E">
              <w:rPr>
                <w:sz w:val="20"/>
                <w:szCs w:val="20"/>
              </w:rPr>
              <w:t>τεμ. 4</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27</w:t>
            </w:r>
          </w:p>
        </w:tc>
        <w:tc>
          <w:tcPr>
            <w:tcW w:w="2471" w:type="dxa"/>
          </w:tcPr>
          <w:p w:rsidR="003C72BE" w:rsidRPr="002A3A4E" w:rsidRDefault="003C72BE" w:rsidP="00572C21">
            <w:pPr>
              <w:spacing w:after="0"/>
              <w:rPr>
                <w:i/>
                <w:sz w:val="20"/>
                <w:szCs w:val="20"/>
              </w:rPr>
            </w:pPr>
            <w:r w:rsidRPr="002A3A4E">
              <w:rPr>
                <w:sz w:val="20"/>
                <w:szCs w:val="20"/>
              </w:rPr>
              <w:t>Καστανιά</w:t>
            </w:r>
            <w:r w:rsidR="00982177">
              <w:rPr>
                <w:sz w:val="20"/>
                <w:szCs w:val="20"/>
              </w:rPr>
              <w:t xml:space="preserve"> </w:t>
            </w:r>
            <w:r w:rsidRPr="002A3A4E">
              <w:rPr>
                <w:i/>
                <w:sz w:val="20"/>
                <w:szCs w:val="20"/>
              </w:rPr>
              <w:t>(Castanea)</w:t>
            </w:r>
          </w:p>
          <w:p w:rsidR="003C72BE" w:rsidRPr="002A3A4E" w:rsidRDefault="003C72BE" w:rsidP="00572C21">
            <w:pPr>
              <w:spacing w:after="0"/>
              <w:rPr>
                <w:sz w:val="20"/>
                <w:szCs w:val="20"/>
              </w:rPr>
            </w:pPr>
            <w:r w:rsidRPr="002A3A4E">
              <w:rPr>
                <w:sz w:val="20"/>
                <w:szCs w:val="20"/>
              </w:rPr>
              <w:t>1,5 μ.</w:t>
            </w:r>
          </w:p>
        </w:tc>
        <w:tc>
          <w:tcPr>
            <w:tcW w:w="1445" w:type="dxa"/>
          </w:tcPr>
          <w:p w:rsidR="003C72BE" w:rsidRPr="002A3A4E" w:rsidRDefault="003C72BE" w:rsidP="00572C21">
            <w:pPr>
              <w:spacing w:after="0"/>
              <w:rPr>
                <w:sz w:val="20"/>
                <w:szCs w:val="20"/>
              </w:rPr>
            </w:pPr>
            <w:r w:rsidRPr="002A3A4E">
              <w:rPr>
                <w:sz w:val="20"/>
                <w:szCs w:val="20"/>
              </w:rPr>
              <w:t>τεμ. 8</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28</w:t>
            </w:r>
          </w:p>
        </w:tc>
        <w:tc>
          <w:tcPr>
            <w:tcW w:w="2471" w:type="dxa"/>
          </w:tcPr>
          <w:p w:rsidR="003C72BE" w:rsidRPr="002A3A4E" w:rsidRDefault="003C72BE" w:rsidP="00572C21">
            <w:pPr>
              <w:spacing w:after="0"/>
              <w:rPr>
                <w:i/>
                <w:sz w:val="20"/>
                <w:szCs w:val="20"/>
              </w:rPr>
            </w:pPr>
            <w:r w:rsidRPr="002A3A4E">
              <w:rPr>
                <w:sz w:val="20"/>
                <w:szCs w:val="20"/>
              </w:rPr>
              <w:t>Κερασιά</w:t>
            </w:r>
            <w:r w:rsidR="00982177">
              <w:rPr>
                <w:sz w:val="20"/>
                <w:szCs w:val="20"/>
              </w:rPr>
              <w:t xml:space="preserve"> </w:t>
            </w:r>
            <w:r w:rsidRPr="002A3A4E">
              <w:rPr>
                <w:i/>
                <w:sz w:val="20"/>
                <w:szCs w:val="20"/>
              </w:rPr>
              <w:t>(PrunusCerasus)</w:t>
            </w:r>
          </w:p>
          <w:p w:rsidR="003C72BE" w:rsidRPr="002A3A4E" w:rsidRDefault="003C72BE" w:rsidP="00572C21">
            <w:pPr>
              <w:spacing w:after="0"/>
              <w:rPr>
                <w:sz w:val="20"/>
                <w:szCs w:val="20"/>
              </w:rPr>
            </w:pPr>
            <w:r w:rsidRPr="002A3A4E">
              <w:rPr>
                <w:sz w:val="20"/>
                <w:szCs w:val="20"/>
              </w:rPr>
              <w:t>1,5 μ.</w:t>
            </w:r>
          </w:p>
        </w:tc>
        <w:tc>
          <w:tcPr>
            <w:tcW w:w="1445" w:type="dxa"/>
          </w:tcPr>
          <w:p w:rsidR="003C72BE" w:rsidRPr="002A3A4E" w:rsidRDefault="003C72BE" w:rsidP="00572C21">
            <w:pPr>
              <w:spacing w:after="0"/>
              <w:rPr>
                <w:sz w:val="20"/>
                <w:szCs w:val="20"/>
              </w:rPr>
            </w:pPr>
            <w:r w:rsidRPr="002A3A4E">
              <w:rPr>
                <w:sz w:val="20"/>
                <w:szCs w:val="20"/>
              </w:rPr>
              <w:t>τεμ. 6</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lastRenderedPageBreak/>
              <w:t>29</w:t>
            </w:r>
          </w:p>
        </w:tc>
        <w:tc>
          <w:tcPr>
            <w:tcW w:w="2471" w:type="dxa"/>
          </w:tcPr>
          <w:p w:rsidR="003C72BE" w:rsidRPr="002A3A4E" w:rsidRDefault="003C72BE" w:rsidP="00572C21">
            <w:pPr>
              <w:spacing w:after="0"/>
              <w:rPr>
                <w:sz w:val="20"/>
                <w:szCs w:val="20"/>
              </w:rPr>
            </w:pPr>
            <w:r w:rsidRPr="002A3A4E">
              <w:rPr>
                <w:sz w:val="20"/>
                <w:szCs w:val="20"/>
              </w:rPr>
              <w:t>Κορομηλιά (Μπουρνελιά)</w:t>
            </w:r>
          </w:p>
          <w:p w:rsidR="003C72BE" w:rsidRPr="002A3A4E" w:rsidRDefault="003C72BE" w:rsidP="00572C21">
            <w:pPr>
              <w:spacing w:after="0"/>
              <w:rPr>
                <w:i/>
                <w:sz w:val="20"/>
                <w:szCs w:val="20"/>
              </w:rPr>
            </w:pPr>
            <w:r w:rsidRPr="002A3A4E">
              <w:rPr>
                <w:i/>
                <w:sz w:val="20"/>
                <w:szCs w:val="20"/>
              </w:rPr>
              <w:t>(PrunusCocomilia)</w:t>
            </w:r>
          </w:p>
          <w:p w:rsidR="003C72BE" w:rsidRPr="002A3A4E" w:rsidRDefault="003C72BE" w:rsidP="00572C21">
            <w:pPr>
              <w:spacing w:after="0"/>
              <w:rPr>
                <w:sz w:val="20"/>
                <w:szCs w:val="20"/>
              </w:rPr>
            </w:pPr>
            <w:r w:rsidRPr="002A3A4E">
              <w:rPr>
                <w:sz w:val="20"/>
                <w:szCs w:val="20"/>
              </w:rPr>
              <w:t>1,5 μ.</w:t>
            </w:r>
          </w:p>
        </w:tc>
        <w:tc>
          <w:tcPr>
            <w:tcW w:w="1445" w:type="dxa"/>
          </w:tcPr>
          <w:p w:rsidR="003C72BE" w:rsidRPr="002A3A4E" w:rsidRDefault="003C72BE" w:rsidP="00572C21">
            <w:pPr>
              <w:spacing w:after="0"/>
              <w:rPr>
                <w:sz w:val="20"/>
                <w:szCs w:val="20"/>
              </w:rPr>
            </w:pPr>
            <w:r w:rsidRPr="002A3A4E">
              <w:rPr>
                <w:sz w:val="20"/>
                <w:szCs w:val="20"/>
              </w:rPr>
              <w:t>τεμ. 2</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30</w:t>
            </w:r>
          </w:p>
        </w:tc>
        <w:tc>
          <w:tcPr>
            <w:tcW w:w="2471" w:type="dxa"/>
          </w:tcPr>
          <w:p w:rsidR="003C72BE" w:rsidRPr="002A3A4E" w:rsidRDefault="003C72BE" w:rsidP="00572C21">
            <w:pPr>
              <w:spacing w:after="0"/>
              <w:rPr>
                <w:sz w:val="20"/>
                <w:szCs w:val="20"/>
              </w:rPr>
            </w:pPr>
            <w:r w:rsidRPr="002A3A4E">
              <w:rPr>
                <w:sz w:val="20"/>
                <w:szCs w:val="20"/>
              </w:rPr>
              <w:t>Κορομηλιά (Τζανεριά)</w:t>
            </w:r>
          </w:p>
          <w:p w:rsidR="003C72BE" w:rsidRPr="002A3A4E" w:rsidRDefault="003C72BE" w:rsidP="00572C21">
            <w:pPr>
              <w:spacing w:after="0"/>
              <w:rPr>
                <w:i/>
                <w:sz w:val="20"/>
                <w:szCs w:val="20"/>
              </w:rPr>
            </w:pPr>
            <w:r w:rsidRPr="002A3A4E">
              <w:rPr>
                <w:i/>
                <w:sz w:val="20"/>
                <w:szCs w:val="20"/>
              </w:rPr>
              <w:t>(PrunusCocomilia)</w:t>
            </w:r>
          </w:p>
          <w:p w:rsidR="003C72BE" w:rsidRPr="002A3A4E" w:rsidRDefault="003C72BE" w:rsidP="00572C21">
            <w:pPr>
              <w:spacing w:after="0"/>
              <w:rPr>
                <w:sz w:val="20"/>
                <w:szCs w:val="20"/>
              </w:rPr>
            </w:pPr>
            <w:r w:rsidRPr="002A3A4E">
              <w:rPr>
                <w:sz w:val="20"/>
                <w:szCs w:val="20"/>
              </w:rPr>
              <w:t>1,5 μ.</w:t>
            </w:r>
          </w:p>
        </w:tc>
        <w:tc>
          <w:tcPr>
            <w:tcW w:w="1445" w:type="dxa"/>
          </w:tcPr>
          <w:p w:rsidR="003C72BE" w:rsidRPr="002A3A4E" w:rsidRDefault="003C72BE" w:rsidP="00572C21">
            <w:pPr>
              <w:spacing w:after="0"/>
              <w:rPr>
                <w:sz w:val="20"/>
                <w:szCs w:val="20"/>
              </w:rPr>
            </w:pPr>
            <w:r w:rsidRPr="002A3A4E">
              <w:rPr>
                <w:sz w:val="20"/>
                <w:szCs w:val="20"/>
              </w:rPr>
              <w:t>τεμ. 1</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31</w:t>
            </w:r>
          </w:p>
        </w:tc>
        <w:tc>
          <w:tcPr>
            <w:tcW w:w="2471" w:type="dxa"/>
          </w:tcPr>
          <w:p w:rsidR="003C72BE" w:rsidRPr="002A3A4E" w:rsidRDefault="003C72BE" w:rsidP="00572C21">
            <w:pPr>
              <w:spacing w:after="0"/>
              <w:rPr>
                <w:sz w:val="20"/>
                <w:szCs w:val="20"/>
              </w:rPr>
            </w:pPr>
            <w:r w:rsidRPr="002A3A4E">
              <w:rPr>
                <w:sz w:val="20"/>
                <w:szCs w:val="20"/>
              </w:rPr>
              <w:t>Κουτσουπιά</w:t>
            </w:r>
          </w:p>
          <w:p w:rsidR="003C72BE" w:rsidRPr="002A3A4E" w:rsidRDefault="003C72BE" w:rsidP="00572C21">
            <w:pPr>
              <w:spacing w:after="0"/>
              <w:rPr>
                <w:i/>
                <w:sz w:val="20"/>
                <w:szCs w:val="20"/>
              </w:rPr>
            </w:pPr>
            <w:r w:rsidRPr="002A3A4E">
              <w:rPr>
                <w:i/>
                <w:sz w:val="20"/>
                <w:szCs w:val="20"/>
              </w:rPr>
              <w:t>(Cercissiliquastrum)</w:t>
            </w:r>
          </w:p>
          <w:p w:rsidR="003C72BE" w:rsidRPr="002A3A4E" w:rsidRDefault="003C72BE" w:rsidP="00572C21">
            <w:pPr>
              <w:spacing w:after="0"/>
              <w:rPr>
                <w:sz w:val="20"/>
                <w:szCs w:val="20"/>
              </w:rPr>
            </w:pPr>
            <w:r w:rsidRPr="002A3A4E">
              <w:rPr>
                <w:sz w:val="20"/>
                <w:szCs w:val="20"/>
              </w:rPr>
              <w:t>1,0-1,5 μ.</w:t>
            </w:r>
          </w:p>
        </w:tc>
        <w:tc>
          <w:tcPr>
            <w:tcW w:w="1445" w:type="dxa"/>
          </w:tcPr>
          <w:p w:rsidR="003C72BE" w:rsidRPr="002A3A4E" w:rsidRDefault="003C72BE" w:rsidP="00572C21">
            <w:pPr>
              <w:spacing w:after="0"/>
              <w:rPr>
                <w:sz w:val="20"/>
                <w:szCs w:val="20"/>
              </w:rPr>
            </w:pPr>
            <w:r w:rsidRPr="002A3A4E">
              <w:rPr>
                <w:sz w:val="20"/>
                <w:szCs w:val="20"/>
              </w:rPr>
              <w:t>τεμ. 20</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32</w:t>
            </w:r>
          </w:p>
        </w:tc>
        <w:tc>
          <w:tcPr>
            <w:tcW w:w="2471" w:type="dxa"/>
          </w:tcPr>
          <w:p w:rsidR="003C72BE" w:rsidRPr="002A3A4E" w:rsidRDefault="003C72BE" w:rsidP="00572C21">
            <w:pPr>
              <w:spacing w:after="0"/>
              <w:rPr>
                <w:i/>
                <w:sz w:val="20"/>
                <w:szCs w:val="20"/>
              </w:rPr>
            </w:pPr>
            <w:r w:rsidRPr="002A3A4E">
              <w:rPr>
                <w:sz w:val="20"/>
                <w:szCs w:val="20"/>
              </w:rPr>
              <w:t>Κρανιά</w:t>
            </w:r>
            <w:r w:rsidR="00982177">
              <w:rPr>
                <w:sz w:val="20"/>
                <w:szCs w:val="20"/>
              </w:rPr>
              <w:t xml:space="preserve"> </w:t>
            </w:r>
            <w:r w:rsidRPr="002A3A4E">
              <w:rPr>
                <w:i/>
                <w:sz w:val="20"/>
                <w:szCs w:val="20"/>
              </w:rPr>
              <w:t>(Cornus)</w:t>
            </w:r>
          </w:p>
          <w:p w:rsidR="003C72BE" w:rsidRPr="002A3A4E" w:rsidRDefault="003C72BE" w:rsidP="00572C21">
            <w:pPr>
              <w:spacing w:after="0"/>
              <w:rPr>
                <w:sz w:val="20"/>
                <w:szCs w:val="20"/>
              </w:rPr>
            </w:pPr>
            <w:r w:rsidRPr="002A3A4E">
              <w:rPr>
                <w:sz w:val="20"/>
                <w:szCs w:val="20"/>
              </w:rPr>
              <w:t>1,0-1,5 μ.</w:t>
            </w:r>
          </w:p>
        </w:tc>
        <w:tc>
          <w:tcPr>
            <w:tcW w:w="1445" w:type="dxa"/>
          </w:tcPr>
          <w:p w:rsidR="003C72BE" w:rsidRPr="002A3A4E" w:rsidRDefault="003C72BE" w:rsidP="00572C21">
            <w:pPr>
              <w:spacing w:after="0"/>
              <w:rPr>
                <w:sz w:val="20"/>
                <w:szCs w:val="20"/>
              </w:rPr>
            </w:pPr>
            <w:r w:rsidRPr="002A3A4E">
              <w:rPr>
                <w:sz w:val="20"/>
                <w:szCs w:val="20"/>
              </w:rPr>
              <w:t>τεμ. 6</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33</w:t>
            </w:r>
          </w:p>
        </w:tc>
        <w:tc>
          <w:tcPr>
            <w:tcW w:w="2471" w:type="dxa"/>
          </w:tcPr>
          <w:p w:rsidR="003C72BE" w:rsidRPr="002A3A4E" w:rsidRDefault="003C72BE" w:rsidP="00572C21">
            <w:pPr>
              <w:spacing w:after="0"/>
              <w:rPr>
                <w:i/>
                <w:sz w:val="20"/>
                <w:szCs w:val="20"/>
              </w:rPr>
            </w:pPr>
            <w:r w:rsidRPr="002A3A4E">
              <w:rPr>
                <w:sz w:val="20"/>
                <w:szCs w:val="20"/>
              </w:rPr>
              <w:t>Κράταιγος</w:t>
            </w:r>
            <w:r w:rsidR="00982177">
              <w:rPr>
                <w:sz w:val="20"/>
                <w:szCs w:val="20"/>
              </w:rPr>
              <w:t xml:space="preserve"> </w:t>
            </w:r>
            <w:r w:rsidRPr="002A3A4E">
              <w:rPr>
                <w:i/>
                <w:sz w:val="20"/>
                <w:szCs w:val="20"/>
              </w:rPr>
              <w:t>(Crataegus)</w:t>
            </w:r>
          </w:p>
          <w:p w:rsidR="003C72BE" w:rsidRPr="002A3A4E" w:rsidRDefault="003C72BE" w:rsidP="00572C21">
            <w:pPr>
              <w:spacing w:after="0"/>
              <w:rPr>
                <w:sz w:val="20"/>
                <w:szCs w:val="20"/>
              </w:rPr>
            </w:pPr>
            <w:r w:rsidRPr="002A3A4E">
              <w:rPr>
                <w:sz w:val="20"/>
                <w:szCs w:val="20"/>
              </w:rPr>
              <w:t>1,0-1,5 μ.</w:t>
            </w:r>
          </w:p>
        </w:tc>
        <w:tc>
          <w:tcPr>
            <w:tcW w:w="1445" w:type="dxa"/>
          </w:tcPr>
          <w:p w:rsidR="003C72BE" w:rsidRPr="002A3A4E" w:rsidRDefault="003C72BE" w:rsidP="00572C21">
            <w:pPr>
              <w:spacing w:after="0"/>
              <w:rPr>
                <w:sz w:val="20"/>
                <w:szCs w:val="20"/>
              </w:rPr>
            </w:pPr>
            <w:r w:rsidRPr="002A3A4E">
              <w:rPr>
                <w:sz w:val="20"/>
                <w:szCs w:val="20"/>
              </w:rPr>
              <w:t>τεμ. 15</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34</w:t>
            </w:r>
          </w:p>
        </w:tc>
        <w:tc>
          <w:tcPr>
            <w:tcW w:w="2471" w:type="dxa"/>
          </w:tcPr>
          <w:p w:rsidR="003C72BE" w:rsidRPr="002A3A4E" w:rsidRDefault="003C72BE" w:rsidP="00572C21">
            <w:pPr>
              <w:spacing w:after="0"/>
              <w:rPr>
                <w:i/>
                <w:sz w:val="20"/>
                <w:szCs w:val="20"/>
              </w:rPr>
            </w:pPr>
            <w:r w:rsidRPr="002A3A4E">
              <w:rPr>
                <w:sz w:val="20"/>
                <w:szCs w:val="20"/>
              </w:rPr>
              <w:t>Κυδωνιά</w:t>
            </w:r>
            <w:r w:rsidR="00982177">
              <w:rPr>
                <w:sz w:val="20"/>
                <w:szCs w:val="20"/>
              </w:rPr>
              <w:t xml:space="preserve"> </w:t>
            </w:r>
            <w:r w:rsidRPr="002A3A4E">
              <w:rPr>
                <w:i/>
                <w:sz w:val="20"/>
                <w:szCs w:val="20"/>
              </w:rPr>
              <w:t>(Cydoniaoblonga)</w:t>
            </w:r>
          </w:p>
          <w:p w:rsidR="003C72BE" w:rsidRPr="002A3A4E" w:rsidRDefault="003C72BE" w:rsidP="00572C21">
            <w:pPr>
              <w:spacing w:after="0"/>
              <w:rPr>
                <w:sz w:val="20"/>
                <w:szCs w:val="20"/>
              </w:rPr>
            </w:pPr>
            <w:r w:rsidRPr="002A3A4E">
              <w:rPr>
                <w:sz w:val="20"/>
                <w:szCs w:val="20"/>
              </w:rPr>
              <w:t>1,5 μ.</w:t>
            </w:r>
          </w:p>
        </w:tc>
        <w:tc>
          <w:tcPr>
            <w:tcW w:w="1445" w:type="dxa"/>
          </w:tcPr>
          <w:p w:rsidR="003C72BE" w:rsidRPr="002A3A4E" w:rsidRDefault="003C72BE" w:rsidP="00572C21">
            <w:pPr>
              <w:spacing w:after="0"/>
              <w:rPr>
                <w:sz w:val="20"/>
                <w:szCs w:val="20"/>
              </w:rPr>
            </w:pPr>
            <w:r w:rsidRPr="002A3A4E">
              <w:rPr>
                <w:sz w:val="20"/>
                <w:szCs w:val="20"/>
              </w:rPr>
              <w:t>τεμ. 2</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35</w:t>
            </w:r>
          </w:p>
        </w:tc>
        <w:tc>
          <w:tcPr>
            <w:tcW w:w="2471" w:type="dxa"/>
          </w:tcPr>
          <w:p w:rsidR="003C72BE" w:rsidRPr="002A3A4E" w:rsidRDefault="003C72BE" w:rsidP="00572C21">
            <w:pPr>
              <w:spacing w:after="0"/>
              <w:rPr>
                <w:sz w:val="20"/>
                <w:szCs w:val="20"/>
              </w:rPr>
            </w:pPr>
            <w:r w:rsidRPr="002A3A4E">
              <w:rPr>
                <w:sz w:val="20"/>
                <w:szCs w:val="20"/>
              </w:rPr>
              <w:t>Κυπαρίσι</w:t>
            </w:r>
          </w:p>
          <w:p w:rsidR="003C72BE" w:rsidRPr="002A3A4E" w:rsidRDefault="003C72BE" w:rsidP="00572C21">
            <w:pPr>
              <w:spacing w:after="0"/>
              <w:rPr>
                <w:i/>
                <w:sz w:val="20"/>
                <w:szCs w:val="20"/>
              </w:rPr>
            </w:pPr>
            <w:r w:rsidRPr="002A3A4E">
              <w:rPr>
                <w:i/>
                <w:sz w:val="20"/>
                <w:szCs w:val="20"/>
              </w:rPr>
              <w:t>(Cupressussempervirens)</w:t>
            </w:r>
          </w:p>
          <w:p w:rsidR="003C72BE" w:rsidRPr="002A3A4E" w:rsidRDefault="003C72BE" w:rsidP="00572C21">
            <w:pPr>
              <w:spacing w:after="0"/>
              <w:rPr>
                <w:sz w:val="20"/>
                <w:szCs w:val="20"/>
              </w:rPr>
            </w:pPr>
            <w:r w:rsidRPr="002A3A4E">
              <w:rPr>
                <w:sz w:val="20"/>
                <w:szCs w:val="20"/>
              </w:rPr>
              <w:t>1,5 μ.</w:t>
            </w:r>
          </w:p>
        </w:tc>
        <w:tc>
          <w:tcPr>
            <w:tcW w:w="1445" w:type="dxa"/>
          </w:tcPr>
          <w:p w:rsidR="003C72BE" w:rsidRPr="002A3A4E" w:rsidRDefault="003C72BE" w:rsidP="00572C21">
            <w:pPr>
              <w:spacing w:after="0"/>
              <w:rPr>
                <w:sz w:val="20"/>
                <w:szCs w:val="20"/>
              </w:rPr>
            </w:pPr>
            <w:r w:rsidRPr="002A3A4E">
              <w:rPr>
                <w:sz w:val="20"/>
                <w:szCs w:val="20"/>
              </w:rPr>
              <w:t>τεμ. 26</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36</w:t>
            </w:r>
          </w:p>
        </w:tc>
        <w:tc>
          <w:tcPr>
            <w:tcW w:w="2471" w:type="dxa"/>
          </w:tcPr>
          <w:p w:rsidR="003C72BE" w:rsidRPr="002A3A4E" w:rsidRDefault="003C72BE" w:rsidP="00572C21">
            <w:pPr>
              <w:spacing w:after="0"/>
              <w:rPr>
                <w:sz w:val="20"/>
                <w:szCs w:val="20"/>
              </w:rPr>
            </w:pPr>
            <w:r w:rsidRPr="002A3A4E">
              <w:rPr>
                <w:sz w:val="20"/>
                <w:szCs w:val="20"/>
              </w:rPr>
              <w:t>Λεύκα αργυρόφυλλη</w:t>
            </w:r>
          </w:p>
          <w:p w:rsidR="003C72BE" w:rsidRPr="002A3A4E" w:rsidRDefault="003C72BE" w:rsidP="00572C21">
            <w:pPr>
              <w:spacing w:after="0"/>
              <w:rPr>
                <w:i/>
                <w:sz w:val="20"/>
                <w:szCs w:val="20"/>
              </w:rPr>
            </w:pPr>
            <w:r w:rsidRPr="002A3A4E">
              <w:rPr>
                <w:i/>
                <w:sz w:val="20"/>
                <w:szCs w:val="20"/>
              </w:rPr>
              <w:t>(Populusalba)</w:t>
            </w:r>
          </w:p>
          <w:p w:rsidR="003C72BE" w:rsidRPr="002A3A4E" w:rsidRDefault="003C72BE" w:rsidP="00572C21">
            <w:pPr>
              <w:spacing w:after="0"/>
              <w:rPr>
                <w:sz w:val="20"/>
                <w:szCs w:val="20"/>
              </w:rPr>
            </w:pPr>
            <w:r w:rsidRPr="002A3A4E">
              <w:rPr>
                <w:sz w:val="20"/>
                <w:szCs w:val="20"/>
              </w:rPr>
              <w:t>1,5 μ.</w:t>
            </w:r>
          </w:p>
        </w:tc>
        <w:tc>
          <w:tcPr>
            <w:tcW w:w="1445" w:type="dxa"/>
          </w:tcPr>
          <w:p w:rsidR="003C72BE" w:rsidRPr="002A3A4E" w:rsidRDefault="003C72BE" w:rsidP="00572C21">
            <w:pPr>
              <w:spacing w:after="0"/>
              <w:rPr>
                <w:sz w:val="20"/>
                <w:szCs w:val="20"/>
              </w:rPr>
            </w:pPr>
            <w:r w:rsidRPr="002A3A4E">
              <w:rPr>
                <w:sz w:val="20"/>
                <w:szCs w:val="20"/>
              </w:rPr>
              <w:t>τεμ. 8 (θυλ.)</w:t>
            </w:r>
          </w:p>
          <w:p w:rsidR="003C72BE" w:rsidRPr="002A3A4E" w:rsidRDefault="003C72BE" w:rsidP="00572C21">
            <w:pPr>
              <w:spacing w:after="0"/>
              <w:rPr>
                <w:sz w:val="20"/>
                <w:szCs w:val="20"/>
              </w:rPr>
            </w:pPr>
            <w:r w:rsidRPr="002A3A4E">
              <w:rPr>
                <w:sz w:val="20"/>
                <w:szCs w:val="20"/>
              </w:rPr>
              <w:t>τεμ. 2 (αρσ.)</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37</w:t>
            </w:r>
          </w:p>
        </w:tc>
        <w:tc>
          <w:tcPr>
            <w:tcW w:w="2471" w:type="dxa"/>
          </w:tcPr>
          <w:p w:rsidR="003C72BE" w:rsidRPr="00967EBC" w:rsidRDefault="003C72BE" w:rsidP="00572C21">
            <w:pPr>
              <w:spacing w:after="0"/>
              <w:rPr>
                <w:sz w:val="20"/>
                <w:szCs w:val="20"/>
                <w:lang w:val="en-US"/>
              </w:rPr>
            </w:pPr>
            <w:r w:rsidRPr="002A3A4E">
              <w:rPr>
                <w:sz w:val="20"/>
                <w:szCs w:val="20"/>
              </w:rPr>
              <w:t>Μαγνόλιαλευκή</w:t>
            </w:r>
          </w:p>
          <w:p w:rsidR="003C72BE" w:rsidRPr="00967EBC" w:rsidRDefault="003C72BE" w:rsidP="00572C21">
            <w:pPr>
              <w:spacing w:after="0"/>
              <w:rPr>
                <w:sz w:val="20"/>
                <w:szCs w:val="20"/>
                <w:lang w:val="en-US"/>
              </w:rPr>
            </w:pPr>
            <w:r w:rsidRPr="00967EBC">
              <w:rPr>
                <w:sz w:val="20"/>
                <w:szCs w:val="20"/>
                <w:lang w:val="en-US"/>
              </w:rPr>
              <w:t>(</w:t>
            </w:r>
            <w:r w:rsidRPr="00967EBC">
              <w:rPr>
                <w:i/>
                <w:sz w:val="20"/>
                <w:szCs w:val="20"/>
                <w:lang w:val="en-US"/>
              </w:rPr>
              <w:t>Magnolia grandiflora</w:t>
            </w:r>
            <w:r w:rsidRPr="00967EBC">
              <w:rPr>
                <w:sz w:val="20"/>
                <w:szCs w:val="20"/>
                <w:lang w:val="en-US"/>
              </w:rPr>
              <w:t>)</w:t>
            </w:r>
          </w:p>
          <w:p w:rsidR="003C72BE" w:rsidRPr="00967EBC" w:rsidRDefault="003C72BE" w:rsidP="00572C21">
            <w:pPr>
              <w:spacing w:after="0"/>
              <w:rPr>
                <w:sz w:val="20"/>
                <w:szCs w:val="20"/>
                <w:lang w:val="en-US"/>
              </w:rPr>
            </w:pPr>
            <w:r w:rsidRPr="00967EBC">
              <w:rPr>
                <w:sz w:val="20"/>
                <w:szCs w:val="20"/>
                <w:lang w:val="en-US"/>
              </w:rPr>
              <w:t xml:space="preserve">1,0-1,5 </w:t>
            </w:r>
            <w:r w:rsidRPr="002A3A4E">
              <w:rPr>
                <w:sz w:val="20"/>
                <w:szCs w:val="20"/>
              </w:rPr>
              <w:t>μ</w:t>
            </w:r>
            <w:r w:rsidRPr="00967EBC">
              <w:rPr>
                <w:sz w:val="20"/>
                <w:szCs w:val="20"/>
                <w:lang w:val="en-US"/>
              </w:rPr>
              <w:t>.</w:t>
            </w:r>
          </w:p>
        </w:tc>
        <w:tc>
          <w:tcPr>
            <w:tcW w:w="1445" w:type="dxa"/>
          </w:tcPr>
          <w:p w:rsidR="003C72BE" w:rsidRPr="002A3A4E" w:rsidRDefault="003C72BE" w:rsidP="00572C21">
            <w:pPr>
              <w:spacing w:after="0"/>
              <w:rPr>
                <w:sz w:val="20"/>
                <w:szCs w:val="20"/>
              </w:rPr>
            </w:pPr>
            <w:r w:rsidRPr="002A3A4E">
              <w:rPr>
                <w:sz w:val="20"/>
                <w:szCs w:val="20"/>
              </w:rPr>
              <w:t>τεμ. 8</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38</w:t>
            </w:r>
          </w:p>
        </w:tc>
        <w:tc>
          <w:tcPr>
            <w:tcW w:w="2471" w:type="dxa"/>
          </w:tcPr>
          <w:p w:rsidR="003C72BE" w:rsidRPr="002A3A4E" w:rsidRDefault="003C72BE" w:rsidP="00572C21">
            <w:pPr>
              <w:spacing w:after="0"/>
              <w:rPr>
                <w:sz w:val="20"/>
                <w:szCs w:val="20"/>
              </w:rPr>
            </w:pPr>
            <w:r w:rsidRPr="002A3A4E">
              <w:rPr>
                <w:sz w:val="20"/>
                <w:szCs w:val="20"/>
              </w:rPr>
              <w:t>Μελιά (Πασχαλιά)</w:t>
            </w:r>
          </w:p>
          <w:p w:rsidR="003C72BE" w:rsidRPr="002A3A4E" w:rsidRDefault="003C72BE" w:rsidP="00572C21">
            <w:pPr>
              <w:spacing w:after="0"/>
              <w:rPr>
                <w:i/>
                <w:sz w:val="20"/>
                <w:szCs w:val="20"/>
              </w:rPr>
            </w:pPr>
            <w:r w:rsidRPr="002A3A4E">
              <w:rPr>
                <w:i/>
                <w:sz w:val="20"/>
                <w:szCs w:val="20"/>
              </w:rPr>
              <w:t>(Fraxinusexcelsior)</w:t>
            </w:r>
          </w:p>
          <w:p w:rsidR="003C72BE" w:rsidRPr="002A3A4E" w:rsidRDefault="003C72BE" w:rsidP="00572C21">
            <w:pPr>
              <w:spacing w:after="0"/>
              <w:rPr>
                <w:sz w:val="20"/>
                <w:szCs w:val="20"/>
              </w:rPr>
            </w:pPr>
            <w:r w:rsidRPr="002A3A4E">
              <w:rPr>
                <w:sz w:val="20"/>
                <w:szCs w:val="20"/>
              </w:rPr>
              <w:t>1,5 μ.</w:t>
            </w:r>
          </w:p>
        </w:tc>
        <w:tc>
          <w:tcPr>
            <w:tcW w:w="1445" w:type="dxa"/>
          </w:tcPr>
          <w:p w:rsidR="003C72BE" w:rsidRPr="002A3A4E" w:rsidRDefault="003C72BE" w:rsidP="00572C21">
            <w:pPr>
              <w:spacing w:after="0"/>
              <w:rPr>
                <w:sz w:val="20"/>
                <w:szCs w:val="20"/>
              </w:rPr>
            </w:pPr>
            <w:r w:rsidRPr="002A3A4E">
              <w:rPr>
                <w:sz w:val="20"/>
                <w:szCs w:val="20"/>
              </w:rPr>
              <w:t>τεμ. 6</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39</w:t>
            </w:r>
          </w:p>
        </w:tc>
        <w:tc>
          <w:tcPr>
            <w:tcW w:w="2471" w:type="dxa"/>
          </w:tcPr>
          <w:p w:rsidR="003C72BE" w:rsidRPr="00967EBC" w:rsidRDefault="003C72BE" w:rsidP="00572C21">
            <w:pPr>
              <w:spacing w:after="0"/>
              <w:rPr>
                <w:sz w:val="20"/>
                <w:szCs w:val="20"/>
                <w:lang w:val="en-US"/>
              </w:rPr>
            </w:pPr>
            <w:r w:rsidRPr="002A3A4E">
              <w:rPr>
                <w:sz w:val="20"/>
                <w:szCs w:val="20"/>
              </w:rPr>
              <w:t>Μηλιά</w:t>
            </w:r>
            <w:r w:rsidRPr="00967EBC">
              <w:rPr>
                <w:sz w:val="20"/>
                <w:szCs w:val="20"/>
                <w:lang w:val="en-US"/>
              </w:rPr>
              <w:t xml:space="preserve"> (Red delicious)</w:t>
            </w:r>
          </w:p>
          <w:p w:rsidR="003C72BE" w:rsidRPr="00967EBC" w:rsidRDefault="003C72BE" w:rsidP="00572C21">
            <w:pPr>
              <w:spacing w:after="0"/>
              <w:rPr>
                <w:i/>
                <w:sz w:val="20"/>
                <w:szCs w:val="20"/>
                <w:lang w:val="en-US"/>
              </w:rPr>
            </w:pPr>
            <w:r w:rsidRPr="00967EBC">
              <w:rPr>
                <w:i/>
                <w:sz w:val="20"/>
                <w:szCs w:val="20"/>
                <w:lang w:val="en-US"/>
              </w:rPr>
              <w:t>(Malus domestica)</w:t>
            </w:r>
          </w:p>
          <w:p w:rsidR="003C72BE" w:rsidRPr="002A3A4E" w:rsidRDefault="003C72BE" w:rsidP="00572C21">
            <w:pPr>
              <w:spacing w:after="0"/>
              <w:rPr>
                <w:sz w:val="20"/>
                <w:szCs w:val="20"/>
              </w:rPr>
            </w:pPr>
            <w:r w:rsidRPr="002A3A4E">
              <w:rPr>
                <w:sz w:val="20"/>
                <w:szCs w:val="20"/>
              </w:rPr>
              <w:t>1,5 μ.</w:t>
            </w:r>
          </w:p>
        </w:tc>
        <w:tc>
          <w:tcPr>
            <w:tcW w:w="1445" w:type="dxa"/>
          </w:tcPr>
          <w:p w:rsidR="003C72BE" w:rsidRPr="002A3A4E" w:rsidRDefault="003C72BE" w:rsidP="00572C21">
            <w:pPr>
              <w:spacing w:after="0"/>
              <w:rPr>
                <w:sz w:val="20"/>
                <w:szCs w:val="20"/>
              </w:rPr>
            </w:pPr>
            <w:r w:rsidRPr="002A3A4E">
              <w:rPr>
                <w:sz w:val="20"/>
                <w:szCs w:val="20"/>
              </w:rPr>
              <w:t>τεμ. 3</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40</w:t>
            </w:r>
          </w:p>
        </w:tc>
        <w:tc>
          <w:tcPr>
            <w:tcW w:w="2471" w:type="dxa"/>
          </w:tcPr>
          <w:p w:rsidR="003C72BE" w:rsidRPr="00967EBC" w:rsidRDefault="003C72BE" w:rsidP="00572C21">
            <w:pPr>
              <w:spacing w:after="0"/>
              <w:rPr>
                <w:sz w:val="20"/>
                <w:szCs w:val="20"/>
                <w:lang w:val="en-US"/>
              </w:rPr>
            </w:pPr>
            <w:r w:rsidRPr="002A3A4E">
              <w:rPr>
                <w:sz w:val="20"/>
                <w:szCs w:val="20"/>
              </w:rPr>
              <w:t>Μηλιά</w:t>
            </w:r>
            <w:r w:rsidRPr="00967EBC">
              <w:rPr>
                <w:sz w:val="20"/>
                <w:szCs w:val="20"/>
                <w:lang w:val="en-US"/>
              </w:rPr>
              <w:t xml:space="preserve"> (Granny Smith)</w:t>
            </w:r>
          </w:p>
          <w:p w:rsidR="003C72BE" w:rsidRPr="00967EBC" w:rsidRDefault="003C72BE" w:rsidP="00572C21">
            <w:pPr>
              <w:spacing w:after="0"/>
              <w:rPr>
                <w:i/>
                <w:sz w:val="20"/>
                <w:szCs w:val="20"/>
                <w:lang w:val="en-US"/>
              </w:rPr>
            </w:pPr>
            <w:r w:rsidRPr="00967EBC">
              <w:rPr>
                <w:i/>
                <w:sz w:val="20"/>
                <w:szCs w:val="20"/>
                <w:lang w:val="en-US"/>
              </w:rPr>
              <w:t>(Malus domestica)</w:t>
            </w:r>
          </w:p>
          <w:p w:rsidR="003C72BE" w:rsidRPr="002A3A4E" w:rsidRDefault="003C72BE" w:rsidP="00572C21">
            <w:pPr>
              <w:spacing w:after="0"/>
              <w:rPr>
                <w:sz w:val="20"/>
                <w:szCs w:val="20"/>
              </w:rPr>
            </w:pPr>
            <w:r w:rsidRPr="002A3A4E">
              <w:rPr>
                <w:sz w:val="20"/>
                <w:szCs w:val="20"/>
              </w:rPr>
              <w:t>1,5 μ.</w:t>
            </w:r>
          </w:p>
        </w:tc>
        <w:tc>
          <w:tcPr>
            <w:tcW w:w="1445" w:type="dxa"/>
          </w:tcPr>
          <w:p w:rsidR="003C72BE" w:rsidRPr="002A3A4E" w:rsidRDefault="003C72BE" w:rsidP="00572C21">
            <w:pPr>
              <w:spacing w:after="0"/>
              <w:rPr>
                <w:sz w:val="20"/>
                <w:szCs w:val="20"/>
              </w:rPr>
            </w:pPr>
            <w:r w:rsidRPr="002A3A4E">
              <w:rPr>
                <w:sz w:val="20"/>
                <w:szCs w:val="20"/>
              </w:rPr>
              <w:t>τεμ. 2</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41</w:t>
            </w:r>
          </w:p>
        </w:tc>
        <w:tc>
          <w:tcPr>
            <w:tcW w:w="2471" w:type="dxa"/>
          </w:tcPr>
          <w:p w:rsidR="003C72BE" w:rsidRPr="00967EBC" w:rsidRDefault="003C72BE" w:rsidP="00572C21">
            <w:pPr>
              <w:spacing w:after="0"/>
              <w:rPr>
                <w:sz w:val="20"/>
                <w:szCs w:val="20"/>
                <w:lang w:val="en-US"/>
              </w:rPr>
            </w:pPr>
            <w:r w:rsidRPr="002A3A4E">
              <w:rPr>
                <w:sz w:val="20"/>
                <w:szCs w:val="20"/>
              </w:rPr>
              <w:t>Μηλιά</w:t>
            </w:r>
            <w:r w:rsidRPr="00967EBC">
              <w:rPr>
                <w:sz w:val="20"/>
                <w:szCs w:val="20"/>
                <w:lang w:val="en-US"/>
              </w:rPr>
              <w:t xml:space="preserve"> (</w:t>
            </w:r>
            <w:r w:rsidRPr="002A3A4E">
              <w:rPr>
                <w:sz w:val="20"/>
                <w:szCs w:val="20"/>
              </w:rPr>
              <w:t>Φυρικιάήμερη</w:t>
            </w:r>
            <w:r w:rsidRPr="00967EBC">
              <w:rPr>
                <w:sz w:val="20"/>
                <w:szCs w:val="20"/>
                <w:lang w:val="en-US"/>
              </w:rPr>
              <w:t>)</w:t>
            </w:r>
          </w:p>
          <w:p w:rsidR="003C72BE" w:rsidRPr="00967EBC" w:rsidRDefault="003C72BE" w:rsidP="00572C21">
            <w:pPr>
              <w:spacing w:after="0"/>
              <w:rPr>
                <w:i/>
                <w:sz w:val="20"/>
                <w:szCs w:val="20"/>
                <w:lang w:val="en-US"/>
              </w:rPr>
            </w:pPr>
            <w:r w:rsidRPr="00967EBC">
              <w:rPr>
                <w:i/>
                <w:sz w:val="20"/>
                <w:szCs w:val="20"/>
                <w:lang w:val="en-US"/>
              </w:rPr>
              <w:t>(Malus domestica)</w:t>
            </w:r>
          </w:p>
          <w:p w:rsidR="003C72BE" w:rsidRPr="002A21D5" w:rsidRDefault="003C72BE" w:rsidP="00572C21">
            <w:pPr>
              <w:spacing w:after="0"/>
              <w:rPr>
                <w:sz w:val="20"/>
                <w:szCs w:val="20"/>
                <w:lang w:val="en-US"/>
              </w:rPr>
            </w:pPr>
            <w:r w:rsidRPr="002A21D5">
              <w:rPr>
                <w:sz w:val="20"/>
                <w:szCs w:val="20"/>
                <w:lang w:val="en-US"/>
              </w:rPr>
              <w:t xml:space="preserve">1,5 </w:t>
            </w:r>
            <w:r w:rsidRPr="002A3A4E">
              <w:rPr>
                <w:sz w:val="20"/>
                <w:szCs w:val="20"/>
              </w:rPr>
              <w:t>μ</w:t>
            </w:r>
            <w:r w:rsidRPr="002A21D5">
              <w:rPr>
                <w:sz w:val="20"/>
                <w:szCs w:val="20"/>
                <w:lang w:val="en-US"/>
              </w:rPr>
              <w:t>.</w:t>
            </w:r>
          </w:p>
        </w:tc>
        <w:tc>
          <w:tcPr>
            <w:tcW w:w="1445" w:type="dxa"/>
          </w:tcPr>
          <w:p w:rsidR="003C72BE" w:rsidRPr="002A3A4E" w:rsidRDefault="003C72BE" w:rsidP="00572C21">
            <w:pPr>
              <w:spacing w:after="0"/>
              <w:rPr>
                <w:sz w:val="20"/>
                <w:szCs w:val="20"/>
              </w:rPr>
            </w:pPr>
            <w:r w:rsidRPr="002A3A4E">
              <w:rPr>
                <w:sz w:val="20"/>
                <w:szCs w:val="20"/>
              </w:rPr>
              <w:t>τεμ. 1</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42</w:t>
            </w:r>
          </w:p>
        </w:tc>
        <w:tc>
          <w:tcPr>
            <w:tcW w:w="2471" w:type="dxa"/>
          </w:tcPr>
          <w:p w:rsidR="003C72BE" w:rsidRPr="002A3A4E" w:rsidRDefault="003C72BE" w:rsidP="00572C21">
            <w:pPr>
              <w:spacing w:after="0"/>
              <w:rPr>
                <w:i/>
                <w:sz w:val="20"/>
                <w:szCs w:val="20"/>
              </w:rPr>
            </w:pPr>
            <w:r w:rsidRPr="002A3A4E">
              <w:rPr>
                <w:sz w:val="20"/>
                <w:szCs w:val="20"/>
              </w:rPr>
              <w:t>Μουριά (λευκά)</w:t>
            </w:r>
            <w:r w:rsidR="00982177">
              <w:rPr>
                <w:sz w:val="20"/>
                <w:szCs w:val="20"/>
              </w:rPr>
              <w:t xml:space="preserve"> </w:t>
            </w:r>
            <w:r w:rsidRPr="002A3A4E">
              <w:rPr>
                <w:i/>
                <w:sz w:val="20"/>
                <w:szCs w:val="20"/>
              </w:rPr>
              <w:t>(Morusalba)</w:t>
            </w:r>
          </w:p>
          <w:p w:rsidR="003C72BE" w:rsidRPr="002A3A4E" w:rsidRDefault="003C72BE" w:rsidP="00572C21">
            <w:pPr>
              <w:spacing w:after="0"/>
              <w:rPr>
                <w:sz w:val="20"/>
                <w:szCs w:val="20"/>
              </w:rPr>
            </w:pPr>
            <w:r w:rsidRPr="002A3A4E">
              <w:rPr>
                <w:sz w:val="20"/>
                <w:szCs w:val="20"/>
              </w:rPr>
              <w:t>1,5 μ.</w:t>
            </w:r>
          </w:p>
        </w:tc>
        <w:tc>
          <w:tcPr>
            <w:tcW w:w="1445" w:type="dxa"/>
          </w:tcPr>
          <w:p w:rsidR="003C72BE" w:rsidRPr="002A3A4E" w:rsidRDefault="003C72BE" w:rsidP="00572C21">
            <w:pPr>
              <w:spacing w:after="0"/>
              <w:rPr>
                <w:sz w:val="20"/>
                <w:szCs w:val="20"/>
              </w:rPr>
            </w:pPr>
            <w:r w:rsidRPr="002A3A4E">
              <w:rPr>
                <w:sz w:val="20"/>
                <w:szCs w:val="20"/>
              </w:rPr>
              <w:t>τεμ. 4</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43</w:t>
            </w:r>
          </w:p>
        </w:tc>
        <w:tc>
          <w:tcPr>
            <w:tcW w:w="2471" w:type="dxa"/>
          </w:tcPr>
          <w:p w:rsidR="003C72BE" w:rsidRPr="002A3A4E" w:rsidRDefault="003C72BE" w:rsidP="00572C21">
            <w:pPr>
              <w:spacing w:after="0"/>
              <w:rPr>
                <w:sz w:val="20"/>
                <w:szCs w:val="20"/>
              </w:rPr>
            </w:pPr>
            <w:r w:rsidRPr="002A3A4E">
              <w:rPr>
                <w:sz w:val="20"/>
                <w:szCs w:val="20"/>
              </w:rPr>
              <w:t>Μουριά (μαύρα)</w:t>
            </w:r>
          </w:p>
          <w:p w:rsidR="003C72BE" w:rsidRPr="002A3A4E" w:rsidRDefault="003C72BE" w:rsidP="00572C21">
            <w:pPr>
              <w:spacing w:after="0"/>
              <w:rPr>
                <w:i/>
                <w:sz w:val="20"/>
                <w:szCs w:val="20"/>
              </w:rPr>
            </w:pPr>
            <w:r w:rsidRPr="002A3A4E">
              <w:rPr>
                <w:i/>
                <w:sz w:val="20"/>
                <w:szCs w:val="20"/>
              </w:rPr>
              <w:t>(Morusnigra)</w:t>
            </w:r>
          </w:p>
          <w:p w:rsidR="003C72BE" w:rsidRPr="002A3A4E" w:rsidRDefault="003C72BE" w:rsidP="00572C21">
            <w:pPr>
              <w:spacing w:after="0"/>
              <w:rPr>
                <w:sz w:val="20"/>
                <w:szCs w:val="20"/>
              </w:rPr>
            </w:pPr>
            <w:r w:rsidRPr="002A3A4E">
              <w:rPr>
                <w:sz w:val="20"/>
                <w:szCs w:val="20"/>
              </w:rPr>
              <w:t>1,5 μ.</w:t>
            </w:r>
          </w:p>
        </w:tc>
        <w:tc>
          <w:tcPr>
            <w:tcW w:w="1445" w:type="dxa"/>
          </w:tcPr>
          <w:p w:rsidR="003C72BE" w:rsidRPr="002A3A4E" w:rsidRDefault="003C72BE" w:rsidP="00572C21">
            <w:pPr>
              <w:spacing w:after="0"/>
              <w:rPr>
                <w:sz w:val="20"/>
                <w:szCs w:val="20"/>
              </w:rPr>
            </w:pPr>
            <w:r w:rsidRPr="002A3A4E">
              <w:rPr>
                <w:sz w:val="20"/>
                <w:szCs w:val="20"/>
              </w:rPr>
              <w:t>τεμ. 4</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44</w:t>
            </w:r>
          </w:p>
        </w:tc>
        <w:tc>
          <w:tcPr>
            <w:tcW w:w="2471" w:type="dxa"/>
          </w:tcPr>
          <w:p w:rsidR="003C72BE" w:rsidRPr="002A3A4E" w:rsidRDefault="003C72BE" w:rsidP="00572C21">
            <w:pPr>
              <w:spacing w:after="0"/>
              <w:rPr>
                <w:sz w:val="20"/>
                <w:szCs w:val="20"/>
              </w:rPr>
            </w:pPr>
            <w:r w:rsidRPr="002A3A4E">
              <w:rPr>
                <w:sz w:val="20"/>
                <w:szCs w:val="20"/>
              </w:rPr>
              <w:t>Μουσμουλιά</w:t>
            </w:r>
          </w:p>
          <w:p w:rsidR="003C72BE" w:rsidRPr="002A3A4E" w:rsidRDefault="003C72BE" w:rsidP="00572C21">
            <w:pPr>
              <w:spacing w:after="0"/>
              <w:rPr>
                <w:i/>
                <w:sz w:val="20"/>
                <w:szCs w:val="20"/>
              </w:rPr>
            </w:pPr>
            <w:r w:rsidRPr="002A3A4E">
              <w:rPr>
                <w:i/>
                <w:sz w:val="20"/>
                <w:szCs w:val="20"/>
              </w:rPr>
              <w:t>(Eriobotryajaponica)</w:t>
            </w:r>
          </w:p>
          <w:p w:rsidR="003C72BE" w:rsidRPr="002A3A4E" w:rsidRDefault="003C72BE" w:rsidP="00572C21">
            <w:pPr>
              <w:spacing w:after="0"/>
              <w:rPr>
                <w:sz w:val="20"/>
                <w:szCs w:val="20"/>
              </w:rPr>
            </w:pPr>
            <w:r w:rsidRPr="002A3A4E">
              <w:rPr>
                <w:sz w:val="20"/>
                <w:szCs w:val="20"/>
              </w:rPr>
              <w:t>1,5 μ.</w:t>
            </w:r>
          </w:p>
        </w:tc>
        <w:tc>
          <w:tcPr>
            <w:tcW w:w="1445" w:type="dxa"/>
          </w:tcPr>
          <w:p w:rsidR="003C72BE" w:rsidRPr="002A3A4E" w:rsidRDefault="003C72BE" w:rsidP="00572C21">
            <w:pPr>
              <w:spacing w:after="0"/>
              <w:rPr>
                <w:sz w:val="20"/>
                <w:szCs w:val="20"/>
              </w:rPr>
            </w:pPr>
            <w:r w:rsidRPr="002A3A4E">
              <w:rPr>
                <w:sz w:val="20"/>
                <w:szCs w:val="20"/>
              </w:rPr>
              <w:t>τεμ. 4</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45</w:t>
            </w:r>
          </w:p>
        </w:tc>
        <w:tc>
          <w:tcPr>
            <w:tcW w:w="2471" w:type="dxa"/>
          </w:tcPr>
          <w:p w:rsidR="003C72BE" w:rsidRPr="002A3A4E" w:rsidRDefault="003C72BE" w:rsidP="00572C21">
            <w:pPr>
              <w:spacing w:after="0"/>
              <w:rPr>
                <w:sz w:val="20"/>
                <w:szCs w:val="20"/>
              </w:rPr>
            </w:pPr>
            <w:r w:rsidRPr="002A3A4E">
              <w:rPr>
                <w:sz w:val="20"/>
                <w:szCs w:val="20"/>
              </w:rPr>
              <w:t>Μπαμπού</w:t>
            </w:r>
            <w:r w:rsidR="00982177">
              <w:rPr>
                <w:sz w:val="20"/>
                <w:szCs w:val="20"/>
              </w:rPr>
              <w:t xml:space="preserve"> </w:t>
            </w:r>
            <w:r w:rsidRPr="002A3A4E">
              <w:rPr>
                <w:sz w:val="20"/>
                <w:szCs w:val="20"/>
              </w:rPr>
              <w:t>(</w:t>
            </w:r>
            <w:r w:rsidRPr="002A3A4E">
              <w:rPr>
                <w:i/>
                <w:sz w:val="20"/>
                <w:szCs w:val="20"/>
              </w:rPr>
              <w:t>Bambusoideae</w:t>
            </w:r>
            <w:r w:rsidRPr="002A3A4E">
              <w:rPr>
                <w:sz w:val="20"/>
                <w:szCs w:val="20"/>
              </w:rPr>
              <w:t>)</w:t>
            </w:r>
          </w:p>
          <w:p w:rsidR="003C72BE" w:rsidRPr="002A3A4E" w:rsidRDefault="003C72BE" w:rsidP="00572C21">
            <w:pPr>
              <w:spacing w:after="0"/>
              <w:rPr>
                <w:sz w:val="20"/>
                <w:szCs w:val="20"/>
              </w:rPr>
            </w:pPr>
            <w:r w:rsidRPr="002A3A4E">
              <w:rPr>
                <w:sz w:val="20"/>
                <w:szCs w:val="20"/>
              </w:rPr>
              <w:t>1,5 μ.</w:t>
            </w:r>
          </w:p>
        </w:tc>
        <w:tc>
          <w:tcPr>
            <w:tcW w:w="1445" w:type="dxa"/>
          </w:tcPr>
          <w:p w:rsidR="003C72BE" w:rsidRPr="002A3A4E" w:rsidRDefault="003C72BE" w:rsidP="00572C21">
            <w:pPr>
              <w:spacing w:after="0"/>
              <w:rPr>
                <w:sz w:val="20"/>
                <w:szCs w:val="20"/>
              </w:rPr>
            </w:pPr>
            <w:r w:rsidRPr="002A3A4E">
              <w:rPr>
                <w:sz w:val="20"/>
                <w:szCs w:val="20"/>
              </w:rPr>
              <w:t>τεμ. 16</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46</w:t>
            </w:r>
          </w:p>
        </w:tc>
        <w:tc>
          <w:tcPr>
            <w:tcW w:w="2471" w:type="dxa"/>
          </w:tcPr>
          <w:p w:rsidR="003C72BE" w:rsidRPr="00967EBC" w:rsidRDefault="003C72BE" w:rsidP="00572C21">
            <w:pPr>
              <w:spacing w:after="0"/>
              <w:rPr>
                <w:sz w:val="20"/>
                <w:szCs w:val="20"/>
                <w:lang w:val="en-US"/>
              </w:rPr>
            </w:pPr>
            <w:r w:rsidRPr="002A3A4E">
              <w:rPr>
                <w:sz w:val="20"/>
                <w:szCs w:val="20"/>
              </w:rPr>
              <w:t>Μπιγνόνια</w:t>
            </w:r>
            <w:r w:rsidRPr="00967EBC">
              <w:rPr>
                <w:sz w:val="20"/>
                <w:szCs w:val="20"/>
                <w:lang w:val="en-US"/>
              </w:rPr>
              <w:t xml:space="preserve"> (</w:t>
            </w:r>
            <w:r w:rsidRPr="002A3A4E">
              <w:rPr>
                <w:sz w:val="20"/>
                <w:szCs w:val="20"/>
              </w:rPr>
              <w:t>Κορνέτο</w:t>
            </w:r>
            <w:r w:rsidRPr="00967EBC">
              <w:rPr>
                <w:sz w:val="20"/>
                <w:szCs w:val="20"/>
                <w:lang w:val="en-US"/>
              </w:rPr>
              <w:t>)</w:t>
            </w:r>
          </w:p>
          <w:p w:rsidR="003C72BE" w:rsidRPr="00967EBC" w:rsidRDefault="003C72BE" w:rsidP="00572C21">
            <w:pPr>
              <w:spacing w:after="0"/>
              <w:rPr>
                <w:sz w:val="20"/>
                <w:szCs w:val="20"/>
                <w:lang w:val="en-US"/>
              </w:rPr>
            </w:pPr>
            <w:r w:rsidRPr="00967EBC">
              <w:rPr>
                <w:sz w:val="20"/>
                <w:szCs w:val="20"/>
                <w:lang w:val="en-US"/>
              </w:rPr>
              <w:t>(</w:t>
            </w:r>
            <w:r w:rsidRPr="00967EBC">
              <w:rPr>
                <w:i/>
                <w:sz w:val="20"/>
                <w:szCs w:val="20"/>
                <w:lang w:val="en-US"/>
              </w:rPr>
              <w:t>Bignonia grandiflora</w:t>
            </w:r>
            <w:r w:rsidRPr="00967EBC">
              <w:rPr>
                <w:sz w:val="20"/>
                <w:szCs w:val="20"/>
                <w:lang w:val="en-US"/>
              </w:rPr>
              <w:t>)</w:t>
            </w:r>
          </w:p>
          <w:p w:rsidR="003C72BE" w:rsidRPr="00967EBC" w:rsidRDefault="003C72BE" w:rsidP="00572C21">
            <w:pPr>
              <w:spacing w:after="0"/>
              <w:rPr>
                <w:sz w:val="20"/>
                <w:szCs w:val="20"/>
                <w:lang w:val="en-US"/>
              </w:rPr>
            </w:pPr>
            <w:r w:rsidRPr="00967EBC">
              <w:rPr>
                <w:sz w:val="20"/>
                <w:szCs w:val="20"/>
                <w:lang w:val="en-US"/>
              </w:rPr>
              <w:t xml:space="preserve">1,5 </w:t>
            </w:r>
            <w:r w:rsidRPr="002A3A4E">
              <w:rPr>
                <w:sz w:val="20"/>
                <w:szCs w:val="20"/>
              </w:rPr>
              <w:t>μ</w:t>
            </w:r>
            <w:r w:rsidRPr="00967EBC">
              <w:rPr>
                <w:sz w:val="20"/>
                <w:szCs w:val="20"/>
                <w:lang w:val="en-US"/>
              </w:rPr>
              <w:t>.</w:t>
            </w:r>
          </w:p>
        </w:tc>
        <w:tc>
          <w:tcPr>
            <w:tcW w:w="1445" w:type="dxa"/>
          </w:tcPr>
          <w:p w:rsidR="003C72BE" w:rsidRPr="002A3A4E" w:rsidRDefault="003C72BE" w:rsidP="00572C21">
            <w:pPr>
              <w:spacing w:after="0"/>
              <w:rPr>
                <w:sz w:val="20"/>
                <w:szCs w:val="20"/>
              </w:rPr>
            </w:pPr>
            <w:r w:rsidRPr="002A3A4E">
              <w:rPr>
                <w:sz w:val="20"/>
                <w:szCs w:val="20"/>
              </w:rPr>
              <w:t>τεμ. 5</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47</w:t>
            </w:r>
          </w:p>
        </w:tc>
        <w:tc>
          <w:tcPr>
            <w:tcW w:w="2471" w:type="dxa"/>
          </w:tcPr>
          <w:p w:rsidR="003C72BE" w:rsidRPr="002A3A4E" w:rsidRDefault="003C72BE" w:rsidP="00572C21">
            <w:pPr>
              <w:spacing w:after="0"/>
              <w:rPr>
                <w:sz w:val="20"/>
                <w:szCs w:val="20"/>
              </w:rPr>
            </w:pPr>
            <w:r w:rsidRPr="002A3A4E">
              <w:rPr>
                <w:sz w:val="20"/>
                <w:szCs w:val="20"/>
              </w:rPr>
              <w:t>Μυρτιά</w:t>
            </w:r>
            <w:r w:rsidR="00982177">
              <w:rPr>
                <w:sz w:val="20"/>
                <w:szCs w:val="20"/>
              </w:rPr>
              <w:t xml:space="preserve"> </w:t>
            </w:r>
            <w:r w:rsidRPr="002A3A4E">
              <w:rPr>
                <w:sz w:val="20"/>
                <w:szCs w:val="20"/>
              </w:rPr>
              <w:t>(</w:t>
            </w:r>
            <w:r w:rsidRPr="002A3A4E">
              <w:rPr>
                <w:i/>
                <w:sz w:val="20"/>
                <w:szCs w:val="20"/>
              </w:rPr>
              <w:t>Myrtus</w:t>
            </w:r>
            <w:r w:rsidRPr="002A3A4E">
              <w:rPr>
                <w:sz w:val="20"/>
                <w:szCs w:val="20"/>
              </w:rPr>
              <w:t>)</w:t>
            </w:r>
          </w:p>
          <w:p w:rsidR="003C72BE" w:rsidRPr="002A3A4E" w:rsidRDefault="003C72BE" w:rsidP="00572C21">
            <w:pPr>
              <w:spacing w:after="0"/>
              <w:rPr>
                <w:sz w:val="20"/>
                <w:szCs w:val="20"/>
              </w:rPr>
            </w:pPr>
            <w:r w:rsidRPr="002A3A4E">
              <w:rPr>
                <w:sz w:val="20"/>
                <w:szCs w:val="20"/>
              </w:rPr>
              <w:t>0,60-1,0 μ.</w:t>
            </w:r>
          </w:p>
        </w:tc>
        <w:tc>
          <w:tcPr>
            <w:tcW w:w="1445" w:type="dxa"/>
          </w:tcPr>
          <w:p w:rsidR="003C72BE" w:rsidRPr="002A3A4E" w:rsidRDefault="003C72BE" w:rsidP="00572C21">
            <w:pPr>
              <w:spacing w:after="0"/>
              <w:rPr>
                <w:sz w:val="20"/>
                <w:szCs w:val="20"/>
              </w:rPr>
            </w:pPr>
            <w:r w:rsidRPr="002A3A4E">
              <w:rPr>
                <w:sz w:val="20"/>
                <w:szCs w:val="20"/>
              </w:rPr>
              <w:t>τεμ. 32</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48</w:t>
            </w:r>
          </w:p>
        </w:tc>
        <w:tc>
          <w:tcPr>
            <w:tcW w:w="2471" w:type="dxa"/>
          </w:tcPr>
          <w:p w:rsidR="003C72BE" w:rsidRPr="00967EBC" w:rsidRDefault="003C72BE" w:rsidP="00572C21">
            <w:pPr>
              <w:spacing w:after="0"/>
              <w:rPr>
                <w:sz w:val="20"/>
                <w:szCs w:val="20"/>
                <w:lang w:val="en-US"/>
              </w:rPr>
            </w:pPr>
            <w:r w:rsidRPr="002A3A4E">
              <w:rPr>
                <w:sz w:val="20"/>
                <w:szCs w:val="20"/>
              </w:rPr>
              <w:t>Νεκταρινιά</w:t>
            </w:r>
          </w:p>
          <w:p w:rsidR="003C72BE" w:rsidRPr="00967EBC" w:rsidRDefault="003C72BE" w:rsidP="00572C21">
            <w:pPr>
              <w:spacing w:after="0"/>
              <w:rPr>
                <w:sz w:val="20"/>
                <w:szCs w:val="20"/>
                <w:lang w:val="en-US"/>
              </w:rPr>
            </w:pPr>
            <w:r w:rsidRPr="00967EBC">
              <w:rPr>
                <w:sz w:val="20"/>
                <w:szCs w:val="20"/>
                <w:lang w:val="en-US"/>
              </w:rPr>
              <w:t>(</w:t>
            </w:r>
            <w:r w:rsidRPr="00967EBC">
              <w:rPr>
                <w:i/>
                <w:sz w:val="20"/>
                <w:szCs w:val="20"/>
                <w:lang w:val="en-US"/>
              </w:rPr>
              <w:t>Prunus persica nectarina</w:t>
            </w:r>
            <w:r w:rsidRPr="00967EBC">
              <w:rPr>
                <w:sz w:val="20"/>
                <w:szCs w:val="20"/>
                <w:lang w:val="en-US"/>
              </w:rPr>
              <w:t>)</w:t>
            </w:r>
          </w:p>
          <w:p w:rsidR="003C72BE" w:rsidRPr="00967EBC" w:rsidRDefault="003C72BE" w:rsidP="00572C21">
            <w:pPr>
              <w:spacing w:after="0"/>
              <w:rPr>
                <w:sz w:val="20"/>
                <w:szCs w:val="20"/>
                <w:lang w:val="en-US"/>
              </w:rPr>
            </w:pPr>
            <w:r w:rsidRPr="00967EBC">
              <w:rPr>
                <w:sz w:val="20"/>
                <w:szCs w:val="20"/>
                <w:lang w:val="en-US"/>
              </w:rPr>
              <w:lastRenderedPageBreak/>
              <w:t xml:space="preserve">1,5 </w:t>
            </w:r>
            <w:r w:rsidRPr="002A3A4E">
              <w:rPr>
                <w:sz w:val="20"/>
                <w:szCs w:val="20"/>
              </w:rPr>
              <w:t>μ</w:t>
            </w:r>
            <w:r w:rsidRPr="00967EBC">
              <w:rPr>
                <w:sz w:val="20"/>
                <w:szCs w:val="20"/>
                <w:lang w:val="en-US"/>
              </w:rPr>
              <w:t>.</w:t>
            </w:r>
          </w:p>
        </w:tc>
        <w:tc>
          <w:tcPr>
            <w:tcW w:w="1445" w:type="dxa"/>
          </w:tcPr>
          <w:p w:rsidR="003C72BE" w:rsidRPr="002A3A4E" w:rsidRDefault="003C72BE" w:rsidP="00572C21">
            <w:pPr>
              <w:spacing w:after="0"/>
              <w:rPr>
                <w:sz w:val="20"/>
                <w:szCs w:val="20"/>
              </w:rPr>
            </w:pPr>
            <w:r w:rsidRPr="002A3A4E">
              <w:rPr>
                <w:sz w:val="20"/>
                <w:szCs w:val="20"/>
              </w:rPr>
              <w:lastRenderedPageBreak/>
              <w:t>τεμ. 2</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lastRenderedPageBreak/>
              <w:t>49</w:t>
            </w:r>
          </w:p>
        </w:tc>
        <w:tc>
          <w:tcPr>
            <w:tcW w:w="2471" w:type="dxa"/>
          </w:tcPr>
          <w:p w:rsidR="003C72BE" w:rsidRPr="002A3A4E" w:rsidRDefault="003C72BE" w:rsidP="00572C21">
            <w:pPr>
              <w:spacing w:after="0"/>
              <w:rPr>
                <w:sz w:val="20"/>
                <w:szCs w:val="20"/>
              </w:rPr>
            </w:pPr>
            <w:r w:rsidRPr="002A3A4E">
              <w:rPr>
                <w:sz w:val="20"/>
                <w:szCs w:val="20"/>
              </w:rPr>
              <w:t>Ορτανσία</w:t>
            </w:r>
          </w:p>
          <w:p w:rsidR="003C72BE" w:rsidRPr="002A3A4E" w:rsidRDefault="003C72BE" w:rsidP="00572C21">
            <w:pPr>
              <w:spacing w:after="0"/>
              <w:rPr>
                <w:sz w:val="20"/>
                <w:szCs w:val="20"/>
              </w:rPr>
            </w:pPr>
            <w:r w:rsidRPr="002A3A4E">
              <w:rPr>
                <w:sz w:val="20"/>
                <w:szCs w:val="20"/>
              </w:rPr>
              <w:t>(</w:t>
            </w:r>
            <w:r w:rsidRPr="002A3A4E">
              <w:rPr>
                <w:i/>
                <w:sz w:val="20"/>
                <w:szCs w:val="20"/>
              </w:rPr>
              <w:t>Hydrangea</w:t>
            </w:r>
            <w:r w:rsidRPr="002A3A4E">
              <w:rPr>
                <w:sz w:val="20"/>
                <w:szCs w:val="20"/>
              </w:rPr>
              <w:t>)</w:t>
            </w:r>
          </w:p>
          <w:p w:rsidR="003C72BE" w:rsidRPr="002A3A4E" w:rsidRDefault="003C72BE" w:rsidP="00572C21">
            <w:pPr>
              <w:spacing w:after="0"/>
              <w:rPr>
                <w:sz w:val="20"/>
                <w:szCs w:val="20"/>
              </w:rPr>
            </w:pPr>
            <w:r w:rsidRPr="002A3A4E">
              <w:rPr>
                <w:sz w:val="20"/>
                <w:szCs w:val="20"/>
              </w:rPr>
              <w:t>0,60-1,0 μ.</w:t>
            </w:r>
          </w:p>
        </w:tc>
        <w:tc>
          <w:tcPr>
            <w:tcW w:w="1445" w:type="dxa"/>
          </w:tcPr>
          <w:p w:rsidR="003C72BE" w:rsidRPr="002A3A4E" w:rsidRDefault="003C72BE" w:rsidP="00572C21">
            <w:pPr>
              <w:spacing w:after="0"/>
              <w:rPr>
                <w:sz w:val="20"/>
                <w:szCs w:val="20"/>
              </w:rPr>
            </w:pPr>
            <w:r w:rsidRPr="002A3A4E">
              <w:rPr>
                <w:sz w:val="20"/>
                <w:szCs w:val="20"/>
              </w:rPr>
              <w:t>ροζ τεμ. 1</w:t>
            </w:r>
          </w:p>
          <w:p w:rsidR="003C72BE" w:rsidRPr="002A3A4E" w:rsidRDefault="003C72BE" w:rsidP="00572C21">
            <w:pPr>
              <w:spacing w:after="0"/>
              <w:rPr>
                <w:sz w:val="20"/>
                <w:szCs w:val="20"/>
              </w:rPr>
            </w:pPr>
            <w:r w:rsidRPr="002A3A4E">
              <w:rPr>
                <w:sz w:val="20"/>
                <w:szCs w:val="20"/>
              </w:rPr>
              <w:t>μωβ τεμ. 3</w:t>
            </w:r>
          </w:p>
          <w:p w:rsidR="003C72BE" w:rsidRPr="002A3A4E" w:rsidRDefault="003C72BE" w:rsidP="00572C21">
            <w:pPr>
              <w:spacing w:after="0"/>
              <w:rPr>
                <w:sz w:val="20"/>
                <w:szCs w:val="20"/>
              </w:rPr>
            </w:pPr>
            <w:r w:rsidRPr="002A3A4E">
              <w:rPr>
                <w:sz w:val="20"/>
                <w:szCs w:val="20"/>
              </w:rPr>
              <w:t>μπλε τεμ. 3</w:t>
            </w:r>
          </w:p>
          <w:p w:rsidR="003C72BE" w:rsidRPr="002A3A4E" w:rsidRDefault="003C72BE" w:rsidP="00572C21">
            <w:pPr>
              <w:spacing w:after="0"/>
              <w:rPr>
                <w:sz w:val="20"/>
                <w:szCs w:val="20"/>
              </w:rPr>
            </w:pPr>
            <w:r w:rsidRPr="002A3A4E">
              <w:rPr>
                <w:sz w:val="20"/>
                <w:szCs w:val="20"/>
              </w:rPr>
              <w:t>λευκή τεμ. 2</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50</w:t>
            </w:r>
          </w:p>
        </w:tc>
        <w:tc>
          <w:tcPr>
            <w:tcW w:w="2471" w:type="dxa"/>
          </w:tcPr>
          <w:p w:rsidR="003C72BE" w:rsidRPr="002A3A4E" w:rsidRDefault="003C72BE" w:rsidP="00572C21">
            <w:pPr>
              <w:spacing w:after="0"/>
              <w:rPr>
                <w:sz w:val="20"/>
                <w:szCs w:val="20"/>
              </w:rPr>
            </w:pPr>
            <w:r w:rsidRPr="002A3A4E">
              <w:rPr>
                <w:sz w:val="20"/>
                <w:szCs w:val="20"/>
              </w:rPr>
              <w:t>Παουλόβνια</w:t>
            </w:r>
          </w:p>
          <w:p w:rsidR="003C72BE" w:rsidRPr="002A3A4E" w:rsidRDefault="003C72BE" w:rsidP="00572C21">
            <w:pPr>
              <w:spacing w:after="0"/>
              <w:rPr>
                <w:i/>
                <w:sz w:val="20"/>
                <w:szCs w:val="20"/>
              </w:rPr>
            </w:pPr>
            <w:r w:rsidRPr="002A3A4E">
              <w:rPr>
                <w:i/>
                <w:sz w:val="20"/>
                <w:szCs w:val="20"/>
              </w:rPr>
              <w:t>(Paulownia</w:t>
            </w:r>
            <w:r w:rsidR="00982177">
              <w:rPr>
                <w:i/>
                <w:sz w:val="20"/>
                <w:szCs w:val="20"/>
              </w:rPr>
              <w:t xml:space="preserve"> </w:t>
            </w:r>
            <w:r w:rsidRPr="002A3A4E">
              <w:rPr>
                <w:i/>
                <w:sz w:val="20"/>
                <w:szCs w:val="20"/>
              </w:rPr>
              <w:t>Elongata)</w:t>
            </w:r>
          </w:p>
          <w:p w:rsidR="003C72BE" w:rsidRPr="002A3A4E" w:rsidRDefault="003C72BE" w:rsidP="00572C21">
            <w:pPr>
              <w:spacing w:after="0"/>
              <w:rPr>
                <w:sz w:val="20"/>
                <w:szCs w:val="20"/>
              </w:rPr>
            </w:pPr>
            <w:r w:rsidRPr="002A3A4E">
              <w:rPr>
                <w:sz w:val="20"/>
                <w:szCs w:val="20"/>
              </w:rPr>
              <w:t>1,5 μ.</w:t>
            </w:r>
          </w:p>
        </w:tc>
        <w:tc>
          <w:tcPr>
            <w:tcW w:w="1445" w:type="dxa"/>
          </w:tcPr>
          <w:p w:rsidR="003C72BE" w:rsidRPr="002A3A4E" w:rsidRDefault="003C72BE" w:rsidP="00572C21">
            <w:pPr>
              <w:spacing w:after="0"/>
              <w:rPr>
                <w:sz w:val="20"/>
                <w:szCs w:val="20"/>
              </w:rPr>
            </w:pPr>
            <w:r w:rsidRPr="002A3A4E">
              <w:rPr>
                <w:sz w:val="20"/>
                <w:szCs w:val="20"/>
              </w:rPr>
              <w:t>τεμ. 7</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51</w:t>
            </w:r>
          </w:p>
        </w:tc>
        <w:tc>
          <w:tcPr>
            <w:tcW w:w="2471" w:type="dxa"/>
          </w:tcPr>
          <w:p w:rsidR="003C72BE" w:rsidRPr="00967EBC" w:rsidRDefault="003C72BE" w:rsidP="00572C21">
            <w:pPr>
              <w:spacing w:after="0"/>
              <w:rPr>
                <w:sz w:val="20"/>
                <w:szCs w:val="20"/>
                <w:lang w:val="en-US"/>
              </w:rPr>
            </w:pPr>
            <w:r w:rsidRPr="002A3A4E">
              <w:rPr>
                <w:sz w:val="20"/>
                <w:szCs w:val="20"/>
              </w:rPr>
              <w:t>Πεύκο</w:t>
            </w:r>
            <w:r w:rsidRPr="00967EBC">
              <w:rPr>
                <w:sz w:val="20"/>
                <w:szCs w:val="20"/>
                <w:lang w:val="en-US"/>
              </w:rPr>
              <w:t xml:space="preserve"> (</w:t>
            </w:r>
            <w:r w:rsidRPr="002A3A4E">
              <w:rPr>
                <w:sz w:val="20"/>
                <w:szCs w:val="20"/>
              </w:rPr>
              <w:t>Θασίτικο</w:t>
            </w:r>
            <w:r w:rsidRPr="00967EBC">
              <w:rPr>
                <w:sz w:val="20"/>
                <w:szCs w:val="20"/>
                <w:lang w:val="en-US"/>
              </w:rPr>
              <w:t>)</w:t>
            </w:r>
          </w:p>
          <w:p w:rsidR="003C72BE" w:rsidRPr="00967EBC" w:rsidRDefault="003C72BE" w:rsidP="00572C21">
            <w:pPr>
              <w:spacing w:after="0"/>
              <w:rPr>
                <w:lang w:val="en-US"/>
              </w:rPr>
            </w:pPr>
            <w:r w:rsidRPr="00967EBC">
              <w:rPr>
                <w:sz w:val="20"/>
                <w:szCs w:val="20"/>
                <w:lang w:val="en-US"/>
              </w:rPr>
              <w:t>(</w:t>
            </w:r>
            <w:r w:rsidRPr="007C2734">
              <w:rPr>
                <w:i/>
                <w:sz w:val="20"/>
                <w:szCs w:val="20"/>
                <w:lang w:val="en-US"/>
              </w:rPr>
              <w:t>Pinus brutia</w:t>
            </w:r>
            <w:r w:rsidRPr="00967EBC">
              <w:rPr>
                <w:rFonts w:ascii="Arial" w:hAnsi="Arial"/>
                <w:i/>
                <w:iCs/>
                <w:color w:val="222222"/>
                <w:sz w:val="21"/>
                <w:szCs w:val="21"/>
                <w:lang w:val="en-US"/>
              </w:rPr>
              <w:t>)</w:t>
            </w:r>
          </w:p>
          <w:p w:rsidR="003C72BE" w:rsidRPr="00967EBC" w:rsidRDefault="003C72BE" w:rsidP="00572C21">
            <w:pPr>
              <w:spacing w:after="0"/>
              <w:rPr>
                <w:sz w:val="20"/>
                <w:szCs w:val="20"/>
                <w:lang w:val="en-US"/>
              </w:rPr>
            </w:pPr>
            <w:r w:rsidRPr="00967EBC">
              <w:rPr>
                <w:sz w:val="20"/>
                <w:szCs w:val="20"/>
                <w:lang w:val="en-US"/>
              </w:rPr>
              <w:t xml:space="preserve">1,5 </w:t>
            </w:r>
            <w:r w:rsidRPr="002A3A4E">
              <w:rPr>
                <w:sz w:val="20"/>
                <w:szCs w:val="20"/>
              </w:rPr>
              <w:t>μ</w:t>
            </w:r>
            <w:r w:rsidRPr="00967EBC">
              <w:rPr>
                <w:sz w:val="20"/>
                <w:szCs w:val="20"/>
                <w:lang w:val="en-US"/>
              </w:rPr>
              <w:t>.</w:t>
            </w:r>
          </w:p>
        </w:tc>
        <w:tc>
          <w:tcPr>
            <w:tcW w:w="1445" w:type="dxa"/>
          </w:tcPr>
          <w:p w:rsidR="003C72BE" w:rsidRPr="002A3A4E" w:rsidRDefault="003C72BE" w:rsidP="00572C21">
            <w:pPr>
              <w:spacing w:after="0"/>
              <w:rPr>
                <w:sz w:val="20"/>
                <w:szCs w:val="20"/>
              </w:rPr>
            </w:pPr>
            <w:r w:rsidRPr="002A3A4E">
              <w:rPr>
                <w:sz w:val="20"/>
                <w:szCs w:val="20"/>
              </w:rPr>
              <w:t>τεμ. 18</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52</w:t>
            </w:r>
          </w:p>
        </w:tc>
        <w:tc>
          <w:tcPr>
            <w:tcW w:w="2471" w:type="dxa"/>
          </w:tcPr>
          <w:p w:rsidR="003C72BE" w:rsidRPr="002A3A4E" w:rsidRDefault="003C72BE" w:rsidP="00572C21">
            <w:pPr>
              <w:spacing w:after="0"/>
              <w:rPr>
                <w:sz w:val="20"/>
                <w:szCs w:val="20"/>
              </w:rPr>
            </w:pPr>
            <w:r w:rsidRPr="002A3A4E">
              <w:rPr>
                <w:sz w:val="20"/>
                <w:szCs w:val="20"/>
              </w:rPr>
              <w:t>Πικροδάφνη διπλή ροζ + λευκή</w:t>
            </w:r>
          </w:p>
          <w:p w:rsidR="003C72BE" w:rsidRPr="002A3A4E" w:rsidRDefault="003C72BE" w:rsidP="00572C21">
            <w:pPr>
              <w:spacing w:after="0"/>
              <w:rPr>
                <w:i/>
                <w:sz w:val="20"/>
                <w:szCs w:val="20"/>
              </w:rPr>
            </w:pPr>
            <w:r w:rsidRPr="002A3A4E">
              <w:rPr>
                <w:i/>
                <w:sz w:val="20"/>
                <w:szCs w:val="20"/>
              </w:rPr>
              <w:t>(Nerium)</w:t>
            </w:r>
          </w:p>
          <w:p w:rsidR="003C72BE" w:rsidRPr="002A3A4E" w:rsidRDefault="003C72BE" w:rsidP="00572C21">
            <w:pPr>
              <w:spacing w:after="0"/>
              <w:rPr>
                <w:sz w:val="20"/>
                <w:szCs w:val="20"/>
              </w:rPr>
            </w:pPr>
            <w:r w:rsidRPr="002A3A4E">
              <w:rPr>
                <w:sz w:val="20"/>
                <w:szCs w:val="20"/>
              </w:rPr>
              <w:t>1,0-1,5 μ.</w:t>
            </w:r>
          </w:p>
        </w:tc>
        <w:tc>
          <w:tcPr>
            <w:tcW w:w="1445" w:type="dxa"/>
          </w:tcPr>
          <w:p w:rsidR="003C72BE" w:rsidRPr="002A3A4E" w:rsidRDefault="003C72BE" w:rsidP="00572C21">
            <w:pPr>
              <w:spacing w:after="0"/>
              <w:rPr>
                <w:sz w:val="20"/>
                <w:szCs w:val="20"/>
              </w:rPr>
            </w:pPr>
            <w:r w:rsidRPr="002A3A4E">
              <w:rPr>
                <w:sz w:val="20"/>
                <w:szCs w:val="20"/>
              </w:rPr>
              <w:t>τεμ. 24</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53</w:t>
            </w:r>
          </w:p>
        </w:tc>
        <w:tc>
          <w:tcPr>
            <w:tcW w:w="2471" w:type="dxa"/>
          </w:tcPr>
          <w:p w:rsidR="003C72BE" w:rsidRPr="00967EBC" w:rsidRDefault="003C72BE" w:rsidP="00572C21">
            <w:pPr>
              <w:spacing w:after="0"/>
              <w:rPr>
                <w:sz w:val="20"/>
                <w:szCs w:val="20"/>
                <w:lang w:val="en-US"/>
              </w:rPr>
            </w:pPr>
            <w:r w:rsidRPr="002A3A4E">
              <w:rPr>
                <w:sz w:val="20"/>
                <w:szCs w:val="20"/>
              </w:rPr>
              <w:t>ΠλατάνιΚαναδά</w:t>
            </w:r>
          </w:p>
          <w:p w:rsidR="003C72BE" w:rsidRPr="00967EBC" w:rsidRDefault="003C72BE" w:rsidP="00572C21">
            <w:pPr>
              <w:spacing w:after="0"/>
              <w:rPr>
                <w:sz w:val="20"/>
                <w:szCs w:val="20"/>
                <w:lang w:val="en-US"/>
              </w:rPr>
            </w:pPr>
            <w:r w:rsidRPr="00967EBC">
              <w:rPr>
                <w:sz w:val="20"/>
                <w:szCs w:val="20"/>
                <w:lang w:val="en-US"/>
              </w:rPr>
              <w:t>(</w:t>
            </w:r>
            <w:r w:rsidRPr="00967EBC">
              <w:rPr>
                <w:i/>
                <w:sz w:val="20"/>
                <w:szCs w:val="20"/>
                <w:lang w:val="en-US"/>
              </w:rPr>
              <w:t>Platanus acerifolia</w:t>
            </w:r>
            <w:r w:rsidRPr="00967EBC">
              <w:rPr>
                <w:sz w:val="20"/>
                <w:szCs w:val="20"/>
                <w:lang w:val="en-US"/>
              </w:rPr>
              <w:t>)</w:t>
            </w:r>
          </w:p>
          <w:p w:rsidR="003C72BE" w:rsidRPr="00967EBC" w:rsidRDefault="003C72BE" w:rsidP="00572C21">
            <w:pPr>
              <w:spacing w:after="0"/>
              <w:rPr>
                <w:sz w:val="20"/>
                <w:szCs w:val="20"/>
                <w:lang w:val="en-US"/>
              </w:rPr>
            </w:pPr>
            <w:r w:rsidRPr="00967EBC">
              <w:rPr>
                <w:sz w:val="20"/>
                <w:szCs w:val="20"/>
                <w:lang w:val="en-US"/>
              </w:rPr>
              <w:t xml:space="preserve">2,0 </w:t>
            </w:r>
            <w:r w:rsidRPr="002A3A4E">
              <w:rPr>
                <w:sz w:val="20"/>
                <w:szCs w:val="20"/>
              </w:rPr>
              <w:t>μ</w:t>
            </w:r>
            <w:r w:rsidRPr="00967EBC">
              <w:rPr>
                <w:sz w:val="20"/>
                <w:szCs w:val="20"/>
                <w:lang w:val="en-US"/>
              </w:rPr>
              <w:t>.</w:t>
            </w:r>
          </w:p>
        </w:tc>
        <w:tc>
          <w:tcPr>
            <w:tcW w:w="1445" w:type="dxa"/>
          </w:tcPr>
          <w:p w:rsidR="003C72BE" w:rsidRPr="002A3A4E" w:rsidRDefault="003C72BE" w:rsidP="00572C21">
            <w:pPr>
              <w:spacing w:after="0"/>
              <w:rPr>
                <w:sz w:val="20"/>
                <w:szCs w:val="20"/>
              </w:rPr>
            </w:pPr>
            <w:r w:rsidRPr="002A3A4E">
              <w:rPr>
                <w:sz w:val="20"/>
                <w:szCs w:val="20"/>
              </w:rPr>
              <w:t>τεμ. 12</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54</w:t>
            </w:r>
          </w:p>
        </w:tc>
        <w:tc>
          <w:tcPr>
            <w:tcW w:w="2471" w:type="dxa"/>
          </w:tcPr>
          <w:p w:rsidR="003C72BE" w:rsidRPr="002A3A4E" w:rsidRDefault="003C72BE" w:rsidP="00572C21">
            <w:pPr>
              <w:spacing w:after="0"/>
              <w:rPr>
                <w:sz w:val="20"/>
                <w:szCs w:val="20"/>
              </w:rPr>
            </w:pPr>
            <w:r w:rsidRPr="002A3A4E">
              <w:rPr>
                <w:sz w:val="20"/>
                <w:szCs w:val="20"/>
              </w:rPr>
              <w:t>Πλατάνι κοινό</w:t>
            </w:r>
            <w:r w:rsidR="00982177">
              <w:rPr>
                <w:sz w:val="20"/>
                <w:szCs w:val="20"/>
              </w:rPr>
              <w:t xml:space="preserve"> </w:t>
            </w:r>
            <w:r w:rsidRPr="002A3A4E">
              <w:rPr>
                <w:sz w:val="20"/>
                <w:szCs w:val="20"/>
              </w:rPr>
              <w:t>(</w:t>
            </w:r>
            <w:r w:rsidRPr="002A3A4E">
              <w:rPr>
                <w:i/>
                <w:sz w:val="20"/>
                <w:szCs w:val="20"/>
              </w:rPr>
              <w:t>Platanus</w:t>
            </w:r>
            <w:r w:rsidRPr="002A3A4E">
              <w:rPr>
                <w:sz w:val="20"/>
                <w:szCs w:val="20"/>
              </w:rPr>
              <w:t>)</w:t>
            </w:r>
          </w:p>
          <w:p w:rsidR="003C72BE" w:rsidRPr="002A3A4E" w:rsidRDefault="003C72BE" w:rsidP="00572C21">
            <w:pPr>
              <w:spacing w:after="0"/>
              <w:rPr>
                <w:sz w:val="20"/>
                <w:szCs w:val="20"/>
              </w:rPr>
            </w:pPr>
            <w:r w:rsidRPr="002A3A4E">
              <w:rPr>
                <w:sz w:val="20"/>
                <w:szCs w:val="20"/>
              </w:rPr>
              <w:t>2,0 μ.</w:t>
            </w:r>
          </w:p>
        </w:tc>
        <w:tc>
          <w:tcPr>
            <w:tcW w:w="1445" w:type="dxa"/>
          </w:tcPr>
          <w:p w:rsidR="003C72BE" w:rsidRPr="002A3A4E" w:rsidRDefault="003C72BE" w:rsidP="00572C21">
            <w:pPr>
              <w:spacing w:after="0"/>
              <w:rPr>
                <w:sz w:val="20"/>
                <w:szCs w:val="20"/>
              </w:rPr>
            </w:pPr>
            <w:r w:rsidRPr="002A3A4E">
              <w:rPr>
                <w:sz w:val="20"/>
                <w:szCs w:val="20"/>
              </w:rPr>
              <w:t>τεμ. 4</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55</w:t>
            </w:r>
          </w:p>
        </w:tc>
        <w:tc>
          <w:tcPr>
            <w:tcW w:w="2471" w:type="dxa"/>
          </w:tcPr>
          <w:p w:rsidR="003C72BE" w:rsidRPr="002A3A4E" w:rsidRDefault="003C72BE" w:rsidP="00572C21">
            <w:pPr>
              <w:spacing w:after="0"/>
              <w:rPr>
                <w:i/>
                <w:sz w:val="20"/>
                <w:szCs w:val="20"/>
              </w:rPr>
            </w:pPr>
            <w:r w:rsidRPr="002A3A4E">
              <w:rPr>
                <w:sz w:val="20"/>
                <w:szCs w:val="20"/>
              </w:rPr>
              <w:t>Πυράκαθος</w:t>
            </w:r>
            <w:r w:rsidR="00982177">
              <w:rPr>
                <w:sz w:val="20"/>
                <w:szCs w:val="20"/>
              </w:rPr>
              <w:t xml:space="preserve"> </w:t>
            </w:r>
            <w:r w:rsidRPr="002A3A4E">
              <w:rPr>
                <w:i/>
                <w:sz w:val="20"/>
                <w:szCs w:val="20"/>
              </w:rPr>
              <w:t>(Pyracantha)</w:t>
            </w:r>
          </w:p>
          <w:p w:rsidR="003C72BE" w:rsidRPr="002A3A4E" w:rsidRDefault="003C72BE" w:rsidP="00572C21">
            <w:pPr>
              <w:spacing w:after="0"/>
              <w:rPr>
                <w:sz w:val="20"/>
                <w:szCs w:val="20"/>
              </w:rPr>
            </w:pPr>
            <w:r w:rsidRPr="002A3A4E">
              <w:rPr>
                <w:sz w:val="20"/>
                <w:szCs w:val="20"/>
              </w:rPr>
              <w:t>1,0-1,5 μ.</w:t>
            </w:r>
          </w:p>
        </w:tc>
        <w:tc>
          <w:tcPr>
            <w:tcW w:w="1445" w:type="dxa"/>
          </w:tcPr>
          <w:p w:rsidR="003C72BE" w:rsidRPr="002A3A4E" w:rsidRDefault="003C72BE" w:rsidP="00572C21">
            <w:pPr>
              <w:spacing w:after="0"/>
              <w:rPr>
                <w:sz w:val="20"/>
                <w:szCs w:val="20"/>
              </w:rPr>
            </w:pPr>
            <w:r w:rsidRPr="002A3A4E">
              <w:rPr>
                <w:sz w:val="20"/>
                <w:szCs w:val="20"/>
              </w:rPr>
              <w:t>τεμ. 18</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56</w:t>
            </w:r>
          </w:p>
        </w:tc>
        <w:tc>
          <w:tcPr>
            <w:tcW w:w="2471" w:type="dxa"/>
          </w:tcPr>
          <w:p w:rsidR="003C72BE" w:rsidRPr="002A3A4E" w:rsidRDefault="003C72BE" w:rsidP="00572C21">
            <w:pPr>
              <w:spacing w:after="0"/>
              <w:rPr>
                <w:i/>
                <w:sz w:val="20"/>
                <w:szCs w:val="20"/>
              </w:rPr>
            </w:pPr>
            <w:r w:rsidRPr="002A3A4E">
              <w:rPr>
                <w:sz w:val="20"/>
                <w:szCs w:val="20"/>
              </w:rPr>
              <w:t>Ροδακινιά</w:t>
            </w:r>
            <w:r w:rsidR="00982177">
              <w:rPr>
                <w:sz w:val="20"/>
                <w:szCs w:val="20"/>
              </w:rPr>
              <w:t xml:space="preserve"> </w:t>
            </w:r>
            <w:r w:rsidRPr="002A3A4E">
              <w:rPr>
                <w:i/>
                <w:sz w:val="20"/>
                <w:szCs w:val="20"/>
              </w:rPr>
              <w:t>(Prunuspersica)</w:t>
            </w:r>
          </w:p>
          <w:p w:rsidR="003C72BE" w:rsidRPr="002A3A4E" w:rsidRDefault="003C72BE" w:rsidP="00572C21">
            <w:pPr>
              <w:spacing w:after="0"/>
              <w:rPr>
                <w:sz w:val="20"/>
                <w:szCs w:val="20"/>
              </w:rPr>
            </w:pPr>
            <w:r w:rsidRPr="002A3A4E">
              <w:rPr>
                <w:sz w:val="20"/>
                <w:szCs w:val="20"/>
              </w:rPr>
              <w:t>1,5 μ.</w:t>
            </w:r>
          </w:p>
        </w:tc>
        <w:tc>
          <w:tcPr>
            <w:tcW w:w="1445" w:type="dxa"/>
          </w:tcPr>
          <w:p w:rsidR="003C72BE" w:rsidRPr="002A3A4E" w:rsidRDefault="003C72BE" w:rsidP="00572C21">
            <w:pPr>
              <w:spacing w:after="0"/>
              <w:rPr>
                <w:sz w:val="20"/>
                <w:szCs w:val="20"/>
              </w:rPr>
            </w:pPr>
            <w:r w:rsidRPr="002A3A4E">
              <w:rPr>
                <w:sz w:val="20"/>
                <w:szCs w:val="20"/>
              </w:rPr>
              <w:t>τεμ. 2</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57</w:t>
            </w:r>
          </w:p>
        </w:tc>
        <w:tc>
          <w:tcPr>
            <w:tcW w:w="2471" w:type="dxa"/>
          </w:tcPr>
          <w:p w:rsidR="003C72BE" w:rsidRPr="002A3A4E" w:rsidRDefault="003C72BE" w:rsidP="00572C21">
            <w:pPr>
              <w:spacing w:after="0"/>
              <w:rPr>
                <w:sz w:val="20"/>
                <w:szCs w:val="20"/>
              </w:rPr>
            </w:pPr>
            <w:r w:rsidRPr="002A3A4E">
              <w:rPr>
                <w:sz w:val="20"/>
                <w:szCs w:val="20"/>
              </w:rPr>
              <w:t>Ροδιά (Ερμιώνη)</w:t>
            </w:r>
          </w:p>
          <w:p w:rsidR="003C72BE" w:rsidRPr="002A3A4E" w:rsidRDefault="003C72BE" w:rsidP="00572C21">
            <w:pPr>
              <w:spacing w:after="0"/>
              <w:rPr>
                <w:i/>
                <w:sz w:val="20"/>
                <w:szCs w:val="20"/>
              </w:rPr>
            </w:pPr>
            <w:r w:rsidRPr="002A3A4E">
              <w:rPr>
                <w:i/>
                <w:sz w:val="20"/>
                <w:szCs w:val="20"/>
              </w:rPr>
              <w:t>(Punica)</w:t>
            </w:r>
          </w:p>
          <w:p w:rsidR="003C72BE" w:rsidRPr="002A3A4E" w:rsidRDefault="003C72BE" w:rsidP="00572C21">
            <w:pPr>
              <w:spacing w:after="0"/>
              <w:rPr>
                <w:sz w:val="20"/>
                <w:szCs w:val="20"/>
              </w:rPr>
            </w:pPr>
            <w:r w:rsidRPr="002A3A4E">
              <w:rPr>
                <w:sz w:val="20"/>
                <w:szCs w:val="20"/>
              </w:rPr>
              <w:t>1,0-1,5 μ.</w:t>
            </w:r>
          </w:p>
        </w:tc>
        <w:tc>
          <w:tcPr>
            <w:tcW w:w="1445" w:type="dxa"/>
          </w:tcPr>
          <w:p w:rsidR="003C72BE" w:rsidRPr="002A3A4E" w:rsidRDefault="003C72BE" w:rsidP="00572C21">
            <w:pPr>
              <w:spacing w:after="0"/>
              <w:rPr>
                <w:sz w:val="20"/>
                <w:szCs w:val="20"/>
              </w:rPr>
            </w:pPr>
            <w:r w:rsidRPr="002A3A4E">
              <w:rPr>
                <w:sz w:val="20"/>
                <w:szCs w:val="20"/>
              </w:rPr>
              <w:t>τεμ. 4</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58</w:t>
            </w:r>
          </w:p>
        </w:tc>
        <w:tc>
          <w:tcPr>
            <w:tcW w:w="2471" w:type="dxa"/>
          </w:tcPr>
          <w:p w:rsidR="003C72BE" w:rsidRPr="002A3A4E" w:rsidRDefault="003C72BE" w:rsidP="00572C21">
            <w:pPr>
              <w:spacing w:after="0"/>
              <w:rPr>
                <w:sz w:val="20"/>
                <w:szCs w:val="20"/>
              </w:rPr>
            </w:pPr>
            <w:r w:rsidRPr="002A3A4E">
              <w:rPr>
                <w:sz w:val="20"/>
                <w:szCs w:val="20"/>
              </w:rPr>
              <w:t>Σαμπούκος</w:t>
            </w:r>
          </w:p>
          <w:p w:rsidR="003C72BE" w:rsidRPr="002A3A4E" w:rsidRDefault="003C72BE" w:rsidP="00572C21">
            <w:pPr>
              <w:spacing w:after="0"/>
              <w:rPr>
                <w:sz w:val="20"/>
                <w:szCs w:val="20"/>
              </w:rPr>
            </w:pPr>
            <w:r w:rsidRPr="002A3A4E">
              <w:rPr>
                <w:sz w:val="20"/>
                <w:szCs w:val="20"/>
              </w:rPr>
              <w:t>(</w:t>
            </w:r>
            <w:r w:rsidRPr="002A3A4E">
              <w:rPr>
                <w:i/>
                <w:sz w:val="20"/>
                <w:szCs w:val="20"/>
              </w:rPr>
              <w:t>Sambucusnigra</w:t>
            </w:r>
            <w:r w:rsidRPr="002A3A4E">
              <w:rPr>
                <w:sz w:val="20"/>
                <w:szCs w:val="20"/>
              </w:rPr>
              <w:t>)</w:t>
            </w:r>
          </w:p>
          <w:p w:rsidR="003C72BE" w:rsidRPr="002A3A4E" w:rsidRDefault="003C72BE" w:rsidP="00572C21">
            <w:pPr>
              <w:spacing w:after="0"/>
              <w:rPr>
                <w:sz w:val="20"/>
                <w:szCs w:val="20"/>
              </w:rPr>
            </w:pPr>
            <w:r w:rsidRPr="002A3A4E">
              <w:rPr>
                <w:sz w:val="20"/>
                <w:szCs w:val="20"/>
              </w:rPr>
              <w:t>1,5 μ.</w:t>
            </w:r>
          </w:p>
        </w:tc>
        <w:tc>
          <w:tcPr>
            <w:tcW w:w="1445" w:type="dxa"/>
          </w:tcPr>
          <w:p w:rsidR="003C72BE" w:rsidRPr="002A3A4E" w:rsidRDefault="003C72BE" w:rsidP="00572C21">
            <w:pPr>
              <w:spacing w:after="0"/>
              <w:rPr>
                <w:sz w:val="20"/>
                <w:szCs w:val="20"/>
              </w:rPr>
            </w:pPr>
            <w:r w:rsidRPr="002A3A4E">
              <w:rPr>
                <w:sz w:val="20"/>
                <w:szCs w:val="20"/>
              </w:rPr>
              <w:t>τεμ. 5</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59</w:t>
            </w:r>
          </w:p>
        </w:tc>
        <w:tc>
          <w:tcPr>
            <w:tcW w:w="2471" w:type="dxa"/>
          </w:tcPr>
          <w:p w:rsidR="003C72BE" w:rsidRPr="002A3A4E" w:rsidRDefault="003C72BE" w:rsidP="00572C21">
            <w:pPr>
              <w:spacing w:after="0"/>
              <w:rPr>
                <w:i/>
                <w:sz w:val="20"/>
                <w:szCs w:val="20"/>
              </w:rPr>
            </w:pPr>
            <w:r w:rsidRPr="002A3A4E">
              <w:rPr>
                <w:sz w:val="20"/>
                <w:szCs w:val="20"/>
              </w:rPr>
              <w:t>Σημύδα</w:t>
            </w:r>
            <w:r w:rsidR="00982177">
              <w:rPr>
                <w:sz w:val="20"/>
                <w:szCs w:val="20"/>
              </w:rPr>
              <w:t xml:space="preserve"> </w:t>
            </w:r>
            <w:r w:rsidRPr="002A3A4E">
              <w:rPr>
                <w:i/>
                <w:sz w:val="20"/>
                <w:szCs w:val="20"/>
              </w:rPr>
              <w:t>(Betula)</w:t>
            </w:r>
          </w:p>
          <w:p w:rsidR="003C72BE" w:rsidRPr="002A3A4E" w:rsidRDefault="003C72BE" w:rsidP="00572C21">
            <w:pPr>
              <w:spacing w:after="0"/>
              <w:rPr>
                <w:sz w:val="20"/>
                <w:szCs w:val="20"/>
              </w:rPr>
            </w:pPr>
            <w:r w:rsidRPr="002A3A4E">
              <w:rPr>
                <w:sz w:val="20"/>
                <w:szCs w:val="20"/>
              </w:rPr>
              <w:t>2,0 μ.</w:t>
            </w:r>
          </w:p>
        </w:tc>
        <w:tc>
          <w:tcPr>
            <w:tcW w:w="1445" w:type="dxa"/>
          </w:tcPr>
          <w:p w:rsidR="003C72BE" w:rsidRPr="002A3A4E" w:rsidRDefault="003C72BE" w:rsidP="00572C21">
            <w:pPr>
              <w:spacing w:after="0"/>
              <w:rPr>
                <w:sz w:val="20"/>
                <w:szCs w:val="20"/>
              </w:rPr>
            </w:pPr>
            <w:r w:rsidRPr="002A3A4E">
              <w:rPr>
                <w:sz w:val="20"/>
                <w:szCs w:val="20"/>
              </w:rPr>
              <w:t>τεμ. 10</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60</w:t>
            </w:r>
          </w:p>
        </w:tc>
        <w:tc>
          <w:tcPr>
            <w:tcW w:w="2471" w:type="dxa"/>
          </w:tcPr>
          <w:p w:rsidR="00982177" w:rsidRDefault="003C72BE" w:rsidP="00572C21">
            <w:pPr>
              <w:spacing w:after="0"/>
              <w:rPr>
                <w:sz w:val="20"/>
                <w:szCs w:val="20"/>
              </w:rPr>
            </w:pPr>
            <w:r w:rsidRPr="002A3A4E">
              <w:rPr>
                <w:sz w:val="20"/>
                <w:szCs w:val="20"/>
              </w:rPr>
              <w:t>Σμέουλα</w:t>
            </w:r>
          </w:p>
          <w:p w:rsidR="003C72BE" w:rsidRPr="002A3A4E" w:rsidRDefault="003C72BE" w:rsidP="00572C21">
            <w:pPr>
              <w:spacing w:after="0"/>
              <w:rPr>
                <w:sz w:val="20"/>
                <w:szCs w:val="20"/>
              </w:rPr>
            </w:pPr>
            <w:r w:rsidRPr="002A3A4E">
              <w:rPr>
                <w:sz w:val="20"/>
                <w:szCs w:val="20"/>
              </w:rPr>
              <w:t>(</w:t>
            </w:r>
            <w:r w:rsidRPr="002A3A4E">
              <w:rPr>
                <w:i/>
                <w:sz w:val="20"/>
                <w:szCs w:val="20"/>
              </w:rPr>
              <w:t>Rubusidaeus</w:t>
            </w:r>
            <w:r w:rsidRPr="002A3A4E">
              <w:rPr>
                <w:sz w:val="20"/>
                <w:szCs w:val="20"/>
              </w:rPr>
              <w:t>)</w:t>
            </w:r>
          </w:p>
          <w:p w:rsidR="003C72BE" w:rsidRPr="002A3A4E" w:rsidRDefault="003C72BE" w:rsidP="00572C21">
            <w:pPr>
              <w:spacing w:after="0"/>
              <w:rPr>
                <w:sz w:val="20"/>
                <w:szCs w:val="20"/>
              </w:rPr>
            </w:pPr>
            <w:r w:rsidRPr="002A3A4E">
              <w:rPr>
                <w:sz w:val="20"/>
                <w:szCs w:val="20"/>
              </w:rPr>
              <w:t>ρίζα</w:t>
            </w:r>
          </w:p>
        </w:tc>
        <w:tc>
          <w:tcPr>
            <w:tcW w:w="1445" w:type="dxa"/>
          </w:tcPr>
          <w:p w:rsidR="003C72BE" w:rsidRPr="002A3A4E" w:rsidRDefault="003C72BE" w:rsidP="00572C21">
            <w:pPr>
              <w:spacing w:after="0"/>
              <w:rPr>
                <w:sz w:val="20"/>
                <w:szCs w:val="20"/>
              </w:rPr>
            </w:pPr>
            <w:r w:rsidRPr="002A3A4E">
              <w:rPr>
                <w:sz w:val="20"/>
                <w:szCs w:val="20"/>
              </w:rPr>
              <w:t>τεμ. 6</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bl>
    <w:p w:rsidR="00982177" w:rsidRDefault="00982177"/>
    <w:tbl>
      <w:tblPr>
        <w:tblStyle w:val="aff5"/>
        <w:tblW w:w="0" w:type="auto"/>
        <w:tblLook w:val="04A0"/>
      </w:tblPr>
      <w:tblGrid>
        <w:gridCol w:w="562"/>
        <w:gridCol w:w="2471"/>
        <w:gridCol w:w="1445"/>
        <w:gridCol w:w="1329"/>
        <w:gridCol w:w="1707"/>
        <w:gridCol w:w="1496"/>
      </w:tblGrid>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61</w:t>
            </w:r>
          </w:p>
        </w:tc>
        <w:tc>
          <w:tcPr>
            <w:tcW w:w="2471" w:type="dxa"/>
          </w:tcPr>
          <w:p w:rsidR="003C72BE" w:rsidRPr="002A3A4E" w:rsidRDefault="003C72BE" w:rsidP="00982177">
            <w:pPr>
              <w:spacing w:after="0"/>
              <w:ind w:right="-160"/>
              <w:rPr>
                <w:sz w:val="20"/>
                <w:szCs w:val="20"/>
              </w:rPr>
            </w:pPr>
            <w:r w:rsidRPr="002A3A4E">
              <w:rPr>
                <w:sz w:val="20"/>
                <w:szCs w:val="20"/>
              </w:rPr>
              <w:t>Συκιά ποικ. Βασιλικά μαύρα</w:t>
            </w:r>
          </w:p>
          <w:p w:rsidR="003C72BE" w:rsidRPr="002A3A4E" w:rsidRDefault="003C72BE" w:rsidP="00572C21">
            <w:pPr>
              <w:spacing w:after="0"/>
              <w:rPr>
                <w:sz w:val="20"/>
                <w:szCs w:val="20"/>
              </w:rPr>
            </w:pPr>
            <w:r w:rsidRPr="002A3A4E">
              <w:rPr>
                <w:sz w:val="20"/>
                <w:szCs w:val="20"/>
              </w:rPr>
              <w:t>(</w:t>
            </w:r>
            <w:r w:rsidRPr="002A3A4E">
              <w:rPr>
                <w:i/>
                <w:sz w:val="20"/>
                <w:szCs w:val="20"/>
              </w:rPr>
              <w:t>Ficuscarica</w:t>
            </w:r>
            <w:r w:rsidRPr="002A3A4E">
              <w:rPr>
                <w:sz w:val="20"/>
                <w:szCs w:val="20"/>
              </w:rPr>
              <w:t>)</w:t>
            </w:r>
          </w:p>
          <w:p w:rsidR="003C72BE" w:rsidRPr="002A3A4E" w:rsidRDefault="003C72BE" w:rsidP="00572C21">
            <w:pPr>
              <w:spacing w:after="0"/>
              <w:rPr>
                <w:sz w:val="20"/>
                <w:szCs w:val="20"/>
              </w:rPr>
            </w:pPr>
            <w:r w:rsidRPr="002A3A4E">
              <w:rPr>
                <w:sz w:val="20"/>
                <w:szCs w:val="20"/>
              </w:rPr>
              <w:t>2,0 μ.</w:t>
            </w:r>
          </w:p>
        </w:tc>
        <w:tc>
          <w:tcPr>
            <w:tcW w:w="1445" w:type="dxa"/>
          </w:tcPr>
          <w:p w:rsidR="003C72BE" w:rsidRPr="002A3A4E" w:rsidRDefault="003C72BE" w:rsidP="00572C21">
            <w:pPr>
              <w:spacing w:after="0"/>
              <w:rPr>
                <w:sz w:val="20"/>
                <w:szCs w:val="20"/>
              </w:rPr>
            </w:pPr>
            <w:r w:rsidRPr="002A3A4E">
              <w:rPr>
                <w:sz w:val="20"/>
                <w:szCs w:val="20"/>
              </w:rPr>
              <w:t>τεμ. 2</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62</w:t>
            </w:r>
          </w:p>
        </w:tc>
        <w:tc>
          <w:tcPr>
            <w:tcW w:w="2471" w:type="dxa"/>
          </w:tcPr>
          <w:p w:rsidR="003C72BE" w:rsidRPr="002A3A4E" w:rsidRDefault="003C72BE" w:rsidP="00572C21">
            <w:pPr>
              <w:spacing w:after="0"/>
              <w:rPr>
                <w:sz w:val="20"/>
                <w:szCs w:val="20"/>
              </w:rPr>
            </w:pPr>
            <w:r w:rsidRPr="002A3A4E">
              <w:rPr>
                <w:sz w:val="20"/>
                <w:szCs w:val="20"/>
              </w:rPr>
              <w:t>Συκιά ποικ. Βασιλικά λευκά</w:t>
            </w:r>
          </w:p>
          <w:p w:rsidR="003C72BE" w:rsidRPr="002A3A4E" w:rsidRDefault="003C72BE" w:rsidP="00572C21">
            <w:pPr>
              <w:spacing w:after="0"/>
              <w:rPr>
                <w:sz w:val="20"/>
                <w:szCs w:val="20"/>
              </w:rPr>
            </w:pPr>
            <w:r w:rsidRPr="002A3A4E">
              <w:rPr>
                <w:sz w:val="20"/>
                <w:szCs w:val="20"/>
              </w:rPr>
              <w:t>(</w:t>
            </w:r>
            <w:r w:rsidRPr="002A3A4E">
              <w:rPr>
                <w:i/>
                <w:sz w:val="20"/>
                <w:szCs w:val="20"/>
              </w:rPr>
              <w:t>Ficuscarica</w:t>
            </w:r>
            <w:r w:rsidRPr="002A3A4E">
              <w:rPr>
                <w:sz w:val="20"/>
                <w:szCs w:val="20"/>
              </w:rPr>
              <w:t>)</w:t>
            </w:r>
          </w:p>
          <w:p w:rsidR="003C72BE" w:rsidRPr="002A3A4E" w:rsidRDefault="003C72BE" w:rsidP="00572C21">
            <w:pPr>
              <w:spacing w:after="0"/>
              <w:rPr>
                <w:sz w:val="20"/>
                <w:szCs w:val="20"/>
              </w:rPr>
            </w:pPr>
            <w:r w:rsidRPr="002A3A4E">
              <w:rPr>
                <w:sz w:val="20"/>
                <w:szCs w:val="20"/>
              </w:rPr>
              <w:t>2,0 μ.</w:t>
            </w:r>
          </w:p>
        </w:tc>
        <w:tc>
          <w:tcPr>
            <w:tcW w:w="1445" w:type="dxa"/>
          </w:tcPr>
          <w:p w:rsidR="003C72BE" w:rsidRPr="002A3A4E" w:rsidRDefault="003C72BE" w:rsidP="00572C21">
            <w:pPr>
              <w:spacing w:after="0"/>
              <w:rPr>
                <w:sz w:val="20"/>
                <w:szCs w:val="20"/>
              </w:rPr>
            </w:pPr>
            <w:r w:rsidRPr="002A3A4E">
              <w:rPr>
                <w:sz w:val="20"/>
                <w:szCs w:val="20"/>
              </w:rPr>
              <w:t>τεμ. 2</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63</w:t>
            </w:r>
          </w:p>
        </w:tc>
        <w:tc>
          <w:tcPr>
            <w:tcW w:w="2471" w:type="dxa"/>
          </w:tcPr>
          <w:p w:rsidR="003C72BE" w:rsidRPr="00967EBC" w:rsidRDefault="003C72BE" w:rsidP="00572C21">
            <w:pPr>
              <w:spacing w:after="0"/>
              <w:rPr>
                <w:sz w:val="20"/>
                <w:szCs w:val="20"/>
                <w:lang w:val="en-US"/>
              </w:rPr>
            </w:pPr>
            <w:r w:rsidRPr="002A3A4E">
              <w:rPr>
                <w:sz w:val="20"/>
                <w:szCs w:val="20"/>
              </w:rPr>
              <w:t>Συκιάποικ</w:t>
            </w:r>
            <w:r w:rsidRPr="00967EBC">
              <w:rPr>
                <w:sz w:val="20"/>
                <w:szCs w:val="20"/>
                <w:lang w:val="en-US"/>
              </w:rPr>
              <w:t>. Gentile Bianco (</w:t>
            </w:r>
            <w:r w:rsidRPr="002A3A4E">
              <w:rPr>
                <w:sz w:val="20"/>
                <w:szCs w:val="20"/>
              </w:rPr>
              <w:t>δίφορα</w:t>
            </w:r>
            <w:r w:rsidRPr="00967EBC">
              <w:rPr>
                <w:sz w:val="20"/>
                <w:szCs w:val="20"/>
                <w:lang w:val="en-US"/>
              </w:rPr>
              <w:t>)</w:t>
            </w:r>
          </w:p>
          <w:p w:rsidR="003C72BE" w:rsidRPr="002A21D5" w:rsidRDefault="003C72BE" w:rsidP="00572C21">
            <w:pPr>
              <w:spacing w:after="0"/>
              <w:rPr>
                <w:sz w:val="20"/>
                <w:szCs w:val="20"/>
                <w:lang w:val="en-US"/>
              </w:rPr>
            </w:pPr>
            <w:r w:rsidRPr="002A21D5">
              <w:rPr>
                <w:sz w:val="20"/>
                <w:szCs w:val="20"/>
                <w:lang w:val="en-US"/>
              </w:rPr>
              <w:t>(</w:t>
            </w:r>
            <w:r w:rsidRPr="002A21D5">
              <w:rPr>
                <w:i/>
                <w:sz w:val="20"/>
                <w:szCs w:val="20"/>
                <w:lang w:val="en-US"/>
              </w:rPr>
              <w:t>Ficuscarica</w:t>
            </w:r>
            <w:r w:rsidRPr="002A21D5">
              <w:rPr>
                <w:sz w:val="20"/>
                <w:szCs w:val="20"/>
                <w:lang w:val="en-US"/>
              </w:rPr>
              <w:t>)</w:t>
            </w:r>
          </w:p>
          <w:p w:rsidR="003C72BE" w:rsidRPr="002A3A4E" w:rsidRDefault="003C72BE" w:rsidP="00572C21">
            <w:pPr>
              <w:spacing w:after="0"/>
              <w:rPr>
                <w:sz w:val="20"/>
                <w:szCs w:val="20"/>
              </w:rPr>
            </w:pPr>
            <w:r w:rsidRPr="002A3A4E">
              <w:rPr>
                <w:sz w:val="20"/>
                <w:szCs w:val="20"/>
              </w:rPr>
              <w:t>2,0 μ.</w:t>
            </w:r>
          </w:p>
        </w:tc>
        <w:tc>
          <w:tcPr>
            <w:tcW w:w="1445" w:type="dxa"/>
          </w:tcPr>
          <w:p w:rsidR="003C72BE" w:rsidRPr="002A3A4E" w:rsidRDefault="003C72BE" w:rsidP="00572C21">
            <w:pPr>
              <w:spacing w:after="0"/>
              <w:rPr>
                <w:sz w:val="20"/>
                <w:szCs w:val="20"/>
              </w:rPr>
            </w:pPr>
            <w:r w:rsidRPr="002A3A4E">
              <w:rPr>
                <w:sz w:val="20"/>
                <w:szCs w:val="20"/>
              </w:rPr>
              <w:t>τεμ. 2</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64</w:t>
            </w:r>
          </w:p>
        </w:tc>
        <w:tc>
          <w:tcPr>
            <w:tcW w:w="2471" w:type="dxa"/>
          </w:tcPr>
          <w:p w:rsidR="003C72BE" w:rsidRPr="002A3A4E" w:rsidRDefault="003C72BE" w:rsidP="00572C21">
            <w:pPr>
              <w:spacing w:after="0"/>
              <w:rPr>
                <w:sz w:val="20"/>
                <w:szCs w:val="20"/>
              </w:rPr>
            </w:pPr>
            <w:r w:rsidRPr="002A3A4E">
              <w:rPr>
                <w:sz w:val="20"/>
                <w:szCs w:val="20"/>
              </w:rPr>
              <w:t>Σφέδαμνος</w:t>
            </w:r>
          </w:p>
          <w:p w:rsidR="003C72BE" w:rsidRPr="002A3A4E" w:rsidRDefault="003C72BE" w:rsidP="00572C21">
            <w:pPr>
              <w:spacing w:after="0"/>
              <w:rPr>
                <w:i/>
                <w:sz w:val="20"/>
                <w:szCs w:val="20"/>
              </w:rPr>
            </w:pPr>
            <w:r w:rsidRPr="002A3A4E">
              <w:rPr>
                <w:i/>
                <w:sz w:val="20"/>
                <w:szCs w:val="20"/>
              </w:rPr>
              <w:t>(Acerpseudoplatanus)</w:t>
            </w:r>
          </w:p>
          <w:p w:rsidR="003C72BE" w:rsidRPr="002A3A4E" w:rsidRDefault="003C72BE" w:rsidP="00572C21">
            <w:pPr>
              <w:spacing w:after="0"/>
              <w:rPr>
                <w:sz w:val="20"/>
                <w:szCs w:val="20"/>
              </w:rPr>
            </w:pPr>
            <w:r w:rsidRPr="002A3A4E">
              <w:rPr>
                <w:sz w:val="20"/>
                <w:szCs w:val="20"/>
              </w:rPr>
              <w:t>2,0 μ.</w:t>
            </w:r>
          </w:p>
        </w:tc>
        <w:tc>
          <w:tcPr>
            <w:tcW w:w="1445" w:type="dxa"/>
          </w:tcPr>
          <w:p w:rsidR="003C72BE" w:rsidRPr="002A3A4E" w:rsidRDefault="003C72BE" w:rsidP="00572C21">
            <w:pPr>
              <w:spacing w:after="0"/>
              <w:rPr>
                <w:sz w:val="20"/>
                <w:szCs w:val="20"/>
              </w:rPr>
            </w:pPr>
            <w:r w:rsidRPr="002A3A4E">
              <w:rPr>
                <w:sz w:val="20"/>
                <w:szCs w:val="20"/>
              </w:rPr>
              <w:t>τεμ. 30</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65</w:t>
            </w:r>
          </w:p>
        </w:tc>
        <w:tc>
          <w:tcPr>
            <w:tcW w:w="2471" w:type="dxa"/>
          </w:tcPr>
          <w:p w:rsidR="003C72BE" w:rsidRPr="002A3A4E" w:rsidRDefault="003C72BE" w:rsidP="00572C21">
            <w:pPr>
              <w:spacing w:after="0"/>
              <w:rPr>
                <w:sz w:val="20"/>
                <w:szCs w:val="20"/>
              </w:rPr>
            </w:pPr>
            <w:r w:rsidRPr="002A3A4E">
              <w:rPr>
                <w:sz w:val="20"/>
                <w:szCs w:val="20"/>
              </w:rPr>
              <w:t>Τριανταφυλλιά αναρρ. (Μπομπόνα)</w:t>
            </w:r>
          </w:p>
          <w:p w:rsidR="003C72BE" w:rsidRPr="002A3A4E" w:rsidRDefault="003C72BE" w:rsidP="00572C21">
            <w:pPr>
              <w:spacing w:after="0"/>
              <w:rPr>
                <w:sz w:val="20"/>
                <w:szCs w:val="20"/>
              </w:rPr>
            </w:pPr>
            <w:r w:rsidRPr="002A3A4E">
              <w:rPr>
                <w:sz w:val="20"/>
                <w:szCs w:val="20"/>
              </w:rPr>
              <w:t>1,5-2,0 μ.</w:t>
            </w:r>
          </w:p>
        </w:tc>
        <w:tc>
          <w:tcPr>
            <w:tcW w:w="1445" w:type="dxa"/>
          </w:tcPr>
          <w:p w:rsidR="003C72BE" w:rsidRPr="002A3A4E" w:rsidRDefault="003C72BE" w:rsidP="00572C21">
            <w:pPr>
              <w:spacing w:after="0"/>
              <w:rPr>
                <w:sz w:val="20"/>
                <w:szCs w:val="20"/>
              </w:rPr>
            </w:pPr>
            <w:r w:rsidRPr="002A3A4E">
              <w:rPr>
                <w:sz w:val="20"/>
                <w:szCs w:val="20"/>
              </w:rPr>
              <w:t>τεμ. 10</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66</w:t>
            </w:r>
          </w:p>
        </w:tc>
        <w:tc>
          <w:tcPr>
            <w:tcW w:w="2471" w:type="dxa"/>
          </w:tcPr>
          <w:p w:rsidR="003C72BE" w:rsidRPr="002A3A4E" w:rsidRDefault="003C72BE" w:rsidP="00572C21">
            <w:pPr>
              <w:spacing w:after="0"/>
              <w:rPr>
                <w:sz w:val="20"/>
                <w:szCs w:val="20"/>
              </w:rPr>
            </w:pPr>
            <w:r w:rsidRPr="002A3A4E">
              <w:rPr>
                <w:sz w:val="20"/>
                <w:szCs w:val="20"/>
              </w:rPr>
              <w:t>Τσιτόνια</w:t>
            </w:r>
          </w:p>
          <w:p w:rsidR="003C72BE" w:rsidRPr="002A3A4E" w:rsidRDefault="003C72BE" w:rsidP="00572C21">
            <w:pPr>
              <w:spacing w:after="0"/>
              <w:rPr>
                <w:i/>
                <w:sz w:val="20"/>
                <w:szCs w:val="20"/>
              </w:rPr>
            </w:pPr>
            <w:r w:rsidRPr="002A3A4E">
              <w:rPr>
                <w:i/>
                <w:sz w:val="20"/>
                <w:szCs w:val="20"/>
              </w:rPr>
              <w:t>(Chaenomelessuperba)</w:t>
            </w:r>
          </w:p>
          <w:p w:rsidR="003C72BE" w:rsidRPr="002A3A4E" w:rsidRDefault="003C72BE" w:rsidP="00572C21">
            <w:pPr>
              <w:spacing w:after="0"/>
              <w:rPr>
                <w:sz w:val="20"/>
                <w:szCs w:val="20"/>
              </w:rPr>
            </w:pPr>
            <w:r w:rsidRPr="002A3A4E">
              <w:rPr>
                <w:sz w:val="20"/>
                <w:szCs w:val="20"/>
              </w:rPr>
              <w:lastRenderedPageBreak/>
              <w:t>0,60-1,0 μ.</w:t>
            </w:r>
          </w:p>
        </w:tc>
        <w:tc>
          <w:tcPr>
            <w:tcW w:w="1445" w:type="dxa"/>
          </w:tcPr>
          <w:p w:rsidR="003C72BE" w:rsidRPr="002A3A4E" w:rsidRDefault="003C72BE" w:rsidP="00572C21">
            <w:pPr>
              <w:spacing w:after="0"/>
              <w:rPr>
                <w:sz w:val="20"/>
                <w:szCs w:val="20"/>
              </w:rPr>
            </w:pPr>
            <w:r w:rsidRPr="002A3A4E">
              <w:rPr>
                <w:sz w:val="20"/>
                <w:szCs w:val="20"/>
              </w:rPr>
              <w:lastRenderedPageBreak/>
              <w:t>τεμ. 10</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lastRenderedPageBreak/>
              <w:t>67</w:t>
            </w:r>
          </w:p>
        </w:tc>
        <w:tc>
          <w:tcPr>
            <w:tcW w:w="2471" w:type="dxa"/>
          </w:tcPr>
          <w:p w:rsidR="003C72BE" w:rsidRPr="002A3A4E" w:rsidRDefault="003C72BE" w:rsidP="00572C21">
            <w:pPr>
              <w:spacing w:after="0"/>
              <w:rPr>
                <w:sz w:val="20"/>
                <w:szCs w:val="20"/>
              </w:rPr>
            </w:pPr>
            <w:r w:rsidRPr="002A3A4E">
              <w:rPr>
                <w:sz w:val="20"/>
                <w:szCs w:val="20"/>
              </w:rPr>
              <w:t>Φιλάδελφος</w:t>
            </w:r>
          </w:p>
          <w:p w:rsidR="003C72BE" w:rsidRPr="002A3A4E" w:rsidRDefault="003C72BE" w:rsidP="00572C21">
            <w:pPr>
              <w:spacing w:after="0"/>
              <w:rPr>
                <w:i/>
                <w:sz w:val="20"/>
                <w:szCs w:val="20"/>
              </w:rPr>
            </w:pPr>
            <w:r w:rsidRPr="002A3A4E">
              <w:rPr>
                <w:sz w:val="20"/>
                <w:szCs w:val="20"/>
              </w:rPr>
              <w:t>(</w:t>
            </w:r>
            <w:r w:rsidRPr="002A3A4E">
              <w:rPr>
                <w:i/>
                <w:sz w:val="20"/>
                <w:szCs w:val="20"/>
              </w:rPr>
              <w:t>Philadelphuscoronarius)</w:t>
            </w:r>
          </w:p>
          <w:p w:rsidR="003C72BE" w:rsidRPr="002A3A4E" w:rsidRDefault="003C72BE" w:rsidP="00572C21">
            <w:pPr>
              <w:spacing w:after="0"/>
              <w:rPr>
                <w:sz w:val="20"/>
                <w:szCs w:val="20"/>
              </w:rPr>
            </w:pPr>
            <w:r w:rsidRPr="002A3A4E">
              <w:rPr>
                <w:sz w:val="20"/>
                <w:szCs w:val="20"/>
              </w:rPr>
              <w:t>0,60-1,0 μ.</w:t>
            </w:r>
          </w:p>
        </w:tc>
        <w:tc>
          <w:tcPr>
            <w:tcW w:w="1445" w:type="dxa"/>
          </w:tcPr>
          <w:p w:rsidR="003C72BE" w:rsidRPr="002A3A4E" w:rsidRDefault="003C72BE" w:rsidP="00572C21">
            <w:pPr>
              <w:spacing w:after="0"/>
              <w:rPr>
                <w:sz w:val="20"/>
                <w:szCs w:val="20"/>
              </w:rPr>
            </w:pPr>
            <w:r w:rsidRPr="002A3A4E">
              <w:rPr>
                <w:sz w:val="20"/>
                <w:szCs w:val="20"/>
              </w:rPr>
              <w:t>τεμ. 10</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Borders>
              <w:bottom w:val="single" w:sz="4" w:space="0" w:color="auto"/>
            </w:tcBorders>
          </w:tcPr>
          <w:p w:rsidR="003C72BE" w:rsidRPr="002A3A4E" w:rsidRDefault="003C72BE" w:rsidP="00572C21">
            <w:pPr>
              <w:spacing w:after="0"/>
              <w:jc w:val="center"/>
              <w:rPr>
                <w:sz w:val="20"/>
                <w:szCs w:val="20"/>
              </w:rPr>
            </w:pPr>
            <w:r w:rsidRPr="002A3A4E">
              <w:rPr>
                <w:sz w:val="20"/>
                <w:szCs w:val="20"/>
              </w:rPr>
              <w:t>68</w:t>
            </w:r>
          </w:p>
        </w:tc>
        <w:tc>
          <w:tcPr>
            <w:tcW w:w="2471" w:type="dxa"/>
            <w:tcBorders>
              <w:bottom w:val="single" w:sz="4" w:space="0" w:color="auto"/>
            </w:tcBorders>
          </w:tcPr>
          <w:p w:rsidR="003C72BE" w:rsidRPr="002A3A4E" w:rsidRDefault="003C72BE" w:rsidP="00572C21">
            <w:pPr>
              <w:spacing w:after="0"/>
              <w:rPr>
                <w:i/>
                <w:sz w:val="20"/>
                <w:szCs w:val="20"/>
              </w:rPr>
            </w:pPr>
            <w:r w:rsidRPr="002A3A4E">
              <w:rPr>
                <w:sz w:val="20"/>
                <w:szCs w:val="20"/>
              </w:rPr>
              <w:t>Φουντουκιά</w:t>
            </w:r>
            <w:r w:rsidR="00982177">
              <w:rPr>
                <w:sz w:val="20"/>
                <w:szCs w:val="20"/>
              </w:rPr>
              <w:t xml:space="preserve"> </w:t>
            </w:r>
            <w:r w:rsidRPr="002A3A4E">
              <w:rPr>
                <w:i/>
                <w:sz w:val="20"/>
                <w:szCs w:val="20"/>
              </w:rPr>
              <w:t>(Corylusavellana)</w:t>
            </w:r>
          </w:p>
          <w:p w:rsidR="003C72BE" w:rsidRPr="002A3A4E" w:rsidRDefault="003C72BE" w:rsidP="00572C21">
            <w:pPr>
              <w:spacing w:after="0"/>
              <w:rPr>
                <w:sz w:val="20"/>
                <w:szCs w:val="20"/>
              </w:rPr>
            </w:pPr>
            <w:r w:rsidRPr="002A3A4E">
              <w:rPr>
                <w:sz w:val="20"/>
                <w:szCs w:val="20"/>
              </w:rPr>
              <w:t>1,5 μ.</w:t>
            </w:r>
          </w:p>
        </w:tc>
        <w:tc>
          <w:tcPr>
            <w:tcW w:w="1445" w:type="dxa"/>
            <w:tcBorders>
              <w:bottom w:val="single" w:sz="4" w:space="0" w:color="auto"/>
            </w:tcBorders>
          </w:tcPr>
          <w:p w:rsidR="003C72BE" w:rsidRPr="002A3A4E" w:rsidRDefault="003C72BE" w:rsidP="00572C21">
            <w:pPr>
              <w:spacing w:after="0"/>
              <w:rPr>
                <w:sz w:val="20"/>
                <w:szCs w:val="20"/>
              </w:rPr>
            </w:pPr>
            <w:r w:rsidRPr="002A3A4E">
              <w:rPr>
                <w:sz w:val="20"/>
                <w:szCs w:val="20"/>
              </w:rPr>
              <w:t>τεμ. 4</w:t>
            </w:r>
          </w:p>
        </w:tc>
        <w:tc>
          <w:tcPr>
            <w:tcW w:w="1329" w:type="dxa"/>
            <w:tcBorders>
              <w:bottom w:val="single" w:sz="4" w:space="0" w:color="auto"/>
            </w:tcBorders>
          </w:tcPr>
          <w:p w:rsidR="003C72BE" w:rsidRPr="002A3A4E" w:rsidRDefault="003C72BE" w:rsidP="00572C21">
            <w:pPr>
              <w:spacing w:after="0"/>
              <w:jc w:val="center"/>
              <w:rPr>
                <w:sz w:val="20"/>
                <w:szCs w:val="20"/>
              </w:rPr>
            </w:pPr>
            <w:r w:rsidRPr="002A3A4E">
              <w:rPr>
                <w:sz w:val="20"/>
                <w:szCs w:val="20"/>
              </w:rPr>
              <w:t>ΝΑΙ</w:t>
            </w:r>
          </w:p>
        </w:tc>
        <w:tc>
          <w:tcPr>
            <w:tcW w:w="1707" w:type="dxa"/>
            <w:tcBorders>
              <w:bottom w:val="single" w:sz="4" w:space="0" w:color="auto"/>
            </w:tcBorders>
          </w:tcPr>
          <w:p w:rsidR="003C72BE" w:rsidRPr="002A3A4E" w:rsidRDefault="003C72BE" w:rsidP="00572C21">
            <w:pPr>
              <w:spacing w:after="0"/>
              <w:rPr>
                <w:sz w:val="20"/>
                <w:szCs w:val="20"/>
              </w:rPr>
            </w:pPr>
          </w:p>
        </w:tc>
        <w:tc>
          <w:tcPr>
            <w:tcW w:w="1496" w:type="dxa"/>
            <w:tcBorders>
              <w:bottom w:val="single" w:sz="4" w:space="0" w:color="auto"/>
            </w:tcBorders>
          </w:tcPr>
          <w:p w:rsidR="003C72BE" w:rsidRPr="002A3A4E" w:rsidRDefault="003C72BE" w:rsidP="00572C21">
            <w:pPr>
              <w:spacing w:after="0"/>
              <w:rPr>
                <w:sz w:val="20"/>
                <w:szCs w:val="20"/>
              </w:rPr>
            </w:pPr>
          </w:p>
        </w:tc>
      </w:tr>
      <w:tr w:rsidR="003C72BE" w:rsidRPr="002A3A4E" w:rsidTr="009C599A">
        <w:tc>
          <w:tcPr>
            <w:tcW w:w="562" w:type="dxa"/>
            <w:tcBorders>
              <w:bottom w:val="single" w:sz="4" w:space="0" w:color="auto"/>
            </w:tcBorders>
          </w:tcPr>
          <w:p w:rsidR="003C72BE" w:rsidRPr="002A3A4E" w:rsidRDefault="003C72BE" w:rsidP="00572C21">
            <w:pPr>
              <w:spacing w:after="0"/>
              <w:jc w:val="center"/>
              <w:rPr>
                <w:sz w:val="20"/>
                <w:szCs w:val="20"/>
              </w:rPr>
            </w:pPr>
            <w:r w:rsidRPr="002A3A4E">
              <w:rPr>
                <w:sz w:val="20"/>
                <w:szCs w:val="20"/>
              </w:rPr>
              <w:t>69</w:t>
            </w:r>
          </w:p>
        </w:tc>
        <w:tc>
          <w:tcPr>
            <w:tcW w:w="2471" w:type="dxa"/>
            <w:tcBorders>
              <w:bottom w:val="single" w:sz="4" w:space="0" w:color="auto"/>
            </w:tcBorders>
          </w:tcPr>
          <w:p w:rsidR="003C72BE" w:rsidRPr="002A3A4E" w:rsidRDefault="003C72BE" w:rsidP="00572C21">
            <w:pPr>
              <w:spacing w:after="0"/>
              <w:rPr>
                <w:sz w:val="20"/>
                <w:szCs w:val="20"/>
              </w:rPr>
            </w:pPr>
            <w:r w:rsidRPr="002A3A4E">
              <w:rPr>
                <w:sz w:val="20"/>
                <w:szCs w:val="20"/>
              </w:rPr>
              <w:t>Φραγκοστάφυλλο (κόκκινο)</w:t>
            </w:r>
          </w:p>
          <w:p w:rsidR="003C72BE" w:rsidRPr="002A3A4E" w:rsidRDefault="003C72BE" w:rsidP="00572C21">
            <w:pPr>
              <w:spacing w:after="0"/>
              <w:rPr>
                <w:sz w:val="20"/>
                <w:szCs w:val="20"/>
              </w:rPr>
            </w:pPr>
            <w:r w:rsidRPr="002A3A4E">
              <w:rPr>
                <w:sz w:val="20"/>
                <w:szCs w:val="20"/>
              </w:rPr>
              <w:t>(</w:t>
            </w:r>
            <w:r w:rsidRPr="002A3A4E">
              <w:rPr>
                <w:i/>
                <w:sz w:val="20"/>
                <w:szCs w:val="20"/>
              </w:rPr>
              <w:t>Ribesgrossularia</w:t>
            </w:r>
            <w:r w:rsidRPr="002A3A4E">
              <w:rPr>
                <w:sz w:val="20"/>
                <w:szCs w:val="20"/>
              </w:rPr>
              <w:t>)</w:t>
            </w:r>
          </w:p>
          <w:p w:rsidR="003C72BE" w:rsidRPr="002A3A4E" w:rsidRDefault="003C72BE" w:rsidP="00572C21">
            <w:pPr>
              <w:spacing w:after="0"/>
              <w:rPr>
                <w:sz w:val="20"/>
                <w:szCs w:val="20"/>
              </w:rPr>
            </w:pPr>
            <w:r w:rsidRPr="002A3A4E">
              <w:rPr>
                <w:sz w:val="20"/>
                <w:szCs w:val="20"/>
              </w:rPr>
              <w:t>ρίζα</w:t>
            </w:r>
          </w:p>
        </w:tc>
        <w:tc>
          <w:tcPr>
            <w:tcW w:w="1445" w:type="dxa"/>
            <w:tcBorders>
              <w:bottom w:val="single" w:sz="4" w:space="0" w:color="auto"/>
            </w:tcBorders>
          </w:tcPr>
          <w:p w:rsidR="003C72BE" w:rsidRPr="002A3A4E" w:rsidRDefault="003C72BE" w:rsidP="00572C21">
            <w:pPr>
              <w:spacing w:after="0"/>
              <w:rPr>
                <w:sz w:val="20"/>
                <w:szCs w:val="20"/>
              </w:rPr>
            </w:pPr>
            <w:r w:rsidRPr="002A3A4E">
              <w:rPr>
                <w:sz w:val="20"/>
                <w:szCs w:val="20"/>
              </w:rPr>
              <w:t>τεμ. 15</w:t>
            </w:r>
          </w:p>
        </w:tc>
        <w:tc>
          <w:tcPr>
            <w:tcW w:w="1329" w:type="dxa"/>
            <w:tcBorders>
              <w:bottom w:val="single" w:sz="4" w:space="0" w:color="auto"/>
            </w:tcBorders>
          </w:tcPr>
          <w:p w:rsidR="003C72BE" w:rsidRPr="002A3A4E" w:rsidRDefault="003C72BE" w:rsidP="00572C21">
            <w:pPr>
              <w:spacing w:after="0"/>
              <w:jc w:val="center"/>
              <w:rPr>
                <w:sz w:val="20"/>
                <w:szCs w:val="20"/>
              </w:rPr>
            </w:pPr>
            <w:r w:rsidRPr="002A3A4E">
              <w:rPr>
                <w:sz w:val="20"/>
                <w:szCs w:val="20"/>
              </w:rPr>
              <w:t>ΝΑΙ</w:t>
            </w:r>
          </w:p>
        </w:tc>
        <w:tc>
          <w:tcPr>
            <w:tcW w:w="1707" w:type="dxa"/>
            <w:tcBorders>
              <w:bottom w:val="single" w:sz="4" w:space="0" w:color="auto"/>
            </w:tcBorders>
          </w:tcPr>
          <w:p w:rsidR="003C72BE" w:rsidRPr="002A3A4E" w:rsidRDefault="003C72BE" w:rsidP="00572C21">
            <w:pPr>
              <w:spacing w:after="0"/>
              <w:rPr>
                <w:sz w:val="20"/>
                <w:szCs w:val="20"/>
              </w:rPr>
            </w:pPr>
          </w:p>
        </w:tc>
        <w:tc>
          <w:tcPr>
            <w:tcW w:w="1496" w:type="dxa"/>
            <w:tcBorders>
              <w:bottom w:val="single" w:sz="4" w:space="0" w:color="auto"/>
            </w:tcBorders>
          </w:tcPr>
          <w:p w:rsidR="003C72BE" w:rsidRPr="002A3A4E" w:rsidRDefault="003C72BE" w:rsidP="00572C21">
            <w:pPr>
              <w:spacing w:after="0"/>
              <w:rPr>
                <w:sz w:val="20"/>
                <w:szCs w:val="20"/>
              </w:rPr>
            </w:pPr>
          </w:p>
        </w:tc>
      </w:tr>
      <w:tr w:rsidR="003C72BE" w:rsidRPr="002A3A4E" w:rsidTr="009C599A">
        <w:tc>
          <w:tcPr>
            <w:tcW w:w="562" w:type="dxa"/>
            <w:tcBorders>
              <w:top w:val="single" w:sz="4" w:space="0" w:color="auto"/>
            </w:tcBorders>
          </w:tcPr>
          <w:p w:rsidR="003C72BE" w:rsidRPr="002A3A4E" w:rsidRDefault="003C72BE" w:rsidP="00572C21">
            <w:pPr>
              <w:spacing w:after="0"/>
              <w:jc w:val="center"/>
              <w:rPr>
                <w:sz w:val="20"/>
                <w:szCs w:val="20"/>
              </w:rPr>
            </w:pPr>
            <w:r w:rsidRPr="002A3A4E">
              <w:rPr>
                <w:sz w:val="20"/>
                <w:szCs w:val="20"/>
              </w:rPr>
              <w:t>70</w:t>
            </w:r>
          </w:p>
        </w:tc>
        <w:tc>
          <w:tcPr>
            <w:tcW w:w="2471" w:type="dxa"/>
            <w:tcBorders>
              <w:top w:val="single" w:sz="4" w:space="0" w:color="auto"/>
            </w:tcBorders>
          </w:tcPr>
          <w:p w:rsidR="003C72BE" w:rsidRPr="00967EBC" w:rsidRDefault="003C72BE" w:rsidP="00572C21">
            <w:pPr>
              <w:spacing w:after="0"/>
              <w:rPr>
                <w:sz w:val="20"/>
                <w:szCs w:val="20"/>
                <w:lang w:val="en-US"/>
              </w:rPr>
            </w:pPr>
            <w:r w:rsidRPr="002A3A4E">
              <w:rPr>
                <w:sz w:val="20"/>
                <w:szCs w:val="20"/>
              </w:rPr>
              <w:t>Φυλίρα</w:t>
            </w:r>
            <w:r w:rsidRPr="00967EBC">
              <w:rPr>
                <w:sz w:val="20"/>
                <w:szCs w:val="20"/>
                <w:lang w:val="en-US"/>
              </w:rPr>
              <w:t xml:space="preserve"> (</w:t>
            </w:r>
            <w:r w:rsidRPr="002A3A4E">
              <w:rPr>
                <w:sz w:val="20"/>
                <w:szCs w:val="20"/>
              </w:rPr>
              <w:t>Φλαμουριά</w:t>
            </w:r>
            <w:r w:rsidRPr="00967EBC">
              <w:rPr>
                <w:sz w:val="20"/>
                <w:szCs w:val="20"/>
                <w:lang w:val="en-US"/>
              </w:rPr>
              <w:t>)</w:t>
            </w:r>
          </w:p>
          <w:p w:rsidR="003C72BE" w:rsidRPr="00967EBC" w:rsidRDefault="003C72BE" w:rsidP="00572C21">
            <w:pPr>
              <w:spacing w:after="0"/>
              <w:rPr>
                <w:i/>
                <w:sz w:val="20"/>
                <w:szCs w:val="20"/>
                <w:lang w:val="en-US"/>
              </w:rPr>
            </w:pPr>
            <w:r w:rsidRPr="00967EBC">
              <w:rPr>
                <w:i/>
                <w:sz w:val="20"/>
                <w:szCs w:val="20"/>
                <w:lang w:val="en-US"/>
              </w:rPr>
              <w:t>(Tilia tomentosa)</w:t>
            </w:r>
          </w:p>
          <w:p w:rsidR="003C72BE" w:rsidRPr="00967EBC" w:rsidRDefault="003C72BE" w:rsidP="00572C21">
            <w:pPr>
              <w:spacing w:after="0"/>
              <w:rPr>
                <w:sz w:val="20"/>
                <w:szCs w:val="20"/>
                <w:lang w:val="en-US"/>
              </w:rPr>
            </w:pPr>
            <w:r w:rsidRPr="00967EBC">
              <w:rPr>
                <w:sz w:val="20"/>
                <w:szCs w:val="20"/>
                <w:lang w:val="en-US"/>
              </w:rPr>
              <w:t xml:space="preserve">2,0 </w:t>
            </w:r>
            <w:r w:rsidRPr="002A3A4E">
              <w:rPr>
                <w:sz w:val="20"/>
                <w:szCs w:val="20"/>
              </w:rPr>
              <w:t>μ</w:t>
            </w:r>
            <w:r w:rsidRPr="00967EBC">
              <w:rPr>
                <w:sz w:val="20"/>
                <w:szCs w:val="20"/>
                <w:lang w:val="en-US"/>
              </w:rPr>
              <w:t>.</w:t>
            </w:r>
          </w:p>
        </w:tc>
        <w:tc>
          <w:tcPr>
            <w:tcW w:w="1445" w:type="dxa"/>
            <w:tcBorders>
              <w:top w:val="single" w:sz="4" w:space="0" w:color="auto"/>
            </w:tcBorders>
          </w:tcPr>
          <w:p w:rsidR="003C72BE" w:rsidRPr="002A3A4E" w:rsidRDefault="003C72BE" w:rsidP="00572C21">
            <w:pPr>
              <w:spacing w:after="0"/>
              <w:rPr>
                <w:sz w:val="20"/>
                <w:szCs w:val="20"/>
              </w:rPr>
            </w:pPr>
            <w:r w:rsidRPr="002A3A4E">
              <w:rPr>
                <w:sz w:val="20"/>
                <w:szCs w:val="20"/>
              </w:rPr>
              <w:t>τεμ. 35</w:t>
            </w:r>
          </w:p>
        </w:tc>
        <w:tc>
          <w:tcPr>
            <w:tcW w:w="1329" w:type="dxa"/>
            <w:tcBorders>
              <w:top w:val="single" w:sz="4" w:space="0" w:color="auto"/>
            </w:tcBorders>
          </w:tcPr>
          <w:p w:rsidR="003C72BE" w:rsidRPr="002A3A4E" w:rsidRDefault="003C72BE" w:rsidP="00572C21">
            <w:pPr>
              <w:spacing w:after="0"/>
              <w:jc w:val="center"/>
              <w:rPr>
                <w:sz w:val="20"/>
                <w:szCs w:val="20"/>
              </w:rPr>
            </w:pPr>
            <w:r w:rsidRPr="002A3A4E">
              <w:rPr>
                <w:sz w:val="20"/>
                <w:szCs w:val="20"/>
              </w:rPr>
              <w:t>ΝΑΙ</w:t>
            </w:r>
          </w:p>
        </w:tc>
        <w:tc>
          <w:tcPr>
            <w:tcW w:w="1707" w:type="dxa"/>
            <w:tcBorders>
              <w:top w:val="single" w:sz="4" w:space="0" w:color="auto"/>
            </w:tcBorders>
          </w:tcPr>
          <w:p w:rsidR="003C72BE" w:rsidRPr="002A3A4E" w:rsidRDefault="003C72BE" w:rsidP="00572C21">
            <w:pPr>
              <w:spacing w:after="0"/>
              <w:rPr>
                <w:sz w:val="20"/>
                <w:szCs w:val="20"/>
              </w:rPr>
            </w:pPr>
          </w:p>
        </w:tc>
        <w:tc>
          <w:tcPr>
            <w:tcW w:w="1496" w:type="dxa"/>
            <w:tcBorders>
              <w:top w:val="single" w:sz="4" w:space="0" w:color="auto"/>
            </w:tcBorders>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71</w:t>
            </w:r>
          </w:p>
        </w:tc>
        <w:tc>
          <w:tcPr>
            <w:tcW w:w="2471" w:type="dxa"/>
          </w:tcPr>
          <w:p w:rsidR="003C72BE" w:rsidRPr="00967EBC" w:rsidRDefault="003C72BE" w:rsidP="00572C21">
            <w:pPr>
              <w:spacing w:after="0"/>
              <w:rPr>
                <w:sz w:val="20"/>
                <w:szCs w:val="20"/>
                <w:lang w:val="en-US"/>
              </w:rPr>
            </w:pPr>
            <w:r w:rsidRPr="002A3A4E">
              <w:rPr>
                <w:sz w:val="20"/>
                <w:szCs w:val="20"/>
              </w:rPr>
              <w:t>Φωτίνια</w:t>
            </w:r>
          </w:p>
          <w:p w:rsidR="003C72BE" w:rsidRPr="00967EBC" w:rsidRDefault="003C72BE" w:rsidP="00572C21">
            <w:pPr>
              <w:spacing w:after="0"/>
              <w:rPr>
                <w:sz w:val="20"/>
                <w:szCs w:val="20"/>
                <w:lang w:val="en-US"/>
              </w:rPr>
            </w:pPr>
            <w:r w:rsidRPr="00967EBC">
              <w:rPr>
                <w:sz w:val="20"/>
                <w:szCs w:val="20"/>
                <w:lang w:val="en-US"/>
              </w:rPr>
              <w:t>(</w:t>
            </w:r>
            <w:r w:rsidRPr="00967EBC">
              <w:rPr>
                <w:i/>
                <w:sz w:val="20"/>
                <w:szCs w:val="20"/>
                <w:lang w:val="en-US"/>
              </w:rPr>
              <w:t>Fotinia x Fraseri Red Robin)</w:t>
            </w:r>
          </w:p>
          <w:p w:rsidR="003C72BE" w:rsidRPr="002A3A4E" w:rsidRDefault="003C72BE" w:rsidP="00572C21">
            <w:pPr>
              <w:spacing w:after="0"/>
              <w:rPr>
                <w:sz w:val="20"/>
                <w:szCs w:val="20"/>
              </w:rPr>
            </w:pPr>
            <w:r w:rsidRPr="002A3A4E">
              <w:rPr>
                <w:sz w:val="20"/>
                <w:szCs w:val="20"/>
              </w:rPr>
              <w:t>0,60-1,0 μ.</w:t>
            </w:r>
          </w:p>
        </w:tc>
        <w:tc>
          <w:tcPr>
            <w:tcW w:w="1445" w:type="dxa"/>
          </w:tcPr>
          <w:p w:rsidR="003C72BE" w:rsidRPr="002A3A4E" w:rsidRDefault="003C72BE" w:rsidP="00572C21">
            <w:pPr>
              <w:spacing w:after="0"/>
              <w:rPr>
                <w:sz w:val="20"/>
                <w:szCs w:val="20"/>
              </w:rPr>
            </w:pPr>
            <w:r w:rsidRPr="002A3A4E">
              <w:rPr>
                <w:sz w:val="20"/>
                <w:szCs w:val="20"/>
              </w:rPr>
              <w:t>τεμ. 10</w:t>
            </w:r>
          </w:p>
        </w:tc>
        <w:tc>
          <w:tcPr>
            <w:tcW w:w="1329" w:type="dxa"/>
          </w:tcPr>
          <w:p w:rsidR="003C72BE" w:rsidRPr="002A3A4E" w:rsidRDefault="003C72BE" w:rsidP="00572C21">
            <w:pPr>
              <w:spacing w:after="0"/>
              <w:rPr>
                <w:sz w:val="20"/>
                <w:szCs w:val="20"/>
              </w:rPr>
            </w:pP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72</w:t>
            </w:r>
          </w:p>
        </w:tc>
        <w:tc>
          <w:tcPr>
            <w:tcW w:w="2471" w:type="dxa"/>
          </w:tcPr>
          <w:p w:rsidR="003C72BE" w:rsidRPr="002A3A4E" w:rsidRDefault="003C72BE" w:rsidP="00572C21">
            <w:pPr>
              <w:spacing w:after="0"/>
              <w:rPr>
                <w:sz w:val="20"/>
                <w:szCs w:val="20"/>
              </w:rPr>
            </w:pPr>
            <w:r w:rsidRPr="002A3A4E">
              <w:rPr>
                <w:sz w:val="20"/>
                <w:szCs w:val="20"/>
              </w:rPr>
              <w:t>Ψευδακακία</w:t>
            </w:r>
          </w:p>
          <w:p w:rsidR="003C72BE" w:rsidRPr="002A3A4E" w:rsidRDefault="003C72BE" w:rsidP="00572C21">
            <w:pPr>
              <w:spacing w:after="0"/>
              <w:rPr>
                <w:sz w:val="20"/>
                <w:szCs w:val="20"/>
              </w:rPr>
            </w:pPr>
            <w:r w:rsidRPr="002A3A4E">
              <w:rPr>
                <w:sz w:val="20"/>
                <w:szCs w:val="20"/>
              </w:rPr>
              <w:t>(</w:t>
            </w:r>
            <w:r w:rsidRPr="002A3A4E">
              <w:rPr>
                <w:i/>
                <w:sz w:val="20"/>
                <w:szCs w:val="20"/>
              </w:rPr>
              <w:t>Robiniapseudoacacia</w:t>
            </w:r>
            <w:r w:rsidRPr="002A3A4E">
              <w:rPr>
                <w:sz w:val="20"/>
                <w:szCs w:val="20"/>
              </w:rPr>
              <w:t>)</w:t>
            </w:r>
          </w:p>
          <w:p w:rsidR="003C72BE" w:rsidRPr="002A3A4E" w:rsidRDefault="003C72BE" w:rsidP="00572C21">
            <w:pPr>
              <w:spacing w:after="0"/>
              <w:rPr>
                <w:sz w:val="20"/>
                <w:szCs w:val="20"/>
              </w:rPr>
            </w:pPr>
            <w:r w:rsidRPr="002A3A4E">
              <w:rPr>
                <w:sz w:val="20"/>
                <w:szCs w:val="20"/>
              </w:rPr>
              <w:t>1,5-2,0 μ.</w:t>
            </w:r>
          </w:p>
        </w:tc>
        <w:tc>
          <w:tcPr>
            <w:tcW w:w="1445" w:type="dxa"/>
          </w:tcPr>
          <w:p w:rsidR="003C72BE" w:rsidRPr="002A3A4E" w:rsidRDefault="003C72BE" w:rsidP="00572C21">
            <w:pPr>
              <w:spacing w:after="0"/>
              <w:rPr>
                <w:sz w:val="20"/>
                <w:szCs w:val="20"/>
              </w:rPr>
            </w:pPr>
            <w:r w:rsidRPr="002A3A4E">
              <w:rPr>
                <w:sz w:val="20"/>
                <w:szCs w:val="20"/>
              </w:rPr>
              <w:t>τεμ. 30</w:t>
            </w:r>
          </w:p>
        </w:tc>
        <w:tc>
          <w:tcPr>
            <w:tcW w:w="1329" w:type="dxa"/>
          </w:tcPr>
          <w:p w:rsidR="003C72BE" w:rsidRPr="002A3A4E" w:rsidRDefault="003C72BE" w:rsidP="00572C21">
            <w:pPr>
              <w:spacing w:after="0"/>
              <w:rPr>
                <w:sz w:val="20"/>
                <w:szCs w:val="20"/>
              </w:rPr>
            </w:pP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shd w:val="clear" w:color="auto" w:fill="D5DCE4" w:themeFill="text2" w:themeFillTint="33"/>
          </w:tcPr>
          <w:p w:rsidR="003C72BE" w:rsidRPr="002A3A4E" w:rsidRDefault="003C72BE" w:rsidP="00572C21">
            <w:pPr>
              <w:spacing w:after="0"/>
              <w:jc w:val="center"/>
              <w:rPr>
                <w:b/>
                <w:sz w:val="20"/>
                <w:szCs w:val="20"/>
              </w:rPr>
            </w:pPr>
          </w:p>
        </w:tc>
        <w:tc>
          <w:tcPr>
            <w:tcW w:w="2471" w:type="dxa"/>
            <w:shd w:val="clear" w:color="auto" w:fill="D5DCE4" w:themeFill="text2" w:themeFillTint="33"/>
          </w:tcPr>
          <w:p w:rsidR="003C72BE" w:rsidRPr="002A3A4E" w:rsidRDefault="003C72BE" w:rsidP="00572C21">
            <w:pPr>
              <w:spacing w:after="0"/>
              <w:rPr>
                <w:b/>
                <w:sz w:val="20"/>
                <w:szCs w:val="20"/>
              </w:rPr>
            </w:pPr>
            <w:r w:rsidRPr="002A3A4E">
              <w:rPr>
                <w:b/>
                <w:sz w:val="20"/>
                <w:szCs w:val="20"/>
              </w:rPr>
              <w:t>Βολβοειδή</w:t>
            </w:r>
          </w:p>
        </w:tc>
        <w:tc>
          <w:tcPr>
            <w:tcW w:w="1445" w:type="dxa"/>
            <w:shd w:val="clear" w:color="auto" w:fill="D5DCE4" w:themeFill="text2" w:themeFillTint="33"/>
          </w:tcPr>
          <w:p w:rsidR="003C72BE" w:rsidRPr="002A3A4E" w:rsidRDefault="003C72BE" w:rsidP="00572C21">
            <w:pPr>
              <w:spacing w:after="0"/>
              <w:rPr>
                <w:b/>
                <w:sz w:val="20"/>
                <w:szCs w:val="20"/>
              </w:rPr>
            </w:pPr>
            <w:r w:rsidRPr="002A3A4E">
              <w:rPr>
                <w:b/>
                <w:sz w:val="20"/>
                <w:szCs w:val="20"/>
              </w:rPr>
              <w:t>τεμ. 700</w:t>
            </w:r>
          </w:p>
        </w:tc>
        <w:tc>
          <w:tcPr>
            <w:tcW w:w="1329" w:type="dxa"/>
            <w:shd w:val="clear" w:color="auto" w:fill="D5DCE4" w:themeFill="text2" w:themeFillTint="33"/>
          </w:tcPr>
          <w:p w:rsidR="003C72BE" w:rsidRPr="002A3A4E" w:rsidRDefault="003C72BE" w:rsidP="00572C21">
            <w:pPr>
              <w:spacing w:after="0"/>
              <w:rPr>
                <w:b/>
                <w:sz w:val="20"/>
                <w:szCs w:val="20"/>
              </w:rPr>
            </w:pPr>
          </w:p>
        </w:tc>
        <w:tc>
          <w:tcPr>
            <w:tcW w:w="1707" w:type="dxa"/>
            <w:shd w:val="clear" w:color="auto" w:fill="D5DCE4" w:themeFill="text2" w:themeFillTint="33"/>
          </w:tcPr>
          <w:p w:rsidR="003C72BE" w:rsidRPr="002A3A4E" w:rsidRDefault="003C72BE" w:rsidP="00572C21">
            <w:pPr>
              <w:spacing w:after="0"/>
              <w:rPr>
                <w:b/>
                <w:sz w:val="20"/>
                <w:szCs w:val="20"/>
              </w:rPr>
            </w:pPr>
          </w:p>
        </w:tc>
        <w:tc>
          <w:tcPr>
            <w:tcW w:w="1496" w:type="dxa"/>
            <w:shd w:val="clear" w:color="auto" w:fill="D5DCE4" w:themeFill="text2" w:themeFillTint="33"/>
          </w:tcPr>
          <w:p w:rsidR="003C72BE" w:rsidRPr="002A3A4E" w:rsidRDefault="003C72BE" w:rsidP="00572C21">
            <w:pPr>
              <w:spacing w:after="0"/>
              <w:rPr>
                <w:b/>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73</w:t>
            </w:r>
          </w:p>
        </w:tc>
        <w:tc>
          <w:tcPr>
            <w:tcW w:w="2471" w:type="dxa"/>
            <w:vAlign w:val="bottom"/>
          </w:tcPr>
          <w:p w:rsidR="003C72BE" w:rsidRPr="002A3A4E" w:rsidRDefault="003C72BE" w:rsidP="00572C21">
            <w:pPr>
              <w:pStyle w:val="tabflesh0"/>
              <w:spacing w:after="0"/>
            </w:pPr>
            <w:r w:rsidRPr="002A3A4E">
              <w:t>Ζουμπούλι</w:t>
            </w:r>
          </w:p>
        </w:tc>
        <w:tc>
          <w:tcPr>
            <w:tcW w:w="1445" w:type="dxa"/>
          </w:tcPr>
          <w:p w:rsidR="003C72BE" w:rsidRPr="002A3A4E" w:rsidRDefault="003C72BE" w:rsidP="00572C21">
            <w:pPr>
              <w:spacing w:after="0"/>
              <w:rPr>
                <w:sz w:val="20"/>
                <w:szCs w:val="20"/>
              </w:rPr>
            </w:pPr>
            <w:r w:rsidRPr="002A3A4E">
              <w:rPr>
                <w:sz w:val="20"/>
                <w:szCs w:val="20"/>
              </w:rPr>
              <w:t>τεμ. 40</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74</w:t>
            </w:r>
          </w:p>
        </w:tc>
        <w:tc>
          <w:tcPr>
            <w:tcW w:w="2471" w:type="dxa"/>
            <w:vAlign w:val="bottom"/>
          </w:tcPr>
          <w:p w:rsidR="003C72BE" w:rsidRPr="002A3A4E" w:rsidRDefault="003C72BE" w:rsidP="00572C21">
            <w:pPr>
              <w:pStyle w:val="tabflesh0"/>
              <w:spacing w:after="0"/>
            </w:pPr>
            <w:r w:rsidRPr="002A3A4E">
              <w:t>Υάκινθος</w:t>
            </w:r>
          </w:p>
        </w:tc>
        <w:tc>
          <w:tcPr>
            <w:tcW w:w="1445" w:type="dxa"/>
          </w:tcPr>
          <w:p w:rsidR="003C72BE" w:rsidRPr="002A3A4E" w:rsidRDefault="003C72BE" w:rsidP="00572C21">
            <w:pPr>
              <w:spacing w:after="0"/>
              <w:rPr>
                <w:sz w:val="20"/>
                <w:szCs w:val="20"/>
              </w:rPr>
            </w:pPr>
            <w:r w:rsidRPr="002A3A4E">
              <w:rPr>
                <w:sz w:val="20"/>
                <w:szCs w:val="20"/>
              </w:rPr>
              <w:t>τεμ. 40</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75</w:t>
            </w:r>
          </w:p>
        </w:tc>
        <w:tc>
          <w:tcPr>
            <w:tcW w:w="2471" w:type="dxa"/>
            <w:vAlign w:val="bottom"/>
          </w:tcPr>
          <w:p w:rsidR="003C72BE" w:rsidRPr="002A3A4E" w:rsidRDefault="003C72BE" w:rsidP="00572C21">
            <w:pPr>
              <w:pStyle w:val="tabflesh0"/>
              <w:spacing w:after="0"/>
            </w:pPr>
            <w:r w:rsidRPr="002A3A4E">
              <w:t>Νάρκισος (Daffodil)</w:t>
            </w:r>
          </w:p>
        </w:tc>
        <w:tc>
          <w:tcPr>
            <w:tcW w:w="1445" w:type="dxa"/>
          </w:tcPr>
          <w:p w:rsidR="003C72BE" w:rsidRPr="002A3A4E" w:rsidRDefault="003C72BE" w:rsidP="00572C21">
            <w:pPr>
              <w:spacing w:after="0"/>
              <w:rPr>
                <w:sz w:val="20"/>
                <w:szCs w:val="20"/>
              </w:rPr>
            </w:pPr>
            <w:r w:rsidRPr="002A3A4E">
              <w:rPr>
                <w:sz w:val="20"/>
                <w:szCs w:val="20"/>
              </w:rPr>
              <w:t>τεμ. 50</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76</w:t>
            </w:r>
          </w:p>
        </w:tc>
        <w:tc>
          <w:tcPr>
            <w:tcW w:w="2471" w:type="dxa"/>
            <w:vAlign w:val="bottom"/>
          </w:tcPr>
          <w:p w:rsidR="003C72BE" w:rsidRPr="002A3A4E" w:rsidRDefault="003C72BE" w:rsidP="00572C21">
            <w:pPr>
              <w:pStyle w:val="tabflesh0"/>
              <w:spacing w:after="0"/>
            </w:pPr>
            <w:r w:rsidRPr="002A3A4E">
              <w:t>Ασφόδελος</w:t>
            </w:r>
          </w:p>
        </w:tc>
        <w:tc>
          <w:tcPr>
            <w:tcW w:w="1445" w:type="dxa"/>
          </w:tcPr>
          <w:p w:rsidR="003C72BE" w:rsidRPr="002A3A4E" w:rsidRDefault="003C72BE" w:rsidP="00572C21">
            <w:pPr>
              <w:spacing w:after="0"/>
              <w:rPr>
                <w:sz w:val="20"/>
                <w:szCs w:val="20"/>
              </w:rPr>
            </w:pPr>
            <w:r w:rsidRPr="002A3A4E">
              <w:rPr>
                <w:sz w:val="20"/>
                <w:szCs w:val="20"/>
              </w:rPr>
              <w:t>τεμ. 20</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77</w:t>
            </w:r>
          </w:p>
        </w:tc>
        <w:tc>
          <w:tcPr>
            <w:tcW w:w="2471" w:type="dxa"/>
            <w:vAlign w:val="bottom"/>
          </w:tcPr>
          <w:p w:rsidR="003C72BE" w:rsidRPr="002A3A4E" w:rsidRDefault="003C72BE" w:rsidP="00572C21">
            <w:pPr>
              <w:pStyle w:val="tabflesh0"/>
              <w:spacing w:after="0"/>
            </w:pPr>
            <w:r w:rsidRPr="002A3A4E">
              <w:t>Τουλίπα</w:t>
            </w:r>
          </w:p>
        </w:tc>
        <w:tc>
          <w:tcPr>
            <w:tcW w:w="1445" w:type="dxa"/>
          </w:tcPr>
          <w:p w:rsidR="003C72BE" w:rsidRPr="002A3A4E" w:rsidRDefault="003C72BE" w:rsidP="00572C21">
            <w:pPr>
              <w:spacing w:after="0"/>
              <w:rPr>
                <w:sz w:val="20"/>
                <w:szCs w:val="20"/>
              </w:rPr>
            </w:pPr>
            <w:r w:rsidRPr="002A3A4E">
              <w:rPr>
                <w:sz w:val="20"/>
                <w:szCs w:val="20"/>
              </w:rPr>
              <w:t>τεμ. 200</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78</w:t>
            </w:r>
          </w:p>
        </w:tc>
        <w:tc>
          <w:tcPr>
            <w:tcW w:w="2471" w:type="dxa"/>
            <w:vAlign w:val="bottom"/>
          </w:tcPr>
          <w:p w:rsidR="003C72BE" w:rsidRPr="002A3A4E" w:rsidRDefault="003C72BE" w:rsidP="00572C21">
            <w:pPr>
              <w:pStyle w:val="tabflesh0"/>
              <w:spacing w:after="0"/>
            </w:pPr>
            <w:r w:rsidRPr="002A3A4E">
              <w:t>Αμαρυλίδα</w:t>
            </w:r>
          </w:p>
        </w:tc>
        <w:tc>
          <w:tcPr>
            <w:tcW w:w="1445" w:type="dxa"/>
          </w:tcPr>
          <w:p w:rsidR="003C72BE" w:rsidRPr="002A3A4E" w:rsidRDefault="003C72BE" w:rsidP="00572C21">
            <w:pPr>
              <w:spacing w:after="0"/>
              <w:rPr>
                <w:sz w:val="20"/>
                <w:szCs w:val="20"/>
              </w:rPr>
            </w:pPr>
            <w:r w:rsidRPr="002A3A4E">
              <w:rPr>
                <w:sz w:val="20"/>
                <w:szCs w:val="20"/>
              </w:rPr>
              <w:t>τεμ. 40</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79</w:t>
            </w:r>
          </w:p>
        </w:tc>
        <w:tc>
          <w:tcPr>
            <w:tcW w:w="2471" w:type="dxa"/>
            <w:vAlign w:val="bottom"/>
          </w:tcPr>
          <w:p w:rsidR="003C72BE" w:rsidRPr="002A3A4E" w:rsidRDefault="003C72BE" w:rsidP="00572C21">
            <w:pPr>
              <w:pStyle w:val="tabflesh0"/>
              <w:spacing w:after="0"/>
            </w:pPr>
            <w:r w:rsidRPr="002A3A4E">
              <w:t>Κάλα</w:t>
            </w:r>
          </w:p>
        </w:tc>
        <w:tc>
          <w:tcPr>
            <w:tcW w:w="1445" w:type="dxa"/>
          </w:tcPr>
          <w:p w:rsidR="003C72BE" w:rsidRPr="002A3A4E" w:rsidRDefault="003C72BE" w:rsidP="00572C21">
            <w:pPr>
              <w:spacing w:after="0"/>
              <w:rPr>
                <w:sz w:val="20"/>
                <w:szCs w:val="20"/>
              </w:rPr>
            </w:pPr>
            <w:r w:rsidRPr="002A3A4E">
              <w:rPr>
                <w:sz w:val="20"/>
                <w:szCs w:val="20"/>
              </w:rPr>
              <w:t>τεμ. 30</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80</w:t>
            </w:r>
          </w:p>
        </w:tc>
        <w:tc>
          <w:tcPr>
            <w:tcW w:w="2471" w:type="dxa"/>
            <w:vAlign w:val="bottom"/>
          </w:tcPr>
          <w:p w:rsidR="003C72BE" w:rsidRPr="002A3A4E" w:rsidRDefault="003C72BE" w:rsidP="00572C21">
            <w:pPr>
              <w:pStyle w:val="tabflesh0"/>
              <w:spacing w:after="0"/>
            </w:pPr>
            <w:r w:rsidRPr="002A3A4E">
              <w:t>Λίλιουμ</w:t>
            </w:r>
          </w:p>
        </w:tc>
        <w:tc>
          <w:tcPr>
            <w:tcW w:w="1445" w:type="dxa"/>
          </w:tcPr>
          <w:p w:rsidR="003C72BE" w:rsidRPr="002A3A4E" w:rsidRDefault="003C72BE" w:rsidP="00572C21">
            <w:pPr>
              <w:spacing w:after="0"/>
              <w:rPr>
                <w:sz w:val="20"/>
                <w:szCs w:val="20"/>
              </w:rPr>
            </w:pPr>
            <w:r w:rsidRPr="002A3A4E">
              <w:rPr>
                <w:sz w:val="20"/>
                <w:szCs w:val="20"/>
              </w:rPr>
              <w:t>τεμ. 30</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81</w:t>
            </w:r>
          </w:p>
        </w:tc>
        <w:tc>
          <w:tcPr>
            <w:tcW w:w="2471" w:type="dxa"/>
            <w:vAlign w:val="bottom"/>
          </w:tcPr>
          <w:p w:rsidR="003C72BE" w:rsidRPr="002A3A4E" w:rsidRDefault="003C72BE" w:rsidP="00572C21">
            <w:pPr>
              <w:pStyle w:val="tabflesh0"/>
              <w:spacing w:after="0"/>
            </w:pPr>
            <w:r w:rsidRPr="002A3A4E">
              <w:t>Montbetsia (Κροσμία)</w:t>
            </w:r>
          </w:p>
        </w:tc>
        <w:tc>
          <w:tcPr>
            <w:tcW w:w="1445" w:type="dxa"/>
          </w:tcPr>
          <w:p w:rsidR="003C72BE" w:rsidRPr="002A3A4E" w:rsidRDefault="003C72BE" w:rsidP="00572C21">
            <w:pPr>
              <w:spacing w:after="0"/>
              <w:rPr>
                <w:sz w:val="20"/>
                <w:szCs w:val="20"/>
              </w:rPr>
            </w:pPr>
            <w:r w:rsidRPr="002A3A4E">
              <w:rPr>
                <w:sz w:val="20"/>
                <w:szCs w:val="20"/>
              </w:rPr>
              <w:t>τεμ. 20</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82</w:t>
            </w:r>
          </w:p>
        </w:tc>
        <w:tc>
          <w:tcPr>
            <w:tcW w:w="2471" w:type="dxa"/>
            <w:vAlign w:val="bottom"/>
          </w:tcPr>
          <w:p w:rsidR="003C72BE" w:rsidRPr="002A3A4E" w:rsidRDefault="003C72BE" w:rsidP="00572C21">
            <w:pPr>
              <w:pStyle w:val="tabflesh0"/>
              <w:spacing w:after="0"/>
            </w:pPr>
            <w:r w:rsidRPr="002A3A4E">
              <w:t>Κρόκος</w:t>
            </w:r>
          </w:p>
        </w:tc>
        <w:tc>
          <w:tcPr>
            <w:tcW w:w="1445" w:type="dxa"/>
          </w:tcPr>
          <w:p w:rsidR="003C72BE" w:rsidRPr="002A3A4E" w:rsidRDefault="003C72BE" w:rsidP="00572C21">
            <w:pPr>
              <w:spacing w:after="0"/>
              <w:rPr>
                <w:sz w:val="20"/>
                <w:szCs w:val="20"/>
              </w:rPr>
            </w:pPr>
            <w:r w:rsidRPr="002A3A4E">
              <w:rPr>
                <w:sz w:val="20"/>
                <w:szCs w:val="20"/>
              </w:rPr>
              <w:t>τεμ. 50</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83</w:t>
            </w:r>
          </w:p>
        </w:tc>
        <w:tc>
          <w:tcPr>
            <w:tcW w:w="2471" w:type="dxa"/>
            <w:vAlign w:val="bottom"/>
          </w:tcPr>
          <w:p w:rsidR="003C72BE" w:rsidRPr="002A3A4E" w:rsidRDefault="003C72BE" w:rsidP="00572C21">
            <w:pPr>
              <w:pStyle w:val="tabflesh0"/>
              <w:spacing w:after="0"/>
            </w:pPr>
            <w:r w:rsidRPr="002A3A4E">
              <w:t>MountainLilly</w:t>
            </w:r>
          </w:p>
        </w:tc>
        <w:tc>
          <w:tcPr>
            <w:tcW w:w="1445" w:type="dxa"/>
          </w:tcPr>
          <w:p w:rsidR="003C72BE" w:rsidRPr="002A3A4E" w:rsidRDefault="003C72BE" w:rsidP="00572C21">
            <w:pPr>
              <w:spacing w:after="0"/>
              <w:rPr>
                <w:sz w:val="20"/>
                <w:szCs w:val="20"/>
              </w:rPr>
            </w:pPr>
            <w:r w:rsidRPr="002A3A4E">
              <w:rPr>
                <w:sz w:val="20"/>
                <w:szCs w:val="20"/>
              </w:rPr>
              <w:t>τεμ. 20</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84</w:t>
            </w:r>
          </w:p>
        </w:tc>
        <w:tc>
          <w:tcPr>
            <w:tcW w:w="2471" w:type="dxa"/>
            <w:vAlign w:val="bottom"/>
          </w:tcPr>
          <w:p w:rsidR="003C72BE" w:rsidRPr="002A3A4E" w:rsidRDefault="003C72BE" w:rsidP="00572C21">
            <w:pPr>
              <w:pStyle w:val="tabflesh0"/>
              <w:spacing w:after="0"/>
            </w:pPr>
            <w:r w:rsidRPr="002A3A4E">
              <w:t>Ίριδες (βολβοί)</w:t>
            </w:r>
          </w:p>
        </w:tc>
        <w:tc>
          <w:tcPr>
            <w:tcW w:w="1445" w:type="dxa"/>
          </w:tcPr>
          <w:p w:rsidR="003C72BE" w:rsidRPr="002A3A4E" w:rsidRDefault="003C72BE" w:rsidP="00572C21">
            <w:pPr>
              <w:spacing w:after="0"/>
              <w:rPr>
                <w:sz w:val="20"/>
                <w:szCs w:val="20"/>
              </w:rPr>
            </w:pPr>
            <w:r w:rsidRPr="002A3A4E">
              <w:rPr>
                <w:sz w:val="20"/>
                <w:szCs w:val="20"/>
              </w:rPr>
              <w:t>τεμ. 30</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85</w:t>
            </w:r>
          </w:p>
        </w:tc>
        <w:tc>
          <w:tcPr>
            <w:tcW w:w="2471" w:type="dxa"/>
            <w:vAlign w:val="bottom"/>
          </w:tcPr>
          <w:p w:rsidR="003C72BE" w:rsidRPr="002A3A4E" w:rsidRDefault="003C72BE" w:rsidP="00572C21">
            <w:pPr>
              <w:pStyle w:val="tabflesh0"/>
              <w:spacing w:after="0"/>
            </w:pPr>
            <w:r w:rsidRPr="002A3A4E">
              <w:t>Γλαδιόλες</w:t>
            </w:r>
          </w:p>
        </w:tc>
        <w:tc>
          <w:tcPr>
            <w:tcW w:w="1445" w:type="dxa"/>
          </w:tcPr>
          <w:p w:rsidR="003C72BE" w:rsidRPr="002A3A4E" w:rsidRDefault="003C72BE" w:rsidP="00572C21">
            <w:pPr>
              <w:spacing w:after="0"/>
              <w:rPr>
                <w:sz w:val="20"/>
                <w:szCs w:val="20"/>
              </w:rPr>
            </w:pPr>
            <w:r w:rsidRPr="002A3A4E">
              <w:rPr>
                <w:sz w:val="20"/>
                <w:szCs w:val="20"/>
              </w:rPr>
              <w:t>τεμ. 30</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86</w:t>
            </w:r>
          </w:p>
        </w:tc>
        <w:tc>
          <w:tcPr>
            <w:tcW w:w="2471" w:type="dxa"/>
            <w:vAlign w:val="bottom"/>
          </w:tcPr>
          <w:p w:rsidR="003C72BE" w:rsidRPr="002A3A4E" w:rsidRDefault="003C72BE" w:rsidP="00572C21">
            <w:pPr>
              <w:pStyle w:val="tabflesh0"/>
              <w:spacing w:after="0"/>
            </w:pPr>
            <w:r w:rsidRPr="002A3A4E">
              <w:t>Άλιουμ</w:t>
            </w:r>
          </w:p>
        </w:tc>
        <w:tc>
          <w:tcPr>
            <w:tcW w:w="1445" w:type="dxa"/>
          </w:tcPr>
          <w:p w:rsidR="003C72BE" w:rsidRPr="002A3A4E" w:rsidRDefault="003C72BE" w:rsidP="00572C21">
            <w:pPr>
              <w:spacing w:after="0"/>
              <w:rPr>
                <w:sz w:val="20"/>
                <w:szCs w:val="20"/>
              </w:rPr>
            </w:pPr>
            <w:r w:rsidRPr="002A3A4E">
              <w:rPr>
                <w:sz w:val="20"/>
                <w:szCs w:val="20"/>
              </w:rPr>
              <w:t>τεμ. 30</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87</w:t>
            </w:r>
          </w:p>
        </w:tc>
        <w:tc>
          <w:tcPr>
            <w:tcW w:w="2471" w:type="dxa"/>
            <w:vAlign w:val="bottom"/>
          </w:tcPr>
          <w:p w:rsidR="003C72BE" w:rsidRPr="002A3A4E" w:rsidRDefault="003C72BE" w:rsidP="00572C21">
            <w:pPr>
              <w:pStyle w:val="tabflesh0"/>
              <w:spacing w:after="0"/>
            </w:pPr>
            <w:r w:rsidRPr="002A3A4E">
              <w:t>Ζαμπάκια</w:t>
            </w:r>
          </w:p>
        </w:tc>
        <w:tc>
          <w:tcPr>
            <w:tcW w:w="1445" w:type="dxa"/>
          </w:tcPr>
          <w:p w:rsidR="003C72BE" w:rsidRPr="002A3A4E" w:rsidRDefault="003C72BE" w:rsidP="00572C21">
            <w:pPr>
              <w:spacing w:after="0"/>
              <w:rPr>
                <w:sz w:val="20"/>
                <w:szCs w:val="20"/>
              </w:rPr>
            </w:pPr>
            <w:r w:rsidRPr="002A3A4E">
              <w:rPr>
                <w:sz w:val="20"/>
                <w:szCs w:val="20"/>
              </w:rPr>
              <w:t>τεμ. 50</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88</w:t>
            </w:r>
          </w:p>
        </w:tc>
        <w:tc>
          <w:tcPr>
            <w:tcW w:w="2471" w:type="dxa"/>
            <w:vAlign w:val="bottom"/>
          </w:tcPr>
          <w:p w:rsidR="003C72BE" w:rsidRPr="002A3A4E" w:rsidRDefault="003C72BE" w:rsidP="00572C21">
            <w:pPr>
              <w:pStyle w:val="tabflesh0"/>
              <w:spacing w:after="0"/>
            </w:pPr>
            <w:r w:rsidRPr="002A3A4E">
              <w:t>Νεραγκούλες</w:t>
            </w:r>
          </w:p>
        </w:tc>
        <w:tc>
          <w:tcPr>
            <w:tcW w:w="1445" w:type="dxa"/>
          </w:tcPr>
          <w:p w:rsidR="003C72BE" w:rsidRPr="002A3A4E" w:rsidRDefault="003C72BE" w:rsidP="00572C21">
            <w:pPr>
              <w:spacing w:after="0"/>
              <w:rPr>
                <w:sz w:val="20"/>
                <w:szCs w:val="20"/>
              </w:rPr>
            </w:pPr>
            <w:r w:rsidRPr="002A3A4E">
              <w:rPr>
                <w:sz w:val="20"/>
                <w:szCs w:val="20"/>
              </w:rPr>
              <w:t>τεμ. 20</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bl>
    <w:p w:rsidR="00982177" w:rsidRDefault="00982177"/>
    <w:tbl>
      <w:tblPr>
        <w:tblStyle w:val="aff5"/>
        <w:tblW w:w="0" w:type="auto"/>
        <w:tblLook w:val="04A0"/>
      </w:tblPr>
      <w:tblGrid>
        <w:gridCol w:w="562"/>
        <w:gridCol w:w="2471"/>
        <w:gridCol w:w="1445"/>
        <w:gridCol w:w="1329"/>
        <w:gridCol w:w="1707"/>
        <w:gridCol w:w="1496"/>
      </w:tblGrid>
      <w:tr w:rsidR="003C72BE" w:rsidRPr="002A3A4E" w:rsidTr="009C599A">
        <w:tc>
          <w:tcPr>
            <w:tcW w:w="562" w:type="dxa"/>
            <w:shd w:val="clear" w:color="auto" w:fill="D5DCE4" w:themeFill="text2" w:themeFillTint="33"/>
          </w:tcPr>
          <w:p w:rsidR="003C72BE" w:rsidRPr="002A3A4E" w:rsidRDefault="003C72BE" w:rsidP="00572C21">
            <w:pPr>
              <w:spacing w:after="0"/>
              <w:jc w:val="center"/>
              <w:rPr>
                <w:sz w:val="20"/>
                <w:szCs w:val="20"/>
              </w:rPr>
            </w:pPr>
          </w:p>
        </w:tc>
        <w:tc>
          <w:tcPr>
            <w:tcW w:w="2471" w:type="dxa"/>
            <w:shd w:val="clear" w:color="auto" w:fill="D5DCE4" w:themeFill="text2" w:themeFillTint="33"/>
            <w:vAlign w:val="bottom"/>
          </w:tcPr>
          <w:p w:rsidR="003C72BE" w:rsidRPr="002A3A4E" w:rsidRDefault="003C72BE" w:rsidP="00572C21">
            <w:pPr>
              <w:pStyle w:val="tabflesh0"/>
              <w:spacing w:after="0"/>
              <w:rPr>
                <w:b/>
              </w:rPr>
            </w:pPr>
            <w:r w:rsidRPr="002A3A4E">
              <w:rPr>
                <w:b/>
              </w:rPr>
              <w:t>Ανθοκομικά</w:t>
            </w:r>
          </w:p>
        </w:tc>
        <w:tc>
          <w:tcPr>
            <w:tcW w:w="1445" w:type="dxa"/>
            <w:shd w:val="clear" w:color="auto" w:fill="D5DCE4" w:themeFill="text2" w:themeFillTint="33"/>
          </w:tcPr>
          <w:p w:rsidR="003C72BE" w:rsidRPr="002A3A4E" w:rsidRDefault="003C72BE" w:rsidP="00572C21">
            <w:pPr>
              <w:spacing w:after="0"/>
              <w:rPr>
                <w:sz w:val="20"/>
                <w:szCs w:val="20"/>
              </w:rPr>
            </w:pPr>
          </w:p>
        </w:tc>
        <w:tc>
          <w:tcPr>
            <w:tcW w:w="1329" w:type="dxa"/>
            <w:shd w:val="clear" w:color="auto" w:fill="D5DCE4" w:themeFill="text2" w:themeFillTint="33"/>
          </w:tcPr>
          <w:p w:rsidR="003C72BE" w:rsidRPr="002A3A4E" w:rsidRDefault="003C72BE" w:rsidP="00572C21">
            <w:pPr>
              <w:spacing w:after="0"/>
              <w:rPr>
                <w:sz w:val="20"/>
                <w:szCs w:val="20"/>
              </w:rPr>
            </w:pPr>
          </w:p>
        </w:tc>
        <w:tc>
          <w:tcPr>
            <w:tcW w:w="1707" w:type="dxa"/>
            <w:shd w:val="clear" w:color="auto" w:fill="D5DCE4" w:themeFill="text2" w:themeFillTint="33"/>
          </w:tcPr>
          <w:p w:rsidR="003C72BE" w:rsidRPr="002A3A4E" w:rsidRDefault="003C72BE" w:rsidP="00572C21">
            <w:pPr>
              <w:spacing w:after="0"/>
              <w:rPr>
                <w:sz w:val="20"/>
                <w:szCs w:val="20"/>
              </w:rPr>
            </w:pPr>
          </w:p>
        </w:tc>
        <w:tc>
          <w:tcPr>
            <w:tcW w:w="1496" w:type="dxa"/>
            <w:shd w:val="clear" w:color="auto" w:fill="D5DCE4" w:themeFill="text2" w:themeFillTint="33"/>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89</w:t>
            </w:r>
          </w:p>
        </w:tc>
        <w:tc>
          <w:tcPr>
            <w:tcW w:w="2471" w:type="dxa"/>
            <w:vAlign w:val="bottom"/>
          </w:tcPr>
          <w:p w:rsidR="003C72BE" w:rsidRPr="002A3A4E" w:rsidRDefault="003C72BE" w:rsidP="00572C21">
            <w:pPr>
              <w:pStyle w:val="tabflesh0"/>
              <w:spacing w:after="0"/>
            </w:pPr>
            <w:r w:rsidRPr="002A3A4E">
              <w:t>Χρυσάνθεμο</w:t>
            </w:r>
          </w:p>
        </w:tc>
        <w:tc>
          <w:tcPr>
            <w:tcW w:w="1445" w:type="dxa"/>
          </w:tcPr>
          <w:p w:rsidR="003C72BE" w:rsidRPr="002A3A4E" w:rsidRDefault="003C72BE" w:rsidP="00572C21">
            <w:pPr>
              <w:spacing w:after="0"/>
              <w:rPr>
                <w:sz w:val="20"/>
                <w:szCs w:val="20"/>
              </w:rPr>
            </w:pPr>
            <w:r w:rsidRPr="002A3A4E">
              <w:rPr>
                <w:sz w:val="20"/>
                <w:szCs w:val="20"/>
              </w:rPr>
              <w:t>τεμ. 40</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90</w:t>
            </w:r>
          </w:p>
        </w:tc>
        <w:tc>
          <w:tcPr>
            <w:tcW w:w="2471" w:type="dxa"/>
            <w:vAlign w:val="bottom"/>
          </w:tcPr>
          <w:p w:rsidR="003C72BE" w:rsidRPr="002A3A4E" w:rsidRDefault="003C72BE" w:rsidP="00572C21">
            <w:pPr>
              <w:pStyle w:val="tabflesh0"/>
              <w:spacing w:after="0"/>
            </w:pPr>
            <w:r w:rsidRPr="002A3A4E">
              <w:t>Γεράνι</w:t>
            </w:r>
          </w:p>
        </w:tc>
        <w:tc>
          <w:tcPr>
            <w:tcW w:w="1445" w:type="dxa"/>
          </w:tcPr>
          <w:p w:rsidR="003C72BE" w:rsidRPr="002A3A4E" w:rsidRDefault="003C72BE" w:rsidP="00572C21">
            <w:pPr>
              <w:spacing w:after="0"/>
              <w:rPr>
                <w:sz w:val="20"/>
                <w:szCs w:val="20"/>
              </w:rPr>
            </w:pPr>
            <w:r w:rsidRPr="002A3A4E">
              <w:rPr>
                <w:sz w:val="20"/>
                <w:szCs w:val="20"/>
              </w:rPr>
              <w:t>τεμ. 26</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91</w:t>
            </w:r>
          </w:p>
        </w:tc>
        <w:tc>
          <w:tcPr>
            <w:tcW w:w="2471" w:type="dxa"/>
            <w:vAlign w:val="bottom"/>
          </w:tcPr>
          <w:p w:rsidR="003C72BE" w:rsidRPr="002A3A4E" w:rsidRDefault="003C72BE" w:rsidP="00572C21">
            <w:pPr>
              <w:pStyle w:val="tabflesh0"/>
              <w:spacing w:after="0"/>
            </w:pPr>
            <w:r w:rsidRPr="002A3A4E">
              <w:t>Τριανταφυλλιά</w:t>
            </w:r>
          </w:p>
        </w:tc>
        <w:tc>
          <w:tcPr>
            <w:tcW w:w="1445" w:type="dxa"/>
          </w:tcPr>
          <w:p w:rsidR="003C72BE" w:rsidRPr="002A3A4E" w:rsidRDefault="003C72BE" w:rsidP="00572C21">
            <w:pPr>
              <w:spacing w:after="0"/>
              <w:rPr>
                <w:sz w:val="20"/>
                <w:szCs w:val="20"/>
              </w:rPr>
            </w:pPr>
            <w:r w:rsidRPr="002A3A4E">
              <w:rPr>
                <w:sz w:val="20"/>
                <w:szCs w:val="20"/>
              </w:rPr>
              <w:t>τεμ. 45</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shd w:val="clear" w:color="auto" w:fill="D5DCE4" w:themeFill="text2" w:themeFillTint="33"/>
          </w:tcPr>
          <w:p w:rsidR="003C72BE" w:rsidRPr="002A3A4E" w:rsidRDefault="003C72BE" w:rsidP="00572C21">
            <w:pPr>
              <w:spacing w:after="0"/>
              <w:jc w:val="center"/>
              <w:rPr>
                <w:b/>
                <w:sz w:val="20"/>
                <w:szCs w:val="20"/>
              </w:rPr>
            </w:pPr>
          </w:p>
        </w:tc>
        <w:tc>
          <w:tcPr>
            <w:tcW w:w="2471" w:type="dxa"/>
            <w:shd w:val="clear" w:color="auto" w:fill="D5DCE4" w:themeFill="text2" w:themeFillTint="33"/>
            <w:vAlign w:val="bottom"/>
          </w:tcPr>
          <w:p w:rsidR="003C72BE" w:rsidRPr="002A3A4E" w:rsidRDefault="003C72BE" w:rsidP="00572C21">
            <w:pPr>
              <w:pStyle w:val="tabflesh0"/>
              <w:spacing w:after="0"/>
              <w:rPr>
                <w:b/>
              </w:rPr>
            </w:pPr>
            <w:r w:rsidRPr="002A3A4E">
              <w:rPr>
                <w:b/>
              </w:rPr>
              <w:t>Αγροστώδη</w:t>
            </w:r>
          </w:p>
        </w:tc>
        <w:tc>
          <w:tcPr>
            <w:tcW w:w="1445" w:type="dxa"/>
            <w:shd w:val="clear" w:color="auto" w:fill="D5DCE4" w:themeFill="text2" w:themeFillTint="33"/>
          </w:tcPr>
          <w:p w:rsidR="003C72BE" w:rsidRPr="002A3A4E" w:rsidRDefault="003C72BE" w:rsidP="00572C21">
            <w:pPr>
              <w:spacing w:after="0"/>
              <w:rPr>
                <w:b/>
                <w:sz w:val="20"/>
                <w:szCs w:val="20"/>
              </w:rPr>
            </w:pPr>
          </w:p>
        </w:tc>
        <w:tc>
          <w:tcPr>
            <w:tcW w:w="1329" w:type="dxa"/>
            <w:shd w:val="clear" w:color="auto" w:fill="D5DCE4" w:themeFill="text2" w:themeFillTint="33"/>
          </w:tcPr>
          <w:p w:rsidR="003C72BE" w:rsidRPr="002A3A4E" w:rsidRDefault="003C72BE" w:rsidP="00572C21">
            <w:pPr>
              <w:spacing w:after="0"/>
              <w:rPr>
                <w:b/>
                <w:sz w:val="20"/>
                <w:szCs w:val="20"/>
              </w:rPr>
            </w:pPr>
          </w:p>
        </w:tc>
        <w:tc>
          <w:tcPr>
            <w:tcW w:w="1707" w:type="dxa"/>
            <w:shd w:val="clear" w:color="auto" w:fill="D5DCE4" w:themeFill="text2" w:themeFillTint="33"/>
          </w:tcPr>
          <w:p w:rsidR="003C72BE" w:rsidRPr="002A3A4E" w:rsidRDefault="003C72BE" w:rsidP="00572C21">
            <w:pPr>
              <w:spacing w:after="0"/>
              <w:rPr>
                <w:b/>
                <w:sz w:val="20"/>
                <w:szCs w:val="20"/>
              </w:rPr>
            </w:pPr>
          </w:p>
        </w:tc>
        <w:tc>
          <w:tcPr>
            <w:tcW w:w="1496" w:type="dxa"/>
            <w:shd w:val="clear" w:color="auto" w:fill="D5DCE4" w:themeFill="text2" w:themeFillTint="33"/>
          </w:tcPr>
          <w:p w:rsidR="003C72BE" w:rsidRPr="002A3A4E" w:rsidRDefault="003C72BE" w:rsidP="00572C21">
            <w:pPr>
              <w:spacing w:after="0"/>
              <w:rPr>
                <w:b/>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92</w:t>
            </w:r>
          </w:p>
        </w:tc>
        <w:tc>
          <w:tcPr>
            <w:tcW w:w="2471" w:type="dxa"/>
            <w:vAlign w:val="bottom"/>
          </w:tcPr>
          <w:p w:rsidR="003C72BE" w:rsidRPr="002A3A4E" w:rsidRDefault="003C72BE" w:rsidP="00572C21">
            <w:pPr>
              <w:pStyle w:val="tabflesh0"/>
              <w:spacing w:after="0"/>
            </w:pPr>
            <w:r w:rsidRPr="002A3A4E">
              <w:t>Γυρένιο</w:t>
            </w:r>
          </w:p>
        </w:tc>
        <w:tc>
          <w:tcPr>
            <w:tcW w:w="1445" w:type="dxa"/>
          </w:tcPr>
          <w:p w:rsidR="003C72BE" w:rsidRPr="002A3A4E" w:rsidRDefault="003C72BE" w:rsidP="00572C21">
            <w:pPr>
              <w:spacing w:after="0"/>
              <w:rPr>
                <w:sz w:val="20"/>
                <w:szCs w:val="20"/>
              </w:rPr>
            </w:pPr>
            <w:r w:rsidRPr="002A3A4E">
              <w:rPr>
                <w:sz w:val="20"/>
                <w:szCs w:val="20"/>
              </w:rPr>
              <w:t>τεμ. 10</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93</w:t>
            </w:r>
          </w:p>
        </w:tc>
        <w:tc>
          <w:tcPr>
            <w:tcW w:w="2471" w:type="dxa"/>
            <w:vAlign w:val="bottom"/>
          </w:tcPr>
          <w:p w:rsidR="003C72BE" w:rsidRPr="002A3A4E" w:rsidRDefault="003C72BE" w:rsidP="00572C21">
            <w:pPr>
              <w:pStyle w:val="tabflesh0"/>
              <w:spacing w:after="0"/>
            </w:pPr>
            <w:r w:rsidRPr="002A3A4E">
              <w:t>Στύπα</w:t>
            </w:r>
          </w:p>
        </w:tc>
        <w:tc>
          <w:tcPr>
            <w:tcW w:w="1445" w:type="dxa"/>
          </w:tcPr>
          <w:p w:rsidR="003C72BE" w:rsidRPr="002A3A4E" w:rsidRDefault="003C72BE" w:rsidP="00572C21">
            <w:pPr>
              <w:spacing w:after="0"/>
              <w:rPr>
                <w:sz w:val="20"/>
                <w:szCs w:val="20"/>
              </w:rPr>
            </w:pPr>
            <w:r w:rsidRPr="002A3A4E">
              <w:rPr>
                <w:sz w:val="20"/>
                <w:szCs w:val="20"/>
              </w:rPr>
              <w:t>τεμ. 10</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94</w:t>
            </w:r>
          </w:p>
        </w:tc>
        <w:tc>
          <w:tcPr>
            <w:tcW w:w="2471" w:type="dxa"/>
            <w:vAlign w:val="bottom"/>
          </w:tcPr>
          <w:p w:rsidR="003C72BE" w:rsidRPr="002A3A4E" w:rsidRDefault="003C72BE" w:rsidP="00572C21">
            <w:pPr>
              <w:pStyle w:val="tabflesh0"/>
              <w:spacing w:after="0"/>
            </w:pPr>
            <w:r w:rsidRPr="002A3A4E">
              <w:t>Πενισέτουμ</w:t>
            </w:r>
          </w:p>
        </w:tc>
        <w:tc>
          <w:tcPr>
            <w:tcW w:w="1445" w:type="dxa"/>
          </w:tcPr>
          <w:p w:rsidR="003C72BE" w:rsidRPr="002A3A4E" w:rsidRDefault="003C72BE" w:rsidP="00572C21">
            <w:pPr>
              <w:spacing w:after="0"/>
              <w:rPr>
                <w:sz w:val="20"/>
                <w:szCs w:val="20"/>
              </w:rPr>
            </w:pPr>
            <w:r w:rsidRPr="002A3A4E">
              <w:rPr>
                <w:sz w:val="20"/>
                <w:szCs w:val="20"/>
              </w:rPr>
              <w:t>τεμ. 10</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95</w:t>
            </w:r>
          </w:p>
        </w:tc>
        <w:tc>
          <w:tcPr>
            <w:tcW w:w="2471" w:type="dxa"/>
            <w:vAlign w:val="bottom"/>
          </w:tcPr>
          <w:p w:rsidR="003C72BE" w:rsidRPr="002A3A4E" w:rsidRDefault="003C72BE" w:rsidP="00572C21">
            <w:pPr>
              <w:pStyle w:val="tabflesh0"/>
              <w:spacing w:after="0"/>
            </w:pPr>
            <w:r w:rsidRPr="002A3A4E">
              <w:t>Ψάθα</w:t>
            </w:r>
          </w:p>
        </w:tc>
        <w:tc>
          <w:tcPr>
            <w:tcW w:w="1445" w:type="dxa"/>
          </w:tcPr>
          <w:p w:rsidR="003C72BE" w:rsidRPr="002A3A4E" w:rsidRDefault="003C72BE" w:rsidP="00572C21">
            <w:pPr>
              <w:spacing w:after="0"/>
              <w:rPr>
                <w:sz w:val="20"/>
                <w:szCs w:val="20"/>
              </w:rPr>
            </w:pPr>
            <w:r w:rsidRPr="002A3A4E">
              <w:rPr>
                <w:sz w:val="20"/>
                <w:szCs w:val="20"/>
              </w:rPr>
              <w:t>τεμ. 10</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96</w:t>
            </w:r>
          </w:p>
        </w:tc>
        <w:tc>
          <w:tcPr>
            <w:tcW w:w="2471" w:type="dxa"/>
            <w:vAlign w:val="bottom"/>
          </w:tcPr>
          <w:p w:rsidR="003C72BE" w:rsidRPr="002A3A4E" w:rsidRDefault="003C72BE" w:rsidP="00572C21">
            <w:pPr>
              <w:pStyle w:val="tabflesh0"/>
              <w:spacing w:after="0"/>
            </w:pPr>
            <w:r w:rsidRPr="002A3A4E">
              <w:t>Καλάμι</w:t>
            </w:r>
          </w:p>
        </w:tc>
        <w:tc>
          <w:tcPr>
            <w:tcW w:w="1445" w:type="dxa"/>
          </w:tcPr>
          <w:p w:rsidR="003C72BE" w:rsidRPr="002A3A4E" w:rsidRDefault="003C72BE" w:rsidP="00572C21">
            <w:pPr>
              <w:spacing w:after="0"/>
              <w:rPr>
                <w:sz w:val="20"/>
                <w:szCs w:val="20"/>
              </w:rPr>
            </w:pPr>
            <w:r w:rsidRPr="002A3A4E">
              <w:rPr>
                <w:sz w:val="20"/>
                <w:szCs w:val="20"/>
              </w:rPr>
              <w:t>τεμ. 30</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97</w:t>
            </w:r>
          </w:p>
        </w:tc>
        <w:tc>
          <w:tcPr>
            <w:tcW w:w="2471" w:type="dxa"/>
            <w:vAlign w:val="bottom"/>
          </w:tcPr>
          <w:p w:rsidR="003C72BE" w:rsidRPr="002A3A4E" w:rsidRDefault="003C72BE" w:rsidP="00572C21">
            <w:pPr>
              <w:pStyle w:val="tabflesh0"/>
              <w:spacing w:after="0"/>
            </w:pPr>
            <w:r w:rsidRPr="002A3A4E">
              <w:t>Μίσχανθος</w:t>
            </w:r>
          </w:p>
        </w:tc>
        <w:tc>
          <w:tcPr>
            <w:tcW w:w="1445" w:type="dxa"/>
          </w:tcPr>
          <w:p w:rsidR="003C72BE" w:rsidRPr="002A3A4E" w:rsidRDefault="003C72BE" w:rsidP="00572C21">
            <w:pPr>
              <w:spacing w:after="0"/>
              <w:rPr>
                <w:sz w:val="20"/>
                <w:szCs w:val="20"/>
              </w:rPr>
            </w:pPr>
            <w:r w:rsidRPr="002A3A4E">
              <w:rPr>
                <w:sz w:val="20"/>
                <w:szCs w:val="20"/>
              </w:rPr>
              <w:t>τεμ. 5</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shd w:val="clear" w:color="auto" w:fill="D5DCE4" w:themeFill="text2" w:themeFillTint="33"/>
          </w:tcPr>
          <w:p w:rsidR="003C72BE" w:rsidRPr="002A3A4E" w:rsidRDefault="003C72BE" w:rsidP="00572C21">
            <w:pPr>
              <w:spacing w:after="0"/>
              <w:jc w:val="center"/>
              <w:rPr>
                <w:b/>
                <w:sz w:val="20"/>
                <w:szCs w:val="20"/>
              </w:rPr>
            </w:pPr>
          </w:p>
        </w:tc>
        <w:tc>
          <w:tcPr>
            <w:tcW w:w="2471" w:type="dxa"/>
            <w:shd w:val="clear" w:color="auto" w:fill="D5DCE4" w:themeFill="text2" w:themeFillTint="33"/>
            <w:vAlign w:val="bottom"/>
          </w:tcPr>
          <w:p w:rsidR="003C72BE" w:rsidRPr="002A3A4E" w:rsidRDefault="003C72BE" w:rsidP="00572C21">
            <w:pPr>
              <w:pStyle w:val="tabflesh0"/>
              <w:spacing w:after="0"/>
              <w:rPr>
                <w:b/>
              </w:rPr>
            </w:pPr>
            <w:r w:rsidRPr="002A3A4E">
              <w:rPr>
                <w:b/>
              </w:rPr>
              <w:t>Παχύφυλλα</w:t>
            </w:r>
          </w:p>
        </w:tc>
        <w:tc>
          <w:tcPr>
            <w:tcW w:w="1445" w:type="dxa"/>
            <w:shd w:val="clear" w:color="auto" w:fill="D5DCE4" w:themeFill="text2" w:themeFillTint="33"/>
          </w:tcPr>
          <w:p w:rsidR="003C72BE" w:rsidRPr="002A3A4E" w:rsidRDefault="003C72BE" w:rsidP="00572C21">
            <w:pPr>
              <w:spacing w:after="0"/>
              <w:rPr>
                <w:b/>
                <w:sz w:val="20"/>
                <w:szCs w:val="20"/>
              </w:rPr>
            </w:pPr>
          </w:p>
        </w:tc>
        <w:tc>
          <w:tcPr>
            <w:tcW w:w="1329" w:type="dxa"/>
            <w:shd w:val="clear" w:color="auto" w:fill="D5DCE4" w:themeFill="text2" w:themeFillTint="33"/>
          </w:tcPr>
          <w:p w:rsidR="003C72BE" w:rsidRPr="002A3A4E" w:rsidRDefault="003C72BE" w:rsidP="00572C21">
            <w:pPr>
              <w:spacing w:after="0"/>
              <w:rPr>
                <w:b/>
                <w:sz w:val="20"/>
                <w:szCs w:val="20"/>
              </w:rPr>
            </w:pPr>
          </w:p>
        </w:tc>
        <w:tc>
          <w:tcPr>
            <w:tcW w:w="1707" w:type="dxa"/>
            <w:shd w:val="clear" w:color="auto" w:fill="D5DCE4" w:themeFill="text2" w:themeFillTint="33"/>
          </w:tcPr>
          <w:p w:rsidR="003C72BE" w:rsidRPr="002A3A4E" w:rsidRDefault="003C72BE" w:rsidP="00572C21">
            <w:pPr>
              <w:spacing w:after="0"/>
              <w:rPr>
                <w:b/>
                <w:sz w:val="20"/>
                <w:szCs w:val="20"/>
              </w:rPr>
            </w:pPr>
          </w:p>
        </w:tc>
        <w:tc>
          <w:tcPr>
            <w:tcW w:w="1496" w:type="dxa"/>
            <w:shd w:val="clear" w:color="auto" w:fill="D5DCE4" w:themeFill="text2" w:themeFillTint="33"/>
          </w:tcPr>
          <w:p w:rsidR="003C72BE" w:rsidRPr="002A3A4E" w:rsidRDefault="003C72BE" w:rsidP="00572C21">
            <w:pPr>
              <w:spacing w:after="0"/>
              <w:rPr>
                <w:b/>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98</w:t>
            </w:r>
          </w:p>
        </w:tc>
        <w:tc>
          <w:tcPr>
            <w:tcW w:w="2471" w:type="dxa"/>
            <w:vAlign w:val="bottom"/>
          </w:tcPr>
          <w:p w:rsidR="003C72BE" w:rsidRPr="002A3A4E" w:rsidRDefault="003C72BE" w:rsidP="00572C21">
            <w:pPr>
              <w:pStyle w:val="tabflesh0"/>
              <w:spacing w:after="0"/>
            </w:pPr>
            <w:r w:rsidRPr="002A3A4E">
              <w:t>Αγάβη</w:t>
            </w:r>
          </w:p>
        </w:tc>
        <w:tc>
          <w:tcPr>
            <w:tcW w:w="1445" w:type="dxa"/>
          </w:tcPr>
          <w:p w:rsidR="003C72BE" w:rsidRPr="002A3A4E" w:rsidRDefault="003C72BE" w:rsidP="00572C21">
            <w:pPr>
              <w:spacing w:after="0"/>
              <w:rPr>
                <w:sz w:val="20"/>
                <w:szCs w:val="20"/>
              </w:rPr>
            </w:pPr>
            <w:r w:rsidRPr="002A3A4E">
              <w:rPr>
                <w:sz w:val="20"/>
                <w:szCs w:val="20"/>
              </w:rPr>
              <w:t>τεμ. 6</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r w:rsidR="003C72BE" w:rsidRPr="002A3A4E" w:rsidTr="009C599A">
        <w:tc>
          <w:tcPr>
            <w:tcW w:w="562" w:type="dxa"/>
          </w:tcPr>
          <w:p w:rsidR="003C72BE" w:rsidRPr="002A3A4E" w:rsidRDefault="003C72BE" w:rsidP="00572C21">
            <w:pPr>
              <w:spacing w:after="0"/>
              <w:jc w:val="center"/>
              <w:rPr>
                <w:sz w:val="20"/>
                <w:szCs w:val="20"/>
              </w:rPr>
            </w:pPr>
            <w:r w:rsidRPr="002A3A4E">
              <w:rPr>
                <w:sz w:val="20"/>
                <w:szCs w:val="20"/>
              </w:rPr>
              <w:t>99</w:t>
            </w:r>
          </w:p>
        </w:tc>
        <w:tc>
          <w:tcPr>
            <w:tcW w:w="2471" w:type="dxa"/>
            <w:vAlign w:val="bottom"/>
          </w:tcPr>
          <w:p w:rsidR="003C72BE" w:rsidRPr="002A3A4E" w:rsidRDefault="003C72BE" w:rsidP="00572C21">
            <w:pPr>
              <w:pStyle w:val="tabflesh0"/>
              <w:spacing w:after="0"/>
            </w:pPr>
            <w:r w:rsidRPr="002A3A4E">
              <w:t>Αλόη</w:t>
            </w:r>
          </w:p>
        </w:tc>
        <w:tc>
          <w:tcPr>
            <w:tcW w:w="1445" w:type="dxa"/>
          </w:tcPr>
          <w:p w:rsidR="003C72BE" w:rsidRPr="002A3A4E" w:rsidRDefault="003C72BE" w:rsidP="00572C21">
            <w:pPr>
              <w:spacing w:after="0"/>
              <w:rPr>
                <w:sz w:val="20"/>
                <w:szCs w:val="20"/>
              </w:rPr>
            </w:pPr>
            <w:r w:rsidRPr="002A3A4E">
              <w:rPr>
                <w:sz w:val="20"/>
                <w:szCs w:val="20"/>
              </w:rPr>
              <w:t>τεμ. 6</w:t>
            </w:r>
          </w:p>
        </w:tc>
        <w:tc>
          <w:tcPr>
            <w:tcW w:w="1329" w:type="dxa"/>
          </w:tcPr>
          <w:p w:rsidR="003C72BE" w:rsidRPr="002A3A4E" w:rsidRDefault="003C72BE" w:rsidP="00572C21">
            <w:pPr>
              <w:spacing w:after="0"/>
              <w:jc w:val="center"/>
              <w:rPr>
                <w:sz w:val="20"/>
                <w:szCs w:val="20"/>
              </w:rPr>
            </w:pPr>
            <w:r w:rsidRPr="002A3A4E">
              <w:rPr>
                <w:sz w:val="20"/>
                <w:szCs w:val="20"/>
              </w:rPr>
              <w:t>ΝΑΙ</w:t>
            </w:r>
          </w:p>
        </w:tc>
        <w:tc>
          <w:tcPr>
            <w:tcW w:w="1707" w:type="dxa"/>
          </w:tcPr>
          <w:p w:rsidR="003C72BE" w:rsidRPr="002A3A4E" w:rsidRDefault="003C72BE" w:rsidP="00572C21">
            <w:pPr>
              <w:spacing w:after="0"/>
              <w:rPr>
                <w:sz w:val="20"/>
                <w:szCs w:val="20"/>
              </w:rPr>
            </w:pPr>
          </w:p>
        </w:tc>
        <w:tc>
          <w:tcPr>
            <w:tcW w:w="1496" w:type="dxa"/>
          </w:tcPr>
          <w:p w:rsidR="003C72BE" w:rsidRPr="002A3A4E" w:rsidRDefault="003C72BE" w:rsidP="00572C21">
            <w:pPr>
              <w:spacing w:after="0"/>
              <w:rPr>
                <w:sz w:val="20"/>
                <w:szCs w:val="20"/>
              </w:rPr>
            </w:pPr>
          </w:p>
        </w:tc>
      </w:tr>
    </w:tbl>
    <w:p w:rsidR="004A4DD8" w:rsidRPr="002A3A4E" w:rsidRDefault="004A4DD8">
      <w:pPr>
        <w:suppressAutoHyphens w:val="0"/>
        <w:spacing w:after="0"/>
        <w:rPr>
          <w:rFonts w:eastAsia="SimSun"/>
        </w:rPr>
      </w:pPr>
    </w:p>
    <w:p w:rsidR="004A4DD8" w:rsidRPr="002A3A4E" w:rsidRDefault="004A4DD8">
      <w:pPr>
        <w:suppressAutoHyphens w:val="0"/>
        <w:spacing w:after="0"/>
        <w:rPr>
          <w:rFonts w:eastAsia="SimSun"/>
        </w:rPr>
      </w:pPr>
    </w:p>
    <w:p w:rsidR="003C72BE" w:rsidRDefault="003C72BE">
      <w:pPr>
        <w:suppressAutoHyphens w:val="0"/>
        <w:spacing w:after="0"/>
        <w:rPr>
          <w:rFonts w:eastAsia="SimSun"/>
        </w:rPr>
      </w:pPr>
    </w:p>
    <w:p w:rsidR="00967EBC" w:rsidRDefault="00967EBC">
      <w:pPr>
        <w:suppressAutoHyphens w:val="0"/>
        <w:spacing w:after="0"/>
        <w:rPr>
          <w:rFonts w:eastAsia="SimSun"/>
        </w:rPr>
      </w:pPr>
    </w:p>
    <w:p w:rsidR="00967EBC" w:rsidRDefault="00967EBC">
      <w:pPr>
        <w:suppressAutoHyphens w:val="0"/>
        <w:spacing w:after="0"/>
        <w:rPr>
          <w:rFonts w:eastAsia="SimSun"/>
        </w:rPr>
      </w:pPr>
    </w:p>
    <w:p w:rsidR="00967EBC" w:rsidRDefault="00967EBC">
      <w:pPr>
        <w:suppressAutoHyphens w:val="0"/>
        <w:spacing w:after="0"/>
        <w:rPr>
          <w:rFonts w:eastAsia="SimSun"/>
        </w:rPr>
      </w:pPr>
    </w:p>
    <w:p w:rsidR="00967EBC" w:rsidRDefault="00967EBC">
      <w:pPr>
        <w:suppressAutoHyphens w:val="0"/>
        <w:spacing w:after="0"/>
        <w:rPr>
          <w:rFonts w:eastAsia="SimSun"/>
        </w:rPr>
      </w:pPr>
    </w:p>
    <w:p w:rsidR="00370AC7" w:rsidRDefault="00370AC7" w:rsidP="007524B2">
      <w:pPr>
        <w:suppressAutoHyphens w:val="0"/>
        <w:spacing w:after="200"/>
        <w:rPr>
          <w:rFonts w:eastAsia="Arial Unicode MS" w:cs="Times New Roman"/>
          <w:bCs/>
          <w:color w:val="0000FF"/>
          <w:sz w:val="20"/>
          <w:szCs w:val="20"/>
          <w:lang w:eastAsia="el-GR"/>
        </w:rPr>
      </w:pPr>
    </w:p>
    <w:p w:rsidR="00847F8E" w:rsidRDefault="00847F8E" w:rsidP="007524B2">
      <w:pPr>
        <w:suppressAutoHyphens w:val="0"/>
        <w:spacing w:after="200"/>
        <w:rPr>
          <w:rFonts w:eastAsia="Arial Unicode MS" w:cs="Times New Roman"/>
          <w:bCs/>
          <w:color w:val="0000FF"/>
          <w:sz w:val="20"/>
          <w:szCs w:val="20"/>
          <w:lang w:eastAsia="el-GR"/>
        </w:rPr>
      </w:pPr>
    </w:p>
    <w:p w:rsidR="00847F8E" w:rsidRDefault="00847F8E" w:rsidP="007524B2">
      <w:pPr>
        <w:suppressAutoHyphens w:val="0"/>
        <w:spacing w:after="200"/>
        <w:rPr>
          <w:rFonts w:eastAsia="Arial Unicode MS" w:cs="Times New Roman"/>
          <w:bCs/>
          <w:color w:val="0000FF"/>
          <w:sz w:val="20"/>
          <w:szCs w:val="20"/>
          <w:lang w:eastAsia="el-GR"/>
        </w:rPr>
      </w:pPr>
    </w:p>
    <w:p w:rsidR="00847F8E" w:rsidRDefault="00847F8E" w:rsidP="007524B2">
      <w:pPr>
        <w:suppressAutoHyphens w:val="0"/>
        <w:spacing w:after="200"/>
        <w:rPr>
          <w:rFonts w:eastAsia="Arial Unicode MS" w:cs="Times New Roman"/>
          <w:bCs/>
          <w:color w:val="0000FF"/>
          <w:sz w:val="20"/>
          <w:szCs w:val="20"/>
          <w:lang w:eastAsia="el-GR"/>
        </w:rPr>
      </w:pPr>
    </w:p>
    <w:p w:rsidR="00847F8E" w:rsidRDefault="00847F8E" w:rsidP="007524B2">
      <w:pPr>
        <w:suppressAutoHyphens w:val="0"/>
        <w:spacing w:after="200"/>
        <w:rPr>
          <w:rFonts w:eastAsia="Arial Unicode MS" w:cs="Times New Roman"/>
          <w:bCs/>
          <w:color w:val="0000FF"/>
          <w:sz w:val="20"/>
          <w:szCs w:val="20"/>
          <w:lang w:eastAsia="el-GR"/>
        </w:rPr>
      </w:pPr>
    </w:p>
    <w:p w:rsidR="00847F8E" w:rsidRDefault="00847F8E" w:rsidP="007524B2">
      <w:pPr>
        <w:suppressAutoHyphens w:val="0"/>
        <w:spacing w:after="200"/>
        <w:rPr>
          <w:rFonts w:eastAsia="Arial Unicode MS" w:cs="Times New Roman"/>
          <w:bCs/>
          <w:color w:val="0000FF"/>
          <w:sz w:val="20"/>
          <w:szCs w:val="20"/>
          <w:lang w:eastAsia="el-GR"/>
        </w:rPr>
      </w:pPr>
    </w:p>
    <w:p w:rsidR="00847F8E" w:rsidRDefault="00847F8E" w:rsidP="007524B2">
      <w:pPr>
        <w:suppressAutoHyphens w:val="0"/>
        <w:spacing w:after="200"/>
        <w:rPr>
          <w:rFonts w:eastAsia="Arial Unicode MS" w:cs="Times New Roman"/>
          <w:bCs/>
          <w:color w:val="0000FF"/>
          <w:sz w:val="20"/>
          <w:szCs w:val="20"/>
          <w:lang w:eastAsia="el-GR"/>
        </w:rPr>
      </w:pPr>
    </w:p>
    <w:p w:rsidR="00847F8E" w:rsidRDefault="00847F8E" w:rsidP="007524B2">
      <w:pPr>
        <w:suppressAutoHyphens w:val="0"/>
        <w:spacing w:after="200"/>
        <w:rPr>
          <w:rFonts w:eastAsia="Arial Unicode MS" w:cs="Times New Roman"/>
          <w:bCs/>
          <w:color w:val="0000FF"/>
          <w:sz w:val="20"/>
          <w:szCs w:val="20"/>
          <w:lang w:eastAsia="el-GR"/>
        </w:rPr>
      </w:pPr>
    </w:p>
    <w:p w:rsidR="00847F8E" w:rsidRDefault="00847F8E" w:rsidP="007524B2">
      <w:pPr>
        <w:suppressAutoHyphens w:val="0"/>
        <w:spacing w:after="200"/>
        <w:rPr>
          <w:rFonts w:eastAsia="Arial Unicode MS" w:cs="Times New Roman"/>
          <w:bCs/>
          <w:color w:val="0000FF"/>
          <w:sz w:val="20"/>
          <w:szCs w:val="20"/>
          <w:lang w:eastAsia="el-GR"/>
        </w:rPr>
      </w:pPr>
    </w:p>
    <w:p w:rsidR="00847F8E" w:rsidRDefault="00847F8E" w:rsidP="007524B2">
      <w:pPr>
        <w:suppressAutoHyphens w:val="0"/>
        <w:spacing w:after="200"/>
        <w:rPr>
          <w:rFonts w:eastAsia="Arial Unicode MS" w:cs="Times New Roman"/>
          <w:bCs/>
          <w:color w:val="0000FF"/>
          <w:sz w:val="20"/>
          <w:szCs w:val="20"/>
          <w:lang w:eastAsia="el-GR"/>
        </w:rPr>
      </w:pPr>
    </w:p>
    <w:p w:rsidR="00847F8E" w:rsidRDefault="00847F8E" w:rsidP="007524B2">
      <w:pPr>
        <w:suppressAutoHyphens w:val="0"/>
        <w:spacing w:after="200"/>
        <w:rPr>
          <w:rFonts w:eastAsia="Arial Unicode MS" w:cs="Times New Roman"/>
          <w:bCs/>
          <w:color w:val="0000FF"/>
          <w:sz w:val="20"/>
          <w:szCs w:val="20"/>
          <w:lang w:eastAsia="el-GR"/>
        </w:rPr>
      </w:pPr>
    </w:p>
    <w:p w:rsidR="00847F8E" w:rsidRDefault="00847F8E" w:rsidP="007524B2">
      <w:pPr>
        <w:suppressAutoHyphens w:val="0"/>
        <w:spacing w:after="200"/>
        <w:rPr>
          <w:rFonts w:eastAsia="Arial Unicode MS" w:cs="Times New Roman"/>
          <w:bCs/>
          <w:color w:val="0000FF"/>
          <w:sz w:val="20"/>
          <w:szCs w:val="20"/>
          <w:lang w:eastAsia="el-GR"/>
        </w:rPr>
      </w:pPr>
    </w:p>
    <w:p w:rsidR="00847F8E" w:rsidRDefault="00847F8E" w:rsidP="007524B2">
      <w:pPr>
        <w:suppressAutoHyphens w:val="0"/>
        <w:spacing w:after="200"/>
        <w:rPr>
          <w:rFonts w:eastAsia="Arial Unicode MS" w:cs="Times New Roman"/>
          <w:bCs/>
          <w:color w:val="0000FF"/>
          <w:sz w:val="20"/>
          <w:szCs w:val="20"/>
          <w:lang w:eastAsia="el-GR"/>
        </w:rPr>
      </w:pPr>
    </w:p>
    <w:p w:rsidR="00847F8E" w:rsidRDefault="00847F8E" w:rsidP="007524B2">
      <w:pPr>
        <w:suppressAutoHyphens w:val="0"/>
        <w:spacing w:after="200"/>
        <w:rPr>
          <w:rFonts w:eastAsia="Arial Unicode MS" w:cs="Times New Roman"/>
          <w:bCs/>
          <w:color w:val="0000FF"/>
          <w:sz w:val="20"/>
          <w:szCs w:val="20"/>
          <w:lang w:eastAsia="el-GR"/>
        </w:rPr>
      </w:pPr>
    </w:p>
    <w:p w:rsidR="00847F8E" w:rsidRDefault="00847F8E" w:rsidP="007524B2">
      <w:pPr>
        <w:suppressAutoHyphens w:val="0"/>
        <w:spacing w:after="200"/>
        <w:rPr>
          <w:rFonts w:eastAsia="Arial Unicode MS" w:cs="Times New Roman"/>
          <w:bCs/>
          <w:color w:val="0000FF"/>
          <w:sz w:val="20"/>
          <w:szCs w:val="20"/>
          <w:lang w:eastAsia="el-GR"/>
        </w:rPr>
      </w:pPr>
    </w:p>
    <w:p w:rsidR="00847F8E" w:rsidRDefault="00847F8E" w:rsidP="007524B2">
      <w:pPr>
        <w:suppressAutoHyphens w:val="0"/>
        <w:spacing w:after="200"/>
        <w:rPr>
          <w:rFonts w:eastAsia="Arial Unicode MS" w:cs="Times New Roman"/>
          <w:bCs/>
          <w:color w:val="0000FF"/>
          <w:sz w:val="20"/>
          <w:szCs w:val="20"/>
          <w:lang w:eastAsia="el-GR"/>
        </w:rPr>
      </w:pPr>
    </w:p>
    <w:p w:rsidR="00847F8E" w:rsidRDefault="00847F8E" w:rsidP="007524B2">
      <w:pPr>
        <w:suppressAutoHyphens w:val="0"/>
        <w:spacing w:after="200"/>
        <w:rPr>
          <w:rFonts w:eastAsia="Arial Unicode MS" w:cs="Times New Roman"/>
          <w:bCs/>
          <w:color w:val="0000FF"/>
          <w:sz w:val="20"/>
          <w:szCs w:val="20"/>
          <w:lang w:eastAsia="el-GR"/>
        </w:rPr>
      </w:pPr>
    </w:p>
    <w:p w:rsidR="00847F8E" w:rsidRDefault="00847F8E" w:rsidP="007524B2">
      <w:pPr>
        <w:suppressAutoHyphens w:val="0"/>
        <w:spacing w:after="200"/>
        <w:rPr>
          <w:rFonts w:eastAsia="Arial Unicode MS" w:cs="Times New Roman"/>
          <w:bCs/>
          <w:color w:val="0000FF"/>
          <w:sz w:val="20"/>
          <w:szCs w:val="20"/>
          <w:lang w:eastAsia="el-GR"/>
        </w:rPr>
      </w:pPr>
    </w:p>
    <w:p w:rsidR="00847F8E" w:rsidRDefault="00847F8E" w:rsidP="007524B2">
      <w:pPr>
        <w:suppressAutoHyphens w:val="0"/>
        <w:spacing w:after="200"/>
        <w:rPr>
          <w:rFonts w:eastAsia="Arial Unicode MS" w:cs="Times New Roman"/>
          <w:bCs/>
          <w:color w:val="0000FF"/>
          <w:sz w:val="20"/>
          <w:szCs w:val="20"/>
          <w:lang w:eastAsia="el-GR"/>
        </w:rPr>
      </w:pPr>
    </w:p>
    <w:p w:rsidR="00847F8E" w:rsidRDefault="00847F8E" w:rsidP="007524B2">
      <w:pPr>
        <w:suppressAutoHyphens w:val="0"/>
        <w:spacing w:after="200"/>
        <w:rPr>
          <w:rFonts w:eastAsia="Arial Unicode MS" w:cs="Times New Roman"/>
          <w:bCs/>
          <w:color w:val="0000FF"/>
          <w:sz w:val="20"/>
          <w:szCs w:val="20"/>
          <w:lang w:eastAsia="el-GR"/>
        </w:rPr>
      </w:pPr>
    </w:p>
    <w:sectPr w:rsidR="00847F8E" w:rsidSect="001F0036">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20" w:footer="72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597" w:rsidRDefault="00397597">
      <w:pPr>
        <w:spacing w:after="0"/>
      </w:pPr>
      <w:r>
        <w:separator/>
      </w:r>
    </w:p>
  </w:endnote>
  <w:endnote w:type="continuationSeparator" w:id="0">
    <w:p w:rsidR="00397597" w:rsidRDefault="0039759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Franklin Gothic Medium">
    <w:panose1 w:val="020B0603020102020204"/>
    <w:charset w:val="A1"/>
    <w:family w:val="swiss"/>
    <w:pitch w:val="variable"/>
    <w:sig w:usb0="00000287" w:usb1="00000000" w:usb2="00000000" w:usb3="00000000" w:csb0="0000009F" w:csb1="00000000"/>
  </w:font>
  <w:font w:name="font308">
    <w:altName w:val="Calibri"/>
    <w:charset w:val="A1"/>
    <w:family w:val="auto"/>
    <w:pitch w:val="variable"/>
    <w:sig w:usb0="00000000" w:usb1="00000000" w:usb2="00000000" w:usb3="00000000" w:csb0="00000000" w:csb1="00000000"/>
  </w:font>
  <w:font w:name="Liberation Serif">
    <w:charset w:val="A1"/>
    <w:family w:val="roman"/>
    <w:pitch w:val="variable"/>
    <w:sig w:usb0="E0000AFF" w:usb1="500078FF" w:usb2="00000021" w:usb3="00000000" w:csb0="000001BF" w:csb1="00000000"/>
  </w:font>
  <w:font w:name="Arial Narrow">
    <w:panose1 w:val="020B0606020202030204"/>
    <w:charset w:val="A1"/>
    <w:family w:val="swiss"/>
    <w:pitch w:val="variable"/>
    <w:sig w:usb0="00000287" w:usb1="00000800" w:usb2="00000000" w:usb3="00000000" w:csb0="0000009F" w:csb1="00000000"/>
  </w:font>
  <w:font w:name="MS Reference Sans Serif">
    <w:panose1 w:val="020B0604030504040204"/>
    <w:charset w:val="A1"/>
    <w:family w:val="swiss"/>
    <w:pitch w:val="variable"/>
    <w:sig w:usb0="20000287" w:usb1="00000000" w:usb2="00000000" w:usb3="00000000" w:csb0="0000019F" w:csb1="00000000"/>
  </w:font>
  <w:font w:name="Calibri Light">
    <w:panose1 w:val="020F0302020204030204"/>
    <w:charset w:val="A1"/>
    <w:family w:val="swiss"/>
    <w:pitch w:val="variable"/>
    <w:sig w:usb0="E4002EFF" w:usb1="C000247B" w:usb2="00000009" w:usb3="00000000" w:csb0="000001FF" w:csb1="00000000"/>
  </w:font>
  <w:font w:name="HellasArial">
    <w:altName w:val="Arial"/>
    <w:panose1 w:val="00000000000000000000"/>
    <w:charset w:val="00"/>
    <w:family w:val="auto"/>
    <w:notTrueType/>
    <w:pitch w:val="variable"/>
    <w:sig w:usb0="00000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Myriad Pro Cond">
    <w:altName w:val="Segoe UI"/>
    <w:panose1 w:val="00000000000000000000"/>
    <w:charset w:val="00"/>
    <w:family w:val="swiss"/>
    <w:notTrueType/>
    <w:pitch w:val="variable"/>
    <w:sig w:usb0="20000287" w:usb1="00000001" w:usb2="00000000" w:usb3="00000000" w:csb0="0000019F" w:csb1="00000000"/>
  </w:font>
  <w:font w:name="Constantia">
    <w:panose1 w:val="02030602050306030303"/>
    <w:charset w:val="A1"/>
    <w:family w:val="roman"/>
    <w:pitch w:val="variable"/>
    <w:sig w:usb0="A00002EF" w:usb1="4000204B" w:usb2="00000000" w:usb3="00000000" w:csb0="0000019F" w:csb1="00000000"/>
  </w:font>
  <w:font w:name="Open Sans">
    <w:altName w:val="Arial Nova Cond"/>
    <w:charset w:val="00"/>
    <w:family w:val="swiss"/>
    <w:pitch w:val="variable"/>
    <w:sig w:usb0="E00002EF" w:usb1="4000205B" w:usb2="00000028" w:usb3="00000000" w:csb0="0000019F" w:csb1="00000000"/>
  </w:font>
  <w:font w:name="EUAlbertina">
    <w:altName w:val="Times New Roman"/>
    <w:panose1 w:val="00000000000000000000"/>
    <w:charset w:val="EE"/>
    <w:family w:val="auto"/>
    <w:notTrueType/>
    <w:pitch w:val="default"/>
    <w:sig w:usb0="00000007" w:usb1="00000000" w:usb2="00000000" w:usb3="00000000" w:csb0="00000003" w:csb1="00000000"/>
  </w:font>
  <w:font w:name="HellasAlla">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B" w:rsidRDefault="0061420B">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B" w:rsidRPr="00AB22B6" w:rsidRDefault="0061420B" w:rsidP="001F0036">
    <w:pPr>
      <w:pStyle w:val="af6"/>
    </w:pPr>
    <w:proofErr w:type="spellStart"/>
    <w:r w:rsidRPr="00AB22B6">
      <w:t>Σελίδα</w:t>
    </w:r>
    <w:proofErr w:type="spellEnd"/>
    <w:r w:rsidRPr="00AB22B6">
      <w:t xml:space="preserve"> </w:t>
    </w:r>
    <w:fldSimple w:instr=" PAGE ">
      <w:r w:rsidR="00EF43B7">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B" w:rsidRDefault="0061420B">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597" w:rsidRDefault="00397597">
      <w:pPr>
        <w:spacing w:after="0"/>
      </w:pPr>
      <w:r>
        <w:separator/>
      </w:r>
    </w:p>
  </w:footnote>
  <w:footnote w:type="continuationSeparator" w:id="0">
    <w:p w:rsidR="00397597" w:rsidRDefault="0039759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B" w:rsidRDefault="0061420B">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B" w:rsidRDefault="0061420B" w:rsidP="006F0DA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B" w:rsidRDefault="0061420B" w:rsidP="001F0036">
    <w:pPr>
      <w:pStyle w:val="af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8pt;height:12.8pt" o:bullet="t">
        <v:imagedata r:id="rId1" o:title=""/>
      </v:shape>
    </w:pict>
  </w:numPicBullet>
  <w:abstractNum w:abstractNumId="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2">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3">
    <w:nsid w:val="00000005"/>
    <w:multiLevelType w:val="multilevel"/>
    <w:tmpl w:val="FE686A30"/>
    <w:name w:val="WW8Num5"/>
    <w:lvl w:ilvl="0">
      <w:start w:val="1"/>
      <w:numFmt w:val="decimal"/>
      <w:lvlText w:val="%1."/>
      <w:lvlJc w:val="left"/>
      <w:pPr>
        <w:tabs>
          <w:tab w:val="num" w:pos="0"/>
        </w:tabs>
        <w:ind w:left="720" w:hanging="360"/>
      </w:p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pStyle w:val="10"/>
      <w:lvlText w:val=""/>
      <w:lvlJc w:val="left"/>
      <w:pPr>
        <w:tabs>
          <w:tab w:val="num" w:pos="3600"/>
        </w:tabs>
        <w:ind w:left="3600" w:hanging="360"/>
      </w:pPr>
      <w:rPr>
        <w:rFonts w:ascii="Symbol" w:hAnsi="Symbol" w:cs="OpenSymbol"/>
        <w:color w:val="5B9BD5"/>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7">
    <w:nsid w:val="00000009"/>
    <w:multiLevelType w:val="singleLevel"/>
    <w:tmpl w:val="00000009"/>
    <w:name w:val="WW8Num9"/>
    <w:lvl w:ilvl="0">
      <w:start w:val="1"/>
      <w:numFmt w:val="bullet"/>
      <w:lvlText w:val="­"/>
      <w:lvlJc w:val="left"/>
      <w:pPr>
        <w:tabs>
          <w:tab w:val="num" w:pos="-218"/>
        </w:tabs>
        <w:ind w:left="502" w:hanging="360"/>
      </w:pPr>
      <w:rPr>
        <w:rFonts w:ascii="Angsana New" w:hAnsi="Angsana New" w:cs="Angsana New"/>
        <w:color w:val="000000"/>
        <w:kern w:val="1"/>
        <w:szCs w:val="22"/>
        <w:shd w:val="clear" w:color="auto" w:fill="FFFFFF"/>
        <w:lang w:val="el-GR"/>
      </w:rPr>
    </w:lvl>
  </w:abstractNum>
  <w:abstractNum w:abstractNumId="8">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9">
    <w:nsid w:val="0000000C"/>
    <w:multiLevelType w:val="multilevel"/>
    <w:tmpl w:val="0000000C"/>
    <w:name w:val="WW8Num1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D"/>
    <w:multiLevelType w:val="multilevel"/>
    <w:tmpl w:val="0000000D"/>
    <w:name w:val="WW8Num13"/>
    <w:lvl w:ilvl="0">
      <w:start w:val="1"/>
      <w:numFmt w:val="decimal"/>
      <w:lvlText w:val="%1."/>
      <w:lvlJc w:val="left"/>
      <w:pPr>
        <w:tabs>
          <w:tab w:val="num" w:pos="0"/>
        </w:tabs>
        <w:ind w:left="360" w:hanging="360"/>
      </w:pPr>
      <w:rPr>
        <w:rFonts w:ascii="Symbol" w:eastAsia="Arial Unicode MS" w:hAnsi="Symbol" w:cs="Symbol"/>
      </w:rPr>
    </w:lvl>
    <w:lvl w:ilvl="1">
      <w:start w:val="1"/>
      <w:numFmt w:val="decimal"/>
      <w:lvlText w:val="%1.%2."/>
      <w:lvlJc w:val="left"/>
      <w:pPr>
        <w:tabs>
          <w:tab w:val="num" w:pos="0"/>
        </w:tabs>
        <w:ind w:left="792" w:hanging="432"/>
      </w:pPr>
      <w:rPr>
        <w:rFonts w:ascii="Symbol" w:eastAsia="Arial Unicode MS" w:hAnsi="Symbol" w:cs="Symbol"/>
      </w:rPr>
    </w:lvl>
    <w:lvl w:ilvl="2">
      <w:start w:val="1"/>
      <w:numFmt w:val="decimal"/>
      <w:lvlText w:val="%1.%2.%3."/>
      <w:lvlJc w:val="left"/>
      <w:pPr>
        <w:tabs>
          <w:tab w:val="num" w:pos="0"/>
        </w:tabs>
        <w:ind w:left="1224" w:hanging="504"/>
      </w:pPr>
      <w:rPr>
        <w:rFonts w:ascii="Symbol" w:eastAsia="Arial Unicode MS" w:hAnsi="Symbol" w:cs="Symbol"/>
      </w:rPr>
    </w:lvl>
    <w:lvl w:ilvl="3">
      <w:start w:val="1"/>
      <w:numFmt w:val="decimal"/>
      <w:lvlText w:val="%1.%2.%3.%4."/>
      <w:lvlJc w:val="left"/>
      <w:pPr>
        <w:tabs>
          <w:tab w:val="num" w:pos="0"/>
        </w:tabs>
        <w:ind w:left="1728" w:hanging="648"/>
      </w:pPr>
      <w:rPr>
        <w:rFonts w:ascii="Symbol" w:eastAsia="Arial Unicode MS" w:hAnsi="Symbol" w:cs="Symbol"/>
      </w:rPr>
    </w:lvl>
    <w:lvl w:ilvl="4">
      <w:start w:val="1"/>
      <w:numFmt w:val="decimal"/>
      <w:lvlText w:val="%1.%2.%3.%4.%5."/>
      <w:lvlJc w:val="left"/>
      <w:pPr>
        <w:tabs>
          <w:tab w:val="num" w:pos="0"/>
        </w:tabs>
        <w:ind w:left="2232" w:hanging="792"/>
      </w:pPr>
      <w:rPr>
        <w:rFonts w:ascii="Symbol" w:eastAsia="Arial Unicode MS" w:hAnsi="Symbol" w:cs="Symbol"/>
      </w:rPr>
    </w:lvl>
    <w:lvl w:ilvl="5">
      <w:start w:val="1"/>
      <w:numFmt w:val="decimal"/>
      <w:lvlText w:val="%1.%2.%3.%4.%5.%6."/>
      <w:lvlJc w:val="left"/>
      <w:pPr>
        <w:tabs>
          <w:tab w:val="num" w:pos="0"/>
        </w:tabs>
        <w:ind w:left="2736" w:hanging="936"/>
      </w:pPr>
      <w:rPr>
        <w:rFonts w:ascii="Symbol" w:eastAsia="Arial Unicode MS" w:hAnsi="Symbol" w:cs="Symbol"/>
      </w:rPr>
    </w:lvl>
    <w:lvl w:ilvl="6">
      <w:start w:val="1"/>
      <w:numFmt w:val="decimal"/>
      <w:lvlText w:val="%1.%2.%3.%4.%5.%6.%7."/>
      <w:lvlJc w:val="left"/>
      <w:pPr>
        <w:tabs>
          <w:tab w:val="num" w:pos="0"/>
        </w:tabs>
        <w:ind w:left="3240" w:hanging="1080"/>
      </w:pPr>
      <w:rPr>
        <w:rFonts w:ascii="Symbol" w:eastAsia="Arial Unicode MS" w:hAnsi="Symbol" w:cs="Symbol"/>
      </w:rPr>
    </w:lvl>
    <w:lvl w:ilvl="7">
      <w:start w:val="1"/>
      <w:numFmt w:val="decimal"/>
      <w:lvlText w:val="%1.%2.%3.%4.%5.%6.%7.%8."/>
      <w:lvlJc w:val="left"/>
      <w:pPr>
        <w:tabs>
          <w:tab w:val="num" w:pos="0"/>
        </w:tabs>
        <w:ind w:left="3744" w:hanging="1224"/>
      </w:pPr>
      <w:rPr>
        <w:rFonts w:ascii="Symbol" w:eastAsia="Arial Unicode MS" w:hAnsi="Symbol" w:cs="Symbol"/>
      </w:rPr>
    </w:lvl>
    <w:lvl w:ilvl="8">
      <w:start w:val="1"/>
      <w:numFmt w:val="decimal"/>
      <w:lvlText w:val="%1.%2.%3.%4.%5.%6.%7.%8.%9."/>
      <w:lvlJc w:val="left"/>
      <w:pPr>
        <w:tabs>
          <w:tab w:val="num" w:pos="0"/>
        </w:tabs>
        <w:ind w:left="4320" w:hanging="1440"/>
      </w:pPr>
      <w:rPr>
        <w:rFonts w:ascii="Symbol" w:eastAsia="Arial Unicode MS" w:hAnsi="Symbol" w:cs="Symbol"/>
      </w:rPr>
    </w:lvl>
  </w:abstractNum>
  <w:abstractNum w:abstractNumId="11">
    <w:nsid w:val="0000000E"/>
    <w:multiLevelType w:val="multilevel"/>
    <w:tmpl w:val="0000000E"/>
    <w:name w:val="WW8Num14"/>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2">
    <w:nsid w:val="0000000F"/>
    <w:multiLevelType w:val="multilevel"/>
    <w:tmpl w:val="0000000F"/>
    <w:name w:val="WW8Num15"/>
    <w:lvl w:ilvl="0">
      <w:start w:val="1"/>
      <w:numFmt w:val="bullet"/>
      <w:lvlText w:val=""/>
      <w:lvlJc w:val="left"/>
      <w:pPr>
        <w:tabs>
          <w:tab w:val="num" w:pos="0"/>
        </w:tabs>
        <w:ind w:left="360" w:hanging="360"/>
      </w:pPr>
      <w:rPr>
        <w:rFonts w:ascii="Symbol" w:hAnsi="Symbol" w:cs="Symbol"/>
        <w:color w:val="00000A"/>
        <w:sz w:val="1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color w:val="00000A"/>
        <w:sz w:val="18"/>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color w:val="00000A"/>
        <w:sz w:val="18"/>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3">
    <w:nsid w:val="00000010"/>
    <w:multiLevelType w:val="multilevel"/>
    <w:tmpl w:val="00000010"/>
    <w:name w:val="WW8Num16"/>
    <w:lvl w:ilvl="0">
      <w:start w:val="1"/>
      <w:numFmt w:val="bullet"/>
      <w:lvlText w:val=""/>
      <w:lvlJc w:val="left"/>
      <w:pPr>
        <w:tabs>
          <w:tab w:val="num" w:pos="0"/>
        </w:tabs>
        <w:ind w:left="360" w:hanging="360"/>
      </w:pPr>
      <w:rPr>
        <w:rFonts w:ascii="Symbol" w:hAnsi="Symbol" w:cs="Symbol"/>
        <w:color w:val="C00000"/>
        <w:sz w:val="1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4">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12"/>
    <w:multiLevelType w:val="multilevel"/>
    <w:tmpl w:val="00000012"/>
    <w:name w:val="WW8Num18"/>
    <w:lvl w:ilvl="0">
      <w:start w:val="1"/>
      <w:numFmt w:val="bullet"/>
      <w:lvlText w:val=""/>
      <w:lvlJc w:val="left"/>
      <w:pPr>
        <w:tabs>
          <w:tab w:val="num" w:pos="0"/>
        </w:tabs>
        <w:ind w:left="360" w:hanging="360"/>
      </w:pPr>
      <w:rPr>
        <w:rFonts w:ascii="Symbol" w:hAnsi="Symbol" w:cs="Times New Roman"/>
        <w:bCs/>
        <w:i w:val="0"/>
        <w:color w:val="00000A"/>
        <w:sz w:val="20"/>
        <w:szCs w:val="20"/>
      </w:rPr>
    </w:lvl>
    <w:lvl w:ilvl="1">
      <w:start w:val="1"/>
      <w:numFmt w:val="bullet"/>
      <w:lvlText w:val="o"/>
      <w:lvlJc w:val="left"/>
      <w:pPr>
        <w:tabs>
          <w:tab w:val="num" w:pos="0"/>
        </w:tabs>
        <w:ind w:left="1080" w:hanging="360"/>
      </w:pPr>
      <w:rPr>
        <w:rFonts w:ascii="Courier New" w:hAnsi="Courier New" w:cs="Times New Roman"/>
        <w:i w:val="0"/>
        <w:color w:val="00000A"/>
        <w:sz w:val="18"/>
      </w:rPr>
    </w:lvl>
    <w:lvl w:ilvl="2">
      <w:start w:val="1"/>
      <w:numFmt w:val="bullet"/>
      <w:lvlText w:val=""/>
      <w:lvlJc w:val="left"/>
      <w:pPr>
        <w:tabs>
          <w:tab w:val="num" w:pos="0"/>
        </w:tabs>
        <w:ind w:left="1800" w:hanging="360"/>
      </w:pPr>
      <w:rPr>
        <w:rFonts w:ascii="Wingdings" w:hAnsi="Wingdings" w:cs="Times New Roman"/>
      </w:rPr>
    </w:lvl>
    <w:lvl w:ilvl="3">
      <w:start w:val="1"/>
      <w:numFmt w:val="bullet"/>
      <w:lvlText w:val=""/>
      <w:lvlJc w:val="left"/>
      <w:pPr>
        <w:tabs>
          <w:tab w:val="num" w:pos="0"/>
        </w:tabs>
        <w:ind w:left="2520" w:hanging="360"/>
      </w:pPr>
      <w:rPr>
        <w:rFonts w:ascii="Symbol" w:hAnsi="Symbol" w:cs="Times New Roman"/>
        <w:bCs/>
        <w:i w:val="0"/>
        <w:color w:val="00000A"/>
        <w:sz w:val="20"/>
        <w:szCs w:val="20"/>
      </w:rPr>
    </w:lvl>
    <w:lvl w:ilvl="4">
      <w:start w:val="1"/>
      <w:numFmt w:val="bullet"/>
      <w:lvlText w:val="o"/>
      <w:lvlJc w:val="left"/>
      <w:pPr>
        <w:tabs>
          <w:tab w:val="num" w:pos="0"/>
        </w:tabs>
        <w:ind w:left="3240" w:hanging="360"/>
      </w:pPr>
      <w:rPr>
        <w:rFonts w:ascii="Courier New" w:hAnsi="Courier New" w:cs="Times New Roman"/>
        <w:i w:val="0"/>
        <w:color w:val="00000A"/>
        <w:sz w:val="18"/>
      </w:rPr>
    </w:lvl>
    <w:lvl w:ilvl="5">
      <w:start w:val="1"/>
      <w:numFmt w:val="bullet"/>
      <w:lvlText w:val=""/>
      <w:lvlJc w:val="left"/>
      <w:pPr>
        <w:tabs>
          <w:tab w:val="num" w:pos="0"/>
        </w:tabs>
        <w:ind w:left="3960" w:hanging="360"/>
      </w:pPr>
      <w:rPr>
        <w:rFonts w:ascii="Wingdings" w:hAnsi="Wingdings" w:cs="Times New Roman"/>
      </w:rPr>
    </w:lvl>
    <w:lvl w:ilvl="6">
      <w:start w:val="1"/>
      <w:numFmt w:val="bullet"/>
      <w:lvlText w:val=""/>
      <w:lvlJc w:val="left"/>
      <w:pPr>
        <w:tabs>
          <w:tab w:val="num" w:pos="0"/>
        </w:tabs>
        <w:ind w:left="4680" w:hanging="360"/>
      </w:pPr>
      <w:rPr>
        <w:rFonts w:ascii="Symbol" w:hAnsi="Symbol" w:cs="Times New Roman"/>
        <w:bCs/>
        <w:i w:val="0"/>
        <w:color w:val="00000A"/>
        <w:sz w:val="20"/>
        <w:szCs w:val="20"/>
      </w:rPr>
    </w:lvl>
    <w:lvl w:ilvl="7">
      <w:start w:val="1"/>
      <w:numFmt w:val="bullet"/>
      <w:lvlText w:val="o"/>
      <w:lvlJc w:val="left"/>
      <w:pPr>
        <w:tabs>
          <w:tab w:val="num" w:pos="0"/>
        </w:tabs>
        <w:ind w:left="5400" w:hanging="360"/>
      </w:pPr>
      <w:rPr>
        <w:rFonts w:ascii="Courier New" w:hAnsi="Courier New" w:cs="Times New Roman"/>
        <w:i w:val="0"/>
        <w:color w:val="00000A"/>
        <w:sz w:val="18"/>
      </w:rPr>
    </w:lvl>
    <w:lvl w:ilvl="8">
      <w:start w:val="1"/>
      <w:numFmt w:val="bullet"/>
      <w:lvlText w:val=""/>
      <w:lvlJc w:val="left"/>
      <w:pPr>
        <w:tabs>
          <w:tab w:val="num" w:pos="0"/>
        </w:tabs>
        <w:ind w:left="6120" w:hanging="360"/>
      </w:pPr>
      <w:rPr>
        <w:rFonts w:ascii="Wingdings" w:hAnsi="Wingdings" w:cs="Times New Roman"/>
      </w:rPr>
    </w:lvl>
  </w:abstractNum>
  <w:abstractNum w:abstractNumId="16">
    <w:nsid w:val="00000013"/>
    <w:multiLevelType w:val="multilevel"/>
    <w:tmpl w:val="00000013"/>
    <w:name w:val="WW8Num19"/>
    <w:lvl w:ilvl="0">
      <w:start w:val="1"/>
      <w:numFmt w:val="decimal"/>
      <w:lvlText w:val="%1."/>
      <w:lvlJc w:val="left"/>
      <w:pPr>
        <w:tabs>
          <w:tab w:val="num" w:pos="0"/>
        </w:tabs>
        <w:ind w:left="360" w:hanging="360"/>
      </w:pPr>
      <w:rPr>
        <w:rFonts w:ascii="Calibri" w:eastAsia="Arial Unicode MS" w:hAnsi="Calibri" w:cs="Times New Roman"/>
        <w:bCs/>
        <w:sz w:val="20"/>
        <w:szCs w:val="20"/>
      </w:rPr>
    </w:lvl>
    <w:lvl w:ilvl="1">
      <w:start w:val="1"/>
      <w:numFmt w:val="decimal"/>
      <w:lvlText w:val="%1.%2."/>
      <w:lvlJc w:val="left"/>
      <w:pPr>
        <w:tabs>
          <w:tab w:val="num" w:pos="0"/>
        </w:tabs>
        <w:ind w:left="792" w:hanging="432"/>
      </w:pPr>
      <w:rPr>
        <w:rFonts w:eastAsia="Arial Unicode MS" w:cs="Times New Roman"/>
        <w:i w:val="0"/>
        <w:color w:val="00000A"/>
        <w:sz w:val="18"/>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7">
    <w:nsid w:val="00000014"/>
    <w:multiLevelType w:val="multilevel"/>
    <w:tmpl w:val="00000014"/>
    <w:name w:val="WW8Num20"/>
    <w:lvl w:ilvl="0">
      <w:start w:val="1"/>
      <w:numFmt w:val="decimal"/>
      <w:lvlText w:val="%1."/>
      <w:lvlJc w:val="left"/>
      <w:pPr>
        <w:tabs>
          <w:tab w:val="num" w:pos="0"/>
        </w:tabs>
        <w:ind w:left="360" w:hanging="360"/>
      </w:pPr>
      <w:rPr>
        <w:rFonts w:ascii="Calibri" w:eastAsia="Arial Unicode MS" w:hAnsi="Calibri" w:cs="Times New Roman"/>
        <w:i w:val="0"/>
        <w:color w:val="00000A"/>
        <w:sz w:val="18"/>
        <w:szCs w:val="20"/>
      </w:rPr>
    </w:lvl>
    <w:lvl w:ilvl="1">
      <w:start w:val="1"/>
      <w:numFmt w:val="decimal"/>
      <w:lvlText w:val="%1.%2."/>
      <w:lvlJc w:val="left"/>
      <w:pPr>
        <w:tabs>
          <w:tab w:val="num" w:pos="0"/>
        </w:tabs>
        <w:ind w:left="792" w:hanging="432"/>
      </w:pPr>
      <w:rPr>
        <w:rFonts w:ascii="Calibri" w:eastAsia="Arial Unicode MS" w:hAnsi="Calibri" w:cs="Times New Roman"/>
        <w:i w:val="0"/>
        <w:color w:val="00000A"/>
        <w:sz w:val="18"/>
        <w:szCs w:val="20"/>
      </w:rPr>
    </w:lvl>
    <w:lvl w:ilvl="2">
      <w:start w:val="1"/>
      <w:numFmt w:val="decimal"/>
      <w:lvlText w:val="%1.%2.%3."/>
      <w:lvlJc w:val="left"/>
      <w:pPr>
        <w:tabs>
          <w:tab w:val="num" w:pos="0"/>
        </w:tabs>
        <w:ind w:left="1224" w:hanging="504"/>
      </w:pPr>
      <w:rPr>
        <w:rFonts w:ascii="Calibri" w:eastAsia="Arial Unicode MS" w:hAnsi="Calibri" w:cs="Times New Roman"/>
        <w:i w:val="0"/>
        <w:color w:val="00000A"/>
        <w:sz w:val="18"/>
        <w:szCs w:val="20"/>
      </w:rPr>
    </w:lvl>
    <w:lvl w:ilvl="3">
      <w:start w:val="1"/>
      <w:numFmt w:val="decimal"/>
      <w:lvlText w:val="%1.%2.%3.%4."/>
      <w:lvlJc w:val="left"/>
      <w:pPr>
        <w:tabs>
          <w:tab w:val="num" w:pos="0"/>
        </w:tabs>
        <w:ind w:left="1728" w:hanging="648"/>
      </w:pPr>
      <w:rPr>
        <w:rFonts w:ascii="Calibri" w:eastAsia="Arial Unicode MS" w:hAnsi="Calibri" w:cs="Times New Roman"/>
        <w:i w:val="0"/>
        <w:color w:val="00000A"/>
        <w:sz w:val="18"/>
        <w:szCs w:val="20"/>
      </w:rPr>
    </w:lvl>
    <w:lvl w:ilvl="4">
      <w:start w:val="1"/>
      <w:numFmt w:val="decimal"/>
      <w:lvlText w:val="%1.%2.%3.%4.%5."/>
      <w:lvlJc w:val="left"/>
      <w:pPr>
        <w:tabs>
          <w:tab w:val="num" w:pos="0"/>
        </w:tabs>
        <w:ind w:left="2232" w:hanging="792"/>
      </w:pPr>
      <w:rPr>
        <w:rFonts w:ascii="Calibri" w:eastAsia="Arial Unicode MS" w:hAnsi="Calibri" w:cs="Times New Roman"/>
        <w:i w:val="0"/>
        <w:color w:val="00000A"/>
        <w:sz w:val="18"/>
        <w:szCs w:val="20"/>
      </w:rPr>
    </w:lvl>
    <w:lvl w:ilvl="5">
      <w:start w:val="1"/>
      <w:numFmt w:val="decimal"/>
      <w:lvlText w:val="%1.%2.%3.%4.%5.%6."/>
      <w:lvlJc w:val="left"/>
      <w:pPr>
        <w:tabs>
          <w:tab w:val="num" w:pos="0"/>
        </w:tabs>
        <w:ind w:left="2736" w:hanging="936"/>
      </w:pPr>
      <w:rPr>
        <w:rFonts w:ascii="Calibri" w:eastAsia="Arial Unicode MS" w:hAnsi="Calibri" w:cs="Times New Roman"/>
        <w:i w:val="0"/>
        <w:color w:val="00000A"/>
        <w:sz w:val="18"/>
        <w:szCs w:val="20"/>
      </w:rPr>
    </w:lvl>
    <w:lvl w:ilvl="6">
      <w:start w:val="1"/>
      <w:numFmt w:val="decimal"/>
      <w:lvlText w:val="%1.%2.%3.%4.%5.%6.%7."/>
      <w:lvlJc w:val="left"/>
      <w:pPr>
        <w:tabs>
          <w:tab w:val="num" w:pos="0"/>
        </w:tabs>
        <w:ind w:left="3240" w:hanging="1080"/>
      </w:pPr>
      <w:rPr>
        <w:rFonts w:ascii="Calibri" w:eastAsia="Arial Unicode MS" w:hAnsi="Calibri" w:cs="Times New Roman"/>
        <w:i w:val="0"/>
        <w:color w:val="00000A"/>
        <w:sz w:val="18"/>
        <w:szCs w:val="20"/>
      </w:rPr>
    </w:lvl>
    <w:lvl w:ilvl="7">
      <w:start w:val="1"/>
      <w:numFmt w:val="decimal"/>
      <w:lvlText w:val="%1.%2.%3.%4.%5.%6.%7.%8."/>
      <w:lvlJc w:val="left"/>
      <w:pPr>
        <w:tabs>
          <w:tab w:val="num" w:pos="0"/>
        </w:tabs>
        <w:ind w:left="3744" w:hanging="1224"/>
      </w:pPr>
      <w:rPr>
        <w:rFonts w:ascii="Calibri" w:eastAsia="Arial Unicode MS" w:hAnsi="Calibri" w:cs="Times New Roman"/>
        <w:i w:val="0"/>
        <w:color w:val="00000A"/>
        <w:sz w:val="18"/>
        <w:szCs w:val="20"/>
      </w:rPr>
    </w:lvl>
    <w:lvl w:ilvl="8">
      <w:start w:val="1"/>
      <w:numFmt w:val="decimal"/>
      <w:lvlText w:val="%1.%2.%3.%4.%5.%6.%7.%8.%9."/>
      <w:lvlJc w:val="left"/>
      <w:pPr>
        <w:tabs>
          <w:tab w:val="num" w:pos="0"/>
        </w:tabs>
        <w:ind w:left="4320" w:hanging="1440"/>
      </w:pPr>
      <w:rPr>
        <w:rFonts w:ascii="Calibri" w:eastAsia="Arial Unicode MS" w:hAnsi="Calibri" w:cs="Times New Roman"/>
        <w:i w:val="0"/>
        <w:color w:val="00000A"/>
        <w:sz w:val="18"/>
        <w:szCs w:val="20"/>
      </w:rPr>
    </w:lvl>
  </w:abstractNum>
  <w:abstractNum w:abstractNumId="18">
    <w:nsid w:val="00000015"/>
    <w:multiLevelType w:val="multilevel"/>
    <w:tmpl w:val="2FAE7FA8"/>
    <w:name w:val="WW8Num21"/>
    <w:lvl w:ilvl="0">
      <w:start w:val="1"/>
      <w:numFmt w:val="decimal"/>
      <w:lvlText w:val="%1."/>
      <w:lvlJc w:val="left"/>
      <w:pPr>
        <w:tabs>
          <w:tab w:val="num" w:pos="0"/>
        </w:tabs>
        <w:ind w:left="360" w:hanging="360"/>
      </w:pPr>
      <w:rPr>
        <w:rFonts w:eastAsia="Arial Unicode MS" w:cs="Times New Roman"/>
        <w:i w:val="0"/>
        <w:color w:val="auto"/>
        <w:sz w:val="18"/>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19">
    <w:nsid w:val="00000017"/>
    <w:multiLevelType w:val="multilevel"/>
    <w:tmpl w:val="3FF4C4F6"/>
    <w:name w:val="WW8Num23"/>
    <w:lvl w:ilvl="0">
      <w:start w:val="1"/>
      <w:numFmt w:val="decimal"/>
      <w:lvlText w:val="%1."/>
      <w:lvlJc w:val="left"/>
      <w:pPr>
        <w:tabs>
          <w:tab w:val="num" w:pos="0"/>
        </w:tabs>
        <w:ind w:left="360" w:hanging="360"/>
      </w:pPr>
      <w:rPr>
        <w:rFonts w:eastAsia="Arial Unicode MS" w:cs="Wingdings" w:hint="default"/>
        <w:u w:val="none"/>
        <w:lang w:val="el-GR"/>
      </w:rPr>
    </w:lvl>
    <w:lvl w:ilvl="1">
      <w:start w:val="1"/>
      <w:numFmt w:val="lowerLetter"/>
      <w:lvlText w:val="%2."/>
      <w:lvlJc w:val="left"/>
      <w:pPr>
        <w:tabs>
          <w:tab w:val="num" w:pos="0"/>
        </w:tabs>
        <w:ind w:left="1080" w:hanging="360"/>
      </w:pPr>
      <w:rPr>
        <w:rFonts w:ascii="Wingdings" w:eastAsia="Arial Unicode MS" w:hAnsi="Wingdings" w:cs="Wingdings" w:hint="default"/>
        <w:u w:val="none"/>
        <w:lang w:val="el-GR"/>
      </w:rPr>
    </w:lvl>
    <w:lvl w:ilvl="2">
      <w:start w:val="1"/>
      <w:numFmt w:val="lowerRoman"/>
      <w:lvlText w:val="%2.%3."/>
      <w:lvlJc w:val="right"/>
      <w:pPr>
        <w:tabs>
          <w:tab w:val="num" w:pos="0"/>
        </w:tabs>
        <w:ind w:left="1800" w:hanging="180"/>
      </w:pPr>
      <w:rPr>
        <w:rFonts w:ascii="Wingdings" w:eastAsia="Arial Unicode MS" w:hAnsi="Wingdings" w:cs="Wingdings" w:hint="default"/>
        <w:u w:val="none"/>
        <w:lang w:val="el-GR"/>
      </w:rPr>
    </w:lvl>
    <w:lvl w:ilvl="3">
      <w:start w:val="1"/>
      <w:numFmt w:val="decimal"/>
      <w:lvlText w:val="%2.%3.%4."/>
      <w:lvlJc w:val="left"/>
      <w:pPr>
        <w:tabs>
          <w:tab w:val="num" w:pos="0"/>
        </w:tabs>
        <w:ind w:left="2520" w:hanging="360"/>
      </w:pPr>
      <w:rPr>
        <w:rFonts w:ascii="Wingdings" w:eastAsia="Arial Unicode MS" w:hAnsi="Wingdings" w:cs="Wingdings" w:hint="default"/>
        <w:u w:val="none"/>
        <w:lang w:val="el-GR"/>
      </w:rPr>
    </w:lvl>
    <w:lvl w:ilvl="4">
      <w:start w:val="1"/>
      <w:numFmt w:val="lowerLetter"/>
      <w:lvlText w:val="%2.%3.%4.%5."/>
      <w:lvlJc w:val="left"/>
      <w:pPr>
        <w:tabs>
          <w:tab w:val="num" w:pos="0"/>
        </w:tabs>
        <w:ind w:left="3240" w:hanging="360"/>
      </w:pPr>
      <w:rPr>
        <w:rFonts w:ascii="Wingdings" w:eastAsia="Arial Unicode MS" w:hAnsi="Wingdings" w:cs="Wingdings" w:hint="default"/>
        <w:u w:val="none"/>
        <w:lang w:val="el-GR"/>
      </w:rPr>
    </w:lvl>
    <w:lvl w:ilvl="5">
      <w:start w:val="1"/>
      <w:numFmt w:val="lowerRoman"/>
      <w:lvlText w:val="%2.%3.%4.%5.%6."/>
      <w:lvlJc w:val="right"/>
      <w:pPr>
        <w:tabs>
          <w:tab w:val="num" w:pos="0"/>
        </w:tabs>
        <w:ind w:left="3960" w:hanging="180"/>
      </w:pPr>
      <w:rPr>
        <w:rFonts w:ascii="Wingdings" w:eastAsia="Arial Unicode MS" w:hAnsi="Wingdings" w:cs="Wingdings" w:hint="default"/>
        <w:u w:val="none"/>
        <w:lang w:val="el-GR"/>
      </w:rPr>
    </w:lvl>
    <w:lvl w:ilvl="6">
      <w:start w:val="1"/>
      <w:numFmt w:val="decimal"/>
      <w:lvlText w:val="%2.%3.%4.%5.%6.%7."/>
      <w:lvlJc w:val="left"/>
      <w:pPr>
        <w:tabs>
          <w:tab w:val="num" w:pos="0"/>
        </w:tabs>
        <w:ind w:left="4680" w:hanging="360"/>
      </w:pPr>
      <w:rPr>
        <w:rFonts w:ascii="Wingdings" w:eastAsia="Arial Unicode MS" w:hAnsi="Wingdings" w:cs="Wingdings" w:hint="default"/>
        <w:u w:val="none"/>
        <w:lang w:val="el-GR"/>
      </w:rPr>
    </w:lvl>
    <w:lvl w:ilvl="7">
      <w:start w:val="1"/>
      <w:numFmt w:val="lowerLetter"/>
      <w:lvlText w:val="%2.%3.%4.%5.%6.%7.%8."/>
      <w:lvlJc w:val="left"/>
      <w:pPr>
        <w:tabs>
          <w:tab w:val="num" w:pos="0"/>
        </w:tabs>
        <w:ind w:left="5400" w:hanging="360"/>
      </w:pPr>
      <w:rPr>
        <w:rFonts w:ascii="Wingdings" w:eastAsia="Arial Unicode MS" w:hAnsi="Wingdings" w:cs="Wingdings" w:hint="default"/>
        <w:u w:val="none"/>
        <w:lang w:val="el-GR"/>
      </w:rPr>
    </w:lvl>
    <w:lvl w:ilvl="8">
      <w:start w:val="1"/>
      <w:numFmt w:val="lowerRoman"/>
      <w:lvlText w:val="%2.%3.%4.%5.%6.%7.%8.%9."/>
      <w:lvlJc w:val="right"/>
      <w:pPr>
        <w:tabs>
          <w:tab w:val="num" w:pos="0"/>
        </w:tabs>
        <w:ind w:left="6120" w:hanging="180"/>
      </w:pPr>
      <w:rPr>
        <w:rFonts w:ascii="Wingdings" w:eastAsia="Arial Unicode MS" w:hAnsi="Wingdings" w:cs="Wingdings" w:hint="default"/>
        <w:u w:val="none"/>
        <w:lang w:val="el-GR"/>
      </w:rPr>
    </w:lvl>
  </w:abstractNum>
  <w:abstractNum w:abstractNumId="20">
    <w:nsid w:val="00000019"/>
    <w:multiLevelType w:val="multilevel"/>
    <w:tmpl w:val="1E225784"/>
    <w:name w:val="WW8Num25"/>
    <w:lvl w:ilvl="0">
      <w:start w:val="1"/>
      <w:numFmt w:val="decimal"/>
      <w:lvlText w:val="%1."/>
      <w:lvlJc w:val="left"/>
      <w:pPr>
        <w:tabs>
          <w:tab w:val="num" w:pos="0"/>
        </w:tabs>
        <w:ind w:left="850" w:hanging="283"/>
      </w:pPr>
      <w:rPr>
        <w:rFonts w:ascii="Wingdings" w:eastAsia="Arial Unicode MS" w:hAnsi="Wingdings" w:cs="Wingdings" w:hint="default"/>
        <w:bCs/>
        <w:strike/>
        <w:color w:val="C0504D"/>
        <w:u w:val="none"/>
        <w:shd w:val="clear" w:color="auto" w:fill="00FF00"/>
        <w:lang w:val="el-GR"/>
      </w:rPr>
    </w:lvl>
    <w:lvl w:ilvl="1">
      <w:start w:val="1"/>
      <w:numFmt w:val="decimal"/>
      <w:lvlText w:val="%2."/>
      <w:lvlJc w:val="left"/>
      <w:pPr>
        <w:tabs>
          <w:tab w:val="num" w:pos="1080"/>
        </w:tabs>
        <w:ind w:left="1080" w:hanging="360"/>
      </w:pPr>
      <w:rPr>
        <w:rFonts w:ascii="Wingdings 2" w:hAnsi="Wingdings 2" w:cs="Wingdings 2" w:hint="default"/>
        <w:u w:val="none"/>
      </w:rPr>
    </w:lvl>
    <w:lvl w:ilvl="2">
      <w:start w:val="1"/>
      <w:numFmt w:val="decimal"/>
      <w:lvlText w:val="%3."/>
      <w:lvlJc w:val="left"/>
      <w:pPr>
        <w:tabs>
          <w:tab w:val="num" w:pos="1440"/>
        </w:tabs>
        <w:ind w:left="1440" w:hanging="360"/>
      </w:pPr>
      <w:rPr>
        <w:rFonts w:ascii="OpenSymbol" w:hAnsi="OpenSymbol" w:cs="OpenSymbol" w:hint="default"/>
        <w:u w:val="none"/>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nsid w:val="0000001B"/>
    <w:multiLevelType w:val="multilevel"/>
    <w:tmpl w:val="0000001B"/>
    <w:name w:val="WW8Num2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eastAsia="Arial Unicode MS" w:cs="Times New Roman"/>
        <w:bCs/>
        <w:i w:val="0"/>
        <w:strike/>
        <w:color w:val="000000"/>
        <w:sz w:val="20"/>
        <w:szCs w:val="20"/>
        <w:shd w:val="clear" w:color="auto" w:fill="00FF0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nsid w:val="0000001D"/>
    <w:multiLevelType w:val="multilevel"/>
    <w:tmpl w:val="0000001D"/>
    <w:name w:val="WW8Num29"/>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440" w:hanging="360"/>
      </w:pPr>
      <w:rPr>
        <w:rFonts w:ascii="Symbol" w:hAnsi="Symbol" w:cs="Symbol"/>
        <w:strike/>
        <w:color w:val="C00000"/>
        <w:shd w:val="clear" w:color="auto" w:fill="00FF0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trike/>
        <w:color w:val="C00000"/>
        <w:shd w:val="clear" w:color="auto" w:fill="00FF00"/>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trike/>
        <w:color w:val="C00000"/>
        <w:shd w:val="clear" w:color="auto" w:fill="00FF00"/>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Wingdings"/>
      </w:rPr>
    </w:lvl>
  </w:abstractNum>
  <w:abstractNum w:abstractNumId="23">
    <w:nsid w:val="0000001E"/>
    <w:multiLevelType w:val="multilevel"/>
    <w:tmpl w:val="0000001E"/>
    <w:name w:val="WW8Num30"/>
    <w:lvl w:ilvl="0">
      <w:start w:val="1"/>
      <w:numFmt w:val="bullet"/>
      <w:lvlText w:val=""/>
      <w:lvlJc w:val="left"/>
      <w:pPr>
        <w:tabs>
          <w:tab w:val="num" w:pos="0"/>
        </w:tabs>
        <w:ind w:left="360" w:hanging="360"/>
      </w:pPr>
      <w:rPr>
        <w:rFonts w:ascii="Wingdings" w:hAnsi="Wingdings" w:cs="Times New Roman"/>
      </w:rPr>
    </w:lvl>
    <w:lvl w:ilvl="1">
      <w:start w:val="1"/>
      <w:numFmt w:val="bullet"/>
      <w:lvlText w:val=""/>
      <w:lvlJc w:val="left"/>
      <w:pPr>
        <w:tabs>
          <w:tab w:val="num" w:pos="0"/>
        </w:tabs>
        <w:ind w:left="1440" w:hanging="360"/>
      </w:pPr>
      <w:rPr>
        <w:rFonts w:ascii="Symbol" w:hAnsi="Symbol" w:cs="Courier New"/>
      </w:rPr>
    </w:lvl>
    <w:lvl w:ilvl="2">
      <w:start w:val="1"/>
      <w:numFmt w:val="decimal"/>
      <w:lvlText w:val="%2.%3"/>
      <w:lvlJc w:val="left"/>
      <w:pPr>
        <w:tabs>
          <w:tab w:val="num" w:pos="0"/>
        </w:tabs>
        <w:ind w:left="2160" w:hanging="36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24">
    <w:nsid w:val="0000001F"/>
    <w:multiLevelType w:val="multilevel"/>
    <w:tmpl w:val="0000001F"/>
    <w:name w:val="WW8Num31"/>
    <w:lvl w:ilvl="0">
      <w:start w:val="4"/>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nsid w:val="00000020"/>
    <w:multiLevelType w:val="multilevel"/>
    <w:tmpl w:val="00000020"/>
    <w:name w:val="WW8Num32"/>
    <w:lvl w:ilvl="0">
      <w:start w:val="4"/>
      <w:numFmt w:val="bullet"/>
      <w:lvlText w:val="-"/>
      <w:lvlJc w:val="left"/>
      <w:pPr>
        <w:tabs>
          <w:tab w:val="num" w:pos="0"/>
        </w:tabs>
        <w:ind w:left="720" w:hanging="360"/>
      </w:pPr>
      <w:rPr>
        <w:rFonts w:ascii="Times New Roman" w:hAnsi="Times New Roman" w:cs="Times New Roman"/>
        <w:color w:val="FF0000"/>
        <w:lang w:val="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nsid w:val="00000021"/>
    <w:multiLevelType w:val="multilevel"/>
    <w:tmpl w:val="00000021"/>
    <w:name w:val="WW8Num33"/>
    <w:lvl w:ilvl="0">
      <w:start w:val="4"/>
      <w:numFmt w:val="bullet"/>
      <w:lvlText w:val="-"/>
      <w:lvlJc w:val="left"/>
      <w:pPr>
        <w:tabs>
          <w:tab w:val="num" w:pos="0"/>
        </w:tabs>
        <w:ind w:left="720" w:hanging="360"/>
      </w:pPr>
      <w:rPr>
        <w:rFonts w:ascii="Times New Roman" w:hAnsi="Times New Roman" w:cs="Times New Roman"/>
        <w:color w:val="FF0000"/>
        <w:lang w:val="en-U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7">
    <w:nsid w:val="0000004F"/>
    <w:multiLevelType w:val="multilevel"/>
    <w:tmpl w:val="0000004F"/>
    <w:name w:val="WW8Num79"/>
    <w:lvl w:ilvl="0">
      <w:start w:val="1"/>
      <w:numFmt w:val="bullet"/>
      <w:lvlText w:val=""/>
      <w:lvlJc w:val="left"/>
      <w:pPr>
        <w:tabs>
          <w:tab w:val="num" w:pos="720"/>
        </w:tabs>
        <w:ind w:left="720" w:hanging="360"/>
      </w:pPr>
      <w:rPr>
        <w:rFonts w:ascii="Symbol" w:hAnsi="Symbol" w:cs="SimSun"/>
      </w:rPr>
    </w:lvl>
    <w:lvl w:ilvl="1">
      <w:start w:val="1"/>
      <w:numFmt w:val="bullet"/>
      <w:lvlText w:val=""/>
      <w:lvlJc w:val="left"/>
      <w:pPr>
        <w:tabs>
          <w:tab w:val="num" w:pos="1080"/>
        </w:tabs>
        <w:ind w:left="1080" w:hanging="360"/>
      </w:pPr>
      <w:rPr>
        <w:rFonts w:ascii="Symbol" w:hAnsi="Symbol" w:cs="SimSun"/>
      </w:rPr>
    </w:lvl>
    <w:lvl w:ilvl="2">
      <w:start w:val="1"/>
      <w:numFmt w:val="bullet"/>
      <w:lvlText w:val=""/>
      <w:lvlJc w:val="left"/>
      <w:pPr>
        <w:tabs>
          <w:tab w:val="num" w:pos="1440"/>
        </w:tabs>
        <w:ind w:left="1440" w:hanging="360"/>
      </w:pPr>
      <w:rPr>
        <w:rFonts w:ascii="Symbol" w:hAnsi="Symbol" w:cs="SimSun"/>
      </w:rPr>
    </w:lvl>
    <w:lvl w:ilvl="3">
      <w:start w:val="1"/>
      <w:numFmt w:val="bullet"/>
      <w:lvlText w:val=""/>
      <w:lvlJc w:val="left"/>
      <w:pPr>
        <w:tabs>
          <w:tab w:val="num" w:pos="1800"/>
        </w:tabs>
        <w:ind w:left="1800" w:hanging="360"/>
      </w:pPr>
      <w:rPr>
        <w:rFonts w:ascii="Symbol" w:hAnsi="Symbol" w:cs="SimSun"/>
      </w:rPr>
    </w:lvl>
    <w:lvl w:ilvl="4">
      <w:start w:val="1"/>
      <w:numFmt w:val="bullet"/>
      <w:lvlText w:val=""/>
      <w:lvlJc w:val="left"/>
      <w:pPr>
        <w:tabs>
          <w:tab w:val="num" w:pos="2160"/>
        </w:tabs>
        <w:ind w:left="2160" w:hanging="360"/>
      </w:pPr>
      <w:rPr>
        <w:rFonts w:ascii="Symbol" w:hAnsi="Symbol" w:cs="SimSun"/>
      </w:rPr>
    </w:lvl>
    <w:lvl w:ilvl="5">
      <w:start w:val="1"/>
      <w:numFmt w:val="bullet"/>
      <w:lvlText w:val=""/>
      <w:lvlJc w:val="left"/>
      <w:pPr>
        <w:tabs>
          <w:tab w:val="num" w:pos="2520"/>
        </w:tabs>
        <w:ind w:left="2520" w:hanging="360"/>
      </w:pPr>
      <w:rPr>
        <w:rFonts w:ascii="Symbol" w:hAnsi="Symbol" w:cs="SimSun"/>
      </w:rPr>
    </w:lvl>
    <w:lvl w:ilvl="6">
      <w:start w:val="1"/>
      <w:numFmt w:val="bullet"/>
      <w:lvlText w:val=""/>
      <w:lvlJc w:val="left"/>
      <w:pPr>
        <w:tabs>
          <w:tab w:val="num" w:pos="2880"/>
        </w:tabs>
        <w:ind w:left="2880" w:hanging="360"/>
      </w:pPr>
      <w:rPr>
        <w:rFonts w:ascii="Symbol" w:hAnsi="Symbol" w:cs="SimSun"/>
      </w:rPr>
    </w:lvl>
    <w:lvl w:ilvl="7">
      <w:start w:val="1"/>
      <w:numFmt w:val="bullet"/>
      <w:lvlText w:val=""/>
      <w:lvlJc w:val="left"/>
      <w:pPr>
        <w:tabs>
          <w:tab w:val="num" w:pos="3240"/>
        </w:tabs>
        <w:ind w:left="3240" w:hanging="360"/>
      </w:pPr>
      <w:rPr>
        <w:rFonts w:ascii="Symbol" w:hAnsi="Symbol" w:cs="SimSun"/>
      </w:rPr>
    </w:lvl>
    <w:lvl w:ilvl="8">
      <w:start w:val="1"/>
      <w:numFmt w:val="bullet"/>
      <w:lvlText w:val=""/>
      <w:lvlJc w:val="left"/>
      <w:pPr>
        <w:tabs>
          <w:tab w:val="num" w:pos="3600"/>
        </w:tabs>
        <w:ind w:left="3600" w:hanging="360"/>
      </w:pPr>
      <w:rPr>
        <w:rFonts w:ascii="Symbol" w:hAnsi="Symbol" w:cs="SimSun"/>
      </w:rPr>
    </w:lvl>
  </w:abstractNum>
  <w:abstractNum w:abstractNumId="28">
    <w:nsid w:val="00707AD2"/>
    <w:multiLevelType w:val="hybridMultilevel"/>
    <w:tmpl w:val="5B34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0EA4CC3"/>
    <w:multiLevelType w:val="hybridMultilevel"/>
    <w:tmpl w:val="203E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1262AA9"/>
    <w:multiLevelType w:val="hybridMultilevel"/>
    <w:tmpl w:val="A54C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1B2478F"/>
    <w:multiLevelType w:val="hybridMultilevel"/>
    <w:tmpl w:val="F0A0E49E"/>
    <w:lvl w:ilvl="0" w:tplc="53264070">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023B34C7"/>
    <w:multiLevelType w:val="hybridMultilevel"/>
    <w:tmpl w:val="381E59C6"/>
    <w:lvl w:ilvl="0" w:tplc="6818BA8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nsid w:val="031D0E0A"/>
    <w:multiLevelType w:val="hybridMultilevel"/>
    <w:tmpl w:val="865E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6A52AC8"/>
    <w:multiLevelType w:val="hybridMultilevel"/>
    <w:tmpl w:val="E5DA5A04"/>
    <w:lvl w:ilvl="0" w:tplc="53264070">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07783D0C"/>
    <w:multiLevelType w:val="hybridMultilevel"/>
    <w:tmpl w:val="54A0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7E21832"/>
    <w:multiLevelType w:val="hybridMultilevel"/>
    <w:tmpl w:val="E182CD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0CF41C91"/>
    <w:multiLevelType w:val="hybridMultilevel"/>
    <w:tmpl w:val="381E59C6"/>
    <w:lvl w:ilvl="0" w:tplc="6818BA8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nsid w:val="13137C6C"/>
    <w:multiLevelType w:val="hybridMultilevel"/>
    <w:tmpl w:val="7194B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3943B9A"/>
    <w:multiLevelType w:val="hybridMultilevel"/>
    <w:tmpl w:val="9B14B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50F10E2"/>
    <w:multiLevelType w:val="hybridMultilevel"/>
    <w:tmpl w:val="40E62394"/>
    <w:lvl w:ilvl="0" w:tplc="384E765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nsid w:val="1CCC67B3"/>
    <w:multiLevelType w:val="hybridMultilevel"/>
    <w:tmpl w:val="29B2E600"/>
    <w:lvl w:ilvl="0" w:tplc="FFFFFFFF">
      <w:start w:val="1"/>
      <w:numFmt w:val="decimal"/>
      <w:lvlText w:val="%1."/>
      <w:lvlJc w:val="left"/>
      <w:pPr>
        <w:tabs>
          <w:tab w:val="num" w:pos="510"/>
        </w:tabs>
        <w:ind w:left="510" w:hanging="397"/>
      </w:pPr>
      <w:rPr>
        <w:rFonts w:ascii="Tahoma" w:hAnsi="Tahoma" w:cs="Times New Roman" w:hint="default"/>
        <w:b w:val="0"/>
        <w:i w:val="0"/>
        <w:color w:val="auto"/>
        <w:sz w:val="20"/>
        <w:szCs w:val="20"/>
        <w:u w:val="none"/>
      </w:rPr>
    </w:lvl>
    <w:lvl w:ilvl="1" w:tplc="04080019" w:tentative="1">
      <w:start w:val="1"/>
      <w:numFmt w:val="lowerLetter"/>
      <w:lvlText w:val="%2."/>
      <w:lvlJc w:val="left"/>
      <w:pPr>
        <w:tabs>
          <w:tab w:val="num" w:pos="1553"/>
        </w:tabs>
        <w:ind w:left="1553" w:hanging="360"/>
      </w:pPr>
      <w:rPr>
        <w:rFonts w:cs="Times New Roman"/>
      </w:rPr>
    </w:lvl>
    <w:lvl w:ilvl="2" w:tplc="0408001B" w:tentative="1">
      <w:start w:val="1"/>
      <w:numFmt w:val="lowerRoman"/>
      <w:lvlText w:val="%3."/>
      <w:lvlJc w:val="right"/>
      <w:pPr>
        <w:tabs>
          <w:tab w:val="num" w:pos="2273"/>
        </w:tabs>
        <w:ind w:left="2273" w:hanging="180"/>
      </w:pPr>
      <w:rPr>
        <w:rFonts w:cs="Times New Roman"/>
      </w:rPr>
    </w:lvl>
    <w:lvl w:ilvl="3" w:tplc="0408000F" w:tentative="1">
      <w:start w:val="1"/>
      <w:numFmt w:val="decimal"/>
      <w:lvlText w:val="%4."/>
      <w:lvlJc w:val="left"/>
      <w:pPr>
        <w:tabs>
          <w:tab w:val="num" w:pos="2993"/>
        </w:tabs>
        <w:ind w:left="2993" w:hanging="360"/>
      </w:pPr>
      <w:rPr>
        <w:rFonts w:cs="Times New Roman"/>
      </w:rPr>
    </w:lvl>
    <w:lvl w:ilvl="4" w:tplc="04080019" w:tentative="1">
      <w:start w:val="1"/>
      <w:numFmt w:val="lowerLetter"/>
      <w:lvlText w:val="%5."/>
      <w:lvlJc w:val="left"/>
      <w:pPr>
        <w:tabs>
          <w:tab w:val="num" w:pos="3713"/>
        </w:tabs>
        <w:ind w:left="3713" w:hanging="360"/>
      </w:pPr>
      <w:rPr>
        <w:rFonts w:cs="Times New Roman"/>
      </w:rPr>
    </w:lvl>
    <w:lvl w:ilvl="5" w:tplc="0408001B" w:tentative="1">
      <w:start w:val="1"/>
      <w:numFmt w:val="lowerRoman"/>
      <w:lvlText w:val="%6."/>
      <w:lvlJc w:val="right"/>
      <w:pPr>
        <w:tabs>
          <w:tab w:val="num" w:pos="4433"/>
        </w:tabs>
        <w:ind w:left="4433" w:hanging="180"/>
      </w:pPr>
      <w:rPr>
        <w:rFonts w:cs="Times New Roman"/>
      </w:rPr>
    </w:lvl>
    <w:lvl w:ilvl="6" w:tplc="0408000F" w:tentative="1">
      <w:start w:val="1"/>
      <w:numFmt w:val="decimal"/>
      <w:lvlText w:val="%7."/>
      <w:lvlJc w:val="left"/>
      <w:pPr>
        <w:tabs>
          <w:tab w:val="num" w:pos="5153"/>
        </w:tabs>
        <w:ind w:left="5153" w:hanging="360"/>
      </w:pPr>
      <w:rPr>
        <w:rFonts w:cs="Times New Roman"/>
      </w:rPr>
    </w:lvl>
    <w:lvl w:ilvl="7" w:tplc="04080019" w:tentative="1">
      <w:start w:val="1"/>
      <w:numFmt w:val="lowerLetter"/>
      <w:lvlText w:val="%8."/>
      <w:lvlJc w:val="left"/>
      <w:pPr>
        <w:tabs>
          <w:tab w:val="num" w:pos="5873"/>
        </w:tabs>
        <w:ind w:left="5873" w:hanging="360"/>
      </w:pPr>
      <w:rPr>
        <w:rFonts w:cs="Times New Roman"/>
      </w:rPr>
    </w:lvl>
    <w:lvl w:ilvl="8" w:tplc="0408001B" w:tentative="1">
      <w:start w:val="1"/>
      <w:numFmt w:val="lowerRoman"/>
      <w:lvlText w:val="%9."/>
      <w:lvlJc w:val="right"/>
      <w:pPr>
        <w:tabs>
          <w:tab w:val="num" w:pos="6593"/>
        </w:tabs>
        <w:ind w:left="6593" w:hanging="180"/>
      </w:pPr>
      <w:rPr>
        <w:rFonts w:cs="Times New Roman"/>
      </w:rPr>
    </w:lvl>
  </w:abstractNum>
  <w:abstractNum w:abstractNumId="42">
    <w:nsid w:val="1D0B6F27"/>
    <w:multiLevelType w:val="hybridMultilevel"/>
    <w:tmpl w:val="381E59C6"/>
    <w:lvl w:ilvl="0" w:tplc="6818BA8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3">
    <w:nsid w:val="20934C4B"/>
    <w:multiLevelType w:val="multilevel"/>
    <w:tmpl w:val="DBA032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4">
    <w:nsid w:val="252B0F6F"/>
    <w:multiLevelType w:val="hybridMultilevel"/>
    <w:tmpl w:val="B51C7EC4"/>
    <w:lvl w:ilvl="0" w:tplc="04080001">
      <w:start w:val="1"/>
      <w:numFmt w:val="bullet"/>
      <w:pStyle w:val="BodyText9"/>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5">
    <w:nsid w:val="262E5F79"/>
    <w:multiLevelType w:val="hybridMultilevel"/>
    <w:tmpl w:val="74A8B742"/>
    <w:lvl w:ilvl="0" w:tplc="2F28889C">
      <w:start w:val="1"/>
      <w:numFmt w:val="decimal"/>
      <w:pStyle w:val="NumCharCharCharCharCharCharCharCharCharChar"/>
      <w:lvlText w:val="%1."/>
      <w:lvlJc w:val="left"/>
      <w:pPr>
        <w:tabs>
          <w:tab w:val="num" w:pos="0"/>
        </w:tabs>
        <w:ind w:left="540" w:hanging="360"/>
      </w:pPr>
      <w:rPr>
        <w:rFonts w:cs="Times New Roman" w:hint="default"/>
        <w:color w:val="auto"/>
      </w:rPr>
    </w:lvl>
    <w:lvl w:ilvl="1" w:tplc="0408000F">
      <w:start w:val="1"/>
      <w:numFmt w:val="decimal"/>
      <w:lvlText w:val="%2."/>
      <w:lvlJc w:val="left"/>
      <w:pPr>
        <w:tabs>
          <w:tab w:val="num" w:pos="1140"/>
        </w:tabs>
        <w:ind w:left="1140" w:hanging="360"/>
      </w:pPr>
      <w:rPr>
        <w:rFonts w:cs="Times New Roman" w:hint="default"/>
      </w:rPr>
    </w:lvl>
    <w:lvl w:ilvl="2" w:tplc="FFFFFFFF" w:tentative="1">
      <w:start w:val="1"/>
      <w:numFmt w:val="lowerRoman"/>
      <w:lvlText w:val="%3."/>
      <w:lvlJc w:val="right"/>
      <w:pPr>
        <w:ind w:left="1860" w:hanging="180"/>
      </w:pPr>
      <w:rPr>
        <w:rFonts w:cs="Times New Roman"/>
      </w:rPr>
    </w:lvl>
    <w:lvl w:ilvl="3" w:tplc="FFFFFFFF" w:tentative="1">
      <w:start w:val="1"/>
      <w:numFmt w:val="decimal"/>
      <w:lvlText w:val="%4."/>
      <w:lvlJc w:val="left"/>
      <w:pPr>
        <w:ind w:left="2580" w:hanging="360"/>
      </w:pPr>
      <w:rPr>
        <w:rFonts w:cs="Times New Roman"/>
      </w:rPr>
    </w:lvl>
    <w:lvl w:ilvl="4" w:tplc="FFFFFFFF" w:tentative="1">
      <w:start w:val="1"/>
      <w:numFmt w:val="lowerLetter"/>
      <w:lvlText w:val="%5."/>
      <w:lvlJc w:val="left"/>
      <w:pPr>
        <w:ind w:left="3300" w:hanging="360"/>
      </w:pPr>
      <w:rPr>
        <w:rFonts w:cs="Times New Roman"/>
      </w:rPr>
    </w:lvl>
    <w:lvl w:ilvl="5" w:tplc="FFFFFFFF" w:tentative="1">
      <w:start w:val="1"/>
      <w:numFmt w:val="lowerRoman"/>
      <w:lvlText w:val="%6."/>
      <w:lvlJc w:val="right"/>
      <w:pPr>
        <w:ind w:left="4020" w:hanging="180"/>
      </w:pPr>
      <w:rPr>
        <w:rFonts w:cs="Times New Roman"/>
      </w:rPr>
    </w:lvl>
    <w:lvl w:ilvl="6" w:tplc="FFFFFFFF" w:tentative="1">
      <w:start w:val="1"/>
      <w:numFmt w:val="decimal"/>
      <w:lvlText w:val="%7."/>
      <w:lvlJc w:val="left"/>
      <w:pPr>
        <w:ind w:left="4740" w:hanging="360"/>
      </w:pPr>
      <w:rPr>
        <w:rFonts w:cs="Times New Roman"/>
      </w:rPr>
    </w:lvl>
    <w:lvl w:ilvl="7" w:tplc="FFFFFFFF" w:tentative="1">
      <w:start w:val="1"/>
      <w:numFmt w:val="lowerLetter"/>
      <w:lvlText w:val="%8."/>
      <w:lvlJc w:val="left"/>
      <w:pPr>
        <w:ind w:left="5460" w:hanging="360"/>
      </w:pPr>
      <w:rPr>
        <w:rFonts w:cs="Times New Roman"/>
      </w:rPr>
    </w:lvl>
    <w:lvl w:ilvl="8" w:tplc="FFFFFFFF" w:tentative="1">
      <w:start w:val="1"/>
      <w:numFmt w:val="lowerRoman"/>
      <w:lvlText w:val="%9."/>
      <w:lvlJc w:val="right"/>
      <w:pPr>
        <w:ind w:left="6180" w:hanging="180"/>
      </w:pPr>
      <w:rPr>
        <w:rFonts w:cs="Times New Roman"/>
      </w:rPr>
    </w:lvl>
  </w:abstractNum>
  <w:abstractNum w:abstractNumId="46">
    <w:nsid w:val="27D313CD"/>
    <w:multiLevelType w:val="hybridMultilevel"/>
    <w:tmpl w:val="CB4CDCD0"/>
    <w:lvl w:ilvl="0" w:tplc="209A261C">
      <w:start w:val="1"/>
      <w:numFmt w:val="bullet"/>
      <w:lvlText w:val="-"/>
      <w:lvlJc w:val="left"/>
      <w:pPr>
        <w:ind w:left="720" w:hanging="360"/>
      </w:pPr>
      <w:rPr>
        <w:rFonts w:ascii="Tahoma" w:hAnsi="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2A1D4C2C"/>
    <w:multiLevelType w:val="hybridMultilevel"/>
    <w:tmpl w:val="FE86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E162F55"/>
    <w:multiLevelType w:val="hybridMultilevel"/>
    <w:tmpl w:val="3498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E5B09EB"/>
    <w:multiLevelType w:val="hybridMultilevel"/>
    <w:tmpl w:val="92EE4CB6"/>
    <w:lvl w:ilvl="0" w:tplc="D5E8C97E">
      <w:start w:val="1"/>
      <w:numFmt w:val="bullet"/>
      <w:pStyle w:val="Bullets3"/>
      <w:lvlText w:val=""/>
      <w:lvlJc w:val="left"/>
      <w:pPr>
        <w:ind w:left="1494" w:hanging="360"/>
      </w:pPr>
      <w:rPr>
        <w:rFonts w:ascii="Wingdings" w:hAnsi="Wingdings" w:hint="default"/>
        <w:color w:val="FF9D0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0">
    <w:nsid w:val="3077102E"/>
    <w:multiLevelType w:val="hybridMultilevel"/>
    <w:tmpl w:val="EA5E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16F2D1C"/>
    <w:multiLevelType w:val="hybridMultilevel"/>
    <w:tmpl w:val="A27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1EB4CE0"/>
    <w:multiLevelType w:val="hybridMultilevel"/>
    <w:tmpl w:val="D2BCF96C"/>
    <w:lvl w:ilvl="0" w:tplc="D83403BC">
      <w:start w:val="1"/>
      <w:numFmt w:val="bullet"/>
      <w:pStyle w:val="bullets"/>
      <w:lvlText w:val=""/>
      <w:lvlJc w:val="left"/>
      <w:pPr>
        <w:tabs>
          <w:tab w:val="num" w:pos="740"/>
        </w:tabs>
        <w:ind w:left="740" w:hanging="428"/>
      </w:pPr>
      <w:rPr>
        <w:rFonts w:ascii="Symbol" w:hAnsi="Symbol" w:hint="default"/>
      </w:rPr>
    </w:lvl>
    <w:lvl w:ilvl="1" w:tplc="04080003">
      <w:start w:val="1"/>
      <w:numFmt w:val="bullet"/>
      <w:lvlText w:val="o"/>
      <w:lvlJc w:val="left"/>
      <w:pPr>
        <w:tabs>
          <w:tab w:val="num" w:pos="1392"/>
        </w:tabs>
        <w:ind w:left="1392" w:hanging="360"/>
      </w:pPr>
      <w:rPr>
        <w:rFonts w:ascii="Courier New" w:hAnsi="Courier New" w:hint="default"/>
      </w:rPr>
    </w:lvl>
    <w:lvl w:ilvl="2" w:tplc="04080005" w:tentative="1">
      <w:start w:val="1"/>
      <w:numFmt w:val="bullet"/>
      <w:lvlText w:val=""/>
      <w:lvlJc w:val="left"/>
      <w:pPr>
        <w:tabs>
          <w:tab w:val="num" w:pos="2112"/>
        </w:tabs>
        <w:ind w:left="2112" w:hanging="360"/>
      </w:pPr>
      <w:rPr>
        <w:rFonts w:ascii="Wingdings" w:hAnsi="Wingdings" w:hint="default"/>
      </w:rPr>
    </w:lvl>
    <w:lvl w:ilvl="3" w:tplc="04080001" w:tentative="1">
      <w:start w:val="1"/>
      <w:numFmt w:val="bullet"/>
      <w:lvlText w:val=""/>
      <w:lvlJc w:val="left"/>
      <w:pPr>
        <w:tabs>
          <w:tab w:val="num" w:pos="2832"/>
        </w:tabs>
        <w:ind w:left="2832" w:hanging="360"/>
      </w:pPr>
      <w:rPr>
        <w:rFonts w:ascii="Symbol" w:hAnsi="Symbol" w:hint="default"/>
      </w:rPr>
    </w:lvl>
    <w:lvl w:ilvl="4" w:tplc="04080003" w:tentative="1">
      <w:start w:val="1"/>
      <w:numFmt w:val="bullet"/>
      <w:lvlText w:val="o"/>
      <w:lvlJc w:val="left"/>
      <w:pPr>
        <w:tabs>
          <w:tab w:val="num" w:pos="3552"/>
        </w:tabs>
        <w:ind w:left="3552" w:hanging="360"/>
      </w:pPr>
      <w:rPr>
        <w:rFonts w:ascii="Courier New" w:hAnsi="Courier New" w:hint="default"/>
      </w:rPr>
    </w:lvl>
    <w:lvl w:ilvl="5" w:tplc="04080005" w:tentative="1">
      <w:start w:val="1"/>
      <w:numFmt w:val="bullet"/>
      <w:lvlText w:val=""/>
      <w:lvlJc w:val="left"/>
      <w:pPr>
        <w:tabs>
          <w:tab w:val="num" w:pos="4272"/>
        </w:tabs>
        <w:ind w:left="4272" w:hanging="360"/>
      </w:pPr>
      <w:rPr>
        <w:rFonts w:ascii="Wingdings" w:hAnsi="Wingdings" w:hint="default"/>
      </w:rPr>
    </w:lvl>
    <w:lvl w:ilvl="6" w:tplc="04080001" w:tentative="1">
      <w:start w:val="1"/>
      <w:numFmt w:val="bullet"/>
      <w:lvlText w:val=""/>
      <w:lvlJc w:val="left"/>
      <w:pPr>
        <w:tabs>
          <w:tab w:val="num" w:pos="4992"/>
        </w:tabs>
        <w:ind w:left="4992" w:hanging="360"/>
      </w:pPr>
      <w:rPr>
        <w:rFonts w:ascii="Symbol" w:hAnsi="Symbol" w:hint="default"/>
      </w:rPr>
    </w:lvl>
    <w:lvl w:ilvl="7" w:tplc="04080003" w:tentative="1">
      <w:start w:val="1"/>
      <w:numFmt w:val="bullet"/>
      <w:lvlText w:val="o"/>
      <w:lvlJc w:val="left"/>
      <w:pPr>
        <w:tabs>
          <w:tab w:val="num" w:pos="5712"/>
        </w:tabs>
        <w:ind w:left="5712" w:hanging="360"/>
      </w:pPr>
      <w:rPr>
        <w:rFonts w:ascii="Courier New" w:hAnsi="Courier New" w:hint="default"/>
      </w:rPr>
    </w:lvl>
    <w:lvl w:ilvl="8" w:tplc="04080005" w:tentative="1">
      <w:start w:val="1"/>
      <w:numFmt w:val="bullet"/>
      <w:lvlText w:val=""/>
      <w:lvlJc w:val="left"/>
      <w:pPr>
        <w:tabs>
          <w:tab w:val="num" w:pos="6432"/>
        </w:tabs>
        <w:ind w:left="6432" w:hanging="360"/>
      </w:pPr>
      <w:rPr>
        <w:rFonts w:ascii="Wingdings" w:hAnsi="Wingdings" w:hint="default"/>
      </w:rPr>
    </w:lvl>
  </w:abstractNum>
  <w:abstractNum w:abstractNumId="53">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37462C95"/>
    <w:multiLevelType w:val="hybridMultilevel"/>
    <w:tmpl w:val="838AE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7C54BCC"/>
    <w:multiLevelType w:val="hybridMultilevel"/>
    <w:tmpl w:val="3E96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A964FCB"/>
    <w:multiLevelType w:val="hybridMultilevel"/>
    <w:tmpl w:val="AC70DEC4"/>
    <w:lvl w:ilvl="0" w:tplc="C33A2720">
      <w:start w:val="1"/>
      <w:numFmt w:val="bullet"/>
      <w:lvlText w:val="•"/>
      <w:lvlJc w:val="left"/>
      <w:pPr>
        <w:ind w:left="1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AAB17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CEC20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6CD58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F0F69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70BF5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92BEE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680BD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84EEA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7">
    <w:nsid w:val="41A23508"/>
    <w:multiLevelType w:val="hybridMultilevel"/>
    <w:tmpl w:val="CB5C0E4C"/>
    <w:lvl w:ilvl="0" w:tplc="D1A6438E">
      <w:start w:val="1"/>
      <w:numFmt w:val="decimal"/>
      <w:pStyle w:val="Bullets3-numbered"/>
      <w:lvlText w:val="%1."/>
      <w:lvlJc w:val="left"/>
      <w:pPr>
        <w:ind w:left="644" w:hanging="360"/>
      </w:pPr>
      <w:rPr>
        <w:rFonts w:hint="default"/>
        <w:color w:val="C45911" w:themeColor="accent2" w:themeShade="BF"/>
        <w:sz w:val="22"/>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42882974"/>
    <w:multiLevelType w:val="hybridMultilevel"/>
    <w:tmpl w:val="458C8B00"/>
    <w:lvl w:ilvl="0" w:tplc="B9E65AE2">
      <w:start w:val="1"/>
      <w:numFmt w:val="bullet"/>
      <w:lvlText w:val="o"/>
      <w:lvlJc w:val="left"/>
      <w:pPr>
        <w:ind w:left="1077" w:hanging="283"/>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43EC647F"/>
    <w:multiLevelType w:val="hybridMultilevel"/>
    <w:tmpl w:val="6790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5EE04EB"/>
    <w:multiLevelType w:val="hybridMultilevel"/>
    <w:tmpl w:val="F2F0A2B2"/>
    <w:lvl w:ilvl="0" w:tplc="FE98A01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1">
    <w:nsid w:val="48AA5939"/>
    <w:multiLevelType w:val="hybridMultilevel"/>
    <w:tmpl w:val="576A01E8"/>
    <w:lvl w:ilvl="0" w:tplc="0396CDCE">
      <w:start w:val="1"/>
      <w:numFmt w:val="bullet"/>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49A336D3"/>
    <w:multiLevelType w:val="hybridMultilevel"/>
    <w:tmpl w:val="E06E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E927464"/>
    <w:multiLevelType w:val="hybridMultilevel"/>
    <w:tmpl w:val="57BEA554"/>
    <w:lvl w:ilvl="0" w:tplc="1D8E2816">
      <w:start w:val="1"/>
      <w:numFmt w:val="bullet"/>
      <w:pStyle w:val="Bullets12"/>
      <w:lvlText w:val=""/>
      <w:lvlJc w:val="left"/>
      <w:pPr>
        <w:tabs>
          <w:tab w:val="num" w:pos="1021"/>
        </w:tabs>
        <w:ind w:left="1021" w:hanging="737"/>
      </w:pPr>
      <w:rPr>
        <w:rFonts w:ascii="Wingdings" w:hAnsi="Wingdings" w:hint="default"/>
        <w:color w:val="C45911" w:themeColor="accent2" w:themeShade="BF"/>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0133BF4"/>
    <w:multiLevelType w:val="hybridMultilevel"/>
    <w:tmpl w:val="ACAE1B96"/>
    <w:lvl w:ilvl="0" w:tplc="B8C2963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5">
    <w:nsid w:val="55FE2968"/>
    <w:multiLevelType w:val="hybridMultilevel"/>
    <w:tmpl w:val="AED6C8CC"/>
    <w:lvl w:ilvl="0" w:tplc="BBE61FEC">
      <w:start w:val="1"/>
      <w:numFmt w:val="decimal"/>
      <w:lvlText w:val="%1."/>
      <w:lvlJc w:val="left"/>
      <w:pPr>
        <w:ind w:left="644" w:hanging="360"/>
      </w:pPr>
      <w:rPr>
        <w:rFonts w:hint="default"/>
        <w:color w:val="C45911" w:themeColor="accent2" w:themeShade="BF"/>
        <w:sz w:val="22"/>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5A0F3F28"/>
    <w:multiLevelType w:val="hybridMultilevel"/>
    <w:tmpl w:val="43AECEAA"/>
    <w:lvl w:ilvl="0" w:tplc="53264070">
      <w:start w:val="1"/>
      <w:numFmt w:val="bullet"/>
      <w:lvlText w:val=""/>
      <w:lvlJc w:val="left"/>
      <w:pPr>
        <w:ind w:left="453" w:hanging="170"/>
      </w:pPr>
      <w:rPr>
        <w:rFonts w:ascii="Symbol" w:hAnsi="Symbol" w:hint="default"/>
        <w:color w:val="auto"/>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67">
    <w:nsid w:val="5ABA4F95"/>
    <w:multiLevelType w:val="multilevel"/>
    <w:tmpl w:val="A880D10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60710A73"/>
    <w:multiLevelType w:val="hybridMultilevel"/>
    <w:tmpl w:val="0DA244B2"/>
    <w:lvl w:ilvl="0" w:tplc="F0D4B9AC">
      <w:start w:val="1"/>
      <w:numFmt w:val="bullet"/>
      <w:pStyle w:val="myBullets"/>
      <w:lvlText w:val=""/>
      <w:lvlPicBulletId w:val="0"/>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15B2317"/>
    <w:multiLevelType w:val="hybridMultilevel"/>
    <w:tmpl w:val="92F8D06E"/>
    <w:lvl w:ilvl="0" w:tplc="10F4D73A">
      <w:start w:val="1"/>
      <w:numFmt w:val="bullet"/>
      <w:pStyle w:val="bullettext"/>
      <w:lvlText w:val=""/>
      <w:lvlJc w:val="left"/>
      <w:pPr>
        <w:tabs>
          <w:tab w:val="num" w:pos="360"/>
        </w:tabs>
      </w:pPr>
      <w:rPr>
        <w:rFonts w:ascii="Wingdings" w:hAnsi="Wingdings" w:hint="default"/>
        <w:sz w:val="20"/>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0">
    <w:nsid w:val="65AC5511"/>
    <w:multiLevelType w:val="hybridMultilevel"/>
    <w:tmpl w:val="86502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6DF82433"/>
    <w:multiLevelType w:val="hybridMultilevel"/>
    <w:tmpl w:val="799E28EE"/>
    <w:lvl w:ilvl="0" w:tplc="FFFFFFFF">
      <w:start w:val="1"/>
      <w:numFmt w:val="bullet"/>
      <w:lvlText w:val="-"/>
      <w:lvlJc w:val="left"/>
      <w:pPr>
        <w:tabs>
          <w:tab w:val="num" w:pos="473"/>
        </w:tabs>
        <w:ind w:left="473" w:hanging="360"/>
      </w:pPr>
      <w:rPr>
        <w:rFonts w:ascii="Tahoma" w:hAnsi="Tahoma" w:hint="default"/>
      </w:rPr>
    </w:lvl>
    <w:lvl w:ilvl="1" w:tplc="FFFFFFFF" w:tentative="1">
      <w:start w:val="1"/>
      <w:numFmt w:val="bullet"/>
      <w:lvlText w:val="o"/>
      <w:lvlJc w:val="left"/>
      <w:pPr>
        <w:tabs>
          <w:tab w:val="num" w:pos="1553"/>
        </w:tabs>
        <w:ind w:left="1553" w:hanging="360"/>
      </w:pPr>
      <w:rPr>
        <w:rFonts w:ascii="Courier New" w:hAnsi="Courier New" w:hint="default"/>
      </w:rPr>
    </w:lvl>
    <w:lvl w:ilvl="2" w:tplc="FFFFFFFF" w:tentative="1">
      <w:start w:val="1"/>
      <w:numFmt w:val="bullet"/>
      <w:lvlText w:val=""/>
      <w:lvlJc w:val="left"/>
      <w:pPr>
        <w:tabs>
          <w:tab w:val="num" w:pos="2273"/>
        </w:tabs>
        <w:ind w:left="2273" w:hanging="360"/>
      </w:pPr>
      <w:rPr>
        <w:rFonts w:ascii="Wingdings" w:hAnsi="Wingdings" w:hint="default"/>
      </w:rPr>
    </w:lvl>
    <w:lvl w:ilvl="3" w:tplc="FFFFFFFF" w:tentative="1">
      <w:start w:val="1"/>
      <w:numFmt w:val="bullet"/>
      <w:lvlText w:val=""/>
      <w:lvlJc w:val="left"/>
      <w:pPr>
        <w:tabs>
          <w:tab w:val="num" w:pos="2993"/>
        </w:tabs>
        <w:ind w:left="2993" w:hanging="360"/>
      </w:pPr>
      <w:rPr>
        <w:rFonts w:ascii="Symbol" w:hAnsi="Symbol" w:hint="default"/>
      </w:rPr>
    </w:lvl>
    <w:lvl w:ilvl="4" w:tplc="FFFFFFFF" w:tentative="1">
      <w:start w:val="1"/>
      <w:numFmt w:val="bullet"/>
      <w:lvlText w:val="o"/>
      <w:lvlJc w:val="left"/>
      <w:pPr>
        <w:tabs>
          <w:tab w:val="num" w:pos="3713"/>
        </w:tabs>
        <w:ind w:left="3713" w:hanging="360"/>
      </w:pPr>
      <w:rPr>
        <w:rFonts w:ascii="Courier New" w:hAnsi="Courier New" w:hint="default"/>
      </w:rPr>
    </w:lvl>
    <w:lvl w:ilvl="5" w:tplc="FFFFFFFF" w:tentative="1">
      <w:start w:val="1"/>
      <w:numFmt w:val="bullet"/>
      <w:lvlText w:val=""/>
      <w:lvlJc w:val="left"/>
      <w:pPr>
        <w:tabs>
          <w:tab w:val="num" w:pos="4433"/>
        </w:tabs>
        <w:ind w:left="4433" w:hanging="360"/>
      </w:pPr>
      <w:rPr>
        <w:rFonts w:ascii="Wingdings" w:hAnsi="Wingdings" w:hint="default"/>
      </w:rPr>
    </w:lvl>
    <w:lvl w:ilvl="6" w:tplc="FFFFFFFF" w:tentative="1">
      <w:start w:val="1"/>
      <w:numFmt w:val="bullet"/>
      <w:lvlText w:val=""/>
      <w:lvlJc w:val="left"/>
      <w:pPr>
        <w:tabs>
          <w:tab w:val="num" w:pos="5153"/>
        </w:tabs>
        <w:ind w:left="5153" w:hanging="360"/>
      </w:pPr>
      <w:rPr>
        <w:rFonts w:ascii="Symbol" w:hAnsi="Symbol" w:hint="default"/>
      </w:rPr>
    </w:lvl>
    <w:lvl w:ilvl="7" w:tplc="FFFFFFFF" w:tentative="1">
      <w:start w:val="1"/>
      <w:numFmt w:val="bullet"/>
      <w:lvlText w:val="o"/>
      <w:lvlJc w:val="left"/>
      <w:pPr>
        <w:tabs>
          <w:tab w:val="num" w:pos="5873"/>
        </w:tabs>
        <w:ind w:left="5873" w:hanging="360"/>
      </w:pPr>
      <w:rPr>
        <w:rFonts w:ascii="Courier New" w:hAnsi="Courier New" w:hint="default"/>
      </w:rPr>
    </w:lvl>
    <w:lvl w:ilvl="8" w:tplc="FFFFFFFF" w:tentative="1">
      <w:start w:val="1"/>
      <w:numFmt w:val="bullet"/>
      <w:lvlText w:val=""/>
      <w:lvlJc w:val="left"/>
      <w:pPr>
        <w:tabs>
          <w:tab w:val="num" w:pos="6593"/>
        </w:tabs>
        <w:ind w:left="6593" w:hanging="360"/>
      </w:pPr>
      <w:rPr>
        <w:rFonts w:ascii="Wingdings" w:hAnsi="Wingdings" w:hint="default"/>
      </w:rPr>
    </w:lvl>
  </w:abstractNum>
  <w:abstractNum w:abstractNumId="72">
    <w:nsid w:val="78843367"/>
    <w:multiLevelType w:val="hybridMultilevel"/>
    <w:tmpl w:val="6788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9950B6A"/>
    <w:multiLevelType w:val="hybridMultilevel"/>
    <w:tmpl w:val="3C0C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D3E1426"/>
    <w:multiLevelType w:val="hybridMultilevel"/>
    <w:tmpl w:val="36BE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DCC57B1"/>
    <w:multiLevelType w:val="hybridMultilevel"/>
    <w:tmpl w:val="B00E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45"/>
  </w:num>
  <w:num w:numId="5">
    <w:abstractNumId w:val="44"/>
  </w:num>
  <w:num w:numId="6">
    <w:abstractNumId w:val="69"/>
  </w:num>
  <w:num w:numId="7">
    <w:abstractNumId w:val="52"/>
  </w:num>
  <w:num w:numId="8">
    <w:abstractNumId w:val="56"/>
  </w:num>
  <w:num w:numId="9">
    <w:abstractNumId w:val="41"/>
  </w:num>
  <w:num w:numId="10">
    <w:abstractNumId w:val="53"/>
  </w:num>
  <w:num w:numId="11">
    <w:abstractNumId w:val="54"/>
  </w:num>
  <w:num w:numId="12">
    <w:abstractNumId w:val="43"/>
  </w:num>
  <w:num w:numId="13">
    <w:abstractNumId w:val="51"/>
  </w:num>
  <w:num w:numId="14">
    <w:abstractNumId w:val="58"/>
  </w:num>
  <w:num w:numId="15">
    <w:abstractNumId w:val="61"/>
  </w:num>
  <w:num w:numId="16">
    <w:abstractNumId w:val="31"/>
  </w:num>
  <w:num w:numId="17">
    <w:abstractNumId w:val="46"/>
  </w:num>
  <w:num w:numId="18">
    <w:abstractNumId w:val="50"/>
  </w:num>
  <w:num w:numId="19">
    <w:abstractNumId w:val="34"/>
  </w:num>
  <w:num w:numId="20">
    <w:abstractNumId w:val="66"/>
  </w:num>
  <w:num w:numId="21">
    <w:abstractNumId w:val="71"/>
  </w:num>
  <w:num w:numId="22">
    <w:abstractNumId w:val="73"/>
  </w:num>
  <w:num w:numId="23">
    <w:abstractNumId w:val="28"/>
  </w:num>
  <w:num w:numId="24">
    <w:abstractNumId w:val="75"/>
  </w:num>
  <w:num w:numId="25">
    <w:abstractNumId w:val="59"/>
  </w:num>
  <w:num w:numId="26">
    <w:abstractNumId w:val="47"/>
  </w:num>
  <w:num w:numId="27">
    <w:abstractNumId w:val="62"/>
  </w:num>
  <w:num w:numId="28">
    <w:abstractNumId w:val="38"/>
  </w:num>
  <w:num w:numId="29">
    <w:abstractNumId w:val="74"/>
  </w:num>
  <w:num w:numId="30">
    <w:abstractNumId w:val="29"/>
  </w:num>
  <w:num w:numId="31">
    <w:abstractNumId w:val="35"/>
  </w:num>
  <w:num w:numId="32">
    <w:abstractNumId w:val="55"/>
  </w:num>
  <w:num w:numId="33">
    <w:abstractNumId w:val="33"/>
  </w:num>
  <w:num w:numId="34">
    <w:abstractNumId w:val="39"/>
  </w:num>
  <w:num w:numId="35">
    <w:abstractNumId w:val="72"/>
  </w:num>
  <w:num w:numId="36">
    <w:abstractNumId w:val="48"/>
  </w:num>
  <w:num w:numId="37">
    <w:abstractNumId w:val="30"/>
  </w:num>
  <w:num w:numId="38">
    <w:abstractNumId w:val="70"/>
  </w:num>
  <w:num w:numId="39">
    <w:abstractNumId w:val="63"/>
  </w:num>
  <w:num w:numId="40">
    <w:abstractNumId w:val="49"/>
  </w:num>
  <w:num w:numId="41">
    <w:abstractNumId w:val="67"/>
  </w:num>
  <w:num w:numId="42">
    <w:abstractNumId w:val="57"/>
  </w:num>
  <w:num w:numId="43">
    <w:abstractNumId w:val="68"/>
  </w:num>
  <w:num w:numId="44">
    <w:abstractNumId w:val="32"/>
  </w:num>
  <w:num w:numId="45">
    <w:abstractNumId w:val="40"/>
  </w:num>
  <w:num w:numId="46">
    <w:abstractNumId w:val="60"/>
  </w:num>
  <w:num w:numId="47">
    <w:abstractNumId w:val="64"/>
  </w:num>
  <w:num w:numId="48">
    <w:abstractNumId w:val="37"/>
  </w:num>
  <w:num w:numId="49">
    <w:abstractNumId w:val="65"/>
    <w:lvlOverride w:ilvl="0">
      <w:startOverride w:val="1"/>
    </w:lvlOverride>
  </w:num>
  <w:num w:numId="50">
    <w:abstractNumId w:val="42"/>
  </w:num>
  <w:num w:numId="51">
    <w:abstractNumId w:val="3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7"/>
  <w:removePersonalInformation/>
  <w:removeDateAndTime/>
  <w:embedSystemFonts/>
  <w:hideSpellingErrors/>
  <w:hideGrammaticalErrors/>
  <w:proofState w:spelling="clean" w:grammar="clean"/>
  <w:stylePaneFormatFilter w:val="1F08"/>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adjustLineHeightInTable/>
  </w:compat>
  <w:rsids>
    <w:rsidRoot w:val="000C4284"/>
    <w:rsid w:val="00000F22"/>
    <w:rsid w:val="00001BEC"/>
    <w:rsid w:val="0000204A"/>
    <w:rsid w:val="00002B62"/>
    <w:rsid w:val="00005652"/>
    <w:rsid w:val="000062E6"/>
    <w:rsid w:val="0000762D"/>
    <w:rsid w:val="00010AB3"/>
    <w:rsid w:val="00010D15"/>
    <w:rsid w:val="00010D39"/>
    <w:rsid w:val="00012EC8"/>
    <w:rsid w:val="000130D9"/>
    <w:rsid w:val="00013C46"/>
    <w:rsid w:val="0001403F"/>
    <w:rsid w:val="00014E72"/>
    <w:rsid w:val="000159B5"/>
    <w:rsid w:val="00015F94"/>
    <w:rsid w:val="000165CA"/>
    <w:rsid w:val="00016A8D"/>
    <w:rsid w:val="0002041C"/>
    <w:rsid w:val="00020D8A"/>
    <w:rsid w:val="00021B54"/>
    <w:rsid w:val="0002268E"/>
    <w:rsid w:val="00022C2B"/>
    <w:rsid w:val="000244FE"/>
    <w:rsid w:val="000249EB"/>
    <w:rsid w:val="00024C0D"/>
    <w:rsid w:val="00026CF6"/>
    <w:rsid w:val="00026EF2"/>
    <w:rsid w:val="000274C9"/>
    <w:rsid w:val="00027630"/>
    <w:rsid w:val="00027722"/>
    <w:rsid w:val="00031084"/>
    <w:rsid w:val="00031D0D"/>
    <w:rsid w:val="000335E9"/>
    <w:rsid w:val="00033A36"/>
    <w:rsid w:val="00035579"/>
    <w:rsid w:val="000358FA"/>
    <w:rsid w:val="00036EF7"/>
    <w:rsid w:val="000371CE"/>
    <w:rsid w:val="000372E8"/>
    <w:rsid w:val="00037822"/>
    <w:rsid w:val="000404C1"/>
    <w:rsid w:val="00040AD6"/>
    <w:rsid w:val="00041861"/>
    <w:rsid w:val="00041E75"/>
    <w:rsid w:val="000433EC"/>
    <w:rsid w:val="00044027"/>
    <w:rsid w:val="00044145"/>
    <w:rsid w:val="00044578"/>
    <w:rsid w:val="0004476B"/>
    <w:rsid w:val="00044A71"/>
    <w:rsid w:val="00044F7B"/>
    <w:rsid w:val="00045DF6"/>
    <w:rsid w:val="0004606E"/>
    <w:rsid w:val="000465C6"/>
    <w:rsid w:val="0004770C"/>
    <w:rsid w:val="00047F49"/>
    <w:rsid w:val="000508C0"/>
    <w:rsid w:val="00052AC2"/>
    <w:rsid w:val="00053CE5"/>
    <w:rsid w:val="000542E0"/>
    <w:rsid w:val="0005492D"/>
    <w:rsid w:val="00055650"/>
    <w:rsid w:val="0005614C"/>
    <w:rsid w:val="0005638A"/>
    <w:rsid w:val="00056C55"/>
    <w:rsid w:val="00063DBE"/>
    <w:rsid w:val="00064971"/>
    <w:rsid w:val="00067F65"/>
    <w:rsid w:val="0007024F"/>
    <w:rsid w:val="00070BC3"/>
    <w:rsid w:val="000720DB"/>
    <w:rsid w:val="00072306"/>
    <w:rsid w:val="00072783"/>
    <w:rsid w:val="00073A41"/>
    <w:rsid w:val="000740FA"/>
    <w:rsid w:val="000754DF"/>
    <w:rsid w:val="000773B0"/>
    <w:rsid w:val="00077519"/>
    <w:rsid w:val="0008030C"/>
    <w:rsid w:val="00082B45"/>
    <w:rsid w:val="00082CFF"/>
    <w:rsid w:val="000845D3"/>
    <w:rsid w:val="00084713"/>
    <w:rsid w:val="00086482"/>
    <w:rsid w:val="00086BF9"/>
    <w:rsid w:val="000878B6"/>
    <w:rsid w:val="00087BB9"/>
    <w:rsid w:val="00090722"/>
    <w:rsid w:val="00090C34"/>
    <w:rsid w:val="00090CFD"/>
    <w:rsid w:val="0009199D"/>
    <w:rsid w:val="00091AE2"/>
    <w:rsid w:val="00092C7F"/>
    <w:rsid w:val="00095949"/>
    <w:rsid w:val="00095C88"/>
    <w:rsid w:val="00097C8D"/>
    <w:rsid w:val="00097D01"/>
    <w:rsid w:val="000A0213"/>
    <w:rsid w:val="000A027C"/>
    <w:rsid w:val="000A0BD5"/>
    <w:rsid w:val="000A187D"/>
    <w:rsid w:val="000A18A8"/>
    <w:rsid w:val="000A1A56"/>
    <w:rsid w:val="000A2AE5"/>
    <w:rsid w:val="000A31EA"/>
    <w:rsid w:val="000A3E7D"/>
    <w:rsid w:val="000A4169"/>
    <w:rsid w:val="000A41FE"/>
    <w:rsid w:val="000A496B"/>
    <w:rsid w:val="000A50F9"/>
    <w:rsid w:val="000A53D7"/>
    <w:rsid w:val="000A5AA2"/>
    <w:rsid w:val="000A5DE3"/>
    <w:rsid w:val="000A69FE"/>
    <w:rsid w:val="000A6FF5"/>
    <w:rsid w:val="000A7196"/>
    <w:rsid w:val="000A7378"/>
    <w:rsid w:val="000A7A2E"/>
    <w:rsid w:val="000B0F05"/>
    <w:rsid w:val="000B17C7"/>
    <w:rsid w:val="000B1E66"/>
    <w:rsid w:val="000B27B0"/>
    <w:rsid w:val="000B33A6"/>
    <w:rsid w:val="000B6862"/>
    <w:rsid w:val="000B6C98"/>
    <w:rsid w:val="000B7672"/>
    <w:rsid w:val="000B7727"/>
    <w:rsid w:val="000C030F"/>
    <w:rsid w:val="000C05AD"/>
    <w:rsid w:val="000C0989"/>
    <w:rsid w:val="000C2658"/>
    <w:rsid w:val="000C37EC"/>
    <w:rsid w:val="000C3929"/>
    <w:rsid w:val="000C4284"/>
    <w:rsid w:val="000C48A3"/>
    <w:rsid w:val="000D0F36"/>
    <w:rsid w:val="000D18E4"/>
    <w:rsid w:val="000D1B39"/>
    <w:rsid w:val="000D279E"/>
    <w:rsid w:val="000D296A"/>
    <w:rsid w:val="000D3F41"/>
    <w:rsid w:val="000D42C5"/>
    <w:rsid w:val="000D4305"/>
    <w:rsid w:val="000D6D6A"/>
    <w:rsid w:val="000D7007"/>
    <w:rsid w:val="000D7288"/>
    <w:rsid w:val="000D79FB"/>
    <w:rsid w:val="000E0C0D"/>
    <w:rsid w:val="000E0E18"/>
    <w:rsid w:val="000E1D1E"/>
    <w:rsid w:val="000E27BD"/>
    <w:rsid w:val="000E3103"/>
    <w:rsid w:val="000E4B26"/>
    <w:rsid w:val="000E4BDD"/>
    <w:rsid w:val="000E55AB"/>
    <w:rsid w:val="000E5F24"/>
    <w:rsid w:val="000E6757"/>
    <w:rsid w:val="000E6FE0"/>
    <w:rsid w:val="000F03D0"/>
    <w:rsid w:val="000F1228"/>
    <w:rsid w:val="000F155B"/>
    <w:rsid w:val="000F183A"/>
    <w:rsid w:val="000F199D"/>
    <w:rsid w:val="000F29EB"/>
    <w:rsid w:val="000F2BE3"/>
    <w:rsid w:val="000F2D56"/>
    <w:rsid w:val="000F3AEB"/>
    <w:rsid w:val="000F416E"/>
    <w:rsid w:val="000F4511"/>
    <w:rsid w:val="000F4B53"/>
    <w:rsid w:val="000F6353"/>
    <w:rsid w:val="000F73CC"/>
    <w:rsid w:val="00101120"/>
    <w:rsid w:val="001012BE"/>
    <w:rsid w:val="0010156F"/>
    <w:rsid w:val="00101F22"/>
    <w:rsid w:val="00105314"/>
    <w:rsid w:val="0010557D"/>
    <w:rsid w:val="00105DD0"/>
    <w:rsid w:val="0011137A"/>
    <w:rsid w:val="001120B3"/>
    <w:rsid w:val="00112131"/>
    <w:rsid w:val="00112D6E"/>
    <w:rsid w:val="00113112"/>
    <w:rsid w:val="001142CB"/>
    <w:rsid w:val="00116703"/>
    <w:rsid w:val="001170CA"/>
    <w:rsid w:val="00117176"/>
    <w:rsid w:val="001178E1"/>
    <w:rsid w:val="0012071F"/>
    <w:rsid w:val="0012129E"/>
    <w:rsid w:val="00121B98"/>
    <w:rsid w:val="001235EE"/>
    <w:rsid w:val="001236F5"/>
    <w:rsid w:val="00124023"/>
    <w:rsid w:val="001242FD"/>
    <w:rsid w:val="00124DA6"/>
    <w:rsid w:val="00124F35"/>
    <w:rsid w:val="001252A1"/>
    <w:rsid w:val="00125B37"/>
    <w:rsid w:val="00125D1C"/>
    <w:rsid w:val="001264CA"/>
    <w:rsid w:val="00127861"/>
    <w:rsid w:val="00130A78"/>
    <w:rsid w:val="001313D8"/>
    <w:rsid w:val="00131BC5"/>
    <w:rsid w:val="00133C3E"/>
    <w:rsid w:val="00133C93"/>
    <w:rsid w:val="00133CF5"/>
    <w:rsid w:val="00133FA8"/>
    <w:rsid w:val="00134BB4"/>
    <w:rsid w:val="00135795"/>
    <w:rsid w:val="00135AF5"/>
    <w:rsid w:val="00135EE2"/>
    <w:rsid w:val="00135FC4"/>
    <w:rsid w:val="00136F6D"/>
    <w:rsid w:val="00137D73"/>
    <w:rsid w:val="00137F1E"/>
    <w:rsid w:val="00137F7F"/>
    <w:rsid w:val="00137FB8"/>
    <w:rsid w:val="00143592"/>
    <w:rsid w:val="00145439"/>
    <w:rsid w:val="0014794C"/>
    <w:rsid w:val="001502D3"/>
    <w:rsid w:val="00152177"/>
    <w:rsid w:val="0015301C"/>
    <w:rsid w:val="0015391A"/>
    <w:rsid w:val="0015499D"/>
    <w:rsid w:val="00155AC0"/>
    <w:rsid w:val="00155CFC"/>
    <w:rsid w:val="001570BE"/>
    <w:rsid w:val="001574B2"/>
    <w:rsid w:val="00161579"/>
    <w:rsid w:val="00161E23"/>
    <w:rsid w:val="00162518"/>
    <w:rsid w:val="001632C7"/>
    <w:rsid w:val="00164552"/>
    <w:rsid w:val="0016497C"/>
    <w:rsid w:val="00165005"/>
    <w:rsid w:val="0016699F"/>
    <w:rsid w:val="00170085"/>
    <w:rsid w:val="001714D2"/>
    <w:rsid w:val="00172905"/>
    <w:rsid w:val="001735C7"/>
    <w:rsid w:val="00173A67"/>
    <w:rsid w:val="00173AD1"/>
    <w:rsid w:val="00175A54"/>
    <w:rsid w:val="00180822"/>
    <w:rsid w:val="001812F7"/>
    <w:rsid w:val="00185704"/>
    <w:rsid w:val="0018592D"/>
    <w:rsid w:val="00185AAC"/>
    <w:rsid w:val="0018748E"/>
    <w:rsid w:val="001906B7"/>
    <w:rsid w:val="001915F4"/>
    <w:rsid w:val="00192190"/>
    <w:rsid w:val="00196C75"/>
    <w:rsid w:val="00196EE8"/>
    <w:rsid w:val="001978BF"/>
    <w:rsid w:val="00197A6D"/>
    <w:rsid w:val="001A3381"/>
    <w:rsid w:val="001A45A2"/>
    <w:rsid w:val="001A4876"/>
    <w:rsid w:val="001A5526"/>
    <w:rsid w:val="001A60CA"/>
    <w:rsid w:val="001A7D71"/>
    <w:rsid w:val="001B0575"/>
    <w:rsid w:val="001B1086"/>
    <w:rsid w:val="001B1523"/>
    <w:rsid w:val="001B2026"/>
    <w:rsid w:val="001B2541"/>
    <w:rsid w:val="001B3628"/>
    <w:rsid w:val="001B4516"/>
    <w:rsid w:val="001B5171"/>
    <w:rsid w:val="001B5B87"/>
    <w:rsid w:val="001B744B"/>
    <w:rsid w:val="001C0E62"/>
    <w:rsid w:val="001C14FF"/>
    <w:rsid w:val="001C1995"/>
    <w:rsid w:val="001C2758"/>
    <w:rsid w:val="001C37E1"/>
    <w:rsid w:val="001C45CC"/>
    <w:rsid w:val="001C4BAA"/>
    <w:rsid w:val="001C4FD7"/>
    <w:rsid w:val="001C5170"/>
    <w:rsid w:val="001C59E3"/>
    <w:rsid w:val="001C6758"/>
    <w:rsid w:val="001C75A7"/>
    <w:rsid w:val="001C7821"/>
    <w:rsid w:val="001C7F86"/>
    <w:rsid w:val="001D0433"/>
    <w:rsid w:val="001D14AE"/>
    <w:rsid w:val="001D19D9"/>
    <w:rsid w:val="001D20A8"/>
    <w:rsid w:val="001D20C5"/>
    <w:rsid w:val="001D2A8A"/>
    <w:rsid w:val="001D2C40"/>
    <w:rsid w:val="001D301C"/>
    <w:rsid w:val="001D3C94"/>
    <w:rsid w:val="001D44FF"/>
    <w:rsid w:val="001D550D"/>
    <w:rsid w:val="001D5A87"/>
    <w:rsid w:val="001D6741"/>
    <w:rsid w:val="001D75DB"/>
    <w:rsid w:val="001D7855"/>
    <w:rsid w:val="001D7D39"/>
    <w:rsid w:val="001E0DC2"/>
    <w:rsid w:val="001E1329"/>
    <w:rsid w:val="001E1C5B"/>
    <w:rsid w:val="001E223A"/>
    <w:rsid w:val="001E260F"/>
    <w:rsid w:val="001E2ED8"/>
    <w:rsid w:val="001E4634"/>
    <w:rsid w:val="001E4B0A"/>
    <w:rsid w:val="001E4C8F"/>
    <w:rsid w:val="001E4ED8"/>
    <w:rsid w:val="001E61AF"/>
    <w:rsid w:val="001E693C"/>
    <w:rsid w:val="001E7994"/>
    <w:rsid w:val="001E7D28"/>
    <w:rsid w:val="001F0036"/>
    <w:rsid w:val="001F0599"/>
    <w:rsid w:val="001F086D"/>
    <w:rsid w:val="001F160B"/>
    <w:rsid w:val="001F297C"/>
    <w:rsid w:val="001F48C1"/>
    <w:rsid w:val="001F4DC7"/>
    <w:rsid w:val="001F5FD1"/>
    <w:rsid w:val="001F604D"/>
    <w:rsid w:val="001F6ACC"/>
    <w:rsid w:val="001F7099"/>
    <w:rsid w:val="002023FD"/>
    <w:rsid w:val="00202432"/>
    <w:rsid w:val="00202525"/>
    <w:rsid w:val="002027F4"/>
    <w:rsid w:val="00202FFB"/>
    <w:rsid w:val="0020433F"/>
    <w:rsid w:val="00204B43"/>
    <w:rsid w:val="00204FF1"/>
    <w:rsid w:val="0020725E"/>
    <w:rsid w:val="002101DE"/>
    <w:rsid w:val="00211558"/>
    <w:rsid w:val="00211DFC"/>
    <w:rsid w:val="00214E10"/>
    <w:rsid w:val="00215DEF"/>
    <w:rsid w:val="002164FF"/>
    <w:rsid w:val="00217057"/>
    <w:rsid w:val="002209ED"/>
    <w:rsid w:val="002213FD"/>
    <w:rsid w:val="00221860"/>
    <w:rsid w:val="00222AFC"/>
    <w:rsid w:val="00223227"/>
    <w:rsid w:val="002240F1"/>
    <w:rsid w:val="00224125"/>
    <w:rsid w:val="00225D7A"/>
    <w:rsid w:val="002261A1"/>
    <w:rsid w:val="00227CF6"/>
    <w:rsid w:val="00230634"/>
    <w:rsid w:val="002308A8"/>
    <w:rsid w:val="00230AB4"/>
    <w:rsid w:val="00230AE3"/>
    <w:rsid w:val="00230B32"/>
    <w:rsid w:val="002318B4"/>
    <w:rsid w:val="00231E45"/>
    <w:rsid w:val="002348EF"/>
    <w:rsid w:val="00234DEB"/>
    <w:rsid w:val="0023726F"/>
    <w:rsid w:val="002407CA"/>
    <w:rsid w:val="00242AFF"/>
    <w:rsid w:val="002449DF"/>
    <w:rsid w:val="0024621A"/>
    <w:rsid w:val="00246483"/>
    <w:rsid w:val="002464D1"/>
    <w:rsid w:val="00246647"/>
    <w:rsid w:val="00247052"/>
    <w:rsid w:val="002472D9"/>
    <w:rsid w:val="002474BB"/>
    <w:rsid w:val="00250471"/>
    <w:rsid w:val="00250F33"/>
    <w:rsid w:val="002515DB"/>
    <w:rsid w:val="00251867"/>
    <w:rsid w:val="00251B33"/>
    <w:rsid w:val="00252CFF"/>
    <w:rsid w:val="002531FD"/>
    <w:rsid w:val="002540B6"/>
    <w:rsid w:val="002542DA"/>
    <w:rsid w:val="002556CF"/>
    <w:rsid w:val="0025570E"/>
    <w:rsid w:val="0025693F"/>
    <w:rsid w:val="00256BA6"/>
    <w:rsid w:val="00256F68"/>
    <w:rsid w:val="00257213"/>
    <w:rsid w:val="0025744B"/>
    <w:rsid w:val="00260FC9"/>
    <w:rsid w:val="0026108F"/>
    <w:rsid w:val="002614EB"/>
    <w:rsid w:val="0026338C"/>
    <w:rsid w:val="0026371E"/>
    <w:rsid w:val="00263CE1"/>
    <w:rsid w:val="00264168"/>
    <w:rsid w:val="0026445C"/>
    <w:rsid w:val="00265575"/>
    <w:rsid w:val="0026558B"/>
    <w:rsid w:val="00265D5D"/>
    <w:rsid w:val="0026685B"/>
    <w:rsid w:val="00266BC9"/>
    <w:rsid w:val="00266F14"/>
    <w:rsid w:val="00270145"/>
    <w:rsid w:val="002702E4"/>
    <w:rsid w:val="0027093E"/>
    <w:rsid w:val="00270B6A"/>
    <w:rsid w:val="0027172C"/>
    <w:rsid w:val="00272A07"/>
    <w:rsid w:val="002735C9"/>
    <w:rsid w:val="002740C7"/>
    <w:rsid w:val="002740CB"/>
    <w:rsid w:val="00276B82"/>
    <w:rsid w:val="00276D98"/>
    <w:rsid w:val="00276F59"/>
    <w:rsid w:val="0028134D"/>
    <w:rsid w:val="00281607"/>
    <w:rsid w:val="00281A3B"/>
    <w:rsid w:val="0028213E"/>
    <w:rsid w:val="00282BF1"/>
    <w:rsid w:val="00282CCD"/>
    <w:rsid w:val="00282E3C"/>
    <w:rsid w:val="002842A4"/>
    <w:rsid w:val="00284F10"/>
    <w:rsid w:val="002858AC"/>
    <w:rsid w:val="00285BAD"/>
    <w:rsid w:val="002863B5"/>
    <w:rsid w:val="002869E9"/>
    <w:rsid w:val="00286D83"/>
    <w:rsid w:val="00287278"/>
    <w:rsid w:val="00287914"/>
    <w:rsid w:val="00287C63"/>
    <w:rsid w:val="00287FCE"/>
    <w:rsid w:val="00290F00"/>
    <w:rsid w:val="002922AB"/>
    <w:rsid w:val="00292827"/>
    <w:rsid w:val="00292C2D"/>
    <w:rsid w:val="00293FB6"/>
    <w:rsid w:val="0029535A"/>
    <w:rsid w:val="00295AC1"/>
    <w:rsid w:val="00295F7F"/>
    <w:rsid w:val="002961FA"/>
    <w:rsid w:val="002A0757"/>
    <w:rsid w:val="002A0C36"/>
    <w:rsid w:val="002A1532"/>
    <w:rsid w:val="002A1927"/>
    <w:rsid w:val="002A1D49"/>
    <w:rsid w:val="002A21D5"/>
    <w:rsid w:val="002A3A4E"/>
    <w:rsid w:val="002A42BA"/>
    <w:rsid w:val="002A44B0"/>
    <w:rsid w:val="002A4935"/>
    <w:rsid w:val="002A5E4D"/>
    <w:rsid w:val="002A652E"/>
    <w:rsid w:val="002A76FE"/>
    <w:rsid w:val="002A7A6C"/>
    <w:rsid w:val="002B04DE"/>
    <w:rsid w:val="002B1647"/>
    <w:rsid w:val="002B1AA3"/>
    <w:rsid w:val="002B42FE"/>
    <w:rsid w:val="002B46C0"/>
    <w:rsid w:val="002B4801"/>
    <w:rsid w:val="002B4A66"/>
    <w:rsid w:val="002B4DC0"/>
    <w:rsid w:val="002B59F7"/>
    <w:rsid w:val="002B5E82"/>
    <w:rsid w:val="002B60C4"/>
    <w:rsid w:val="002B757A"/>
    <w:rsid w:val="002B7C49"/>
    <w:rsid w:val="002B7E8E"/>
    <w:rsid w:val="002C01AF"/>
    <w:rsid w:val="002C0A4B"/>
    <w:rsid w:val="002C1F5F"/>
    <w:rsid w:val="002C25BB"/>
    <w:rsid w:val="002C32D5"/>
    <w:rsid w:val="002C379D"/>
    <w:rsid w:val="002C47BC"/>
    <w:rsid w:val="002C4A71"/>
    <w:rsid w:val="002C7878"/>
    <w:rsid w:val="002D00B1"/>
    <w:rsid w:val="002D0417"/>
    <w:rsid w:val="002D0951"/>
    <w:rsid w:val="002D1A98"/>
    <w:rsid w:val="002D1E0B"/>
    <w:rsid w:val="002D1F33"/>
    <w:rsid w:val="002D2668"/>
    <w:rsid w:val="002D2AA0"/>
    <w:rsid w:val="002D36C8"/>
    <w:rsid w:val="002D3BBE"/>
    <w:rsid w:val="002D42A0"/>
    <w:rsid w:val="002D47F5"/>
    <w:rsid w:val="002D4C49"/>
    <w:rsid w:val="002D53A8"/>
    <w:rsid w:val="002D54EE"/>
    <w:rsid w:val="002D636C"/>
    <w:rsid w:val="002D66C5"/>
    <w:rsid w:val="002D6BCA"/>
    <w:rsid w:val="002E1B9C"/>
    <w:rsid w:val="002E1D25"/>
    <w:rsid w:val="002E1EF6"/>
    <w:rsid w:val="002E2823"/>
    <w:rsid w:val="002E355A"/>
    <w:rsid w:val="002E5080"/>
    <w:rsid w:val="002E6B3E"/>
    <w:rsid w:val="002F22DF"/>
    <w:rsid w:val="002F321A"/>
    <w:rsid w:val="002F4B85"/>
    <w:rsid w:val="002F4E6A"/>
    <w:rsid w:val="002F5022"/>
    <w:rsid w:val="002F516A"/>
    <w:rsid w:val="002F66CF"/>
    <w:rsid w:val="002F7375"/>
    <w:rsid w:val="002F7C68"/>
    <w:rsid w:val="003001F9"/>
    <w:rsid w:val="00301263"/>
    <w:rsid w:val="003023F1"/>
    <w:rsid w:val="003028B4"/>
    <w:rsid w:val="00302FE5"/>
    <w:rsid w:val="00303AAA"/>
    <w:rsid w:val="00304EA2"/>
    <w:rsid w:val="00305C89"/>
    <w:rsid w:val="00306300"/>
    <w:rsid w:val="00306898"/>
    <w:rsid w:val="003078CF"/>
    <w:rsid w:val="00307E05"/>
    <w:rsid w:val="00310656"/>
    <w:rsid w:val="00311781"/>
    <w:rsid w:val="003143BA"/>
    <w:rsid w:val="00314BF9"/>
    <w:rsid w:val="003162C3"/>
    <w:rsid w:val="00316703"/>
    <w:rsid w:val="00316D00"/>
    <w:rsid w:val="003200CB"/>
    <w:rsid w:val="003207A2"/>
    <w:rsid w:val="003215D9"/>
    <w:rsid w:val="00322602"/>
    <w:rsid w:val="0032366E"/>
    <w:rsid w:val="0032468F"/>
    <w:rsid w:val="00324882"/>
    <w:rsid w:val="00324B36"/>
    <w:rsid w:val="0032627D"/>
    <w:rsid w:val="0032660C"/>
    <w:rsid w:val="0032748E"/>
    <w:rsid w:val="003301E0"/>
    <w:rsid w:val="00330B63"/>
    <w:rsid w:val="00331402"/>
    <w:rsid w:val="003320FB"/>
    <w:rsid w:val="00332D34"/>
    <w:rsid w:val="00334716"/>
    <w:rsid w:val="0033494F"/>
    <w:rsid w:val="00335326"/>
    <w:rsid w:val="00335D0F"/>
    <w:rsid w:val="00335DC4"/>
    <w:rsid w:val="003379AD"/>
    <w:rsid w:val="00341681"/>
    <w:rsid w:val="00342052"/>
    <w:rsid w:val="00342BEF"/>
    <w:rsid w:val="003430ED"/>
    <w:rsid w:val="0034310D"/>
    <w:rsid w:val="003436C0"/>
    <w:rsid w:val="003436D9"/>
    <w:rsid w:val="003446F6"/>
    <w:rsid w:val="003452E2"/>
    <w:rsid w:val="00345580"/>
    <w:rsid w:val="00345872"/>
    <w:rsid w:val="00346113"/>
    <w:rsid w:val="00347046"/>
    <w:rsid w:val="00351512"/>
    <w:rsid w:val="0035172D"/>
    <w:rsid w:val="00351825"/>
    <w:rsid w:val="00351A1A"/>
    <w:rsid w:val="0035230D"/>
    <w:rsid w:val="0035272C"/>
    <w:rsid w:val="0035526C"/>
    <w:rsid w:val="003553FA"/>
    <w:rsid w:val="003555D5"/>
    <w:rsid w:val="00356046"/>
    <w:rsid w:val="0035685D"/>
    <w:rsid w:val="00356C1D"/>
    <w:rsid w:val="00356D4E"/>
    <w:rsid w:val="00356E8B"/>
    <w:rsid w:val="00360ABB"/>
    <w:rsid w:val="00363319"/>
    <w:rsid w:val="00363522"/>
    <w:rsid w:val="003635CD"/>
    <w:rsid w:val="003667DA"/>
    <w:rsid w:val="00366987"/>
    <w:rsid w:val="00367943"/>
    <w:rsid w:val="00370AC7"/>
    <w:rsid w:val="0037285F"/>
    <w:rsid w:val="003730B7"/>
    <w:rsid w:val="00373EE7"/>
    <w:rsid w:val="003742C6"/>
    <w:rsid w:val="003748BA"/>
    <w:rsid w:val="00375B6C"/>
    <w:rsid w:val="00377207"/>
    <w:rsid w:val="00377FE2"/>
    <w:rsid w:val="00380E8F"/>
    <w:rsid w:val="003821DB"/>
    <w:rsid w:val="003828B1"/>
    <w:rsid w:val="00382962"/>
    <w:rsid w:val="00383956"/>
    <w:rsid w:val="00385E41"/>
    <w:rsid w:val="00386446"/>
    <w:rsid w:val="00386508"/>
    <w:rsid w:val="00386A30"/>
    <w:rsid w:val="0038747E"/>
    <w:rsid w:val="00387E04"/>
    <w:rsid w:val="00390296"/>
    <w:rsid w:val="003903BB"/>
    <w:rsid w:val="00392759"/>
    <w:rsid w:val="00393F30"/>
    <w:rsid w:val="00395C23"/>
    <w:rsid w:val="003971CD"/>
    <w:rsid w:val="00397597"/>
    <w:rsid w:val="003A050C"/>
    <w:rsid w:val="003A0542"/>
    <w:rsid w:val="003A07E8"/>
    <w:rsid w:val="003A0BA5"/>
    <w:rsid w:val="003A16BF"/>
    <w:rsid w:val="003A21EB"/>
    <w:rsid w:val="003A2E59"/>
    <w:rsid w:val="003A3F59"/>
    <w:rsid w:val="003A4369"/>
    <w:rsid w:val="003A5178"/>
    <w:rsid w:val="003A6724"/>
    <w:rsid w:val="003A6BF2"/>
    <w:rsid w:val="003A6E1C"/>
    <w:rsid w:val="003A7732"/>
    <w:rsid w:val="003A7896"/>
    <w:rsid w:val="003B14F5"/>
    <w:rsid w:val="003B24E0"/>
    <w:rsid w:val="003B3D20"/>
    <w:rsid w:val="003B460B"/>
    <w:rsid w:val="003B4663"/>
    <w:rsid w:val="003B4788"/>
    <w:rsid w:val="003B64C6"/>
    <w:rsid w:val="003B77C5"/>
    <w:rsid w:val="003B7E8C"/>
    <w:rsid w:val="003C1D9E"/>
    <w:rsid w:val="003C51F6"/>
    <w:rsid w:val="003C5F89"/>
    <w:rsid w:val="003C6AC8"/>
    <w:rsid w:val="003C6D54"/>
    <w:rsid w:val="003C72BE"/>
    <w:rsid w:val="003D0416"/>
    <w:rsid w:val="003D063C"/>
    <w:rsid w:val="003D10D4"/>
    <w:rsid w:val="003D13AF"/>
    <w:rsid w:val="003D19C9"/>
    <w:rsid w:val="003D222A"/>
    <w:rsid w:val="003D254F"/>
    <w:rsid w:val="003D2672"/>
    <w:rsid w:val="003D2F15"/>
    <w:rsid w:val="003D3803"/>
    <w:rsid w:val="003D5EB2"/>
    <w:rsid w:val="003D60EA"/>
    <w:rsid w:val="003D657A"/>
    <w:rsid w:val="003D6A92"/>
    <w:rsid w:val="003D7BB6"/>
    <w:rsid w:val="003E038C"/>
    <w:rsid w:val="003E04E4"/>
    <w:rsid w:val="003E14EB"/>
    <w:rsid w:val="003E159B"/>
    <w:rsid w:val="003E1901"/>
    <w:rsid w:val="003E461D"/>
    <w:rsid w:val="003E54C6"/>
    <w:rsid w:val="003E5539"/>
    <w:rsid w:val="003E56D8"/>
    <w:rsid w:val="003E5BF6"/>
    <w:rsid w:val="003E658B"/>
    <w:rsid w:val="003F0806"/>
    <w:rsid w:val="003F0D9D"/>
    <w:rsid w:val="003F24D6"/>
    <w:rsid w:val="003F2E3F"/>
    <w:rsid w:val="003F3BF7"/>
    <w:rsid w:val="003F3D98"/>
    <w:rsid w:val="003F4488"/>
    <w:rsid w:val="003F4652"/>
    <w:rsid w:val="003F5A42"/>
    <w:rsid w:val="003F6F69"/>
    <w:rsid w:val="003F70B5"/>
    <w:rsid w:val="003F7803"/>
    <w:rsid w:val="003F7FBE"/>
    <w:rsid w:val="00400113"/>
    <w:rsid w:val="0040212F"/>
    <w:rsid w:val="00403097"/>
    <w:rsid w:val="004042FB"/>
    <w:rsid w:val="00404CEF"/>
    <w:rsid w:val="004052C8"/>
    <w:rsid w:val="00405BB8"/>
    <w:rsid w:val="00406C14"/>
    <w:rsid w:val="00407CAD"/>
    <w:rsid w:val="00407DA9"/>
    <w:rsid w:val="00410C1B"/>
    <w:rsid w:val="0041130B"/>
    <w:rsid w:val="004123A7"/>
    <w:rsid w:val="00412712"/>
    <w:rsid w:val="004138F1"/>
    <w:rsid w:val="00413B56"/>
    <w:rsid w:val="004200A9"/>
    <w:rsid w:val="0042111A"/>
    <w:rsid w:val="00422D90"/>
    <w:rsid w:val="0042318B"/>
    <w:rsid w:val="00424609"/>
    <w:rsid w:val="004249EC"/>
    <w:rsid w:val="00425015"/>
    <w:rsid w:val="00425373"/>
    <w:rsid w:val="00425403"/>
    <w:rsid w:val="00425EB5"/>
    <w:rsid w:val="00426BF6"/>
    <w:rsid w:val="00426C5B"/>
    <w:rsid w:val="0043019B"/>
    <w:rsid w:val="00430F9B"/>
    <w:rsid w:val="0043275E"/>
    <w:rsid w:val="00433524"/>
    <w:rsid w:val="004338BB"/>
    <w:rsid w:val="00433A6A"/>
    <w:rsid w:val="00435B0D"/>
    <w:rsid w:val="00436375"/>
    <w:rsid w:val="004379E7"/>
    <w:rsid w:val="00437BE3"/>
    <w:rsid w:val="00440002"/>
    <w:rsid w:val="004402F4"/>
    <w:rsid w:val="00440393"/>
    <w:rsid w:val="00440E65"/>
    <w:rsid w:val="00442A84"/>
    <w:rsid w:val="00442DB2"/>
    <w:rsid w:val="00443C0B"/>
    <w:rsid w:val="00444E80"/>
    <w:rsid w:val="00445A00"/>
    <w:rsid w:val="004464EA"/>
    <w:rsid w:val="00446F1C"/>
    <w:rsid w:val="0044735A"/>
    <w:rsid w:val="00447604"/>
    <w:rsid w:val="0045002F"/>
    <w:rsid w:val="00450451"/>
    <w:rsid w:val="0045075C"/>
    <w:rsid w:val="004519F9"/>
    <w:rsid w:val="004524C5"/>
    <w:rsid w:val="00452734"/>
    <w:rsid w:val="00452918"/>
    <w:rsid w:val="00452A73"/>
    <w:rsid w:val="0045472D"/>
    <w:rsid w:val="004548C0"/>
    <w:rsid w:val="00454D10"/>
    <w:rsid w:val="004550D2"/>
    <w:rsid w:val="00455AC8"/>
    <w:rsid w:val="004606ED"/>
    <w:rsid w:val="00460CEE"/>
    <w:rsid w:val="00461030"/>
    <w:rsid w:val="00461AC8"/>
    <w:rsid w:val="00462987"/>
    <w:rsid w:val="00463F72"/>
    <w:rsid w:val="00463F9B"/>
    <w:rsid w:val="00464EE2"/>
    <w:rsid w:val="0046518F"/>
    <w:rsid w:val="0046599B"/>
    <w:rsid w:val="004672F5"/>
    <w:rsid w:val="00467A58"/>
    <w:rsid w:val="00470F32"/>
    <w:rsid w:val="004718F7"/>
    <w:rsid w:val="00471CA3"/>
    <w:rsid w:val="00472049"/>
    <w:rsid w:val="0047238C"/>
    <w:rsid w:val="0047339A"/>
    <w:rsid w:val="00475017"/>
    <w:rsid w:val="004756F7"/>
    <w:rsid w:val="0047744D"/>
    <w:rsid w:val="00481890"/>
    <w:rsid w:val="00481952"/>
    <w:rsid w:val="00481E4C"/>
    <w:rsid w:val="00481FD8"/>
    <w:rsid w:val="00483075"/>
    <w:rsid w:val="004835EA"/>
    <w:rsid w:val="00483695"/>
    <w:rsid w:val="004846D5"/>
    <w:rsid w:val="00485B9B"/>
    <w:rsid w:val="00486D4D"/>
    <w:rsid w:val="00487055"/>
    <w:rsid w:val="00490707"/>
    <w:rsid w:val="00490B2D"/>
    <w:rsid w:val="00491E78"/>
    <w:rsid w:val="004921FE"/>
    <w:rsid w:val="0049254E"/>
    <w:rsid w:val="0049419E"/>
    <w:rsid w:val="00494675"/>
    <w:rsid w:val="004974EE"/>
    <w:rsid w:val="0049796E"/>
    <w:rsid w:val="004A0507"/>
    <w:rsid w:val="004A1FB7"/>
    <w:rsid w:val="004A2E56"/>
    <w:rsid w:val="004A30C4"/>
    <w:rsid w:val="004A4250"/>
    <w:rsid w:val="004A448F"/>
    <w:rsid w:val="004A4DD8"/>
    <w:rsid w:val="004A4EE6"/>
    <w:rsid w:val="004A542F"/>
    <w:rsid w:val="004A5757"/>
    <w:rsid w:val="004A5A77"/>
    <w:rsid w:val="004A5F39"/>
    <w:rsid w:val="004A6147"/>
    <w:rsid w:val="004A6175"/>
    <w:rsid w:val="004A6A32"/>
    <w:rsid w:val="004A722D"/>
    <w:rsid w:val="004A7906"/>
    <w:rsid w:val="004B0756"/>
    <w:rsid w:val="004B0A7C"/>
    <w:rsid w:val="004B5D4C"/>
    <w:rsid w:val="004B67B6"/>
    <w:rsid w:val="004B68D8"/>
    <w:rsid w:val="004B6B24"/>
    <w:rsid w:val="004B6D8E"/>
    <w:rsid w:val="004B7990"/>
    <w:rsid w:val="004C014B"/>
    <w:rsid w:val="004C0BF7"/>
    <w:rsid w:val="004C212F"/>
    <w:rsid w:val="004C277F"/>
    <w:rsid w:val="004C2793"/>
    <w:rsid w:val="004C2F1D"/>
    <w:rsid w:val="004C34F3"/>
    <w:rsid w:val="004C36E1"/>
    <w:rsid w:val="004C40F1"/>
    <w:rsid w:val="004C42A8"/>
    <w:rsid w:val="004C4DF7"/>
    <w:rsid w:val="004C524D"/>
    <w:rsid w:val="004C5792"/>
    <w:rsid w:val="004C60BA"/>
    <w:rsid w:val="004C7402"/>
    <w:rsid w:val="004D0E9D"/>
    <w:rsid w:val="004D1130"/>
    <w:rsid w:val="004D168E"/>
    <w:rsid w:val="004D47B0"/>
    <w:rsid w:val="004D52F7"/>
    <w:rsid w:val="004D54A4"/>
    <w:rsid w:val="004D69C0"/>
    <w:rsid w:val="004D7240"/>
    <w:rsid w:val="004D7717"/>
    <w:rsid w:val="004D7853"/>
    <w:rsid w:val="004E0E09"/>
    <w:rsid w:val="004E11B7"/>
    <w:rsid w:val="004E11BA"/>
    <w:rsid w:val="004E176D"/>
    <w:rsid w:val="004E22F9"/>
    <w:rsid w:val="004E285B"/>
    <w:rsid w:val="004E2E9D"/>
    <w:rsid w:val="004E3276"/>
    <w:rsid w:val="004E39ED"/>
    <w:rsid w:val="004E436C"/>
    <w:rsid w:val="004E548D"/>
    <w:rsid w:val="004E5793"/>
    <w:rsid w:val="004F154E"/>
    <w:rsid w:val="004F1665"/>
    <w:rsid w:val="004F1683"/>
    <w:rsid w:val="004F1B32"/>
    <w:rsid w:val="004F238A"/>
    <w:rsid w:val="004F2A51"/>
    <w:rsid w:val="004F2B89"/>
    <w:rsid w:val="004F2E34"/>
    <w:rsid w:val="004F4FE3"/>
    <w:rsid w:val="004F67C6"/>
    <w:rsid w:val="004F74B1"/>
    <w:rsid w:val="004F7A63"/>
    <w:rsid w:val="00503455"/>
    <w:rsid w:val="005042D0"/>
    <w:rsid w:val="00504764"/>
    <w:rsid w:val="00505E5E"/>
    <w:rsid w:val="00505EA6"/>
    <w:rsid w:val="00511757"/>
    <w:rsid w:val="00512794"/>
    <w:rsid w:val="00512F54"/>
    <w:rsid w:val="0051307D"/>
    <w:rsid w:val="00513FFE"/>
    <w:rsid w:val="00515E77"/>
    <w:rsid w:val="00516BDC"/>
    <w:rsid w:val="00516C37"/>
    <w:rsid w:val="005201E5"/>
    <w:rsid w:val="00520A85"/>
    <w:rsid w:val="00521156"/>
    <w:rsid w:val="00521317"/>
    <w:rsid w:val="00521B8C"/>
    <w:rsid w:val="00522CD5"/>
    <w:rsid w:val="00523552"/>
    <w:rsid w:val="005242A0"/>
    <w:rsid w:val="00524CC5"/>
    <w:rsid w:val="0052541B"/>
    <w:rsid w:val="0052662E"/>
    <w:rsid w:val="005274C2"/>
    <w:rsid w:val="0053009C"/>
    <w:rsid w:val="005302F9"/>
    <w:rsid w:val="00531951"/>
    <w:rsid w:val="00531B0C"/>
    <w:rsid w:val="00533C08"/>
    <w:rsid w:val="005349B0"/>
    <w:rsid w:val="00534BFE"/>
    <w:rsid w:val="005354E6"/>
    <w:rsid w:val="00535584"/>
    <w:rsid w:val="00535807"/>
    <w:rsid w:val="005364A9"/>
    <w:rsid w:val="00536839"/>
    <w:rsid w:val="00537A6B"/>
    <w:rsid w:val="00537BE5"/>
    <w:rsid w:val="005405DA"/>
    <w:rsid w:val="005409C4"/>
    <w:rsid w:val="00541A5F"/>
    <w:rsid w:val="0054245A"/>
    <w:rsid w:val="00542F96"/>
    <w:rsid w:val="00543200"/>
    <w:rsid w:val="00543534"/>
    <w:rsid w:val="005435CC"/>
    <w:rsid w:val="005435D1"/>
    <w:rsid w:val="005440E1"/>
    <w:rsid w:val="00544D44"/>
    <w:rsid w:val="00544FB0"/>
    <w:rsid w:val="00545594"/>
    <w:rsid w:val="005503A9"/>
    <w:rsid w:val="0055074F"/>
    <w:rsid w:val="00550C40"/>
    <w:rsid w:val="0055142B"/>
    <w:rsid w:val="00552F47"/>
    <w:rsid w:val="0055330D"/>
    <w:rsid w:val="00553814"/>
    <w:rsid w:val="0055387F"/>
    <w:rsid w:val="00554A16"/>
    <w:rsid w:val="00555183"/>
    <w:rsid w:val="00555614"/>
    <w:rsid w:val="00555C11"/>
    <w:rsid w:val="00555D75"/>
    <w:rsid w:val="00556583"/>
    <w:rsid w:val="0055671A"/>
    <w:rsid w:val="00556D6C"/>
    <w:rsid w:val="0055710D"/>
    <w:rsid w:val="00560279"/>
    <w:rsid w:val="00560C97"/>
    <w:rsid w:val="00562E67"/>
    <w:rsid w:val="00562E86"/>
    <w:rsid w:val="00563BDD"/>
    <w:rsid w:val="005664AE"/>
    <w:rsid w:val="00566616"/>
    <w:rsid w:val="005673DD"/>
    <w:rsid w:val="00570510"/>
    <w:rsid w:val="00570ECD"/>
    <w:rsid w:val="00570F52"/>
    <w:rsid w:val="0057132A"/>
    <w:rsid w:val="00571BF7"/>
    <w:rsid w:val="005722F7"/>
    <w:rsid w:val="0057231D"/>
    <w:rsid w:val="00572C21"/>
    <w:rsid w:val="00573156"/>
    <w:rsid w:val="00573333"/>
    <w:rsid w:val="0057471C"/>
    <w:rsid w:val="00575281"/>
    <w:rsid w:val="00575F79"/>
    <w:rsid w:val="00576526"/>
    <w:rsid w:val="00577632"/>
    <w:rsid w:val="00577989"/>
    <w:rsid w:val="00577B58"/>
    <w:rsid w:val="00580973"/>
    <w:rsid w:val="005811CC"/>
    <w:rsid w:val="005813C1"/>
    <w:rsid w:val="00581F18"/>
    <w:rsid w:val="005828EC"/>
    <w:rsid w:val="00583811"/>
    <w:rsid w:val="005838EA"/>
    <w:rsid w:val="00583AC1"/>
    <w:rsid w:val="005908C5"/>
    <w:rsid w:val="00590DAB"/>
    <w:rsid w:val="00591C53"/>
    <w:rsid w:val="00591CC0"/>
    <w:rsid w:val="00592039"/>
    <w:rsid w:val="0059358B"/>
    <w:rsid w:val="00593741"/>
    <w:rsid w:val="005944AE"/>
    <w:rsid w:val="00594B20"/>
    <w:rsid w:val="005952EB"/>
    <w:rsid w:val="00595708"/>
    <w:rsid w:val="00595809"/>
    <w:rsid w:val="005959CB"/>
    <w:rsid w:val="00595A4B"/>
    <w:rsid w:val="00595EBE"/>
    <w:rsid w:val="00597108"/>
    <w:rsid w:val="00597BC5"/>
    <w:rsid w:val="005A105C"/>
    <w:rsid w:val="005A155C"/>
    <w:rsid w:val="005A17F1"/>
    <w:rsid w:val="005A24B5"/>
    <w:rsid w:val="005A2D99"/>
    <w:rsid w:val="005A4216"/>
    <w:rsid w:val="005A5C38"/>
    <w:rsid w:val="005A5F56"/>
    <w:rsid w:val="005A64F9"/>
    <w:rsid w:val="005B04C2"/>
    <w:rsid w:val="005B370D"/>
    <w:rsid w:val="005B3AB0"/>
    <w:rsid w:val="005B4ED8"/>
    <w:rsid w:val="005B5158"/>
    <w:rsid w:val="005B65F9"/>
    <w:rsid w:val="005B6F03"/>
    <w:rsid w:val="005B70C2"/>
    <w:rsid w:val="005B75CD"/>
    <w:rsid w:val="005C050E"/>
    <w:rsid w:val="005C0D0B"/>
    <w:rsid w:val="005C2BD9"/>
    <w:rsid w:val="005C2D6F"/>
    <w:rsid w:val="005C37AC"/>
    <w:rsid w:val="005C43A7"/>
    <w:rsid w:val="005C4526"/>
    <w:rsid w:val="005C5D16"/>
    <w:rsid w:val="005C715A"/>
    <w:rsid w:val="005D0A8D"/>
    <w:rsid w:val="005D0DD2"/>
    <w:rsid w:val="005D119A"/>
    <w:rsid w:val="005D167E"/>
    <w:rsid w:val="005D1A71"/>
    <w:rsid w:val="005D22FB"/>
    <w:rsid w:val="005D2B91"/>
    <w:rsid w:val="005D2CF9"/>
    <w:rsid w:val="005D2D65"/>
    <w:rsid w:val="005D2F6F"/>
    <w:rsid w:val="005D3571"/>
    <w:rsid w:val="005D3621"/>
    <w:rsid w:val="005D41C2"/>
    <w:rsid w:val="005D4D1E"/>
    <w:rsid w:val="005D528E"/>
    <w:rsid w:val="005D55EB"/>
    <w:rsid w:val="005D5EDA"/>
    <w:rsid w:val="005D6CB2"/>
    <w:rsid w:val="005E08A1"/>
    <w:rsid w:val="005E150A"/>
    <w:rsid w:val="005E1A44"/>
    <w:rsid w:val="005E1F9C"/>
    <w:rsid w:val="005E3488"/>
    <w:rsid w:val="005E41A5"/>
    <w:rsid w:val="005E4534"/>
    <w:rsid w:val="005E4EAB"/>
    <w:rsid w:val="005E773D"/>
    <w:rsid w:val="005F00F4"/>
    <w:rsid w:val="005F05F3"/>
    <w:rsid w:val="005F091B"/>
    <w:rsid w:val="005F11CB"/>
    <w:rsid w:val="005F1228"/>
    <w:rsid w:val="005F15EB"/>
    <w:rsid w:val="005F1916"/>
    <w:rsid w:val="005F25EA"/>
    <w:rsid w:val="005F2711"/>
    <w:rsid w:val="005F281A"/>
    <w:rsid w:val="005F34F3"/>
    <w:rsid w:val="005F3920"/>
    <w:rsid w:val="005F4F50"/>
    <w:rsid w:val="005F5F6A"/>
    <w:rsid w:val="005F631E"/>
    <w:rsid w:val="005F668D"/>
    <w:rsid w:val="005F6A30"/>
    <w:rsid w:val="0060113F"/>
    <w:rsid w:val="00601FA8"/>
    <w:rsid w:val="0060233D"/>
    <w:rsid w:val="00602C9F"/>
    <w:rsid w:val="0060330C"/>
    <w:rsid w:val="00603F32"/>
    <w:rsid w:val="00604724"/>
    <w:rsid w:val="0060479C"/>
    <w:rsid w:val="006047F8"/>
    <w:rsid w:val="00604CCB"/>
    <w:rsid w:val="00604DFF"/>
    <w:rsid w:val="0060519E"/>
    <w:rsid w:val="00605411"/>
    <w:rsid w:val="006057E0"/>
    <w:rsid w:val="00605AA8"/>
    <w:rsid w:val="00605F56"/>
    <w:rsid w:val="00606204"/>
    <w:rsid w:val="0060626E"/>
    <w:rsid w:val="0060655E"/>
    <w:rsid w:val="00606660"/>
    <w:rsid w:val="00606867"/>
    <w:rsid w:val="006075B0"/>
    <w:rsid w:val="00611368"/>
    <w:rsid w:val="006114D6"/>
    <w:rsid w:val="00612A89"/>
    <w:rsid w:val="00612F3C"/>
    <w:rsid w:val="0061420B"/>
    <w:rsid w:val="0061424D"/>
    <w:rsid w:val="006167BC"/>
    <w:rsid w:val="00620B81"/>
    <w:rsid w:val="006215F6"/>
    <w:rsid w:val="006217CA"/>
    <w:rsid w:val="006230A6"/>
    <w:rsid w:val="0062382F"/>
    <w:rsid w:val="0062475E"/>
    <w:rsid w:val="00625258"/>
    <w:rsid w:val="00625887"/>
    <w:rsid w:val="00627179"/>
    <w:rsid w:val="00627274"/>
    <w:rsid w:val="00627386"/>
    <w:rsid w:val="006274F4"/>
    <w:rsid w:val="00627803"/>
    <w:rsid w:val="00630CCE"/>
    <w:rsid w:val="0063167F"/>
    <w:rsid w:val="0063186A"/>
    <w:rsid w:val="0063189C"/>
    <w:rsid w:val="00631B1A"/>
    <w:rsid w:val="006328C0"/>
    <w:rsid w:val="006336B8"/>
    <w:rsid w:val="006338D7"/>
    <w:rsid w:val="00633C58"/>
    <w:rsid w:val="00634211"/>
    <w:rsid w:val="0063531F"/>
    <w:rsid w:val="0063573D"/>
    <w:rsid w:val="0064059E"/>
    <w:rsid w:val="00640929"/>
    <w:rsid w:val="00641FDD"/>
    <w:rsid w:val="00642338"/>
    <w:rsid w:val="00643749"/>
    <w:rsid w:val="00643A5F"/>
    <w:rsid w:val="00643DB1"/>
    <w:rsid w:val="00644648"/>
    <w:rsid w:val="006459B6"/>
    <w:rsid w:val="00646D60"/>
    <w:rsid w:val="006515F7"/>
    <w:rsid w:val="00652CDE"/>
    <w:rsid w:val="00654CFE"/>
    <w:rsid w:val="00656BAE"/>
    <w:rsid w:val="0065762B"/>
    <w:rsid w:val="00657F15"/>
    <w:rsid w:val="006602D1"/>
    <w:rsid w:val="00660FE5"/>
    <w:rsid w:val="00661D1A"/>
    <w:rsid w:val="00662DD9"/>
    <w:rsid w:val="0066334B"/>
    <w:rsid w:val="0066536F"/>
    <w:rsid w:val="00665602"/>
    <w:rsid w:val="006661B8"/>
    <w:rsid w:val="006663EE"/>
    <w:rsid w:val="006668C5"/>
    <w:rsid w:val="0066733F"/>
    <w:rsid w:val="00667F43"/>
    <w:rsid w:val="0067025D"/>
    <w:rsid w:val="006718D4"/>
    <w:rsid w:val="00671DB0"/>
    <w:rsid w:val="00672871"/>
    <w:rsid w:val="006729F6"/>
    <w:rsid w:val="00673C18"/>
    <w:rsid w:val="00674862"/>
    <w:rsid w:val="006748D8"/>
    <w:rsid w:val="00675E32"/>
    <w:rsid w:val="006778B2"/>
    <w:rsid w:val="00681A53"/>
    <w:rsid w:val="00681F42"/>
    <w:rsid w:val="00682177"/>
    <w:rsid w:val="00684C73"/>
    <w:rsid w:val="00684F09"/>
    <w:rsid w:val="006851EA"/>
    <w:rsid w:val="0068667C"/>
    <w:rsid w:val="00686D37"/>
    <w:rsid w:val="006872D3"/>
    <w:rsid w:val="006901DD"/>
    <w:rsid w:val="00690632"/>
    <w:rsid w:val="006907BC"/>
    <w:rsid w:val="00690DDB"/>
    <w:rsid w:val="00690F7F"/>
    <w:rsid w:val="006930C4"/>
    <w:rsid w:val="00693B73"/>
    <w:rsid w:val="00693D28"/>
    <w:rsid w:val="0069444F"/>
    <w:rsid w:val="00694826"/>
    <w:rsid w:val="00694BFD"/>
    <w:rsid w:val="00694D4A"/>
    <w:rsid w:val="006961E0"/>
    <w:rsid w:val="00697E9F"/>
    <w:rsid w:val="006A2664"/>
    <w:rsid w:val="006A3307"/>
    <w:rsid w:val="006A5B6D"/>
    <w:rsid w:val="006A60C3"/>
    <w:rsid w:val="006A635F"/>
    <w:rsid w:val="006A6B51"/>
    <w:rsid w:val="006A75B2"/>
    <w:rsid w:val="006B064B"/>
    <w:rsid w:val="006B0905"/>
    <w:rsid w:val="006B113D"/>
    <w:rsid w:val="006B1C05"/>
    <w:rsid w:val="006B2921"/>
    <w:rsid w:val="006B2A05"/>
    <w:rsid w:val="006B35C2"/>
    <w:rsid w:val="006B414B"/>
    <w:rsid w:val="006B4A1E"/>
    <w:rsid w:val="006B4F85"/>
    <w:rsid w:val="006B5075"/>
    <w:rsid w:val="006B5F93"/>
    <w:rsid w:val="006B6837"/>
    <w:rsid w:val="006B7A58"/>
    <w:rsid w:val="006B7B5A"/>
    <w:rsid w:val="006C071E"/>
    <w:rsid w:val="006C0CF9"/>
    <w:rsid w:val="006C0F60"/>
    <w:rsid w:val="006C18DE"/>
    <w:rsid w:val="006C206F"/>
    <w:rsid w:val="006C451B"/>
    <w:rsid w:val="006C7011"/>
    <w:rsid w:val="006C7566"/>
    <w:rsid w:val="006D0245"/>
    <w:rsid w:val="006D158E"/>
    <w:rsid w:val="006D1941"/>
    <w:rsid w:val="006D1A43"/>
    <w:rsid w:val="006D3182"/>
    <w:rsid w:val="006D3A58"/>
    <w:rsid w:val="006D5206"/>
    <w:rsid w:val="006D5913"/>
    <w:rsid w:val="006D6440"/>
    <w:rsid w:val="006D75E1"/>
    <w:rsid w:val="006D77B1"/>
    <w:rsid w:val="006D7873"/>
    <w:rsid w:val="006D7C24"/>
    <w:rsid w:val="006E04E3"/>
    <w:rsid w:val="006E2636"/>
    <w:rsid w:val="006E307C"/>
    <w:rsid w:val="006E3C67"/>
    <w:rsid w:val="006E4167"/>
    <w:rsid w:val="006E5153"/>
    <w:rsid w:val="006E6816"/>
    <w:rsid w:val="006E71F1"/>
    <w:rsid w:val="006E73BF"/>
    <w:rsid w:val="006F03E5"/>
    <w:rsid w:val="006F0A12"/>
    <w:rsid w:val="006F0DAA"/>
    <w:rsid w:val="006F1A1D"/>
    <w:rsid w:val="006F21E3"/>
    <w:rsid w:val="006F2B28"/>
    <w:rsid w:val="006F3080"/>
    <w:rsid w:val="006F30EF"/>
    <w:rsid w:val="006F425A"/>
    <w:rsid w:val="006F455E"/>
    <w:rsid w:val="006F459C"/>
    <w:rsid w:val="006F507E"/>
    <w:rsid w:val="006F59B2"/>
    <w:rsid w:val="006F5A37"/>
    <w:rsid w:val="006F5FD1"/>
    <w:rsid w:val="006F60AE"/>
    <w:rsid w:val="006F62CD"/>
    <w:rsid w:val="006F660F"/>
    <w:rsid w:val="006F7EED"/>
    <w:rsid w:val="00700FA8"/>
    <w:rsid w:val="0070285B"/>
    <w:rsid w:val="00702DFE"/>
    <w:rsid w:val="0070522B"/>
    <w:rsid w:val="00705A4F"/>
    <w:rsid w:val="00707244"/>
    <w:rsid w:val="00707547"/>
    <w:rsid w:val="00711AEE"/>
    <w:rsid w:val="0071274A"/>
    <w:rsid w:val="00713A34"/>
    <w:rsid w:val="00714308"/>
    <w:rsid w:val="00716F83"/>
    <w:rsid w:val="007170CD"/>
    <w:rsid w:val="00717678"/>
    <w:rsid w:val="00717A07"/>
    <w:rsid w:val="00722B3B"/>
    <w:rsid w:val="00722FAA"/>
    <w:rsid w:val="007244DA"/>
    <w:rsid w:val="00724858"/>
    <w:rsid w:val="00724D28"/>
    <w:rsid w:val="00725724"/>
    <w:rsid w:val="0072697C"/>
    <w:rsid w:val="00726A5A"/>
    <w:rsid w:val="00727B29"/>
    <w:rsid w:val="00730889"/>
    <w:rsid w:val="00732C3E"/>
    <w:rsid w:val="00736333"/>
    <w:rsid w:val="00740125"/>
    <w:rsid w:val="00740709"/>
    <w:rsid w:val="00741F40"/>
    <w:rsid w:val="00742454"/>
    <w:rsid w:val="007427EC"/>
    <w:rsid w:val="00742A1B"/>
    <w:rsid w:val="00743676"/>
    <w:rsid w:val="00744A4A"/>
    <w:rsid w:val="00745195"/>
    <w:rsid w:val="00745F2B"/>
    <w:rsid w:val="00745F8C"/>
    <w:rsid w:val="007465D2"/>
    <w:rsid w:val="00746D9D"/>
    <w:rsid w:val="007471A2"/>
    <w:rsid w:val="00747DEA"/>
    <w:rsid w:val="00750847"/>
    <w:rsid w:val="0075144F"/>
    <w:rsid w:val="00752251"/>
    <w:rsid w:val="007524B2"/>
    <w:rsid w:val="0075349F"/>
    <w:rsid w:val="007535CD"/>
    <w:rsid w:val="00754B11"/>
    <w:rsid w:val="00754E37"/>
    <w:rsid w:val="00755695"/>
    <w:rsid w:val="00757503"/>
    <w:rsid w:val="00757C55"/>
    <w:rsid w:val="00761055"/>
    <w:rsid w:val="00761FCE"/>
    <w:rsid w:val="007628C9"/>
    <w:rsid w:val="0076376C"/>
    <w:rsid w:val="00763F18"/>
    <w:rsid w:val="0076493A"/>
    <w:rsid w:val="00764E7A"/>
    <w:rsid w:val="0076538B"/>
    <w:rsid w:val="0076677A"/>
    <w:rsid w:val="00770B9E"/>
    <w:rsid w:val="00771A9F"/>
    <w:rsid w:val="007725BF"/>
    <w:rsid w:val="0077498C"/>
    <w:rsid w:val="00775B5B"/>
    <w:rsid w:val="007763D5"/>
    <w:rsid w:val="00776454"/>
    <w:rsid w:val="0077792E"/>
    <w:rsid w:val="00777F3F"/>
    <w:rsid w:val="0078029D"/>
    <w:rsid w:val="0078235B"/>
    <w:rsid w:val="00782E8B"/>
    <w:rsid w:val="00783927"/>
    <w:rsid w:val="00783CE3"/>
    <w:rsid w:val="00784415"/>
    <w:rsid w:val="00784C89"/>
    <w:rsid w:val="00784F00"/>
    <w:rsid w:val="00785425"/>
    <w:rsid w:val="007855D1"/>
    <w:rsid w:val="00785F06"/>
    <w:rsid w:val="00786BBE"/>
    <w:rsid w:val="00787FBC"/>
    <w:rsid w:val="00790640"/>
    <w:rsid w:val="00790D57"/>
    <w:rsid w:val="00790DEF"/>
    <w:rsid w:val="00791BA7"/>
    <w:rsid w:val="00791E10"/>
    <w:rsid w:val="00792FE4"/>
    <w:rsid w:val="0079397D"/>
    <w:rsid w:val="00793E36"/>
    <w:rsid w:val="00795710"/>
    <w:rsid w:val="00797FA8"/>
    <w:rsid w:val="007A00E0"/>
    <w:rsid w:val="007A0C34"/>
    <w:rsid w:val="007A1871"/>
    <w:rsid w:val="007A22E7"/>
    <w:rsid w:val="007A3724"/>
    <w:rsid w:val="007A40C7"/>
    <w:rsid w:val="007A568D"/>
    <w:rsid w:val="007A5A6B"/>
    <w:rsid w:val="007A5EAC"/>
    <w:rsid w:val="007A7945"/>
    <w:rsid w:val="007B09DC"/>
    <w:rsid w:val="007B0E35"/>
    <w:rsid w:val="007B2A60"/>
    <w:rsid w:val="007B386D"/>
    <w:rsid w:val="007B46F8"/>
    <w:rsid w:val="007B47B9"/>
    <w:rsid w:val="007B4CC6"/>
    <w:rsid w:val="007B5579"/>
    <w:rsid w:val="007B64FE"/>
    <w:rsid w:val="007B701D"/>
    <w:rsid w:val="007B72AB"/>
    <w:rsid w:val="007B7955"/>
    <w:rsid w:val="007C0242"/>
    <w:rsid w:val="007C07DC"/>
    <w:rsid w:val="007C1309"/>
    <w:rsid w:val="007C16A6"/>
    <w:rsid w:val="007C1D6A"/>
    <w:rsid w:val="007C2699"/>
    <w:rsid w:val="007C271E"/>
    <w:rsid w:val="007C2734"/>
    <w:rsid w:val="007C2E29"/>
    <w:rsid w:val="007C3461"/>
    <w:rsid w:val="007C3C5D"/>
    <w:rsid w:val="007D0F4D"/>
    <w:rsid w:val="007D2B34"/>
    <w:rsid w:val="007D2FA6"/>
    <w:rsid w:val="007D4CC1"/>
    <w:rsid w:val="007D5F69"/>
    <w:rsid w:val="007D6271"/>
    <w:rsid w:val="007D633C"/>
    <w:rsid w:val="007D6C1C"/>
    <w:rsid w:val="007D7621"/>
    <w:rsid w:val="007D7F2D"/>
    <w:rsid w:val="007E1C23"/>
    <w:rsid w:val="007E5285"/>
    <w:rsid w:val="007E6B4F"/>
    <w:rsid w:val="007E7D8F"/>
    <w:rsid w:val="007F094E"/>
    <w:rsid w:val="007F1E4F"/>
    <w:rsid w:val="007F2BB6"/>
    <w:rsid w:val="007F3E18"/>
    <w:rsid w:val="007F43AC"/>
    <w:rsid w:val="007F519F"/>
    <w:rsid w:val="007F5CF2"/>
    <w:rsid w:val="007F6915"/>
    <w:rsid w:val="007F71B5"/>
    <w:rsid w:val="007F79DC"/>
    <w:rsid w:val="007F7C62"/>
    <w:rsid w:val="00800917"/>
    <w:rsid w:val="0080227F"/>
    <w:rsid w:val="00803848"/>
    <w:rsid w:val="0080537B"/>
    <w:rsid w:val="0080629F"/>
    <w:rsid w:val="00806304"/>
    <w:rsid w:val="008066C8"/>
    <w:rsid w:val="008069DC"/>
    <w:rsid w:val="0081009B"/>
    <w:rsid w:val="00810403"/>
    <w:rsid w:val="00811998"/>
    <w:rsid w:val="008126FB"/>
    <w:rsid w:val="00812848"/>
    <w:rsid w:val="00812BCC"/>
    <w:rsid w:val="008155FF"/>
    <w:rsid w:val="00815E94"/>
    <w:rsid w:val="0081654C"/>
    <w:rsid w:val="008169C9"/>
    <w:rsid w:val="00817343"/>
    <w:rsid w:val="00821BD9"/>
    <w:rsid w:val="0082230F"/>
    <w:rsid w:val="0082326E"/>
    <w:rsid w:val="008234A8"/>
    <w:rsid w:val="00824EED"/>
    <w:rsid w:val="00825114"/>
    <w:rsid w:val="00827A9A"/>
    <w:rsid w:val="00831890"/>
    <w:rsid w:val="008322EE"/>
    <w:rsid w:val="0083470A"/>
    <w:rsid w:val="00834E2A"/>
    <w:rsid w:val="00835576"/>
    <w:rsid w:val="008359CC"/>
    <w:rsid w:val="0083636C"/>
    <w:rsid w:val="0083645B"/>
    <w:rsid w:val="0083759A"/>
    <w:rsid w:val="0083766A"/>
    <w:rsid w:val="0084071B"/>
    <w:rsid w:val="00843DE5"/>
    <w:rsid w:val="00844D60"/>
    <w:rsid w:val="008453DD"/>
    <w:rsid w:val="0084546E"/>
    <w:rsid w:val="00847F8E"/>
    <w:rsid w:val="00851442"/>
    <w:rsid w:val="008515CE"/>
    <w:rsid w:val="008516BF"/>
    <w:rsid w:val="00851F8A"/>
    <w:rsid w:val="00852819"/>
    <w:rsid w:val="00853C2C"/>
    <w:rsid w:val="00854B9D"/>
    <w:rsid w:val="008562E5"/>
    <w:rsid w:val="008620F1"/>
    <w:rsid w:val="0086418B"/>
    <w:rsid w:val="00864B94"/>
    <w:rsid w:val="00865BBB"/>
    <w:rsid w:val="008668B9"/>
    <w:rsid w:val="00871A7F"/>
    <w:rsid w:val="00872967"/>
    <w:rsid w:val="00872CE2"/>
    <w:rsid w:val="00872DED"/>
    <w:rsid w:val="00873348"/>
    <w:rsid w:val="00873A54"/>
    <w:rsid w:val="00873C6A"/>
    <w:rsid w:val="0087492F"/>
    <w:rsid w:val="00874EF4"/>
    <w:rsid w:val="0087570B"/>
    <w:rsid w:val="008774B7"/>
    <w:rsid w:val="008816AD"/>
    <w:rsid w:val="008818D8"/>
    <w:rsid w:val="00881936"/>
    <w:rsid w:val="00881D6C"/>
    <w:rsid w:val="0088235C"/>
    <w:rsid w:val="00882850"/>
    <w:rsid w:val="00883EC5"/>
    <w:rsid w:val="0088453C"/>
    <w:rsid w:val="0088456D"/>
    <w:rsid w:val="00885825"/>
    <w:rsid w:val="00885BDD"/>
    <w:rsid w:val="00886241"/>
    <w:rsid w:val="00886F04"/>
    <w:rsid w:val="00886F14"/>
    <w:rsid w:val="008876BC"/>
    <w:rsid w:val="00887BDC"/>
    <w:rsid w:val="00890428"/>
    <w:rsid w:val="00891EBA"/>
    <w:rsid w:val="00892182"/>
    <w:rsid w:val="00894BC7"/>
    <w:rsid w:val="00896CB2"/>
    <w:rsid w:val="00896D86"/>
    <w:rsid w:val="0089762E"/>
    <w:rsid w:val="008A12EF"/>
    <w:rsid w:val="008A173A"/>
    <w:rsid w:val="008A2F24"/>
    <w:rsid w:val="008A4600"/>
    <w:rsid w:val="008A48FE"/>
    <w:rsid w:val="008A647E"/>
    <w:rsid w:val="008A6729"/>
    <w:rsid w:val="008A6935"/>
    <w:rsid w:val="008A6E13"/>
    <w:rsid w:val="008B0557"/>
    <w:rsid w:val="008B079F"/>
    <w:rsid w:val="008B0844"/>
    <w:rsid w:val="008B1845"/>
    <w:rsid w:val="008B262C"/>
    <w:rsid w:val="008B379D"/>
    <w:rsid w:val="008B4F50"/>
    <w:rsid w:val="008B559B"/>
    <w:rsid w:val="008B6370"/>
    <w:rsid w:val="008C1502"/>
    <w:rsid w:val="008C15B4"/>
    <w:rsid w:val="008C1EBA"/>
    <w:rsid w:val="008C1F1F"/>
    <w:rsid w:val="008C28E0"/>
    <w:rsid w:val="008C4C58"/>
    <w:rsid w:val="008C6EAE"/>
    <w:rsid w:val="008C728E"/>
    <w:rsid w:val="008D1DD4"/>
    <w:rsid w:val="008D4AE0"/>
    <w:rsid w:val="008D4F1E"/>
    <w:rsid w:val="008D5B5A"/>
    <w:rsid w:val="008D64ED"/>
    <w:rsid w:val="008D6A52"/>
    <w:rsid w:val="008D6EDF"/>
    <w:rsid w:val="008E054B"/>
    <w:rsid w:val="008E07FD"/>
    <w:rsid w:val="008E0FF6"/>
    <w:rsid w:val="008E1672"/>
    <w:rsid w:val="008E4172"/>
    <w:rsid w:val="008E47D5"/>
    <w:rsid w:val="008E5896"/>
    <w:rsid w:val="008E5C8A"/>
    <w:rsid w:val="008E6C7E"/>
    <w:rsid w:val="008E6F4C"/>
    <w:rsid w:val="008E7832"/>
    <w:rsid w:val="008F1955"/>
    <w:rsid w:val="008F198B"/>
    <w:rsid w:val="008F3947"/>
    <w:rsid w:val="008F39F4"/>
    <w:rsid w:val="008F54CC"/>
    <w:rsid w:val="008F5DE8"/>
    <w:rsid w:val="008F61E3"/>
    <w:rsid w:val="008F6913"/>
    <w:rsid w:val="008F6A15"/>
    <w:rsid w:val="008F6D2C"/>
    <w:rsid w:val="00901C29"/>
    <w:rsid w:val="00901D69"/>
    <w:rsid w:val="00901E48"/>
    <w:rsid w:val="00902B16"/>
    <w:rsid w:val="00902CA6"/>
    <w:rsid w:val="009043EA"/>
    <w:rsid w:val="0090460C"/>
    <w:rsid w:val="00904D9E"/>
    <w:rsid w:val="00907E16"/>
    <w:rsid w:val="00912FD9"/>
    <w:rsid w:val="00913F4B"/>
    <w:rsid w:val="009219F2"/>
    <w:rsid w:val="00922F1B"/>
    <w:rsid w:val="00923C74"/>
    <w:rsid w:val="00925289"/>
    <w:rsid w:val="009252E7"/>
    <w:rsid w:val="0092707D"/>
    <w:rsid w:val="00927B6A"/>
    <w:rsid w:val="00927E3A"/>
    <w:rsid w:val="00931B8B"/>
    <w:rsid w:val="00931CEE"/>
    <w:rsid w:val="0093299A"/>
    <w:rsid w:val="009341AA"/>
    <w:rsid w:val="00934812"/>
    <w:rsid w:val="00934A29"/>
    <w:rsid w:val="00934CF1"/>
    <w:rsid w:val="00934E5D"/>
    <w:rsid w:val="00940918"/>
    <w:rsid w:val="009427A4"/>
    <w:rsid w:val="00942BDE"/>
    <w:rsid w:val="00943E17"/>
    <w:rsid w:val="00944364"/>
    <w:rsid w:val="009445BB"/>
    <w:rsid w:val="00945198"/>
    <w:rsid w:val="00946571"/>
    <w:rsid w:val="00946F2A"/>
    <w:rsid w:val="00947272"/>
    <w:rsid w:val="009475F1"/>
    <w:rsid w:val="0095087C"/>
    <w:rsid w:val="00951C75"/>
    <w:rsid w:val="00951E09"/>
    <w:rsid w:val="009527B5"/>
    <w:rsid w:val="00952EE3"/>
    <w:rsid w:val="00954881"/>
    <w:rsid w:val="009555F9"/>
    <w:rsid w:val="00955941"/>
    <w:rsid w:val="0096023F"/>
    <w:rsid w:val="0096058E"/>
    <w:rsid w:val="00962A22"/>
    <w:rsid w:val="00963151"/>
    <w:rsid w:val="00963F17"/>
    <w:rsid w:val="00965263"/>
    <w:rsid w:val="0096601A"/>
    <w:rsid w:val="00967EBC"/>
    <w:rsid w:val="009707D1"/>
    <w:rsid w:val="00972802"/>
    <w:rsid w:val="009728E1"/>
    <w:rsid w:val="00972BAE"/>
    <w:rsid w:val="00972DDD"/>
    <w:rsid w:val="00974EDE"/>
    <w:rsid w:val="00975BE9"/>
    <w:rsid w:val="00977612"/>
    <w:rsid w:val="00982177"/>
    <w:rsid w:val="00982B39"/>
    <w:rsid w:val="00983C4A"/>
    <w:rsid w:val="00984E18"/>
    <w:rsid w:val="009862B2"/>
    <w:rsid w:val="00986474"/>
    <w:rsid w:val="0098651C"/>
    <w:rsid w:val="009877F9"/>
    <w:rsid w:val="0099001D"/>
    <w:rsid w:val="00991905"/>
    <w:rsid w:val="00993568"/>
    <w:rsid w:val="00993685"/>
    <w:rsid w:val="00994793"/>
    <w:rsid w:val="009961E0"/>
    <w:rsid w:val="009A023B"/>
    <w:rsid w:val="009A108D"/>
    <w:rsid w:val="009A1A01"/>
    <w:rsid w:val="009A1AFA"/>
    <w:rsid w:val="009A1F8C"/>
    <w:rsid w:val="009A3853"/>
    <w:rsid w:val="009A3FB4"/>
    <w:rsid w:val="009A45E5"/>
    <w:rsid w:val="009A497C"/>
    <w:rsid w:val="009A5FA2"/>
    <w:rsid w:val="009A6183"/>
    <w:rsid w:val="009A6232"/>
    <w:rsid w:val="009A7F05"/>
    <w:rsid w:val="009B022D"/>
    <w:rsid w:val="009B2DDD"/>
    <w:rsid w:val="009B4BFA"/>
    <w:rsid w:val="009B563D"/>
    <w:rsid w:val="009B5EBC"/>
    <w:rsid w:val="009B5FDA"/>
    <w:rsid w:val="009B6EA4"/>
    <w:rsid w:val="009B6F55"/>
    <w:rsid w:val="009B7F64"/>
    <w:rsid w:val="009C1CC9"/>
    <w:rsid w:val="009C2B74"/>
    <w:rsid w:val="009C306C"/>
    <w:rsid w:val="009C3C55"/>
    <w:rsid w:val="009C54B2"/>
    <w:rsid w:val="009C599A"/>
    <w:rsid w:val="009C700D"/>
    <w:rsid w:val="009C76C6"/>
    <w:rsid w:val="009D0E31"/>
    <w:rsid w:val="009D2B8C"/>
    <w:rsid w:val="009D45C5"/>
    <w:rsid w:val="009D4B93"/>
    <w:rsid w:val="009D58BF"/>
    <w:rsid w:val="009D6A25"/>
    <w:rsid w:val="009E16E3"/>
    <w:rsid w:val="009E189B"/>
    <w:rsid w:val="009E1E72"/>
    <w:rsid w:val="009E33B2"/>
    <w:rsid w:val="009E368A"/>
    <w:rsid w:val="009E3722"/>
    <w:rsid w:val="009E3A41"/>
    <w:rsid w:val="009E3EC7"/>
    <w:rsid w:val="009E41D8"/>
    <w:rsid w:val="009E48B6"/>
    <w:rsid w:val="009E7403"/>
    <w:rsid w:val="009E74B2"/>
    <w:rsid w:val="009F0913"/>
    <w:rsid w:val="009F0A8C"/>
    <w:rsid w:val="009F275A"/>
    <w:rsid w:val="009F2890"/>
    <w:rsid w:val="009F28CA"/>
    <w:rsid w:val="009F37B3"/>
    <w:rsid w:val="009F4405"/>
    <w:rsid w:val="009F4733"/>
    <w:rsid w:val="009F54AC"/>
    <w:rsid w:val="009F7298"/>
    <w:rsid w:val="009F76AD"/>
    <w:rsid w:val="009F78A6"/>
    <w:rsid w:val="00A00D72"/>
    <w:rsid w:val="00A02F96"/>
    <w:rsid w:val="00A031F6"/>
    <w:rsid w:val="00A033E0"/>
    <w:rsid w:val="00A0482D"/>
    <w:rsid w:val="00A052EA"/>
    <w:rsid w:val="00A05BC6"/>
    <w:rsid w:val="00A05C79"/>
    <w:rsid w:val="00A10C05"/>
    <w:rsid w:val="00A127EF"/>
    <w:rsid w:val="00A13857"/>
    <w:rsid w:val="00A13DDA"/>
    <w:rsid w:val="00A15AEF"/>
    <w:rsid w:val="00A15B40"/>
    <w:rsid w:val="00A16828"/>
    <w:rsid w:val="00A17E8E"/>
    <w:rsid w:val="00A20B04"/>
    <w:rsid w:val="00A21946"/>
    <w:rsid w:val="00A228F7"/>
    <w:rsid w:val="00A2382A"/>
    <w:rsid w:val="00A23ADC"/>
    <w:rsid w:val="00A23D49"/>
    <w:rsid w:val="00A248E7"/>
    <w:rsid w:val="00A24920"/>
    <w:rsid w:val="00A2538F"/>
    <w:rsid w:val="00A26E72"/>
    <w:rsid w:val="00A27B14"/>
    <w:rsid w:val="00A30E6A"/>
    <w:rsid w:val="00A31281"/>
    <w:rsid w:val="00A3150D"/>
    <w:rsid w:val="00A315D9"/>
    <w:rsid w:val="00A31CDB"/>
    <w:rsid w:val="00A34130"/>
    <w:rsid w:val="00A34DFB"/>
    <w:rsid w:val="00A35B17"/>
    <w:rsid w:val="00A36878"/>
    <w:rsid w:val="00A3798C"/>
    <w:rsid w:val="00A40F5B"/>
    <w:rsid w:val="00A41B6A"/>
    <w:rsid w:val="00A42CDC"/>
    <w:rsid w:val="00A44334"/>
    <w:rsid w:val="00A46267"/>
    <w:rsid w:val="00A46A6E"/>
    <w:rsid w:val="00A46ADD"/>
    <w:rsid w:val="00A5094F"/>
    <w:rsid w:val="00A50D56"/>
    <w:rsid w:val="00A50FE6"/>
    <w:rsid w:val="00A51CF6"/>
    <w:rsid w:val="00A5225C"/>
    <w:rsid w:val="00A5228C"/>
    <w:rsid w:val="00A52611"/>
    <w:rsid w:val="00A52E9F"/>
    <w:rsid w:val="00A5479A"/>
    <w:rsid w:val="00A562D7"/>
    <w:rsid w:val="00A57B2B"/>
    <w:rsid w:val="00A623FE"/>
    <w:rsid w:val="00A62694"/>
    <w:rsid w:val="00A634C6"/>
    <w:rsid w:val="00A63567"/>
    <w:rsid w:val="00A63BE5"/>
    <w:rsid w:val="00A645D4"/>
    <w:rsid w:val="00A65281"/>
    <w:rsid w:val="00A67E66"/>
    <w:rsid w:val="00A7042B"/>
    <w:rsid w:val="00A7066E"/>
    <w:rsid w:val="00A7165B"/>
    <w:rsid w:val="00A7243F"/>
    <w:rsid w:val="00A72506"/>
    <w:rsid w:val="00A7401A"/>
    <w:rsid w:val="00A76F66"/>
    <w:rsid w:val="00A77C49"/>
    <w:rsid w:val="00A804DB"/>
    <w:rsid w:val="00A81660"/>
    <w:rsid w:val="00A82499"/>
    <w:rsid w:val="00A82A3A"/>
    <w:rsid w:val="00A84CC8"/>
    <w:rsid w:val="00A84DC6"/>
    <w:rsid w:val="00A859E6"/>
    <w:rsid w:val="00A85EB5"/>
    <w:rsid w:val="00A86378"/>
    <w:rsid w:val="00A90312"/>
    <w:rsid w:val="00A90681"/>
    <w:rsid w:val="00A93409"/>
    <w:rsid w:val="00A94CFB"/>
    <w:rsid w:val="00A9555F"/>
    <w:rsid w:val="00A96D99"/>
    <w:rsid w:val="00A96F4D"/>
    <w:rsid w:val="00A97440"/>
    <w:rsid w:val="00A97451"/>
    <w:rsid w:val="00A9768D"/>
    <w:rsid w:val="00AA05B2"/>
    <w:rsid w:val="00AA09FD"/>
    <w:rsid w:val="00AA0C68"/>
    <w:rsid w:val="00AA10CE"/>
    <w:rsid w:val="00AA221B"/>
    <w:rsid w:val="00AA235F"/>
    <w:rsid w:val="00AA36B5"/>
    <w:rsid w:val="00AA4CE9"/>
    <w:rsid w:val="00AA50EA"/>
    <w:rsid w:val="00AA6C66"/>
    <w:rsid w:val="00AA7D82"/>
    <w:rsid w:val="00AB0D48"/>
    <w:rsid w:val="00AB161C"/>
    <w:rsid w:val="00AB17ED"/>
    <w:rsid w:val="00AB2539"/>
    <w:rsid w:val="00AB391C"/>
    <w:rsid w:val="00AB3A1C"/>
    <w:rsid w:val="00AB4A66"/>
    <w:rsid w:val="00AB4C92"/>
    <w:rsid w:val="00AB4E2E"/>
    <w:rsid w:val="00AB5CC0"/>
    <w:rsid w:val="00AB6039"/>
    <w:rsid w:val="00AB6586"/>
    <w:rsid w:val="00AB6E6D"/>
    <w:rsid w:val="00AB71BA"/>
    <w:rsid w:val="00AB7EED"/>
    <w:rsid w:val="00AC011C"/>
    <w:rsid w:val="00AC077D"/>
    <w:rsid w:val="00AC1AC8"/>
    <w:rsid w:val="00AC1E3B"/>
    <w:rsid w:val="00AC288B"/>
    <w:rsid w:val="00AC2A22"/>
    <w:rsid w:val="00AC3644"/>
    <w:rsid w:val="00AC52C7"/>
    <w:rsid w:val="00AC52E4"/>
    <w:rsid w:val="00AC58DF"/>
    <w:rsid w:val="00AC6691"/>
    <w:rsid w:val="00AC6B8C"/>
    <w:rsid w:val="00AC7226"/>
    <w:rsid w:val="00AC7BE1"/>
    <w:rsid w:val="00AC7E2A"/>
    <w:rsid w:val="00AD1331"/>
    <w:rsid w:val="00AD1D39"/>
    <w:rsid w:val="00AD20F7"/>
    <w:rsid w:val="00AD365E"/>
    <w:rsid w:val="00AD3B6D"/>
    <w:rsid w:val="00AD3F28"/>
    <w:rsid w:val="00AD73B8"/>
    <w:rsid w:val="00AD772F"/>
    <w:rsid w:val="00AE048A"/>
    <w:rsid w:val="00AE0B93"/>
    <w:rsid w:val="00AE0BA5"/>
    <w:rsid w:val="00AE0C7E"/>
    <w:rsid w:val="00AE10CD"/>
    <w:rsid w:val="00AE119C"/>
    <w:rsid w:val="00AE1878"/>
    <w:rsid w:val="00AE3002"/>
    <w:rsid w:val="00AE3169"/>
    <w:rsid w:val="00AE33A3"/>
    <w:rsid w:val="00AE3D16"/>
    <w:rsid w:val="00AE6949"/>
    <w:rsid w:val="00AE6F84"/>
    <w:rsid w:val="00AE7167"/>
    <w:rsid w:val="00AF02A4"/>
    <w:rsid w:val="00AF0822"/>
    <w:rsid w:val="00AF089C"/>
    <w:rsid w:val="00AF1A11"/>
    <w:rsid w:val="00AF20A9"/>
    <w:rsid w:val="00AF2C60"/>
    <w:rsid w:val="00AF2E64"/>
    <w:rsid w:val="00AF3D5E"/>
    <w:rsid w:val="00AF603F"/>
    <w:rsid w:val="00AF62DD"/>
    <w:rsid w:val="00AF6C2F"/>
    <w:rsid w:val="00AF7F43"/>
    <w:rsid w:val="00B00017"/>
    <w:rsid w:val="00B00641"/>
    <w:rsid w:val="00B00E96"/>
    <w:rsid w:val="00B01B07"/>
    <w:rsid w:val="00B022D4"/>
    <w:rsid w:val="00B02C1B"/>
    <w:rsid w:val="00B06AED"/>
    <w:rsid w:val="00B11107"/>
    <w:rsid w:val="00B112FB"/>
    <w:rsid w:val="00B11365"/>
    <w:rsid w:val="00B116AB"/>
    <w:rsid w:val="00B11F1A"/>
    <w:rsid w:val="00B12234"/>
    <w:rsid w:val="00B13A8E"/>
    <w:rsid w:val="00B14B36"/>
    <w:rsid w:val="00B166D5"/>
    <w:rsid w:val="00B16AE1"/>
    <w:rsid w:val="00B17B7A"/>
    <w:rsid w:val="00B17D5D"/>
    <w:rsid w:val="00B20337"/>
    <w:rsid w:val="00B20B00"/>
    <w:rsid w:val="00B21005"/>
    <w:rsid w:val="00B2303E"/>
    <w:rsid w:val="00B23633"/>
    <w:rsid w:val="00B24214"/>
    <w:rsid w:val="00B24451"/>
    <w:rsid w:val="00B24BF7"/>
    <w:rsid w:val="00B25C75"/>
    <w:rsid w:val="00B277D0"/>
    <w:rsid w:val="00B27B2D"/>
    <w:rsid w:val="00B3064B"/>
    <w:rsid w:val="00B30DF1"/>
    <w:rsid w:val="00B31201"/>
    <w:rsid w:val="00B32CC6"/>
    <w:rsid w:val="00B3529A"/>
    <w:rsid w:val="00B35792"/>
    <w:rsid w:val="00B35977"/>
    <w:rsid w:val="00B365BF"/>
    <w:rsid w:val="00B37359"/>
    <w:rsid w:val="00B415E6"/>
    <w:rsid w:val="00B41858"/>
    <w:rsid w:val="00B42D77"/>
    <w:rsid w:val="00B443E7"/>
    <w:rsid w:val="00B46139"/>
    <w:rsid w:val="00B46A5B"/>
    <w:rsid w:val="00B46D5B"/>
    <w:rsid w:val="00B50F02"/>
    <w:rsid w:val="00B516FD"/>
    <w:rsid w:val="00B51ADE"/>
    <w:rsid w:val="00B51F61"/>
    <w:rsid w:val="00B52033"/>
    <w:rsid w:val="00B521BC"/>
    <w:rsid w:val="00B5273F"/>
    <w:rsid w:val="00B531AE"/>
    <w:rsid w:val="00B5326E"/>
    <w:rsid w:val="00B53A8B"/>
    <w:rsid w:val="00B53C2A"/>
    <w:rsid w:val="00B5424B"/>
    <w:rsid w:val="00B54ACE"/>
    <w:rsid w:val="00B60E1F"/>
    <w:rsid w:val="00B6147A"/>
    <w:rsid w:val="00B61AA1"/>
    <w:rsid w:val="00B6203B"/>
    <w:rsid w:val="00B64F2A"/>
    <w:rsid w:val="00B6539A"/>
    <w:rsid w:val="00B72DAD"/>
    <w:rsid w:val="00B72DBF"/>
    <w:rsid w:val="00B7335A"/>
    <w:rsid w:val="00B741F8"/>
    <w:rsid w:val="00B748F7"/>
    <w:rsid w:val="00B75505"/>
    <w:rsid w:val="00B7706F"/>
    <w:rsid w:val="00B773C4"/>
    <w:rsid w:val="00B77F07"/>
    <w:rsid w:val="00B803B1"/>
    <w:rsid w:val="00B803BE"/>
    <w:rsid w:val="00B81446"/>
    <w:rsid w:val="00B81450"/>
    <w:rsid w:val="00B81860"/>
    <w:rsid w:val="00B81E75"/>
    <w:rsid w:val="00B8203D"/>
    <w:rsid w:val="00B826E8"/>
    <w:rsid w:val="00B83B06"/>
    <w:rsid w:val="00B83B7F"/>
    <w:rsid w:val="00B83EF2"/>
    <w:rsid w:val="00B849BE"/>
    <w:rsid w:val="00B867CC"/>
    <w:rsid w:val="00B869D3"/>
    <w:rsid w:val="00B86AD0"/>
    <w:rsid w:val="00B86DA3"/>
    <w:rsid w:val="00B8767D"/>
    <w:rsid w:val="00B92072"/>
    <w:rsid w:val="00B92438"/>
    <w:rsid w:val="00B9366E"/>
    <w:rsid w:val="00B93C6F"/>
    <w:rsid w:val="00B94A58"/>
    <w:rsid w:val="00B9631B"/>
    <w:rsid w:val="00BA036B"/>
    <w:rsid w:val="00BA1433"/>
    <w:rsid w:val="00BA1614"/>
    <w:rsid w:val="00BA36BE"/>
    <w:rsid w:val="00BA3FB3"/>
    <w:rsid w:val="00BA5403"/>
    <w:rsid w:val="00BA5B43"/>
    <w:rsid w:val="00BA5BC7"/>
    <w:rsid w:val="00BA6090"/>
    <w:rsid w:val="00BB09A0"/>
    <w:rsid w:val="00BB0B8B"/>
    <w:rsid w:val="00BB116F"/>
    <w:rsid w:val="00BB11AF"/>
    <w:rsid w:val="00BB1B3A"/>
    <w:rsid w:val="00BB2A32"/>
    <w:rsid w:val="00BB3155"/>
    <w:rsid w:val="00BB39BF"/>
    <w:rsid w:val="00BB3D24"/>
    <w:rsid w:val="00BB4115"/>
    <w:rsid w:val="00BB4DFC"/>
    <w:rsid w:val="00BB643E"/>
    <w:rsid w:val="00BB6803"/>
    <w:rsid w:val="00BC2A22"/>
    <w:rsid w:val="00BC31AC"/>
    <w:rsid w:val="00BC3859"/>
    <w:rsid w:val="00BC3B2F"/>
    <w:rsid w:val="00BC3EE9"/>
    <w:rsid w:val="00BC49EA"/>
    <w:rsid w:val="00BC51E5"/>
    <w:rsid w:val="00BC52B1"/>
    <w:rsid w:val="00BC652B"/>
    <w:rsid w:val="00BC7A3B"/>
    <w:rsid w:val="00BC7E83"/>
    <w:rsid w:val="00BD2439"/>
    <w:rsid w:val="00BD314F"/>
    <w:rsid w:val="00BD4414"/>
    <w:rsid w:val="00BD5EA0"/>
    <w:rsid w:val="00BD664A"/>
    <w:rsid w:val="00BD6A3E"/>
    <w:rsid w:val="00BD76B4"/>
    <w:rsid w:val="00BD782D"/>
    <w:rsid w:val="00BE1208"/>
    <w:rsid w:val="00BE1696"/>
    <w:rsid w:val="00BE1DE9"/>
    <w:rsid w:val="00BE5666"/>
    <w:rsid w:val="00BE581F"/>
    <w:rsid w:val="00BF039D"/>
    <w:rsid w:val="00BF0A26"/>
    <w:rsid w:val="00BF17B4"/>
    <w:rsid w:val="00BF212A"/>
    <w:rsid w:val="00BF2D03"/>
    <w:rsid w:val="00BF5356"/>
    <w:rsid w:val="00BF55A1"/>
    <w:rsid w:val="00BF5A65"/>
    <w:rsid w:val="00BF6521"/>
    <w:rsid w:val="00BF7499"/>
    <w:rsid w:val="00BF7BCE"/>
    <w:rsid w:val="00C00239"/>
    <w:rsid w:val="00C02DCE"/>
    <w:rsid w:val="00C03843"/>
    <w:rsid w:val="00C04110"/>
    <w:rsid w:val="00C045D0"/>
    <w:rsid w:val="00C0484C"/>
    <w:rsid w:val="00C104D3"/>
    <w:rsid w:val="00C10809"/>
    <w:rsid w:val="00C10CB9"/>
    <w:rsid w:val="00C10E89"/>
    <w:rsid w:val="00C114A7"/>
    <w:rsid w:val="00C12D79"/>
    <w:rsid w:val="00C135DE"/>
    <w:rsid w:val="00C138AF"/>
    <w:rsid w:val="00C139FA"/>
    <w:rsid w:val="00C143C9"/>
    <w:rsid w:val="00C15E9B"/>
    <w:rsid w:val="00C16355"/>
    <w:rsid w:val="00C16384"/>
    <w:rsid w:val="00C16A7D"/>
    <w:rsid w:val="00C17B00"/>
    <w:rsid w:val="00C17B8F"/>
    <w:rsid w:val="00C20573"/>
    <w:rsid w:val="00C21010"/>
    <w:rsid w:val="00C21098"/>
    <w:rsid w:val="00C23C2F"/>
    <w:rsid w:val="00C23E97"/>
    <w:rsid w:val="00C24799"/>
    <w:rsid w:val="00C24D1E"/>
    <w:rsid w:val="00C24E19"/>
    <w:rsid w:val="00C260E8"/>
    <w:rsid w:val="00C269AB"/>
    <w:rsid w:val="00C26DF9"/>
    <w:rsid w:val="00C27C59"/>
    <w:rsid w:val="00C33A85"/>
    <w:rsid w:val="00C33DAD"/>
    <w:rsid w:val="00C33E9D"/>
    <w:rsid w:val="00C342D1"/>
    <w:rsid w:val="00C34648"/>
    <w:rsid w:val="00C35307"/>
    <w:rsid w:val="00C3537F"/>
    <w:rsid w:val="00C358AA"/>
    <w:rsid w:val="00C3731F"/>
    <w:rsid w:val="00C4053A"/>
    <w:rsid w:val="00C408E5"/>
    <w:rsid w:val="00C416F2"/>
    <w:rsid w:val="00C41A3F"/>
    <w:rsid w:val="00C43384"/>
    <w:rsid w:val="00C433BA"/>
    <w:rsid w:val="00C43C9F"/>
    <w:rsid w:val="00C4414F"/>
    <w:rsid w:val="00C457FC"/>
    <w:rsid w:val="00C459A1"/>
    <w:rsid w:val="00C460E6"/>
    <w:rsid w:val="00C47CB1"/>
    <w:rsid w:val="00C503B3"/>
    <w:rsid w:val="00C50819"/>
    <w:rsid w:val="00C51E3C"/>
    <w:rsid w:val="00C52D75"/>
    <w:rsid w:val="00C53C5D"/>
    <w:rsid w:val="00C5430D"/>
    <w:rsid w:val="00C562D3"/>
    <w:rsid w:val="00C565F0"/>
    <w:rsid w:val="00C56F38"/>
    <w:rsid w:val="00C57616"/>
    <w:rsid w:val="00C57BC8"/>
    <w:rsid w:val="00C57EB5"/>
    <w:rsid w:val="00C61B41"/>
    <w:rsid w:val="00C62268"/>
    <w:rsid w:val="00C63946"/>
    <w:rsid w:val="00C63A16"/>
    <w:rsid w:val="00C63BD6"/>
    <w:rsid w:val="00C6402D"/>
    <w:rsid w:val="00C65078"/>
    <w:rsid w:val="00C65917"/>
    <w:rsid w:val="00C65CF8"/>
    <w:rsid w:val="00C70F15"/>
    <w:rsid w:val="00C71B11"/>
    <w:rsid w:val="00C72495"/>
    <w:rsid w:val="00C72999"/>
    <w:rsid w:val="00C73DE9"/>
    <w:rsid w:val="00C75F6C"/>
    <w:rsid w:val="00C76A16"/>
    <w:rsid w:val="00C7700F"/>
    <w:rsid w:val="00C801C1"/>
    <w:rsid w:val="00C80326"/>
    <w:rsid w:val="00C806AC"/>
    <w:rsid w:val="00C810DC"/>
    <w:rsid w:val="00C81D6F"/>
    <w:rsid w:val="00C82D2D"/>
    <w:rsid w:val="00C83744"/>
    <w:rsid w:val="00C83A26"/>
    <w:rsid w:val="00C843C8"/>
    <w:rsid w:val="00C84758"/>
    <w:rsid w:val="00C84986"/>
    <w:rsid w:val="00C84C0C"/>
    <w:rsid w:val="00C84E96"/>
    <w:rsid w:val="00C85C36"/>
    <w:rsid w:val="00C85F50"/>
    <w:rsid w:val="00C866D5"/>
    <w:rsid w:val="00C86D36"/>
    <w:rsid w:val="00C874C0"/>
    <w:rsid w:val="00C87701"/>
    <w:rsid w:val="00C90584"/>
    <w:rsid w:val="00C9202A"/>
    <w:rsid w:val="00C921A6"/>
    <w:rsid w:val="00C934AE"/>
    <w:rsid w:val="00C93560"/>
    <w:rsid w:val="00C94F02"/>
    <w:rsid w:val="00C95962"/>
    <w:rsid w:val="00C960AF"/>
    <w:rsid w:val="00C96609"/>
    <w:rsid w:val="00C97650"/>
    <w:rsid w:val="00CA0DF2"/>
    <w:rsid w:val="00CA1E66"/>
    <w:rsid w:val="00CA31C0"/>
    <w:rsid w:val="00CA48D3"/>
    <w:rsid w:val="00CA54E5"/>
    <w:rsid w:val="00CA5728"/>
    <w:rsid w:val="00CA5ED6"/>
    <w:rsid w:val="00CA76D9"/>
    <w:rsid w:val="00CA7D5C"/>
    <w:rsid w:val="00CB12F4"/>
    <w:rsid w:val="00CB13C9"/>
    <w:rsid w:val="00CB14BD"/>
    <w:rsid w:val="00CB3DBB"/>
    <w:rsid w:val="00CB46FD"/>
    <w:rsid w:val="00CB495D"/>
    <w:rsid w:val="00CB5CA2"/>
    <w:rsid w:val="00CB5CE0"/>
    <w:rsid w:val="00CB6D03"/>
    <w:rsid w:val="00CB71C9"/>
    <w:rsid w:val="00CB7828"/>
    <w:rsid w:val="00CC0896"/>
    <w:rsid w:val="00CC0958"/>
    <w:rsid w:val="00CC0E81"/>
    <w:rsid w:val="00CC1DDF"/>
    <w:rsid w:val="00CC1E5B"/>
    <w:rsid w:val="00CC2A12"/>
    <w:rsid w:val="00CC35FE"/>
    <w:rsid w:val="00CC386B"/>
    <w:rsid w:val="00CC4121"/>
    <w:rsid w:val="00CC4203"/>
    <w:rsid w:val="00CC54A3"/>
    <w:rsid w:val="00CC5C2B"/>
    <w:rsid w:val="00CD09A1"/>
    <w:rsid w:val="00CD1BF7"/>
    <w:rsid w:val="00CD1C92"/>
    <w:rsid w:val="00CD385E"/>
    <w:rsid w:val="00CD3AB8"/>
    <w:rsid w:val="00CD4B72"/>
    <w:rsid w:val="00CD5F37"/>
    <w:rsid w:val="00CD6D29"/>
    <w:rsid w:val="00CD7247"/>
    <w:rsid w:val="00CD7458"/>
    <w:rsid w:val="00CD767A"/>
    <w:rsid w:val="00CD7799"/>
    <w:rsid w:val="00CE10F3"/>
    <w:rsid w:val="00CE19EA"/>
    <w:rsid w:val="00CE1CAB"/>
    <w:rsid w:val="00CE2C56"/>
    <w:rsid w:val="00CE3199"/>
    <w:rsid w:val="00CE478E"/>
    <w:rsid w:val="00CE55B2"/>
    <w:rsid w:val="00CE5BCF"/>
    <w:rsid w:val="00CF1D4A"/>
    <w:rsid w:val="00CF1F67"/>
    <w:rsid w:val="00CF1FF0"/>
    <w:rsid w:val="00CF281F"/>
    <w:rsid w:val="00CF4350"/>
    <w:rsid w:val="00CF4F06"/>
    <w:rsid w:val="00CF5299"/>
    <w:rsid w:val="00CF792E"/>
    <w:rsid w:val="00D001BF"/>
    <w:rsid w:val="00D01197"/>
    <w:rsid w:val="00D0249D"/>
    <w:rsid w:val="00D028C1"/>
    <w:rsid w:val="00D04641"/>
    <w:rsid w:val="00D04D2E"/>
    <w:rsid w:val="00D04D30"/>
    <w:rsid w:val="00D05E65"/>
    <w:rsid w:val="00D0667B"/>
    <w:rsid w:val="00D0726B"/>
    <w:rsid w:val="00D10133"/>
    <w:rsid w:val="00D11051"/>
    <w:rsid w:val="00D12B10"/>
    <w:rsid w:val="00D13A67"/>
    <w:rsid w:val="00D1532E"/>
    <w:rsid w:val="00D153C3"/>
    <w:rsid w:val="00D159B2"/>
    <w:rsid w:val="00D173D6"/>
    <w:rsid w:val="00D17E37"/>
    <w:rsid w:val="00D20512"/>
    <w:rsid w:val="00D2106D"/>
    <w:rsid w:val="00D21617"/>
    <w:rsid w:val="00D21F03"/>
    <w:rsid w:val="00D2391E"/>
    <w:rsid w:val="00D2421B"/>
    <w:rsid w:val="00D244F9"/>
    <w:rsid w:val="00D24C99"/>
    <w:rsid w:val="00D24D2A"/>
    <w:rsid w:val="00D25BB1"/>
    <w:rsid w:val="00D25C91"/>
    <w:rsid w:val="00D25E79"/>
    <w:rsid w:val="00D27C73"/>
    <w:rsid w:val="00D310F4"/>
    <w:rsid w:val="00D31F11"/>
    <w:rsid w:val="00D328FB"/>
    <w:rsid w:val="00D32D61"/>
    <w:rsid w:val="00D33BD4"/>
    <w:rsid w:val="00D35DEE"/>
    <w:rsid w:val="00D3607B"/>
    <w:rsid w:val="00D3621A"/>
    <w:rsid w:val="00D37691"/>
    <w:rsid w:val="00D41148"/>
    <w:rsid w:val="00D41849"/>
    <w:rsid w:val="00D440DF"/>
    <w:rsid w:val="00D44B89"/>
    <w:rsid w:val="00D4565E"/>
    <w:rsid w:val="00D4578A"/>
    <w:rsid w:val="00D45AB5"/>
    <w:rsid w:val="00D46007"/>
    <w:rsid w:val="00D46778"/>
    <w:rsid w:val="00D473B3"/>
    <w:rsid w:val="00D47B29"/>
    <w:rsid w:val="00D502C1"/>
    <w:rsid w:val="00D515AF"/>
    <w:rsid w:val="00D51BAD"/>
    <w:rsid w:val="00D51EB5"/>
    <w:rsid w:val="00D5241E"/>
    <w:rsid w:val="00D525BE"/>
    <w:rsid w:val="00D5271A"/>
    <w:rsid w:val="00D54FFF"/>
    <w:rsid w:val="00D56AD7"/>
    <w:rsid w:val="00D56E45"/>
    <w:rsid w:val="00D57DE9"/>
    <w:rsid w:val="00D602C5"/>
    <w:rsid w:val="00D61149"/>
    <w:rsid w:val="00D675EE"/>
    <w:rsid w:val="00D6777A"/>
    <w:rsid w:val="00D67AAC"/>
    <w:rsid w:val="00D71FF8"/>
    <w:rsid w:val="00D73089"/>
    <w:rsid w:val="00D7317F"/>
    <w:rsid w:val="00D744E3"/>
    <w:rsid w:val="00D74A4F"/>
    <w:rsid w:val="00D76DF8"/>
    <w:rsid w:val="00D77323"/>
    <w:rsid w:val="00D80092"/>
    <w:rsid w:val="00D803B4"/>
    <w:rsid w:val="00D80AB8"/>
    <w:rsid w:val="00D81A59"/>
    <w:rsid w:val="00D83477"/>
    <w:rsid w:val="00D84764"/>
    <w:rsid w:val="00D84A68"/>
    <w:rsid w:val="00D8593C"/>
    <w:rsid w:val="00D859E0"/>
    <w:rsid w:val="00D85EA5"/>
    <w:rsid w:val="00D87A66"/>
    <w:rsid w:val="00D90368"/>
    <w:rsid w:val="00D90509"/>
    <w:rsid w:val="00D9098D"/>
    <w:rsid w:val="00D910A3"/>
    <w:rsid w:val="00D91EED"/>
    <w:rsid w:val="00D927F2"/>
    <w:rsid w:val="00D92BA8"/>
    <w:rsid w:val="00D93654"/>
    <w:rsid w:val="00D9397A"/>
    <w:rsid w:val="00D941C5"/>
    <w:rsid w:val="00D9564F"/>
    <w:rsid w:val="00D9627E"/>
    <w:rsid w:val="00D96606"/>
    <w:rsid w:val="00D9661F"/>
    <w:rsid w:val="00DA1460"/>
    <w:rsid w:val="00DA20F6"/>
    <w:rsid w:val="00DA2403"/>
    <w:rsid w:val="00DA25B8"/>
    <w:rsid w:val="00DA470A"/>
    <w:rsid w:val="00DA4CAA"/>
    <w:rsid w:val="00DA5C01"/>
    <w:rsid w:val="00DA6A06"/>
    <w:rsid w:val="00DA726D"/>
    <w:rsid w:val="00DB0976"/>
    <w:rsid w:val="00DB1EEC"/>
    <w:rsid w:val="00DB1F44"/>
    <w:rsid w:val="00DB1FE7"/>
    <w:rsid w:val="00DB21C5"/>
    <w:rsid w:val="00DB2203"/>
    <w:rsid w:val="00DB2912"/>
    <w:rsid w:val="00DB45D5"/>
    <w:rsid w:val="00DB6C3E"/>
    <w:rsid w:val="00DB7305"/>
    <w:rsid w:val="00DB754A"/>
    <w:rsid w:val="00DB78AA"/>
    <w:rsid w:val="00DC0019"/>
    <w:rsid w:val="00DC0997"/>
    <w:rsid w:val="00DC1247"/>
    <w:rsid w:val="00DC1ADE"/>
    <w:rsid w:val="00DC21B7"/>
    <w:rsid w:val="00DC21D9"/>
    <w:rsid w:val="00DC2448"/>
    <w:rsid w:val="00DC28A9"/>
    <w:rsid w:val="00DC3DB1"/>
    <w:rsid w:val="00DC3E37"/>
    <w:rsid w:val="00DC4271"/>
    <w:rsid w:val="00DC58AC"/>
    <w:rsid w:val="00DC67BB"/>
    <w:rsid w:val="00DC6FD0"/>
    <w:rsid w:val="00DC7698"/>
    <w:rsid w:val="00DD44E8"/>
    <w:rsid w:val="00DD65DF"/>
    <w:rsid w:val="00DD70F7"/>
    <w:rsid w:val="00DE0A8C"/>
    <w:rsid w:val="00DE1025"/>
    <w:rsid w:val="00DE11C0"/>
    <w:rsid w:val="00DE1448"/>
    <w:rsid w:val="00DE201D"/>
    <w:rsid w:val="00DE35E8"/>
    <w:rsid w:val="00DE36AA"/>
    <w:rsid w:val="00DE38B1"/>
    <w:rsid w:val="00DE4BEC"/>
    <w:rsid w:val="00DE4D7C"/>
    <w:rsid w:val="00DE51CC"/>
    <w:rsid w:val="00DE5EF8"/>
    <w:rsid w:val="00DE607F"/>
    <w:rsid w:val="00DE65EC"/>
    <w:rsid w:val="00DE6D27"/>
    <w:rsid w:val="00DE72B4"/>
    <w:rsid w:val="00DE7C4E"/>
    <w:rsid w:val="00DF0DDF"/>
    <w:rsid w:val="00DF12E6"/>
    <w:rsid w:val="00DF26C2"/>
    <w:rsid w:val="00DF2F2B"/>
    <w:rsid w:val="00DF2FD0"/>
    <w:rsid w:val="00DF3B4E"/>
    <w:rsid w:val="00DF4A64"/>
    <w:rsid w:val="00DF4B4E"/>
    <w:rsid w:val="00DF4FFE"/>
    <w:rsid w:val="00DF6492"/>
    <w:rsid w:val="00DF7FEA"/>
    <w:rsid w:val="00E018B0"/>
    <w:rsid w:val="00E01DF9"/>
    <w:rsid w:val="00E03905"/>
    <w:rsid w:val="00E03C22"/>
    <w:rsid w:val="00E03D3A"/>
    <w:rsid w:val="00E0439D"/>
    <w:rsid w:val="00E04920"/>
    <w:rsid w:val="00E05E48"/>
    <w:rsid w:val="00E06173"/>
    <w:rsid w:val="00E06A9E"/>
    <w:rsid w:val="00E07479"/>
    <w:rsid w:val="00E0787E"/>
    <w:rsid w:val="00E07BC0"/>
    <w:rsid w:val="00E10DB9"/>
    <w:rsid w:val="00E112AF"/>
    <w:rsid w:val="00E117CF"/>
    <w:rsid w:val="00E12B81"/>
    <w:rsid w:val="00E149A5"/>
    <w:rsid w:val="00E14CEB"/>
    <w:rsid w:val="00E151A9"/>
    <w:rsid w:val="00E174AA"/>
    <w:rsid w:val="00E20446"/>
    <w:rsid w:val="00E20C5A"/>
    <w:rsid w:val="00E213DC"/>
    <w:rsid w:val="00E21CCC"/>
    <w:rsid w:val="00E22154"/>
    <w:rsid w:val="00E2238E"/>
    <w:rsid w:val="00E23E8A"/>
    <w:rsid w:val="00E25241"/>
    <w:rsid w:val="00E26227"/>
    <w:rsid w:val="00E268E5"/>
    <w:rsid w:val="00E27A24"/>
    <w:rsid w:val="00E304EA"/>
    <w:rsid w:val="00E30D56"/>
    <w:rsid w:val="00E3303E"/>
    <w:rsid w:val="00E330F1"/>
    <w:rsid w:val="00E334CF"/>
    <w:rsid w:val="00E34F55"/>
    <w:rsid w:val="00E37786"/>
    <w:rsid w:val="00E37AFE"/>
    <w:rsid w:val="00E37BD1"/>
    <w:rsid w:val="00E42819"/>
    <w:rsid w:val="00E42C33"/>
    <w:rsid w:val="00E46991"/>
    <w:rsid w:val="00E470BA"/>
    <w:rsid w:val="00E4762E"/>
    <w:rsid w:val="00E501C9"/>
    <w:rsid w:val="00E513BB"/>
    <w:rsid w:val="00E515C5"/>
    <w:rsid w:val="00E521BF"/>
    <w:rsid w:val="00E524FA"/>
    <w:rsid w:val="00E5260E"/>
    <w:rsid w:val="00E52C2D"/>
    <w:rsid w:val="00E53EBC"/>
    <w:rsid w:val="00E57DF0"/>
    <w:rsid w:val="00E57E09"/>
    <w:rsid w:val="00E60A67"/>
    <w:rsid w:val="00E62806"/>
    <w:rsid w:val="00E62958"/>
    <w:rsid w:val="00E63309"/>
    <w:rsid w:val="00E6471A"/>
    <w:rsid w:val="00E64EC5"/>
    <w:rsid w:val="00E656D8"/>
    <w:rsid w:val="00E66C0E"/>
    <w:rsid w:val="00E67518"/>
    <w:rsid w:val="00E70221"/>
    <w:rsid w:val="00E71193"/>
    <w:rsid w:val="00E728B2"/>
    <w:rsid w:val="00E731D9"/>
    <w:rsid w:val="00E751EC"/>
    <w:rsid w:val="00E752D8"/>
    <w:rsid w:val="00E75F04"/>
    <w:rsid w:val="00E75F7D"/>
    <w:rsid w:val="00E76EAB"/>
    <w:rsid w:val="00E80709"/>
    <w:rsid w:val="00E80AE5"/>
    <w:rsid w:val="00E8121F"/>
    <w:rsid w:val="00E816DD"/>
    <w:rsid w:val="00E82326"/>
    <w:rsid w:val="00E8304F"/>
    <w:rsid w:val="00E83C6E"/>
    <w:rsid w:val="00E853B0"/>
    <w:rsid w:val="00E85938"/>
    <w:rsid w:val="00E85DE8"/>
    <w:rsid w:val="00E85DF7"/>
    <w:rsid w:val="00E874C3"/>
    <w:rsid w:val="00E87936"/>
    <w:rsid w:val="00E8793D"/>
    <w:rsid w:val="00E922B8"/>
    <w:rsid w:val="00E95B2A"/>
    <w:rsid w:val="00E95FBF"/>
    <w:rsid w:val="00E96C5F"/>
    <w:rsid w:val="00E97600"/>
    <w:rsid w:val="00E97EA1"/>
    <w:rsid w:val="00E97FD0"/>
    <w:rsid w:val="00EA0460"/>
    <w:rsid w:val="00EA3E47"/>
    <w:rsid w:val="00EA42D5"/>
    <w:rsid w:val="00EA47EE"/>
    <w:rsid w:val="00EA505A"/>
    <w:rsid w:val="00EA51A1"/>
    <w:rsid w:val="00EA5E73"/>
    <w:rsid w:val="00EA6E33"/>
    <w:rsid w:val="00EA7248"/>
    <w:rsid w:val="00EA740E"/>
    <w:rsid w:val="00EA7EA0"/>
    <w:rsid w:val="00EB0415"/>
    <w:rsid w:val="00EB216D"/>
    <w:rsid w:val="00EB285E"/>
    <w:rsid w:val="00EB2C3E"/>
    <w:rsid w:val="00EB389C"/>
    <w:rsid w:val="00EB5F89"/>
    <w:rsid w:val="00EB6019"/>
    <w:rsid w:val="00EB7B94"/>
    <w:rsid w:val="00EB7DAE"/>
    <w:rsid w:val="00EC0D65"/>
    <w:rsid w:val="00EC0DD8"/>
    <w:rsid w:val="00EC1631"/>
    <w:rsid w:val="00EC2836"/>
    <w:rsid w:val="00EC31AA"/>
    <w:rsid w:val="00EC4E98"/>
    <w:rsid w:val="00EC556C"/>
    <w:rsid w:val="00EC6614"/>
    <w:rsid w:val="00EC66DB"/>
    <w:rsid w:val="00EC6D7E"/>
    <w:rsid w:val="00EC6ECE"/>
    <w:rsid w:val="00EC7CD8"/>
    <w:rsid w:val="00ED01CA"/>
    <w:rsid w:val="00ED0503"/>
    <w:rsid w:val="00ED0D7A"/>
    <w:rsid w:val="00ED0E58"/>
    <w:rsid w:val="00ED13A8"/>
    <w:rsid w:val="00ED1C26"/>
    <w:rsid w:val="00ED213E"/>
    <w:rsid w:val="00ED4495"/>
    <w:rsid w:val="00ED44A6"/>
    <w:rsid w:val="00ED4716"/>
    <w:rsid w:val="00ED4824"/>
    <w:rsid w:val="00ED5088"/>
    <w:rsid w:val="00ED5DC9"/>
    <w:rsid w:val="00ED6028"/>
    <w:rsid w:val="00ED7461"/>
    <w:rsid w:val="00EE0825"/>
    <w:rsid w:val="00EE0E50"/>
    <w:rsid w:val="00EE1C5B"/>
    <w:rsid w:val="00EE27CD"/>
    <w:rsid w:val="00EE2FA7"/>
    <w:rsid w:val="00EE302A"/>
    <w:rsid w:val="00EE320C"/>
    <w:rsid w:val="00EE4110"/>
    <w:rsid w:val="00EE5CE7"/>
    <w:rsid w:val="00EE5F8B"/>
    <w:rsid w:val="00EE769E"/>
    <w:rsid w:val="00EF00BB"/>
    <w:rsid w:val="00EF0BC9"/>
    <w:rsid w:val="00EF15C9"/>
    <w:rsid w:val="00EF17A0"/>
    <w:rsid w:val="00EF1CBE"/>
    <w:rsid w:val="00EF2585"/>
    <w:rsid w:val="00EF2F2C"/>
    <w:rsid w:val="00EF43B7"/>
    <w:rsid w:val="00EF55D0"/>
    <w:rsid w:val="00EF574A"/>
    <w:rsid w:val="00EF5C1C"/>
    <w:rsid w:val="00EF608A"/>
    <w:rsid w:val="00EF6B29"/>
    <w:rsid w:val="00EF6CDF"/>
    <w:rsid w:val="00EF75AD"/>
    <w:rsid w:val="00F027CF"/>
    <w:rsid w:val="00F028FD"/>
    <w:rsid w:val="00F0296F"/>
    <w:rsid w:val="00F02CC3"/>
    <w:rsid w:val="00F05772"/>
    <w:rsid w:val="00F05AE1"/>
    <w:rsid w:val="00F06CE8"/>
    <w:rsid w:val="00F071A4"/>
    <w:rsid w:val="00F0788E"/>
    <w:rsid w:val="00F10862"/>
    <w:rsid w:val="00F109C7"/>
    <w:rsid w:val="00F10DDA"/>
    <w:rsid w:val="00F110AA"/>
    <w:rsid w:val="00F11746"/>
    <w:rsid w:val="00F118FA"/>
    <w:rsid w:val="00F125C7"/>
    <w:rsid w:val="00F12FBC"/>
    <w:rsid w:val="00F13044"/>
    <w:rsid w:val="00F1323D"/>
    <w:rsid w:val="00F14A0C"/>
    <w:rsid w:val="00F159D3"/>
    <w:rsid w:val="00F15EB5"/>
    <w:rsid w:val="00F16367"/>
    <w:rsid w:val="00F201B3"/>
    <w:rsid w:val="00F202D0"/>
    <w:rsid w:val="00F20E11"/>
    <w:rsid w:val="00F22739"/>
    <w:rsid w:val="00F23071"/>
    <w:rsid w:val="00F24031"/>
    <w:rsid w:val="00F244D2"/>
    <w:rsid w:val="00F255B7"/>
    <w:rsid w:val="00F25864"/>
    <w:rsid w:val="00F259B2"/>
    <w:rsid w:val="00F260D4"/>
    <w:rsid w:val="00F26D71"/>
    <w:rsid w:val="00F27101"/>
    <w:rsid w:val="00F27E07"/>
    <w:rsid w:val="00F3078D"/>
    <w:rsid w:val="00F31A8C"/>
    <w:rsid w:val="00F31D8F"/>
    <w:rsid w:val="00F31E3F"/>
    <w:rsid w:val="00F32121"/>
    <w:rsid w:val="00F326F3"/>
    <w:rsid w:val="00F32A90"/>
    <w:rsid w:val="00F33B2E"/>
    <w:rsid w:val="00F344D9"/>
    <w:rsid w:val="00F3506A"/>
    <w:rsid w:val="00F358C4"/>
    <w:rsid w:val="00F368CC"/>
    <w:rsid w:val="00F372EE"/>
    <w:rsid w:val="00F374A2"/>
    <w:rsid w:val="00F42C4E"/>
    <w:rsid w:val="00F42D2E"/>
    <w:rsid w:val="00F43200"/>
    <w:rsid w:val="00F45D88"/>
    <w:rsid w:val="00F464AD"/>
    <w:rsid w:val="00F47FC8"/>
    <w:rsid w:val="00F504B2"/>
    <w:rsid w:val="00F50BC4"/>
    <w:rsid w:val="00F52539"/>
    <w:rsid w:val="00F52875"/>
    <w:rsid w:val="00F529F4"/>
    <w:rsid w:val="00F53D3E"/>
    <w:rsid w:val="00F5438A"/>
    <w:rsid w:val="00F54DD2"/>
    <w:rsid w:val="00F54F97"/>
    <w:rsid w:val="00F557A1"/>
    <w:rsid w:val="00F57DED"/>
    <w:rsid w:val="00F57F44"/>
    <w:rsid w:val="00F60D9D"/>
    <w:rsid w:val="00F627B2"/>
    <w:rsid w:val="00F646AA"/>
    <w:rsid w:val="00F65A50"/>
    <w:rsid w:val="00F65C25"/>
    <w:rsid w:val="00F65EDF"/>
    <w:rsid w:val="00F671F5"/>
    <w:rsid w:val="00F67942"/>
    <w:rsid w:val="00F67D42"/>
    <w:rsid w:val="00F70100"/>
    <w:rsid w:val="00F70C98"/>
    <w:rsid w:val="00F7127F"/>
    <w:rsid w:val="00F72971"/>
    <w:rsid w:val="00F74604"/>
    <w:rsid w:val="00F7565B"/>
    <w:rsid w:val="00F76268"/>
    <w:rsid w:val="00F76CFC"/>
    <w:rsid w:val="00F777B0"/>
    <w:rsid w:val="00F77E10"/>
    <w:rsid w:val="00F80292"/>
    <w:rsid w:val="00F8073E"/>
    <w:rsid w:val="00F8091C"/>
    <w:rsid w:val="00F80F40"/>
    <w:rsid w:val="00F80FF8"/>
    <w:rsid w:val="00F812D7"/>
    <w:rsid w:val="00F8155A"/>
    <w:rsid w:val="00F8289C"/>
    <w:rsid w:val="00F830C4"/>
    <w:rsid w:val="00F84012"/>
    <w:rsid w:val="00F840AB"/>
    <w:rsid w:val="00F858E7"/>
    <w:rsid w:val="00F85AEA"/>
    <w:rsid w:val="00F87737"/>
    <w:rsid w:val="00F90EE7"/>
    <w:rsid w:val="00F91436"/>
    <w:rsid w:val="00F91A05"/>
    <w:rsid w:val="00F92F19"/>
    <w:rsid w:val="00F94CB7"/>
    <w:rsid w:val="00F959D6"/>
    <w:rsid w:val="00F96F3A"/>
    <w:rsid w:val="00F96F57"/>
    <w:rsid w:val="00FA07D8"/>
    <w:rsid w:val="00FA1201"/>
    <w:rsid w:val="00FA1BFA"/>
    <w:rsid w:val="00FA1F03"/>
    <w:rsid w:val="00FA22D2"/>
    <w:rsid w:val="00FA280C"/>
    <w:rsid w:val="00FA7EED"/>
    <w:rsid w:val="00FB0924"/>
    <w:rsid w:val="00FB0BC2"/>
    <w:rsid w:val="00FB0E12"/>
    <w:rsid w:val="00FB4432"/>
    <w:rsid w:val="00FB4891"/>
    <w:rsid w:val="00FB6709"/>
    <w:rsid w:val="00FB6A0F"/>
    <w:rsid w:val="00FC4946"/>
    <w:rsid w:val="00FC56AC"/>
    <w:rsid w:val="00FC56F9"/>
    <w:rsid w:val="00FC5784"/>
    <w:rsid w:val="00FC62AD"/>
    <w:rsid w:val="00FC6AB0"/>
    <w:rsid w:val="00FC6D79"/>
    <w:rsid w:val="00FC6E8A"/>
    <w:rsid w:val="00FC75ED"/>
    <w:rsid w:val="00FC7FEA"/>
    <w:rsid w:val="00FD00F1"/>
    <w:rsid w:val="00FD0AC9"/>
    <w:rsid w:val="00FD0BC2"/>
    <w:rsid w:val="00FD0CE3"/>
    <w:rsid w:val="00FD0D03"/>
    <w:rsid w:val="00FD0D6D"/>
    <w:rsid w:val="00FD18FA"/>
    <w:rsid w:val="00FD1C77"/>
    <w:rsid w:val="00FD222F"/>
    <w:rsid w:val="00FD27A4"/>
    <w:rsid w:val="00FD2E8A"/>
    <w:rsid w:val="00FD3C94"/>
    <w:rsid w:val="00FD45D1"/>
    <w:rsid w:val="00FD5164"/>
    <w:rsid w:val="00FD6174"/>
    <w:rsid w:val="00FD6708"/>
    <w:rsid w:val="00FD67E4"/>
    <w:rsid w:val="00FD6CE3"/>
    <w:rsid w:val="00FD7032"/>
    <w:rsid w:val="00FE0027"/>
    <w:rsid w:val="00FE05B5"/>
    <w:rsid w:val="00FE073C"/>
    <w:rsid w:val="00FE1316"/>
    <w:rsid w:val="00FE1596"/>
    <w:rsid w:val="00FE244B"/>
    <w:rsid w:val="00FE28D4"/>
    <w:rsid w:val="00FE29AA"/>
    <w:rsid w:val="00FE344A"/>
    <w:rsid w:val="00FE3491"/>
    <w:rsid w:val="00FE3F93"/>
    <w:rsid w:val="00FE4A2B"/>
    <w:rsid w:val="00FE5616"/>
    <w:rsid w:val="00FE5703"/>
    <w:rsid w:val="00FE5A8D"/>
    <w:rsid w:val="00FE74D8"/>
    <w:rsid w:val="00FE7E36"/>
    <w:rsid w:val="00FF01E1"/>
    <w:rsid w:val="00FF0998"/>
    <w:rsid w:val="00FF111E"/>
    <w:rsid w:val="00FF2423"/>
    <w:rsid w:val="00FF39C8"/>
    <w:rsid w:val="00FF483A"/>
    <w:rsid w:val="00FF4D1B"/>
    <w:rsid w:val="00FF5ECC"/>
    <w:rsid w:val="00FF6774"/>
    <w:rsid w:val="00FF6AA2"/>
    <w:rsid w:val="00FF6E0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Number 2" w:uiPriority="0"/>
    <w:lsdException w:name="Title" w:semiHidden="0" w:uiPriority="0" w:unhideWhenUsed="0" w:qFormat="1"/>
    <w:lsdException w:name="Default Paragraph Font" w:uiPriority="0"/>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505"/>
    <w:pPr>
      <w:suppressAutoHyphens/>
      <w:spacing w:after="120"/>
    </w:pPr>
    <w:rPr>
      <w:rFonts w:ascii="Calibri" w:hAnsi="Calibri" w:cs="Calibri"/>
      <w:sz w:val="22"/>
      <w:szCs w:val="24"/>
      <w:lang w:val="el-GR" w:eastAsia="zh-CN"/>
    </w:rPr>
  </w:style>
  <w:style w:type="paragraph" w:styleId="1">
    <w:name w:val="heading 1"/>
    <w:basedOn w:val="a"/>
    <w:next w:val="a"/>
    <w:link w:val="1Char"/>
    <w:qFormat/>
    <w:rsid w:val="00FC56F9"/>
    <w:pPr>
      <w:keepNext/>
      <w:pBdr>
        <w:bottom w:val="single" w:sz="4" w:space="1" w:color="8496B0" w:themeColor="text2" w:themeTint="99"/>
      </w:pBdr>
      <w:spacing w:before="320" w:after="160"/>
      <w:outlineLvl w:val="0"/>
    </w:pPr>
    <w:rPr>
      <w:rFonts w:asciiTheme="minorHAnsi" w:hAnsiTheme="minorHAnsi" w:cs="Times New Roman"/>
      <w:b/>
      <w:bCs/>
      <w:color w:val="323E4F" w:themeColor="text2" w:themeShade="BF"/>
      <w:sz w:val="24"/>
      <w:szCs w:val="32"/>
    </w:rPr>
  </w:style>
  <w:style w:type="paragraph" w:styleId="2">
    <w:name w:val="heading 2"/>
    <w:basedOn w:val="1"/>
    <w:next w:val="a"/>
    <w:link w:val="2Char"/>
    <w:qFormat/>
    <w:rsid w:val="00FE1316"/>
    <w:pPr>
      <w:pBdr>
        <w:bottom w:val="single" w:sz="12" w:space="1" w:color="8496B0" w:themeColor="text2" w:themeTint="99"/>
      </w:pBdr>
      <w:tabs>
        <w:tab w:val="left" w:pos="567"/>
      </w:tabs>
      <w:spacing w:before="240" w:after="120"/>
      <w:outlineLvl w:val="1"/>
    </w:pPr>
    <w:rPr>
      <w:bCs w:val="0"/>
      <w:szCs w:val="22"/>
    </w:rPr>
  </w:style>
  <w:style w:type="paragraph" w:styleId="3">
    <w:name w:val="heading 3"/>
    <w:basedOn w:val="a"/>
    <w:next w:val="a"/>
    <w:link w:val="3Char"/>
    <w:qFormat/>
    <w:rsid w:val="00FC56F9"/>
    <w:pPr>
      <w:keepNext/>
      <w:spacing w:before="240"/>
      <w:outlineLvl w:val="2"/>
    </w:pPr>
    <w:rPr>
      <w:rFonts w:asciiTheme="minorHAnsi" w:hAnsiTheme="minorHAnsi" w:cs="Times New Roman"/>
      <w:b/>
      <w:bCs/>
      <w:sz w:val="24"/>
      <w:szCs w:val="26"/>
    </w:rPr>
  </w:style>
  <w:style w:type="paragraph" w:styleId="4">
    <w:name w:val="heading 4"/>
    <w:aliases w:val="H4_"/>
    <w:basedOn w:val="a"/>
    <w:next w:val="a"/>
    <w:link w:val="4Char"/>
    <w:qFormat/>
    <w:rsid w:val="007B0E35"/>
    <w:pPr>
      <w:keepNext/>
      <w:spacing w:before="240" w:after="60"/>
      <w:outlineLvl w:val="3"/>
    </w:pPr>
    <w:rPr>
      <w:rFonts w:asciiTheme="minorHAnsi" w:hAnsiTheme="minorHAnsi" w:cs="Times New Roman"/>
      <w:b/>
      <w:bCs/>
      <w:szCs w:val="28"/>
    </w:rPr>
  </w:style>
  <w:style w:type="paragraph" w:styleId="5">
    <w:name w:val="heading 5"/>
    <w:basedOn w:val="a"/>
    <w:next w:val="a"/>
    <w:link w:val="5Char"/>
    <w:qFormat/>
    <w:rsid w:val="001242FD"/>
    <w:pPr>
      <w:numPr>
        <w:ilvl w:val="4"/>
        <w:numId w:val="12"/>
      </w:numPr>
      <w:spacing w:before="200" w:after="200" w:line="280" w:lineRule="exact"/>
      <w:outlineLvl w:val="4"/>
    </w:pPr>
    <w:rPr>
      <w:rFonts w:ascii="Lucida Sans" w:hAnsi="Lucida Sans" w:cs="Times New Roman"/>
      <w:b/>
      <w:szCs w:val="20"/>
      <w:lang w:val="en-US"/>
    </w:rPr>
  </w:style>
  <w:style w:type="paragraph" w:styleId="6">
    <w:name w:val="heading 6"/>
    <w:basedOn w:val="a"/>
    <w:next w:val="a"/>
    <w:link w:val="6Char"/>
    <w:qFormat/>
    <w:rsid w:val="00A21946"/>
    <w:pPr>
      <w:numPr>
        <w:ilvl w:val="5"/>
        <w:numId w:val="12"/>
      </w:numPr>
      <w:suppressAutoHyphens w:val="0"/>
      <w:spacing w:after="0" w:line="276" w:lineRule="auto"/>
      <w:outlineLvl w:val="5"/>
    </w:pPr>
    <w:rPr>
      <w:rFonts w:cs="Times New Roman"/>
      <w:smallCaps/>
      <w:color w:val="C0504D"/>
      <w:spacing w:val="5"/>
      <w:szCs w:val="20"/>
    </w:rPr>
  </w:style>
  <w:style w:type="paragraph" w:styleId="7">
    <w:name w:val="heading 7"/>
    <w:basedOn w:val="a"/>
    <w:next w:val="a"/>
    <w:link w:val="7Char"/>
    <w:qFormat/>
    <w:rsid w:val="00A21946"/>
    <w:pPr>
      <w:numPr>
        <w:ilvl w:val="6"/>
        <w:numId w:val="12"/>
      </w:numPr>
      <w:suppressAutoHyphens w:val="0"/>
      <w:spacing w:after="0" w:line="276" w:lineRule="auto"/>
      <w:outlineLvl w:val="6"/>
    </w:pPr>
    <w:rPr>
      <w:rFonts w:cs="Times New Roman"/>
      <w:b/>
      <w:smallCaps/>
      <w:color w:val="C0504D"/>
      <w:spacing w:val="10"/>
      <w:sz w:val="20"/>
      <w:szCs w:val="20"/>
    </w:rPr>
  </w:style>
  <w:style w:type="paragraph" w:styleId="8">
    <w:name w:val="heading 8"/>
    <w:basedOn w:val="a"/>
    <w:next w:val="a"/>
    <w:link w:val="8Char"/>
    <w:qFormat/>
    <w:rsid w:val="00A21946"/>
    <w:pPr>
      <w:numPr>
        <w:ilvl w:val="7"/>
        <w:numId w:val="12"/>
      </w:numPr>
      <w:suppressAutoHyphens w:val="0"/>
      <w:spacing w:after="0" w:line="276" w:lineRule="auto"/>
      <w:outlineLvl w:val="7"/>
    </w:pPr>
    <w:rPr>
      <w:rFonts w:cs="Times New Roman"/>
      <w:b/>
      <w:i/>
      <w:smallCaps/>
      <w:color w:val="943634"/>
      <w:sz w:val="20"/>
      <w:szCs w:val="20"/>
    </w:rPr>
  </w:style>
  <w:style w:type="paragraph" w:styleId="9">
    <w:name w:val="heading 9"/>
    <w:basedOn w:val="a"/>
    <w:next w:val="a"/>
    <w:link w:val="9Char"/>
    <w:qFormat/>
    <w:rsid w:val="00A21946"/>
    <w:pPr>
      <w:numPr>
        <w:ilvl w:val="8"/>
        <w:numId w:val="12"/>
      </w:numPr>
      <w:suppressAutoHyphens w:val="0"/>
      <w:spacing w:after="0" w:line="276" w:lineRule="auto"/>
      <w:outlineLvl w:val="8"/>
    </w:pPr>
    <w:rPr>
      <w:rFonts w:cs="Times New Roman"/>
      <w:b/>
      <w:i/>
      <w:smallCaps/>
      <w:color w:val="62242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242FD"/>
  </w:style>
  <w:style w:type="character" w:customStyle="1" w:styleId="WW8Num1z1">
    <w:name w:val="WW8Num1z1"/>
    <w:rsid w:val="001242FD"/>
  </w:style>
  <w:style w:type="character" w:customStyle="1" w:styleId="WW8Num1z2">
    <w:name w:val="WW8Num1z2"/>
    <w:rsid w:val="001242FD"/>
  </w:style>
  <w:style w:type="character" w:customStyle="1" w:styleId="WW8Num1z3">
    <w:name w:val="WW8Num1z3"/>
    <w:rsid w:val="001242FD"/>
  </w:style>
  <w:style w:type="character" w:customStyle="1" w:styleId="WW8Num1z4">
    <w:name w:val="WW8Num1z4"/>
    <w:rsid w:val="001242FD"/>
    <w:rPr>
      <w:rFonts w:ascii="Arial" w:hAnsi="Arial" w:cs="Times New Roman"/>
      <w:b w:val="0"/>
      <w:i w:val="0"/>
      <w:sz w:val="20"/>
      <w:szCs w:val="20"/>
    </w:rPr>
  </w:style>
  <w:style w:type="character" w:customStyle="1" w:styleId="WW8Num1z5">
    <w:name w:val="WW8Num1z5"/>
    <w:rsid w:val="001242FD"/>
  </w:style>
  <w:style w:type="character" w:customStyle="1" w:styleId="WW8Num1z6">
    <w:name w:val="WW8Num1z6"/>
    <w:rsid w:val="001242FD"/>
  </w:style>
  <w:style w:type="character" w:customStyle="1" w:styleId="WW8Num1z7">
    <w:name w:val="WW8Num1z7"/>
    <w:rsid w:val="001242FD"/>
  </w:style>
  <w:style w:type="character" w:customStyle="1" w:styleId="WW8Num1z8">
    <w:name w:val="WW8Num1z8"/>
    <w:rsid w:val="001242FD"/>
  </w:style>
  <w:style w:type="character" w:customStyle="1" w:styleId="WW8Num2z0">
    <w:name w:val="WW8Num2z0"/>
    <w:rsid w:val="001242FD"/>
    <w:rPr>
      <w:rFonts w:ascii="Symbol" w:hAnsi="Symbol" w:cs="Symbol"/>
      <w:lang w:val="el-GR"/>
    </w:rPr>
  </w:style>
  <w:style w:type="character" w:customStyle="1" w:styleId="WW8Num3z0">
    <w:name w:val="WW8Num3z0"/>
    <w:rsid w:val="001242FD"/>
    <w:rPr>
      <w:lang w:val="el-GR"/>
    </w:rPr>
  </w:style>
  <w:style w:type="character" w:customStyle="1" w:styleId="WW8Num4z0">
    <w:name w:val="WW8Num4z0"/>
    <w:rsid w:val="001242FD"/>
    <w:rPr>
      <w:rFonts w:ascii="Webdings" w:hAnsi="Webdings" w:cs="Webdings"/>
      <w:color w:val="333399"/>
      <w:sz w:val="16"/>
    </w:rPr>
  </w:style>
  <w:style w:type="character" w:customStyle="1" w:styleId="WW8Num5z0">
    <w:name w:val="WW8Num5z0"/>
    <w:rsid w:val="001242FD"/>
    <w:rPr>
      <w:highlight w:val="yellow"/>
      <w:lang w:val="el-GR"/>
    </w:rPr>
  </w:style>
  <w:style w:type="character" w:customStyle="1" w:styleId="WW8Num6z0">
    <w:name w:val="WW8Num6z0"/>
    <w:rsid w:val="001242FD"/>
    <w:rPr>
      <w:b/>
      <w:bCs/>
      <w:szCs w:val="22"/>
      <w:lang w:val="el-GR"/>
    </w:rPr>
  </w:style>
  <w:style w:type="character" w:customStyle="1" w:styleId="WW8Num6z1">
    <w:name w:val="WW8Num6z1"/>
    <w:rsid w:val="001242FD"/>
  </w:style>
  <w:style w:type="character" w:customStyle="1" w:styleId="WW8Num6z2">
    <w:name w:val="WW8Num6z2"/>
    <w:rsid w:val="001242FD"/>
  </w:style>
  <w:style w:type="character" w:customStyle="1" w:styleId="WW8Num6z3">
    <w:name w:val="WW8Num6z3"/>
    <w:rsid w:val="001242FD"/>
  </w:style>
  <w:style w:type="character" w:customStyle="1" w:styleId="WW8Num6z4">
    <w:name w:val="WW8Num6z4"/>
    <w:rsid w:val="001242FD"/>
  </w:style>
  <w:style w:type="character" w:customStyle="1" w:styleId="WW8Num6z5">
    <w:name w:val="WW8Num6z5"/>
    <w:rsid w:val="001242FD"/>
  </w:style>
  <w:style w:type="character" w:customStyle="1" w:styleId="WW8Num6z6">
    <w:name w:val="WW8Num6z6"/>
    <w:rsid w:val="001242FD"/>
  </w:style>
  <w:style w:type="character" w:customStyle="1" w:styleId="WW8Num6z7">
    <w:name w:val="WW8Num6z7"/>
    <w:rsid w:val="001242FD"/>
  </w:style>
  <w:style w:type="character" w:customStyle="1" w:styleId="WW8Num6z8">
    <w:name w:val="WW8Num6z8"/>
    <w:rsid w:val="001242FD"/>
  </w:style>
  <w:style w:type="character" w:customStyle="1" w:styleId="WW8Num7z0">
    <w:name w:val="WW8Num7z0"/>
    <w:rsid w:val="001242FD"/>
    <w:rPr>
      <w:b/>
      <w:bCs/>
      <w:szCs w:val="22"/>
      <w:lang w:val="el-GR"/>
    </w:rPr>
  </w:style>
  <w:style w:type="character" w:customStyle="1" w:styleId="WW8Num7z1">
    <w:name w:val="WW8Num7z1"/>
    <w:rsid w:val="001242FD"/>
    <w:rPr>
      <w:rFonts w:eastAsia="Calibri"/>
      <w:lang w:val="el-GR"/>
    </w:rPr>
  </w:style>
  <w:style w:type="character" w:customStyle="1" w:styleId="WW8Num7z2">
    <w:name w:val="WW8Num7z2"/>
    <w:rsid w:val="001242FD"/>
  </w:style>
  <w:style w:type="character" w:customStyle="1" w:styleId="WW8Num7z3">
    <w:name w:val="WW8Num7z3"/>
    <w:rsid w:val="001242FD"/>
  </w:style>
  <w:style w:type="character" w:customStyle="1" w:styleId="WW8Num7z4">
    <w:name w:val="WW8Num7z4"/>
    <w:rsid w:val="001242FD"/>
  </w:style>
  <w:style w:type="character" w:customStyle="1" w:styleId="WW8Num7z5">
    <w:name w:val="WW8Num7z5"/>
    <w:rsid w:val="001242FD"/>
  </w:style>
  <w:style w:type="character" w:customStyle="1" w:styleId="WW8Num7z6">
    <w:name w:val="WW8Num7z6"/>
    <w:rsid w:val="001242FD"/>
  </w:style>
  <w:style w:type="character" w:customStyle="1" w:styleId="WW8Num7z7">
    <w:name w:val="WW8Num7z7"/>
    <w:rsid w:val="001242FD"/>
  </w:style>
  <w:style w:type="character" w:customStyle="1" w:styleId="WW8Num7z8">
    <w:name w:val="WW8Num7z8"/>
    <w:rsid w:val="001242FD"/>
  </w:style>
  <w:style w:type="character" w:customStyle="1" w:styleId="WW8Num8z0">
    <w:name w:val="WW8Num8z0"/>
    <w:rsid w:val="001242FD"/>
    <w:rPr>
      <w:rFonts w:ascii="Symbol" w:hAnsi="Symbol" w:cs="OpenSymbol"/>
      <w:color w:val="5B9BD5"/>
    </w:rPr>
  </w:style>
  <w:style w:type="character" w:customStyle="1" w:styleId="WW8Num9z0">
    <w:name w:val="WW8Num9z0"/>
    <w:rsid w:val="001242FD"/>
    <w:rPr>
      <w:rFonts w:ascii="Angsana New" w:hAnsi="Angsana New" w:cs="Angsana New"/>
      <w:color w:val="000000"/>
      <w:kern w:val="1"/>
      <w:szCs w:val="22"/>
      <w:shd w:val="clear" w:color="auto" w:fill="FFFFFF"/>
      <w:lang w:val="el-GR"/>
    </w:rPr>
  </w:style>
  <w:style w:type="character" w:customStyle="1" w:styleId="WW8Num10z0">
    <w:name w:val="WW8Num10z0"/>
    <w:rsid w:val="001242FD"/>
    <w:rPr>
      <w:rFonts w:ascii="Symbol" w:hAnsi="Symbol" w:cs="Symbol"/>
      <w:kern w:val="1"/>
      <w:shd w:val="clear" w:color="auto" w:fill="C0C0C0"/>
      <w:lang w:val="el-GR"/>
    </w:rPr>
  </w:style>
  <w:style w:type="character" w:customStyle="1" w:styleId="WW8Num10z1">
    <w:name w:val="WW8Num10z1"/>
    <w:rsid w:val="001242FD"/>
  </w:style>
  <w:style w:type="character" w:customStyle="1" w:styleId="WW8Num10z2">
    <w:name w:val="WW8Num10z2"/>
    <w:rsid w:val="001242FD"/>
  </w:style>
  <w:style w:type="character" w:customStyle="1" w:styleId="WW8Num10z3">
    <w:name w:val="WW8Num10z3"/>
    <w:rsid w:val="001242FD"/>
  </w:style>
  <w:style w:type="character" w:customStyle="1" w:styleId="WW8Num10z4">
    <w:name w:val="WW8Num10z4"/>
    <w:rsid w:val="001242FD"/>
  </w:style>
  <w:style w:type="character" w:customStyle="1" w:styleId="WW8Num10z5">
    <w:name w:val="WW8Num10z5"/>
    <w:rsid w:val="001242FD"/>
  </w:style>
  <w:style w:type="character" w:customStyle="1" w:styleId="WW8Num10z6">
    <w:name w:val="WW8Num10z6"/>
    <w:rsid w:val="001242FD"/>
  </w:style>
  <w:style w:type="character" w:customStyle="1" w:styleId="WW8Num10z7">
    <w:name w:val="WW8Num10z7"/>
    <w:rsid w:val="001242FD"/>
  </w:style>
  <w:style w:type="character" w:customStyle="1" w:styleId="WW8Num10z8">
    <w:name w:val="WW8Num10z8"/>
    <w:rsid w:val="001242FD"/>
  </w:style>
  <w:style w:type="character" w:customStyle="1" w:styleId="WW8Num11z0">
    <w:name w:val="WW8Num11z0"/>
    <w:rsid w:val="001242FD"/>
    <w:rPr>
      <w:rFonts w:ascii="Symbol" w:hAnsi="Symbol" w:cs="Symbol" w:hint="default"/>
      <w:lang w:val="el-GR"/>
    </w:rPr>
  </w:style>
  <w:style w:type="character" w:customStyle="1" w:styleId="WW8Num11z1">
    <w:name w:val="WW8Num11z1"/>
    <w:rsid w:val="001242FD"/>
    <w:rPr>
      <w:rFonts w:ascii="Courier New" w:hAnsi="Courier New" w:cs="Courier New" w:hint="default"/>
    </w:rPr>
  </w:style>
  <w:style w:type="character" w:customStyle="1" w:styleId="WW8Num11z2">
    <w:name w:val="WW8Num11z2"/>
    <w:rsid w:val="001242FD"/>
    <w:rPr>
      <w:rFonts w:ascii="Wingdings" w:hAnsi="Wingdings" w:cs="Wingdings" w:hint="default"/>
    </w:rPr>
  </w:style>
  <w:style w:type="character" w:customStyle="1" w:styleId="WW-DefaultParagraphFont">
    <w:name w:val="WW-Default Paragraph Font"/>
    <w:rsid w:val="001242FD"/>
  </w:style>
  <w:style w:type="character" w:customStyle="1" w:styleId="WW8Num8z1">
    <w:name w:val="WW8Num8z1"/>
    <w:rsid w:val="001242FD"/>
    <w:rPr>
      <w:rFonts w:eastAsia="Calibri"/>
      <w:lang w:val="el-GR"/>
    </w:rPr>
  </w:style>
  <w:style w:type="character" w:customStyle="1" w:styleId="WW8Num8z2">
    <w:name w:val="WW8Num8z2"/>
    <w:rsid w:val="001242FD"/>
  </w:style>
  <w:style w:type="character" w:customStyle="1" w:styleId="WW8Num8z3">
    <w:name w:val="WW8Num8z3"/>
    <w:rsid w:val="001242FD"/>
  </w:style>
  <w:style w:type="character" w:customStyle="1" w:styleId="WW8Num8z4">
    <w:name w:val="WW8Num8z4"/>
    <w:rsid w:val="001242FD"/>
  </w:style>
  <w:style w:type="character" w:customStyle="1" w:styleId="WW8Num8z5">
    <w:name w:val="WW8Num8z5"/>
    <w:rsid w:val="001242FD"/>
  </w:style>
  <w:style w:type="character" w:customStyle="1" w:styleId="WW8Num8z6">
    <w:name w:val="WW8Num8z6"/>
    <w:rsid w:val="001242FD"/>
  </w:style>
  <w:style w:type="character" w:customStyle="1" w:styleId="WW8Num8z7">
    <w:name w:val="WW8Num8z7"/>
    <w:rsid w:val="001242FD"/>
  </w:style>
  <w:style w:type="character" w:customStyle="1" w:styleId="WW8Num8z8">
    <w:name w:val="WW8Num8z8"/>
    <w:rsid w:val="001242FD"/>
  </w:style>
  <w:style w:type="character" w:customStyle="1" w:styleId="WW8Num11z3">
    <w:name w:val="WW8Num11z3"/>
    <w:rsid w:val="001242FD"/>
  </w:style>
  <w:style w:type="character" w:customStyle="1" w:styleId="WW8Num11z4">
    <w:name w:val="WW8Num11z4"/>
    <w:rsid w:val="001242FD"/>
  </w:style>
  <w:style w:type="character" w:customStyle="1" w:styleId="WW8Num11z5">
    <w:name w:val="WW8Num11z5"/>
    <w:rsid w:val="001242FD"/>
  </w:style>
  <w:style w:type="character" w:customStyle="1" w:styleId="WW8Num11z6">
    <w:name w:val="WW8Num11z6"/>
    <w:rsid w:val="001242FD"/>
  </w:style>
  <w:style w:type="character" w:customStyle="1" w:styleId="WW8Num11z7">
    <w:name w:val="WW8Num11z7"/>
    <w:rsid w:val="001242FD"/>
  </w:style>
  <w:style w:type="character" w:customStyle="1" w:styleId="WW8Num11z8">
    <w:name w:val="WW8Num11z8"/>
    <w:rsid w:val="001242FD"/>
  </w:style>
  <w:style w:type="character" w:customStyle="1" w:styleId="WW-DefaultParagraphFont1">
    <w:name w:val="WW-Default Paragraph Font1"/>
    <w:rsid w:val="001242FD"/>
  </w:style>
  <w:style w:type="character" w:customStyle="1" w:styleId="40">
    <w:name w:val="Προεπιλεγμένη γραμματοσειρά4"/>
    <w:rsid w:val="001242FD"/>
  </w:style>
  <w:style w:type="character" w:customStyle="1" w:styleId="WW8Num2z1">
    <w:name w:val="WW8Num2z1"/>
    <w:rsid w:val="001242FD"/>
  </w:style>
  <w:style w:type="character" w:customStyle="1" w:styleId="WW8Num2z2">
    <w:name w:val="WW8Num2z2"/>
    <w:rsid w:val="001242FD"/>
  </w:style>
  <w:style w:type="character" w:customStyle="1" w:styleId="WW8Num2z3">
    <w:name w:val="WW8Num2z3"/>
    <w:rsid w:val="001242FD"/>
  </w:style>
  <w:style w:type="character" w:customStyle="1" w:styleId="WW8Num2z4">
    <w:name w:val="WW8Num2z4"/>
    <w:rsid w:val="001242FD"/>
    <w:rPr>
      <w:rFonts w:ascii="Arial" w:hAnsi="Arial" w:cs="Times New Roman"/>
      <w:b w:val="0"/>
      <w:i w:val="0"/>
      <w:sz w:val="20"/>
      <w:szCs w:val="20"/>
    </w:rPr>
  </w:style>
  <w:style w:type="character" w:customStyle="1" w:styleId="WW8Num2z5">
    <w:name w:val="WW8Num2z5"/>
    <w:rsid w:val="001242FD"/>
  </w:style>
  <w:style w:type="character" w:customStyle="1" w:styleId="WW8Num2z6">
    <w:name w:val="WW8Num2z6"/>
    <w:rsid w:val="001242FD"/>
  </w:style>
  <w:style w:type="character" w:customStyle="1" w:styleId="WW8Num2z7">
    <w:name w:val="WW8Num2z7"/>
    <w:rsid w:val="001242FD"/>
  </w:style>
  <w:style w:type="character" w:customStyle="1" w:styleId="WW8Num2z8">
    <w:name w:val="WW8Num2z8"/>
    <w:rsid w:val="001242FD"/>
  </w:style>
  <w:style w:type="character" w:customStyle="1" w:styleId="WW8Num9z1">
    <w:name w:val="WW8Num9z1"/>
    <w:rsid w:val="001242FD"/>
    <w:rPr>
      <w:rFonts w:eastAsia="Calibri"/>
      <w:lang w:val="el-GR"/>
    </w:rPr>
  </w:style>
  <w:style w:type="character" w:customStyle="1" w:styleId="WW8Num9z2">
    <w:name w:val="WW8Num9z2"/>
    <w:rsid w:val="001242FD"/>
  </w:style>
  <w:style w:type="character" w:customStyle="1" w:styleId="WW8Num9z3">
    <w:name w:val="WW8Num9z3"/>
    <w:rsid w:val="001242FD"/>
  </w:style>
  <w:style w:type="character" w:customStyle="1" w:styleId="WW8Num9z4">
    <w:name w:val="WW8Num9z4"/>
    <w:rsid w:val="001242FD"/>
  </w:style>
  <w:style w:type="character" w:customStyle="1" w:styleId="WW8Num9z5">
    <w:name w:val="WW8Num9z5"/>
    <w:rsid w:val="001242FD"/>
  </w:style>
  <w:style w:type="character" w:customStyle="1" w:styleId="WW8Num9z6">
    <w:name w:val="WW8Num9z6"/>
    <w:rsid w:val="001242FD"/>
  </w:style>
  <w:style w:type="character" w:customStyle="1" w:styleId="WW8Num9z7">
    <w:name w:val="WW8Num9z7"/>
    <w:rsid w:val="001242FD"/>
  </w:style>
  <w:style w:type="character" w:customStyle="1" w:styleId="WW8Num9z8">
    <w:name w:val="WW8Num9z8"/>
    <w:rsid w:val="001242FD"/>
  </w:style>
  <w:style w:type="character" w:customStyle="1" w:styleId="WW-DefaultParagraphFont11">
    <w:name w:val="WW-Default Paragraph Font11"/>
    <w:rsid w:val="001242FD"/>
  </w:style>
  <w:style w:type="character" w:customStyle="1" w:styleId="WW8Num12z0">
    <w:name w:val="WW8Num12z0"/>
    <w:rsid w:val="001242FD"/>
    <w:rPr>
      <w:rFonts w:ascii="Symbol" w:hAnsi="Symbol" w:cs="Symbol"/>
    </w:rPr>
  </w:style>
  <w:style w:type="character" w:customStyle="1" w:styleId="WW8Num12z1">
    <w:name w:val="WW8Num12z1"/>
    <w:rsid w:val="001242FD"/>
    <w:rPr>
      <w:rFonts w:ascii="Courier New" w:hAnsi="Courier New" w:cs="Courier New"/>
    </w:rPr>
  </w:style>
  <w:style w:type="character" w:customStyle="1" w:styleId="WW8Num12z2">
    <w:name w:val="WW8Num12z2"/>
    <w:rsid w:val="001242FD"/>
    <w:rPr>
      <w:rFonts w:ascii="Wingdings" w:hAnsi="Wingdings" w:cs="Wingdings"/>
    </w:rPr>
  </w:style>
  <w:style w:type="character" w:customStyle="1" w:styleId="WW-DefaultParagraphFont111">
    <w:name w:val="WW-Default Paragraph Font111"/>
    <w:rsid w:val="001242FD"/>
  </w:style>
  <w:style w:type="character" w:customStyle="1" w:styleId="WW-DefaultParagraphFont1111">
    <w:name w:val="WW-Default Paragraph Font1111"/>
    <w:rsid w:val="001242FD"/>
  </w:style>
  <w:style w:type="character" w:customStyle="1" w:styleId="WW-DefaultParagraphFont11111">
    <w:name w:val="WW-Default Paragraph Font11111"/>
    <w:rsid w:val="001242FD"/>
  </w:style>
  <w:style w:type="character" w:customStyle="1" w:styleId="30">
    <w:name w:val="Προεπιλεγμένη γραμματοσειρά3"/>
    <w:rsid w:val="001242FD"/>
  </w:style>
  <w:style w:type="character" w:customStyle="1" w:styleId="WW-DefaultParagraphFont111111">
    <w:name w:val="WW-Default Paragraph Font111111"/>
    <w:rsid w:val="001242FD"/>
  </w:style>
  <w:style w:type="character" w:customStyle="1" w:styleId="DefaultParagraphFont2">
    <w:name w:val="Default Paragraph Font2"/>
    <w:rsid w:val="001242FD"/>
  </w:style>
  <w:style w:type="character" w:customStyle="1" w:styleId="WW8Num12z3">
    <w:name w:val="WW8Num12z3"/>
    <w:rsid w:val="001242FD"/>
  </w:style>
  <w:style w:type="character" w:customStyle="1" w:styleId="WW8Num12z4">
    <w:name w:val="WW8Num12z4"/>
    <w:rsid w:val="001242FD"/>
  </w:style>
  <w:style w:type="character" w:customStyle="1" w:styleId="WW8Num12z5">
    <w:name w:val="WW8Num12z5"/>
    <w:rsid w:val="001242FD"/>
  </w:style>
  <w:style w:type="character" w:customStyle="1" w:styleId="WW8Num12z6">
    <w:name w:val="WW8Num12z6"/>
    <w:rsid w:val="001242FD"/>
  </w:style>
  <w:style w:type="character" w:customStyle="1" w:styleId="WW8Num12z7">
    <w:name w:val="WW8Num12z7"/>
    <w:rsid w:val="001242FD"/>
  </w:style>
  <w:style w:type="character" w:customStyle="1" w:styleId="WW8Num12z8">
    <w:name w:val="WW8Num12z8"/>
    <w:rsid w:val="001242FD"/>
  </w:style>
  <w:style w:type="character" w:customStyle="1" w:styleId="WW8Num13z0">
    <w:name w:val="WW8Num13z0"/>
    <w:rsid w:val="001242FD"/>
    <w:rPr>
      <w:rFonts w:ascii="Symbol" w:hAnsi="Symbol" w:cs="OpenSymbol"/>
    </w:rPr>
  </w:style>
  <w:style w:type="character" w:customStyle="1" w:styleId="WW-DefaultParagraphFont1111111">
    <w:name w:val="WW-Default Paragraph Font1111111"/>
    <w:rsid w:val="001242FD"/>
  </w:style>
  <w:style w:type="character" w:customStyle="1" w:styleId="WW8Num13z1">
    <w:name w:val="WW8Num13z1"/>
    <w:rsid w:val="001242FD"/>
    <w:rPr>
      <w:rFonts w:eastAsia="Calibri"/>
      <w:lang w:val="el-GR"/>
    </w:rPr>
  </w:style>
  <w:style w:type="character" w:customStyle="1" w:styleId="WW8Num13z2">
    <w:name w:val="WW8Num13z2"/>
    <w:rsid w:val="001242FD"/>
  </w:style>
  <w:style w:type="character" w:customStyle="1" w:styleId="WW8Num13z3">
    <w:name w:val="WW8Num13z3"/>
    <w:rsid w:val="001242FD"/>
  </w:style>
  <w:style w:type="character" w:customStyle="1" w:styleId="WW8Num13z4">
    <w:name w:val="WW8Num13z4"/>
    <w:rsid w:val="001242FD"/>
  </w:style>
  <w:style w:type="character" w:customStyle="1" w:styleId="WW8Num13z5">
    <w:name w:val="WW8Num13z5"/>
    <w:rsid w:val="001242FD"/>
  </w:style>
  <w:style w:type="character" w:customStyle="1" w:styleId="WW8Num13z6">
    <w:name w:val="WW8Num13z6"/>
    <w:rsid w:val="001242FD"/>
  </w:style>
  <w:style w:type="character" w:customStyle="1" w:styleId="WW8Num13z7">
    <w:name w:val="WW8Num13z7"/>
    <w:rsid w:val="001242FD"/>
  </w:style>
  <w:style w:type="character" w:customStyle="1" w:styleId="WW8Num13z8">
    <w:name w:val="WW8Num13z8"/>
    <w:rsid w:val="001242FD"/>
  </w:style>
  <w:style w:type="character" w:customStyle="1" w:styleId="WW8Num14z0">
    <w:name w:val="WW8Num14z0"/>
    <w:rsid w:val="001242FD"/>
    <w:rPr>
      <w:rFonts w:ascii="Symbol" w:hAnsi="Symbol" w:cs="OpenSymbol"/>
    </w:rPr>
  </w:style>
  <w:style w:type="character" w:customStyle="1" w:styleId="WW8Num14z1">
    <w:name w:val="WW8Num14z1"/>
    <w:rsid w:val="001242FD"/>
  </w:style>
  <w:style w:type="character" w:customStyle="1" w:styleId="WW8Num14z2">
    <w:name w:val="WW8Num14z2"/>
    <w:rsid w:val="001242FD"/>
  </w:style>
  <w:style w:type="character" w:customStyle="1" w:styleId="WW8Num14z3">
    <w:name w:val="WW8Num14z3"/>
    <w:rsid w:val="001242FD"/>
  </w:style>
  <w:style w:type="character" w:customStyle="1" w:styleId="WW8Num14z4">
    <w:name w:val="WW8Num14z4"/>
    <w:rsid w:val="001242FD"/>
  </w:style>
  <w:style w:type="character" w:customStyle="1" w:styleId="WW8Num14z5">
    <w:name w:val="WW8Num14z5"/>
    <w:rsid w:val="001242FD"/>
  </w:style>
  <w:style w:type="character" w:customStyle="1" w:styleId="WW8Num14z6">
    <w:name w:val="WW8Num14z6"/>
    <w:rsid w:val="001242FD"/>
  </w:style>
  <w:style w:type="character" w:customStyle="1" w:styleId="WW8Num14z7">
    <w:name w:val="WW8Num14z7"/>
    <w:rsid w:val="001242FD"/>
  </w:style>
  <w:style w:type="character" w:customStyle="1" w:styleId="WW8Num14z8">
    <w:name w:val="WW8Num14z8"/>
    <w:rsid w:val="001242FD"/>
  </w:style>
  <w:style w:type="character" w:customStyle="1" w:styleId="WW8Num15z0">
    <w:name w:val="WW8Num15z0"/>
    <w:rsid w:val="001242FD"/>
  </w:style>
  <w:style w:type="character" w:customStyle="1" w:styleId="WW8Num15z1">
    <w:name w:val="WW8Num15z1"/>
    <w:rsid w:val="001242FD"/>
  </w:style>
  <w:style w:type="character" w:customStyle="1" w:styleId="WW8Num15z2">
    <w:name w:val="WW8Num15z2"/>
    <w:rsid w:val="001242FD"/>
  </w:style>
  <w:style w:type="character" w:customStyle="1" w:styleId="WW8Num15z3">
    <w:name w:val="WW8Num15z3"/>
    <w:rsid w:val="001242FD"/>
  </w:style>
  <w:style w:type="character" w:customStyle="1" w:styleId="WW8Num15z4">
    <w:name w:val="WW8Num15z4"/>
    <w:rsid w:val="001242FD"/>
  </w:style>
  <w:style w:type="character" w:customStyle="1" w:styleId="WW8Num15z5">
    <w:name w:val="WW8Num15z5"/>
    <w:rsid w:val="001242FD"/>
  </w:style>
  <w:style w:type="character" w:customStyle="1" w:styleId="WW8Num15z6">
    <w:name w:val="WW8Num15z6"/>
    <w:rsid w:val="001242FD"/>
  </w:style>
  <w:style w:type="character" w:customStyle="1" w:styleId="WW8Num15z7">
    <w:name w:val="WW8Num15z7"/>
    <w:rsid w:val="001242FD"/>
  </w:style>
  <w:style w:type="character" w:customStyle="1" w:styleId="WW8Num15z8">
    <w:name w:val="WW8Num15z8"/>
    <w:rsid w:val="001242FD"/>
  </w:style>
  <w:style w:type="character" w:customStyle="1" w:styleId="WW8Num16z0">
    <w:name w:val="WW8Num16z0"/>
    <w:rsid w:val="001242FD"/>
  </w:style>
  <w:style w:type="character" w:customStyle="1" w:styleId="WW8Num16z1">
    <w:name w:val="WW8Num16z1"/>
    <w:rsid w:val="001242FD"/>
  </w:style>
  <w:style w:type="character" w:customStyle="1" w:styleId="WW8Num16z2">
    <w:name w:val="WW8Num16z2"/>
    <w:rsid w:val="001242FD"/>
  </w:style>
  <w:style w:type="character" w:customStyle="1" w:styleId="WW8Num16z3">
    <w:name w:val="WW8Num16z3"/>
    <w:rsid w:val="001242FD"/>
  </w:style>
  <w:style w:type="character" w:customStyle="1" w:styleId="WW8Num16z4">
    <w:name w:val="WW8Num16z4"/>
    <w:rsid w:val="001242FD"/>
  </w:style>
  <w:style w:type="character" w:customStyle="1" w:styleId="WW8Num16z5">
    <w:name w:val="WW8Num16z5"/>
    <w:rsid w:val="001242FD"/>
  </w:style>
  <w:style w:type="character" w:customStyle="1" w:styleId="WW8Num16z6">
    <w:name w:val="WW8Num16z6"/>
    <w:rsid w:val="001242FD"/>
  </w:style>
  <w:style w:type="character" w:customStyle="1" w:styleId="WW8Num16z7">
    <w:name w:val="WW8Num16z7"/>
    <w:rsid w:val="001242FD"/>
  </w:style>
  <w:style w:type="character" w:customStyle="1" w:styleId="WW8Num16z8">
    <w:name w:val="WW8Num16z8"/>
    <w:rsid w:val="001242FD"/>
  </w:style>
  <w:style w:type="character" w:customStyle="1" w:styleId="WW-DefaultParagraphFont11111111">
    <w:name w:val="WW-Default Paragraph Font11111111"/>
    <w:rsid w:val="001242FD"/>
  </w:style>
  <w:style w:type="character" w:customStyle="1" w:styleId="WW-DefaultParagraphFont111111111">
    <w:name w:val="WW-Default Paragraph Font111111111"/>
    <w:rsid w:val="001242FD"/>
  </w:style>
  <w:style w:type="character" w:customStyle="1" w:styleId="WW-DefaultParagraphFont1111111111">
    <w:name w:val="WW-Default Paragraph Font1111111111"/>
    <w:rsid w:val="001242FD"/>
  </w:style>
  <w:style w:type="character" w:customStyle="1" w:styleId="WW-DefaultParagraphFont11111111111">
    <w:name w:val="WW-Default Paragraph Font11111111111"/>
    <w:rsid w:val="001242FD"/>
  </w:style>
  <w:style w:type="character" w:customStyle="1" w:styleId="WW-DefaultParagraphFont111111111111">
    <w:name w:val="WW-Default Paragraph Font111111111111"/>
    <w:rsid w:val="001242FD"/>
  </w:style>
  <w:style w:type="character" w:customStyle="1" w:styleId="WW8Num17z0">
    <w:name w:val="WW8Num17z0"/>
    <w:rsid w:val="001242FD"/>
  </w:style>
  <w:style w:type="character" w:customStyle="1" w:styleId="WW8Num17z1">
    <w:name w:val="WW8Num17z1"/>
    <w:rsid w:val="001242FD"/>
  </w:style>
  <w:style w:type="character" w:customStyle="1" w:styleId="WW8Num17z2">
    <w:name w:val="WW8Num17z2"/>
    <w:rsid w:val="001242FD"/>
  </w:style>
  <w:style w:type="character" w:customStyle="1" w:styleId="WW8Num17z3">
    <w:name w:val="WW8Num17z3"/>
    <w:rsid w:val="001242FD"/>
  </w:style>
  <w:style w:type="character" w:customStyle="1" w:styleId="WW8Num17z4">
    <w:name w:val="WW8Num17z4"/>
    <w:rsid w:val="001242FD"/>
  </w:style>
  <w:style w:type="character" w:customStyle="1" w:styleId="WW8Num17z5">
    <w:name w:val="WW8Num17z5"/>
    <w:rsid w:val="001242FD"/>
  </w:style>
  <w:style w:type="character" w:customStyle="1" w:styleId="WW8Num17z6">
    <w:name w:val="WW8Num17z6"/>
    <w:rsid w:val="001242FD"/>
  </w:style>
  <w:style w:type="character" w:customStyle="1" w:styleId="WW8Num17z7">
    <w:name w:val="WW8Num17z7"/>
    <w:rsid w:val="001242FD"/>
  </w:style>
  <w:style w:type="character" w:customStyle="1" w:styleId="WW8Num17z8">
    <w:name w:val="WW8Num17z8"/>
    <w:rsid w:val="001242FD"/>
  </w:style>
  <w:style w:type="character" w:customStyle="1" w:styleId="WW8Num18z0">
    <w:name w:val="WW8Num18z0"/>
    <w:rsid w:val="001242FD"/>
  </w:style>
  <w:style w:type="character" w:customStyle="1" w:styleId="WW8Num18z1">
    <w:name w:val="WW8Num18z1"/>
    <w:rsid w:val="001242FD"/>
  </w:style>
  <w:style w:type="character" w:customStyle="1" w:styleId="WW8Num18z2">
    <w:name w:val="WW8Num18z2"/>
    <w:rsid w:val="001242FD"/>
  </w:style>
  <w:style w:type="character" w:customStyle="1" w:styleId="WW8Num18z3">
    <w:name w:val="WW8Num18z3"/>
    <w:rsid w:val="001242FD"/>
  </w:style>
  <w:style w:type="character" w:customStyle="1" w:styleId="WW8Num18z4">
    <w:name w:val="WW8Num18z4"/>
    <w:rsid w:val="001242FD"/>
  </w:style>
  <w:style w:type="character" w:customStyle="1" w:styleId="WW8Num18z5">
    <w:name w:val="WW8Num18z5"/>
    <w:rsid w:val="001242FD"/>
  </w:style>
  <w:style w:type="character" w:customStyle="1" w:styleId="WW8Num18z6">
    <w:name w:val="WW8Num18z6"/>
    <w:rsid w:val="001242FD"/>
  </w:style>
  <w:style w:type="character" w:customStyle="1" w:styleId="WW8Num18z7">
    <w:name w:val="WW8Num18z7"/>
    <w:rsid w:val="001242FD"/>
  </w:style>
  <w:style w:type="character" w:customStyle="1" w:styleId="WW8Num18z8">
    <w:name w:val="WW8Num18z8"/>
    <w:rsid w:val="001242FD"/>
  </w:style>
  <w:style w:type="character" w:customStyle="1" w:styleId="WW8Num3z1">
    <w:name w:val="WW8Num3z1"/>
    <w:rsid w:val="001242FD"/>
  </w:style>
  <w:style w:type="character" w:customStyle="1" w:styleId="WW8Num3z2">
    <w:name w:val="WW8Num3z2"/>
    <w:rsid w:val="001242FD"/>
  </w:style>
  <w:style w:type="character" w:customStyle="1" w:styleId="WW8Num3z3">
    <w:name w:val="WW8Num3z3"/>
    <w:rsid w:val="001242FD"/>
  </w:style>
  <w:style w:type="character" w:customStyle="1" w:styleId="WW8Num3z4">
    <w:name w:val="WW8Num3z4"/>
    <w:rsid w:val="001242FD"/>
    <w:rPr>
      <w:rFonts w:ascii="Arial" w:hAnsi="Arial" w:cs="Times New Roman"/>
      <w:b w:val="0"/>
      <w:i w:val="0"/>
      <w:sz w:val="20"/>
      <w:szCs w:val="20"/>
    </w:rPr>
  </w:style>
  <w:style w:type="character" w:customStyle="1" w:styleId="WW8Num3z5">
    <w:name w:val="WW8Num3z5"/>
    <w:rsid w:val="001242FD"/>
  </w:style>
  <w:style w:type="character" w:customStyle="1" w:styleId="WW8Num3z6">
    <w:name w:val="WW8Num3z6"/>
    <w:rsid w:val="001242FD"/>
  </w:style>
  <w:style w:type="character" w:customStyle="1" w:styleId="WW8Num3z7">
    <w:name w:val="WW8Num3z7"/>
    <w:rsid w:val="001242FD"/>
  </w:style>
  <w:style w:type="character" w:customStyle="1" w:styleId="WW8Num3z8">
    <w:name w:val="WW8Num3z8"/>
    <w:rsid w:val="001242FD"/>
  </w:style>
  <w:style w:type="character" w:customStyle="1" w:styleId="WW-DefaultParagraphFont1111111111111">
    <w:name w:val="WW-Default Paragraph Font1111111111111"/>
    <w:rsid w:val="001242FD"/>
  </w:style>
  <w:style w:type="character" w:customStyle="1" w:styleId="WW-DefaultParagraphFont11111111111111">
    <w:name w:val="WW-Default Paragraph Font11111111111111"/>
    <w:rsid w:val="001242FD"/>
  </w:style>
  <w:style w:type="character" w:customStyle="1" w:styleId="WW-DefaultParagraphFont111111111111111">
    <w:name w:val="WW-Default Paragraph Font111111111111111"/>
    <w:rsid w:val="001242FD"/>
  </w:style>
  <w:style w:type="character" w:customStyle="1" w:styleId="WW-DefaultParagraphFont1111111111111111">
    <w:name w:val="WW-Default Paragraph Font1111111111111111"/>
    <w:rsid w:val="001242FD"/>
  </w:style>
  <w:style w:type="character" w:customStyle="1" w:styleId="20">
    <w:name w:val="Προεπιλεγμένη γραμματοσειρά2"/>
    <w:rsid w:val="001242FD"/>
  </w:style>
  <w:style w:type="character" w:customStyle="1" w:styleId="WW8Num19z0">
    <w:name w:val="WW8Num19z0"/>
    <w:rsid w:val="001242FD"/>
    <w:rPr>
      <w:rFonts w:ascii="Calibri" w:hAnsi="Calibri" w:cs="Calibri"/>
    </w:rPr>
  </w:style>
  <w:style w:type="character" w:customStyle="1" w:styleId="WW8Num19z1">
    <w:name w:val="WW8Num19z1"/>
    <w:rsid w:val="001242FD"/>
  </w:style>
  <w:style w:type="character" w:customStyle="1" w:styleId="WW8Num20z0">
    <w:name w:val="WW8Num20z0"/>
    <w:rsid w:val="001242FD"/>
    <w:rPr>
      <w:rFonts w:ascii="Calibri" w:eastAsia="Calibri" w:hAnsi="Calibri" w:cs="Times New Roman"/>
    </w:rPr>
  </w:style>
  <w:style w:type="character" w:customStyle="1" w:styleId="WW8Num20z1">
    <w:name w:val="WW8Num20z1"/>
    <w:rsid w:val="001242FD"/>
    <w:rPr>
      <w:rFonts w:ascii="Courier New" w:hAnsi="Courier New" w:cs="Courier New"/>
    </w:rPr>
  </w:style>
  <w:style w:type="character" w:customStyle="1" w:styleId="WW8Num20z2">
    <w:name w:val="WW8Num20z2"/>
    <w:rsid w:val="001242FD"/>
    <w:rPr>
      <w:rFonts w:ascii="Wingdings" w:hAnsi="Wingdings" w:cs="Wingdings"/>
    </w:rPr>
  </w:style>
  <w:style w:type="character" w:customStyle="1" w:styleId="WW8Num20z3">
    <w:name w:val="WW8Num20z3"/>
    <w:rsid w:val="001242FD"/>
    <w:rPr>
      <w:rFonts w:ascii="Symbol" w:hAnsi="Symbol" w:cs="Symbol"/>
    </w:rPr>
  </w:style>
  <w:style w:type="character" w:customStyle="1" w:styleId="WW-DefaultParagraphFont11111111111111111">
    <w:name w:val="WW-Default Paragraph Font11111111111111111"/>
    <w:rsid w:val="001242FD"/>
  </w:style>
  <w:style w:type="character" w:customStyle="1" w:styleId="WW8Num19z2">
    <w:name w:val="WW8Num19z2"/>
    <w:rsid w:val="001242FD"/>
  </w:style>
  <w:style w:type="character" w:customStyle="1" w:styleId="WW8Num19z3">
    <w:name w:val="WW8Num19z3"/>
    <w:rsid w:val="001242FD"/>
  </w:style>
  <w:style w:type="character" w:customStyle="1" w:styleId="WW8Num19z4">
    <w:name w:val="WW8Num19z4"/>
    <w:rsid w:val="001242FD"/>
  </w:style>
  <w:style w:type="character" w:customStyle="1" w:styleId="WW8Num19z5">
    <w:name w:val="WW8Num19z5"/>
    <w:rsid w:val="001242FD"/>
  </w:style>
  <w:style w:type="character" w:customStyle="1" w:styleId="WW8Num19z6">
    <w:name w:val="WW8Num19z6"/>
    <w:rsid w:val="001242FD"/>
  </w:style>
  <w:style w:type="character" w:customStyle="1" w:styleId="WW8Num19z7">
    <w:name w:val="WW8Num19z7"/>
    <w:rsid w:val="001242FD"/>
  </w:style>
  <w:style w:type="character" w:customStyle="1" w:styleId="WW8Num19z8">
    <w:name w:val="WW8Num19z8"/>
    <w:rsid w:val="001242FD"/>
  </w:style>
  <w:style w:type="character" w:customStyle="1" w:styleId="WW8Num20z4">
    <w:name w:val="WW8Num20z4"/>
    <w:rsid w:val="001242FD"/>
  </w:style>
  <w:style w:type="character" w:customStyle="1" w:styleId="WW8Num20z5">
    <w:name w:val="WW8Num20z5"/>
    <w:rsid w:val="001242FD"/>
  </w:style>
  <w:style w:type="character" w:customStyle="1" w:styleId="WW8Num20z6">
    <w:name w:val="WW8Num20z6"/>
    <w:rsid w:val="001242FD"/>
  </w:style>
  <w:style w:type="character" w:customStyle="1" w:styleId="WW8Num20z7">
    <w:name w:val="WW8Num20z7"/>
    <w:rsid w:val="001242FD"/>
  </w:style>
  <w:style w:type="character" w:customStyle="1" w:styleId="WW8Num20z8">
    <w:name w:val="WW8Num20z8"/>
    <w:rsid w:val="001242FD"/>
  </w:style>
  <w:style w:type="character" w:customStyle="1" w:styleId="WW-DefaultParagraphFont111111111111111111">
    <w:name w:val="WW-Default Paragraph Font111111111111111111"/>
    <w:rsid w:val="001242FD"/>
  </w:style>
  <w:style w:type="character" w:customStyle="1" w:styleId="WW-DefaultParagraphFont1111111111111111111">
    <w:name w:val="WW-Default Paragraph Font1111111111111111111"/>
    <w:rsid w:val="001242FD"/>
  </w:style>
  <w:style w:type="character" w:customStyle="1" w:styleId="WW8Num21z0">
    <w:name w:val="WW8Num21z0"/>
    <w:rsid w:val="001242FD"/>
    <w:rPr>
      <w:rFonts w:ascii="Calibri" w:eastAsia="Times New Roman" w:hAnsi="Calibri" w:cs="Calibri"/>
    </w:rPr>
  </w:style>
  <w:style w:type="character" w:customStyle="1" w:styleId="WW8Num21z1">
    <w:name w:val="WW8Num21z1"/>
    <w:rsid w:val="001242FD"/>
    <w:rPr>
      <w:rFonts w:ascii="Courier New" w:hAnsi="Courier New" w:cs="Courier New"/>
    </w:rPr>
  </w:style>
  <w:style w:type="character" w:customStyle="1" w:styleId="WW8Num21z2">
    <w:name w:val="WW8Num21z2"/>
    <w:rsid w:val="001242FD"/>
    <w:rPr>
      <w:rFonts w:ascii="Wingdings" w:hAnsi="Wingdings" w:cs="Wingdings"/>
    </w:rPr>
  </w:style>
  <w:style w:type="character" w:customStyle="1" w:styleId="WW8Num21z3">
    <w:name w:val="WW8Num21z3"/>
    <w:rsid w:val="001242FD"/>
    <w:rPr>
      <w:rFonts w:ascii="Symbol" w:hAnsi="Symbol" w:cs="Symbol"/>
    </w:rPr>
  </w:style>
  <w:style w:type="character" w:customStyle="1" w:styleId="WW8Num22z0">
    <w:name w:val="WW8Num22z0"/>
    <w:rsid w:val="001242FD"/>
    <w:rPr>
      <w:rFonts w:ascii="Symbol" w:hAnsi="Symbol" w:cs="Symbol"/>
    </w:rPr>
  </w:style>
  <w:style w:type="character" w:customStyle="1" w:styleId="WW8Num22z1">
    <w:name w:val="WW8Num22z1"/>
    <w:rsid w:val="001242FD"/>
    <w:rPr>
      <w:rFonts w:ascii="Courier New" w:hAnsi="Courier New" w:cs="Courier New"/>
    </w:rPr>
  </w:style>
  <w:style w:type="character" w:customStyle="1" w:styleId="WW8Num22z2">
    <w:name w:val="WW8Num22z2"/>
    <w:rsid w:val="001242FD"/>
    <w:rPr>
      <w:rFonts w:ascii="Wingdings" w:hAnsi="Wingdings" w:cs="Wingdings"/>
    </w:rPr>
  </w:style>
  <w:style w:type="character" w:customStyle="1" w:styleId="WW8Num23z0">
    <w:name w:val="WW8Num23z0"/>
    <w:rsid w:val="001242FD"/>
    <w:rPr>
      <w:rFonts w:ascii="Calibri" w:eastAsia="Times New Roman" w:hAnsi="Calibri" w:cs="Calibri"/>
    </w:rPr>
  </w:style>
  <w:style w:type="character" w:customStyle="1" w:styleId="WW8Num23z1">
    <w:name w:val="WW8Num23z1"/>
    <w:rsid w:val="001242FD"/>
    <w:rPr>
      <w:rFonts w:ascii="Courier New" w:hAnsi="Courier New" w:cs="Courier New"/>
    </w:rPr>
  </w:style>
  <w:style w:type="character" w:customStyle="1" w:styleId="WW8Num23z2">
    <w:name w:val="WW8Num23z2"/>
    <w:rsid w:val="001242FD"/>
    <w:rPr>
      <w:rFonts w:ascii="Wingdings" w:hAnsi="Wingdings" w:cs="Wingdings"/>
    </w:rPr>
  </w:style>
  <w:style w:type="character" w:customStyle="1" w:styleId="WW8Num23z3">
    <w:name w:val="WW8Num23z3"/>
    <w:rsid w:val="001242FD"/>
    <w:rPr>
      <w:rFonts w:ascii="Symbol" w:hAnsi="Symbol" w:cs="Symbol"/>
    </w:rPr>
  </w:style>
  <w:style w:type="character" w:customStyle="1" w:styleId="WW8Num24z0">
    <w:name w:val="WW8Num24z0"/>
    <w:rsid w:val="001242FD"/>
    <w:rPr>
      <w:rFonts w:ascii="Symbol" w:hAnsi="Symbol" w:cs="Symbol"/>
      <w:strike/>
      <w:color w:val="0070C0"/>
      <w:position w:val="0"/>
      <w:sz w:val="24"/>
      <w:vertAlign w:val="baseline"/>
      <w:lang w:val="el-GR"/>
    </w:rPr>
  </w:style>
  <w:style w:type="character" w:customStyle="1" w:styleId="WW8Num24z1">
    <w:name w:val="WW8Num24z1"/>
    <w:rsid w:val="001242FD"/>
    <w:rPr>
      <w:rFonts w:ascii="Courier New" w:hAnsi="Courier New" w:cs="Courier New"/>
    </w:rPr>
  </w:style>
  <w:style w:type="character" w:customStyle="1" w:styleId="WW8Num24z2">
    <w:name w:val="WW8Num24z2"/>
    <w:rsid w:val="001242FD"/>
    <w:rPr>
      <w:rFonts w:ascii="Wingdings" w:hAnsi="Wingdings" w:cs="Wingdings"/>
    </w:rPr>
  </w:style>
  <w:style w:type="character" w:customStyle="1" w:styleId="WW8Num25z0">
    <w:name w:val="WW8Num25z0"/>
    <w:rsid w:val="001242FD"/>
    <w:rPr>
      <w:rFonts w:ascii="Symbol" w:hAnsi="Symbol" w:cs="Symbol"/>
    </w:rPr>
  </w:style>
  <w:style w:type="character" w:customStyle="1" w:styleId="WW8Num25z1">
    <w:name w:val="WW8Num25z1"/>
    <w:rsid w:val="001242FD"/>
    <w:rPr>
      <w:rFonts w:ascii="Courier New" w:hAnsi="Courier New" w:cs="Courier New"/>
    </w:rPr>
  </w:style>
  <w:style w:type="character" w:customStyle="1" w:styleId="WW8Num25z2">
    <w:name w:val="WW8Num25z2"/>
    <w:rsid w:val="001242FD"/>
    <w:rPr>
      <w:rFonts w:ascii="Wingdings" w:hAnsi="Wingdings" w:cs="Wingdings"/>
    </w:rPr>
  </w:style>
  <w:style w:type="character" w:customStyle="1" w:styleId="WW8Num26z0">
    <w:name w:val="WW8Num26z0"/>
    <w:rsid w:val="001242FD"/>
    <w:rPr>
      <w:rFonts w:ascii="Symbol" w:hAnsi="Symbol" w:cs="Symbol"/>
    </w:rPr>
  </w:style>
  <w:style w:type="character" w:customStyle="1" w:styleId="WW8Num26z1">
    <w:name w:val="WW8Num26z1"/>
    <w:rsid w:val="001242FD"/>
    <w:rPr>
      <w:rFonts w:ascii="Courier New" w:hAnsi="Courier New" w:cs="Courier New"/>
    </w:rPr>
  </w:style>
  <w:style w:type="character" w:customStyle="1" w:styleId="WW8Num26z2">
    <w:name w:val="WW8Num26z2"/>
    <w:rsid w:val="001242FD"/>
    <w:rPr>
      <w:rFonts w:ascii="Wingdings" w:hAnsi="Wingdings" w:cs="Wingdings"/>
    </w:rPr>
  </w:style>
  <w:style w:type="character" w:customStyle="1" w:styleId="WW8Num27z0">
    <w:name w:val="WW8Num27z0"/>
    <w:rsid w:val="001242FD"/>
    <w:rPr>
      <w:rFonts w:ascii="Calibri" w:eastAsia="Times New Roman" w:hAnsi="Calibri" w:cs="Calibri"/>
    </w:rPr>
  </w:style>
  <w:style w:type="character" w:customStyle="1" w:styleId="WW8Num27z1">
    <w:name w:val="WW8Num27z1"/>
    <w:rsid w:val="001242FD"/>
    <w:rPr>
      <w:rFonts w:ascii="Courier New" w:hAnsi="Courier New" w:cs="Courier New"/>
    </w:rPr>
  </w:style>
  <w:style w:type="character" w:customStyle="1" w:styleId="WW8Num27z2">
    <w:name w:val="WW8Num27z2"/>
    <w:rsid w:val="001242FD"/>
    <w:rPr>
      <w:rFonts w:ascii="Wingdings" w:hAnsi="Wingdings" w:cs="Wingdings"/>
    </w:rPr>
  </w:style>
  <w:style w:type="character" w:customStyle="1" w:styleId="WW8Num27z3">
    <w:name w:val="WW8Num27z3"/>
    <w:rsid w:val="001242FD"/>
    <w:rPr>
      <w:rFonts w:ascii="Symbol" w:hAnsi="Symbol" w:cs="Symbol"/>
    </w:rPr>
  </w:style>
  <w:style w:type="character" w:customStyle="1" w:styleId="WW8Num28z0">
    <w:name w:val="WW8Num28z0"/>
    <w:rsid w:val="001242FD"/>
    <w:rPr>
      <w:rFonts w:ascii="Symbol" w:hAnsi="Symbol" w:cs="Symbol"/>
    </w:rPr>
  </w:style>
  <w:style w:type="character" w:customStyle="1" w:styleId="WW8Num28z1">
    <w:name w:val="WW8Num28z1"/>
    <w:rsid w:val="001242FD"/>
    <w:rPr>
      <w:rFonts w:ascii="Courier New" w:hAnsi="Courier New" w:cs="Courier New"/>
    </w:rPr>
  </w:style>
  <w:style w:type="character" w:customStyle="1" w:styleId="WW8Num28z2">
    <w:name w:val="WW8Num28z2"/>
    <w:rsid w:val="001242FD"/>
    <w:rPr>
      <w:rFonts w:ascii="Wingdings" w:hAnsi="Wingdings" w:cs="Wingdings"/>
    </w:rPr>
  </w:style>
  <w:style w:type="character" w:customStyle="1" w:styleId="WW8Num29z0">
    <w:name w:val="WW8Num29z0"/>
    <w:rsid w:val="001242FD"/>
    <w:rPr>
      <w:rFonts w:ascii="Calibri" w:eastAsia="Times New Roman" w:hAnsi="Calibri" w:cs="Calibri"/>
    </w:rPr>
  </w:style>
  <w:style w:type="character" w:customStyle="1" w:styleId="WW8Num29z1">
    <w:name w:val="WW8Num29z1"/>
    <w:rsid w:val="001242FD"/>
    <w:rPr>
      <w:rFonts w:ascii="Courier New" w:hAnsi="Courier New" w:cs="Courier New"/>
    </w:rPr>
  </w:style>
  <w:style w:type="character" w:customStyle="1" w:styleId="WW8Num29z2">
    <w:name w:val="WW8Num29z2"/>
    <w:rsid w:val="001242FD"/>
    <w:rPr>
      <w:rFonts w:ascii="Wingdings" w:hAnsi="Wingdings" w:cs="Wingdings"/>
    </w:rPr>
  </w:style>
  <w:style w:type="character" w:customStyle="1" w:styleId="WW8Num29z3">
    <w:name w:val="WW8Num29z3"/>
    <w:rsid w:val="001242FD"/>
    <w:rPr>
      <w:rFonts w:ascii="Symbol" w:hAnsi="Symbol" w:cs="Symbol"/>
    </w:rPr>
  </w:style>
  <w:style w:type="character" w:customStyle="1" w:styleId="WW8Num30z0">
    <w:name w:val="WW8Num30z0"/>
    <w:rsid w:val="001242FD"/>
    <w:rPr>
      <w:rFonts w:ascii="Symbol" w:hAnsi="Symbol" w:cs="Symbol"/>
      <w:shd w:val="clear" w:color="auto" w:fill="FFFF00"/>
    </w:rPr>
  </w:style>
  <w:style w:type="character" w:customStyle="1" w:styleId="WW8Num30z1">
    <w:name w:val="WW8Num30z1"/>
    <w:rsid w:val="001242FD"/>
    <w:rPr>
      <w:rFonts w:ascii="Courier New" w:hAnsi="Courier New" w:cs="Courier New"/>
    </w:rPr>
  </w:style>
  <w:style w:type="character" w:customStyle="1" w:styleId="WW8Num30z2">
    <w:name w:val="WW8Num30z2"/>
    <w:rsid w:val="001242FD"/>
    <w:rPr>
      <w:rFonts w:ascii="Wingdings" w:hAnsi="Wingdings" w:cs="Wingdings"/>
    </w:rPr>
  </w:style>
  <w:style w:type="character" w:customStyle="1" w:styleId="WW8Num31z0">
    <w:name w:val="WW8Num31z0"/>
    <w:rsid w:val="001242FD"/>
    <w:rPr>
      <w:rFonts w:cs="Times New Roman"/>
    </w:rPr>
  </w:style>
  <w:style w:type="character" w:customStyle="1" w:styleId="WW8Num32z0">
    <w:name w:val="WW8Num32z0"/>
    <w:rsid w:val="001242FD"/>
  </w:style>
  <w:style w:type="character" w:customStyle="1" w:styleId="WW8Num32z1">
    <w:name w:val="WW8Num32z1"/>
    <w:rsid w:val="001242FD"/>
  </w:style>
  <w:style w:type="character" w:customStyle="1" w:styleId="WW8Num32z2">
    <w:name w:val="WW8Num32z2"/>
    <w:rsid w:val="001242FD"/>
  </w:style>
  <w:style w:type="character" w:customStyle="1" w:styleId="WW8Num32z3">
    <w:name w:val="WW8Num32z3"/>
    <w:rsid w:val="001242FD"/>
  </w:style>
  <w:style w:type="character" w:customStyle="1" w:styleId="WW8Num32z4">
    <w:name w:val="WW8Num32z4"/>
    <w:rsid w:val="001242FD"/>
  </w:style>
  <w:style w:type="character" w:customStyle="1" w:styleId="WW8Num32z5">
    <w:name w:val="WW8Num32z5"/>
    <w:rsid w:val="001242FD"/>
  </w:style>
  <w:style w:type="character" w:customStyle="1" w:styleId="WW8Num32z6">
    <w:name w:val="WW8Num32z6"/>
    <w:rsid w:val="001242FD"/>
  </w:style>
  <w:style w:type="character" w:customStyle="1" w:styleId="WW8Num32z7">
    <w:name w:val="WW8Num32z7"/>
    <w:rsid w:val="001242FD"/>
  </w:style>
  <w:style w:type="character" w:customStyle="1" w:styleId="WW8Num32z8">
    <w:name w:val="WW8Num32z8"/>
    <w:rsid w:val="001242FD"/>
  </w:style>
  <w:style w:type="character" w:customStyle="1" w:styleId="WW8Num33z0">
    <w:name w:val="WW8Num33z0"/>
    <w:rsid w:val="001242FD"/>
    <w:rPr>
      <w:rFonts w:ascii="Symbol" w:eastAsia="Calibri" w:hAnsi="Symbol" w:cs="Symbol"/>
    </w:rPr>
  </w:style>
  <w:style w:type="character" w:customStyle="1" w:styleId="WW8Num33z1">
    <w:name w:val="WW8Num33z1"/>
    <w:rsid w:val="001242FD"/>
    <w:rPr>
      <w:rFonts w:ascii="Courier New" w:hAnsi="Courier New" w:cs="Courier New"/>
    </w:rPr>
  </w:style>
  <w:style w:type="character" w:customStyle="1" w:styleId="WW8Num33z2">
    <w:name w:val="WW8Num33z2"/>
    <w:rsid w:val="001242FD"/>
    <w:rPr>
      <w:rFonts w:ascii="Wingdings" w:hAnsi="Wingdings" w:cs="Wingdings"/>
    </w:rPr>
  </w:style>
  <w:style w:type="character" w:customStyle="1" w:styleId="WW8Num34z0">
    <w:name w:val="WW8Num34z0"/>
    <w:rsid w:val="001242FD"/>
    <w:rPr>
      <w:rFonts w:ascii="Symbol" w:hAnsi="Symbol" w:cs="Symbol"/>
    </w:rPr>
  </w:style>
  <w:style w:type="character" w:customStyle="1" w:styleId="WW8Num34z1">
    <w:name w:val="WW8Num34z1"/>
    <w:rsid w:val="001242FD"/>
    <w:rPr>
      <w:rFonts w:ascii="Courier New" w:hAnsi="Courier New" w:cs="Courier New"/>
    </w:rPr>
  </w:style>
  <w:style w:type="character" w:customStyle="1" w:styleId="WW8Num34z2">
    <w:name w:val="WW8Num34z2"/>
    <w:rsid w:val="001242FD"/>
    <w:rPr>
      <w:rFonts w:ascii="Wingdings" w:hAnsi="Wingdings" w:cs="Wingdings"/>
    </w:rPr>
  </w:style>
  <w:style w:type="character" w:customStyle="1" w:styleId="WW8Num35z0">
    <w:name w:val="WW8Num35z0"/>
    <w:rsid w:val="001242FD"/>
    <w:rPr>
      <w:rFonts w:ascii="Calibri" w:eastAsia="Times New Roman" w:hAnsi="Calibri" w:cs="Calibri"/>
    </w:rPr>
  </w:style>
  <w:style w:type="character" w:customStyle="1" w:styleId="WW8Num35z1">
    <w:name w:val="WW8Num35z1"/>
    <w:rsid w:val="001242FD"/>
    <w:rPr>
      <w:rFonts w:ascii="Courier New" w:hAnsi="Courier New" w:cs="Courier New"/>
    </w:rPr>
  </w:style>
  <w:style w:type="character" w:customStyle="1" w:styleId="WW8Num35z2">
    <w:name w:val="WW8Num35z2"/>
    <w:rsid w:val="001242FD"/>
    <w:rPr>
      <w:rFonts w:ascii="Wingdings" w:hAnsi="Wingdings" w:cs="Wingdings"/>
    </w:rPr>
  </w:style>
  <w:style w:type="character" w:customStyle="1" w:styleId="WW8Num35z3">
    <w:name w:val="WW8Num35z3"/>
    <w:rsid w:val="001242FD"/>
    <w:rPr>
      <w:rFonts w:ascii="Symbol" w:hAnsi="Symbol" w:cs="Symbol"/>
    </w:rPr>
  </w:style>
  <w:style w:type="character" w:customStyle="1" w:styleId="WW8Num36z0">
    <w:name w:val="WW8Num36z0"/>
    <w:rsid w:val="001242FD"/>
    <w:rPr>
      <w:lang w:val="el-GR"/>
    </w:rPr>
  </w:style>
  <w:style w:type="character" w:customStyle="1" w:styleId="WW8Num36z1">
    <w:name w:val="WW8Num36z1"/>
    <w:rsid w:val="001242FD"/>
  </w:style>
  <w:style w:type="character" w:customStyle="1" w:styleId="WW8Num36z2">
    <w:name w:val="WW8Num36z2"/>
    <w:rsid w:val="001242FD"/>
  </w:style>
  <w:style w:type="character" w:customStyle="1" w:styleId="WW8Num36z3">
    <w:name w:val="WW8Num36z3"/>
    <w:rsid w:val="001242FD"/>
  </w:style>
  <w:style w:type="character" w:customStyle="1" w:styleId="WW8Num36z4">
    <w:name w:val="WW8Num36z4"/>
    <w:rsid w:val="001242FD"/>
  </w:style>
  <w:style w:type="character" w:customStyle="1" w:styleId="WW8Num36z5">
    <w:name w:val="WW8Num36z5"/>
    <w:rsid w:val="001242FD"/>
  </w:style>
  <w:style w:type="character" w:customStyle="1" w:styleId="WW8Num36z6">
    <w:name w:val="WW8Num36z6"/>
    <w:rsid w:val="001242FD"/>
  </w:style>
  <w:style w:type="character" w:customStyle="1" w:styleId="WW8Num36z7">
    <w:name w:val="WW8Num36z7"/>
    <w:rsid w:val="001242FD"/>
  </w:style>
  <w:style w:type="character" w:customStyle="1" w:styleId="WW8Num36z8">
    <w:name w:val="WW8Num36z8"/>
    <w:rsid w:val="001242FD"/>
  </w:style>
  <w:style w:type="character" w:customStyle="1" w:styleId="WW8Num37z0">
    <w:name w:val="WW8Num37z0"/>
    <w:rsid w:val="001242FD"/>
    <w:rPr>
      <w:rFonts w:ascii="Calibri" w:eastAsia="Times New Roman" w:hAnsi="Calibri" w:cs="Calibri"/>
    </w:rPr>
  </w:style>
  <w:style w:type="character" w:customStyle="1" w:styleId="WW8Num37z1">
    <w:name w:val="WW8Num37z1"/>
    <w:rsid w:val="001242FD"/>
    <w:rPr>
      <w:rFonts w:ascii="Courier New" w:hAnsi="Courier New" w:cs="Courier New"/>
    </w:rPr>
  </w:style>
  <w:style w:type="character" w:customStyle="1" w:styleId="WW8Num37z2">
    <w:name w:val="WW8Num37z2"/>
    <w:rsid w:val="001242FD"/>
    <w:rPr>
      <w:rFonts w:ascii="Wingdings" w:hAnsi="Wingdings" w:cs="Wingdings"/>
    </w:rPr>
  </w:style>
  <w:style w:type="character" w:customStyle="1" w:styleId="WW8Num37z3">
    <w:name w:val="WW8Num37z3"/>
    <w:rsid w:val="001242FD"/>
    <w:rPr>
      <w:rFonts w:ascii="Symbol" w:hAnsi="Symbol" w:cs="Symbol"/>
    </w:rPr>
  </w:style>
  <w:style w:type="character" w:customStyle="1" w:styleId="WW8Num38z0">
    <w:name w:val="WW8Num38z0"/>
    <w:rsid w:val="001242FD"/>
  </w:style>
  <w:style w:type="character" w:customStyle="1" w:styleId="WW8Num38z1">
    <w:name w:val="WW8Num38z1"/>
    <w:rsid w:val="001242FD"/>
  </w:style>
  <w:style w:type="character" w:customStyle="1" w:styleId="WW8Num38z2">
    <w:name w:val="WW8Num38z2"/>
    <w:rsid w:val="001242FD"/>
  </w:style>
  <w:style w:type="character" w:customStyle="1" w:styleId="WW8Num38z3">
    <w:name w:val="WW8Num38z3"/>
    <w:rsid w:val="001242FD"/>
  </w:style>
  <w:style w:type="character" w:customStyle="1" w:styleId="WW8Num38z4">
    <w:name w:val="WW8Num38z4"/>
    <w:rsid w:val="001242FD"/>
  </w:style>
  <w:style w:type="character" w:customStyle="1" w:styleId="WW8Num38z5">
    <w:name w:val="WW8Num38z5"/>
    <w:rsid w:val="001242FD"/>
  </w:style>
  <w:style w:type="character" w:customStyle="1" w:styleId="WW8Num38z6">
    <w:name w:val="WW8Num38z6"/>
    <w:rsid w:val="001242FD"/>
  </w:style>
  <w:style w:type="character" w:customStyle="1" w:styleId="WW8Num38z7">
    <w:name w:val="WW8Num38z7"/>
    <w:rsid w:val="001242FD"/>
  </w:style>
  <w:style w:type="character" w:customStyle="1" w:styleId="WW8Num38z8">
    <w:name w:val="WW8Num38z8"/>
    <w:rsid w:val="001242FD"/>
  </w:style>
  <w:style w:type="character" w:customStyle="1" w:styleId="WW-DefaultParagraphFont11111111111111111111">
    <w:name w:val="WW-Default Paragraph Font11111111111111111111"/>
    <w:rsid w:val="001242FD"/>
  </w:style>
  <w:style w:type="character" w:customStyle="1" w:styleId="WW8Num4z1">
    <w:name w:val="WW8Num4z1"/>
    <w:rsid w:val="001242FD"/>
    <w:rPr>
      <w:rFonts w:cs="Times New Roman"/>
    </w:rPr>
  </w:style>
  <w:style w:type="character" w:customStyle="1" w:styleId="WW8Num5z1">
    <w:name w:val="WW8Num5z1"/>
    <w:rsid w:val="001242FD"/>
    <w:rPr>
      <w:rFonts w:cs="Times New Roman"/>
    </w:rPr>
  </w:style>
  <w:style w:type="character" w:customStyle="1" w:styleId="WW8Num29z4">
    <w:name w:val="WW8Num29z4"/>
    <w:rsid w:val="001242FD"/>
  </w:style>
  <w:style w:type="character" w:customStyle="1" w:styleId="WW8Num29z5">
    <w:name w:val="WW8Num29z5"/>
    <w:rsid w:val="001242FD"/>
  </w:style>
  <w:style w:type="character" w:customStyle="1" w:styleId="WW8Num29z6">
    <w:name w:val="WW8Num29z6"/>
    <w:rsid w:val="001242FD"/>
  </w:style>
  <w:style w:type="character" w:customStyle="1" w:styleId="WW8Num29z7">
    <w:name w:val="WW8Num29z7"/>
    <w:rsid w:val="001242FD"/>
  </w:style>
  <w:style w:type="character" w:customStyle="1" w:styleId="WW8Num29z8">
    <w:name w:val="WW8Num29z8"/>
    <w:rsid w:val="001242FD"/>
  </w:style>
  <w:style w:type="character" w:customStyle="1" w:styleId="WW8Num30z3">
    <w:name w:val="WW8Num30z3"/>
    <w:rsid w:val="001242FD"/>
    <w:rPr>
      <w:rFonts w:ascii="Symbol" w:hAnsi="Symbol" w:cs="Symbol"/>
    </w:rPr>
  </w:style>
  <w:style w:type="character" w:customStyle="1" w:styleId="WW8Num31z1">
    <w:name w:val="WW8Num31z1"/>
    <w:rsid w:val="001242FD"/>
  </w:style>
  <w:style w:type="character" w:customStyle="1" w:styleId="WW8Num31z2">
    <w:name w:val="WW8Num31z2"/>
    <w:rsid w:val="001242FD"/>
  </w:style>
  <w:style w:type="character" w:customStyle="1" w:styleId="WW8Num31z3">
    <w:name w:val="WW8Num31z3"/>
    <w:rsid w:val="001242FD"/>
  </w:style>
  <w:style w:type="character" w:customStyle="1" w:styleId="WW8Num31z4">
    <w:name w:val="WW8Num31z4"/>
    <w:rsid w:val="001242FD"/>
  </w:style>
  <w:style w:type="character" w:customStyle="1" w:styleId="WW8Num31z5">
    <w:name w:val="WW8Num31z5"/>
    <w:rsid w:val="001242FD"/>
  </w:style>
  <w:style w:type="character" w:customStyle="1" w:styleId="WW8Num31z6">
    <w:name w:val="WW8Num31z6"/>
    <w:rsid w:val="001242FD"/>
  </w:style>
  <w:style w:type="character" w:customStyle="1" w:styleId="WW8Num31z7">
    <w:name w:val="WW8Num31z7"/>
    <w:rsid w:val="001242FD"/>
  </w:style>
  <w:style w:type="character" w:customStyle="1" w:styleId="WW8Num31z8">
    <w:name w:val="WW8Num31z8"/>
    <w:rsid w:val="001242FD"/>
  </w:style>
  <w:style w:type="character" w:customStyle="1" w:styleId="WW8Num39z0">
    <w:name w:val="WW8Num39z0"/>
    <w:rsid w:val="001242FD"/>
    <w:rPr>
      <w:rFonts w:ascii="Calibri" w:eastAsia="Times New Roman" w:hAnsi="Calibri" w:cs="Calibri"/>
    </w:rPr>
  </w:style>
  <w:style w:type="character" w:customStyle="1" w:styleId="WW8Num39z1">
    <w:name w:val="WW8Num39z1"/>
    <w:rsid w:val="001242FD"/>
    <w:rPr>
      <w:rFonts w:ascii="Courier New" w:hAnsi="Courier New" w:cs="Courier New"/>
    </w:rPr>
  </w:style>
  <w:style w:type="character" w:customStyle="1" w:styleId="WW8Num39z2">
    <w:name w:val="WW8Num39z2"/>
    <w:rsid w:val="001242FD"/>
    <w:rPr>
      <w:rFonts w:ascii="Wingdings" w:hAnsi="Wingdings" w:cs="Wingdings"/>
    </w:rPr>
  </w:style>
  <w:style w:type="character" w:customStyle="1" w:styleId="WW8Num39z3">
    <w:name w:val="WW8Num39z3"/>
    <w:rsid w:val="001242FD"/>
    <w:rPr>
      <w:rFonts w:ascii="Symbol" w:hAnsi="Symbol" w:cs="Symbol"/>
    </w:rPr>
  </w:style>
  <w:style w:type="character" w:customStyle="1" w:styleId="WW8Num40z0">
    <w:name w:val="WW8Num40z0"/>
    <w:rsid w:val="001242FD"/>
    <w:rPr>
      <w:rFonts w:ascii="Symbol" w:hAnsi="Symbol" w:cs="Symbol"/>
    </w:rPr>
  </w:style>
  <w:style w:type="character" w:customStyle="1" w:styleId="WW8Num40z1">
    <w:name w:val="WW8Num40z1"/>
    <w:rsid w:val="001242FD"/>
    <w:rPr>
      <w:rFonts w:ascii="Courier New" w:hAnsi="Courier New" w:cs="Courier New"/>
    </w:rPr>
  </w:style>
  <w:style w:type="character" w:customStyle="1" w:styleId="WW8Num40z2">
    <w:name w:val="WW8Num40z2"/>
    <w:rsid w:val="001242FD"/>
    <w:rPr>
      <w:rFonts w:ascii="Wingdings" w:hAnsi="Wingdings" w:cs="Wingdings"/>
    </w:rPr>
  </w:style>
  <w:style w:type="character" w:customStyle="1" w:styleId="WW8Num41z0">
    <w:name w:val="WW8Num41z0"/>
    <w:rsid w:val="001242FD"/>
    <w:rPr>
      <w:rFonts w:ascii="Arial" w:hAnsi="Arial" w:cs="Times New Roman"/>
      <w:b/>
      <w:i w:val="0"/>
      <w:sz w:val="20"/>
      <w:szCs w:val="20"/>
    </w:rPr>
  </w:style>
  <w:style w:type="character" w:customStyle="1" w:styleId="WW8Num41z1">
    <w:name w:val="WW8Num41z1"/>
    <w:rsid w:val="001242FD"/>
    <w:rPr>
      <w:rFonts w:cs="Times New Roman"/>
    </w:rPr>
  </w:style>
  <w:style w:type="character" w:customStyle="1" w:styleId="WW8Num41z2">
    <w:name w:val="WW8Num41z2"/>
    <w:rsid w:val="001242FD"/>
    <w:rPr>
      <w:rFonts w:ascii="Arial" w:hAnsi="Arial" w:cs="Times New Roman"/>
      <w:b w:val="0"/>
      <w:i w:val="0"/>
    </w:rPr>
  </w:style>
  <w:style w:type="character" w:customStyle="1" w:styleId="WW8Num41z3">
    <w:name w:val="WW8Num41z3"/>
    <w:rsid w:val="001242FD"/>
    <w:rPr>
      <w:rFonts w:ascii="Arial" w:hAnsi="Arial" w:cs="Times New Roman"/>
      <w:b w:val="0"/>
      <w:i w:val="0"/>
      <w:sz w:val="20"/>
      <w:szCs w:val="20"/>
    </w:rPr>
  </w:style>
  <w:style w:type="character" w:customStyle="1" w:styleId="DefaultParagraphFont1">
    <w:name w:val="Default Paragraph Font1"/>
    <w:rsid w:val="001242FD"/>
  </w:style>
  <w:style w:type="character" w:customStyle="1" w:styleId="Heading1Char">
    <w:name w:val="Heading 1 Char"/>
    <w:uiPriority w:val="9"/>
    <w:rsid w:val="001242FD"/>
    <w:rPr>
      <w:rFonts w:ascii="Arial" w:hAnsi="Arial" w:cs="Arial"/>
      <w:b/>
      <w:bCs/>
      <w:color w:val="333399"/>
      <w:sz w:val="28"/>
      <w:szCs w:val="32"/>
      <w:lang w:val="en-US"/>
    </w:rPr>
  </w:style>
  <w:style w:type="character" w:customStyle="1" w:styleId="Heading2Char">
    <w:name w:val="Heading 2 Char"/>
    <w:uiPriority w:val="9"/>
    <w:rsid w:val="001242FD"/>
    <w:rPr>
      <w:rFonts w:ascii="Arial" w:hAnsi="Arial" w:cs="Arial"/>
      <w:b/>
      <w:color w:val="002060"/>
      <w:sz w:val="24"/>
      <w:szCs w:val="22"/>
      <w:lang w:val="en-GB"/>
    </w:rPr>
  </w:style>
  <w:style w:type="character" w:customStyle="1" w:styleId="Heading5Char">
    <w:name w:val="Heading 5 Char"/>
    <w:uiPriority w:val="9"/>
    <w:rsid w:val="001242FD"/>
    <w:rPr>
      <w:rFonts w:ascii="Calibri" w:eastAsia="Times New Roman" w:hAnsi="Calibri" w:cs="Times New Roman"/>
      <w:b/>
      <w:bCs/>
      <w:i/>
      <w:iCs/>
      <w:sz w:val="26"/>
      <w:szCs w:val="26"/>
      <w:lang w:val="en-GB"/>
    </w:rPr>
  </w:style>
  <w:style w:type="character" w:customStyle="1" w:styleId="DateChar">
    <w:name w:val="Date Char"/>
    <w:rsid w:val="001242FD"/>
    <w:rPr>
      <w:sz w:val="24"/>
      <w:szCs w:val="24"/>
      <w:lang w:val="en-GB"/>
    </w:rPr>
  </w:style>
  <w:style w:type="character" w:customStyle="1" w:styleId="FooterChar">
    <w:name w:val="Footer Char"/>
    <w:uiPriority w:val="99"/>
    <w:rsid w:val="001242FD"/>
    <w:rPr>
      <w:rFonts w:eastAsia="MS Mincho" w:cs="Times New Roman"/>
      <w:sz w:val="24"/>
      <w:szCs w:val="24"/>
      <w:lang w:val="en-US" w:eastAsia="ja-JP"/>
    </w:rPr>
  </w:style>
  <w:style w:type="character" w:styleId="a3">
    <w:name w:val="annotation reference"/>
    <w:rsid w:val="001242FD"/>
    <w:rPr>
      <w:sz w:val="16"/>
    </w:rPr>
  </w:style>
  <w:style w:type="character" w:styleId="-">
    <w:name w:val="Hyperlink"/>
    <w:rsid w:val="001242FD"/>
    <w:rPr>
      <w:color w:val="0000FF"/>
      <w:u w:val="single"/>
    </w:rPr>
  </w:style>
  <w:style w:type="character" w:customStyle="1" w:styleId="HeaderChar">
    <w:name w:val="Header Char"/>
    <w:aliases w:val="hd Char"/>
    <w:uiPriority w:val="99"/>
    <w:rsid w:val="001242FD"/>
    <w:rPr>
      <w:rFonts w:cs="Times New Roman"/>
      <w:sz w:val="24"/>
      <w:szCs w:val="24"/>
      <w:lang w:val="en-GB"/>
    </w:rPr>
  </w:style>
  <w:style w:type="character" w:styleId="a4">
    <w:name w:val="page number"/>
    <w:rsid w:val="001242FD"/>
    <w:rPr>
      <w:rFonts w:cs="Times New Roman"/>
    </w:rPr>
  </w:style>
  <w:style w:type="character" w:customStyle="1" w:styleId="BalloonTextChar">
    <w:name w:val="Balloon Text Char"/>
    <w:uiPriority w:val="99"/>
    <w:rsid w:val="001242FD"/>
    <w:rPr>
      <w:rFonts w:ascii="Tahoma" w:hAnsi="Tahoma" w:cs="Tahoma"/>
      <w:sz w:val="16"/>
      <w:szCs w:val="16"/>
      <w:lang w:val="en-GB"/>
    </w:rPr>
  </w:style>
  <w:style w:type="character" w:customStyle="1" w:styleId="CommentTextChar">
    <w:name w:val="Comment Text Char"/>
    <w:uiPriority w:val="99"/>
    <w:rsid w:val="001242FD"/>
    <w:rPr>
      <w:rFonts w:cs="Times New Roman"/>
      <w:lang w:val="en-GB"/>
    </w:rPr>
  </w:style>
  <w:style w:type="character" w:customStyle="1" w:styleId="CommentSubjectChar">
    <w:name w:val="Comment Subject Char"/>
    <w:uiPriority w:val="99"/>
    <w:rsid w:val="001242FD"/>
    <w:rPr>
      <w:rFonts w:cs="Times New Roman"/>
      <w:b/>
      <w:bCs/>
      <w:lang w:val="en-GB"/>
    </w:rPr>
  </w:style>
  <w:style w:type="character" w:customStyle="1" w:styleId="BodyTextChar">
    <w:name w:val="Body Text Char"/>
    <w:aliases w:val="body text Char,contents Char,heading_txt Char,bodytxy2 Char,Body Text - Level 2 Char,bt Char,??2 Char,Oracle Response Char,sp Char,sbs Char,block text Char,1 Char,bt4 Char,body text4 Char,bt5 Char,body text5 Char,bt1 Char,body text1 Char"/>
    <w:rsid w:val="001242FD"/>
    <w:rPr>
      <w:rFonts w:cs="Times New Roman"/>
      <w:sz w:val="24"/>
      <w:szCs w:val="24"/>
      <w:lang w:val="en-GB"/>
    </w:rPr>
  </w:style>
  <w:style w:type="character" w:styleId="a5">
    <w:name w:val="Placeholder Text"/>
    <w:rsid w:val="001242FD"/>
    <w:rPr>
      <w:rFonts w:cs="Times New Roman"/>
      <w:color w:val="808080"/>
    </w:rPr>
  </w:style>
  <w:style w:type="character" w:customStyle="1" w:styleId="a6">
    <w:name w:val="Χαρακτήρες υποσημείωσης"/>
    <w:rsid w:val="001242FD"/>
    <w:rPr>
      <w:rFonts w:cs="Times New Roman"/>
      <w:vertAlign w:val="superscript"/>
    </w:rPr>
  </w:style>
  <w:style w:type="character" w:customStyle="1" w:styleId="FootnoteTextChar">
    <w:name w:val="Footnote Text Char"/>
    <w:rsid w:val="001242FD"/>
    <w:rPr>
      <w:rFonts w:ascii="Calibri" w:hAnsi="Calibri" w:cs="Times New Roman"/>
    </w:rPr>
  </w:style>
  <w:style w:type="character" w:customStyle="1" w:styleId="Heading3Char">
    <w:name w:val="Heading 3 Char"/>
    <w:uiPriority w:val="9"/>
    <w:rsid w:val="001242FD"/>
    <w:rPr>
      <w:rFonts w:ascii="Arial" w:hAnsi="Arial" w:cs="Arial"/>
      <w:b/>
      <w:bCs/>
      <w:sz w:val="22"/>
      <w:szCs w:val="26"/>
      <w:lang w:val="en-GB"/>
    </w:rPr>
  </w:style>
  <w:style w:type="character" w:customStyle="1" w:styleId="Heading4Char">
    <w:name w:val="Heading 4 Char"/>
    <w:uiPriority w:val="9"/>
    <w:rsid w:val="001242FD"/>
    <w:rPr>
      <w:rFonts w:ascii="Arial" w:eastAsia="Times New Roman" w:hAnsi="Arial" w:cs="Times New Roman"/>
      <w:b/>
      <w:bCs/>
      <w:sz w:val="22"/>
      <w:szCs w:val="28"/>
      <w:lang w:val="en-GB"/>
    </w:rPr>
  </w:style>
  <w:style w:type="character" w:customStyle="1" w:styleId="DocTitleChar">
    <w:name w:val="Doc Title Char"/>
    <w:rsid w:val="001242FD"/>
    <w:rPr>
      <w:rFonts w:ascii="Arial" w:hAnsi="Arial" w:cs="Arial"/>
      <w:b/>
      <w:bCs/>
      <w:color w:val="333399"/>
      <w:sz w:val="28"/>
      <w:szCs w:val="32"/>
      <w:lang w:val="en-US"/>
    </w:rPr>
  </w:style>
  <w:style w:type="character" w:customStyle="1" w:styleId="Style1Char">
    <w:name w:val="Style1 Char"/>
    <w:rsid w:val="001242FD"/>
    <w:rPr>
      <w:rFonts w:ascii="Calibri" w:hAnsi="Calibri" w:cs="Calibri"/>
      <w:b/>
      <w:bCs/>
      <w:color w:val="333399"/>
      <w:sz w:val="40"/>
      <w:szCs w:val="40"/>
      <w:lang w:val="en-US"/>
    </w:rPr>
  </w:style>
  <w:style w:type="character" w:customStyle="1" w:styleId="ContentsChar">
    <w:name w:val="Contents Char"/>
    <w:rsid w:val="001242FD"/>
    <w:rPr>
      <w:rFonts w:ascii="Calibri" w:hAnsi="Calibri" w:cs="Calibri"/>
      <w:b/>
      <w:bCs/>
      <w:color w:val="333399"/>
      <w:sz w:val="28"/>
      <w:szCs w:val="32"/>
      <w:lang w:val="en-US"/>
    </w:rPr>
  </w:style>
  <w:style w:type="character" w:customStyle="1" w:styleId="EndnoteTextChar">
    <w:name w:val="Endnote Text Char"/>
    <w:rsid w:val="001242FD"/>
    <w:rPr>
      <w:rFonts w:ascii="Calibri" w:hAnsi="Calibri" w:cs="Calibri"/>
      <w:lang w:val="en-GB"/>
    </w:rPr>
  </w:style>
  <w:style w:type="character" w:customStyle="1" w:styleId="a7">
    <w:name w:val="Χαρακτήρες σημείωσης τέλους"/>
    <w:rsid w:val="001242FD"/>
    <w:rPr>
      <w:vertAlign w:val="superscript"/>
    </w:rPr>
  </w:style>
  <w:style w:type="character" w:customStyle="1" w:styleId="FootnoteReference2">
    <w:name w:val="Footnote Reference2"/>
    <w:rsid w:val="001242FD"/>
    <w:rPr>
      <w:vertAlign w:val="superscript"/>
    </w:rPr>
  </w:style>
  <w:style w:type="character" w:customStyle="1" w:styleId="EndnoteReference1">
    <w:name w:val="Endnote Reference1"/>
    <w:rsid w:val="001242FD"/>
    <w:rPr>
      <w:vertAlign w:val="superscript"/>
    </w:rPr>
  </w:style>
  <w:style w:type="character" w:customStyle="1" w:styleId="a8">
    <w:name w:val="Κουκκίδες"/>
    <w:rsid w:val="001242FD"/>
    <w:rPr>
      <w:rFonts w:ascii="OpenSymbol" w:eastAsia="OpenSymbol" w:hAnsi="OpenSymbol" w:cs="OpenSymbol"/>
    </w:rPr>
  </w:style>
  <w:style w:type="character" w:styleId="a9">
    <w:name w:val="Strong"/>
    <w:qFormat/>
    <w:rsid w:val="001242FD"/>
    <w:rPr>
      <w:b/>
      <w:bCs/>
    </w:rPr>
  </w:style>
  <w:style w:type="character" w:customStyle="1" w:styleId="11">
    <w:name w:val="Προεπιλεγμένη γραμματοσειρά1"/>
    <w:rsid w:val="001242FD"/>
  </w:style>
  <w:style w:type="character" w:customStyle="1" w:styleId="aa">
    <w:name w:val="Σύμβολο υποσημείωσης"/>
    <w:rsid w:val="001242FD"/>
    <w:rPr>
      <w:vertAlign w:val="superscript"/>
    </w:rPr>
  </w:style>
  <w:style w:type="character" w:styleId="ab">
    <w:name w:val="Emphasis"/>
    <w:qFormat/>
    <w:rsid w:val="001242FD"/>
    <w:rPr>
      <w:i/>
      <w:iCs/>
    </w:rPr>
  </w:style>
  <w:style w:type="character" w:customStyle="1" w:styleId="ac">
    <w:name w:val="Χαρακτήρες αρίθμησης"/>
    <w:rsid w:val="001242FD"/>
  </w:style>
  <w:style w:type="character" w:customStyle="1" w:styleId="normalwithoutspacingChar">
    <w:name w:val="normal_without_spacing Char"/>
    <w:rsid w:val="001242FD"/>
    <w:rPr>
      <w:rFonts w:ascii="Calibri" w:hAnsi="Calibri" w:cs="Calibri"/>
      <w:sz w:val="22"/>
      <w:szCs w:val="24"/>
    </w:rPr>
  </w:style>
  <w:style w:type="character" w:customStyle="1" w:styleId="FootnoteTextChar1">
    <w:name w:val="Footnote Text Char1"/>
    <w:rsid w:val="001242FD"/>
    <w:rPr>
      <w:rFonts w:ascii="Calibri" w:hAnsi="Calibri" w:cs="Calibri"/>
      <w:lang w:val="en-IE" w:eastAsia="zh-CN"/>
    </w:rPr>
  </w:style>
  <w:style w:type="character" w:customStyle="1" w:styleId="foothangingChar">
    <w:name w:val="foot_hanging Char"/>
    <w:rsid w:val="001242FD"/>
    <w:rPr>
      <w:rFonts w:ascii="Calibri" w:hAnsi="Calibri" w:cs="Calibri"/>
      <w:sz w:val="18"/>
      <w:szCs w:val="18"/>
      <w:lang w:val="en-IE" w:eastAsia="zh-CN"/>
    </w:rPr>
  </w:style>
  <w:style w:type="character" w:customStyle="1" w:styleId="HTMLPreformattedChar">
    <w:name w:val="HTML Preformatted Char"/>
    <w:rsid w:val="001242FD"/>
    <w:rPr>
      <w:rFonts w:ascii="Courier New" w:hAnsi="Courier New" w:cs="Courier New"/>
    </w:rPr>
  </w:style>
  <w:style w:type="character" w:customStyle="1" w:styleId="apple-converted-space">
    <w:name w:val="apple-converted-space"/>
    <w:basedOn w:val="WW-DefaultParagraphFont11111111111111111111"/>
    <w:rsid w:val="001242FD"/>
  </w:style>
  <w:style w:type="character" w:customStyle="1" w:styleId="BodyTextIndent3Char">
    <w:name w:val="Body Text Indent 3 Char"/>
    <w:rsid w:val="001242FD"/>
    <w:rPr>
      <w:rFonts w:ascii="Calibri" w:hAnsi="Calibri" w:cs="Calibri"/>
      <w:sz w:val="16"/>
      <w:szCs w:val="16"/>
      <w:lang w:val="en-GB"/>
    </w:rPr>
  </w:style>
  <w:style w:type="character" w:customStyle="1" w:styleId="WW-FootnoteReference">
    <w:name w:val="WW-Footnote Reference"/>
    <w:rsid w:val="001242FD"/>
    <w:rPr>
      <w:vertAlign w:val="superscript"/>
    </w:rPr>
  </w:style>
  <w:style w:type="character" w:customStyle="1" w:styleId="WW-EndnoteReference">
    <w:name w:val="WW-Endnote Reference"/>
    <w:rsid w:val="001242FD"/>
    <w:rPr>
      <w:vertAlign w:val="superscript"/>
    </w:rPr>
  </w:style>
  <w:style w:type="character" w:customStyle="1" w:styleId="FootnoteReference1">
    <w:name w:val="Footnote Reference1"/>
    <w:rsid w:val="001242FD"/>
    <w:rPr>
      <w:vertAlign w:val="superscript"/>
    </w:rPr>
  </w:style>
  <w:style w:type="character" w:customStyle="1" w:styleId="FootnoteTextChar2">
    <w:name w:val="Footnote Text Char2"/>
    <w:rsid w:val="001242FD"/>
    <w:rPr>
      <w:rFonts w:ascii="Calibri" w:hAnsi="Calibri" w:cs="Calibri"/>
      <w:sz w:val="18"/>
      <w:lang w:val="en-IE" w:eastAsia="zh-CN"/>
    </w:rPr>
  </w:style>
  <w:style w:type="character" w:customStyle="1" w:styleId="foothangingChar1">
    <w:name w:val="foot_hanging Char1"/>
    <w:rsid w:val="001242FD"/>
    <w:rPr>
      <w:rFonts w:ascii="Calibri" w:hAnsi="Calibri" w:cs="Calibri"/>
      <w:sz w:val="18"/>
      <w:szCs w:val="18"/>
      <w:lang w:val="en-IE" w:eastAsia="zh-CN"/>
    </w:rPr>
  </w:style>
  <w:style w:type="character" w:customStyle="1" w:styleId="footersChar">
    <w:name w:val="footers Char"/>
    <w:rsid w:val="001242FD"/>
    <w:rPr>
      <w:rFonts w:ascii="Calibri" w:hAnsi="Calibri" w:cs="Calibri"/>
      <w:sz w:val="18"/>
      <w:szCs w:val="18"/>
      <w:lang w:val="en-IE" w:eastAsia="zh-CN"/>
    </w:rPr>
  </w:style>
  <w:style w:type="character" w:customStyle="1" w:styleId="CommentTextChar1">
    <w:name w:val="Comment Text Char1"/>
    <w:uiPriority w:val="99"/>
    <w:rsid w:val="001242FD"/>
    <w:rPr>
      <w:rFonts w:ascii="Calibri" w:hAnsi="Calibri" w:cs="Calibri"/>
      <w:lang w:val="en-GB" w:eastAsia="zh-CN"/>
    </w:rPr>
  </w:style>
  <w:style w:type="character" w:customStyle="1" w:styleId="HTMLPreformattedChar1">
    <w:name w:val="HTML Preformatted Char1"/>
    <w:rsid w:val="001242FD"/>
    <w:rPr>
      <w:rFonts w:ascii="Courier New" w:hAnsi="Courier New" w:cs="Courier New"/>
      <w:lang w:eastAsia="zh-CN"/>
    </w:rPr>
  </w:style>
  <w:style w:type="character" w:customStyle="1" w:styleId="BodyText3Char">
    <w:name w:val="Body Text 3 Char"/>
    <w:rsid w:val="001242FD"/>
    <w:rPr>
      <w:rFonts w:ascii="Calibri" w:hAnsi="Calibri" w:cs="Calibri"/>
      <w:sz w:val="16"/>
      <w:szCs w:val="16"/>
      <w:lang w:val="en-GB" w:eastAsia="zh-CN"/>
    </w:rPr>
  </w:style>
  <w:style w:type="character" w:customStyle="1" w:styleId="WW-FootnoteReference1">
    <w:name w:val="WW-Footnote Reference1"/>
    <w:rsid w:val="001242FD"/>
    <w:rPr>
      <w:vertAlign w:val="superscript"/>
    </w:rPr>
  </w:style>
  <w:style w:type="character" w:customStyle="1" w:styleId="WW-EndnoteReference1">
    <w:name w:val="WW-Endnote Reference1"/>
    <w:rsid w:val="001242FD"/>
    <w:rPr>
      <w:vertAlign w:val="superscript"/>
    </w:rPr>
  </w:style>
  <w:style w:type="character" w:customStyle="1" w:styleId="WW-FootnoteReference2">
    <w:name w:val="WW-Footnote Reference2"/>
    <w:rsid w:val="001242FD"/>
    <w:rPr>
      <w:vertAlign w:val="superscript"/>
    </w:rPr>
  </w:style>
  <w:style w:type="character" w:customStyle="1" w:styleId="WW-EndnoteReference2">
    <w:name w:val="WW-Endnote Reference2"/>
    <w:rsid w:val="001242FD"/>
    <w:rPr>
      <w:vertAlign w:val="superscript"/>
    </w:rPr>
  </w:style>
  <w:style w:type="character" w:customStyle="1" w:styleId="FootnoteTextChar3">
    <w:name w:val="Footnote Text Char3"/>
    <w:rsid w:val="001242FD"/>
    <w:rPr>
      <w:rFonts w:ascii="Calibri" w:hAnsi="Calibri" w:cs="Calibri"/>
      <w:sz w:val="18"/>
      <w:lang w:val="en-IE" w:eastAsia="zh-CN"/>
    </w:rPr>
  </w:style>
  <w:style w:type="character" w:customStyle="1" w:styleId="foothangingChar2">
    <w:name w:val="foot_hanging Char2"/>
    <w:rsid w:val="001242FD"/>
    <w:rPr>
      <w:rFonts w:ascii="Calibri" w:hAnsi="Calibri" w:cs="Calibri"/>
      <w:sz w:val="18"/>
      <w:szCs w:val="18"/>
      <w:lang w:val="en-IE" w:eastAsia="zh-CN"/>
    </w:rPr>
  </w:style>
  <w:style w:type="character" w:customStyle="1" w:styleId="footersChar1">
    <w:name w:val="footers Char1"/>
    <w:rsid w:val="001242FD"/>
    <w:rPr>
      <w:rFonts w:ascii="Calibri" w:hAnsi="Calibri" w:cs="Calibri"/>
      <w:sz w:val="18"/>
      <w:szCs w:val="18"/>
      <w:lang w:val="en-IE" w:eastAsia="zh-CN"/>
    </w:rPr>
  </w:style>
  <w:style w:type="character" w:customStyle="1" w:styleId="foootChar">
    <w:name w:val="fooot Char"/>
    <w:rsid w:val="001242FD"/>
    <w:rPr>
      <w:rFonts w:ascii="Calibri" w:hAnsi="Calibri" w:cs="Calibri"/>
      <w:sz w:val="18"/>
      <w:szCs w:val="18"/>
      <w:lang w:val="en-IE" w:eastAsia="zh-CN"/>
    </w:rPr>
  </w:style>
  <w:style w:type="character" w:customStyle="1" w:styleId="12">
    <w:name w:val="Παραπομπή υποσημείωσης1"/>
    <w:rsid w:val="001242FD"/>
    <w:rPr>
      <w:vertAlign w:val="superscript"/>
    </w:rPr>
  </w:style>
  <w:style w:type="character" w:customStyle="1" w:styleId="13">
    <w:name w:val="Παραπομπή σημείωσης τέλους1"/>
    <w:rsid w:val="001242FD"/>
    <w:rPr>
      <w:vertAlign w:val="superscript"/>
    </w:rPr>
  </w:style>
  <w:style w:type="character" w:customStyle="1" w:styleId="Char">
    <w:name w:val="Κείμενο πλαισίου Char"/>
    <w:rsid w:val="001242FD"/>
    <w:rPr>
      <w:rFonts w:ascii="Tahoma" w:hAnsi="Tahoma" w:cs="Tahoma"/>
      <w:sz w:val="16"/>
      <w:szCs w:val="16"/>
      <w:lang w:val="en-GB"/>
    </w:rPr>
  </w:style>
  <w:style w:type="character" w:customStyle="1" w:styleId="14">
    <w:name w:val="Παραπομπή σχολίου1"/>
    <w:rsid w:val="001242FD"/>
    <w:rPr>
      <w:sz w:val="16"/>
      <w:szCs w:val="16"/>
    </w:rPr>
  </w:style>
  <w:style w:type="character" w:customStyle="1" w:styleId="Char0">
    <w:name w:val="Κείμενο σχολίου Char"/>
    <w:rsid w:val="001242FD"/>
    <w:rPr>
      <w:rFonts w:ascii="Calibri" w:hAnsi="Calibri" w:cs="Calibri"/>
      <w:lang w:val="en-GB"/>
    </w:rPr>
  </w:style>
  <w:style w:type="character" w:customStyle="1" w:styleId="Char1">
    <w:name w:val="Θέμα σχολίου Char"/>
    <w:rsid w:val="001242FD"/>
    <w:rPr>
      <w:rFonts w:ascii="Calibri" w:hAnsi="Calibri" w:cs="Calibri"/>
      <w:b/>
      <w:bCs/>
      <w:lang w:val="en-GB"/>
    </w:rPr>
  </w:style>
  <w:style w:type="character" w:customStyle="1" w:styleId="-HTMLChar">
    <w:name w:val="Προ-διαμορφωμένο HTML Char"/>
    <w:uiPriority w:val="99"/>
    <w:rsid w:val="001242FD"/>
    <w:rPr>
      <w:rFonts w:ascii="Courier New" w:eastAsia="Times New Roman" w:hAnsi="Courier New" w:cs="Courier New"/>
    </w:rPr>
  </w:style>
  <w:style w:type="character" w:customStyle="1" w:styleId="WW-FootnoteReference3">
    <w:name w:val="WW-Footnote Reference3"/>
    <w:rsid w:val="001242FD"/>
    <w:rPr>
      <w:vertAlign w:val="superscript"/>
    </w:rPr>
  </w:style>
  <w:style w:type="character" w:customStyle="1" w:styleId="WW-EndnoteReference3">
    <w:name w:val="WW-Endnote Reference3"/>
    <w:rsid w:val="001242FD"/>
    <w:rPr>
      <w:vertAlign w:val="superscript"/>
    </w:rPr>
  </w:style>
  <w:style w:type="character" w:customStyle="1" w:styleId="WW-FootnoteReference4">
    <w:name w:val="WW-Footnote Reference4"/>
    <w:rsid w:val="001242FD"/>
    <w:rPr>
      <w:vertAlign w:val="superscript"/>
    </w:rPr>
  </w:style>
  <w:style w:type="character" w:customStyle="1" w:styleId="WW-EndnoteReference4">
    <w:name w:val="WW-Endnote Reference4"/>
    <w:rsid w:val="001242FD"/>
    <w:rPr>
      <w:vertAlign w:val="superscript"/>
    </w:rPr>
  </w:style>
  <w:style w:type="character" w:customStyle="1" w:styleId="WW-FootnoteReference5">
    <w:name w:val="WW-Footnote Reference5"/>
    <w:rsid w:val="001242FD"/>
    <w:rPr>
      <w:vertAlign w:val="superscript"/>
    </w:rPr>
  </w:style>
  <w:style w:type="character" w:customStyle="1" w:styleId="WW-EndnoteReference5">
    <w:name w:val="WW-Endnote Reference5"/>
    <w:rsid w:val="001242FD"/>
    <w:rPr>
      <w:vertAlign w:val="superscript"/>
    </w:rPr>
  </w:style>
  <w:style w:type="character" w:customStyle="1" w:styleId="WW-FootnoteReference6">
    <w:name w:val="WW-Footnote Reference6"/>
    <w:rsid w:val="001242FD"/>
    <w:rPr>
      <w:vertAlign w:val="superscript"/>
    </w:rPr>
  </w:style>
  <w:style w:type="character" w:styleId="-0">
    <w:name w:val="FollowedHyperlink"/>
    <w:rsid w:val="001242FD"/>
    <w:rPr>
      <w:color w:val="800000"/>
      <w:u w:val="single"/>
    </w:rPr>
  </w:style>
  <w:style w:type="character" w:customStyle="1" w:styleId="WW-EndnoteReference6">
    <w:name w:val="WW-Endnote Reference6"/>
    <w:rsid w:val="001242FD"/>
    <w:rPr>
      <w:vertAlign w:val="superscript"/>
    </w:rPr>
  </w:style>
  <w:style w:type="character" w:customStyle="1" w:styleId="WW-FootnoteReference7">
    <w:name w:val="WW-Footnote Reference7"/>
    <w:rsid w:val="001242FD"/>
    <w:rPr>
      <w:vertAlign w:val="superscript"/>
    </w:rPr>
  </w:style>
  <w:style w:type="character" w:customStyle="1" w:styleId="WW-EndnoteReference7">
    <w:name w:val="WW-Endnote Reference7"/>
    <w:rsid w:val="001242FD"/>
    <w:rPr>
      <w:vertAlign w:val="superscript"/>
    </w:rPr>
  </w:style>
  <w:style w:type="character" w:customStyle="1" w:styleId="WW-FootnoteReference8">
    <w:name w:val="WW-Footnote Reference8"/>
    <w:rsid w:val="001242FD"/>
    <w:rPr>
      <w:vertAlign w:val="superscript"/>
    </w:rPr>
  </w:style>
  <w:style w:type="character" w:customStyle="1" w:styleId="WW-EndnoteReference8">
    <w:name w:val="WW-Endnote Reference8"/>
    <w:rsid w:val="001242FD"/>
    <w:rPr>
      <w:vertAlign w:val="superscript"/>
    </w:rPr>
  </w:style>
  <w:style w:type="character" w:customStyle="1" w:styleId="WW-FootnoteReference9">
    <w:name w:val="WW-Footnote Reference9"/>
    <w:rsid w:val="001242FD"/>
    <w:rPr>
      <w:vertAlign w:val="superscript"/>
    </w:rPr>
  </w:style>
  <w:style w:type="character" w:customStyle="1" w:styleId="WW-EndnoteReference9">
    <w:name w:val="WW-Endnote Reference9"/>
    <w:rsid w:val="001242FD"/>
    <w:rPr>
      <w:vertAlign w:val="superscript"/>
    </w:rPr>
  </w:style>
  <w:style w:type="character" w:customStyle="1" w:styleId="WW-FootnoteReference10">
    <w:name w:val="WW-Footnote Reference10"/>
    <w:rsid w:val="001242FD"/>
    <w:rPr>
      <w:vertAlign w:val="superscript"/>
    </w:rPr>
  </w:style>
  <w:style w:type="character" w:customStyle="1" w:styleId="WW-EndnoteReference10">
    <w:name w:val="WW-Endnote Reference10"/>
    <w:rsid w:val="001242FD"/>
    <w:rPr>
      <w:vertAlign w:val="superscript"/>
    </w:rPr>
  </w:style>
  <w:style w:type="character" w:customStyle="1" w:styleId="WW-FootnoteReference11">
    <w:name w:val="WW-Footnote Reference11"/>
    <w:rsid w:val="001242FD"/>
    <w:rPr>
      <w:vertAlign w:val="superscript"/>
    </w:rPr>
  </w:style>
  <w:style w:type="character" w:customStyle="1" w:styleId="WW-EndnoteReference11">
    <w:name w:val="WW-Endnote Reference11"/>
    <w:rsid w:val="001242FD"/>
    <w:rPr>
      <w:vertAlign w:val="superscript"/>
    </w:rPr>
  </w:style>
  <w:style w:type="character" w:customStyle="1" w:styleId="WW-FootnoteReference12">
    <w:name w:val="WW-Footnote Reference12"/>
    <w:rsid w:val="001242FD"/>
    <w:rPr>
      <w:vertAlign w:val="superscript"/>
    </w:rPr>
  </w:style>
  <w:style w:type="character" w:customStyle="1" w:styleId="WW-EndnoteReference12">
    <w:name w:val="WW-Endnote Reference12"/>
    <w:rsid w:val="001242FD"/>
    <w:rPr>
      <w:vertAlign w:val="superscript"/>
    </w:rPr>
  </w:style>
  <w:style w:type="character" w:customStyle="1" w:styleId="WW-FootnoteReference13">
    <w:name w:val="WW-Footnote Reference13"/>
    <w:rsid w:val="001242FD"/>
    <w:rPr>
      <w:vertAlign w:val="superscript"/>
    </w:rPr>
  </w:style>
  <w:style w:type="character" w:customStyle="1" w:styleId="WW-EndnoteReference13">
    <w:name w:val="WW-Endnote Reference13"/>
    <w:rsid w:val="001242FD"/>
    <w:rPr>
      <w:vertAlign w:val="superscript"/>
    </w:rPr>
  </w:style>
  <w:style w:type="character" w:styleId="ad">
    <w:name w:val="footnote reference"/>
    <w:aliases w:val="Footnote symbol,Footnote reference number,note TESI"/>
    <w:rsid w:val="001242FD"/>
    <w:rPr>
      <w:vertAlign w:val="superscript"/>
    </w:rPr>
  </w:style>
  <w:style w:type="character" w:styleId="ae">
    <w:name w:val="endnote reference"/>
    <w:rsid w:val="001242FD"/>
    <w:rPr>
      <w:vertAlign w:val="superscript"/>
    </w:rPr>
  </w:style>
  <w:style w:type="character" w:customStyle="1" w:styleId="21">
    <w:name w:val="Παραπομπή υποσημείωσης2"/>
    <w:rsid w:val="001242FD"/>
    <w:rPr>
      <w:vertAlign w:val="superscript"/>
    </w:rPr>
  </w:style>
  <w:style w:type="character" w:customStyle="1" w:styleId="22">
    <w:name w:val="Παραπομπή σημείωσης τέλους2"/>
    <w:rsid w:val="001242FD"/>
    <w:rPr>
      <w:vertAlign w:val="superscript"/>
    </w:rPr>
  </w:style>
  <w:style w:type="character" w:customStyle="1" w:styleId="WW-FootnoteReference14">
    <w:name w:val="WW-Footnote Reference14"/>
    <w:rsid w:val="001242FD"/>
    <w:rPr>
      <w:vertAlign w:val="superscript"/>
    </w:rPr>
  </w:style>
  <w:style w:type="character" w:customStyle="1" w:styleId="WW-EndnoteReference14">
    <w:name w:val="WW-Endnote Reference14"/>
    <w:rsid w:val="001242FD"/>
    <w:rPr>
      <w:vertAlign w:val="superscript"/>
    </w:rPr>
  </w:style>
  <w:style w:type="character" w:customStyle="1" w:styleId="WW-FootnoteReference15">
    <w:name w:val="WW-Footnote Reference15"/>
    <w:rsid w:val="001242FD"/>
    <w:rPr>
      <w:vertAlign w:val="superscript"/>
    </w:rPr>
  </w:style>
  <w:style w:type="character" w:customStyle="1" w:styleId="WW-EndnoteReference15">
    <w:name w:val="WW-Endnote Reference15"/>
    <w:rsid w:val="001242FD"/>
    <w:rPr>
      <w:vertAlign w:val="superscript"/>
    </w:rPr>
  </w:style>
  <w:style w:type="character" w:customStyle="1" w:styleId="WW-FootnoteReference16">
    <w:name w:val="WW-Footnote Reference16"/>
    <w:rsid w:val="001242FD"/>
    <w:rPr>
      <w:vertAlign w:val="superscript"/>
    </w:rPr>
  </w:style>
  <w:style w:type="character" w:customStyle="1" w:styleId="WW-EndnoteReference16">
    <w:name w:val="WW-Endnote Reference16"/>
    <w:rsid w:val="001242FD"/>
    <w:rPr>
      <w:vertAlign w:val="superscript"/>
    </w:rPr>
  </w:style>
  <w:style w:type="character" w:customStyle="1" w:styleId="WW-FootnoteReference17">
    <w:name w:val="WW-Footnote Reference17"/>
    <w:rsid w:val="001242FD"/>
    <w:rPr>
      <w:vertAlign w:val="superscript"/>
    </w:rPr>
  </w:style>
  <w:style w:type="character" w:customStyle="1" w:styleId="WW-EndnoteReference17">
    <w:name w:val="WW-Endnote Reference17"/>
    <w:rsid w:val="001242FD"/>
    <w:rPr>
      <w:vertAlign w:val="superscript"/>
    </w:rPr>
  </w:style>
  <w:style w:type="character" w:customStyle="1" w:styleId="31">
    <w:name w:val="Παραπομπή υποσημείωσης3"/>
    <w:rsid w:val="001242FD"/>
    <w:rPr>
      <w:vertAlign w:val="superscript"/>
    </w:rPr>
  </w:style>
  <w:style w:type="character" w:customStyle="1" w:styleId="32">
    <w:name w:val="Παραπομπή σημείωσης τέλους3"/>
    <w:rsid w:val="001242FD"/>
    <w:rPr>
      <w:vertAlign w:val="superscript"/>
    </w:rPr>
  </w:style>
  <w:style w:type="character" w:customStyle="1" w:styleId="WW-FootnoteReference18">
    <w:name w:val="WW-Footnote Reference18"/>
    <w:rsid w:val="001242FD"/>
    <w:rPr>
      <w:vertAlign w:val="superscript"/>
    </w:rPr>
  </w:style>
  <w:style w:type="character" w:customStyle="1" w:styleId="WW-EndnoteReference18">
    <w:name w:val="WW-Endnote Reference18"/>
    <w:rsid w:val="001242FD"/>
    <w:rPr>
      <w:vertAlign w:val="superscript"/>
    </w:rPr>
  </w:style>
  <w:style w:type="character" w:customStyle="1" w:styleId="WW-FootnoteReference19">
    <w:name w:val="WW-Footnote Reference19"/>
    <w:rsid w:val="001242FD"/>
    <w:rPr>
      <w:vertAlign w:val="superscript"/>
    </w:rPr>
  </w:style>
  <w:style w:type="character" w:customStyle="1" w:styleId="WW-EndnoteReference19">
    <w:name w:val="WW-Endnote Reference19"/>
    <w:rsid w:val="001242FD"/>
    <w:rPr>
      <w:vertAlign w:val="superscript"/>
    </w:rPr>
  </w:style>
  <w:style w:type="character" w:customStyle="1" w:styleId="WW-FootnoteReference20">
    <w:name w:val="WW-Footnote Reference20"/>
    <w:rsid w:val="001242FD"/>
    <w:rPr>
      <w:vertAlign w:val="superscript"/>
    </w:rPr>
  </w:style>
  <w:style w:type="character" w:customStyle="1" w:styleId="WW-EndnoteReference20">
    <w:name w:val="WW-Endnote Reference20"/>
    <w:rsid w:val="001242FD"/>
    <w:rPr>
      <w:vertAlign w:val="superscript"/>
    </w:rPr>
  </w:style>
  <w:style w:type="character" w:customStyle="1" w:styleId="af">
    <w:name w:val="Σύνδεση ευρετηρίου"/>
    <w:rsid w:val="001242FD"/>
  </w:style>
  <w:style w:type="paragraph" w:customStyle="1" w:styleId="af0">
    <w:name w:val="Επικεφαλίδα"/>
    <w:basedOn w:val="a"/>
    <w:next w:val="af1"/>
    <w:rsid w:val="001242FD"/>
    <w:pPr>
      <w:keepNext/>
      <w:spacing w:before="240"/>
    </w:pPr>
    <w:rPr>
      <w:rFonts w:ascii="Liberation Sans" w:eastAsia="Microsoft YaHei" w:hAnsi="Liberation Sans" w:cs="Mangal"/>
      <w:sz w:val="28"/>
      <w:szCs w:val="28"/>
    </w:rPr>
  </w:style>
  <w:style w:type="paragraph" w:styleId="af1">
    <w:name w:val="Body Text"/>
    <w:aliases w:val="Σώμα κείμενου Char,body text,contents,heading_txt,bodytxy2,Body Text - Level 2,bt,??2,Oracle Response,sp,sbs,block text,1,bt4,body text4,bt5,body text5,bt1,body text1,Resume Text,BODY TEXT,txt1,T1,Title 1,bullet title,t,Block text"/>
    <w:basedOn w:val="a"/>
    <w:link w:val="Char2"/>
    <w:rsid w:val="001242FD"/>
    <w:pPr>
      <w:spacing w:after="240"/>
    </w:pPr>
    <w:rPr>
      <w:rFonts w:cs="Times New Roman"/>
    </w:rPr>
  </w:style>
  <w:style w:type="paragraph" w:styleId="af2">
    <w:name w:val="List"/>
    <w:basedOn w:val="af1"/>
    <w:rsid w:val="001242FD"/>
    <w:rPr>
      <w:rFonts w:cs="Mangal"/>
    </w:rPr>
  </w:style>
  <w:style w:type="paragraph" w:styleId="af3">
    <w:name w:val="caption"/>
    <w:basedOn w:val="a"/>
    <w:uiPriority w:val="35"/>
    <w:qFormat/>
    <w:rsid w:val="001242FD"/>
    <w:pPr>
      <w:suppressLineNumbers/>
      <w:spacing w:before="120"/>
    </w:pPr>
    <w:rPr>
      <w:rFonts w:cs="Mangal"/>
      <w:i/>
      <w:iCs/>
      <w:sz w:val="24"/>
    </w:rPr>
  </w:style>
  <w:style w:type="paragraph" w:customStyle="1" w:styleId="af4">
    <w:name w:val="Ευρετήριο"/>
    <w:basedOn w:val="a"/>
    <w:rsid w:val="001242FD"/>
    <w:pPr>
      <w:suppressLineNumbers/>
    </w:pPr>
    <w:rPr>
      <w:rFonts w:cs="Mangal"/>
    </w:rPr>
  </w:style>
  <w:style w:type="paragraph" w:customStyle="1" w:styleId="WW-Caption">
    <w:name w:val="WW-Caption"/>
    <w:basedOn w:val="a"/>
    <w:rsid w:val="001242FD"/>
    <w:pPr>
      <w:suppressLineNumbers/>
      <w:spacing w:before="120"/>
    </w:pPr>
    <w:rPr>
      <w:rFonts w:cs="Mangal"/>
      <w:i/>
      <w:iCs/>
      <w:sz w:val="24"/>
    </w:rPr>
  </w:style>
  <w:style w:type="paragraph" w:customStyle="1" w:styleId="WW-Caption1">
    <w:name w:val="WW-Caption1"/>
    <w:basedOn w:val="a"/>
    <w:rsid w:val="001242FD"/>
    <w:pPr>
      <w:suppressLineNumbers/>
      <w:spacing w:before="120"/>
    </w:pPr>
    <w:rPr>
      <w:rFonts w:cs="Mangal"/>
      <w:i/>
      <w:iCs/>
      <w:sz w:val="24"/>
    </w:rPr>
  </w:style>
  <w:style w:type="paragraph" w:customStyle="1" w:styleId="33">
    <w:name w:val="Λεζάντα3"/>
    <w:basedOn w:val="a"/>
    <w:rsid w:val="001242FD"/>
    <w:pPr>
      <w:suppressLineNumbers/>
      <w:spacing w:before="120"/>
    </w:pPr>
    <w:rPr>
      <w:rFonts w:cs="Mangal"/>
      <w:i/>
      <w:iCs/>
      <w:sz w:val="24"/>
    </w:rPr>
  </w:style>
  <w:style w:type="paragraph" w:customStyle="1" w:styleId="WW-Caption11">
    <w:name w:val="WW-Caption11"/>
    <w:basedOn w:val="a"/>
    <w:rsid w:val="001242FD"/>
    <w:pPr>
      <w:suppressLineNumbers/>
      <w:spacing w:before="120"/>
    </w:pPr>
    <w:rPr>
      <w:rFonts w:cs="Mangal"/>
      <w:i/>
      <w:iCs/>
      <w:sz w:val="24"/>
    </w:rPr>
  </w:style>
  <w:style w:type="paragraph" w:customStyle="1" w:styleId="WW-Caption111">
    <w:name w:val="WW-Caption111"/>
    <w:basedOn w:val="a"/>
    <w:rsid w:val="001242FD"/>
    <w:pPr>
      <w:suppressLineNumbers/>
      <w:spacing w:before="120"/>
    </w:pPr>
    <w:rPr>
      <w:rFonts w:cs="Mangal"/>
      <w:i/>
      <w:iCs/>
      <w:sz w:val="24"/>
    </w:rPr>
  </w:style>
  <w:style w:type="paragraph" w:customStyle="1" w:styleId="WW-Caption1111">
    <w:name w:val="WW-Caption1111"/>
    <w:basedOn w:val="a"/>
    <w:rsid w:val="001242FD"/>
    <w:pPr>
      <w:suppressLineNumbers/>
      <w:spacing w:before="120"/>
    </w:pPr>
    <w:rPr>
      <w:rFonts w:cs="Mangal"/>
      <w:i/>
      <w:iCs/>
      <w:sz w:val="24"/>
    </w:rPr>
  </w:style>
  <w:style w:type="paragraph" w:customStyle="1" w:styleId="WW-Caption11111">
    <w:name w:val="WW-Caption11111"/>
    <w:basedOn w:val="a"/>
    <w:rsid w:val="001242FD"/>
    <w:pPr>
      <w:suppressLineNumbers/>
      <w:spacing w:before="120"/>
    </w:pPr>
    <w:rPr>
      <w:rFonts w:cs="Mangal"/>
      <w:i/>
      <w:iCs/>
      <w:sz w:val="24"/>
    </w:rPr>
  </w:style>
  <w:style w:type="paragraph" w:customStyle="1" w:styleId="23">
    <w:name w:val="Λεζάντα2"/>
    <w:basedOn w:val="a"/>
    <w:rsid w:val="001242FD"/>
    <w:pPr>
      <w:suppressLineNumbers/>
      <w:spacing w:before="120"/>
    </w:pPr>
    <w:rPr>
      <w:rFonts w:cs="Mangal"/>
      <w:i/>
      <w:iCs/>
      <w:sz w:val="24"/>
    </w:rPr>
  </w:style>
  <w:style w:type="paragraph" w:customStyle="1" w:styleId="Caption1">
    <w:name w:val="Caption1"/>
    <w:basedOn w:val="a"/>
    <w:qFormat/>
    <w:rsid w:val="001242FD"/>
    <w:pPr>
      <w:suppressLineNumbers/>
      <w:spacing w:before="120"/>
    </w:pPr>
    <w:rPr>
      <w:rFonts w:cs="Mangal"/>
      <w:i/>
      <w:iCs/>
      <w:sz w:val="24"/>
    </w:rPr>
  </w:style>
  <w:style w:type="paragraph" w:customStyle="1" w:styleId="WW-Caption111111">
    <w:name w:val="WW-Caption111111"/>
    <w:basedOn w:val="a"/>
    <w:rsid w:val="001242FD"/>
    <w:pPr>
      <w:suppressLineNumbers/>
      <w:spacing w:before="120"/>
    </w:pPr>
    <w:rPr>
      <w:rFonts w:cs="Mangal"/>
      <w:i/>
      <w:iCs/>
      <w:sz w:val="24"/>
    </w:rPr>
  </w:style>
  <w:style w:type="paragraph" w:customStyle="1" w:styleId="WW-Caption1111111">
    <w:name w:val="WW-Caption1111111"/>
    <w:basedOn w:val="a"/>
    <w:rsid w:val="001242FD"/>
    <w:pPr>
      <w:suppressLineNumbers/>
      <w:spacing w:before="120"/>
    </w:pPr>
    <w:rPr>
      <w:rFonts w:cs="Mangal"/>
      <w:i/>
      <w:iCs/>
      <w:sz w:val="24"/>
    </w:rPr>
  </w:style>
  <w:style w:type="paragraph" w:customStyle="1" w:styleId="WW-Caption11111111">
    <w:name w:val="WW-Caption11111111"/>
    <w:basedOn w:val="a"/>
    <w:rsid w:val="001242FD"/>
    <w:pPr>
      <w:suppressLineNumbers/>
      <w:spacing w:before="120"/>
    </w:pPr>
    <w:rPr>
      <w:rFonts w:cs="Mangal"/>
      <w:i/>
      <w:iCs/>
      <w:sz w:val="24"/>
    </w:rPr>
  </w:style>
  <w:style w:type="paragraph" w:customStyle="1" w:styleId="WW-Caption111111111">
    <w:name w:val="WW-Caption111111111"/>
    <w:basedOn w:val="a"/>
    <w:rsid w:val="001242FD"/>
    <w:pPr>
      <w:suppressLineNumbers/>
      <w:spacing w:before="120"/>
    </w:pPr>
    <w:rPr>
      <w:rFonts w:cs="Mangal"/>
      <w:i/>
      <w:iCs/>
      <w:sz w:val="24"/>
    </w:rPr>
  </w:style>
  <w:style w:type="paragraph" w:customStyle="1" w:styleId="WW-Caption1111111111">
    <w:name w:val="WW-Caption1111111111"/>
    <w:basedOn w:val="a"/>
    <w:rsid w:val="001242FD"/>
    <w:pPr>
      <w:suppressLineNumbers/>
      <w:spacing w:before="120"/>
    </w:pPr>
    <w:rPr>
      <w:rFonts w:cs="Mangal"/>
      <w:i/>
      <w:iCs/>
      <w:sz w:val="24"/>
    </w:rPr>
  </w:style>
  <w:style w:type="paragraph" w:customStyle="1" w:styleId="WW-Caption11111111111">
    <w:name w:val="WW-Caption11111111111"/>
    <w:basedOn w:val="a"/>
    <w:rsid w:val="001242FD"/>
    <w:pPr>
      <w:suppressLineNumbers/>
      <w:spacing w:before="120"/>
    </w:pPr>
    <w:rPr>
      <w:rFonts w:cs="Mangal"/>
      <w:i/>
      <w:iCs/>
      <w:sz w:val="24"/>
    </w:rPr>
  </w:style>
  <w:style w:type="paragraph" w:customStyle="1" w:styleId="WW-Caption111111111111">
    <w:name w:val="WW-Caption111111111111"/>
    <w:basedOn w:val="a"/>
    <w:rsid w:val="001242FD"/>
    <w:pPr>
      <w:suppressLineNumbers/>
      <w:spacing w:before="120"/>
    </w:pPr>
    <w:rPr>
      <w:rFonts w:cs="Mangal"/>
      <w:i/>
      <w:iCs/>
      <w:sz w:val="24"/>
    </w:rPr>
  </w:style>
  <w:style w:type="paragraph" w:customStyle="1" w:styleId="WW-Caption1111111111111">
    <w:name w:val="WW-Caption1111111111111"/>
    <w:basedOn w:val="a"/>
    <w:rsid w:val="001242FD"/>
    <w:pPr>
      <w:suppressLineNumbers/>
      <w:spacing w:before="120"/>
    </w:pPr>
    <w:rPr>
      <w:rFonts w:cs="Mangal"/>
      <w:i/>
      <w:iCs/>
      <w:sz w:val="24"/>
    </w:rPr>
  </w:style>
  <w:style w:type="paragraph" w:customStyle="1" w:styleId="WW-Caption11111111111111">
    <w:name w:val="WW-Caption11111111111111"/>
    <w:basedOn w:val="a"/>
    <w:rsid w:val="001242FD"/>
    <w:pPr>
      <w:suppressLineNumbers/>
      <w:spacing w:before="120"/>
    </w:pPr>
    <w:rPr>
      <w:rFonts w:cs="Mangal"/>
      <w:i/>
      <w:iCs/>
      <w:sz w:val="24"/>
    </w:rPr>
  </w:style>
  <w:style w:type="paragraph" w:customStyle="1" w:styleId="WW-Caption111111111111111">
    <w:name w:val="WW-Caption111111111111111"/>
    <w:basedOn w:val="a"/>
    <w:rsid w:val="001242FD"/>
    <w:pPr>
      <w:suppressLineNumbers/>
      <w:spacing w:before="120"/>
    </w:pPr>
    <w:rPr>
      <w:rFonts w:cs="Mangal"/>
      <w:i/>
      <w:iCs/>
      <w:sz w:val="24"/>
    </w:rPr>
  </w:style>
  <w:style w:type="paragraph" w:customStyle="1" w:styleId="WW-Caption1111111111111111">
    <w:name w:val="WW-Caption1111111111111111"/>
    <w:basedOn w:val="a"/>
    <w:rsid w:val="001242FD"/>
    <w:pPr>
      <w:suppressLineNumbers/>
      <w:spacing w:before="120"/>
    </w:pPr>
    <w:rPr>
      <w:rFonts w:cs="Mangal"/>
      <w:i/>
      <w:iCs/>
      <w:sz w:val="24"/>
    </w:rPr>
  </w:style>
  <w:style w:type="paragraph" w:customStyle="1" w:styleId="15">
    <w:name w:val="Λεζάντα1"/>
    <w:basedOn w:val="a"/>
    <w:rsid w:val="001242FD"/>
    <w:pPr>
      <w:suppressLineNumbers/>
      <w:spacing w:before="120"/>
    </w:pPr>
    <w:rPr>
      <w:rFonts w:cs="Mangal"/>
      <w:i/>
      <w:iCs/>
      <w:sz w:val="24"/>
    </w:rPr>
  </w:style>
  <w:style w:type="paragraph" w:customStyle="1" w:styleId="WW-Caption11111111111111111">
    <w:name w:val="WW-Caption11111111111111111"/>
    <w:basedOn w:val="a"/>
    <w:rsid w:val="001242FD"/>
    <w:pPr>
      <w:suppressLineNumbers/>
      <w:spacing w:before="120"/>
    </w:pPr>
    <w:rPr>
      <w:rFonts w:cs="Mangal"/>
      <w:i/>
      <w:iCs/>
      <w:sz w:val="24"/>
    </w:rPr>
  </w:style>
  <w:style w:type="paragraph" w:customStyle="1" w:styleId="WW-Caption111111111111111111">
    <w:name w:val="WW-Caption111111111111111111"/>
    <w:basedOn w:val="a"/>
    <w:rsid w:val="001242FD"/>
    <w:pPr>
      <w:suppressLineNumbers/>
      <w:spacing w:before="120"/>
    </w:pPr>
    <w:rPr>
      <w:rFonts w:cs="Mangal"/>
      <w:i/>
      <w:iCs/>
      <w:sz w:val="24"/>
    </w:rPr>
  </w:style>
  <w:style w:type="paragraph" w:customStyle="1" w:styleId="WW-Caption1111111111111111111">
    <w:name w:val="WW-Caption1111111111111111111"/>
    <w:basedOn w:val="a"/>
    <w:rsid w:val="001242FD"/>
    <w:pPr>
      <w:suppressLineNumbers/>
      <w:spacing w:before="120"/>
    </w:pPr>
    <w:rPr>
      <w:rFonts w:cs="Mangal"/>
      <w:i/>
      <w:iCs/>
      <w:sz w:val="24"/>
    </w:rPr>
  </w:style>
  <w:style w:type="paragraph" w:customStyle="1" w:styleId="WW-Caption11111111111111111111">
    <w:name w:val="WW-Caption11111111111111111111"/>
    <w:basedOn w:val="a"/>
    <w:rsid w:val="001242FD"/>
    <w:pPr>
      <w:suppressLineNumbers/>
      <w:spacing w:before="120"/>
    </w:pPr>
    <w:rPr>
      <w:rFonts w:cs="Mangal"/>
      <w:i/>
      <w:iCs/>
      <w:sz w:val="24"/>
    </w:rPr>
  </w:style>
  <w:style w:type="paragraph" w:customStyle="1" w:styleId="Bullet">
    <w:name w:val="Bullet"/>
    <w:basedOn w:val="a"/>
    <w:rsid w:val="001242FD"/>
    <w:pPr>
      <w:tabs>
        <w:tab w:val="num" w:pos="397"/>
      </w:tabs>
      <w:spacing w:after="100"/>
      <w:ind w:left="397" w:hanging="397"/>
    </w:pPr>
    <w:rPr>
      <w:rFonts w:eastAsia="MS Mincho"/>
      <w:lang w:val="en-US" w:eastAsia="ja-JP"/>
    </w:rPr>
  </w:style>
  <w:style w:type="paragraph" w:styleId="af5">
    <w:name w:val="Date"/>
    <w:basedOn w:val="a"/>
    <w:next w:val="a"/>
    <w:rsid w:val="001242FD"/>
    <w:pPr>
      <w:spacing w:after="100"/>
    </w:pPr>
    <w:rPr>
      <w:rFonts w:eastAsia="MS Mincho"/>
      <w:lang w:val="en-US" w:eastAsia="ja-JP"/>
    </w:rPr>
  </w:style>
  <w:style w:type="paragraph" w:customStyle="1" w:styleId="DocTitle">
    <w:name w:val="Doc Title"/>
    <w:basedOn w:val="1"/>
    <w:rsid w:val="001242FD"/>
  </w:style>
  <w:style w:type="paragraph" w:customStyle="1" w:styleId="inserttext">
    <w:name w:val="insert text"/>
    <w:basedOn w:val="a"/>
    <w:rsid w:val="001242FD"/>
    <w:pPr>
      <w:spacing w:after="100"/>
      <w:ind w:left="794"/>
    </w:pPr>
    <w:rPr>
      <w:rFonts w:eastAsia="MS Mincho"/>
      <w:lang w:val="en-US" w:eastAsia="ja-JP"/>
    </w:rPr>
  </w:style>
  <w:style w:type="paragraph" w:styleId="af6">
    <w:name w:val="footer"/>
    <w:aliases w:val="ft"/>
    <w:basedOn w:val="a"/>
    <w:link w:val="Char3"/>
    <w:rsid w:val="001242FD"/>
    <w:pPr>
      <w:spacing w:after="100"/>
    </w:pPr>
    <w:rPr>
      <w:rFonts w:eastAsia="MS Mincho" w:cs="Times New Roman"/>
      <w:lang w:val="en-US" w:eastAsia="ja-JP"/>
    </w:rPr>
  </w:style>
  <w:style w:type="paragraph" w:styleId="af7">
    <w:name w:val="header"/>
    <w:aliases w:val="hd"/>
    <w:basedOn w:val="a"/>
    <w:link w:val="Char4"/>
    <w:rsid w:val="001242FD"/>
    <w:rPr>
      <w:rFonts w:cs="Times New Roman"/>
    </w:rPr>
  </w:style>
  <w:style w:type="paragraph" w:styleId="af8">
    <w:name w:val="Balloon Text"/>
    <w:basedOn w:val="a"/>
    <w:link w:val="Char10"/>
    <w:rsid w:val="001242FD"/>
    <w:rPr>
      <w:rFonts w:ascii="Tahoma" w:hAnsi="Tahoma" w:cs="Times New Roman"/>
      <w:sz w:val="16"/>
      <w:szCs w:val="16"/>
    </w:rPr>
  </w:style>
  <w:style w:type="paragraph" w:styleId="af9">
    <w:name w:val="annotation text"/>
    <w:basedOn w:val="a"/>
    <w:link w:val="Char11"/>
    <w:rsid w:val="001242FD"/>
    <w:rPr>
      <w:rFonts w:cs="Times New Roman"/>
      <w:sz w:val="20"/>
      <w:szCs w:val="20"/>
    </w:rPr>
  </w:style>
  <w:style w:type="paragraph" w:styleId="afa">
    <w:name w:val="annotation subject"/>
    <w:basedOn w:val="af9"/>
    <w:next w:val="af9"/>
    <w:link w:val="Char12"/>
    <w:rsid w:val="001242FD"/>
    <w:rPr>
      <w:b/>
      <w:bCs/>
    </w:rPr>
  </w:style>
  <w:style w:type="paragraph" w:styleId="afb">
    <w:name w:val="Revision"/>
    <w:uiPriority w:val="99"/>
    <w:rsid w:val="001242FD"/>
    <w:pPr>
      <w:suppressAutoHyphens/>
    </w:pPr>
    <w:rPr>
      <w:sz w:val="24"/>
      <w:szCs w:val="24"/>
      <w:lang w:val="en-GB" w:eastAsia="zh-CN"/>
    </w:rPr>
  </w:style>
  <w:style w:type="paragraph" w:customStyle="1" w:styleId="western">
    <w:name w:val="western"/>
    <w:basedOn w:val="a"/>
    <w:rsid w:val="001242FD"/>
    <w:pPr>
      <w:spacing w:before="280" w:after="200"/>
    </w:pPr>
    <w:rPr>
      <w:rFonts w:ascii="Arial Unicode MS" w:eastAsia="Arial Unicode MS" w:hAnsi="Arial Unicode MS" w:cs="Arial Unicode MS"/>
    </w:rPr>
  </w:style>
  <w:style w:type="paragraph" w:styleId="afc">
    <w:name w:val="List Paragraph"/>
    <w:aliases w:val="Γράφημα,bl1,Bullet21,Bullet22,Bullet23,Bullet211,Bullet24,Bullet25,Bullet26,Bullet27,bl11,Bullet212,Bullet28,bl12,Bullet213,Bullet29,bl13,Bullet214,Bullet210,Bullet215,Bulleted List 1,FooterText,numbered,列出段落,Bullet2,Task Body"/>
    <w:basedOn w:val="a"/>
    <w:link w:val="Char5"/>
    <w:uiPriority w:val="99"/>
    <w:qFormat/>
    <w:rsid w:val="001242FD"/>
    <w:pPr>
      <w:spacing w:after="200"/>
      <w:ind w:left="720"/>
      <w:contextualSpacing/>
    </w:pPr>
    <w:rPr>
      <w:rFonts w:cs="Times New Roman"/>
    </w:rPr>
  </w:style>
  <w:style w:type="paragraph" w:styleId="afd">
    <w:name w:val="footnote text"/>
    <w:aliases w:val="Used by Word for text of Help footnotes,Κείμενο υποσημείωσης-KATERINA"/>
    <w:basedOn w:val="a"/>
    <w:link w:val="Char6"/>
    <w:rsid w:val="001242FD"/>
    <w:pPr>
      <w:spacing w:after="0"/>
      <w:ind w:left="425" w:hanging="425"/>
    </w:pPr>
    <w:rPr>
      <w:rFonts w:cs="Times New Roman"/>
      <w:sz w:val="18"/>
      <w:szCs w:val="20"/>
      <w:lang w:val="en-IE"/>
    </w:rPr>
  </w:style>
  <w:style w:type="paragraph" w:styleId="16">
    <w:name w:val="toc 1"/>
    <w:basedOn w:val="a"/>
    <w:next w:val="a"/>
    <w:uiPriority w:val="39"/>
    <w:rsid w:val="002213FD"/>
    <w:pPr>
      <w:tabs>
        <w:tab w:val="left" w:pos="284"/>
        <w:tab w:val="right" w:leader="dot" w:pos="9639"/>
      </w:tabs>
      <w:spacing w:before="120"/>
      <w:ind w:left="284" w:hanging="284"/>
    </w:pPr>
    <w:rPr>
      <w:b/>
      <w:bCs/>
      <w:sz w:val="20"/>
      <w:szCs w:val="20"/>
    </w:rPr>
  </w:style>
  <w:style w:type="paragraph" w:styleId="24">
    <w:name w:val="toc 2"/>
    <w:basedOn w:val="a"/>
    <w:next w:val="a"/>
    <w:uiPriority w:val="39"/>
    <w:rsid w:val="002213FD"/>
    <w:pPr>
      <w:tabs>
        <w:tab w:val="left" w:pos="851"/>
        <w:tab w:val="right" w:leader="dot" w:pos="9639"/>
      </w:tabs>
      <w:spacing w:after="0"/>
      <w:ind w:left="1418" w:hanging="1134"/>
    </w:pPr>
    <w:rPr>
      <w:sz w:val="20"/>
      <w:szCs w:val="20"/>
    </w:rPr>
  </w:style>
  <w:style w:type="paragraph" w:styleId="34">
    <w:name w:val="toc 3"/>
    <w:basedOn w:val="a"/>
    <w:next w:val="a"/>
    <w:uiPriority w:val="39"/>
    <w:rsid w:val="002213FD"/>
    <w:pPr>
      <w:tabs>
        <w:tab w:val="left" w:pos="1418"/>
        <w:tab w:val="right" w:leader="dot" w:pos="9639"/>
      </w:tabs>
      <w:spacing w:after="0"/>
      <w:ind w:left="1985" w:hanging="1134"/>
    </w:pPr>
    <w:rPr>
      <w:i/>
      <w:iCs/>
      <w:sz w:val="20"/>
      <w:szCs w:val="20"/>
    </w:rPr>
  </w:style>
  <w:style w:type="paragraph" w:styleId="41">
    <w:name w:val="toc 4"/>
    <w:basedOn w:val="a"/>
    <w:next w:val="a"/>
    <w:uiPriority w:val="39"/>
    <w:rsid w:val="003730B7"/>
    <w:pPr>
      <w:tabs>
        <w:tab w:val="left" w:pos="1985"/>
        <w:tab w:val="right" w:leader="dot" w:pos="9639"/>
      </w:tabs>
      <w:spacing w:after="0"/>
      <w:ind w:left="2836" w:hanging="1418"/>
    </w:pPr>
    <w:rPr>
      <w:sz w:val="18"/>
      <w:szCs w:val="18"/>
    </w:rPr>
  </w:style>
  <w:style w:type="paragraph" w:styleId="50">
    <w:name w:val="toc 5"/>
    <w:basedOn w:val="a"/>
    <w:next w:val="a"/>
    <w:uiPriority w:val="39"/>
    <w:rsid w:val="001242FD"/>
    <w:pPr>
      <w:spacing w:after="0"/>
      <w:ind w:left="880"/>
    </w:pPr>
    <w:rPr>
      <w:sz w:val="18"/>
      <w:szCs w:val="18"/>
    </w:rPr>
  </w:style>
  <w:style w:type="paragraph" w:styleId="60">
    <w:name w:val="toc 6"/>
    <w:basedOn w:val="a"/>
    <w:next w:val="a"/>
    <w:uiPriority w:val="39"/>
    <w:rsid w:val="001242FD"/>
    <w:pPr>
      <w:spacing w:after="0"/>
      <w:ind w:left="1100"/>
    </w:pPr>
    <w:rPr>
      <w:sz w:val="18"/>
      <w:szCs w:val="18"/>
    </w:rPr>
  </w:style>
  <w:style w:type="paragraph" w:styleId="70">
    <w:name w:val="toc 7"/>
    <w:basedOn w:val="a"/>
    <w:next w:val="a"/>
    <w:uiPriority w:val="39"/>
    <w:rsid w:val="001242FD"/>
    <w:pPr>
      <w:spacing w:after="0"/>
      <w:ind w:left="1320"/>
    </w:pPr>
    <w:rPr>
      <w:sz w:val="18"/>
      <w:szCs w:val="18"/>
    </w:rPr>
  </w:style>
  <w:style w:type="paragraph" w:styleId="80">
    <w:name w:val="toc 8"/>
    <w:basedOn w:val="a"/>
    <w:next w:val="a"/>
    <w:uiPriority w:val="39"/>
    <w:rsid w:val="001242FD"/>
    <w:pPr>
      <w:spacing w:after="0"/>
      <w:ind w:left="1540"/>
    </w:pPr>
    <w:rPr>
      <w:sz w:val="18"/>
      <w:szCs w:val="18"/>
    </w:rPr>
  </w:style>
  <w:style w:type="paragraph" w:styleId="90">
    <w:name w:val="toc 9"/>
    <w:basedOn w:val="a"/>
    <w:next w:val="a"/>
    <w:uiPriority w:val="39"/>
    <w:rsid w:val="001242FD"/>
    <w:pPr>
      <w:spacing w:after="0"/>
      <w:ind w:left="1760"/>
    </w:pPr>
    <w:rPr>
      <w:sz w:val="18"/>
      <w:szCs w:val="18"/>
    </w:rPr>
  </w:style>
  <w:style w:type="paragraph" w:customStyle="1" w:styleId="Style1">
    <w:name w:val="Style1"/>
    <w:basedOn w:val="DocTitle"/>
    <w:rsid w:val="001242FD"/>
    <w:pPr>
      <w:pBdr>
        <w:top w:val="single" w:sz="18" w:space="1" w:color="000080"/>
        <w:left w:val="single" w:sz="18" w:space="4" w:color="000080"/>
        <w:right w:val="single" w:sz="18" w:space="4" w:color="000080"/>
      </w:pBdr>
      <w:jc w:val="center"/>
    </w:pPr>
    <w:rPr>
      <w:rFonts w:ascii="Calibri" w:hAnsi="Calibri" w:cs="Calibri"/>
      <w:sz w:val="40"/>
      <w:szCs w:val="40"/>
    </w:rPr>
  </w:style>
  <w:style w:type="paragraph" w:customStyle="1" w:styleId="Contents">
    <w:name w:val="Contents"/>
    <w:basedOn w:val="1"/>
    <w:rsid w:val="001242FD"/>
    <w:rPr>
      <w:rFonts w:ascii="Calibri" w:hAnsi="Calibri" w:cs="Calibri"/>
    </w:rPr>
  </w:style>
  <w:style w:type="paragraph" w:styleId="afe">
    <w:name w:val="endnote text"/>
    <w:basedOn w:val="a"/>
    <w:link w:val="Char7"/>
    <w:rsid w:val="001242FD"/>
    <w:rPr>
      <w:rFonts w:cs="Times New Roman"/>
      <w:sz w:val="20"/>
      <w:szCs w:val="20"/>
    </w:rPr>
  </w:style>
  <w:style w:type="paragraph" w:customStyle="1" w:styleId="Default">
    <w:name w:val="Default"/>
    <w:rsid w:val="001242FD"/>
    <w:pPr>
      <w:widowControl w:val="0"/>
      <w:suppressAutoHyphens/>
    </w:pPr>
    <w:rPr>
      <w:rFonts w:ascii="Cambria" w:eastAsia="SimSun" w:hAnsi="Cambria" w:cs="Mangal"/>
      <w:color w:val="000000"/>
      <w:sz w:val="24"/>
      <w:szCs w:val="24"/>
      <w:lang w:val="el-GR" w:eastAsia="zh-CN" w:bidi="hi-IN"/>
    </w:rPr>
  </w:style>
  <w:style w:type="paragraph" w:customStyle="1" w:styleId="aff">
    <w:name w:val="Προμορφοποιημένο κείμενο"/>
    <w:basedOn w:val="a"/>
    <w:rsid w:val="001242FD"/>
  </w:style>
  <w:style w:type="paragraph" w:styleId="aff0">
    <w:name w:val="Body Text Indent"/>
    <w:basedOn w:val="a"/>
    <w:link w:val="Char8"/>
    <w:rsid w:val="001242FD"/>
    <w:pPr>
      <w:ind w:firstLine="1134"/>
    </w:pPr>
    <w:rPr>
      <w:rFonts w:ascii="Arial" w:hAnsi="Arial" w:cs="Times New Roman"/>
    </w:rPr>
  </w:style>
  <w:style w:type="paragraph" w:customStyle="1" w:styleId="normalwithoutspacing">
    <w:name w:val="normal_without_spacing"/>
    <w:basedOn w:val="a"/>
    <w:rsid w:val="001242FD"/>
    <w:pPr>
      <w:spacing w:after="60"/>
    </w:pPr>
  </w:style>
  <w:style w:type="paragraph" w:customStyle="1" w:styleId="foothanging">
    <w:name w:val="foot_hanging"/>
    <w:basedOn w:val="afd"/>
    <w:rsid w:val="001242FD"/>
    <w:pPr>
      <w:ind w:left="426" w:hanging="426"/>
    </w:pPr>
    <w:rPr>
      <w:szCs w:val="18"/>
    </w:rPr>
  </w:style>
  <w:style w:type="paragraph" w:styleId="-HTML">
    <w:name w:val="HTML Preformatted"/>
    <w:basedOn w:val="a"/>
    <w:uiPriority w:val="99"/>
    <w:rsid w:val="00124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hAnsi="Courier New" w:cs="Courier New"/>
      <w:sz w:val="20"/>
      <w:szCs w:val="20"/>
    </w:rPr>
  </w:style>
  <w:style w:type="paragraph" w:customStyle="1" w:styleId="LO-normal">
    <w:name w:val="LO-normal"/>
    <w:rsid w:val="001242FD"/>
    <w:pPr>
      <w:suppressAutoHyphens/>
      <w:spacing w:line="276" w:lineRule="auto"/>
    </w:pPr>
    <w:rPr>
      <w:rFonts w:ascii="Arial" w:eastAsia="Arial" w:hAnsi="Arial" w:cs="Arial"/>
      <w:color w:val="000000"/>
      <w:sz w:val="22"/>
      <w:szCs w:val="22"/>
      <w:lang w:val="el-GR" w:eastAsia="zh-CN"/>
    </w:rPr>
  </w:style>
  <w:style w:type="paragraph" w:styleId="35">
    <w:name w:val="Body Text Indent 3"/>
    <w:basedOn w:val="a"/>
    <w:link w:val="3Char0"/>
    <w:uiPriority w:val="99"/>
    <w:rsid w:val="001242FD"/>
    <w:pPr>
      <w:suppressAutoHyphens w:val="0"/>
      <w:spacing w:line="312" w:lineRule="auto"/>
      <w:ind w:left="283"/>
    </w:pPr>
    <w:rPr>
      <w:rFonts w:cs="Times New Roman"/>
      <w:sz w:val="16"/>
      <w:szCs w:val="16"/>
    </w:rPr>
  </w:style>
  <w:style w:type="paragraph" w:styleId="aff1">
    <w:name w:val="No Spacing"/>
    <w:uiPriority w:val="1"/>
    <w:qFormat/>
    <w:rsid w:val="001242FD"/>
    <w:pPr>
      <w:suppressAutoHyphens/>
      <w:jc w:val="both"/>
    </w:pPr>
    <w:rPr>
      <w:rFonts w:ascii="Calibri" w:hAnsi="Calibri" w:cs="Calibri"/>
      <w:sz w:val="22"/>
      <w:szCs w:val="24"/>
      <w:lang w:val="en-GB" w:eastAsia="zh-CN"/>
    </w:rPr>
  </w:style>
  <w:style w:type="paragraph" w:customStyle="1" w:styleId="aff2">
    <w:name w:val="Περιεχόμενα πίνακα"/>
    <w:basedOn w:val="a"/>
    <w:rsid w:val="001242FD"/>
    <w:pPr>
      <w:suppressLineNumbers/>
    </w:pPr>
  </w:style>
  <w:style w:type="paragraph" w:customStyle="1" w:styleId="aff3">
    <w:name w:val="Επικεφαλίδα πίνακα"/>
    <w:basedOn w:val="aff2"/>
    <w:rsid w:val="001242FD"/>
    <w:pPr>
      <w:jc w:val="center"/>
    </w:pPr>
    <w:rPr>
      <w:b/>
      <w:bCs/>
    </w:rPr>
  </w:style>
  <w:style w:type="paragraph" w:customStyle="1" w:styleId="footers">
    <w:name w:val="footers"/>
    <w:basedOn w:val="foothanging"/>
    <w:rsid w:val="001242FD"/>
  </w:style>
  <w:style w:type="paragraph" w:customStyle="1" w:styleId="Standard">
    <w:name w:val="Standard"/>
    <w:rsid w:val="001242FD"/>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rsid w:val="001242FD"/>
    <w:pPr>
      <w:spacing w:after="120"/>
    </w:pPr>
  </w:style>
  <w:style w:type="paragraph" w:customStyle="1" w:styleId="Footnote">
    <w:name w:val="Footnote"/>
    <w:basedOn w:val="Standard"/>
    <w:rsid w:val="001242FD"/>
    <w:pPr>
      <w:suppressLineNumbers/>
      <w:ind w:left="283" w:hanging="283"/>
    </w:pPr>
    <w:rPr>
      <w:sz w:val="20"/>
      <w:szCs w:val="20"/>
    </w:rPr>
  </w:style>
  <w:style w:type="paragraph" w:styleId="36">
    <w:name w:val="Body Text 3"/>
    <w:basedOn w:val="a"/>
    <w:link w:val="3Char1"/>
    <w:rsid w:val="001242FD"/>
    <w:rPr>
      <w:rFonts w:cs="Times New Roman"/>
      <w:sz w:val="16"/>
      <w:szCs w:val="16"/>
    </w:rPr>
  </w:style>
  <w:style w:type="paragraph" w:customStyle="1" w:styleId="fooot">
    <w:name w:val="fooot"/>
    <w:basedOn w:val="footers"/>
    <w:rsid w:val="001242FD"/>
  </w:style>
  <w:style w:type="paragraph" w:customStyle="1" w:styleId="17">
    <w:name w:val="Κείμενο πλαισίου1"/>
    <w:basedOn w:val="a"/>
    <w:rsid w:val="001242FD"/>
    <w:pPr>
      <w:spacing w:after="0"/>
    </w:pPr>
    <w:rPr>
      <w:rFonts w:ascii="Tahoma" w:hAnsi="Tahoma" w:cs="Tahoma"/>
      <w:sz w:val="16"/>
      <w:szCs w:val="16"/>
    </w:rPr>
  </w:style>
  <w:style w:type="paragraph" w:customStyle="1" w:styleId="18">
    <w:name w:val="Κείμενο σχολίου1"/>
    <w:basedOn w:val="a"/>
    <w:rsid w:val="001242FD"/>
    <w:rPr>
      <w:sz w:val="20"/>
      <w:szCs w:val="20"/>
    </w:rPr>
  </w:style>
  <w:style w:type="paragraph" w:customStyle="1" w:styleId="19">
    <w:name w:val="Θέμα σχολίου1"/>
    <w:basedOn w:val="18"/>
    <w:next w:val="18"/>
    <w:rsid w:val="001242FD"/>
    <w:rPr>
      <w:b/>
      <w:bCs/>
    </w:rPr>
  </w:style>
  <w:style w:type="paragraph" w:customStyle="1" w:styleId="-HTML1">
    <w:name w:val="Προ-διαμορφωμένο HTML1"/>
    <w:basedOn w:val="a"/>
    <w:rsid w:val="00124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hAnsi="Courier New" w:cs="Courier New"/>
      <w:sz w:val="20"/>
      <w:szCs w:val="20"/>
      <w:lang w:val="en-US"/>
    </w:rPr>
  </w:style>
  <w:style w:type="paragraph" w:customStyle="1" w:styleId="1a">
    <w:name w:val="Αναθεώρηση1"/>
    <w:rsid w:val="001242FD"/>
    <w:pPr>
      <w:suppressAutoHyphens/>
    </w:pPr>
    <w:rPr>
      <w:rFonts w:ascii="Calibri" w:hAnsi="Calibri" w:cs="Calibri"/>
      <w:sz w:val="22"/>
      <w:szCs w:val="24"/>
      <w:lang w:val="en-GB" w:eastAsia="zh-CN"/>
    </w:rPr>
  </w:style>
  <w:style w:type="paragraph" w:styleId="25">
    <w:name w:val="List Bullet 2"/>
    <w:basedOn w:val="a"/>
    <w:rsid w:val="001242FD"/>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4"/>
    <w:rsid w:val="001242FD"/>
    <w:pPr>
      <w:tabs>
        <w:tab w:val="right" w:leader="dot" w:pos="7091"/>
      </w:tabs>
      <w:ind w:left="2547"/>
    </w:pPr>
  </w:style>
  <w:style w:type="paragraph" w:customStyle="1" w:styleId="aff4">
    <w:name w:val="Οριζόντια γραμμή"/>
    <w:basedOn w:val="a"/>
    <w:next w:val="af1"/>
    <w:rsid w:val="001242FD"/>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4">
    <w:name w:val="Κεφαλίδα Char"/>
    <w:aliases w:val="hd Char1"/>
    <w:link w:val="af7"/>
    <w:rsid w:val="005828EC"/>
    <w:rPr>
      <w:rFonts w:ascii="Calibri" w:hAnsi="Calibri" w:cs="Calibri"/>
      <w:sz w:val="22"/>
      <w:szCs w:val="24"/>
      <w:lang w:val="en-GB" w:eastAsia="zh-CN"/>
    </w:rPr>
  </w:style>
  <w:style w:type="character" w:customStyle="1" w:styleId="6Char">
    <w:name w:val="Επικεφαλίδα 6 Char"/>
    <w:link w:val="6"/>
    <w:rsid w:val="00A21946"/>
    <w:rPr>
      <w:rFonts w:ascii="Calibri" w:hAnsi="Calibri"/>
      <w:smallCaps/>
      <w:color w:val="C0504D"/>
      <w:spacing w:val="5"/>
      <w:sz w:val="22"/>
      <w:lang w:val="el-GR" w:eastAsia="zh-CN"/>
    </w:rPr>
  </w:style>
  <w:style w:type="character" w:customStyle="1" w:styleId="7Char">
    <w:name w:val="Επικεφαλίδα 7 Char"/>
    <w:link w:val="7"/>
    <w:rsid w:val="00A21946"/>
    <w:rPr>
      <w:rFonts w:ascii="Calibri" w:hAnsi="Calibri"/>
      <w:b/>
      <w:smallCaps/>
      <w:color w:val="C0504D"/>
      <w:spacing w:val="10"/>
      <w:lang w:val="el-GR" w:eastAsia="zh-CN"/>
    </w:rPr>
  </w:style>
  <w:style w:type="character" w:customStyle="1" w:styleId="8Char">
    <w:name w:val="Επικεφαλίδα 8 Char"/>
    <w:link w:val="8"/>
    <w:rsid w:val="00A21946"/>
    <w:rPr>
      <w:rFonts w:ascii="Calibri" w:hAnsi="Calibri"/>
      <w:b/>
      <w:i/>
      <w:smallCaps/>
      <w:color w:val="943634"/>
      <w:lang w:val="el-GR" w:eastAsia="zh-CN"/>
    </w:rPr>
  </w:style>
  <w:style w:type="character" w:customStyle="1" w:styleId="9Char">
    <w:name w:val="Επικεφαλίδα 9 Char"/>
    <w:link w:val="9"/>
    <w:rsid w:val="00A21946"/>
    <w:rPr>
      <w:rFonts w:ascii="Calibri" w:hAnsi="Calibri"/>
      <w:b/>
      <w:i/>
      <w:smallCaps/>
      <w:color w:val="622423"/>
      <w:lang w:val="el-GR" w:eastAsia="zh-CN"/>
    </w:rPr>
  </w:style>
  <w:style w:type="paragraph" w:customStyle="1" w:styleId="310">
    <w:name w:val="Σώμα κείμενου 31"/>
    <w:basedOn w:val="a"/>
    <w:rsid w:val="00A21946"/>
    <w:pPr>
      <w:suppressAutoHyphens w:val="0"/>
      <w:overflowPunct w:val="0"/>
      <w:autoSpaceDE w:val="0"/>
      <w:autoSpaceDN w:val="0"/>
      <w:adjustRightInd w:val="0"/>
      <w:spacing w:line="276" w:lineRule="auto"/>
      <w:textAlignment w:val="baseline"/>
    </w:pPr>
    <w:rPr>
      <w:rFonts w:cs="Times New Roman"/>
      <w:sz w:val="20"/>
      <w:szCs w:val="20"/>
      <w:lang w:eastAsia="el-GR"/>
    </w:rPr>
  </w:style>
  <w:style w:type="character" w:customStyle="1" w:styleId="Char2">
    <w:name w:val="Σώμα κειμένου Char"/>
    <w:aliases w:val="Σώμα κείμενου Char Char,body text Char1,contents Char1,heading_txt Char1,bodytxy2 Char1,Body Text - Level 2 Char1,bt Char1,??2 Char1,Oracle Response Char1,sp Char1,sbs Char1,block text Char1,1 Char1,bt4 Char1,body text4 Char1,T1 Char"/>
    <w:link w:val="af1"/>
    <w:locked/>
    <w:rsid w:val="00A21946"/>
    <w:rPr>
      <w:rFonts w:ascii="Calibri" w:hAnsi="Calibri" w:cs="Calibri"/>
      <w:sz w:val="22"/>
      <w:szCs w:val="24"/>
      <w:lang w:val="en-GB" w:eastAsia="zh-CN"/>
    </w:rPr>
  </w:style>
  <w:style w:type="table" w:styleId="aff5">
    <w:name w:val="Table Grid"/>
    <w:basedOn w:val="a1"/>
    <w:rsid w:val="00A2194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9">
    <w:name w:val="Body Text 9"/>
    <w:rsid w:val="00A21946"/>
    <w:pPr>
      <w:numPr>
        <w:numId w:val="5"/>
      </w:numPr>
      <w:spacing w:before="120" w:after="120" w:line="276" w:lineRule="auto"/>
      <w:jc w:val="both"/>
    </w:pPr>
    <w:rPr>
      <w:rFonts w:ascii="Arial" w:hAnsi="Arial" w:cs="Arial"/>
      <w:sz w:val="22"/>
      <w:szCs w:val="22"/>
      <w:lang w:val="el-GR"/>
    </w:rPr>
  </w:style>
  <w:style w:type="paragraph" w:customStyle="1" w:styleId="SmallLetters">
    <w:name w:val="Small Letters"/>
    <w:basedOn w:val="a"/>
    <w:rsid w:val="00A21946"/>
    <w:pPr>
      <w:suppressAutoHyphens w:val="0"/>
      <w:spacing w:after="240" w:line="276" w:lineRule="auto"/>
      <w:jc w:val="center"/>
    </w:pPr>
    <w:rPr>
      <w:rFonts w:ascii="Tahoma" w:hAnsi="Tahoma" w:cs="Tahoma"/>
      <w:sz w:val="20"/>
      <w:szCs w:val="20"/>
      <w:lang w:eastAsia="el-GR"/>
    </w:rPr>
  </w:style>
  <w:style w:type="paragraph" w:customStyle="1" w:styleId="NumCharCharCharCharCharCharCharCharCharChar">
    <w:name w:val="_Num# Char Char Char Char Char Char Char Char Char Char"/>
    <w:next w:val="a"/>
    <w:rsid w:val="00A21946"/>
    <w:pPr>
      <w:widowControl w:val="0"/>
      <w:numPr>
        <w:numId w:val="4"/>
      </w:numPr>
      <w:tabs>
        <w:tab w:val="clear" w:pos="0"/>
        <w:tab w:val="num" w:pos="1287"/>
      </w:tabs>
      <w:spacing w:after="200" w:line="276" w:lineRule="auto"/>
      <w:ind w:left="999" w:hanging="432"/>
      <w:jc w:val="both"/>
    </w:pPr>
    <w:rPr>
      <w:rFonts w:ascii="Tahoma" w:hAnsi="Tahoma" w:cs="Tahoma"/>
      <w:sz w:val="22"/>
      <w:szCs w:val="22"/>
      <w:lang w:val="el-GR" w:eastAsia="el-GR"/>
    </w:rPr>
  </w:style>
  <w:style w:type="paragraph" w:styleId="26">
    <w:name w:val="List 2"/>
    <w:basedOn w:val="a"/>
    <w:rsid w:val="00A21946"/>
    <w:pPr>
      <w:tabs>
        <w:tab w:val="num" w:pos="360"/>
      </w:tabs>
      <w:suppressAutoHyphens w:val="0"/>
      <w:spacing w:after="200" w:line="360" w:lineRule="auto"/>
      <w:ind w:left="566" w:hanging="283"/>
    </w:pPr>
    <w:rPr>
      <w:rFonts w:ascii="Trebuchet MS" w:hAnsi="Trebuchet MS" w:cs="Times New Roman"/>
      <w:sz w:val="20"/>
      <w:szCs w:val="20"/>
      <w:lang w:val="en-US" w:eastAsia="el-GR"/>
    </w:rPr>
  </w:style>
  <w:style w:type="paragraph" w:styleId="Web">
    <w:name w:val="Normal (Web)"/>
    <w:basedOn w:val="a"/>
    <w:uiPriority w:val="99"/>
    <w:qFormat/>
    <w:rsid w:val="00A21946"/>
    <w:pPr>
      <w:suppressAutoHyphens w:val="0"/>
      <w:spacing w:before="100" w:beforeAutospacing="1" w:after="100" w:afterAutospacing="1" w:line="276" w:lineRule="auto"/>
    </w:pPr>
    <w:rPr>
      <w:rFonts w:ascii="Times New Roman" w:hAnsi="Times New Roman" w:cs="Times New Roman"/>
      <w:sz w:val="24"/>
      <w:lang w:eastAsia="el-GR"/>
    </w:rPr>
  </w:style>
  <w:style w:type="paragraph" w:customStyle="1" w:styleId="ArticleTitle">
    <w:name w:val="ArticleTitle"/>
    <w:basedOn w:val="a"/>
    <w:next w:val="a"/>
    <w:rsid w:val="00A21946"/>
    <w:pPr>
      <w:keepNext/>
      <w:suppressAutoHyphens w:val="0"/>
      <w:spacing w:line="360" w:lineRule="auto"/>
      <w:jc w:val="center"/>
    </w:pPr>
    <w:rPr>
      <w:rFonts w:ascii="Trebuchet MS" w:hAnsi="Trebuchet MS" w:cs="Times New Roman"/>
      <w:b/>
      <w:sz w:val="20"/>
      <w:szCs w:val="20"/>
      <w:u w:val="single"/>
      <w:lang w:val="en-US" w:eastAsia="el-GR"/>
    </w:rPr>
  </w:style>
  <w:style w:type="paragraph" w:customStyle="1" w:styleId="Article">
    <w:name w:val="Article"/>
    <w:basedOn w:val="ArticleTitle"/>
    <w:next w:val="ArticleTitle"/>
    <w:rsid w:val="00A21946"/>
    <w:pPr>
      <w:spacing w:before="240" w:after="0"/>
    </w:pPr>
    <w:rPr>
      <w:u w:val="none"/>
    </w:rPr>
  </w:style>
  <w:style w:type="paragraph" w:styleId="aff6">
    <w:name w:val="Subtitle"/>
    <w:aliases w:val="Subtitle_"/>
    <w:basedOn w:val="a"/>
    <w:next w:val="a"/>
    <w:link w:val="Char9"/>
    <w:qFormat/>
    <w:rsid w:val="00A21946"/>
    <w:pPr>
      <w:suppressAutoHyphens w:val="0"/>
      <w:spacing w:after="720"/>
      <w:jc w:val="right"/>
    </w:pPr>
    <w:rPr>
      <w:rFonts w:ascii="Cambria" w:hAnsi="Cambria" w:cs="Times New Roman"/>
      <w:szCs w:val="20"/>
    </w:rPr>
  </w:style>
  <w:style w:type="character" w:customStyle="1" w:styleId="Char9">
    <w:name w:val="Υπότιτλος Char"/>
    <w:aliases w:val="Subtitle_ Char"/>
    <w:link w:val="aff6"/>
    <w:rsid w:val="00A21946"/>
    <w:rPr>
      <w:rFonts w:ascii="Cambria" w:hAnsi="Cambria"/>
      <w:sz w:val="22"/>
    </w:rPr>
  </w:style>
  <w:style w:type="paragraph" w:styleId="aff7">
    <w:name w:val="List Continue"/>
    <w:basedOn w:val="a"/>
    <w:rsid w:val="00A21946"/>
    <w:pPr>
      <w:tabs>
        <w:tab w:val="num" w:pos="360"/>
      </w:tabs>
      <w:suppressAutoHyphens w:val="0"/>
      <w:spacing w:line="360" w:lineRule="auto"/>
      <w:ind w:left="283" w:hanging="360"/>
    </w:pPr>
    <w:rPr>
      <w:rFonts w:ascii="Trebuchet MS" w:hAnsi="Trebuchet MS" w:cs="Times New Roman"/>
      <w:sz w:val="20"/>
      <w:szCs w:val="20"/>
      <w:lang w:val="en-US" w:eastAsia="el-GR"/>
    </w:rPr>
  </w:style>
  <w:style w:type="paragraph" w:customStyle="1" w:styleId="312pt127">
    <w:name w:val="Α κείμενο 3 + 12 pt Πρώτη γραμμή:  127 εκ."/>
    <w:basedOn w:val="36"/>
    <w:rsid w:val="00A21946"/>
    <w:pPr>
      <w:suppressAutoHyphens w:val="0"/>
      <w:spacing w:before="60" w:after="60"/>
      <w:ind w:firstLine="720"/>
    </w:pPr>
    <w:rPr>
      <w:rFonts w:ascii="Arial" w:hAnsi="Arial" w:cs="Arial"/>
      <w:sz w:val="24"/>
      <w:szCs w:val="24"/>
      <w:lang w:eastAsia="el-GR"/>
    </w:rPr>
  </w:style>
  <w:style w:type="paragraph" w:styleId="27">
    <w:name w:val="List Continue 2"/>
    <w:basedOn w:val="a"/>
    <w:rsid w:val="00A21946"/>
    <w:pPr>
      <w:suppressAutoHyphens w:val="0"/>
      <w:spacing w:line="276" w:lineRule="auto"/>
      <w:ind w:left="566"/>
    </w:pPr>
    <w:rPr>
      <w:rFonts w:cs="Times New Roman"/>
      <w:sz w:val="20"/>
      <w:szCs w:val="20"/>
      <w:lang w:eastAsia="el-GR"/>
    </w:rPr>
  </w:style>
  <w:style w:type="paragraph" w:customStyle="1" w:styleId="Bulletn">
    <w:name w:val="Bulletn"/>
    <w:basedOn w:val="a"/>
    <w:rsid w:val="00A21946"/>
    <w:pPr>
      <w:tabs>
        <w:tab w:val="num" w:pos="390"/>
      </w:tabs>
      <w:suppressAutoHyphens w:val="0"/>
      <w:overflowPunct w:val="0"/>
      <w:autoSpaceDE w:val="0"/>
      <w:autoSpaceDN w:val="0"/>
      <w:adjustRightInd w:val="0"/>
      <w:spacing w:before="120" w:after="200" w:line="300" w:lineRule="atLeast"/>
      <w:textAlignment w:val="baseline"/>
    </w:pPr>
    <w:rPr>
      <w:rFonts w:ascii="Times New Roman" w:hAnsi="Times New Roman" w:cs="Times New Roman"/>
      <w:iCs/>
      <w:sz w:val="24"/>
      <w:szCs w:val="20"/>
      <w:lang w:eastAsia="el-GR"/>
    </w:rPr>
  </w:style>
  <w:style w:type="paragraph" w:customStyle="1" w:styleId="Bullet-1">
    <w:name w:val="Bullet-1"/>
    <w:basedOn w:val="a"/>
    <w:next w:val="a"/>
    <w:qFormat/>
    <w:rsid w:val="00A21946"/>
    <w:pPr>
      <w:suppressAutoHyphens w:val="0"/>
      <w:overflowPunct w:val="0"/>
      <w:autoSpaceDE w:val="0"/>
      <w:autoSpaceDN w:val="0"/>
      <w:adjustRightInd w:val="0"/>
      <w:spacing w:before="240" w:after="200" w:line="288" w:lineRule="atLeast"/>
      <w:ind w:left="1620" w:hanging="540"/>
      <w:textAlignment w:val="baseline"/>
    </w:pPr>
    <w:rPr>
      <w:rFonts w:ascii="Times New Roman" w:hAnsi="Times New Roman" w:cs="Times New Roman"/>
      <w:sz w:val="26"/>
      <w:szCs w:val="26"/>
      <w:lang w:eastAsia="el-GR"/>
    </w:rPr>
  </w:style>
  <w:style w:type="paragraph" w:customStyle="1" w:styleId="Chara">
    <w:name w:val="Char"/>
    <w:basedOn w:val="a"/>
    <w:rsid w:val="00A21946"/>
    <w:pPr>
      <w:suppressAutoHyphens w:val="0"/>
      <w:spacing w:after="160" w:line="240" w:lineRule="exact"/>
    </w:pPr>
    <w:rPr>
      <w:rFonts w:ascii="Verdana" w:hAnsi="Verdana" w:cs="Verdana"/>
      <w:sz w:val="20"/>
      <w:szCs w:val="20"/>
      <w:lang w:val="en-US" w:eastAsia="el-GR"/>
    </w:rPr>
  </w:style>
  <w:style w:type="paragraph" w:styleId="28">
    <w:name w:val="Body Text 2"/>
    <w:basedOn w:val="a"/>
    <w:link w:val="2Char0"/>
    <w:rsid w:val="00A21946"/>
    <w:pPr>
      <w:suppressAutoHyphens w:val="0"/>
      <w:spacing w:line="480" w:lineRule="auto"/>
    </w:pPr>
    <w:rPr>
      <w:rFonts w:ascii="Arial" w:hAnsi="Arial" w:cs="Times New Roman"/>
      <w:szCs w:val="20"/>
      <w:lang w:eastAsia="en-US"/>
    </w:rPr>
  </w:style>
  <w:style w:type="character" w:customStyle="1" w:styleId="2Char0">
    <w:name w:val="Σώμα κείμενου 2 Char"/>
    <w:link w:val="28"/>
    <w:rsid w:val="00A21946"/>
    <w:rPr>
      <w:rFonts w:ascii="Arial" w:hAnsi="Arial"/>
      <w:sz w:val="22"/>
      <w:lang w:val="en-GB" w:eastAsia="en-US"/>
    </w:rPr>
  </w:style>
  <w:style w:type="character" w:customStyle="1" w:styleId="2Char">
    <w:name w:val="Επικεφαλίδα 2 Char"/>
    <w:link w:val="2"/>
    <w:locked/>
    <w:rsid w:val="00FE1316"/>
    <w:rPr>
      <w:rFonts w:asciiTheme="minorHAnsi" w:hAnsiTheme="minorHAnsi"/>
      <w:b/>
      <w:color w:val="323E4F" w:themeColor="text2" w:themeShade="BF"/>
      <w:sz w:val="24"/>
      <w:szCs w:val="22"/>
      <w:lang w:val="el-GR" w:eastAsia="zh-CN"/>
    </w:rPr>
  </w:style>
  <w:style w:type="paragraph" w:styleId="aff8">
    <w:name w:val="Plain Text"/>
    <w:basedOn w:val="a"/>
    <w:link w:val="Charb"/>
    <w:rsid w:val="00A21946"/>
    <w:pPr>
      <w:suppressAutoHyphens w:val="0"/>
      <w:spacing w:after="200" w:line="360" w:lineRule="auto"/>
    </w:pPr>
    <w:rPr>
      <w:rFonts w:ascii="Courier New" w:hAnsi="Courier New" w:cs="Times New Roman"/>
      <w:sz w:val="20"/>
      <w:szCs w:val="20"/>
    </w:rPr>
  </w:style>
  <w:style w:type="character" w:customStyle="1" w:styleId="Charb">
    <w:name w:val="Απλό κείμενο Char"/>
    <w:link w:val="aff8"/>
    <w:rsid w:val="00A21946"/>
    <w:rPr>
      <w:rFonts w:ascii="Courier New" w:hAnsi="Courier New" w:cs="Courier New"/>
    </w:rPr>
  </w:style>
  <w:style w:type="paragraph" w:customStyle="1" w:styleId="51">
    <w:name w:val="Στυλ5"/>
    <w:basedOn w:val="a"/>
    <w:link w:val="5Char0"/>
    <w:rsid w:val="00A21946"/>
    <w:pPr>
      <w:suppressAutoHyphens w:val="0"/>
      <w:overflowPunct w:val="0"/>
      <w:autoSpaceDE w:val="0"/>
      <w:autoSpaceDN w:val="0"/>
      <w:adjustRightInd w:val="0"/>
      <w:spacing w:before="360" w:after="360" w:line="360" w:lineRule="auto"/>
      <w:jc w:val="center"/>
      <w:textAlignment w:val="baseline"/>
      <w:outlineLvl w:val="0"/>
    </w:pPr>
    <w:rPr>
      <w:rFonts w:ascii="Cambria" w:hAnsi="Cambria" w:cs="Times New Roman"/>
      <w:b/>
      <w:sz w:val="24"/>
      <w:szCs w:val="20"/>
      <w:lang w:eastAsia="en-US"/>
    </w:rPr>
  </w:style>
  <w:style w:type="character" w:customStyle="1" w:styleId="5Char0">
    <w:name w:val="Στυλ5 Char"/>
    <w:link w:val="51"/>
    <w:locked/>
    <w:rsid w:val="00A21946"/>
    <w:rPr>
      <w:rFonts w:ascii="Cambria" w:hAnsi="Cambria"/>
      <w:b/>
      <w:sz w:val="24"/>
      <w:lang w:eastAsia="en-US"/>
    </w:rPr>
  </w:style>
  <w:style w:type="paragraph" w:customStyle="1" w:styleId="1b">
    <w:name w:val="Χρύσα Επικεφαλίδα 1"/>
    <w:basedOn w:val="1"/>
    <w:rsid w:val="00A21946"/>
    <w:pPr>
      <w:keepNext w:val="0"/>
      <w:pBdr>
        <w:bottom w:val="none" w:sz="0" w:space="0" w:color="auto"/>
      </w:pBdr>
      <w:suppressAutoHyphens w:val="0"/>
      <w:spacing w:before="300" w:after="240" w:line="360" w:lineRule="auto"/>
      <w:jc w:val="center"/>
    </w:pPr>
    <w:rPr>
      <w:rFonts w:ascii="Times New Roman" w:eastAsia="Arial Unicode MS" w:hAnsi="Times New Roman"/>
      <w:b w:val="0"/>
      <w:bCs w:val="0"/>
      <w:smallCaps/>
      <w:color w:val="auto"/>
      <w:spacing w:val="5"/>
      <w:sz w:val="22"/>
      <w:szCs w:val="22"/>
      <w:lang w:eastAsia="el-GR"/>
    </w:rPr>
  </w:style>
  <w:style w:type="paragraph" w:customStyle="1" w:styleId="aff9">
    <w:name w:val="Χρύσα βασικό"/>
    <w:basedOn w:val="a"/>
    <w:link w:val="Charc"/>
    <w:rsid w:val="00A21946"/>
    <w:pPr>
      <w:suppressAutoHyphens w:val="0"/>
      <w:spacing w:after="200" w:line="360" w:lineRule="auto"/>
    </w:pPr>
    <w:rPr>
      <w:rFonts w:eastAsia="Arial Unicode MS" w:cs="Times New Roman"/>
      <w:szCs w:val="20"/>
      <w:lang w:eastAsia="en-US"/>
    </w:rPr>
  </w:style>
  <w:style w:type="character" w:customStyle="1" w:styleId="Charc">
    <w:name w:val="Χρύσα βασικό Char"/>
    <w:link w:val="aff9"/>
    <w:locked/>
    <w:rsid w:val="00A21946"/>
    <w:rPr>
      <w:rFonts w:ascii="Calibri" w:eastAsia="Arial Unicode MS" w:hAnsi="Calibri"/>
      <w:sz w:val="22"/>
      <w:lang w:eastAsia="en-US"/>
    </w:rPr>
  </w:style>
  <w:style w:type="character" w:customStyle="1" w:styleId="1Char">
    <w:name w:val="Επικεφαλίδα 1 Char"/>
    <w:link w:val="1"/>
    <w:locked/>
    <w:rsid w:val="00FC56F9"/>
    <w:rPr>
      <w:rFonts w:asciiTheme="minorHAnsi" w:hAnsiTheme="minorHAnsi"/>
      <w:b/>
      <w:bCs/>
      <w:color w:val="323E4F" w:themeColor="text2" w:themeShade="BF"/>
      <w:sz w:val="24"/>
      <w:szCs w:val="32"/>
      <w:lang w:val="el-GR" w:eastAsia="zh-CN"/>
    </w:rPr>
  </w:style>
  <w:style w:type="character" w:customStyle="1" w:styleId="3Char">
    <w:name w:val="Επικεφαλίδα 3 Char"/>
    <w:link w:val="3"/>
    <w:locked/>
    <w:rsid w:val="00F23071"/>
    <w:rPr>
      <w:rFonts w:asciiTheme="minorHAnsi" w:hAnsiTheme="minorHAnsi"/>
      <w:b/>
      <w:bCs/>
      <w:sz w:val="24"/>
      <w:szCs w:val="26"/>
      <w:lang w:val="en-GB" w:eastAsia="zh-CN"/>
    </w:rPr>
  </w:style>
  <w:style w:type="character" w:customStyle="1" w:styleId="4Char">
    <w:name w:val="Επικεφαλίδα 4 Char"/>
    <w:aliases w:val="H4_ Char"/>
    <w:link w:val="4"/>
    <w:locked/>
    <w:rsid w:val="007B0E35"/>
    <w:rPr>
      <w:rFonts w:asciiTheme="minorHAnsi" w:hAnsiTheme="minorHAnsi"/>
      <w:b/>
      <w:bCs/>
      <w:sz w:val="22"/>
      <w:szCs w:val="28"/>
      <w:lang w:val="el-GR" w:eastAsia="zh-CN"/>
    </w:rPr>
  </w:style>
  <w:style w:type="character" w:customStyle="1" w:styleId="5Char">
    <w:name w:val="Επικεφαλίδα 5 Char"/>
    <w:link w:val="5"/>
    <w:locked/>
    <w:rsid w:val="00A21946"/>
    <w:rPr>
      <w:rFonts w:ascii="Lucida Sans" w:hAnsi="Lucida Sans"/>
      <w:b/>
      <w:sz w:val="22"/>
      <w:lang w:eastAsia="zh-CN"/>
    </w:rPr>
  </w:style>
  <w:style w:type="paragraph" w:styleId="affa">
    <w:name w:val="Title"/>
    <w:basedOn w:val="a"/>
    <w:next w:val="a"/>
    <w:link w:val="Chard"/>
    <w:qFormat/>
    <w:rsid w:val="00A21946"/>
    <w:pPr>
      <w:pBdr>
        <w:top w:val="single" w:sz="12" w:space="1" w:color="C0504D"/>
      </w:pBdr>
      <w:suppressAutoHyphens w:val="0"/>
      <w:spacing w:after="200"/>
      <w:jc w:val="right"/>
    </w:pPr>
    <w:rPr>
      <w:rFonts w:cs="Times New Roman"/>
      <w:smallCaps/>
      <w:sz w:val="48"/>
      <w:szCs w:val="20"/>
    </w:rPr>
  </w:style>
  <w:style w:type="character" w:customStyle="1" w:styleId="Chard">
    <w:name w:val="Τίτλος Char"/>
    <w:link w:val="affa"/>
    <w:rsid w:val="00A21946"/>
    <w:rPr>
      <w:rFonts w:ascii="Calibri" w:hAnsi="Calibri"/>
      <w:smallCaps/>
      <w:sz w:val="48"/>
    </w:rPr>
  </w:style>
  <w:style w:type="paragraph" w:customStyle="1" w:styleId="2-11">
    <w:name w:val="Μεσαίο πλέγμα 2 - ΄Εμφαση 11"/>
    <w:basedOn w:val="a"/>
    <w:link w:val="2-1Char"/>
    <w:rsid w:val="00A21946"/>
    <w:pPr>
      <w:suppressAutoHyphens w:val="0"/>
      <w:spacing w:after="0"/>
    </w:pPr>
    <w:rPr>
      <w:rFonts w:cs="Times New Roman"/>
      <w:sz w:val="20"/>
      <w:szCs w:val="20"/>
    </w:rPr>
  </w:style>
  <w:style w:type="paragraph" w:customStyle="1" w:styleId="-31">
    <w:name w:val="Ανοιχτόχρωμο πλέγμα - ΄Εμφαση 31"/>
    <w:basedOn w:val="a"/>
    <w:rsid w:val="00A21946"/>
    <w:pPr>
      <w:suppressAutoHyphens w:val="0"/>
      <w:spacing w:after="200" w:line="276" w:lineRule="auto"/>
      <w:ind w:left="720"/>
      <w:contextualSpacing/>
    </w:pPr>
    <w:rPr>
      <w:rFonts w:cs="Times New Roman"/>
      <w:sz w:val="20"/>
      <w:szCs w:val="20"/>
      <w:lang w:eastAsia="el-GR"/>
    </w:rPr>
  </w:style>
  <w:style w:type="paragraph" w:customStyle="1" w:styleId="1-31">
    <w:name w:val="Μεσαία σκίαση 1 - ΄Εμφαση 31"/>
    <w:basedOn w:val="a"/>
    <w:next w:val="a"/>
    <w:link w:val="1-3Char"/>
    <w:rsid w:val="00A21946"/>
    <w:pPr>
      <w:suppressAutoHyphens w:val="0"/>
      <w:spacing w:after="200" w:line="276" w:lineRule="auto"/>
    </w:pPr>
    <w:rPr>
      <w:rFonts w:cs="Times New Roman"/>
      <w:i/>
      <w:sz w:val="20"/>
      <w:szCs w:val="20"/>
    </w:rPr>
  </w:style>
  <w:style w:type="character" w:customStyle="1" w:styleId="1-3Char">
    <w:name w:val="Μεσαία σκίαση 1 - ΄Εμφαση 3 Char"/>
    <w:link w:val="1-31"/>
    <w:locked/>
    <w:rsid w:val="00A21946"/>
    <w:rPr>
      <w:rFonts w:ascii="Calibri" w:hAnsi="Calibri"/>
      <w:i/>
    </w:rPr>
  </w:style>
  <w:style w:type="paragraph" w:customStyle="1" w:styleId="1c">
    <w:name w:val="Έντονο εισαγωγικό1"/>
    <w:basedOn w:val="a"/>
    <w:next w:val="a"/>
    <w:link w:val="Chare"/>
    <w:rsid w:val="00A21946"/>
    <w:pPr>
      <w:pBdr>
        <w:top w:val="single" w:sz="8" w:space="10" w:color="943634"/>
        <w:left w:val="single" w:sz="8" w:space="10" w:color="943634"/>
        <w:bottom w:val="single" w:sz="8" w:space="10" w:color="943634"/>
        <w:right w:val="single" w:sz="8" w:space="10" w:color="943634"/>
      </w:pBdr>
      <w:shd w:val="clear" w:color="auto" w:fill="C0504D"/>
      <w:suppressAutoHyphens w:val="0"/>
      <w:spacing w:before="140" w:after="140" w:line="276" w:lineRule="auto"/>
      <w:ind w:left="1440" w:right="1440"/>
    </w:pPr>
    <w:rPr>
      <w:rFonts w:cs="Times New Roman"/>
      <w:b/>
      <w:i/>
      <w:color w:val="FFFFFF"/>
      <w:sz w:val="20"/>
      <w:szCs w:val="20"/>
    </w:rPr>
  </w:style>
  <w:style w:type="character" w:customStyle="1" w:styleId="Chare">
    <w:name w:val="Έντονο εισαγωγικό Char"/>
    <w:link w:val="1c"/>
    <w:locked/>
    <w:rsid w:val="00A21946"/>
    <w:rPr>
      <w:rFonts w:ascii="Calibri" w:hAnsi="Calibri"/>
      <w:b/>
      <w:i/>
      <w:color w:val="FFFFFF"/>
      <w:shd w:val="clear" w:color="auto" w:fill="C0504D"/>
    </w:rPr>
  </w:style>
  <w:style w:type="character" w:customStyle="1" w:styleId="GridTable6Colorful1">
    <w:name w:val="Grid Table 6 Colorful1"/>
    <w:rsid w:val="00A21946"/>
    <w:rPr>
      <w:i/>
    </w:rPr>
  </w:style>
  <w:style w:type="character" w:customStyle="1" w:styleId="GridTable7Colorful1">
    <w:name w:val="Grid Table 7 Colorful1"/>
    <w:rsid w:val="00A21946"/>
    <w:rPr>
      <w:b/>
      <w:i/>
      <w:color w:val="C0504D"/>
      <w:spacing w:val="10"/>
    </w:rPr>
  </w:style>
  <w:style w:type="character" w:customStyle="1" w:styleId="GridTable1Light-Accent11">
    <w:name w:val="Grid Table 1 Light - Accent 11"/>
    <w:rsid w:val="00A21946"/>
    <w:rPr>
      <w:b/>
    </w:rPr>
  </w:style>
  <w:style w:type="character" w:customStyle="1" w:styleId="GridTable2-Accent11">
    <w:name w:val="Grid Table 2 - Accent 11"/>
    <w:rsid w:val="00A21946"/>
    <w:rPr>
      <w:b/>
      <w:smallCaps/>
      <w:spacing w:val="5"/>
      <w:sz w:val="22"/>
      <w:u w:val="single"/>
    </w:rPr>
  </w:style>
  <w:style w:type="character" w:customStyle="1" w:styleId="GridTable3-Accent11">
    <w:name w:val="Grid Table 3 - Accent 11"/>
    <w:rsid w:val="00A21946"/>
    <w:rPr>
      <w:rFonts w:ascii="Cambria" w:hAnsi="Cambria"/>
      <w:i/>
      <w:sz w:val="20"/>
    </w:rPr>
  </w:style>
  <w:style w:type="paragraph" w:customStyle="1" w:styleId="GridTable5Dark-Accent11">
    <w:name w:val="Grid Table 5 Dark - Accent 11"/>
    <w:basedOn w:val="1"/>
    <w:next w:val="a"/>
    <w:rsid w:val="00A21946"/>
    <w:pPr>
      <w:keepNext w:val="0"/>
      <w:pBdr>
        <w:bottom w:val="none" w:sz="0" w:space="0" w:color="auto"/>
      </w:pBdr>
      <w:suppressAutoHyphens w:val="0"/>
      <w:spacing w:before="300" w:after="40" w:line="276" w:lineRule="auto"/>
      <w:outlineLvl w:val="9"/>
    </w:pPr>
    <w:rPr>
      <w:rFonts w:ascii="Calibri" w:hAnsi="Calibri"/>
      <w:b w:val="0"/>
      <w:bCs w:val="0"/>
      <w:smallCaps/>
      <w:color w:val="auto"/>
      <w:spacing w:val="5"/>
      <w:sz w:val="32"/>
      <w:szCs w:val="20"/>
      <w:lang w:eastAsia="el-GR"/>
    </w:rPr>
  </w:style>
  <w:style w:type="character" w:customStyle="1" w:styleId="2-1Char">
    <w:name w:val="Μεσαίο πλέγμα 2 - ΄Εμφαση 1 Char"/>
    <w:link w:val="2-11"/>
    <w:locked/>
    <w:rsid w:val="00A21946"/>
    <w:rPr>
      <w:rFonts w:ascii="Calibri" w:hAnsi="Calibri"/>
    </w:rPr>
  </w:style>
  <w:style w:type="character" w:customStyle="1" w:styleId="Char6">
    <w:name w:val="Κείμενο υποσημείωσης Char"/>
    <w:aliases w:val="Used by Word for text of Help footnotes Char,Κείμενο υποσημείωσης-KATERINA Char"/>
    <w:link w:val="afd"/>
    <w:locked/>
    <w:rsid w:val="00A21946"/>
    <w:rPr>
      <w:rFonts w:ascii="Calibri" w:hAnsi="Calibri" w:cs="Calibri"/>
      <w:sz w:val="18"/>
      <w:lang w:val="en-IE" w:eastAsia="zh-CN"/>
    </w:rPr>
  </w:style>
  <w:style w:type="character" w:customStyle="1" w:styleId="WW-">
    <w:name w:val="WW-Χαρακτήρες υποσημείωσης"/>
    <w:uiPriority w:val="99"/>
    <w:rsid w:val="00A21946"/>
  </w:style>
  <w:style w:type="paragraph" w:customStyle="1" w:styleId="affb">
    <w:name w:val="ΣτυλΔημοσιότητας"/>
    <w:basedOn w:val="1"/>
    <w:rsid w:val="00A21946"/>
    <w:pPr>
      <w:keepNext w:val="0"/>
      <w:keepLines/>
      <w:pBdr>
        <w:bottom w:val="none" w:sz="0" w:space="0" w:color="auto"/>
      </w:pBdr>
      <w:tabs>
        <w:tab w:val="left" w:pos="0"/>
      </w:tabs>
      <w:spacing w:before="0" w:after="0" w:line="360" w:lineRule="auto"/>
      <w:jc w:val="center"/>
    </w:pPr>
    <w:rPr>
      <w:rFonts w:ascii="Calibri" w:hAnsi="Calibri" w:cs="Calibri"/>
      <w:bCs w:val="0"/>
      <w:caps/>
      <w:color w:val="auto"/>
      <w:kern w:val="1"/>
      <w:szCs w:val="24"/>
    </w:rPr>
  </w:style>
  <w:style w:type="paragraph" w:customStyle="1" w:styleId="doc-ti">
    <w:name w:val="doc-ti"/>
    <w:basedOn w:val="a"/>
    <w:rsid w:val="00A21946"/>
    <w:pPr>
      <w:suppressAutoHyphens w:val="0"/>
      <w:spacing w:before="100" w:beforeAutospacing="1" w:after="100" w:afterAutospacing="1"/>
    </w:pPr>
    <w:rPr>
      <w:rFonts w:ascii="Times New Roman" w:hAnsi="Times New Roman" w:cs="Times New Roman"/>
      <w:sz w:val="24"/>
      <w:lang w:eastAsia="el-GR"/>
    </w:rPr>
  </w:style>
  <w:style w:type="paragraph" w:customStyle="1" w:styleId="ti-grseq-1">
    <w:name w:val="ti-grseq-1"/>
    <w:basedOn w:val="a"/>
    <w:rsid w:val="00A21946"/>
    <w:pPr>
      <w:suppressAutoHyphens w:val="0"/>
      <w:spacing w:before="100" w:beforeAutospacing="1" w:after="100" w:afterAutospacing="1"/>
    </w:pPr>
    <w:rPr>
      <w:rFonts w:ascii="Times New Roman" w:hAnsi="Times New Roman" w:cs="Times New Roman"/>
      <w:sz w:val="24"/>
      <w:lang w:eastAsia="el-GR"/>
    </w:rPr>
  </w:style>
  <w:style w:type="character" w:customStyle="1" w:styleId="bold">
    <w:name w:val="bold"/>
    <w:rsid w:val="00A21946"/>
  </w:style>
  <w:style w:type="paragraph" w:customStyle="1" w:styleId="image">
    <w:name w:val="image"/>
    <w:basedOn w:val="a"/>
    <w:rsid w:val="00A21946"/>
    <w:pPr>
      <w:suppressAutoHyphens w:val="0"/>
      <w:spacing w:before="100" w:beforeAutospacing="1" w:after="100" w:afterAutospacing="1"/>
    </w:pPr>
    <w:rPr>
      <w:rFonts w:ascii="Times New Roman" w:hAnsi="Times New Roman" w:cs="Times New Roman"/>
      <w:sz w:val="24"/>
      <w:lang w:eastAsia="el-GR"/>
    </w:rPr>
  </w:style>
  <w:style w:type="paragraph" w:customStyle="1" w:styleId="Style24">
    <w:name w:val="Style24"/>
    <w:basedOn w:val="a"/>
    <w:rsid w:val="00A21946"/>
    <w:pPr>
      <w:widowControl w:val="0"/>
      <w:suppressAutoHyphens w:val="0"/>
      <w:autoSpaceDE w:val="0"/>
      <w:autoSpaceDN w:val="0"/>
      <w:adjustRightInd w:val="0"/>
      <w:spacing w:after="0" w:line="259" w:lineRule="exact"/>
      <w:ind w:firstLine="360"/>
    </w:pPr>
    <w:rPr>
      <w:rFonts w:ascii="Franklin Gothic Medium" w:hAnsi="Franklin Gothic Medium" w:cs="Times New Roman"/>
      <w:sz w:val="24"/>
    </w:rPr>
  </w:style>
  <w:style w:type="character" w:customStyle="1" w:styleId="FontStyle50">
    <w:name w:val="Font Style50"/>
    <w:rsid w:val="00A21946"/>
    <w:rPr>
      <w:rFonts w:ascii="Cambria" w:hAnsi="Cambria"/>
      <w:color w:val="000000"/>
      <w:sz w:val="22"/>
    </w:rPr>
  </w:style>
  <w:style w:type="paragraph" w:customStyle="1" w:styleId="-310">
    <w:name w:val="Ανοιχτόχρωμη λίστα - ΄Εμφαση 31"/>
    <w:hidden/>
    <w:rsid w:val="00A21946"/>
    <w:rPr>
      <w:rFonts w:ascii="Calibri" w:hAnsi="Calibri"/>
      <w:lang w:val="el-GR" w:eastAsia="el-GR"/>
    </w:rPr>
  </w:style>
  <w:style w:type="paragraph" w:customStyle="1" w:styleId="ListParagraph1">
    <w:name w:val="List Paragraph1"/>
    <w:basedOn w:val="a"/>
    <w:rsid w:val="00A21946"/>
    <w:pPr>
      <w:suppressAutoHyphens w:val="0"/>
      <w:spacing w:after="200" w:line="276" w:lineRule="auto"/>
      <w:ind w:left="720"/>
      <w:contextualSpacing/>
    </w:pPr>
    <w:rPr>
      <w:rFonts w:cs="Times New Roman"/>
      <w:sz w:val="20"/>
      <w:szCs w:val="20"/>
      <w:lang w:eastAsia="el-GR"/>
    </w:rPr>
  </w:style>
  <w:style w:type="character" w:customStyle="1" w:styleId="Char7">
    <w:name w:val="Κείμενο σημείωσης τέλους Char"/>
    <w:link w:val="afe"/>
    <w:rsid w:val="00A21946"/>
    <w:rPr>
      <w:rFonts w:ascii="Calibri" w:hAnsi="Calibri" w:cs="Calibri"/>
      <w:lang w:val="en-GB" w:eastAsia="zh-CN"/>
    </w:rPr>
  </w:style>
  <w:style w:type="paragraph" w:customStyle="1" w:styleId="msonormalcxsp">
    <w:name w:val="msonormalcxspπρώτο"/>
    <w:basedOn w:val="a"/>
    <w:rsid w:val="00A21946"/>
    <w:pPr>
      <w:suppressAutoHyphens w:val="0"/>
      <w:spacing w:before="100" w:beforeAutospacing="1" w:after="100" w:afterAutospacing="1"/>
    </w:pPr>
    <w:rPr>
      <w:rFonts w:ascii="Times New Roman" w:hAnsi="Times New Roman" w:cs="Times New Roman"/>
      <w:sz w:val="24"/>
      <w:lang w:eastAsia="el-GR"/>
    </w:rPr>
  </w:style>
  <w:style w:type="paragraph" w:customStyle="1" w:styleId="29">
    <w:name w:val="Παράγραφος λίστας2"/>
    <w:basedOn w:val="a"/>
    <w:rsid w:val="00606867"/>
    <w:pPr>
      <w:spacing w:before="120" w:line="320" w:lineRule="atLeast"/>
      <w:ind w:left="720"/>
    </w:pPr>
    <w:rPr>
      <w:rFonts w:ascii="Verdana" w:hAnsi="Verdana" w:cs="Verdana"/>
      <w:sz w:val="20"/>
      <w:lang w:val="en-US" w:eastAsia="ar-SA"/>
    </w:rPr>
  </w:style>
  <w:style w:type="paragraph" w:customStyle="1" w:styleId="Hanging">
    <w:name w:val="Hanging"/>
    <w:basedOn w:val="a"/>
    <w:rsid w:val="003555D5"/>
    <w:pPr>
      <w:spacing w:after="0" w:line="360" w:lineRule="auto"/>
      <w:ind w:left="680" w:hanging="340"/>
    </w:pPr>
    <w:rPr>
      <w:rFonts w:ascii="Trebuchet MS" w:hAnsi="Trebuchet MS" w:cs="Trebuchet MS"/>
      <w:szCs w:val="20"/>
      <w:lang w:eastAsia="ar-SA"/>
    </w:rPr>
  </w:style>
  <w:style w:type="character" w:customStyle="1" w:styleId="GridTable6Colorful2">
    <w:name w:val="Grid Table 6 Colorful2"/>
    <w:rsid w:val="00EE769E"/>
    <w:rPr>
      <w:i/>
    </w:rPr>
  </w:style>
  <w:style w:type="paragraph" w:customStyle="1" w:styleId="1d">
    <w:name w:val="Παράγραφος λίστας1"/>
    <w:basedOn w:val="a"/>
    <w:qFormat/>
    <w:rsid w:val="00A27B14"/>
    <w:pPr>
      <w:spacing w:after="200" w:line="276" w:lineRule="auto"/>
      <w:ind w:left="720"/>
    </w:pPr>
    <w:rPr>
      <w:rFonts w:cs="Times New Roman"/>
      <w:sz w:val="20"/>
      <w:szCs w:val="20"/>
      <w:lang w:eastAsia="ar-SA"/>
    </w:rPr>
  </w:style>
  <w:style w:type="character" w:customStyle="1" w:styleId="WW8Num4z2">
    <w:name w:val="WW8Num4z2"/>
    <w:rsid w:val="00A2382A"/>
    <w:rPr>
      <w:rFonts w:ascii="Wingdings" w:hAnsi="Wingdings" w:cs="Wingdings"/>
    </w:rPr>
  </w:style>
  <w:style w:type="character" w:customStyle="1" w:styleId="WW8Num4z3">
    <w:name w:val="WW8Num4z3"/>
    <w:rsid w:val="00A2382A"/>
    <w:rPr>
      <w:rFonts w:ascii="Symbol" w:hAnsi="Symbol" w:cs="Symbol"/>
    </w:rPr>
  </w:style>
  <w:style w:type="character" w:customStyle="1" w:styleId="WW8Num25z3">
    <w:name w:val="WW8Num25z3"/>
    <w:rsid w:val="00A2382A"/>
  </w:style>
  <w:style w:type="character" w:customStyle="1" w:styleId="WW8Num25z4">
    <w:name w:val="WW8Num25z4"/>
    <w:rsid w:val="00A2382A"/>
  </w:style>
  <w:style w:type="character" w:customStyle="1" w:styleId="WW8Num25z5">
    <w:name w:val="WW8Num25z5"/>
    <w:rsid w:val="00A2382A"/>
  </w:style>
  <w:style w:type="character" w:customStyle="1" w:styleId="WW8Num25z6">
    <w:name w:val="WW8Num25z6"/>
    <w:rsid w:val="00A2382A"/>
  </w:style>
  <w:style w:type="character" w:customStyle="1" w:styleId="WW8Num25z7">
    <w:name w:val="WW8Num25z7"/>
    <w:rsid w:val="00A2382A"/>
  </w:style>
  <w:style w:type="character" w:customStyle="1" w:styleId="WW8Num25z8">
    <w:name w:val="WW8Num25z8"/>
    <w:rsid w:val="00A2382A"/>
  </w:style>
  <w:style w:type="character" w:customStyle="1" w:styleId="WW8Num27z4">
    <w:name w:val="WW8Num27z4"/>
    <w:rsid w:val="00A2382A"/>
  </w:style>
  <w:style w:type="character" w:customStyle="1" w:styleId="WW8Num27z5">
    <w:name w:val="WW8Num27z5"/>
    <w:rsid w:val="00A2382A"/>
  </w:style>
  <w:style w:type="character" w:customStyle="1" w:styleId="WW8Num27z6">
    <w:name w:val="WW8Num27z6"/>
    <w:rsid w:val="00A2382A"/>
  </w:style>
  <w:style w:type="character" w:customStyle="1" w:styleId="WW8Num27z7">
    <w:name w:val="WW8Num27z7"/>
    <w:rsid w:val="00A2382A"/>
  </w:style>
  <w:style w:type="character" w:customStyle="1" w:styleId="WW8Num27z8">
    <w:name w:val="WW8Num27z8"/>
    <w:rsid w:val="00A2382A"/>
  </w:style>
  <w:style w:type="character" w:customStyle="1" w:styleId="WW8Num30z4">
    <w:name w:val="WW8Num30z4"/>
    <w:rsid w:val="00A2382A"/>
  </w:style>
  <w:style w:type="character" w:customStyle="1" w:styleId="WW8Num30z5">
    <w:name w:val="WW8Num30z5"/>
    <w:rsid w:val="00A2382A"/>
  </w:style>
  <w:style w:type="character" w:customStyle="1" w:styleId="WW8Num30z6">
    <w:name w:val="WW8Num30z6"/>
    <w:rsid w:val="00A2382A"/>
  </w:style>
  <w:style w:type="character" w:customStyle="1" w:styleId="WW8Num30z7">
    <w:name w:val="WW8Num30z7"/>
    <w:rsid w:val="00A2382A"/>
  </w:style>
  <w:style w:type="character" w:customStyle="1" w:styleId="WW8Num30z8">
    <w:name w:val="WW8Num30z8"/>
    <w:rsid w:val="00A2382A"/>
  </w:style>
  <w:style w:type="character" w:customStyle="1" w:styleId="WW8Num33z3">
    <w:name w:val="WW8Num33z3"/>
    <w:rsid w:val="00A2382A"/>
    <w:rPr>
      <w:rFonts w:ascii="Symbol" w:hAnsi="Symbol" w:cs="Symbol"/>
    </w:rPr>
  </w:style>
  <w:style w:type="character" w:customStyle="1" w:styleId="WW8Num34z3">
    <w:name w:val="WW8Num34z3"/>
    <w:rsid w:val="00A2382A"/>
  </w:style>
  <w:style w:type="character" w:customStyle="1" w:styleId="WW8Num34z4">
    <w:name w:val="WW8Num34z4"/>
    <w:rsid w:val="00A2382A"/>
  </w:style>
  <w:style w:type="character" w:customStyle="1" w:styleId="WW8Num34z5">
    <w:name w:val="WW8Num34z5"/>
    <w:rsid w:val="00A2382A"/>
  </w:style>
  <w:style w:type="character" w:customStyle="1" w:styleId="WW8Num34z6">
    <w:name w:val="WW8Num34z6"/>
    <w:rsid w:val="00A2382A"/>
  </w:style>
  <w:style w:type="character" w:customStyle="1" w:styleId="WW8Num34z7">
    <w:name w:val="WW8Num34z7"/>
    <w:rsid w:val="00A2382A"/>
  </w:style>
  <w:style w:type="character" w:customStyle="1" w:styleId="WW8Num34z8">
    <w:name w:val="WW8Num34z8"/>
    <w:rsid w:val="00A2382A"/>
  </w:style>
  <w:style w:type="character" w:customStyle="1" w:styleId="WW8Num24z3">
    <w:name w:val="WW8Num24z3"/>
    <w:rsid w:val="00A2382A"/>
  </w:style>
  <w:style w:type="character" w:customStyle="1" w:styleId="WW8Num24z4">
    <w:name w:val="WW8Num24z4"/>
    <w:rsid w:val="00A2382A"/>
  </w:style>
  <w:style w:type="character" w:customStyle="1" w:styleId="WW8Num24z5">
    <w:name w:val="WW8Num24z5"/>
    <w:rsid w:val="00A2382A"/>
  </w:style>
  <w:style w:type="character" w:customStyle="1" w:styleId="WW8Num24z6">
    <w:name w:val="WW8Num24z6"/>
    <w:rsid w:val="00A2382A"/>
  </w:style>
  <w:style w:type="character" w:customStyle="1" w:styleId="WW8Num24z7">
    <w:name w:val="WW8Num24z7"/>
    <w:rsid w:val="00A2382A"/>
  </w:style>
  <w:style w:type="character" w:customStyle="1" w:styleId="WW8Num24z8">
    <w:name w:val="WW8Num24z8"/>
    <w:rsid w:val="00A2382A"/>
  </w:style>
  <w:style w:type="character" w:customStyle="1" w:styleId="WW8Num26z3">
    <w:name w:val="WW8Num26z3"/>
    <w:rsid w:val="00A2382A"/>
  </w:style>
  <w:style w:type="character" w:customStyle="1" w:styleId="WW8Num26z4">
    <w:name w:val="WW8Num26z4"/>
    <w:rsid w:val="00A2382A"/>
  </w:style>
  <w:style w:type="character" w:customStyle="1" w:styleId="WW8Num26z5">
    <w:name w:val="WW8Num26z5"/>
    <w:rsid w:val="00A2382A"/>
  </w:style>
  <w:style w:type="character" w:customStyle="1" w:styleId="WW8Num26z6">
    <w:name w:val="WW8Num26z6"/>
    <w:rsid w:val="00A2382A"/>
  </w:style>
  <w:style w:type="character" w:customStyle="1" w:styleId="WW8Num26z7">
    <w:name w:val="WW8Num26z7"/>
    <w:rsid w:val="00A2382A"/>
  </w:style>
  <w:style w:type="character" w:customStyle="1" w:styleId="WW8Num26z8">
    <w:name w:val="WW8Num26z8"/>
    <w:rsid w:val="00A2382A"/>
  </w:style>
  <w:style w:type="character" w:customStyle="1" w:styleId="WW8Num28z4">
    <w:name w:val="WW8Num28z4"/>
    <w:rsid w:val="00A2382A"/>
    <w:rPr>
      <w:rFonts w:ascii="Courier New" w:hAnsi="Courier New" w:cs="Courier New"/>
    </w:rPr>
  </w:style>
  <w:style w:type="character" w:customStyle="1" w:styleId="-1">
    <w:name w:val="Υπερ-σύνδεση που ακολουθήθηκε1"/>
    <w:rsid w:val="00A2382A"/>
    <w:rPr>
      <w:color w:val="800080"/>
      <w:u w:val="single"/>
    </w:rPr>
  </w:style>
  <w:style w:type="character" w:customStyle="1" w:styleId="GridTable7Colorful2">
    <w:name w:val="Grid Table 7 Colorful2"/>
    <w:rsid w:val="00A2382A"/>
    <w:rPr>
      <w:b/>
      <w:i/>
      <w:color w:val="C0504D"/>
      <w:spacing w:val="10"/>
    </w:rPr>
  </w:style>
  <w:style w:type="character" w:customStyle="1" w:styleId="GridTable1Light-Accent12">
    <w:name w:val="Grid Table 1 Light - Accent 12"/>
    <w:rsid w:val="00A2382A"/>
    <w:rPr>
      <w:b/>
    </w:rPr>
  </w:style>
  <w:style w:type="character" w:customStyle="1" w:styleId="GridTable2-Accent12">
    <w:name w:val="Grid Table 2 - Accent 12"/>
    <w:rsid w:val="00A2382A"/>
    <w:rPr>
      <w:b/>
      <w:smallCaps/>
      <w:spacing w:val="5"/>
      <w:sz w:val="22"/>
      <w:u w:val="single"/>
    </w:rPr>
  </w:style>
  <w:style w:type="character" w:customStyle="1" w:styleId="GridTable3-Accent12">
    <w:name w:val="Grid Table 3 - Accent 12"/>
    <w:rsid w:val="00A2382A"/>
    <w:rPr>
      <w:rFonts w:ascii="Cambria" w:hAnsi="Cambria" w:cs="Cambria"/>
      <w:i/>
      <w:sz w:val="20"/>
    </w:rPr>
  </w:style>
  <w:style w:type="character" w:customStyle="1" w:styleId="ListLabel1">
    <w:name w:val="ListLabel 1"/>
    <w:rsid w:val="00A2382A"/>
    <w:rPr>
      <w:rFonts w:cs="Times New Roman"/>
      <w:color w:val="00000A"/>
    </w:rPr>
  </w:style>
  <w:style w:type="character" w:customStyle="1" w:styleId="ListLabel2">
    <w:name w:val="ListLabel 2"/>
    <w:rsid w:val="00A2382A"/>
    <w:rPr>
      <w:rFonts w:cs="Times New Roman"/>
    </w:rPr>
  </w:style>
  <w:style w:type="character" w:customStyle="1" w:styleId="ListLabel3">
    <w:name w:val="ListLabel 3"/>
    <w:rsid w:val="00A2382A"/>
    <w:rPr>
      <w:rFonts w:eastAsia="Arial Unicode MS"/>
    </w:rPr>
  </w:style>
  <w:style w:type="character" w:customStyle="1" w:styleId="ListLabel4">
    <w:name w:val="ListLabel 4"/>
    <w:rsid w:val="00A2382A"/>
    <w:rPr>
      <w:u w:val="none"/>
    </w:rPr>
  </w:style>
  <w:style w:type="character" w:customStyle="1" w:styleId="ListLabel5">
    <w:name w:val="ListLabel 5"/>
    <w:rsid w:val="00A2382A"/>
    <w:rPr>
      <w:rFonts w:cs="Times New Roman"/>
      <w:i w:val="0"/>
      <w:color w:val="00000A"/>
    </w:rPr>
  </w:style>
  <w:style w:type="character" w:customStyle="1" w:styleId="ListLabel6">
    <w:name w:val="ListLabel 6"/>
    <w:rsid w:val="00A2382A"/>
    <w:rPr>
      <w:color w:val="00000A"/>
    </w:rPr>
  </w:style>
  <w:style w:type="character" w:customStyle="1" w:styleId="ListLabel7">
    <w:name w:val="ListLabel 7"/>
    <w:rsid w:val="00A2382A"/>
    <w:rPr>
      <w:rFonts w:cs="Times New Roman"/>
      <w:i w:val="0"/>
      <w:color w:val="00000A"/>
      <w:sz w:val="20"/>
      <w:szCs w:val="20"/>
    </w:rPr>
  </w:style>
  <w:style w:type="character" w:customStyle="1" w:styleId="ListLabel8">
    <w:name w:val="ListLabel 8"/>
    <w:rsid w:val="00A2382A"/>
    <w:rPr>
      <w:rFonts w:cs="Wingdings"/>
      <w:u w:val="none"/>
      <w:lang w:val="el-GR"/>
    </w:rPr>
  </w:style>
  <w:style w:type="character" w:customStyle="1" w:styleId="ListLabel9">
    <w:name w:val="ListLabel 9"/>
    <w:rsid w:val="00A2382A"/>
    <w:rPr>
      <w:rFonts w:cs="Wingdings 2"/>
      <w:u w:val="none"/>
    </w:rPr>
  </w:style>
  <w:style w:type="character" w:customStyle="1" w:styleId="ListLabel10">
    <w:name w:val="ListLabel 10"/>
    <w:rsid w:val="00A2382A"/>
    <w:rPr>
      <w:rFonts w:cs="OpenSymbol"/>
      <w:u w:val="none"/>
    </w:rPr>
  </w:style>
  <w:style w:type="character" w:customStyle="1" w:styleId="ListLabel11">
    <w:name w:val="ListLabel 11"/>
    <w:rsid w:val="00A2382A"/>
    <w:rPr>
      <w:rFonts w:cs="Courier New"/>
    </w:rPr>
  </w:style>
  <w:style w:type="character" w:customStyle="1" w:styleId="ListLabel12">
    <w:name w:val="ListLabel 12"/>
    <w:rsid w:val="00A2382A"/>
    <w:rPr>
      <w:b w:val="0"/>
      <w:i w:val="0"/>
      <w:strike w:val="0"/>
      <w:dstrike w:val="0"/>
      <w:color w:val="000000"/>
      <w:sz w:val="20"/>
      <w:u w:val="none"/>
    </w:rPr>
  </w:style>
  <w:style w:type="character" w:customStyle="1" w:styleId="ListLabel13">
    <w:name w:val="ListLabel 13"/>
    <w:rsid w:val="00A2382A"/>
    <w:rPr>
      <w:rFonts w:cs="Times New Roman"/>
      <w:i w:val="0"/>
      <w:color w:val="000000"/>
      <w:sz w:val="20"/>
      <w:szCs w:val="20"/>
    </w:rPr>
  </w:style>
  <w:style w:type="character" w:customStyle="1" w:styleId="ListLabel14">
    <w:name w:val="ListLabel 14"/>
    <w:rsid w:val="00A2382A"/>
    <w:rPr>
      <w:b/>
    </w:rPr>
  </w:style>
  <w:style w:type="character" w:customStyle="1" w:styleId="ListLabel15">
    <w:name w:val="ListLabel 15"/>
    <w:rsid w:val="00A2382A"/>
    <w:rPr>
      <w:rFonts w:cs="Wingdings"/>
    </w:rPr>
  </w:style>
  <w:style w:type="character" w:customStyle="1" w:styleId="ListLabel16">
    <w:name w:val="ListLabel 16"/>
    <w:rsid w:val="00A2382A"/>
    <w:rPr>
      <w:rFonts w:cs="Symbol"/>
    </w:rPr>
  </w:style>
  <w:style w:type="character" w:customStyle="1" w:styleId="affc">
    <w:name w:val="Σύμβολα σημείωσης τέλους"/>
    <w:rsid w:val="00A2382A"/>
    <w:rPr>
      <w:vertAlign w:val="superscript"/>
    </w:rPr>
  </w:style>
  <w:style w:type="character" w:customStyle="1" w:styleId="WW-0">
    <w:name w:val="WW-Σύμβολα σημείωσης τέλους"/>
    <w:rsid w:val="00A2382A"/>
  </w:style>
  <w:style w:type="paragraph" w:customStyle="1" w:styleId="210">
    <w:name w:val="Λίστα 21"/>
    <w:basedOn w:val="a"/>
    <w:rsid w:val="00A2382A"/>
    <w:pPr>
      <w:tabs>
        <w:tab w:val="left" w:pos="360"/>
      </w:tabs>
      <w:spacing w:line="360" w:lineRule="auto"/>
      <w:ind w:left="566" w:hanging="283"/>
    </w:pPr>
    <w:rPr>
      <w:rFonts w:ascii="Trebuchet MS" w:hAnsi="Trebuchet MS" w:cs="Trebuchet MS"/>
      <w:sz w:val="20"/>
      <w:szCs w:val="20"/>
      <w:lang w:val="en-US" w:eastAsia="ar-SA"/>
    </w:rPr>
  </w:style>
  <w:style w:type="paragraph" w:customStyle="1" w:styleId="Web1">
    <w:name w:val="Κανονικό (Web)1"/>
    <w:basedOn w:val="a"/>
    <w:rsid w:val="00A2382A"/>
    <w:pPr>
      <w:spacing w:before="100" w:after="100" w:line="276" w:lineRule="auto"/>
    </w:pPr>
    <w:rPr>
      <w:rFonts w:ascii="Times New Roman" w:hAnsi="Times New Roman" w:cs="Times New Roman"/>
      <w:sz w:val="24"/>
      <w:lang w:eastAsia="ar-SA"/>
    </w:rPr>
  </w:style>
  <w:style w:type="paragraph" w:customStyle="1" w:styleId="211">
    <w:name w:val="Λίστα με κουκκίδες 21"/>
    <w:basedOn w:val="a"/>
    <w:rsid w:val="00A2382A"/>
    <w:pPr>
      <w:tabs>
        <w:tab w:val="left" w:pos="0"/>
        <w:tab w:val="left" w:pos="643"/>
      </w:tabs>
      <w:spacing w:after="200" w:line="360" w:lineRule="auto"/>
      <w:ind w:left="643" w:hanging="360"/>
    </w:pPr>
    <w:rPr>
      <w:rFonts w:ascii="Trebuchet MS" w:hAnsi="Trebuchet MS" w:cs="Trebuchet MS"/>
      <w:sz w:val="20"/>
      <w:szCs w:val="20"/>
      <w:lang w:val="en-US" w:eastAsia="ar-SA"/>
    </w:rPr>
  </w:style>
  <w:style w:type="paragraph" w:customStyle="1" w:styleId="1e">
    <w:name w:val="Συνέχεια λίστας1"/>
    <w:basedOn w:val="a"/>
    <w:rsid w:val="00A2382A"/>
    <w:pPr>
      <w:tabs>
        <w:tab w:val="left" w:pos="360"/>
      </w:tabs>
      <w:spacing w:line="360" w:lineRule="auto"/>
      <w:ind w:left="283" w:hanging="360"/>
    </w:pPr>
    <w:rPr>
      <w:rFonts w:ascii="Trebuchet MS" w:hAnsi="Trebuchet MS" w:cs="Trebuchet MS"/>
      <w:sz w:val="20"/>
      <w:szCs w:val="20"/>
      <w:lang w:val="en-US" w:eastAsia="ar-SA"/>
    </w:rPr>
  </w:style>
  <w:style w:type="paragraph" w:customStyle="1" w:styleId="320">
    <w:name w:val="Σώμα κείμενου 32"/>
    <w:basedOn w:val="a"/>
    <w:rsid w:val="00A2382A"/>
    <w:pPr>
      <w:tabs>
        <w:tab w:val="left" w:pos="360"/>
      </w:tabs>
      <w:spacing w:line="360" w:lineRule="auto"/>
      <w:ind w:left="360" w:hanging="360"/>
    </w:pPr>
    <w:rPr>
      <w:rFonts w:ascii="Trebuchet MS" w:hAnsi="Trebuchet MS" w:cs="Trebuchet MS"/>
      <w:sz w:val="16"/>
      <w:szCs w:val="16"/>
      <w:lang w:val="en-US" w:eastAsia="ar-SA"/>
    </w:rPr>
  </w:style>
  <w:style w:type="paragraph" w:customStyle="1" w:styleId="212">
    <w:name w:val="Συνέχεια λίστας 21"/>
    <w:basedOn w:val="a"/>
    <w:rsid w:val="00A2382A"/>
    <w:pPr>
      <w:spacing w:line="276" w:lineRule="auto"/>
      <w:ind w:left="566"/>
    </w:pPr>
    <w:rPr>
      <w:rFonts w:cs="Times New Roman"/>
      <w:sz w:val="20"/>
      <w:szCs w:val="20"/>
      <w:lang w:eastAsia="ar-SA"/>
    </w:rPr>
  </w:style>
  <w:style w:type="paragraph" w:customStyle="1" w:styleId="213">
    <w:name w:val="Σώμα κείμενου 21"/>
    <w:basedOn w:val="a"/>
    <w:rsid w:val="00A2382A"/>
    <w:pPr>
      <w:spacing w:line="480" w:lineRule="auto"/>
    </w:pPr>
    <w:rPr>
      <w:rFonts w:ascii="Arial" w:hAnsi="Arial" w:cs="Arial"/>
      <w:szCs w:val="20"/>
      <w:lang w:eastAsia="ar-SA"/>
    </w:rPr>
  </w:style>
  <w:style w:type="paragraph" w:customStyle="1" w:styleId="1f">
    <w:name w:val="Απλό κείμενο1"/>
    <w:basedOn w:val="a"/>
    <w:rsid w:val="00A2382A"/>
    <w:pPr>
      <w:spacing w:after="200" w:line="360" w:lineRule="auto"/>
    </w:pPr>
    <w:rPr>
      <w:rFonts w:ascii="Courier New" w:hAnsi="Courier New" w:cs="Courier New"/>
      <w:sz w:val="20"/>
      <w:szCs w:val="20"/>
      <w:lang w:eastAsia="ar-SA"/>
    </w:rPr>
  </w:style>
  <w:style w:type="paragraph" w:customStyle="1" w:styleId="GridTable5Dark-Accent12">
    <w:name w:val="Grid Table 5 Dark - Accent 12"/>
    <w:basedOn w:val="1"/>
    <w:rsid w:val="00A2382A"/>
    <w:pPr>
      <w:keepNext w:val="0"/>
      <w:pBdr>
        <w:bottom w:val="none" w:sz="0" w:space="0" w:color="auto"/>
      </w:pBdr>
      <w:spacing w:before="300" w:after="40" w:line="276" w:lineRule="auto"/>
    </w:pPr>
    <w:rPr>
      <w:rFonts w:ascii="Calibri" w:hAnsi="Calibri"/>
      <w:b w:val="0"/>
      <w:bCs w:val="0"/>
      <w:smallCaps/>
      <w:color w:val="auto"/>
      <w:spacing w:val="5"/>
      <w:sz w:val="32"/>
      <w:szCs w:val="20"/>
      <w:lang w:eastAsia="ar-SA"/>
    </w:rPr>
  </w:style>
  <w:style w:type="paragraph" w:customStyle="1" w:styleId="1f0">
    <w:name w:val="Κείμενο υποσημείωσης1"/>
    <w:basedOn w:val="a"/>
    <w:rsid w:val="00A2382A"/>
    <w:pPr>
      <w:spacing w:after="200" w:line="276" w:lineRule="auto"/>
    </w:pPr>
    <w:rPr>
      <w:rFonts w:cs="Times New Roman"/>
      <w:sz w:val="20"/>
      <w:szCs w:val="20"/>
      <w:lang w:eastAsia="ar-SA"/>
    </w:rPr>
  </w:style>
  <w:style w:type="paragraph" w:customStyle="1" w:styleId="CharCharCharCharCharCharCharCharCharCharCharCharCharCharChar1CharCharCharCharCharCharCharCharCharCharCharCharCharCharChar">
    <w:name w:val="Char Char Char Char Char Char Char Char Char Char Char Char Char Char Char1 Char Char Char Char Char Char Char Char Char Char Char Char Char Char Char"/>
    <w:basedOn w:val="a"/>
    <w:rsid w:val="00A2382A"/>
    <w:pPr>
      <w:spacing w:after="160" w:line="240" w:lineRule="exact"/>
    </w:pPr>
    <w:rPr>
      <w:rFonts w:ascii="Verdana" w:hAnsi="Verdana" w:cs="Verdana"/>
      <w:sz w:val="20"/>
      <w:szCs w:val="20"/>
      <w:lang w:val="en-US" w:eastAsia="ar-SA"/>
    </w:rPr>
  </w:style>
  <w:style w:type="paragraph" w:customStyle="1" w:styleId="CharCharCharCharCharCharCharCharCharCharCharCharCharCharChar1CharCharCharCharCharCharCharCharCharCharCharCharCharCharChar1">
    <w:name w:val="Char Char Char Char Char Char Char Char Char Char Char Char Char Char Char1 Char Char Char Char Char Char Char Char Char Char Char Char Char Char Char1"/>
    <w:basedOn w:val="a"/>
    <w:rsid w:val="00A2382A"/>
    <w:pPr>
      <w:spacing w:after="160" w:line="240" w:lineRule="exact"/>
    </w:pPr>
    <w:rPr>
      <w:rFonts w:ascii="Verdana" w:hAnsi="Verdana" w:cs="Verdana"/>
      <w:sz w:val="20"/>
      <w:szCs w:val="20"/>
      <w:lang w:val="en-US" w:eastAsia="ar-SA"/>
    </w:rPr>
  </w:style>
  <w:style w:type="paragraph" w:customStyle="1" w:styleId="-11">
    <w:name w:val="Πολύχρωμη λίστα - ΄Εμφαση 11"/>
    <w:basedOn w:val="a"/>
    <w:qFormat/>
    <w:rsid w:val="00A2382A"/>
    <w:pPr>
      <w:spacing w:after="200" w:line="276" w:lineRule="auto"/>
      <w:ind w:left="720"/>
    </w:pPr>
    <w:rPr>
      <w:rFonts w:cs="Times New Roman"/>
      <w:sz w:val="20"/>
      <w:szCs w:val="20"/>
      <w:lang w:eastAsia="ar-SA"/>
    </w:rPr>
  </w:style>
  <w:style w:type="paragraph" w:customStyle="1" w:styleId="1f1">
    <w:name w:val="Χωρίς διάστιχο1"/>
    <w:rsid w:val="00A2382A"/>
    <w:pPr>
      <w:suppressAutoHyphens/>
    </w:pPr>
    <w:rPr>
      <w:rFonts w:ascii="Calibri" w:hAnsi="Calibri" w:cs="font308"/>
      <w:sz w:val="24"/>
      <w:szCs w:val="22"/>
      <w:lang w:val="el-GR" w:eastAsia="ar-SA"/>
    </w:rPr>
  </w:style>
  <w:style w:type="paragraph" w:customStyle="1" w:styleId="101">
    <w:name w:val="Κατάλογος περιεχομένων 10"/>
    <w:basedOn w:val="af4"/>
    <w:rsid w:val="00A2382A"/>
    <w:pPr>
      <w:tabs>
        <w:tab w:val="right" w:leader="dot" w:pos="7091"/>
      </w:tabs>
      <w:spacing w:after="200" w:line="276" w:lineRule="auto"/>
      <w:ind w:left="2547"/>
    </w:pPr>
    <w:rPr>
      <w:sz w:val="20"/>
      <w:szCs w:val="20"/>
      <w:lang w:eastAsia="ar-SA"/>
    </w:rPr>
  </w:style>
  <w:style w:type="character" w:customStyle="1" w:styleId="Char10">
    <w:name w:val="Κείμενο πλαισίου Char1"/>
    <w:link w:val="af8"/>
    <w:uiPriority w:val="99"/>
    <w:rsid w:val="00A2382A"/>
    <w:rPr>
      <w:rFonts w:ascii="Tahoma" w:hAnsi="Tahoma" w:cs="Tahoma"/>
      <w:sz w:val="16"/>
      <w:szCs w:val="16"/>
      <w:lang w:val="en-GB" w:eastAsia="zh-CN"/>
    </w:rPr>
  </w:style>
  <w:style w:type="character" w:customStyle="1" w:styleId="Char3">
    <w:name w:val="Υποσέλιδο Char"/>
    <w:aliases w:val="ft Char"/>
    <w:link w:val="af6"/>
    <w:rsid w:val="00A2382A"/>
    <w:rPr>
      <w:rFonts w:ascii="Calibri" w:eastAsia="MS Mincho" w:hAnsi="Calibri" w:cs="Calibri"/>
      <w:sz w:val="22"/>
      <w:szCs w:val="24"/>
      <w:lang w:val="en-US" w:eastAsia="ja-JP"/>
    </w:rPr>
  </w:style>
  <w:style w:type="character" w:customStyle="1" w:styleId="Char11">
    <w:name w:val="Κείμενο σχολίου Char1"/>
    <w:link w:val="af9"/>
    <w:rsid w:val="00A2382A"/>
    <w:rPr>
      <w:rFonts w:ascii="Calibri" w:hAnsi="Calibri" w:cs="Calibri"/>
      <w:lang w:val="en-GB" w:eastAsia="zh-CN"/>
    </w:rPr>
  </w:style>
  <w:style w:type="character" w:customStyle="1" w:styleId="61">
    <w:name w:val="Πίνακας 6 με έγχρωμο πλέγμα1"/>
    <w:rsid w:val="00554A16"/>
    <w:rPr>
      <w:i/>
    </w:rPr>
  </w:style>
  <w:style w:type="numbering" w:customStyle="1" w:styleId="1f2">
    <w:name w:val="Χωρίς λίστα1"/>
    <w:next w:val="a2"/>
    <w:uiPriority w:val="99"/>
    <w:semiHidden/>
    <w:unhideWhenUsed/>
    <w:rsid w:val="00CD3AB8"/>
  </w:style>
  <w:style w:type="table" w:customStyle="1" w:styleId="1f3">
    <w:name w:val="Πλέγμα πίνακα1"/>
    <w:basedOn w:val="a1"/>
    <w:next w:val="aff5"/>
    <w:uiPriority w:val="59"/>
    <w:rsid w:val="00CD3AB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8">
    <w:name w:val="Σώμα κείμενου με εσοχή Char"/>
    <w:link w:val="aff0"/>
    <w:rsid w:val="00CD3AB8"/>
    <w:rPr>
      <w:rFonts w:ascii="Arial" w:hAnsi="Arial" w:cs="Arial"/>
      <w:sz w:val="22"/>
      <w:szCs w:val="24"/>
      <w:lang w:val="en-GB" w:eastAsia="zh-CN"/>
    </w:rPr>
  </w:style>
  <w:style w:type="character" w:customStyle="1" w:styleId="3Char1">
    <w:name w:val="Σώμα κείμενου 3 Char"/>
    <w:link w:val="36"/>
    <w:rsid w:val="00CD3AB8"/>
    <w:rPr>
      <w:rFonts w:ascii="Calibri" w:hAnsi="Calibri" w:cs="Calibri"/>
      <w:sz w:val="16"/>
      <w:szCs w:val="16"/>
      <w:lang w:val="en-GB" w:eastAsia="zh-CN"/>
    </w:rPr>
  </w:style>
  <w:style w:type="paragraph" w:customStyle="1" w:styleId="1f4">
    <w:name w:val="Βασικό1"/>
    <w:rsid w:val="00CD3AB8"/>
    <w:pPr>
      <w:suppressAutoHyphens/>
      <w:spacing w:line="276" w:lineRule="auto"/>
    </w:pPr>
    <w:rPr>
      <w:rFonts w:ascii="Arial" w:eastAsia="Arial" w:hAnsi="Arial" w:cs="Arial"/>
      <w:color w:val="000000"/>
      <w:sz w:val="22"/>
      <w:szCs w:val="22"/>
      <w:lang w:val="el-GR" w:eastAsia="zh-CN"/>
    </w:rPr>
  </w:style>
  <w:style w:type="table" w:customStyle="1" w:styleId="110">
    <w:name w:val="Πλέγμα πίνακα11"/>
    <w:basedOn w:val="a1"/>
    <w:next w:val="aff5"/>
    <w:uiPriority w:val="59"/>
    <w:rsid w:val="00CD3AB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
    <w:name w:val="Char1 Char Char"/>
    <w:basedOn w:val="a"/>
    <w:rsid w:val="00686D37"/>
    <w:pPr>
      <w:suppressAutoHyphens w:val="0"/>
      <w:spacing w:after="160" w:line="240" w:lineRule="exact"/>
    </w:pPr>
    <w:rPr>
      <w:rFonts w:ascii="Verdana" w:hAnsi="Verdana" w:cs="Times New Roman"/>
      <w:sz w:val="20"/>
      <w:szCs w:val="20"/>
      <w:lang w:val="en-US" w:eastAsia="en-US"/>
    </w:rPr>
  </w:style>
  <w:style w:type="paragraph" w:styleId="affd">
    <w:name w:val="Document Map"/>
    <w:basedOn w:val="a"/>
    <w:link w:val="Charf"/>
    <w:semiHidden/>
    <w:rsid w:val="0032627D"/>
    <w:pPr>
      <w:shd w:val="clear" w:color="auto" w:fill="000080"/>
    </w:pPr>
    <w:rPr>
      <w:rFonts w:ascii="Tahoma" w:hAnsi="Tahoma" w:cs="Times New Roman"/>
      <w:sz w:val="20"/>
      <w:szCs w:val="20"/>
    </w:rPr>
  </w:style>
  <w:style w:type="paragraph" w:customStyle="1" w:styleId="Tabletext">
    <w:name w:val="Table text"/>
    <w:basedOn w:val="a"/>
    <w:uiPriority w:val="99"/>
    <w:qFormat/>
    <w:rsid w:val="00C81D6F"/>
    <w:pPr>
      <w:widowControl w:val="0"/>
      <w:suppressAutoHyphens w:val="0"/>
      <w:spacing w:after="0"/>
      <w:ind w:left="113"/>
    </w:pPr>
    <w:rPr>
      <w:rFonts w:ascii="Tahoma" w:hAnsi="Tahoma" w:cs="Times New Roman"/>
      <w:sz w:val="20"/>
      <w:lang w:eastAsia="en-US"/>
    </w:rPr>
  </w:style>
  <w:style w:type="paragraph" w:customStyle="1" w:styleId="bullettext">
    <w:name w:val="bullet text"/>
    <w:basedOn w:val="a"/>
    <w:rsid w:val="00B86DA3"/>
    <w:pPr>
      <w:numPr>
        <w:numId w:val="6"/>
      </w:numPr>
      <w:suppressAutoHyphens w:val="0"/>
      <w:spacing w:before="120" w:after="0"/>
    </w:pPr>
    <w:rPr>
      <w:rFonts w:ascii="Arial" w:hAnsi="Arial" w:cs="Arial"/>
      <w:sz w:val="20"/>
      <w:lang w:eastAsia="el-GR"/>
    </w:rPr>
  </w:style>
  <w:style w:type="character" w:customStyle="1" w:styleId="1f5">
    <w:name w:val="Ανεπίλυτη αναφορά1"/>
    <w:uiPriority w:val="99"/>
    <w:semiHidden/>
    <w:unhideWhenUsed/>
    <w:rsid w:val="00A82499"/>
    <w:rPr>
      <w:color w:val="605E5C"/>
      <w:shd w:val="clear" w:color="auto" w:fill="E1DFDD"/>
    </w:rPr>
  </w:style>
  <w:style w:type="numbering" w:customStyle="1" w:styleId="2a">
    <w:name w:val="Χωρίς λίστα2"/>
    <w:next w:val="a2"/>
    <w:uiPriority w:val="99"/>
    <w:semiHidden/>
    <w:unhideWhenUsed/>
    <w:rsid w:val="00D87A66"/>
  </w:style>
  <w:style w:type="character" w:customStyle="1" w:styleId="WW8Num4z4">
    <w:name w:val="WW8Num4z4"/>
    <w:rsid w:val="00D87A66"/>
  </w:style>
  <w:style w:type="character" w:customStyle="1" w:styleId="WW8Num4z5">
    <w:name w:val="WW8Num4z5"/>
    <w:rsid w:val="00D87A66"/>
  </w:style>
  <w:style w:type="character" w:customStyle="1" w:styleId="WW8Num4z6">
    <w:name w:val="WW8Num4z6"/>
    <w:rsid w:val="00D87A66"/>
  </w:style>
  <w:style w:type="character" w:customStyle="1" w:styleId="WW8Num4z7">
    <w:name w:val="WW8Num4z7"/>
    <w:rsid w:val="00D87A66"/>
  </w:style>
  <w:style w:type="character" w:customStyle="1" w:styleId="WW8Num4z8">
    <w:name w:val="WW8Num4z8"/>
    <w:rsid w:val="00D87A66"/>
  </w:style>
  <w:style w:type="character" w:customStyle="1" w:styleId="WW8Num5z2">
    <w:name w:val="WW8Num5z2"/>
    <w:rsid w:val="00D87A66"/>
  </w:style>
  <w:style w:type="character" w:customStyle="1" w:styleId="WW8Num5z3">
    <w:name w:val="WW8Num5z3"/>
    <w:rsid w:val="00D87A66"/>
  </w:style>
  <w:style w:type="character" w:customStyle="1" w:styleId="WW8Num5z4">
    <w:name w:val="WW8Num5z4"/>
    <w:rsid w:val="00D87A66"/>
  </w:style>
  <w:style w:type="character" w:customStyle="1" w:styleId="WW8Num5z5">
    <w:name w:val="WW8Num5z5"/>
    <w:rsid w:val="00D87A66"/>
  </w:style>
  <w:style w:type="character" w:customStyle="1" w:styleId="WW8Num5z6">
    <w:name w:val="WW8Num5z6"/>
    <w:rsid w:val="00D87A66"/>
  </w:style>
  <w:style w:type="character" w:customStyle="1" w:styleId="WW8Num5z7">
    <w:name w:val="WW8Num5z7"/>
    <w:rsid w:val="00D87A66"/>
  </w:style>
  <w:style w:type="character" w:customStyle="1" w:styleId="WW8Num5z8">
    <w:name w:val="WW8Num5z8"/>
    <w:rsid w:val="00D87A66"/>
  </w:style>
  <w:style w:type="character" w:customStyle="1" w:styleId="FontStyle80">
    <w:name w:val="Font Style80"/>
    <w:rsid w:val="00D87A66"/>
    <w:rPr>
      <w:rFonts w:ascii="Tahoma" w:hAnsi="Tahoma" w:cs="Tahoma"/>
      <w:sz w:val="26"/>
      <w:szCs w:val="26"/>
    </w:rPr>
  </w:style>
  <w:style w:type="character" w:customStyle="1" w:styleId="DeltaViewInsertion">
    <w:name w:val="DeltaView Insertion"/>
    <w:rsid w:val="00D87A66"/>
    <w:rPr>
      <w:b/>
      <w:i/>
      <w:spacing w:val="0"/>
      <w:lang w:val="el-GR"/>
    </w:rPr>
  </w:style>
  <w:style w:type="character" w:customStyle="1" w:styleId="NormalBoldChar">
    <w:name w:val="NormalBold Char"/>
    <w:rsid w:val="00D87A66"/>
    <w:rPr>
      <w:rFonts w:ascii="Times New Roman" w:eastAsia="Times New Roman" w:hAnsi="Times New Roman" w:cs="Times New Roman"/>
      <w:b/>
      <w:sz w:val="24"/>
      <w:lang w:val="el-GR"/>
    </w:rPr>
  </w:style>
  <w:style w:type="character" w:customStyle="1" w:styleId="apple-style-span">
    <w:name w:val="apple-style-span"/>
    <w:rsid w:val="00D87A66"/>
  </w:style>
  <w:style w:type="character" w:customStyle="1" w:styleId="FontStyle46">
    <w:name w:val="Font Style46"/>
    <w:rsid w:val="00D87A66"/>
    <w:rPr>
      <w:rFonts w:ascii="Times New Roman" w:hAnsi="Times New Roman" w:cs="Times New Roman"/>
      <w:b/>
      <w:sz w:val="22"/>
    </w:rPr>
  </w:style>
  <w:style w:type="character" w:customStyle="1" w:styleId="CommentReference2">
    <w:name w:val="Comment Reference2"/>
    <w:rsid w:val="00D87A66"/>
    <w:rPr>
      <w:sz w:val="16"/>
    </w:rPr>
  </w:style>
  <w:style w:type="character" w:customStyle="1" w:styleId="2b">
    <w:name w:val="Παραπομπή σχολίου2"/>
    <w:rsid w:val="00D87A66"/>
    <w:rPr>
      <w:sz w:val="16"/>
      <w:szCs w:val="16"/>
    </w:rPr>
  </w:style>
  <w:style w:type="character" w:customStyle="1" w:styleId="DefaultParagraphFont3">
    <w:name w:val="Default Paragraph Font3"/>
    <w:rsid w:val="00D87A66"/>
  </w:style>
  <w:style w:type="character" w:customStyle="1" w:styleId="FontStyle33">
    <w:name w:val="Font Style33"/>
    <w:rsid w:val="00D87A66"/>
    <w:rPr>
      <w:rFonts w:ascii="Arial" w:eastAsia="Arial" w:hAnsi="Arial" w:cs="Arial"/>
      <w:sz w:val="16"/>
    </w:rPr>
  </w:style>
  <w:style w:type="character" w:customStyle="1" w:styleId="FontStyle26">
    <w:name w:val="Font Style26"/>
    <w:rsid w:val="00D87A66"/>
    <w:rPr>
      <w:rFonts w:ascii="Arial" w:eastAsia="Arial" w:hAnsi="Arial" w:cs="Arial"/>
      <w:sz w:val="16"/>
    </w:rPr>
  </w:style>
  <w:style w:type="character" w:customStyle="1" w:styleId="FontStyle32">
    <w:name w:val="Font Style32"/>
    <w:rsid w:val="00D87A66"/>
    <w:rPr>
      <w:rFonts w:ascii="Arial" w:eastAsia="Arial" w:hAnsi="Arial" w:cs="Arial"/>
      <w:b/>
      <w:sz w:val="16"/>
    </w:rPr>
  </w:style>
  <w:style w:type="character" w:customStyle="1" w:styleId="WW8Num22z3">
    <w:name w:val="WW8Num22z3"/>
    <w:rsid w:val="00D87A66"/>
    <w:rPr>
      <w:rFonts w:ascii="Symbol" w:hAnsi="Symbol" w:cs="Symbol" w:hint="default"/>
    </w:rPr>
  </w:style>
  <w:style w:type="character" w:customStyle="1" w:styleId="WW-1">
    <w:name w:val="WW-Παραπομπή υποσημείωσης"/>
    <w:rsid w:val="00D87A66"/>
    <w:rPr>
      <w:vertAlign w:val="superscript"/>
    </w:rPr>
  </w:style>
  <w:style w:type="character" w:customStyle="1" w:styleId="WW8Num42z0">
    <w:name w:val="WW8Num42z0"/>
    <w:rsid w:val="00D87A66"/>
    <w:rPr>
      <w:rFonts w:hint="default"/>
    </w:rPr>
  </w:style>
  <w:style w:type="character" w:customStyle="1" w:styleId="WW8Num42z1">
    <w:name w:val="WW8Num42z1"/>
    <w:rsid w:val="00D87A66"/>
  </w:style>
  <w:style w:type="character" w:customStyle="1" w:styleId="WW8Num42z2">
    <w:name w:val="WW8Num42z2"/>
    <w:rsid w:val="00D87A66"/>
  </w:style>
  <w:style w:type="character" w:customStyle="1" w:styleId="WW8Num42z3">
    <w:name w:val="WW8Num42z3"/>
    <w:rsid w:val="00D87A66"/>
  </w:style>
  <w:style w:type="character" w:customStyle="1" w:styleId="WW8Num42z4">
    <w:name w:val="WW8Num42z4"/>
    <w:rsid w:val="00D87A66"/>
  </w:style>
  <w:style w:type="character" w:customStyle="1" w:styleId="WW8Num42z5">
    <w:name w:val="WW8Num42z5"/>
    <w:rsid w:val="00D87A66"/>
  </w:style>
  <w:style w:type="character" w:customStyle="1" w:styleId="WW8Num42z6">
    <w:name w:val="WW8Num42z6"/>
    <w:rsid w:val="00D87A66"/>
  </w:style>
  <w:style w:type="character" w:customStyle="1" w:styleId="WW8Num42z7">
    <w:name w:val="WW8Num42z7"/>
    <w:rsid w:val="00D87A66"/>
  </w:style>
  <w:style w:type="character" w:customStyle="1" w:styleId="WW8Num42z8">
    <w:name w:val="WW8Num42z8"/>
    <w:rsid w:val="00D87A66"/>
  </w:style>
  <w:style w:type="paragraph" w:customStyle="1" w:styleId="Date1">
    <w:name w:val="Date1"/>
    <w:basedOn w:val="a"/>
    <w:next w:val="a"/>
    <w:rsid w:val="00D87A66"/>
    <w:pPr>
      <w:spacing w:after="100"/>
    </w:pPr>
    <w:rPr>
      <w:rFonts w:ascii="Arial" w:eastAsia="MS Mincho" w:hAnsi="Arial"/>
      <w:lang w:val="en-US" w:eastAsia="ja-JP"/>
    </w:rPr>
  </w:style>
  <w:style w:type="paragraph" w:customStyle="1" w:styleId="SectionTitle">
    <w:name w:val="SectionTitle"/>
    <w:basedOn w:val="a"/>
    <w:next w:val="1"/>
    <w:rsid w:val="00D87A66"/>
    <w:pPr>
      <w:keepNext/>
      <w:spacing w:before="120" w:after="360"/>
      <w:jc w:val="center"/>
    </w:pPr>
    <w:rPr>
      <w:rFonts w:ascii="Arial" w:hAnsi="Arial"/>
      <w:b/>
      <w:smallCaps/>
      <w:sz w:val="28"/>
    </w:rPr>
  </w:style>
  <w:style w:type="paragraph" w:customStyle="1" w:styleId="ChapterTitle">
    <w:name w:val="ChapterTitle"/>
    <w:basedOn w:val="a"/>
    <w:next w:val="a"/>
    <w:rsid w:val="00D87A66"/>
    <w:pPr>
      <w:keepNext/>
      <w:spacing w:before="120" w:after="360"/>
      <w:jc w:val="center"/>
    </w:pPr>
    <w:rPr>
      <w:rFonts w:ascii="Arial" w:hAnsi="Arial"/>
      <w:b/>
    </w:rPr>
  </w:style>
  <w:style w:type="paragraph" w:customStyle="1" w:styleId="Style2">
    <w:name w:val="Style2"/>
    <w:basedOn w:val="a"/>
    <w:rsid w:val="00D87A66"/>
    <w:pPr>
      <w:spacing w:line="199" w:lineRule="exact"/>
    </w:pPr>
    <w:rPr>
      <w:rFonts w:ascii="Arial" w:eastAsia="Liberation Serif" w:hAnsi="Arial" w:cs="Arial"/>
      <w:color w:val="000000"/>
      <w:kern w:val="1"/>
      <w:sz w:val="24"/>
      <w:lang w:eastAsia="hi-IN"/>
    </w:rPr>
  </w:style>
  <w:style w:type="paragraph" w:customStyle="1" w:styleId="Style9">
    <w:name w:val="Style9"/>
    <w:basedOn w:val="a"/>
    <w:rsid w:val="00D87A66"/>
    <w:pPr>
      <w:spacing w:line="199" w:lineRule="exact"/>
    </w:pPr>
    <w:rPr>
      <w:rFonts w:ascii="Arial" w:eastAsia="Liberation Serif" w:hAnsi="Arial" w:cs="Arial"/>
      <w:color w:val="000000"/>
      <w:kern w:val="1"/>
      <w:sz w:val="24"/>
      <w:lang w:eastAsia="hi-IN"/>
    </w:rPr>
  </w:style>
  <w:style w:type="paragraph" w:customStyle="1" w:styleId="Style16">
    <w:name w:val="Style16"/>
    <w:basedOn w:val="a"/>
    <w:rsid w:val="00D87A66"/>
    <w:pPr>
      <w:spacing w:line="398" w:lineRule="exact"/>
    </w:pPr>
    <w:rPr>
      <w:rFonts w:ascii="Arial" w:eastAsia="Liberation Serif" w:hAnsi="Arial" w:cs="Arial"/>
      <w:color w:val="000000"/>
      <w:kern w:val="1"/>
      <w:sz w:val="24"/>
      <w:lang w:eastAsia="hi-IN"/>
    </w:rPr>
  </w:style>
  <w:style w:type="paragraph" w:customStyle="1" w:styleId="Style15">
    <w:name w:val="Style15"/>
    <w:basedOn w:val="a"/>
    <w:rsid w:val="00D87A66"/>
    <w:pPr>
      <w:spacing w:line="298" w:lineRule="exact"/>
    </w:pPr>
    <w:rPr>
      <w:rFonts w:ascii="Arial" w:eastAsia="Liberation Serif" w:hAnsi="Arial" w:cs="Arial"/>
      <w:color w:val="000000"/>
      <w:kern w:val="1"/>
      <w:sz w:val="24"/>
      <w:lang w:eastAsia="hi-IN"/>
    </w:rPr>
  </w:style>
  <w:style w:type="paragraph" w:customStyle="1" w:styleId="1f6">
    <w:name w:val="Σώμα κειμένου1"/>
    <w:basedOn w:val="a"/>
    <w:rsid w:val="00D87A66"/>
    <w:pPr>
      <w:overflowPunct w:val="0"/>
      <w:autoSpaceDE w:val="0"/>
      <w:ind w:left="284" w:firstLine="851"/>
      <w:textAlignment w:val="baseline"/>
    </w:pPr>
    <w:rPr>
      <w:rFonts w:ascii="Arial" w:hAnsi="Arial"/>
      <w:spacing w:val="-3"/>
      <w:szCs w:val="22"/>
    </w:rPr>
  </w:style>
  <w:style w:type="paragraph" w:customStyle="1" w:styleId="affe">
    <w:name w:val="Κ_Κουκίδα"/>
    <w:basedOn w:val="a"/>
    <w:link w:val="Charf0"/>
    <w:autoRedefine/>
    <w:rsid w:val="00D87A66"/>
    <w:pPr>
      <w:suppressAutoHyphens w:val="0"/>
      <w:autoSpaceDE w:val="0"/>
      <w:autoSpaceDN w:val="0"/>
      <w:adjustRightInd w:val="0"/>
      <w:spacing w:line="360" w:lineRule="auto"/>
      <w:ind w:left="357"/>
      <w:jc w:val="center"/>
    </w:pPr>
    <w:rPr>
      <w:rFonts w:ascii="Arial" w:hAnsi="Arial" w:cs="Times New Roman"/>
      <w:bCs/>
      <w:sz w:val="20"/>
      <w:szCs w:val="20"/>
    </w:rPr>
  </w:style>
  <w:style w:type="character" w:customStyle="1" w:styleId="Charf0">
    <w:name w:val="Κ_Κουκίδα Char"/>
    <w:link w:val="affe"/>
    <w:rsid w:val="00D87A66"/>
    <w:rPr>
      <w:rFonts w:ascii="Arial" w:hAnsi="Arial"/>
      <w:bCs/>
    </w:rPr>
  </w:style>
  <w:style w:type="character" w:customStyle="1" w:styleId="3Char0">
    <w:name w:val="Σώμα κείμενου με εσοχή 3 Char"/>
    <w:link w:val="35"/>
    <w:uiPriority w:val="99"/>
    <w:rsid w:val="00D87A66"/>
    <w:rPr>
      <w:rFonts w:ascii="Calibri" w:hAnsi="Calibri"/>
      <w:sz w:val="16"/>
      <w:szCs w:val="16"/>
      <w:lang w:val="en-GB" w:eastAsia="zh-CN"/>
    </w:rPr>
  </w:style>
  <w:style w:type="paragraph" w:customStyle="1" w:styleId="BodyText1">
    <w:name w:val="Body Text 1"/>
    <w:basedOn w:val="af1"/>
    <w:rsid w:val="00D87A66"/>
    <w:pPr>
      <w:suppressAutoHyphens w:val="0"/>
      <w:overflowPunct w:val="0"/>
      <w:autoSpaceDE w:val="0"/>
      <w:autoSpaceDN w:val="0"/>
      <w:adjustRightInd w:val="0"/>
      <w:spacing w:after="160" w:line="360" w:lineRule="auto"/>
      <w:textAlignment w:val="baseline"/>
    </w:pPr>
    <w:rPr>
      <w:rFonts w:ascii="Arial" w:hAnsi="Arial" w:cs="Arial"/>
      <w:sz w:val="20"/>
      <w:szCs w:val="20"/>
      <w:lang w:eastAsia="el-GR"/>
    </w:rPr>
  </w:style>
  <w:style w:type="paragraph" w:styleId="afff">
    <w:name w:val="List Number"/>
    <w:basedOn w:val="a"/>
    <w:uiPriority w:val="99"/>
    <w:rsid w:val="00D87A66"/>
    <w:pPr>
      <w:tabs>
        <w:tab w:val="num" w:pos="1514"/>
      </w:tabs>
      <w:suppressAutoHyphens w:val="0"/>
      <w:spacing w:after="0"/>
      <w:ind w:left="1531" w:hanging="454"/>
    </w:pPr>
    <w:rPr>
      <w:rFonts w:ascii="Verdana" w:hAnsi="Verdana" w:cs="Times New Roman"/>
      <w:sz w:val="20"/>
      <w:szCs w:val="20"/>
      <w:lang w:eastAsia="en-US"/>
    </w:rPr>
  </w:style>
  <w:style w:type="paragraph" w:styleId="afff0">
    <w:name w:val="TOC Heading"/>
    <w:aliases w:val="Επικεφαλίδα ΠΠ1"/>
    <w:basedOn w:val="1"/>
    <w:next w:val="a"/>
    <w:autoRedefine/>
    <w:uiPriority w:val="39"/>
    <w:unhideWhenUsed/>
    <w:qFormat/>
    <w:rsid w:val="00D87A66"/>
    <w:pPr>
      <w:keepNext w:val="0"/>
      <w:keepLines/>
      <w:pBdr>
        <w:bottom w:val="none" w:sz="0" w:space="0" w:color="auto"/>
      </w:pBdr>
      <w:suppressAutoHyphens w:val="0"/>
      <w:spacing w:before="600" w:after="200" w:line="259" w:lineRule="auto"/>
      <w:contextualSpacing/>
      <w:outlineLvl w:val="9"/>
    </w:pPr>
    <w:rPr>
      <w:rFonts w:ascii="Calibri" w:eastAsia="Calibri" w:hAnsi="Calibri"/>
      <w:b w:val="0"/>
      <w:color w:val="2E74B5"/>
      <w:sz w:val="40"/>
      <w:lang w:eastAsia="el-GR"/>
    </w:rPr>
  </w:style>
  <w:style w:type="paragraph" w:customStyle="1" w:styleId="maintext">
    <w:name w:val="main text"/>
    <w:basedOn w:val="a"/>
    <w:rsid w:val="00D87A66"/>
    <w:pPr>
      <w:suppressAutoHyphens w:val="0"/>
      <w:spacing w:before="120" w:after="0"/>
    </w:pPr>
    <w:rPr>
      <w:rFonts w:ascii="Arial" w:hAnsi="Arial" w:cs="Arial"/>
      <w:sz w:val="20"/>
      <w:lang w:eastAsia="en-US"/>
    </w:rPr>
  </w:style>
  <w:style w:type="table" w:customStyle="1" w:styleId="2c">
    <w:name w:val="Πλέγμα πίνακα2"/>
    <w:basedOn w:val="a1"/>
    <w:next w:val="aff5"/>
    <w:uiPriority w:val="59"/>
    <w:unhideWhenUsed/>
    <w:rsid w:val="00D87A6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2">
    <w:name w:val="Σώμα κειμένου6"/>
    <w:basedOn w:val="a"/>
    <w:qFormat/>
    <w:rsid w:val="00D87A66"/>
    <w:pPr>
      <w:widowControl w:val="0"/>
      <w:shd w:val="clear" w:color="auto" w:fill="FFFFFF"/>
      <w:suppressAutoHyphens w:val="0"/>
      <w:spacing w:before="420" w:after="300" w:line="0" w:lineRule="atLeast"/>
      <w:ind w:hanging="460"/>
      <w:jc w:val="right"/>
    </w:pPr>
    <w:rPr>
      <w:rFonts w:eastAsia="Calibri"/>
      <w:color w:val="000000"/>
      <w:sz w:val="21"/>
      <w:szCs w:val="21"/>
      <w:lang w:eastAsia="el-GR"/>
    </w:rPr>
  </w:style>
  <w:style w:type="character" w:customStyle="1" w:styleId="lrzxr">
    <w:name w:val="lrzxr"/>
    <w:rsid w:val="00D87A66"/>
  </w:style>
  <w:style w:type="character" w:customStyle="1" w:styleId="w8qarf">
    <w:name w:val="w8qarf"/>
    <w:rsid w:val="00D87A66"/>
  </w:style>
  <w:style w:type="character" w:customStyle="1" w:styleId="Char5">
    <w:name w:val="Παράγραφος λίστας Char"/>
    <w:aliases w:val="Γράφημα Char,bl1 Char,Bullet21 Char,Bullet22 Char,Bullet23 Char,Bullet211 Char,Bullet24 Char,Bullet25 Char,Bullet26 Char,Bullet27 Char,bl11 Char,Bullet212 Char,Bullet28 Char,bl12 Char,Bullet213 Char,Bullet29 Char,bl13 Char"/>
    <w:link w:val="afc"/>
    <w:uiPriority w:val="34"/>
    <w:qFormat/>
    <w:locked/>
    <w:rsid w:val="00D87A66"/>
    <w:rPr>
      <w:rFonts w:ascii="Calibri" w:hAnsi="Calibri" w:cs="Calibri"/>
      <w:sz w:val="22"/>
      <w:szCs w:val="24"/>
      <w:lang w:val="en-GB" w:eastAsia="zh-CN"/>
    </w:rPr>
  </w:style>
  <w:style w:type="character" w:customStyle="1" w:styleId="right">
    <w:name w:val="right"/>
    <w:rsid w:val="00D87A66"/>
  </w:style>
  <w:style w:type="character" w:customStyle="1" w:styleId="left">
    <w:name w:val="left"/>
    <w:rsid w:val="00D87A66"/>
  </w:style>
  <w:style w:type="character" w:customStyle="1" w:styleId="Charf">
    <w:name w:val="Χάρτης εγγράφου Char"/>
    <w:link w:val="affd"/>
    <w:semiHidden/>
    <w:rsid w:val="00D87A66"/>
    <w:rPr>
      <w:rFonts w:ascii="Tahoma" w:hAnsi="Tahoma" w:cs="Tahoma"/>
      <w:shd w:val="clear" w:color="auto" w:fill="000080"/>
      <w:lang w:val="en-GB" w:eastAsia="zh-CN"/>
    </w:rPr>
  </w:style>
  <w:style w:type="numbering" w:customStyle="1" w:styleId="111">
    <w:name w:val="Χωρίς λίστα11"/>
    <w:next w:val="a2"/>
    <w:uiPriority w:val="99"/>
    <w:semiHidden/>
    <w:unhideWhenUsed/>
    <w:rsid w:val="00D87A66"/>
  </w:style>
  <w:style w:type="paragraph" w:customStyle="1" w:styleId="font5">
    <w:name w:val="font5"/>
    <w:basedOn w:val="a"/>
    <w:rsid w:val="00D87A66"/>
    <w:pPr>
      <w:suppressAutoHyphens w:val="0"/>
      <w:spacing w:before="100" w:beforeAutospacing="1" w:after="100" w:afterAutospacing="1"/>
    </w:pPr>
    <w:rPr>
      <w:rFonts w:cs="Times New Roman"/>
      <w:color w:val="000000"/>
      <w:szCs w:val="22"/>
      <w:lang w:eastAsia="el-GR"/>
    </w:rPr>
  </w:style>
  <w:style w:type="paragraph" w:customStyle="1" w:styleId="xl65">
    <w:name w:val="xl65"/>
    <w:basedOn w:val="a"/>
    <w:rsid w:val="00D87A66"/>
    <w:pPr>
      <w:suppressAutoHyphens w:val="0"/>
      <w:spacing w:before="100" w:beforeAutospacing="1" w:after="100" w:afterAutospacing="1"/>
    </w:pPr>
    <w:rPr>
      <w:rFonts w:ascii="Times New Roman" w:hAnsi="Times New Roman" w:cs="Times New Roman"/>
      <w:sz w:val="24"/>
      <w:lang w:eastAsia="el-GR"/>
    </w:rPr>
  </w:style>
  <w:style w:type="paragraph" w:customStyle="1" w:styleId="xl66">
    <w:name w:val="xl66"/>
    <w:basedOn w:val="a"/>
    <w:rsid w:val="00D87A66"/>
    <w:pPr>
      <w:suppressAutoHyphens w:val="0"/>
      <w:spacing w:before="100" w:beforeAutospacing="1" w:after="100" w:afterAutospacing="1"/>
    </w:pPr>
    <w:rPr>
      <w:rFonts w:ascii="Times New Roman" w:hAnsi="Times New Roman" w:cs="Times New Roman"/>
      <w:b/>
      <w:bCs/>
      <w:sz w:val="24"/>
      <w:lang w:eastAsia="el-GR"/>
    </w:rPr>
  </w:style>
  <w:style w:type="paragraph" w:customStyle="1" w:styleId="xl67">
    <w:name w:val="xl67"/>
    <w:basedOn w:val="a"/>
    <w:rsid w:val="00D87A66"/>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Times New Roman" w:hAnsi="Times New Roman" w:cs="Times New Roman"/>
      <w:b/>
      <w:bCs/>
      <w:sz w:val="24"/>
      <w:lang w:eastAsia="el-GR"/>
    </w:rPr>
  </w:style>
  <w:style w:type="paragraph" w:customStyle="1" w:styleId="xl68">
    <w:name w:val="xl68"/>
    <w:basedOn w:val="a"/>
    <w:rsid w:val="00D87A66"/>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Times New Roman" w:hAnsi="Times New Roman" w:cs="Times New Roman"/>
      <w:sz w:val="24"/>
      <w:lang w:eastAsia="el-GR"/>
    </w:rPr>
  </w:style>
  <w:style w:type="paragraph" w:customStyle="1" w:styleId="xl69">
    <w:name w:val="xl69"/>
    <w:basedOn w:val="a"/>
    <w:rsid w:val="00D87A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24"/>
      <w:lang w:eastAsia="el-GR"/>
    </w:rPr>
  </w:style>
  <w:style w:type="paragraph" w:customStyle="1" w:styleId="xl70">
    <w:name w:val="xl70"/>
    <w:basedOn w:val="a"/>
    <w:rsid w:val="00D87A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eastAsia="el-GR"/>
    </w:rPr>
  </w:style>
  <w:style w:type="paragraph" w:customStyle="1" w:styleId="xl71">
    <w:name w:val="xl71"/>
    <w:basedOn w:val="a"/>
    <w:rsid w:val="00D87A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sz w:val="24"/>
      <w:lang w:eastAsia="el-GR"/>
    </w:rPr>
  </w:style>
  <w:style w:type="paragraph" w:customStyle="1" w:styleId="xl72">
    <w:name w:val="xl72"/>
    <w:basedOn w:val="a"/>
    <w:rsid w:val="00D87A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color w:val="FF0000"/>
      <w:sz w:val="24"/>
      <w:lang w:eastAsia="el-GR"/>
    </w:rPr>
  </w:style>
  <w:style w:type="paragraph" w:customStyle="1" w:styleId="xl73">
    <w:name w:val="xl73"/>
    <w:basedOn w:val="a"/>
    <w:rsid w:val="00D87A66"/>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pPr>
    <w:rPr>
      <w:rFonts w:ascii="Times New Roman" w:hAnsi="Times New Roman" w:cs="Times New Roman"/>
      <w:i/>
      <w:iCs/>
      <w:sz w:val="24"/>
      <w:lang w:eastAsia="el-GR"/>
    </w:rPr>
  </w:style>
  <w:style w:type="paragraph" w:customStyle="1" w:styleId="xl74">
    <w:name w:val="xl74"/>
    <w:basedOn w:val="a"/>
    <w:rsid w:val="00D87A6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Times New Roman" w:hAnsi="Times New Roman" w:cs="Times New Roman"/>
      <w:sz w:val="24"/>
      <w:lang w:eastAsia="el-GR"/>
    </w:rPr>
  </w:style>
  <w:style w:type="paragraph" w:customStyle="1" w:styleId="xl75">
    <w:name w:val="xl75"/>
    <w:basedOn w:val="a"/>
    <w:rsid w:val="00D87A66"/>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i/>
      <w:iCs/>
      <w:sz w:val="24"/>
      <w:lang w:eastAsia="el-GR"/>
    </w:rPr>
  </w:style>
  <w:style w:type="paragraph" w:customStyle="1" w:styleId="xl76">
    <w:name w:val="xl76"/>
    <w:basedOn w:val="a"/>
    <w:rsid w:val="00D87A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sz w:val="24"/>
      <w:lang w:eastAsia="el-GR"/>
    </w:rPr>
  </w:style>
  <w:style w:type="paragraph" w:customStyle="1" w:styleId="xl77">
    <w:name w:val="xl77"/>
    <w:basedOn w:val="a"/>
    <w:rsid w:val="00D87A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eastAsia="el-GR"/>
    </w:rPr>
  </w:style>
  <w:style w:type="paragraph" w:customStyle="1" w:styleId="xl78">
    <w:name w:val="xl78"/>
    <w:basedOn w:val="a"/>
    <w:rsid w:val="00D87A66"/>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Times New Roman" w:hAnsi="Times New Roman" w:cs="Times New Roman"/>
      <w:b/>
      <w:bCs/>
      <w:sz w:val="24"/>
      <w:lang w:eastAsia="el-GR"/>
    </w:rPr>
  </w:style>
  <w:style w:type="paragraph" w:customStyle="1" w:styleId="xl79">
    <w:name w:val="xl79"/>
    <w:basedOn w:val="a"/>
    <w:rsid w:val="00D87A66"/>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Times New Roman" w:hAnsi="Times New Roman" w:cs="Times New Roman"/>
      <w:b/>
      <w:bCs/>
      <w:i/>
      <w:iCs/>
      <w:sz w:val="24"/>
      <w:lang w:eastAsia="el-GR"/>
    </w:rPr>
  </w:style>
  <w:style w:type="paragraph" w:customStyle="1" w:styleId="xl80">
    <w:name w:val="xl80"/>
    <w:basedOn w:val="a"/>
    <w:rsid w:val="00D87A66"/>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Times New Roman" w:hAnsi="Times New Roman" w:cs="Times New Roman"/>
      <w:b/>
      <w:bCs/>
      <w:sz w:val="24"/>
      <w:lang w:eastAsia="el-GR"/>
    </w:rPr>
  </w:style>
  <w:style w:type="paragraph" w:customStyle="1" w:styleId="xl81">
    <w:name w:val="xl81"/>
    <w:basedOn w:val="a"/>
    <w:rsid w:val="00D87A66"/>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Times New Roman" w:hAnsi="Times New Roman" w:cs="Times New Roman"/>
      <w:b/>
      <w:bCs/>
      <w:sz w:val="24"/>
      <w:lang w:eastAsia="el-GR"/>
    </w:rPr>
  </w:style>
  <w:style w:type="paragraph" w:customStyle="1" w:styleId="xl82">
    <w:name w:val="xl82"/>
    <w:basedOn w:val="a"/>
    <w:rsid w:val="00D87A66"/>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center"/>
      <w:textAlignment w:val="center"/>
    </w:pPr>
    <w:rPr>
      <w:rFonts w:ascii="Times New Roman" w:hAnsi="Times New Roman" w:cs="Times New Roman"/>
      <w:b/>
      <w:bCs/>
      <w:color w:val="FFFFFF"/>
      <w:sz w:val="24"/>
      <w:lang w:eastAsia="el-GR"/>
    </w:rPr>
  </w:style>
  <w:style w:type="paragraph" w:customStyle="1" w:styleId="xl83">
    <w:name w:val="xl83"/>
    <w:basedOn w:val="a"/>
    <w:rsid w:val="00D87A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24"/>
      <w:lang w:eastAsia="el-GR"/>
    </w:rPr>
  </w:style>
  <w:style w:type="paragraph" w:customStyle="1" w:styleId="xl84">
    <w:name w:val="xl84"/>
    <w:basedOn w:val="a"/>
    <w:rsid w:val="00D87A66"/>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Times New Roman" w:hAnsi="Times New Roman" w:cs="Times New Roman"/>
      <w:i/>
      <w:iCs/>
      <w:sz w:val="24"/>
      <w:lang w:eastAsia="el-GR"/>
    </w:rPr>
  </w:style>
  <w:style w:type="paragraph" w:customStyle="1" w:styleId="xl85">
    <w:name w:val="xl85"/>
    <w:basedOn w:val="a"/>
    <w:rsid w:val="00D87A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24"/>
      <w:lang w:eastAsia="el-GR"/>
    </w:rPr>
  </w:style>
  <w:style w:type="paragraph" w:customStyle="1" w:styleId="xl86">
    <w:name w:val="xl86"/>
    <w:basedOn w:val="a"/>
    <w:rsid w:val="00D87A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24"/>
      <w:lang w:eastAsia="el-GR"/>
    </w:rPr>
  </w:style>
  <w:style w:type="paragraph" w:customStyle="1" w:styleId="xl87">
    <w:name w:val="xl87"/>
    <w:basedOn w:val="a"/>
    <w:rsid w:val="00D87A6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hAnsi="Times New Roman" w:cs="Times New Roman"/>
      <w:sz w:val="24"/>
      <w:lang w:eastAsia="el-GR"/>
    </w:rPr>
  </w:style>
  <w:style w:type="paragraph" w:customStyle="1" w:styleId="xl88">
    <w:name w:val="xl88"/>
    <w:basedOn w:val="a"/>
    <w:rsid w:val="00D87A66"/>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Times New Roman" w:hAnsi="Times New Roman" w:cs="Times New Roman"/>
      <w:b/>
      <w:bCs/>
      <w:i/>
      <w:iCs/>
      <w:sz w:val="24"/>
      <w:lang w:eastAsia="el-GR"/>
    </w:rPr>
  </w:style>
  <w:style w:type="paragraph" w:customStyle="1" w:styleId="xl89">
    <w:name w:val="xl89"/>
    <w:basedOn w:val="a"/>
    <w:rsid w:val="00D87A66"/>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Times New Roman" w:hAnsi="Times New Roman" w:cs="Times New Roman"/>
      <w:b/>
      <w:bCs/>
      <w:i/>
      <w:iCs/>
      <w:sz w:val="24"/>
      <w:lang w:eastAsia="el-GR"/>
    </w:rPr>
  </w:style>
  <w:style w:type="paragraph" w:customStyle="1" w:styleId="xl90">
    <w:name w:val="xl90"/>
    <w:basedOn w:val="a"/>
    <w:rsid w:val="00D87A66"/>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Times New Roman" w:hAnsi="Times New Roman" w:cs="Times New Roman"/>
      <w:b/>
      <w:bCs/>
      <w:i/>
      <w:iCs/>
      <w:sz w:val="24"/>
      <w:lang w:eastAsia="el-GR"/>
    </w:rPr>
  </w:style>
  <w:style w:type="paragraph" w:customStyle="1" w:styleId="xl91">
    <w:name w:val="xl91"/>
    <w:basedOn w:val="a"/>
    <w:rsid w:val="00D87A66"/>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b/>
      <w:bCs/>
      <w:i/>
      <w:iCs/>
      <w:sz w:val="24"/>
      <w:lang w:eastAsia="el-GR"/>
    </w:rPr>
  </w:style>
  <w:style w:type="paragraph" w:customStyle="1" w:styleId="TabletextChar">
    <w:name w:val="Table text Char"/>
    <w:basedOn w:val="a"/>
    <w:link w:val="TabletextCharChar"/>
    <w:uiPriority w:val="99"/>
    <w:rsid w:val="00D87A66"/>
    <w:pPr>
      <w:widowControl w:val="0"/>
      <w:suppressAutoHyphens w:val="0"/>
    </w:pPr>
    <w:rPr>
      <w:rFonts w:ascii="Tahoma" w:hAnsi="Tahoma" w:cs="Times New Roman"/>
      <w:sz w:val="20"/>
      <w:szCs w:val="20"/>
    </w:rPr>
  </w:style>
  <w:style w:type="character" w:customStyle="1" w:styleId="TabletextCharChar">
    <w:name w:val="Table text Char Char"/>
    <w:link w:val="TabletextChar"/>
    <w:uiPriority w:val="99"/>
    <w:locked/>
    <w:rsid w:val="00D87A66"/>
    <w:rPr>
      <w:rFonts w:ascii="Tahoma" w:hAnsi="Tahoma"/>
    </w:rPr>
  </w:style>
  <w:style w:type="paragraph" w:customStyle="1" w:styleId="1f7">
    <w:name w:val="Παράρτημα Η1"/>
    <w:basedOn w:val="1"/>
    <w:link w:val="1Char0"/>
    <w:qFormat/>
    <w:rsid w:val="00D87A66"/>
    <w:pPr>
      <w:tabs>
        <w:tab w:val="left" w:pos="567"/>
      </w:tabs>
    </w:pPr>
    <w:rPr>
      <w:sz w:val="32"/>
    </w:rPr>
  </w:style>
  <w:style w:type="paragraph" w:customStyle="1" w:styleId="-2">
    <w:name w:val="Παράρτημα - Η2"/>
    <w:basedOn w:val="2"/>
    <w:link w:val="-2Char"/>
    <w:qFormat/>
    <w:rsid w:val="00D87A66"/>
    <w:pPr>
      <w:numPr>
        <w:ilvl w:val="1"/>
      </w:numPr>
      <w:spacing w:before="600"/>
      <w:ind w:left="567" w:hanging="567"/>
    </w:pPr>
    <w:rPr>
      <w:rFonts w:eastAsia="Arial"/>
      <w:sz w:val="28"/>
    </w:rPr>
  </w:style>
  <w:style w:type="character" w:customStyle="1" w:styleId="1Char0">
    <w:name w:val="Παράρτημα Η1 Char"/>
    <w:link w:val="1f7"/>
    <w:rsid w:val="00D87A66"/>
    <w:rPr>
      <w:rFonts w:ascii="Arial" w:hAnsi="Arial" w:cs="Arial"/>
      <w:b/>
      <w:bCs/>
      <w:color w:val="333399"/>
      <w:sz w:val="32"/>
      <w:szCs w:val="32"/>
      <w:lang w:eastAsia="zh-CN"/>
    </w:rPr>
  </w:style>
  <w:style w:type="character" w:customStyle="1" w:styleId="-2Char">
    <w:name w:val="Παράρτημα - Η2 Char"/>
    <w:link w:val="-2"/>
    <w:rsid w:val="00D87A66"/>
    <w:rPr>
      <w:rFonts w:ascii="Arial" w:eastAsia="Arial" w:hAnsi="Arial"/>
      <w:b/>
      <w:color w:val="002060"/>
      <w:sz w:val="28"/>
      <w:szCs w:val="22"/>
      <w:lang w:eastAsia="zh-CN"/>
    </w:rPr>
  </w:style>
  <w:style w:type="numbering" w:customStyle="1" w:styleId="214">
    <w:name w:val="Χωρίς λίστα21"/>
    <w:next w:val="a2"/>
    <w:uiPriority w:val="99"/>
    <w:semiHidden/>
    <w:unhideWhenUsed/>
    <w:rsid w:val="00D87A66"/>
  </w:style>
  <w:style w:type="table" w:customStyle="1" w:styleId="120">
    <w:name w:val="Πλέγμα πίνακα12"/>
    <w:basedOn w:val="a1"/>
    <w:next w:val="aff5"/>
    <w:uiPriority w:val="59"/>
    <w:unhideWhenUsed/>
    <w:rsid w:val="00D87A6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Χωρίς λίστα111"/>
    <w:next w:val="a2"/>
    <w:uiPriority w:val="99"/>
    <w:semiHidden/>
    <w:unhideWhenUsed/>
    <w:rsid w:val="00D87A66"/>
  </w:style>
  <w:style w:type="numbering" w:customStyle="1" w:styleId="2110">
    <w:name w:val="Χωρίς λίστα211"/>
    <w:next w:val="a2"/>
    <w:uiPriority w:val="99"/>
    <w:semiHidden/>
    <w:unhideWhenUsed/>
    <w:rsid w:val="00D87A66"/>
  </w:style>
  <w:style w:type="character" w:customStyle="1" w:styleId="CommentReference1">
    <w:name w:val="Comment Reference1"/>
    <w:rsid w:val="00D87A66"/>
    <w:rPr>
      <w:sz w:val="16"/>
    </w:rPr>
  </w:style>
  <w:style w:type="paragraph" w:customStyle="1" w:styleId="1f8">
    <w:name w:val="Ημερομηνία1"/>
    <w:basedOn w:val="a"/>
    <w:next w:val="a"/>
    <w:rsid w:val="00D87A66"/>
    <w:pPr>
      <w:widowControl w:val="0"/>
      <w:spacing w:after="100"/>
    </w:pPr>
    <w:rPr>
      <w:rFonts w:ascii="Times New Roman" w:eastAsia="MS Mincho" w:hAnsi="Times New Roman" w:cs="Times New Roman"/>
      <w:kern w:val="1"/>
      <w:lang w:val="en-US" w:eastAsia="ja-JP"/>
    </w:rPr>
  </w:style>
  <w:style w:type="paragraph" w:customStyle="1" w:styleId="CharCharCharChar">
    <w:name w:val="Char Char Char Char"/>
    <w:basedOn w:val="a"/>
    <w:rsid w:val="00D87A66"/>
    <w:pPr>
      <w:suppressAutoHyphens w:val="0"/>
      <w:spacing w:after="160" w:line="240" w:lineRule="exact"/>
    </w:pPr>
    <w:rPr>
      <w:rFonts w:ascii="Verdana" w:hAnsi="Verdana" w:cs="Times New Roman"/>
      <w:sz w:val="20"/>
      <w:szCs w:val="20"/>
      <w:lang w:val="en-US" w:eastAsia="en-US"/>
    </w:rPr>
  </w:style>
  <w:style w:type="paragraph" w:customStyle="1" w:styleId="2Calibri11">
    <w:name w:val="Στυλ Στυλ Επικεφαλίδα 2 + Πλήρης + (Σύνθετη) Calibri (Σύνθετη) 11..."/>
    <w:basedOn w:val="a"/>
    <w:next w:val="a"/>
    <w:link w:val="2Calibri11CharChar"/>
    <w:rsid w:val="00D87A66"/>
    <w:pPr>
      <w:keepNext/>
      <w:suppressAutoHyphens w:val="0"/>
      <w:spacing w:before="100" w:after="100"/>
      <w:ind w:left="567"/>
      <w:outlineLvl w:val="2"/>
    </w:pPr>
    <w:rPr>
      <w:rFonts w:ascii="Arial" w:hAnsi="Arial" w:cs="Times New Roman"/>
      <w:b/>
      <w:bCs/>
      <w:sz w:val="20"/>
      <w:szCs w:val="20"/>
    </w:rPr>
  </w:style>
  <w:style w:type="character" w:customStyle="1" w:styleId="2Calibri11CharChar">
    <w:name w:val="Στυλ Στυλ Επικεφαλίδα 2 + Πλήρης + (Σύνθετη) Calibri (Σύνθετη) 11... Char Char"/>
    <w:link w:val="2Calibri11"/>
    <w:rsid w:val="00D87A66"/>
    <w:rPr>
      <w:rFonts w:ascii="Arial" w:hAnsi="Arial"/>
      <w:b/>
      <w:bCs/>
    </w:rPr>
  </w:style>
  <w:style w:type="character" w:customStyle="1" w:styleId="st">
    <w:name w:val="st"/>
    <w:rsid w:val="00D87A66"/>
  </w:style>
  <w:style w:type="character" w:customStyle="1" w:styleId="112">
    <w:name w:val="Ανεπίλυτη αναφορά11"/>
    <w:uiPriority w:val="99"/>
    <w:semiHidden/>
    <w:unhideWhenUsed/>
    <w:rsid w:val="00D87A66"/>
    <w:rPr>
      <w:color w:val="605E5C"/>
      <w:shd w:val="clear" w:color="auto" w:fill="E1DFDD"/>
    </w:rPr>
  </w:style>
  <w:style w:type="numbering" w:customStyle="1" w:styleId="1111">
    <w:name w:val="Χωρίς λίστα1111"/>
    <w:next w:val="a2"/>
    <w:uiPriority w:val="99"/>
    <w:semiHidden/>
    <w:unhideWhenUsed/>
    <w:rsid w:val="00D87A66"/>
  </w:style>
  <w:style w:type="numbering" w:customStyle="1" w:styleId="11111">
    <w:name w:val="Χωρίς λίστα11111"/>
    <w:next w:val="a2"/>
    <w:uiPriority w:val="99"/>
    <w:semiHidden/>
    <w:unhideWhenUsed/>
    <w:rsid w:val="00D87A66"/>
  </w:style>
  <w:style w:type="numbering" w:customStyle="1" w:styleId="2111">
    <w:name w:val="Χωρίς λίστα2111"/>
    <w:next w:val="a2"/>
    <w:uiPriority w:val="99"/>
    <w:semiHidden/>
    <w:unhideWhenUsed/>
    <w:rsid w:val="00D87A66"/>
  </w:style>
  <w:style w:type="character" w:customStyle="1" w:styleId="wysiwyg-color-pink">
    <w:name w:val="wysiwyg-color-pink"/>
    <w:rsid w:val="00D87A66"/>
  </w:style>
  <w:style w:type="character" w:customStyle="1" w:styleId="2d">
    <w:name w:val="Ανεπίλυτη αναφορά2"/>
    <w:uiPriority w:val="99"/>
    <w:semiHidden/>
    <w:unhideWhenUsed/>
    <w:rsid w:val="00D87A66"/>
    <w:rPr>
      <w:color w:val="605E5C"/>
      <w:shd w:val="clear" w:color="auto" w:fill="E1DFDD"/>
    </w:rPr>
  </w:style>
  <w:style w:type="character" w:customStyle="1" w:styleId="1Char1">
    <w:name w:val="Επικεφαλίδα 1 Char1"/>
    <w:uiPriority w:val="9"/>
    <w:rsid w:val="00D87A66"/>
    <w:rPr>
      <w:rFonts w:ascii="Cambria" w:eastAsia="Times New Roman" w:hAnsi="Cambria" w:cs="Times New Roman"/>
      <w:b/>
      <w:bCs/>
      <w:kern w:val="32"/>
      <w:sz w:val="32"/>
      <w:szCs w:val="32"/>
      <w:lang w:eastAsia="en-US"/>
    </w:rPr>
  </w:style>
  <w:style w:type="character" w:customStyle="1" w:styleId="2Char1">
    <w:name w:val="Επικεφαλίδα 2 Char1"/>
    <w:aliases w:val="H2 Char,Section Char,questions Char,Req group Char,h2 Char,H1 Char,head2 Char,1hd Char,1h Char,HVR 2 Char,Überschrift 2 Anhang Char,Überschrift 2 Anhang1 Char,Überschrift 2 Anhang2 Char,Überschrift 2 Anhang11 Char,subhead 1 Char"/>
    <w:uiPriority w:val="9"/>
    <w:rsid w:val="00D87A66"/>
    <w:rPr>
      <w:rFonts w:ascii="Cambria" w:hAnsi="Cambria"/>
      <w:b/>
      <w:bCs/>
      <w:i/>
      <w:iCs/>
      <w:sz w:val="28"/>
      <w:szCs w:val="28"/>
      <w:lang w:eastAsia="en-US"/>
    </w:rPr>
  </w:style>
  <w:style w:type="character" w:customStyle="1" w:styleId="Char13">
    <w:name w:val="Σώμα κειμένου Char1"/>
    <w:uiPriority w:val="99"/>
    <w:semiHidden/>
    <w:rsid w:val="00D87A66"/>
    <w:rPr>
      <w:sz w:val="22"/>
      <w:szCs w:val="22"/>
      <w:lang w:eastAsia="en-US"/>
    </w:rPr>
  </w:style>
  <w:style w:type="paragraph" w:customStyle="1" w:styleId="bullets">
    <w:name w:val="bullets"/>
    <w:basedOn w:val="a"/>
    <w:rsid w:val="00545594"/>
    <w:pPr>
      <w:numPr>
        <w:numId w:val="7"/>
      </w:numPr>
      <w:suppressAutoHyphens w:val="0"/>
      <w:ind w:left="340" w:hanging="340"/>
      <w:contextualSpacing/>
    </w:pPr>
    <w:rPr>
      <w:rFonts w:asciiTheme="minorHAnsi" w:eastAsia="SimSun" w:hAnsiTheme="minorHAnsi" w:cs="Times New Roman"/>
      <w:lang w:eastAsia="en-US"/>
    </w:rPr>
  </w:style>
  <w:style w:type="character" w:customStyle="1" w:styleId="Char20">
    <w:name w:val="Υποσέλιδο Char2"/>
    <w:uiPriority w:val="99"/>
    <w:semiHidden/>
    <w:rsid w:val="00D87A66"/>
    <w:rPr>
      <w:sz w:val="22"/>
      <w:szCs w:val="22"/>
      <w:lang w:eastAsia="en-US"/>
    </w:rPr>
  </w:style>
  <w:style w:type="character" w:customStyle="1" w:styleId="Char14">
    <w:name w:val="Υποσέλιδο Char1"/>
    <w:semiHidden/>
    <w:rsid w:val="00D87A66"/>
    <w:rPr>
      <w:rFonts w:ascii="Calibri" w:eastAsia="Times New Roman" w:hAnsi="Calibri"/>
    </w:rPr>
  </w:style>
  <w:style w:type="paragraph" w:customStyle="1" w:styleId="ListBullet1">
    <w:name w:val="List Bullet 1"/>
    <w:basedOn w:val="af1"/>
    <w:rsid w:val="00D87A66"/>
    <w:pPr>
      <w:tabs>
        <w:tab w:val="num" w:pos="360"/>
      </w:tabs>
      <w:suppressAutoHyphens w:val="0"/>
      <w:spacing w:after="120" w:line="320" w:lineRule="atLeast"/>
      <w:ind w:left="360" w:hanging="360"/>
    </w:pPr>
    <w:rPr>
      <w:rFonts w:ascii="Tahoma" w:eastAsia="SimSun" w:hAnsi="Tahoma"/>
      <w:sz w:val="20"/>
      <w:lang w:eastAsia="en-US"/>
    </w:rPr>
  </w:style>
  <w:style w:type="paragraph" w:styleId="37">
    <w:name w:val="List Bullet 3"/>
    <w:basedOn w:val="25"/>
    <w:uiPriority w:val="99"/>
    <w:rsid w:val="00D87A66"/>
    <w:pPr>
      <w:tabs>
        <w:tab w:val="clear" w:pos="643"/>
        <w:tab w:val="num" w:pos="2160"/>
      </w:tabs>
      <w:spacing w:after="120" w:line="320" w:lineRule="atLeast"/>
      <w:ind w:left="2160" w:hanging="180"/>
    </w:pPr>
    <w:rPr>
      <w:rFonts w:ascii="Tahoma" w:eastAsia="SimSun" w:hAnsi="Tahoma"/>
      <w:sz w:val="20"/>
      <w:szCs w:val="24"/>
      <w:lang w:eastAsia="en-US"/>
    </w:rPr>
  </w:style>
  <w:style w:type="paragraph" w:customStyle="1" w:styleId="TableHeader">
    <w:name w:val="TableHeader"/>
    <w:basedOn w:val="a"/>
    <w:qFormat/>
    <w:rsid w:val="00D87A66"/>
    <w:pPr>
      <w:suppressAutoHyphens w:val="0"/>
      <w:spacing w:before="120"/>
      <w:jc w:val="center"/>
    </w:pPr>
    <w:rPr>
      <w:rFonts w:ascii="Arial Narrow" w:eastAsia="SimSun" w:hAnsi="Arial Narrow" w:cs="Times New Roman"/>
      <w:b/>
      <w:szCs w:val="22"/>
      <w:lang w:eastAsia="en-US"/>
    </w:rPr>
  </w:style>
  <w:style w:type="paragraph" w:customStyle="1" w:styleId="TableText0">
    <w:name w:val="TableText"/>
    <w:basedOn w:val="a"/>
    <w:uiPriority w:val="99"/>
    <w:rsid w:val="00D87A66"/>
    <w:pPr>
      <w:suppressAutoHyphens w:val="0"/>
      <w:spacing w:before="120"/>
    </w:pPr>
    <w:rPr>
      <w:rFonts w:ascii="Arial Narrow" w:eastAsia="SimSun" w:hAnsi="Arial Narrow" w:cs="Times New Roman"/>
      <w:sz w:val="20"/>
      <w:szCs w:val="22"/>
      <w:lang w:eastAsia="en-US"/>
    </w:rPr>
  </w:style>
  <w:style w:type="paragraph" w:styleId="2e">
    <w:name w:val="Body Text Indent 2"/>
    <w:basedOn w:val="a"/>
    <w:link w:val="2Char10"/>
    <w:unhideWhenUsed/>
    <w:rsid w:val="00D87A66"/>
    <w:pPr>
      <w:suppressAutoHyphens w:val="0"/>
      <w:spacing w:line="480" w:lineRule="auto"/>
      <w:ind w:left="283"/>
    </w:pPr>
    <w:rPr>
      <w:rFonts w:eastAsia="SimSun" w:cs="Times New Roman"/>
      <w:sz w:val="20"/>
      <w:szCs w:val="20"/>
    </w:rPr>
  </w:style>
  <w:style w:type="character" w:customStyle="1" w:styleId="2Char2">
    <w:name w:val="Σώμα κείμενου με εσοχή 2 Char"/>
    <w:rsid w:val="00D87A66"/>
    <w:rPr>
      <w:rFonts w:ascii="Calibri" w:hAnsi="Calibri" w:cs="Calibri"/>
      <w:sz w:val="22"/>
      <w:szCs w:val="24"/>
      <w:lang w:val="en-GB" w:eastAsia="zh-CN"/>
    </w:rPr>
  </w:style>
  <w:style w:type="character" w:customStyle="1" w:styleId="2Char10">
    <w:name w:val="Σώμα κείμενου με εσοχή 2 Char1"/>
    <w:link w:val="2e"/>
    <w:uiPriority w:val="99"/>
    <w:rsid w:val="00D87A66"/>
    <w:rPr>
      <w:rFonts w:ascii="Calibri" w:eastAsia="SimSun" w:hAnsi="Calibri"/>
    </w:rPr>
  </w:style>
  <w:style w:type="character" w:customStyle="1" w:styleId="Char15">
    <w:name w:val="Κεφαλίδα Char1"/>
    <w:uiPriority w:val="99"/>
    <w:semiHidden/>
    <w:rsid w:val="00D87A66"/>
    <w:rPr>
      <w:sz w:val="22"/>
      <w:szCs w:val="22"/>
      <w:lang w:eastAsia="en-US"/>
    </w:rPr>
  </w:style>
  <w:style w:type="character" w:customStyle="1" w:styleId="fieldtext1">
    <w:name w:val="fieldtext1"/>
    <w:rsid w:val="00D87A66"/>
    <w:rPr>
      <w:rFonts w:ascii="Verdana" w:hAnsi="Verdana"/>
      <w:color w:val="000000"/>
      <w:sz w:val="15"/>
    </w:rPr>
  </w:style>
  <w:style w:type="paragraph" w:customStyle="1" w:styleId="intro">
    <w:name w:val="intro"/>
    <w:basedOn w:val="a"/>
    <w:rsid w:val="00D87A66"/>
    <w:pPr>
      <w:suppressAutoHyphens w:val="0"/>
      <w:spacing w:before="100" w:beforeAutospacing="1" w:after="100" w:afterAutospacing="1"/>
    </w:pPr>
    <w:rPr>
      <w:rFonts w:ascii="Times New Roman" w:eastAsia="SimSun" w:hAnsi="Times New Roman" w:cs="Times New Roman"/>
      <w:sz w:val="24"/>
      <w:lang w:eastAsia="el-GR"/>
    </w:rPr>
  </w:style>
  <w:style w:type="character" w:customStyle="1" w:styleId="CharChar1">
    <w:name w:val="Char Char1"/>
    <w:rsid w:val="00D87A66"/>
    <w:rPr>
      <w:rFonts w:eastAsia="Times New Roman"/>
      <w:b/>
      <w:sz w:val="28"/>
    </w:rPr>
  </w:style>
  <w:style w:type="character" w:styleId="afff1">
    <w:name w:val="Book Title"/>
    <w:uiPriority w:val="33"/>
    <w:qFormat/>
    <w:rsid w:val="00D87A66"/>
    <w:rPr>
      <w:b/>
      <w:bCs/>
      <w:smallCaps/>
      <w:spacing w:val="5"/>
    </w:rPr>
  </w:style>
  <w:style w:type="character" w:customStyle="1" w:styleId="emfasis">
    <w:name w:val="emfasis"/>
    <w:rsid w:val="00D87A66"/>
  </w:style>
  <w:style w:type="numbering" w:customStyle="1" w:styleId="38">
    <w:name w:val="Χωρίς λίστα3"/>
    <w:next w:val="a2"/>
    <w:uiPriority w:val="99"/>
    <w:semiHidden/>
    <w:unhideWhenUsed/>
    <w:rsid w:val="00D87A66"/>
  </w:style>
  <w:style w:type="numbering" w:customStyle="1" w:styleId="121">
    <w:name w:val="Χωρίς λίστα12"/>
    <w:next w:val="a2"/>
    <w:uiPriority w:val="99"/>
    <w:semiHidden/>
    <w:unhideWhenUsed/>
    <w:rsid w:val="00D87A66"/>
  </w:style>
  <w:style w:type="numbering" w:customStyle="1" w:styleId="1120">
    <w:name w:val="Χωρίς λίστα112"/>
    <w:next w:val="a2"/>
    <w:uiPriority w:val="99"/>
    <w:semiHidden/>
    <w:unhideWhenUsed/>
    <w:rsid w:val="00D87A66"/>
  </w:style>
  <w:style w:type="table" w:customStyle="1" w:styleId="1112">
    <w:name w:val="Πλέγμα πίνακα111"/>
    <w:basedOn w:val="a1"/>
    <w:next w:val="aff5"/>
    <w:uiPriority w:val="59"/>
    <w:unhideWhenUsed/>
    <w:rsid w:val="00D87A6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Χωρίς λίστα22"/>
    <w:next w:val="a2"/>
    <w:uiPriority w:val="99"/>
    <w:semiHidden/>
    <w:unhideWhenUsed/>
    <w:rsid w:val="00D87A66"/>
  </w:style>
  <w:style w:type="numbering" w:customStyle="1" w:styleId="42">
    <w:name w:val="Χωρίς λίστα4"/>
    <w:next w:val="a2"/>
    <w:uiPriority w:val="99"/>
    <w:semiHidden/>
    <w:unhideWhenUsed/>
    <w:rsid w:val="00D87A66"/>
  </w:style>
  <w:style w:type="table" w:customStyle="1" w:styleId="TableGrid">
    <w:name w:val="TableGrid"/>
    <w:rsid w:val="00D87A66"/>
    <w:rPr>
      <w:rFonts w:ascii="Calibri" w:hAnsi="Calibri"/>
      <w:sz w:val="22"/>
      <w:szCs w:val="22"/>
      <w:lang w:val="el-GR" w:eastAsia="el-GR"/>
    </w:rPr>
    <w:tblPr>
      <w:tblCellMar>
        <w:top w:w="0" w:type="dxa"/>
        <w:left w:w="0" w:type="dxa"/>
        <w:bottom w:w="0" w:type="dxa"/>
        <w:right w:w="0" w:type="dxa"/>
      </w:tblCellMar>
    </w:tblPr>
  </w:style>
  <w:style w:type="paragraph" w:customStyle="1" w:styleId="Normalnospace">
    <w:name w:val="Normal_nospace"/>
    <w:basedOn w:val="a"/>
    <w:qFormat/>
    <w:rsid w:val="005C2BD9"/>
    <w:pPr>
      <w:spacing w:after="0"/>
    </w:pPr>
    <w:rPr>
      <w:rFonts w:asciiTheme="minorHAnsi" w:eastAsia="SimSun" w:hAnsiTheme="minorHAnsi" w:cs="Arial"/>
      <w:kern w:val="1"/>
      <w:szCs w:val="22"/>
      <w:lang w:eastAsia="ar-SA"/>
    </w:rPr>
  </w:style>
  <w:style w:type="paragraph" w:customStyle="1" w:styleId="myBullets1">
    <w:name w:val="myBullets1"/>
    <w:basedOn w:val="a"/>
    <w:qFormat/>
    <w:rsid w:val="00F23071"/>
    <w:pPr>
      <w:ind w:left="567" w:hanging="567"/>
    </w:pPr>
    <w:rPr>
      <w:kern w:val="1"/>
    </w:rPr>
  </w:style>
  <w:style w:type="character" w:customStyle="1" w:styleId="39">
    <w:name w:val="Ανεπίλυτη αναφορά3"/>
    <w:basedOn w:val="a0"/>
    <w:uiPriority w:val="99"/>
    <w:semiHidden/>
    <w:unhideWhenUsed/>
    <w:rsid w:val="00067F65"/>
    <w:rPr>
      <w:color w:val="605E5C"/>
      <w:shd w:val="clear" w:color="auto" w:fill="E1DFDD"/>
    </w:rPr>
  </w:style>
  <w:style w:type="paragraph" w:customStyle="1" w:styleId="para-1">
    <w:name w:val="para-1"/>
    <w:basedOn w:val="a"/>
    <w:rsid w:val="00C04110"/>
    <w:pPr>
      <w:tabs>
        <w:tab w:val="left" w:pos="1021"/>
        <w:tab w:val="left" w:pos="1588"/>
        <w:tab w:val="left" w:pos="2155"/>
        <w:tab w:val="left" w:pos="2722"/>
        <w:tab w:val="left" w:pos="3289"/>
      </w:tabs>
      <w:spacing w:after="0"/>
      <w:ind w:left="1021" w:hanging="1021"/>
    </w:pPr>
    <w:rPr>
      <w:rFonts w:ascii="Arial" w:hAnsi="Arial" w:cs="Arial"/>
      <w:spacing w:val="5"/>
      <w:szCs w:val="20"/>
    </w:rPr>
  </w:style>
  <w:style w:type="character" w:customStyle="1" w:styleId="CommentReference3">
    <w:name w:val="Comment Reference3"/>
    <w:rsid w:val="0062382F"/>
    <w:rPr>
      <w:sz w:val="16"/>
      <w:szCs w:val="16"/>
    </w:rPr>
  </w:style>
  <w:style w:type="character" w:customStyle="1" w:styleId="FootnoteReference3">
    <w:name w:val="Footnote Reference3"/>
    <w:rsid w:val="0062382F"/>
    <w:rPr>
      <w:vertAlign w:val="superscript"/>
    </w:rPr>
  </w:style>
  <w:style w:type="character" w:customStyle="1" w:styleId="ms-rtethemeforecolor-2-0">
    <w:name w:val="ms-rtethemeforecolor-2-0"/>
    <w:basedOn w:val="a0"/>
    <w:rsid w:val="0062382F"/>
  </w:style>
  <w:style w:type="character" w:customStyle="1" w:styleId="ms-rtefontsize-1">
    <w:name w:val="ms-rtefontsize-1"/>
    <w:basedOn w:val="a0"/>
    <w:rsid w:val="0062382F"/>
  </w:style>
  <w:style w:type="character" w:customStyle="1" w:styleId="PageNumber1">
    <w:name w:val="Page Number1"/>
    <w:basedOn w:val="a0"/>
    <w:rsid w:val="0062382F"/>
  </w:style>
  <w:style w:type="character" w:customStyle="1" w:styleId="PlainTable31">
    <w:name w:val="Plain Table 31"/>
    <w:qFormat/>
    <w:rsid w:val="0062382F"/>
    <w:rPr>
      <w:bCs w:val="0"/>
      <w:i/>
      <w:iCs/>
      <w:color w:val="808080"/>
      <w:szCs w:val="22"/>
      <w:lang w:val="el-GR"/>
    </w:rPr>
  </w:style>
  <w:style w:type="character" w:customStyle="1" w:styleId="afff2">
    <w:name w:val="Σώμα κειμένου_"/>
    <w:rsid w:val="0062382F"/>
    <w:rPr>
      <w:rFonts w:ascii="MS Reference Sans Serif" w:eastAsia="MS Reference Sans Serif" w:hAnsi="MS Reference Sans Serif" w:cs="MS Reference Sans Serif"/>
      <w:sz w:val="19"/>
      <w:szCs w:val="19"/>
    </w:rPr>
  </w:style>
  <w:style w:type="character" w:customStyle="1" w:styleId="3a">
    <w:name w:val="Σώμα κειμένου3"/>
    <w:rsid w:val="0062382F"/>
    <w:rPr>
      <w:rFonts w:ascii="MS Reference Sans Serif" w:eastAsia="MS Reference Sans Serif" w:hAnsi="MS Reference Sans Serif" w:cs="MS Reference Sans Serif"/>
      <w:color w:val="000000"/>
      <w:spacing w:val="0"/>
      <w:w w:val="100"/>
      <w:position w:val="0"/>
      <w:sz w:val="19"/>
      <w:szCs w:val="19"/>
      <w:vertAlign w:val="baseline"/>
      <w:lang w:val="el-GR" w:eastAsia="el-GR" w:bidi="el-GR"/>
    </w:rPr>
  </w:style>
  <w:style w:type="character" w:customStyle="1" w:styleId="105">
    <w:name w:val="Σώμα κειμένου + 10.5 στ..Έντονη γραφή"/>
    <w:rsid w:val="0062382F"/>
    <w:rPr>
      <w:rFonts w:ascii="MS Reference Sans Serif" w:eastAsia="MS Reference Sans Serif" w:hAnsi="MS Reference Sans Serif" w:cs="MS Reference Sans Serif"/>
      <w:b/>
      <w:bCs/>
      <w:color w:val="000000"/>
      <w:spacing w:val="0"/>
      <w:w w:val="100"/>
      <w:position w:val="0"/>
      <w:sz w:val="21"/>
      <w:szCs w:val="21"/>
      <w:vertAlign w:val="baseline"/>
      <w:lang w:val="el-GR" w:eastAsia="el-GR" w:bidi="el-GR"/>
    </w:rPr>
  </w:style>
  <w:style w:type="character" w:customStyle="1" w:styleId="std">
    <w:name w:val="std"/>
    <w:basedOn w:val="a0"/>
    <w:rsid w:val="0062382F"/>
  </w:style>
  <w:style w:type="character" w:customStyle="1" w:styleId="102">
    <w:name w:val="Σώμα κειμένου + 10"/>
    <w:aliases w:val="5 στ.,Έντονη γραφή,Σώμα κειμένου (2) + 10 στ."/>
    <w:rsid w:val="0062382F"/>
    <w:rPr>
      <w:rFonts w:ascii="MS Reference Sans Serif" w:eastAsia="MS Reference Sans Serif" w:hAnsi="MS Reference Sans Serif" w:cs="MS Reference Sans Serif"/>
      <w:b/>
      <w:bCs/>
      <w:color w:val="000000"/>
      <w:spacing w:val="0"/>
      <w:w w:val="100"/>
      <w:position w:val="0"/>
      <w:sz w:val="21"/>
      <w:szCs w:val="21"/>
      <w:vertAlign w:val="baseline"/>
      <w:lang w:val="el-GR" w:eastAsia="el-GR" w:bidi="el-GR"/>
    </w:rPr>
  </w:style>
  <w:style w:type="character" w:customStyle="1" w:styleId="BodyStykeChar">
    <w:name w:val="Body Styke Char"/>
    <w:rsid w:val="0062382F"/>
    <w:rPr>
      <w:rFonts w:ascii="Calibri Light" w:hAnsi="Calibri Light" w:cs="Calibri Light"/>
      <w:lang w:val="el-GR" w:eastAsia="en-US" w:bidi="en-US"/>
    </w:rPr>
  </w:style>
  <w:style w:type="character" w:customStyle="1" w:styleId="Normal-3Char">
    <w:name w:val="Normal-3 Char"/>
    <w:rsid w:val="0062382F"/>
    <w:rPr>
      <w:rFonts w:ascii="Calibri Light" w:hAnsi="Calibri Light" w:cs="Calibri Light"/>
      <w:lang w:eastAsia="en-US" w:bidi="en-US"/>
    </w:rPr>
  </w:style>
  <w:style w:type="character" w:customStyle="1" w:styleId="2f">
    <w:name w:val="Σώμα κειμένου (2)"/>
    <w:rsid w:val="0062382F"/>
    <w:rPr>
      <w:rFonts w:ascii="Arial" w:hAnsi="Arial" w:cs="Arial"/>
      <w:b w:val="0"/>
      <w:bCs w:val="0"/>
      <w:i w:val="0"/>
      <w:iCs w:val="0"/>
      <w:caps w:val="0"/>
      <w:smallCaps w:val="0"/>
      <w:dstrike/>
      <w:color w:val="000000"/>
      <w:spacing w:val="0"/>
      <w:w w:val="100"/>
      <w:position w:val="0"/>
      <w:sz w:val="22"/>
      <w:u w:val="none"/>
      <w:vertAlign w:val="baseline"/>
      <w:lang w:val="el-GR"/>
    </w:rPr>
  </w:style>
  <w:style w:type="character" w:customStyle="1" w:styleId="2100">
    <w:name w:val="Σώμα κειμένου (2) + 10 στ..Έντονη γραφή"/>
    <w:rsid w:val="0062382F"/>
    <w:rPr>
      <w:rFonts w:ascii="Arial" w:eastAsia="Arial" w:hAnsi="Arial" w:cs="Arial"/>
      <w:b/>
      <w:bCs/>
      <w:i w:val="0"/>
      <w:iCs w:val="0"/>
      <w:caps w:val="0"/>
      <w:smallCaps w:val="0"/>
      <w:strike w:val="0"/>
      <w:dstrike w:val="0"/>
      <w:color w:val="000000"/>
      <w:spacing w:val="0"/>
      <w:w w:val="100"/>
      <w:position w:val="0"/>
      <w:sz w:val="20"/>
      <w:szCs w:val="20"/>
      <w:u w:val="none"/>
      <w:vertAlign w:val="baseline"/>
      <w:lang w:val="el-GR" w:eastAsia="el-GR" w:bidi="el-GR"/>
    </w:rPr>
  </w:style>
  <w:style w:type="character" w:customStyle="1" w:styleId="longtext">
    <w:name w:val="long_text"/>
    <w:basedOn w:val="a0"/>
    <w:rsid w:val="0062382F"/>
  </w:style>
  <w:style w:type="paragraph" w:customStyle="1" w:styleId="CommentText1">
    <w:name w:val="Comment Text1"/>
    <w:basedOn w:val="a"/>
    <w:rsid w:val="0062382F"/>
    <w:pPr>
      <w:spacing w:line="100" w:lineRule="atLeast"/>
    </w:pPr>
    <w:rPr>
      <w:rFonts w:ascii="HellasArial" w:hAnsi="HellasArial" w:cs="Times New Roman"/>
      <w:kern w:val="1"/>
      <w:sz w:val="20"/>
      <w:szCs w:val="20"/>
      <w:lang w:eastAsia="ar-SA"/>
    </w:rPr>
  </w:style>
  <w:style w:type="paragraph" w:customStyle="1" w:styleId="font0">
    <w:name w:val="font0"/>
    <w:basedOn w:val="a"/>
    <w:uiPriority w:val="99"/>
    <w:rsid w:val="0062382F"/>
    <w:pPr>
      <w:spacing w:before="28" w:after="100" w:line="100" w:lineRule="atLeast"/>
    </w:pPr>
    <w:rPr>
      <w:rFonts w:eastAsia="Arial Unicode MS" w:cs="Arial"/>
      <w:kern w:val="1"/>
      <w:sz w:val="20"/>
      <w:szCs w:val="20"/>
      <w:lang w:eastAsia="ar-SA"/>
    </w:rPr>
  </w:style>
  <w:style w:type="paragraph" w:customStyle="1" w:styleId="FootnoteText1">
    <w:name w:val="Footnote Text1"/>
    <w:basedOn w:val="a"/>
    <w:rsid w:val="0062382F"/>
    <w:pPr>
      <w:spacing w:line="100" w:lineRule="atLeast"/>
    </w:pPr>
    <w:rPr>
      <w:rFonts w:eastAsia="SimSun" w:cs="Arial"/>
      <w:kern w:val="1"/>
      <w:sz w:val="20"/>
      <w:szCs w:val="20"/>
      <w:lang w:eastAsia="ar-SA"/>
    </w:rPr>
  </w:style>
  <w:style w:type="paragraph" w:customStyle="1" w:styleId="CommentSubject1">
    <w:name w:val="Comment Subject1"/>
    <w:basedOn w:val="CommentText1"/>
    <w:rsid w:val="0062382F"/>
    <w:pPr>
      <w:overflowPunct w:val="0"/>
    </w:pPr>
    <w:rPr>
      <w:rFonts w:ascii="Calibri" w:hAnsi="Calibri" w:cs="Calibri"/>
      <w:b/>
      <w:bCs/>
      <w:lang w:val="en-US"/>
    </w:rPr>
  </w:style>
  <w:style w:type="paragraph" w:customStyle="1" w:styleId="Caption2">
    <w:name w:val="Caption2"/>
    <w:basedOn w:val="a"/>
    <w:rsid w:val="0062382F"/>
    <w:pPr>
      <w:spacing w:line="100" w:lineRule="atLeast"/>
    </w:pPr>
    <w:rPr>
      <w:rFonts w:eastAsia="SimSun" w:cs="Arial"/>
      <w:b/>
      <w:bCs/>
      <w:color w:val="5B9BD5"/>
      <w:kern w:val="1"/>
      <w:sz w:val="18"/>
      <w:szCs w:val="18"/>
      <w:lang w:eastAsia="ar-SA"/>
    </w:rPr>
  </w:style>
  <w:style w:type="paragraph" w:customStyle="1" w:styleId="afff3">
    <w:name w:val="Επικεφαλίδα καταλόγου περιεχομένων"/>
    <w:basedOn w:val="1"/>
    <w:rsid w:val="0062382F"/>
    <w:pPr>
      <w:keepLines/>
      <w:suppressLineNumbers/>
      <w:pBdr>
        <w:bottom w:val="single" w:sz="4" w:space="1" w:color="8496B0"/>
      </w:pBdr>
      <w:spacing w:before="480" w:after="0" w:line="276" w:lineRule="auto"/>
    </w:pPr>
    <w:rPr>
      <w:rFonts w:ascii="Calibri" w:eastAsia="SimSun" w:hAnsi="Calibri" w:cs="Arial"/>
      <w:b w:val="0"/>
      <w:color w:val="323E4F"/>
      <w:kern w:val="1"/>
      <w:sz w:val="28"/>
      <w:szCs w:val="28"/>
      <w:lang w:eastAsia="en-US" w:bidi="en-US"/>
    </w:rPr>
  </w:style>
  <w:style w:type="paragraph" w:customStyle="1" w:styleId="DecimalAligned">
    <w:name w:val="Decimal Aligned"/>
    <w:basedOn w:val="a"/>
    <w:uiPriority w:val="40"/>
    <w:qFormat/>
    <w:rsid w:val="0062382F"/>
    <w:pPr>
      <w:tabs>
        <w:tab w:val="decimal" w:pos="360"/>
      </w:tabs>
      <w:spacing w:after="200" w:line="276" w:lineRule="auto"/>
    </w:pPr>
    <w:rPr>
      <w:rFonts w:eastAsia="SimSun"/>
      <w:kern w:val="1"/>
      <w:szCs w:val="22"/>
      <w:lang w:eastAsia="ar-SA"/>
    </w:rPr>
  </w:style>
  <w:style w:type="paragraph" w:customStyle="1" w:styleId="TableText1">
    <w:name w:val="Table Text"/>
    <w:basedOn w:val="a"/>
    <w:rsid w:val="0062382F"/>
    <w:pPr>
      <w:spacing w:before="40" w:after="40" w:line="100" w:lineRule="atLeast"/>
    </w:pPr>
    <w:rPr>
      <w:rFonts w:ascii="Times New Roman" w:hAnsi="Times New Roman" w:cs="Times New Roman"/>
      <w:kern w:val="1"/>
      <w:szCs w:val="22"/>
      <w:lang w:eastAsia="ar-SA"/>
    </w:rPr>
  </w:style>
  <w:style w:type="paragraph" w:customStyle="1" w:styleId="81">
    <w:name w:val="Σώμα κειμένου8"/>
    <w:basedOn w:val="a"/>
    <w:rsid w:val="0062382F"/>
    <w:pPr>
      <w:widowControl w:val="0"/>
      <w:shd w:val="clear" w:color="auto" w:fill="FFFFFF"/>
      <w:spacing w:before="360" w:after="0" w:line="293" w:lineRule="exact"/>
      <w:ind w:hanging="400"/>
    </w:pPr>
    <w:rPr>
      <w:rFonts w:ascii="MS Reference Sans Serif" w:eastAsia="MS Reference Sans Serif" w:hAnsi="MS Reference Sans Serif" w:cs="MS Reference Sans Serif"/>
      <w:kern w:val="1"/>
      <w:sz w:val="19"/>
      <w:szCs w:val="19"/>
      <w:lang w:val="en-US" w:eastAsia="ar-SA"/>
    </w:rPr>
  </w:style>
  <w:style w:type="paragraph" w:customStyle="1" w:styleId="Normal1">
    <w:name w:val="Normal1"/>
    <w:rsid w:val="0062382F"/>
    <w:pPr>
      <w:suppressAutoHyphens/>
      <w:spacing w:line="276" w:lineRule="auto"/>
    </w:pPr>
    <w:rPr>
      <w:rFonts w:ascii="Arial" w:eastAsia="Arial" w:hAnsi="Arial" w:cs="Arial"/>
      <w:color w:val="000000"/>
      <w:kern w:val="1"/>
      <w:sz w:val="22"/>
      <w:szCs w:val="22"/>
      <w:lang w:val="el-GR" w:eastAsia="ar-SA"/>
    </w:rPr>
  </w:style>
  <w:style w:type="paragraph" w:customStyle="1" w:styleId="ColorfulList-Accent13">
    <w:name w:val="Colorful List - Accent 13"/>
    <w:basedOn w:val="a"/>
    <w:qFormat/>
    <w:rsid w:val="0062382F"/>
    <w:pPr>
      <w:spacing w:after="160" w:line="100" w:lineRule="atLeast"/>
      <w:ind w:left="720"/>
    </w:pPr>
    <w:rPr>
      <w:kern w:val="1"/>
      <w:sz w:val="24"/>
      <w:lang w:eastAsia="ar-SA"/>
    </w:rPr>
  </w:style>
  <w:style w:type="paragraph" w:customStyle="1" w:styleId="Normal-3-table">
    <w:name w:val="Normal-3-table"/>
    <w:basedOn w:val="a"/>
    <w:qFormat/>
    <w:rsid w:val="0062382F"/>
    <w:pPr>
      <w:spacing w:line="100" w:lineRule="atLeast"/>
    </w:pPr>
    <w:rPr>
      <w:rFonts w:ascii="Calibri Light" w:eastAsia="SimSun" w:hAnsi="Calibri Light" w:cs="Calibri Light"/>
      <w:kern w:val="1"/>
      <w:sz w:val="20"/>
      <w:szCs w:val="22"/>
      <w:lang w:val="en-US" w:eastAsia="ar-SA"/>
    </w:rPr>
  </w:style>
  <w:style w:type="paragraph" w:customStyle="1" w:styleId="Normal-3">
    <w:name w:val="Normal-3"/>
    <w:basedOn w:val="a"/>
    <w:qFormat/>
    <w:rsid w:val="0062382F"/>
    <w:pPr>
      <w:spacing w:line="288" w:lineRule="auto"/>
      <w:ind w:left="737"/>
    </w:pPr>
    <w:rPr>
      <w:rFonts w:ascii="Calibri Light" w:eastAsia="SimSun" w:hAnsi="Calibri Light" w:cs="Calibri Light"/>
      <w:kern w:val="1"/>
      <w:szCs w:val="22"/>
      <w:lang w:val="en-US" w:eastAsia="en-US" w:bidi="en-US"/>
    </w:rPr>
  </w:style>
  <w:style w:type="paragraph" w:customStyle="1" w:styleId="Caption-3">
    <w:name w:val="Caption-3"/>
    <w:basedOn w:val="Normal-3"/>
    <w:qFormat/>
    <w:rsid w:val="0062382F"/>
    <w:pPr>
      <w:spacing w:line="100" w:lineRule="atLeast"/>
      <w:jc w:val="center"/>
    </w:pPr>
    <w:rPr>
      <w:i/>
      <w:color w:val="7F7F7F"/>
      <w:sz w:val="20"/>
      <w:szCs w:val="20"/>
      <w:lang w:val="el-GR"/>
    </w:rPr>
  </w:style>
  <w:style w:type="paragraph" w:customStyle="1" w:styleId="Normal-specs">
    <w:name w:val="Normal-specs"/>
    <w:basedOn w:val="Normal-3"/>
    <w:qFormat/>
    <w:rsid w:val="0062382F"/>
    <w:pPr>
      <w:spacing w:line="100" w:lineRule="atLeast"/>
    </w:pPr>
    <w:rPr>
      <w:lang w:eastAsia="ar-SA" w:bidi="ar-SA"/>
    </w:rPr>
  </w:style>
  <w:style w:type="paragraph" w:customStyle="1" w:styleId="Normal-counts">
    <w:name w:val="Normal-counts"/>
    <w:basedOn w:val="Normal-3-table"/>
    <w:qFormat/>
    <w:rsid w:val="0062382F"/>
    <w:pPr>
      <w:spacing w:after="160"/>
      <w:ind w:left="284" w:hanging="284"/>
    </w:pPr>
    <w:rPr>
      <w:sz w:val="18"/>
      <w:szCs w:val="18"/>
    </w:rPr>
  </w:style>
  <w:style w:type="paragraph" w:customStyle="1" w:styleId="Bullet-3">
    <w:name w:val="Bullet-3"/>
    <w:basedOn w:val="Normal-3"/>
    <w:qFormat/>
    <w:rsid w:val="0062382F"/>
    <w:pPr>
      <w:tabs>
        <w:tab w:val="left" w:pos="993"/>
      </w:tabs>
      <w:spacing w:after="0"/>
      <w:ind w:left="1418" w:hanging="397"/>
    </w:pPr>
  </w:style>
  <w:style w:type="paragraph" w:customStyle="1" w:styleId="Normal-4">
    <w:name w:val="Normal-4"/>
    <w:basedOn w:val="a"/>
    <w:qFormat/>
    <w:rsid w:val="0062382F"/>
    <w:pPr>
      <w:spacing w:line="288" w:lineRule="auto"/>
      <w:ind w:left="1599"/>
    </w:pPr>
    <w:rPr>
      <w:rFonts w:ascii="Calibri Light" w:eastAsia="SimSun" w:hAnsi="Calibri Light" w:cs="Calibri Light"/>
      <w:kern w:val="1"/>
      <w:szCs w:val="22"/>
      <w:lang w:val="en-US" w:eastAsia="en-US" w:bidi="en-US"/>
    </w:rPr>
  </w:style>
  <w:style w:type="paragraph" w:customStyle="1" w:styleId="Bullet-4">
    <w:name w:val="Bullet-4"/>
    <w:basedOn w:val="Bullet-3"/>
    <w:qFormat/>
    <w:rsid w:val="0062382F"/>
    <w:pPr>
      <w:spacing w:after="160" w:line="360" w:lineRule="auto"/>
      <w:ind w:left="1985"/>
      <w:jc w:val="both"/>
    </w:pPr>
    <w:rPr>
      <w:lang w:val="el-GR"/>
    </w:rPr>
  </w:style>
  <w:style w:type="paragraph" w:customStyle="1" w:styleId="BodyStyke">
    <w:name w:val="Body Styke"/>
    <w:basedOn w:val="Normal-3-table"/>
    <w:qFormat/>
    <w:rsid w:val="0062382F"/>
    <w:pPr>
      <w:spacing w:line="360" w:lineRule="auto"/>
      <w:jc w:val="both"/>
    </w:pPr>
    <w:rPr>
      <w:sz w:val="22"/>
      <w:lang w:val="el-GR" w:eastAsia="en-US" w:bidi="en-US"/>
    </w:rPr>
  </w:style>
  <w:style w:type="paragraph" w:customStyle="1" w:styleId="Bullets2">
    <w:name w:val="Bullets2"/>
    <w:basedOn w:val="a"/>
    <w:qFormat/>
    <w:rsid w:val="0062382F"/>
    <w:pPr>
      <w:spacing w:before="60" w:line="100" w:lineRule="atLeast"/>
    </w:pPr>
    <w:rPr>
      <w:rFonts w:ascii="Myriad Pro" w:eastAsia="SimSun" w:hAnsi="Myriad Pro" w:cs="Times New Roman"/>
      <w:kern w:val="1"/>
      <w:sz w:val="24"/>
      <w:lang w:eastAsia="ar-SA"/>
    </w:rPr>
  </w:style>
  <w:style w:type="paragraph" w:customStyle="1" w:styleId="Citation">
    <w:name w:val="Citation"/>
    <w:basedOn w:val="a"/>
    <w:uiPriority w:val="99"/>
    <w:qFormat/>
    <w:rsid w:val="0062382F"/>
    <w:pPr>
      <w:spacing w:line="100" w:lineRule="atLeast"/>
    </w:pPr>
    <w:rPr>
      <w:rFonts w:ascii="Myriad Pro" w:eastAsia="SimSun" w:hAnsi="Myriad Pro" w:cs="Times New Roman"/>
      <w:i/>
      <w:color w:val="385623"/>
      <w:kern w:val="1"/>
      <w:szCs w:val="22"/>
      <w:lang w:eastAsia="ar-SA"/>
    </w:rPr>
  </w:style>
  <w:style w:type="paragraph" w:customStyle="1" w:styleId="BoxBorder">
    <w:name w:val="BoxBorder"/>
    <w:basedOn w:val="a"/>
    <w:uiPriority w:val="99"/>
    <w:qFormat/>
    <w:rsid w:val="0062382F"/>
    <w:pPr>
      <w:pBdr>
        <w:top w:val="single" w:sz="4" w:space="4" w:color="808000"/>
        <w:left w:val="single" w:sz="4" w:space="4" w:color="808000"/>
        <w:bottom w:val="single" w:sz="4" w:space="4" w:color="808000"/>
        <w:right w:val="single" w:sz="4" w:space="4" w:color="808000"/>
      </w:pBdr>
      <w:shd w:val="clear" w:color="auto" w:fill="E2EFD9"/>
      <w:spacing w:line="100" w:lineRule="atLeast"/>
    </w:pPr>
    <w:rPr>
      <w:rFonts w:ascii="Myriad Pro Cond" w:eastAsia="SimSun" w:hAnsi="Myriad Pro Cond" w:cs="Times New Roman"/>
      <w:b/>
      <w:bCs/>
      <w:color w:val="385623"/>
      <w:kern w:val="1"/>
      <w:sz w:val="24"/>
      <w:lang w:eastAsia="ar-SA"/>
    </w:rPr>
  </w:style>
  <w:style w:type="paragraph" w:customStyle="1" w:styleId="Normal3">
    <w:name w:val="Normal3"/>
    <w:basedOn w:val="a"/>
    <w:qFormat/>
    <w:rsid w:val="005D0DD2"/>
    <w:pPr>
      <w:spacing w:line="100" w:lineRule="atLeast"/>
      <w:ind w:left="567"/>
      <w:jc w:val="both"/>
    </w:pPr>
    <w:rPr>
      <w:rFonts w:asciiTheme="minorHAnsi" w:eastAsia="SimSun" w:hAnsiTheme="minorHAnsi" w:cs="Times New Roman"/>
      <w:kern w:val="1"/>
      <w:lang w:eastAsia="ar-SA"/>
    </w:rPr>
  </w:style>
  <w:style w:type="paragraph" w:customStyle="1" w:styleId="Captions">
    <w:name w:val="Captions"/>
    <w:basedOn w:val="a"/>
    <w:qFormat/>
    <w:rsid w:val="0062382F"/>
    <w:pPr>
      <w:spacing w:after="240" w:line="100" w:lineRule="atLeast"/>
    </w:pPr>
    <w:rPr>
      <w:rFonts w:ascii="Myriad Pro Cond" w:eastAsia="SimSun" w:hAnsi="Myriad Pro Cond" w:cs="Times New Roman"/>
      <w:i/>
      <w:iCs/>
      <w:color w:val="385623"/>
      <w:kern w:val="1"/>
      <w:sz w:val="24"/>
      <w:lang w:eastAsia="ar-SA"/>
    </w:rPr>
  </w:style>
  <w:style w:type="paragraph" w:customStyle="1" w:styleId="Normal4">
    <w:name w:val="Normal4"/>
    <w:basedOn w:val="a"/>
    <w:uiPriority w:val="99"/>
    <w:qFormat/>
    <w:rsid w:val="0062382F"/>
    <w:pPr>
      <w:spacing w:line="100" w:lineRule="atLeast"/>
      <w:ind w:left="1985"/>
    </w:pPr>
    <w:rPr>
      <w:rFonts w:ascii="Myriad Pro" w:eastAsia="SimSun" w:hAnsi="Myriad Pro" w:cs="Times New Roman"/>
      <w:kern w:val="1"/>
      <w:sz w:val="24"/>
      <w:lang w:eastAsia="ar-SA"/>
    </w:rPr>
  </w:style>
  <w:style w:type="paragraph" w:customStyle="1" w:styleId="msonormal0">
    <w:name w:val="msonormal"/>
    <w:basedOn w:val="a"/>
    <w:rsid w:val="0062382F"/>
    <w:pPr>
      <w:spacing w:before="28" w:after="100" w:line="100" w:lineRule="atLeast"/>
    </w:pPr>
    <w:rPr>
      <w:rFonts w:ascii="Times New Roman" w:eastAsia="SimSun" w:hAnsi="Times New Roman" w:cs="Times New Roman"/>
      <w:kern w:val="1"/>
      <w:sz w:val="24"/>
      <w:lang w:eastAsia="ar-SA"/>
    </w:rPr>
  </w:style>
  <w:style w:type="paragraph" w:customStyle="1" w:styleId="TableItem">
    <w:name w:val="TableItem"/>
    <w:basedOn w:val="a"/>
    <w:qFormat/>
    <w:rsid w:val="0062382F"/>
    <w:pPr>
      <w:spacing w:line="100" w:lineRule="atLeast"/>
    </w:pPr>
    <w:rPr>
      <w:rFonts w:ascii="Myriad Pro" w:eastAsia="SimSun" w:hAnsi="Myriad Pro" w:cs="Times New Roman"/>
      <w:kern w:val="1"/>
      <w:sz w:val="20"/>
      <w:szCs w:val="20"/>
      <w:lang w:eastAsia="ar-SA"/>
    </w:rPr>
  </w:style>
  <w:style w:type="paragraph" w:customStyle="1" w:styleId="p1">
    <w:name w:val="p1"/>
    <w:basedOn w:val="a"/>
    <w:uiPriority w:val="99"/>
    <w:rsid w:val="0062382F"/>
    <w:pPr>
      <w:spacing w:line="100" w:lineRule="atLeast"/>
    </w:pPr>
    <w:rPr>
      <w:rFonts w:eastAsia="SimSun" w:cs="Times New Roman"/>
      <w:color w:val="636363"/>
      <w:kern w:val="1"/>
      <w:sz w:val="15"/>
      <w:szCs w:val="15"/>
      <w:lang w:eastAsia="ar-SA"/>
    </w:rPr>
  </w:style>
  <w:style w:type="paragraph" w:customStyle="1" w:styleId="TableBullets">
    <w:name w:val="TableBullets"/>
    <w:basedOn w:val="TableItem"/>
    <w:uiPriority w:val="99"/>
    <w:qFormat/>
    <w:rsid w:val="0062382F"/>
  </w:style>
  <w:style w:type="paragraph" w:customStyle="1" w:styleId="NumBullets">
    <w:name w:val="NumBullets"/>
    <w:basedOn w:val="Bullets2"/>
    <w:uiPriority w:val="99"/>
    <w:qFormat/>
    <w:rsid w:val="0062382F"/>
  </w:style>
  <w:style w:type="paragraph" w:customStyle="1" w:styleId="EikTable">
    <w:name w:val="EikTable"/>
    <w:basedOn w:val="TableItem"/>
    <w:uiPriority w:val="99"/>
    <w:qFormat/>
    <w:rsid w:val="0062382F"/>
    <w:pPr>
      <w:spacing w:after="160"/>
      <w:ind w:left="1021" w:hanging="1021"/>
    </w:pPr>
    <w:rPr>
      <w:rFonts w:ascii="Myriad Pro Cond" w:hAnsi="Myriad Pro Cond" w:cs="Myriad Pro Cond"/>
      <w:sz w:val="24"/>
      <w:szCs w:val="24"/>
    </w:rPr>
  </w:style>
  <w:style w:type="paragraph" w:customStyle="1" w:styleId="TabHead">
    <w:name w:val="TabHead"/>
    <w:basedOn w:val="a"/>
    <w:rsid w:val="0062382F"/>
    <w:pPr>
      <w:spacing w:line="100" w:lineRule="atLeast"/>
    </w:pPr>
    <w:rPr>
      <w:rFonts w:eastAsia="SimSun"/>
      <w:b/>
      <w:color w:val="385623"/>
      <w:kern w:val="1"/>
      <w:sz w:val="24"/>
      <w:lang w:eastAsia="ar-SA"/>
    </w:rPr>
  </w:style>
  <w:style w:type="paragraph" w:customStyle="1" w:styleId="TabFlesh">
    <w:name w:val="TabFlesh"/>
    <w:basedOn w:val="a"/>
    <w:qFormat/>
    <w:rsid w:val="0062382F"/>
    <w:pPr>
      <w:spacing w:line="100" w:lineRule="atLeast"/>
    </w:pPr>
    <w:rPr>
      <w:rFonts w:eastAsia="SimSun"/>
      <w:kern w:val="1"/>
      <w:sz w:val="20"/>
      <w:lang w:eastAsia="ar-SA"/>
    </w:rPr>
  </w:style>
  <w:style w:type="character" w:customStyle="1" w:styleId="Char12">
    <w:name w:val="Θέμα σχολίου Char1"/>
    <w:link w:val="afa"/>
    <w:uiPriority w:val="99"/>
    <w:rsid w:val="0062382F"/>
    <w:rPr>
      <w:rFonts w:ascii="Calibri" w:hAnsi="Calibri"/>
      <w:b/>
      <w:bCs/>
      <w:lang w:val="en-GB" w:eastAsia="zh-CN"/>
    </w:rPr>
  </w:style>
  <w:style w:type="paragraph" w:customStyle="1" w:styleId="xl92">
    <w:name w:val="xl92"/>
    <w:basedOn w:val="a"/>
    <w:rsid w:val="0062382F"/>
    <w:pPr>
      <w:pBdr>
        <w:top w:val="single" w:sz="4" w:space="0" w:color="A9D08E"/>
        <w:left w:val="single" w:sz="4" w:space="0" w:color="375623"/>
        <w:bottom w:val="single" w:sz="4" w:space="0" w:color="375623"/>
        <w:right w:val="single" w:sz="4" w:space="0" w:color="A9D08E"/>
      </w:pBdr>
      <w:shd w:val="clear" w:color="000000" w:fill="E2EFDA"/>
      <w:suppressAutoHyphens w:val="0"/>
      <w:spacing w:before="100" w:beforeAutospacing="1" w:after="100" w:afterAutospacing="1"/>
      <w:jc w:val="right"/>
      <w:textAlignment w:val="top"/>
    </w:pPr>
    <w:rPr>
      <w:b/>
      <w:bCs/>
      <w:sz w:val="24"/>
      <w:lang w:val="en-US" w:eastAsia="en-US"/>
    </w:rPr>
  </w:style>
  <w:style w:type="paragraph" w:customStyle="1" w:styleId="xl93">
    <w:name w:val="xl93"/>
    <w:basedOn w:val="a"/>
    <w:rsid w:val="0062382F"/>
    <w:pPr>
      <w:pBdr>
        <w:top w:val="single" w:sz="4" w:space="0" w:color="A9D08E"/>
        <w:left w:val="single" w:sz="4" w:space="0" w:color="A9D08E"/>
        <w:bottom w:val="single" w:sz="4" w:space="0" w:color="375623"/>
        <w:right w:val="single" w:sz="4" w:space="0" w:color="A9D08E"/>
      </w:pBdr>
      <w:shd w:val="clear" w:color="000000" w:fill="E2EFDA"/>
      <w:suppressAutoHyphens w:val="0"/>
      <w:spacing w:before="100" w:beforeAutospacing="1" w:after="100" w:afterAutospacing="1"/>
      <w:jc w:val="right"/>
      <w:textAlignment w:val="top"/>
    </w:pPr>
    <w:rPr>
      <w:b/>
      <w:bCs/>
      <w:sz w:val="24"/>
      <w:lang w:val="en-US" w:eastAsia="en-US"/>
    </w:rPr>
  </w:style>
  <w:style w:type="character" w:customStyle="1" w:styleId="750">
    <w:name w:val="Σώμα κειμένου + 7.5 στ..Διάστιχο 0 στ."/>
    <w:rsid w:val="0062382F"/>
    <w:rPr>
      <w:rFonts w:ascii="Calibri" w:eastAsia="Calibri" w:hAnsi="Calibri" w:cs="Calibri"/>
      <w:color w:val="000000"/>
      <w:spacing w:val="2"/>
      <w:w w:val="100"/>
      <w:position w:val="0"/>
      <w:sz w:val="15"/>
      <w:szCs w:val="15"/>
      <w:vertAlign w:val="baseline"/>
      <w:lang w:val="el-GR" w:eastAsia="el-GR" w:bidi="el-GR"/>
    </w:rPr>
  </w:style>
  <w:style w:type="character" w:customStyle="1" w:styleId="7500">
    <w:name w:val="Σώμα κειμένου + 7.5 στ..Έντονη γραφή.Διάστιχο 0 στ."/>
    <w:rsid w:val="0062382F"/>
    <w:rPr>
      <w:rFonts w:ascii="Calibri" w:eastAsia="Calibri" w:hAnsi="Calibri" w:cs="Calibri"/>
      <w:b/>
      <w:bCs/>
      <w:color w:val="000000"/>
      <w:spacing w:val="1"/>
      <w:w w:val="100"/>
      <w:position w:val="0"/>
      <w:sz w:val="15"/>
      <w:szCs w:val="15"/>
      <w:vertAlign w:val="baseline"/>
      <w:lang w:val="el-GR" w:eastAsia="el-GR" w:bidi="el-GR"/>
    </w:rPr>
  </w:style>
  <w:style w:type="character" w:customStyle="1" w:styleId="7501">
    <w:name w:val="Σώμα κειμένου + 7.5 στ..Πλάγια γραφή.Διάστιχο 0 στ."/>
    <w:rsid w:val="0062382F"/>
    <w:rPr>
      <w:rFonts w:ascii="Calibri" w:eastAsia="Calibri" w:hAnsi="Calibri" w:cs="Calibri"/>
      <w:i/>
      <w:iCs/>
      <w:color w:val="000000"/>
      <w:spacing w:val="1"/>
      <w:w w:val="100"/>
      <w:position w:val="0"/>
      <w:sz w:val="15"/>
      <w:szCs w:val="15"/>
      <w:vertAlign w:val="baseline"/>
      <w:lang w:val="el-GR" w:eastAsia="el-GR" w:bidi="el-GR"/>
    </w:rPr>
  </w:style>
  <w:style w:type="character" w:customStyle="1" w:styleId="FontStyle55">
    <w:name w:val="Font Style55"/>
    <w:rsid w:val="0062382F"/>
    <w:rPr>
      <w:rFonts w:ascii="Times New Roman" w:hAnsi="Times New Roman" w:cs="Times New Roman"/>
      <w:color w:val="000000"/>
      <w:sz w:val="18"/>
      <w:szCs w:val="18"/>
    </w:rPr>
  </w:style>
  <w:style w:type="character" w:customStyle="1" w:styleId="xref">
    <w:name w:val="xref"/>
    <w:basedOn w:val="a0"/>
    <w:rsid w:val="0062382F"/>
  </w:style>
  <w:style w:type="paragraph" w:customStyle="1" w:styleId="43">
    <w:name w:val="Σώμα κειμένου4"/>
    <w:basedOn w:val="a"/>
    <w:rsid w:val="0062382F"/>
    <w:pPr>
      <w:widowControl w:val="0"/>
      <w:shd w:val="clear" w:color="auto" w:fill="FFFFFF"/>
      <w:spacing w:before="360" w:after="0" w:line="571" w:lineRule="exact"/>
    </w:pPr>
    <w:rPr>
      <w:rFonts w:eastAsia="Calibri"/>
      <w:spacing w:val="4"/>
      <w:kern w:val="1"/>
      <w:sz w:val="21"/>
      <w:szCs w:val="21"/>
      <w:lang w:eastAsia="ar-SA"/>
    </w:rPr>
  </w:style>
  <w:style w:type="paragraph" w:customStyle="1" w:styleId="NumCharCharCharCharCharCharCharCharChar">
    <w:name w:val="_Num# Char Char Char Char Char Char Char Char Char"/>
    <w:rsid w:val="0062382F"/>
    <w:pPr>
      <w:widowControl w:val="0"/>
      <w:tabs>
        <w:tab w:val="left" w:pos="721"/>
      </w:tabs>
      <w:suppressAutoHyphens/>
      <w:spacing w:line="100" w:lineRule="atLeast"/>
      <w:ind w:left="433" w:hanging="432"/>
      <w:jc w:val="both"/>
    </w:pPr>
    <w:rPr>
      <w:rFonts w:ascii="Tahoma" w:hAnsi="Tahoma"/>
      <w:kern w:val="1"/>
      <w:sz w:val="22"/>
      <w:lang w:val="el-GR" w:eastAsia="ar-SA"/>
    </w:rPr>
  </w:style>
  <w:style w:type="paragraph" w:customStyle="1" w:styleId="10">
    <w:name w:val="Επικεφαλίδα 10"/>
    <w:basedOn w:val="af0"/>
    <w:next w:val="af1"/>
    <w:rsid w:val="0062382F"/>
    <w:pPr>
      <w:numPr>
        <w:ilvl w:val="8"/>
        <w:numId w:val="1"/>
      </w:numPr>
      <w:outlineLvl w:val="8"/>
    </w:pPr>
    <w:rPr>
      <w:rFonts w:ascii="Arial" w:hAnsi="Arial" w:cs="Arial"/>
      <w:b/>
      <w:bCs/>
      <w:kern w:val="1"/>
      <w:sz w:val="21"/>
      <w:szCs w:val="21"/>
      <w:lang w:eastAsia="ar-SA"/>
    </w:rPr>
  </w:style>
  <w:style w:type="paragraph" w:customStyle="1" w:styleId="tabflesh0">
    <w:name w:val="tabflesh"/>
    <w:basedOn w:val="a"/>
    <w:qFormat/>
    <w:rsid w:val="0062382F"/>
    <w:pPr>
      <w:suppressAutoHyphens w:val="0"/>
    </w:pPr>
    <w:rPr>
      <w:rFonts w:cs="Times New Roman"/>
      <w:sz w:val="20"/>
      <w:szCs w:val="20"/>
      <w:lang w:eastAsia="en-US"/>
    </w:rPr>
  </w:style>
  <w:style w:type="paragraph" w:customStyle="1" w:styleId="PTSTitle">
    <w:name w:val="PTS_Title"/>
    <w:basedOn w:val="a"/>
    <w:qFormat/>
    <w:rsid w:val="0062382F"/>
    <w:pPr>
      <w:shd w:val="clear" w:color="auto" w:fill="FFFFFF"/>
      <w:tabs>
        <w:tab w:val="left" w:pos="1134"/>
      </w:tabs>
      <w:spacing w:after="240"/>
      <w:ind w:left="1134" w:hanging="1134"/>
    </w:pPr>
    <w:rPr>
      <w:b/>
      <w:bCs/>
      <w:szCs w:val="22"/>
    </w:rPr>
  </w:style>
  <w:style w:type="paragraph" w:customStyle="1" w:styleId="afff4">
    <w:name w:val="a"/>
    <w:basedOn w:val="a"/>
    <w:rsid w:val="0062382F"/>
    <w:pPr>
      <w:suppressAutoHyphens w:val="0"/>
      <w:spacing w:before="100" w:beforeAutospacing="1" w:after="100" w:afterAutospacing="1"/>
    </w:pPr>
    <w:rPr>
      <w:rFonts w:ascii="Times New Roman" w:hAnsi="Times New Roman" w:cs="Times New Roman"/>
      <w:sz w:val="24"/>
      <w:lang w:val="en-US" w:eastAsia="en-US"/>
    </w:rPr>
  </w:style>
  <w:style w:type="paragraph" w:customStyle="1" w:styleId="xl64">
    <w:name w:val="xl64"/>
    <w:basedOn w:val="a"/>
    <w:rsid w:val="0062382F"/>
    <w:pPr>
      <w:suppressAutoHyphens w:val="0"/>
      <w:spacing w:before="100" w:beforeAutospacing="1" w:after="100" w:afterAutospacing="1"/>
      <w:jc w:val="right"/>
      <w:textAlignment w:val="top"/>
    </w:pPr>
    <w:rPr>
      <w:rFonts w:ascii="Times New Roman" w:hAnsi="Times New Roman" w:cs="Times New Roman"/>
      <w:sz w:val="24"/>
      <w:lang w:val="en-US" w:eastAsia="en-US"/>
    </w:rPr>
  </w:style>
  <w:style w:type="paragraph" w:customStyle="1" w:styleId="xl94">
    <w:name w:val="xl94"/>
    <w:basedOn w:val="a"/>
    <w:rsid w:val="0062382F"/>
    <w:pPr>
      <w:pBdr>
        <w:top w:val="single" w:sz="12" w:space="0" w:color="375623"/>
        <w:left w:val="single" w:sz="12" w:space="0" w:color="auto"/>
        <w:bottom w:val="single" w:sz="12" w:space="0" w:color="auto"/>
        <w:right w:val="single" w:sz="4" w:space="0" w:color="375623"/>
      </w:pBdr>
      <w:shd w:val="clear" w:color="000000" w:fill="F2F2F2"/>
      <w:suppressAutoHyphens w:val="0"/>
      <w:spacing w:before="100" w:beforeAutospacing="1" w:after="100" w:afterAutospacing="1"/>
      <w:jc w:val="right"/>
      <w:textAlignment w:val="top"/>
    </w:pPr>
    <w:rPr>
      <w:b/>
      <w:bCs/>
      <w:sz w:val="24"/>
      <w:lang w:val="en-US" w:eastAsia="en-US"/>
    </w:rPr>
  </w:style>
  <w:style w:type="paragraph" w:customStyle="1" w:styleId="xl95">
    <w:name w:val="xl95"/>
    <w:basedOn w:val="a"/>
    <w:rsid w:val="0062382F"/>
    <w:pPr>
      <w:pBdr>
        <w:top w:val="single" w:sz="12" w:space="0" w:color="375623"/>
        <w:left w:val="single" w:sz="4" w:space="0" w:color="375623"/>
        <w:bottom w:val="single" w:sz="12" w:space="0" w:color="auto"/>
        <w:right w:val="single" w:sz="4" w:space="0" w:color="375623"/>
      </w:pBdr>
      <w:shd w:val="clear" w:color="000000" w:fill="F2F2F2"/>
      <w:suppressAutoHyphens w:val="0"/>
      <w:spacing w:before="100" w:beforeAutospacing="1" w:after="100" w:afterAutospacing="1"/>
      <w:jc w:val="right"/>
      <w:textAlignment w:val="top"/>
    </w:pPr>
    <w:rPr>
      <w:b/>
      <w:bCs/>
      <w:sz w:val="24"/>
      <w:lang w:val="en-US" w:eastAsia="en-US"/>
    </w:rPr>
  </w:style>
  <w:style w:type="paragraph" w:customStyle="1" w:styleId="xl96">
    <w:name w:val="xl96"/>
    <w:basedOn w:val="a"/>
    <w:rsid w:val="0062382F"/>
    <w:pPr>
      <w:pBdr>
        <w:top w:val="single" w:sz="4" w:space="0" w:color="375623"/>
        <w:left w:val="single" w:sz="4" w:space="0" w:color="375623"/>
        <w:bottom w:val="single" w:sz="8" w:space="0" w:color="375623"/>
      </w:pBdr>
      <w:shd w:val="clear" w:color="000000" w:fill="F2F2F2"/>
      <w:suppressAutoHyphens w:val="0"/>
      <w:spacing w:before="100" w:beforeAutospacing="1" w:after="100" w:afterAutospacing="1"/>
      <w:jc w:val="center"/>
      <w:textAlignment w:val="top"/>
    </w:pPr>
    <w:rPr>
      <w:rFonts w:ascii="Times New Roman" w:hAnsi="Times New Roman" w:cs="Times New Roman"/>
      <w:sz w:val="24"/>
      <w:lang w:val="en-US" w:eastAsia="en-US"/>
    </w:rPr>
  </w:style>
  <w:style w:type="paragraph" w:customStyle="1" w:styleId="xl97">
    <w:name w:val="xl97"/>
    <w:basedOn w:val="a"/>
    <w:rsid w:val="0062382F"/>
    <w:pPr>
      <w:pBdr>
        <w:top w:val="single" w:sz="4" w:space="0" w:color="375623"/>
        <w:left w:val="single" w:sz="12" w:space="0" w:color="375623"/>
      </w:pBdr>
      <w:shd w:val="clear" w:color="000000" w:fill="F2F2F2"/>
      <w:suppressAutoHyphens w:val="0"/>
      <w:spacing w:before="100" w:beforeAutospacing="1" w:after="100" w:afterAutospacing="1"/>
      <w:jc w:val="center"/>
      <w:textAlignment w:val="top"/>
    </w:pPr>
    <w:rPr>
      <w:rFonts w:ascii="Times New Roman" w:hAnsi="Times New Roman" w:cs="Times New Roman"/>
      <w:sz w:val="24"/>
      <w:lang w:val="en-US" w:eastAsia="en-US"/>
    </w:rPr>
  </w:style>
  <w:style w:type="paragraph" w:customStyle="1" w:styleId="xl98">
    <w:name w:val="xl98"/>
    <w:basedOn w:val="a"/>
    <w:rsid w:val="0062382F"/>
    <w:pPr>
      <w:pBdr>
        <w:top w:val="single" w:sz="4" w:space="0" w:color="375623"/>
        <w:right w:val="single" w:sz="4" w:space="0" w:color="375623"/>
      </w:pBdr>
      <w:shd w:val="clear" w:color="000000" w:fill="F2F2F2"/>
      <w:suppressAutoHyphens w:val="0"/>
      <w:spacing w:before="100" w:beforeAutospacing="1" w:after="100" w:afterAutospacing="1"/>
      <w:jc w:val="center"/>
      <w:textAlignment w:val="top"/>
    </w:pPr>
    <w:rPr>
      <w:rFonts w:ascii="Times New Roman" w:hAnsi="Times New Roman" w:cs="Times New Roman"/>
      <w:sz w:val="24"/>
      <w:lang w:val="en-US" w:eastAsia="en-US"/>
    </w:rPr>
  </w:style>
  <w:style w:type="paragraph" w:customStyle="1" w:styleId="xl99">
    <w:name w:val="xl99"/>
    <w:basedOn w:val="a"/>
    <w:rsid w:val="0062382F"/>
    <w:pPr>
      <w:pBdr>
        <w:left w:val="single" w:sz="12" w:space="0" w:color="375623"/>
        <w:bottom w:val="single" w:sz="8" w:space="0" w:color="375623"/>
      </w:pBdr>
      <w:shd w:val="clear" w:color="000000" w:fill="F2F2F2"/>
      <w:suppressAutoHyphens w:val="0"/>
      <w:spacing w:before="100" w:beforeAutospacing="1" w:after="100" w:afterAutospacing="1"/>
      <w:jc w:val="center"/>
      <w:textAlignment w:val="top"/>
    </w:pPr>
    <w:rPr>
      <w:rFonts w:ascii="Times New Roman" w:hAnsi="Times New Roman" w:cs="Times New Roman"/>
      <w:sz w:val="24"/>
      <w:lang w:val="en-US" w:eastAsia="en-US"/>
    </w:rPr>
  </w:style>
  <w:style w:type="paragraph" w:customStyle="1" w:styleId="xl100">
    <w:name w:val="xl100"/>
    <w:basedOn w:val="a"/>
    <w:rsid w:val="0062382F"/>
    <w:pPr>
      <w:pBdr>
        <w:bottom w:val="single" w:sz="8" w:space="0" w:color="375623"/>
        <w:right w:val="single" w:sz="4" w:space="0" w:color="375623"/>
      </w:pBdr>
      <w:shd w:val="clear" w:color="000000" w:fill="F2F2F2"/>
      <w:suppressAutoHyphens w:val="0"/>
      <w:spacing w:before="100" w:beforeAutospacing="1" w:after="100" w:afterAutospacing="1"/>
      <w:jc w:val="center"/>
      <w:textAlignment w:val="top"/>
    </w:pPr>
    <w:rPr>
      <w:rFonts w:ascii="Times New Roman" w:hAnsi="Times New Roman" w:cs="Times New Roman"/>
      <w:sz w:val="24"/>
      <w:lang w:val="en-US" w:eastAsia="en-US"/>
    </w:rPr>
  </w:style>
  <w:style w:type="paragraph" w:customStyle="1" w:styleId="xl101">
    <w:name w:val="xl101"/>
    <w:basedOn w:val="a"/>
    <w:rsid w:val="0062382F"/>
    <w:pPr>
      <w:pBdr>
        <w:top w:val="single" w:sz="4" w:space="0" w:color="375623"/>
        <w:left w:val="single" w:sz="4" w:space="0" w:color="375623"/>
        <w:right w:val="single" w:sz="4" w:space="0" w:color="375623"/>
      </w:pBdr>
      <w:shd w:val="clear" w:color="000000" w:fill="F2F2F2"/>
      <w:suppressAutoHyphens w:val="0"/>
      <w:spacing w:before="100" w:beforeAutospacing="1" w:after="100" w:afterAutospacing="1"/>
      <w:jc w:val="center"/>
      <w:textAlignment w:val="top"/>
    </w:pPr>
    <w:rPr>
      <w:rFonts w:ascii="Times New Roman" w:hAnsi="Times New Roman" w:cs="Times New Roman"/>
      <w:sz w:val="24"/>
      <w:lang w:val="en-US" w:eastAsia="en-US"/>
    </w:rPr>
  </w:style>
  <w:style w:type="paragraph" w:customStyle="1" w:styleId="xl102">
    <w:name w:val="xl102"/>
    <w:basedOn w:val="a"/>
    <w:rsid w:val="0062382F"/>
    <w:pPr>
      <w:pBdr>
        <w:left w:val="single" w:sz="4" w:space="0" w:color="375623"/>
        <w:bottom w:val="single" w:sz="8" w:space="0" w:color="375623"/>
        <w:right w:val="single" w:sz="4" w:space="0" w:color="375623"/>
      </w:pBdr>
      <w:shd w:val="clear" w:color="000000" w:fill="F2F2F2"/>
      <w:suppressAutoHyphens w:val="0"/>
      <w:spacing w:before="100" w:beforeAutospacing="1" w:after="100" w:afterAutospacing="1"/>
      <w:jc w:val="center"/>
      <w:textAlignment w:val="top"/>
    </w:pPr>
    <w:rPr>
      <w:rFonts w:ascii="Times New Roman" w:hAnsi="Times New Roman" w:cs="Times New Roman"/>
      <w:sz w:val="24"/>
      <w:lang w:val="en-US" w:eastAsia="en-US"/>
    </w:rPr>
  </w:style>
  <w:style w:type="paragraph" w:customStyle="1" w:styleId="xl103">
    <w:name w:val="xl103"/>
    <w:basedOn w:val="a"/>
    <w:rsid w:val="0062382F"/>
    <w:pPr>
      <w:pBdr>
        <w:top w:val="single" w:sz="4" w:space="0" w:color="375623"/>
        <w:bottom w:val="single" w:sz="8" w:space="0" w:color="375623"/>
        <w:right w:val="single" w:sz="12" w:space="0" w:color="375623"/>
      </w:pBdr>
      <w:shd w:val="clear" w:color="000000" w:fill="F2F2F2"/>
      <w:suppressAutoHyphens w:val="0"/>
      <w:spacing w:before="100" w:beforeAutospacing="1" w:after="100" w:afterAutospacing="1"/>
      <w:jc w:val="center"/>
      <w:textAlignment w:val="top"/>
    </w:pPr>
    <w:rPr>
      <w:rFonts w:ascii="Times New Roman" w:hAnsi="Times New Roman" w:cs="Times New Roman"/>
      <w:sz w:val="24"/>
      <w:lang w:val="en-US" w:eastAsia="en-US"/>
    </w:rPr>
  </w:style>
  <w:style w:type="paragraph" w:customStyle="1" w:styleId="xl104">
    <w:name w:val="xl104"/>
    <w:basedOn w:val="a"/>
    <w:rsid w:val="0062382F"/>
    <w:pPr>
      <w:pBdr>
        <w:left w:val="single" w:sz="12" w:space="0" w:color="375623"/>
      </w:pBdr>
      <w:shd w:val="clear" w:color="000000" w:fill="262626"/>
      <w:suppressAutoHyphens w:val="0"/>
      <w:spacing w:before="100" w:beforeAutospacing="1" w:after="100" w:afterAutospacing="1"/>
      <w:jc w:val="center"/>
      <w:textAlignment w:val="center"/>
    </w:pPr>
    <w:rPr>
      <w:rFonts w:ascii="Times New Roman" w:hAnsi="Times New Roman" w:cs="Times New Roman"/>
      <w:color w:val="FFFFFF"/>
      <w:sz w:val="28"/>
      <w:szCs w:val="28"/>
      <w:lang w:val="en-US" w:eastAsia="en-US"/>
    </w:rPr>
  </w:style>
  <w:style w:type="paragraph" w:customStyle="1" w:styleId="xl105">
    <w:name w:val="xl105"/>
    <w:basedOn w:val="a"/>
    <w:rsid w:val="0062382F"/>
    <w:pPr>
      <w:shd w:val="clear" w:color="000000" w:fill="262626"/>
      <w:suppressAutoHyphens w:val="0"/>
      <w:spacing w:before="100" w:beforeAutospacing="1" w:after="100" w:afterAutospacing="1"/>
      <w:jc w:val="center"/>
      <w:textAlignment w:val="center"/>
    </w:pPr>
    <w:rPr>
      <w:rFonts w:ascii="Times New Roman" w:hAnsi="Times New Roman" w:cs="Times New Roman"/>
      <w:color w:val="FFFFFF"/>
      <w:sz w:val="28"/>
      <w:szCs w:val="28"/>
      <w:lang w:val="en-US" w:eastAsia="en-US"/>
    </w:rPr>
  </w:style>
  <w:style w:type="paragraph" w:customStyle="1" w:styleId="xl106">
    <w:name w:val="xl106"/>
    <w:basedOn w:val="a"/>
    <w:rsid w:val="0062382F"/>
    <w:pPr>
      <w:pBdr>
        <w:top w:val="single" w:sz="4" w:space="0" w:color="375623"/>
        <w:left w:val="single" w:sz="4" w:space="0" w:color="375623"/>
        <w:bottom w:val="single" w:sz="8" w:space="0" w:color="375623"/>
      </w:pBdr>
      <w:shd w:val="clear" w:color="000000" w:fill="F2F2F2"/>
      <w:suppressAutoHyphens w:val="0"/>
      <w:spacing w:before="100" w:beforeAutospacing="1" w:after="100" w:afterAutospacing="1"/>
      <w:jc w:val="right"/>
      <w:textAlignment w:val="top"/>
    </w:pPr>
    <w:rPr>
      <w:rFonts w:ascii="Times New Roman" w:hAnsi="Times New Roman" w:cs="Times New Roman"/>
      <w:sz w:val="24"/>
      <w:lang w:val="en-US" w:eastAsia="en-US"/>
    </w:rPr>
  </w:style>
  <w:style w:type="paragraph" w:customStyle="1" w:styleId="xl107">
    <w:name w:val="xl107"/>
    <w:basedOn w:val="a"/>
    <w:rsid w:val="0062382F"/>
    <w:pPr>
      <w:pBdr>
        <w:left w:val="single" w:sz="4" w:space="0" w:color="375623"/>
        <w:bottom w:val="single" w:sz="4" w:space="0" w:color="375623"/>
      </w:pBdr>
      <w:suppressAutoHyphens w:val="0"/>
      <w:spacing w:before="100" w:beforeAutospacing="1" w:after="100" w:afterAutospacing="1"/>
      <w:jc w:val="right"/>
      <w:textAlignment w:val="top"/>
    </w:pPr>
    <w:rPr>
      <w:rFonts w:ascii="Times New Roman" w:hAnsi="Times New Roman" w:cs="Times New Roman"/>
      <w:sz w:val="24"/>
      <w:lang w:val="en-US" w:eastAsia="en-US"/>
    </w:rPr>
  </w:style>
  <w:style w:type="paragraph" w:customStyle="1" w:styleId="xl108">
    <w:name w:val="xl108"/>
    <w:basedOn w:val="a"/>
    <w:rsid w:val="0062382F"/>
    <w:pPr>
      <w:pBdr>
        <w:top w:val="single" w:sz="4" w:space="0" w:color="375623"/>
        <w:left w:val="single" w:sz="4" w:space="0" w:color="375623"/>
        <w:bottom w:val="single" w:sz="4" w:space="0" w:color="375623"/>
      </w:pBdr>
      <w:suppressAutoHyphens w:val="0"/>
      <w:spacing w:before="100" w:beforeAutospacing="1" w:after="100" w:afterAutospacing="1"/>
      <w:jc w:val="right"/>
      <w:textAlignment w:val="top"/>
    </w:pPr>
    <w:rPr>
      <w:rFonts w:ascii="Times New Roman" w:hAnsi="Times New Roman" w:cs="Times New Roman"/>
      <w:sz w:val="24"/>
      <w:lang w:val="en-US" w:eastAsia="en-US"/>
    </w:rPr>
  </w:style>
  <w:style w:type="paragraph" w:customStyle="1" w:styleId="xl109">
    <w:name w:val="xl109"/>
    <w:basedOn w:val="a"/>
    <w:rsid w:val="0062382F"/>
    <w:pPr>
      <w:pBdr>
        <w:top w:val="single" w:sz="4" w:space="0" w:color="375623"/>
        <w:left w:val="single" w:sz="4" w:space="0" w:color="375623"/>
        <w:bottom w:val="single" w:sz="4" w:space="0" w:color="375623"/>
      </w:pBdr>
      <w:suppressAutoHyphens w:val="0"/>
      <w:spacing w:before="100" w:beforeAutospacing="1" w:after="100" w:afterAutospacing="1"/>
      <w:jc w:val="right"/>
      <w:textAlignment w:val="top"/>
    </w:pPr>
    <w:rPr>
      <w:rFonts w:ascii="Times New Roman" w:hAnsi="Times New Roman" w:cs="Times New Roman"/>
      <w:sz w:val="24"/>
      <w:lang w:val="en-US" w:eastAsia="en-US"/>
    </w:rPr>
  </w:style>
  <w:style w:type="paragraph" w:customStyle="1" w:styleId="xl110">
    <w:name w:val="xl110"/>
    <w:basedOn w:val="a"/>
    <w:rsid w:val="0062382F"/>
    <w:pPr>
      <w:pBdr>
        <w:top w:val="single" w:sz="4" w:space="0" w:color="375623"/>
        <w:left w:val="single" w:sz="4" w:space="0" w:color="375623"/>
      </w:pBdr>
      <w:suppressAutoHyphens w:val="0"/>
      <w:spacing w:before="100" w:beforeAutospacing="1" w:after="100" w:afterAutospacing="1"/>
      <w:jc w:val="right"/>
      <w:textAlignment w:val="top"/>
    </w:pPr>
    <w:rPr>
      <w:rFonts w:ascii="Times New Roman" w:hAnsi="Times New Roman" w:cs="Times New Roman"/>
      <w:sz w:val="24"/>
      <w:lang w:val="en-US" w:eastAsia="en-US"/>
    </w:rPr>
  </w:style>
  <w:style w:type="paragraph" w:customStyle="1" w:styleId="xl111">
    <w:name w:val="xl111"/>
    <w:basedOn w:val="a"/>
    <w:rsid w:val="0062382F"/>
    <w:pPr>
      <w:pBdr>
        <w:top w:val="single" w:sz="12" w:space="0" w:color="375623"/>
        <w:left w:val="single" w:sz="4" w:space="0" w:color="375623"/>
        <w:bottom w:val="single" w:sz="12" w:space="0" w:color="375623"/>
      </w:pBdr>
      <w:shd w:val="clear" w:color="000000" w:fill="F2F2F2"/>
      <w:suppressAutoHyphens w:val="0"/>
      <w:spacing w:before="100" w:beforeAutospacing="1" w:after="100" w:afterAutospacing="1"/>
      <w:jc w:val="right"/>
      <w:textAlignment w:val="top"/>
    </w:pPr>
    <w:rPr>
      <w:b/>
      <w:bCs/>
      <w:sz w:val="24"/>
      <w:lang w:val="en-US" w:eastAsia="en-US"/>
    </w:rPr>
  </w:style>
  <w:style w:type="paragraph" w:customStyle="1" w:styleId="xl112">
    <w:name w:val="xl112"/>
    <w:basedOn w:val="a"/>
    <w:rsid w:val="0062382F"/>
    <w:pPr>
      <w:pBdr>
        <w:top w:val="single" w:sz="12" w:space="0" w:color="375623"/>
        <w:left w:val="single" w:sz="4" w:space="0" w:color="375623"/>
        <w:bottom w:val="single" w:sz="12" w:space="0" w:color="auto"/>
      </w:pBdr>
      <w:shd w:val="clear" w:color="000000" w:fill="F2F2F2"/>
      <w:suppressAutoHyphens w:val="0"/>
      <w:spacing w:before="100" w:beforeAutospacing="1" w:after="100" w:afterAutospacing="1"/>
      <w:jc w:val="right"/>
      <w:textAlignment w:val="top"/>
    </w:pPr>
    <w:rPr>
      <w:b/>
      <w:bCs/>
      <w:sz w:val="24"/>
      <w:lang w:val="en-US" w:eastAsia="en-US"/>
    </w:rPr>
  </w:style>
  <w:style w:type="paragraph" w:customStyle="1" w:styleId="xl113">
    <w:name w:val="xl113"/>
    <w:basedOn w:val="a"/>
    <w:rsid w:val="0062382F"/>
    <w:pPr>
      <w:pBdr>
        <w:top w:val="single" w:sz="8" w:space="0" w:color="auto"/>
        <w:left w:val="single" w:sz="4" w:space="0" w:color="375623"/>
        <w:bottom w:val="single" w:sz="12" w:space="0" w:color="auto"/>
      </w:pBdr>
      <w:shd w:val="clear" w:color="000000" w:fill="F2F2F2"/>
      <w:suppressAutoHyphens w:val="0"/>
      <w:spacing w:before="100" w:beforeAutospacing="1" w:after="100" w:afterAutospacing="1"/>
      <w:jc w:val="right"/>
      <w:textAlignment w:val="top"/>
    </w:pPr>
    <w:rPr>
      <w:b/>
      <w:bCs/>
      <w:sz w:val="24"/>
      <w:lang w:val="en-US" w:eastAsia="en-US"/>
    </w:rPr>
  </w:style>
  <w:style w:type="paragraph" w:customStyle="1" w:styleId="xl114">
    <w:name w:val="xl114"/>
    <w:basedOn w:val="a"/>
    <w:rsid w:val="0062382F"/>
    <w:pPr>
      <w:pBdr>
        <w:top w:val="single" w:sz="12" w:space="0" w:color="auto"/>
        <w:left w:val="single" w:sz="12" w:space="0" w:color="auto"/>
        <w:bottom w:val="single" w:sz="12" w:space="0" w:color="auto"/>
      </w:pBdr>
      <w:suppressAutoHyphens w:val="0"/>
      <w:spacing w:before="100" w:beforeAutospacing="1" w:after="100" w:afterAutospacing="1"/>
      <w:jc w:val="right"/>
      <w:textAlignment w:val="top"/>
    </w:pPr>
    <w:rPr>
      <w:rFonts w:ascii="Times New Roman" w:hAnsi="Times New Roman" w:cs="Times New Roman"/>
      <w:sz w:val="24"/>
      <w:lang w:val="en-US" w:eastAsia="en-US"/>
    </w:rPr>
  </w:style>
  <w:style w:type="paragraph" w:customStyle="1" w:styleId="xl115">
    <w:name w:val="xl115"/>
    <w:basedOn w:val="a"/>
    <w:rsid w:val="0062382F"/>
    <w:pPr>
      <w:pBdr>
        <w:left w:val="single" w:sz="4" w:space="0" w:color="auto"/>
        <w:right w:val="single" w:sz="4" w:space="0" w:color="auto"/>
      </w:pBdr>
      <w:shd w:val="clear" w:color="000000" w:fill="F2F2F2"/>
      <w:suppressAutoHyphens w:val="0"/>
      <w:spacing w:before="100" w:beforeAutospacing="1" w:after="100" w:afterAutospacing="1"/>
      <w:jc w:val="center"/>
      <w:textAlignment w:val="top"/>
    </w:pPr>
    <w:rPr>
      <w:rFonts w:ascii="Times New Roman" w:hAnsi="Times New Roman" w:cs="Times New Roman"/>
      <w:sz w:val="24"/>
      <w:lang w:val="en-US" w:eastAsia="en-US"/>
    </w:rPr>
  </w:style>
  <w:style w:type="paragraph" w:customStyle="1" w:styleId="xl116">
    <w:name w:val="xl116"/>
    <w:basedOn w:val="a"/>
    <w:rsid w:val="0062382F"/>
    <w:pPr>
      <w:pBdr>
        <w:left w:val="single" w:sz="4" w:space="0" w:color="auto"/>
        <w:bottom w:val="single" w:sz="8" w:space="0" w:color="375623"/>
        <w:right w:val="single" w:sz="4" w:space="0" w:color="auto"/>
      </w:pBdr>
      <w:shd w:val="clear" w:color="000000" w:fill="F2F2F2"/>
      <w:suppressAutoHyphens w:val="0"/>
      <w:spacing w:before="100" w:beforeAutospacing="1" w:after="100" w:afterAutospacing="1"/>
      <w:jc w:val="center"/>
      <w:textAlignment w:val="top"/>
    </w:pPr>
    <w:rPr>
      <w:rFonts w:ascii="Times New Roman" w:hAnsi="Times New Roman" w:cs="Times New Roman"/>
      <w:sz w:val="24"/>
      <w:lang w:val="en-US" w:eastAsia="en-US"/>
    </w:rPr>
  </w:style>
  <w:style w:type="paragraph" w:customStyle="1" w:styleId="xl117">
    <w:name w:val="xl117"/>
    <w:basedOn w:val="a"/>
    <w:rsid w:val="0062382F"/>
    <w:pPr>
      <w:pBdr>
        <w:left w:val="single" w:sz="4" w:space="0" w:color="auto"/>
        <w:bottom w:val="single" w:sz="4" w:space="0" w:color="375623"/>
        <w:right w:val="single" w:sz="4" w:space="0" w:color="auto"/>
      </w:pBdr>
      <w:suppressAutoHyphens w:val="0"/>
      <w:spacing w:before="100" w:beforeAutospacing="1" w:after="100" w:afterAutospacing="1"/>
      <w:jc w:val="right"/>
      <w:textAlignment w:val="top"/>
    </w:pPr>
    <w:rPr>
      <w:rFonts w:ascii="Times New Roman" w:hAnsi="Times New Roman" w:cs="Times New Roman"/>
      <w:sz w:val="24"/>
      <w:lang w:val="en-US" w:eastAsia="en-US"/>
    </w:rPr>
  </w:style>
  <w:style w:type="paragraph" w:customStyle="1" w:styleId="xl118">
    <w:name w:val="xl118"/>
    <w:basedOn w:val="a"/>
    <w:rsid w:val="0062382F"/>
    <w:pPr>
      <w:pBdr>
        <w:top w:val="single" w:sz="4" w:space="0" w:color="375623"/>
        <w:left w:val="single" w:sz="4" w:space="0" w:color="auto"/>
        <w:bottom w:val="single" w:sz="4" w:space="0" w:color="375623"/>
        <w:right w:val="single" w:sz="4" w:space="0" w:color="auto"/>
      </w:pBdr>
      <w:suppressAutoHyphens w:val="0"/>
      <w:spacing w:before="100" w:beforeAutospacing="1" w:after="100" w:afterAutospacing="1"/>
      <w:jc w:val="right"/>
      <w:textAlignment w:val="top"/>
    </w:pPr>
    <w:rPr>
      <w:rFonts w:ascii="Times New Roman" w:hAnsi="Times New Roman" w:cs="Times New Roman"/>
      <w:sz w:val="24"/>
      <w:lang w:val="en-US" w:eastAsia="en-US"/>
    </w:rPr>
  </w:style>
  <w:style w:type="paragraph" w:customStyle="1" w:styleId="xl119">
    <w:name w:val="xl119"/>
    <w:basedOn w:val="a"/>
    <w:rsid w:val="0062382F"/>
    <w:pPr>
      <w:pBdr>
        <w:top w:val="single" w:sz="4" w:space="0" w:color="375623"/>
        <w:left w:val="single" w:sz="4" w:space="0" w:color="auto"/>
        <w:bottom w:val="single" w:sz="4" w:space="0" w:color="375623"/>
        <w:right w:val="single" w:sz="4" w:space="0" w:color="auto"/>
      </w:pBdr>
      <w:suppressAutoHyphens w:val="0"/>
      <w:spacing w:before="100" w:beforeAutospacing="1" w:after="100" w:afterAutospacing="1"/>
      <w:jc w:val="right"/>
      <w:textAlignment w:val="top"/>
    </w:pPr>
    <w:rPr>
      <w:rFonts w:ascii="Times New Roman" w:hAnsi="Times New Roman" w:cs="Times New Roman"/>
      <w:sz w:val="24"/>
      <w:lang w:val="en-US" w:eastAsia="en-US"/>
    </w:rPr>
  </w:style>
  <w:style w:type="paragraph" w:customStyle="1" w:styleId="xl120">
    <w:name w:val="xl120"/>
    <w:basedOn w:val="a"/>
    <w:rsid w:val="0062382F"/>
    <w:pPr>
      <w:pBdr>
        <w:top w:val="single" w:sz="4" w:space="0" w:color="375623"/>
        <w:left w:val="single" w:sz="4" w:space="0" w:color="auto"/>
        <w:right w:val="single" w:sz="4" w:space="0" w:color="auto"/>
      </w:pBdr>
      <w:suppressAutoHyphens w:val="0"/>
      <w:spacing w:before="100" w:beforeAutospacing="1" w:after="100" w:afterAutospacing="1"/>
      <w:jc w:val="right"/>
      <w:textAlignment w:val="top"/>
    </w:pPr>
    <w:rPr>
      <w:rFonts w:ascii="Times New Roman" w:hAnsi="Times New Roman" w:cs="Times New Roman"/>
      <w:sz w:val="24"/>
      <w:lang w:val="en-US" w:eastAsia="en-US"/>
    </w:rPr>
  </w:style>
  <w:style w:type="paragraph" w:customStyle="1" w:styleId="xl121">
    <w:name w:val="xl121"/>
    <w:basedOn w:val="a"/>
    <w:rsid w:val="0062382F"/>
    <w:pPr>
      <w:pBdr>
        <w:top w:val="single" w:sz="12" w:space="0" w:color="375623"/>
        <w:left w:val="single" w:sz="4" w:space="0" w:color="auto"/>
        <w:bottom w:val="single" w:sz="12" w:space="0" w:color="375623"/>
        <w:right w:val="single" w:sz="4" w:space="0" w:color="auto"/>
      </w:pBdr>
      <w:shd w:val="clear" w:color="000000" w:fill="F2F2F2"/>
      <w:suppressAutoHyphens w:val="0"/>
      <w:spacing w:before="100" w:beforeAutospacing="1" w:after="100" w:afterAutospacing="1"/>
      <w:jc w:val="right"/>
      <w:textAlignment w:val="top"/>
    </w:pPr>
    <w:rPr>
      <w:b/>
      <w:bCs/>
      <w:sz w:val="24"/>
      <w:lang w:val="en-US" w:eastAsia="en-US"/>
    </w:rPr>
  </w:style>
  <w:style w:type="paragraph" w:customStyle="1" w:styleId="xl122">
    <w:name w:val="xl122"/>
    <w:basedOn w:val="a"/>
    <w:rsid w:val="0062382F"/>
    <w:pPr>
      <w:pBdr>
        <w:left w:val="single" w:sz="4" w:space="0" w:color="auto"/>
        <w:right w:val="single" w:sz="4" w:space="0" w:color="auto"/>
      </w:pBdr>
      <w:suppressAutoHyphens w:val="0"/>
      <w:spacing w:before="100" w:beforeAutospacing="1" w:after="100" w:afterAutospacing="1"/>
      <w:jc w:val="right"/>
      <w:textAlignment w:val="top"/>
    </w:pPr>
    <w:rPr>
      <w:rFonts w:ascii="Times New Roman" w:hAnsi="Times New Roman" w:cs="Times New Roman"/>
      <w:sz w:val="24"/>
      <w:lang w:val="en-US" w:eastAsia="en-US"/>
    </w:rPr>
  </w:style>
  <w:style w:type="paragraph" w:customStyle="1" w:styleId="xl123">
    <w:name w:val="xl123"/>
    <w:basedOn w:val="a"/>
    <w:rsid w:val="0062382F"/>
    <w:pPr>
      <w:pBdr>
        <w:top w:val="single" w:sz="12" w:space="0" w:color="375623"/>
        <w:left w:val="single" w:sz="4" w:space="0" w:color="auto"/>
        <w:bottom w:val="single" w:sz="12" w:space="0" w:color="auto"/>
        <w:right w:val="single" w:sz="4" w:space="0" w:color="auto"/>
      </w:pBdr>
      <w:shd w:val="clear" w:color="000000" w:fill="F2F2F2"/>
      <w:suppressAutoHyphens w:val="0"/>
      <w:spacing w:before="100" w:beforeAutospacing="1" w:after="100" w:afterAutospacing="1"/>
      <w:jc w:val="right"/>
      <w:textAlignment w:val="top"/>
    </w:pPr>
    <w:rPr>
      <w:b/>
      <w:bCs/>
      <w:sz w:val="24"/>
      <w:lang w:val="en-US" w:eastAsia="en-US"/>
    </w:rPr>
  </w:style>
  <w:style w:type="paragraph" w:customStyle="1" w:styleId="xl124">
    <w:name w:val="xl124"/>
    <w:basedOn w:val="a"/>
    <w:rsid w:val="0062382F"/>
    <w:pPr>
      <w:pBdr>
        <w:left w:val="single" w:sz="4" w:space="0" w:color="auto"/>
        <w:right w:val="single" w:sz="4" w:space="0" w:color="auto"/>
      </w:pBdr>
      <w:suppressAutoHyphens w:val="0"/>
      <w:spacing w:before="100" w:beforeAutospacing="1" w:after="100" w:afterAutospacing="1"/>
    </w:pPr>
    <w:rPr>
      <w:rFonts w:ascii="Times New Roman" w:hAnsi="Times New Roman" w:cs="Times New Roman"/>
      <w:sz w:val="24"/>
      <w:lang w:val="en-US" w:eastAsia="en-US"/>
    </w:rPr>
  </w:style>
  <w:style w:type="paragraph" w:customStyle="1" w:styleId="xl125">
    <w:name w:val="xl125"/>
    <w:basedOn w:val="a"/>
    <w:rsid w:val="0062382F"/>
    <w:pPr>
      <w:pBdr>
        <w:top w:val="single" w:sz="8" w:space="0" w:color="auto"/>
        <w:left w:val="single" w:sz="4" w:space="0" w:color="auto"/>
        <w:bottom w:val="single" w:sz="12" w:space="0" w:color="auto"/>
        <w:right w:val="single" w:sz="4" w:space="0" w:color="auto"/>
      </w:pBdr>
      <w:shd w:val="clear" w:color="000000" w:fill="F2F2F2"/>
      <w:suppressAutoHyphens w:val="0"/>
      <w:spacing w:before="100" w:beforeAutospacing="1" w:after="100" w:afterAutospacing="1"/>
      <w:jc w:val="right"/>
      <w:textAlignment w:val="top"/>
    </w:pPr>
    <w:rPr>
      <w:b/>
      <w:bCs/>
      <w:sz w:val="24"/>
      <w:lang w:val="en-US" w:eastAsia="en-US"/>
    </w:rPr>
  </w:style>
  <w:style w:type="paragraph" w:customStyle="1" w:styleId="xl126">
    <w:name w:val="xl126"/>
    <w:basedOn w:val="a"/>
    <w:rsid w:val="0062382F"/>
    <w:pPr>
      <w:pBdr>
        <w:top w:val="single" w:sz="12" w:space="0" w:color="auto"/>
        <w:left w:val="single" w:sz="4" w:space="0" w:color="auto"/>
        <w:bottom w:val="single" w:sz="12" w:space="0" w:color="auto"/>
        <w:right w:val="single" w:sz="4" w:space="0" w:color="auto"/>
      </w:pBdr>
      <w:suppressAutoHyphens w:val="0"/>
      <w:spacing w:before="100" w:beforeAutospacing="1" w:after="100" w:afterAutospacing="1"/>
      <w:jc w:val="right"/>
      <w:textAlignment w:val="top"/>
    </w:pPr>
    <w:rPr>
      <w:rFonts w:ascii="Times New Roman" w:hAnsi="Times New Roman" w:cs="Times New Roman"/>
      <w:sz w:val="24"/>
      <w:lang w:val="en-US" w:eastAsia="en-US"/>
    </w:rPr>
  </w:style>
  <w:style w:type="paragraph" w:customStyle="1" w:styleId="xl127">
    <w:name w:val="xl127"/>
    <w:basedOn w:val="a"/>
    <w:rsid w:val="0062382F"/>
    <w:pPr>
      <w:pBdr>
        <w:left w:val="single" w:sz="4" w:space="0" w:color="auto"/>
        <w:right w:val="single" w:sz="4" w:space="0" w:color="auto"/>
      </w:pBdr>
      <w:suppressAutoHyphens w:val="0"/>
      <w:spacing w:before="100" w:beforeAutospacing="1" w:after="100" w:afterAutospacing="1"/>
      <w:jc w:val="right"/>
      <w:textAlignment w:val="top"/>
    </w:pPr>
    <w:rPr>
      <w:rFonts w:ascii="Times New Roman" w:hAnsi="Times New Roman" w:cs="Times New Roman"/>
      <w:sz w:val="24"/>
      <w:lang w:val="en-US" w:eastAsia="en-US"/>
    </w:rPr>
  </w:style>
  <w:style w:type="paragraph" w:customStyle="1" w:styleId="xl128">
    <w:name w:val="xl128"/>
    <w:basedOn w:val="a"/>
    <w:rsid w:val="0062382F"/>
    <w:pPr>
      <w:pBdr>
        <w:left w:val="single" w:sz="4" w:space="0" w:color="auto"/>
        <w:right w:val="single" w:sz="8" w:space="0" w:color="auto"/>
      </w:pBdr>
      <w:shd w:val="clear" w:color="000000" w:fill="F2F2F2"/>
      <w:suppressAutoHyphens w:val="0"/>
      <w:spacing w:before="100" w:beforeAutospacing="1" w:after="100" w:afterAutospacing="1"/>
      <w:jc w:val="center"/>
      <w:textAlignment w:val="top"/>
    </w:pPr>
    <w:rPr>
      <w:rFonts w:ascii="Times New Roman" w:hAnsi="Times New Roman" w:cs="Times New Roman"/>
      <w:sz w:val="24"/>
      <w:lang w:val="en-US" w:eastAsia="en-US"/>
    </w:rPr>
  </w:style>
  <w:style w:type="paragraph" w:customStyle="1" w:styleId="xl129">
    <w:name w:val="xl129"/>
    <w:basedOn w:val="a"/>
    <w:rsid w:val="0062382F"/>
    <w:pPr>
      <w:pBdr>
        <w:left w:val="single" w:sz="4" w:space="0" w:color="auto"/>
        <w:bottom w:val="single" w:sz="8" w:space="0" w:color="375623"/>
        <w:right w:val="single" w:sz="8" w:space="0" w:color="auto"/>
      </w:pBdr>
      <w:shd w:val="clear" w:color="000000" w:fill="F2F2F2"/>
      <w:suppressAutoHyphens w:val="0"/>
      <w:spacing w:before="100" w:beforeAutospacing="1" w:after="100" w:afterAutospacing="1"/>
      <w:jc w:val="center"/>
      <w:textAlignment w:val="top"/>
    </w:pPr>
    <w:rPr>
      <w:rFonts w:ascii="Times New Roman" w:hAnsi="Times New Roman" w:cs="Times New Roman"/>
      <w:sz w:val="24"/>
      <w:lang w:val="en-US" w:eastAsia="en-US"/>
    </w:rPr>
  </w:style>
  <w:style w:type="paragraph" w:customStyle="1" w:styleId="xl130">
    <w:name w:val="xl130"/>
    <w:basedOn w:val="a"/>
    <w:rsid w:val="0062382F"/>
    <w:pPr>
      <w:pBdr>
        <w:left w:val="single" w:sz="4" w:space="0" w:color="auto"/>
        <w:bottom w:val="single" w:sz="4" w:space="0" w:color="375623"/>
        <w:right w:val="single" w:sz="8" w:space="0" w:color="auto"/>
      </w:pBdr>
      <w:suppressAutoHyphens w:val="0"/>
      <w:spacing w:before="100" w:beforeAutospacing="1" w:after="100" w:afterAutospacing="1"/>
      <w:jc w:val="right"/>
      <w:textAlignment w:val="top"/>
    </w:pPr>
    <w:rPr>
      <w:rFonts w:ascii="Times New Roman" w:hAnsi="Times New Roman" w:cs="Times New Roman"/>
      <w:sz w:val="24"/>
      <w:lang w:val="en-US" w:eastAsia="en-US"/>
    </w:rPr>
  </w:style>
  <w:style w:type="paragraph" w:customStyle="1" w:styleId="xl131">
    <w:name w:val="xl131"/>
    <w:basedOn w:val="a"/>
    <w:rsid w:val="0062382F"/>
    <w:pPr>
      <w:pBdr>
        <w:top w:val="single" w:sz="4" w:space="0" w:color="375623"/>
        <w:left w:val="single" w:sz="4" w:space="0" w:color="auto"/>
        <w:bottom w:val="single" w:sz="4" w:space="0" w:color="375623"/>
        <w:right w:val="single" w:sz="8" w:space="0" w:color="auto"/>
      </w:pBdr>
      <w:suppressAutoHyphens w:val="0"/>
      <w:spacing w:before="100" w:beforeAutospacing="1" w:after="100" w:afterAutospacing="1"/>
      <w:jc w:val="right"/>
      <w:textAlignment w:val="top"/>
    </w:pPr>
    <w:rPr>
      <w:rFonts w:ascii="Times New Roman" w:hAnsi="Times New Roman" w:cs="Times New Roman"/>
      <w:sz w:val="24"/>
      <w:lang w:val="en-US" w:eastAsia="en-US"/>
    </w:rPr>
  </w:style>
  <w:style w:type="paragraph" w:customStyle="1" w:styleId="xl132">
    <w:name w:val="xl132"/>
    <w:basedOn w:val="a"/>
    <w:rsid w:val="0062382F"/>
    <w:pPr>
      <w:pBdr>
        <w:top w:val="single" w:sz="4" w:space="0" w:color="375623"/>
        <w:left w:val="single" w:sz="4" w:space="0" w:color="auto"/>
        <w:bottom w:val="single" w:sz="4" w:space="0" w:color="375623"/>
        <w:right w:val="single" w:sz="8" w:space="0" w:color="auto"/>
      </w:pBdr>
      <w:suppressAutoHyphens w:val="0"/>
      <w:spacing w:before="100" w:beforeAutospacing="1" w:after="100" w:afterAutospacing="1"/>
      <w:jc w:val="right"/>
      <w:textAlignment w:val="top"/>
    </w:pPr>
    <w:rPr>
      <w:rFonts w:ascii="Times New Roman" w:hAnsi="Times New Roman" w:cs="Times New Roman"/>
      <w:sz w:val="24"/>
      <w:lang w:val="en-US" w:eastAsia="en-US"/>
    </w:rPr>
  </w:style>
  <w:style w:type="paragraph" w:customStyle="1" w:styleId="xl133">
    <w:name w:val="xl133"/>
    <w:basedOn w:val="a"/>
    <w:rsid w:val="0062382F"/>
    <w:pPr>
      <w:pBdr>
        <w:top w:val="single" w:sz="4" w:space="0" w:color="375623"/>
        <w:left w:val="single" w:sz="4" w:space="0" w:color="auto"/>
        <w:right w:val="single" w:sz="8" w:space="0" w:color="auto"/>
      </w:pBdr>
      <w:suppressAutoHyphens w:val="0"/>
      <w:spacing w:before="100" w:beforeAutospacing="1" w:after="100" w:afterAutospacing="1"/>
      <w:jc w:val="right"/>
      <w:textAlignment w:val="top"/>
    </w:pPr>
    <w:rPr>
      <w:rFonts w:ascii="Times New Roman" w:hAnsi="Times New Roman" w:cs="Times New Roman"/>
      <w:sz w:val="24"/>
      <w:lang w:val="en-US" w:eastAsia="en-US"/>
    </w:rPr>
  </w:style>
  <w:style w:type="paragraph" w:customStyle="1" w:styleId="xl134">
    <w:name w:val="xl134"/>
    <w:basedOn w:val="a"/>
    <w:rsid w:val="0062382F"/>
    <w:pPr>
      <w:pBdr>
        <w:top w:val="single" w:sz="12" w:space="0" w:color="375623"/>
        <w:left w:val="single" w:sz="4" w:space="0" w:color="auto"/>
        <w:bottom w:val="single" w:sz="12" w:space="0" w:color="375623"/>
        <w:right w:val="single" w:sz="8" w:space="0" w:color="auto"/>
      </w:pBdr>
      <w:shd w:val="clear" w:color="000000" w:fill="F2F2F2"/>
      <w:suppressAutoHyphens w:val="0"/>
      <w:spacing w:before="100" w:beforeAutospacing="1" w:after="100" w:afterAutospacing="1"/>
      <w:jc w:val="right"/>
      <w:textAlignment w:val="top"/>
    </w:pPr>
    <w:rPr>
      <w:b/>
      <w:bCs/>
      <w:sz w:val="24"/>
      <w:lang w:val="en-US" w:eastAsia="en-US"/>
    </w:rPr>
  </w:style>
  <w:style w:type="paragraph" w:customStyle="1" w:styleId="xl135">
    <w:name w:val="xl135"/>
    <w:basedOn w:val="a"/>
    <w:rsid w:val="0062382F"/>
    <w:pPr>
      <w:pBdr>
        <w:left w:val="single" w:sz="4" w:space="0" w:color="auto"/>
        <w:right w:val="single" w:sz="8" w:space="0" w:color="auto"/>
      </w:pBdr>
      <w:suppressAutoHyphens w:val="0"/>
      <w:spacing w:before="100" w:beforeAutospacing="1" w:after="100" w:afterAutospacing="1"/>
      <w:jc w:val="right"/>
      <w:textAlignment w:val="top"/>
    </w:pPr>
    <w:rPr>
      <w:rFonts w:ascii="Times New Roman" w:hAnsi="Times New Roman" w:cs="Times New Roman"/>
      <w:sz w:val="24"/>
      <w:lang w:val="en-US" w:eastAsia="en-US"/>
    </w:rPr>
  </w:style>
  <w:style w:type="paragraph" w:customStyle="1" w:styleId="xl136">
    <w:name w:val="xl136"/>
    <w:basedOn w:val="a"/>
    <w:rsid w:val="0062382F"/>
    <w:pPr>
      <w:pBdr>
        <w:top w:val="single" w:sz="12" w:space="0" w:color="375623"/>
        <w:left w:val="single" w:sz="4" w:space="0" w:color="auto"/>
        <w:bottom w:val="single" w:sz="12" w:space="0" w:color="auto"/>
        <w:right w:val="single" w:sz="8" w:space="0" w:color="auto"/>
      </w:pBdr>
      <w:shd w:val="clear" w:color="000000" w:fill="F2F2F2"/>
      <w:suppressAutoHyphens w:val="0"/>
      <w:spacing w:before="100" w:beforeAutospacing="1" w:after="100" w:afterAutospacing="1"/>
      <w:jc w:val="right"/>
      <w:textAlignment w:val="top"/>
    </w:pPr>
    <w:rPr>
      <w:b/>
      <w:bCs/>
      <w:sz w:val="24"/>
      <w:lang w:val="en-US" w:eastAsia="en-US"/>
    </w:rPr>
  </w:style>
  <w:style w:type="paragraph" w:customStyle="1" w:styleId="xl137">
    <w:name w:val="xl137"/>
    <w:basedOn w:val="a"/>
    <w:rsid w:val="0062382F"/>
    <w:pPr>
      <w:pBdr>
        <w:left w:val="single" w:sz="4" w:space="0" w:color="auto"/>
        <w:right w:val="single" w:sz="8" w:space="0" w:color="auto"/>
      </w:pBdr>
      <w:suppressAutoHyphens w:val="0"/>
      <w:spacing w:before="100" w:beforeAutospacing="1" w:after="100" w:afterAutospacing="1"/>
    </w:pPr>
    <w:rPr>
      <w:rFonts w:ascii="Times New Roman" w:hAnsi="Times New Roman" w:cs="Times New Roman"/>
      <w:sz w:val="24"/>
      <w:lang w:val="en-US" w:eastAsia="en-US"/>
    </w:rPr>
  </w:style>
  <w:style w:type="paragraph" w:customStyle="1" w:styleId="xl138">
    <w:name w:val="xl138"/>
    <w:basedOn w:val="a"/>
    <w:rsid w:val="0062382F"/>
    <w:pPr>
      <w:pBdr>
        <w:top w:val="single" w:sz="8" w:space="0" w:color="auto"/>
        <w:left w:val="single" w:sz="4" w:space="0" w:color="auto"/>
        <w:bottom w:val="single" w:sz="12" w:space="0" w:color="auto"/>
        <w:right w:val="single" w:sz="8" w:space="0" w:color="auto"/>
      </w:pBdr>
      <w:shd w:val="clear" w:color="000000" w:fill="F2F2F2"/>
      <w:suppressAutoHyphens w:val="0"/>
      <w:spacing w:before="100" w:beforeAutospacing="1" w:after="100" w:afterAutospacing="1"/>
      <w:jc w:val="right"/>
      <w:textAlignment w:val="top"/>
    </w:pPr>
    <w:rPr>
      <w:b/>
      <w:bCs/>
      <w:sz w:val="24"/>
      <w:lang w:val="en-US" w:eastAsia="en-US"/>
    </w:rPr>
  </w:style>
  <w:style w:type="paragraph" w:customStyle="1" w:styleId="xl139">
    <w:name w:val="xl139"/>
    <w:basedOn w:val="a"/>
    <w:rsid w:val="0062382F"/>
    <w:pPr>
      <w:pBdr>
        <w:top w:val="single" w:sz="12" w:space="0" w:color="auto"/>
        <w:left w:val="single" w:sz="4" w:space="0" w:color="auto"/>
        <w:bottom w:val="single" w:sz="12" w:space="0" w:color="auto"/>
        <w:right w:val="single" w:sz="8" w:space="0" w:color="auto"/>
      </w:pBdr>
      <w:suppressAutoHyphens w:val="0"/>
      <w:spacing w:before="100" w:beforeAutospacing="1" w:after="100" w:afterAutospacing="1"/>
      <w:jc w:val="right"/>
      <w:textAlignment w:val="top"/>
    </w:pPr>
    <w:rPr>
      <w:rFonts w:ascii="Times New Roman" w:hAnsi="Times New Roman" w:cs="Times New Roman"/>
      <w:sz w:val="24"/>
      <w:lang w:val="en-US" w:eastAsia="en-US"/>
    </w:rPr>
  </w:style>
  <w:style w:type="paragraph" w:customStyle="1" w:styleId="xl140">
    <w:name w:val="xl140"/>
    <w:basedOn w:val="a"/>
    <w:rsid w:val="0062382F"/>
    <w:pPr>
      <w:pBdr>
        <w:left w:val="single" w:sz="4" w:space="0" w:color="auto"/>
        <w:right w:val="single" w:sz="8" w:space="0" w:color="auto"/>
      </w:pBdr>
      <w:suppressAutoHyphens w:val="0"/>
      <w:spacing w:before="100" w:beforeAutospacing="1" w:after="100" w:afterAutospacing="1"/>
      <w:jc w:val="right"/>
      <w:textAlignment w:val="top"/>
    </w:pPr>
    <w:rPr>
      <w:rFonts w:ascii="Times New Roman" w:hAnsi="Times New Roman" w:cs="Times New Roman"/>
      <w:sz w:val="24"/>
      <w:lang w:val="en-US" w:eastAsia="en-US"/>
    </w:rPr>
  </w:style>
  <w:style w:type="paragraph" w:customStyle="1" w:styleId="xl141">
    <w:name w:val="xl141"/>
    <w:basedOn w:val="a"/>
    <w:rsid w:val="0062382F"/>
    <w:pPr>
      <w:pBdr>
        <w:left w:val="single" w:sz="12" w:space="0" w:color="auto"/>
      </w:pBdr>
      <w:shd w:val="clear" w:color="000000" w:fill="262626"/>
      <w:suppressAutoHyphens w:val="0"/>
      <w:spacing w:before="100" w:beforeAutospacing="1" w:after="100" w:afterAutospacing="1"/>
      <w:jc w:val="center"/>
      <w:textAlignment w:val="center"/>
    </w:pPr>
    <w:rPr>
      <w:rFonts w:ascii="Times New Roman" w:hAnsi="Times New Roman" w:cs="Times New Roman"/>
      <w:color w:val="FFFFFF"/>
      <w:sz w:val="28"/>
      <w:szCs w:val="28"/>
      <w:lang w:val="en-US" w:eastAsia="en-US"/>
    </w:rPr>
  </w:style>
  <w:style w:type="paragraph" w:customStyle="1" w:styleId="xl142">
    <w:name w:val="xl142"/>
    <w:basedOn w:val="a"/>
    <w:rsid w:val="0062382F"/>
    <w:pPr>
      <w:pBdr>
        <w:right w:val="single" w:sz="8" w:space="0" w:color="auto"/>
      </w:pBdr>
      <w:shd w:val="clear" w:color="000000" w:fill="262626"/>
      <w:suppressAutoHyphens w:val="0"/>
      <w:spacing w:before="100" w:beforeAutospacing="1" w:after="100" w:afterAutospacing="1"/>
      <w:jc w:val="center"/>
      <w:textAlignment w:val="center"/>
    </w:pPr>
    <w:rPr>
      <w:rFonts w:ascii="Times New Roman" w:hAnsi="Times New Roman" w:cs="Times New Roman"/>
      <w:color w:val="FFFFFF"/>
      <w:sz w:val="28"/>
      <w:szCs w:val="28"/>
      <w:lang w:val="en-US" w:eastAsia="en-US"/>
    </w:rPr>
  </w:style>
  <w:style w:type="paragraph" w:customStyle="1" w:styleId="Captions1">
    <w:name w:val="Captions1"/>
    <w:basedOn w:val="a"/>
    <w:qFormat/>
    <w:rsid w:val="00FE1316"/>
    <w:pPr>
      <w:spacing w:after="240"/>
      <w:ind w:left="709" w:hanging="709"/>
    </w:pPr>
    <w:rPr>
      <w:i/>
      <w:color w:val="538135" w:themeColor="accent6" w:themeShade="BF"/>
      <w:sz w:val="20"/>
      <w:szCs w:val="20"/>
    </w:rPr>
  </w:style>
  <w:style w:type="character" w:customStyle="1" w:styleId="44">
    <w:name w:val="Ανεπίλυτη αναφορά4"/>
    <w:basedOn w:val="a0"/>
    <w:uiPriority w:val="99"/>
    <w:semiHidden/>
    <w:unhideWhenUsed/>
    <w:rsid w:val="00940918"/>
    <w:rPr>
      <w:color w:val="605E5C"/>
      <w:shd w:val="clear" w:color="auto" w:fill="E1DFDD"/>
    </w:rPr>
  </w:style>
  <w:style w:type="paragraph" w:customStyle="1" w:styleId="TabTit">
    <w:name w:val="TabTit"/>
    <w:basedOn w:val="a"/>
    <w:qFormat/>
    <w:rsid w:val="00FE073C"/>
    <w:pPr>
      <w:suppressAutoHyphens w:val="0"/>
      <w:spacing w:after="0"/>
    </w:pPr>
    <w:rPr>
      <w:rFonts w:asciiTheme="minorHAnsi" w:hAnsiTheme="minorHAnsi" w:cs="Times New Roman"/>
      <w:color w:val="DEEAF6" w:themeColor="accent1" w:themeTint="33"/>
      <w:sz w:val="24"/>
      <w:lang w:eastAsia="en-US"/>
    </w:rPr>
  </w:style>
  <w:style w:type="character" w:customStyle="1" w:styleId="domain-wrap">
    <w:name w:val="domain-wrap"/>
    <w:basedOn w:val="a0"/>
    <w:rsid w:val="003C72BE"/>
  </w:style>
  <w:style w:type="paragraph" w:customStyle="1" w:styleId="Bullets12">
    <w:name w:val="Bullets12"/>
    <w:basedOn w:val="afc"/>
    <w:qFormat/>
    <w:rsid w:val="00E524FA"/>
    <w:pPr>
      <w:numPr>
        <w:numId w:val="39"/>
      </w:numPr>
      <w:tabs>
        <w:tab w:val="clear" w:pos="1021"/>
        <w:tab w:val="left" w:pos="1134"/>
      </w:tabs>
      <w:suppressAutoHyphens w:val="0"/>
      <w:spacing w:after="120"/>
      <w:ind w:left="1135" w:hanging="851"/>
    </w:pPr>
    <w:rPr>
      <w:rFonts w:asciiTheme="minorHAnsi" w:eastAsiaTheme="minorHAnsi" w:hAnsiTheme="minorHAnsi"/>
      <w:lang w:eastAsia="en-GB"/>
    </w:rPr>
  </w:style>
  <w:style w:type="table" w:customStyle="1" w:styleId="1-11">
    <w:name w:val="Μεσαία σκίαση 1 - ΄Εμφαση 11"/>
    <w:basedOn w:val="a1"/>
    <w:uiPriority w:val="63"/>
    <w:rsid w:val="003D2672"/>
    <w:rPr>
      <w:rFonts w:asciiTheme="minorHAnsi" w:eastAsiaTheme="minorHAnsi" w:hAnsiTheme="minorHAnsi" w:cstheme="minorBidi"/>
      <w:sz w:val="22"/>
      <w:szCs w:val="22"/>
      <w:lang w:val="el-GR"/>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2-5">
    <w:name w:val="Medium List 2 Accent 5"/>
    <w:basedOn w:val="a1"/>
    <w:uiPriority w:val="66"/>
    <w:rsid w:val="003D2672"/>
    <w:rPr>
      <w:rFonts w:asciiTheme="majorHAnsi" w:eastAsiaTheme="majorEastAsia" w:hAnsiTheme="majorHAnsi" w:cstheme="majorBidi"/>
      <w:color w:val="000000" w:themeColor="text1"/>
      <w:sz w:val="22"/>
      <w:szCs w:val="22"/>
      <w:lang w:val="el-GR"/>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afff5">
    <w:name w:val="Subtle Emphasis"/>
    <w:basedOn w:val="a0"/>
    <w:uiPriority w:val="19"/>
    <w:qFormat/>
    <w:rsid w:val="003D2672"/>
    <w:rPr>
      <w:rFonts w:eastAsiaTheme="minorEastAsia" w:cstheme="minorBidi"/>
      <w:bCs w:val="0"/>
      <w:i/>
      <w:iCs/>
      <w:color w:val="808080" w:themeColor="text1" w:themeTint="7F"/>
      <w:szCs w:val="22"/>
      <w:lang w:val="el-GR"/>
    </w:rPr>
  </w:style>
  <w:style w:type="table" w:styleId="2-50">
    <w:name w:val="Medium Shading 2 Accent 5"/>
    <w:basedOn w:val="a1"/>
    <w:uiPriority w:val="64"/>
    <w:rsid w:val="003D2672"/>
    <w:rPr>
      <w:rFonts w:asciiTheme="minorHAnsi" w:eastAsiaTheme="minorEastAsia" w:hAnsiTheme="minorHAnsi" w:cstheme="minorBidi"/>
      <w:sz w:val="22"/>
      <w:szCs w:val="22"/>
      <w:lang w:val="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1050">
    <w:name w:val="Σώμα κειμένου + 10;5 στ.;Έντονη γραφή"/>
    <w:basedOn w:val="afff2"/>
    <w:rsid w:val="003D2672"/>
    <w:rPr>
      <w:rFonts w:ascii="MS Reference Sans Serif" w:eastAsia="MS Reference Sans Serif" w:hAnsi="MS Reference Sans Serif" w:cs="MS Reference Sans Serif"/>
      <w:b/>
      <w:bCs/>
      <w:color w:val="000000"/>
      <w:spacing w:val="0"/>
      <w:w w:val="100"/>
      <w:position w:val="0"/>
      <w:sz w:val="21"/>
      <w:szCs w:val="21"/>
      <w:shd w:val="clear" w:color="auto" w:fill="FFFFFF"/>
      <w:lang w:val="el-GR" w:eastAsia="el-GR" w:bidi="el-GR"/>
    </w:rPr>
  </w:style>
  <w:style w:type="paragraph" w:customStyle="1" w:styleId="TableContents">
    <w:name w:val="Table Contents"/>
    <w:basedOn w:val="a"/>
    <w:rsid w:val="003D2672"/>
    <w:pPr>
      <w:suppressLineNumbers/>
    </w:pPr>
    <w:rPr>
      <w:sz w:val="24"/>
    </w:rPr>
  </w:style>
  <w:style w:type="numbering" w:styleId="111111">
    <w:name w:val="Outline List 2"/>
    <w:basedOn w:val="a2"/>
    <w:uiPriority w:val="99"/>
    <w:semiHidden/>
    <w:unhideWhenUsed/>
    <w:rsid w:val="003D2672"/>
    <w:pPr>
      <w:numPr>
        <w:numId w:val="41"/>
      </w:numPr>
    </w:pPr>
  </w:style>
  <w:style w:type="paragraph" w:customStyle="1" w:styleId="TabTitle">
    <w:name w:val="TabTitle"/>
    <w:basedOn w:val="a"/>
    <w:qFormat/>
    <w:rsid w:val="003D2672"/>
    <w:pPr>
      <w:suppressAutoHyphens w:val="0"/>
    </w:pPr>
    <w:rPr>
      <w:rFonts w:ascii="Constantia" w:eastAsiaTheme="minorHAnsi" w:hAnsi="Constantia" w:cs="Times New Roman"/>
      <w:b/>
      <w:bCs/>
      <w:color w:val="D5DCE4" w:themeColor="text2" w:themeTint="33"/>
      <w:sz w:val="24"/>
      <w:lang w:eastAsia="en-GB"/>
    </w:rPr>
  </w:style>
  <w:style w:type="paragraph" w:customStyle="1" w:styleId="FundamentalTitle">
    <w:name w:val="FundamentalTitle"/>
    <w:basedOn w:val="a"/>
    <w:qFormat/>
    <w:rsid w:val="003D2672"/>
    <w:pPr>
      <w:shd w:val="clear" w:color="auto" w:fill="4E557E"/>
      <w:suppressAutoHyphens w:val="0"/>
    </w:pPr>
    <w:rPr>
      <w:rFonts w:ascii="Constantia" w:eastAsiaTheme="minorHAnsi" w:hAnsi="Constantia" w:cs="Times New Roman"/>
      <w:b/>
      <w:color w:val="FFFFFF" w:themeColor="background1"/>
      <w:sz w:val="24"/>
      <w:lang w:eastAsia="en-GB"/>
    </w:rPr>
  </w:style>
  <w:style w:type="paragraph" w:customStyle="1" w:styleId="FundamentalDescr">
    <w:name w:val="FundamentalDescr"/>
    <w:basedOn w:val="a"/>
    <w:qFormat/>
    <w:rsid w:val="003D2672"/>
    <w:pPr>
      <w:shd w:val="clear" w:color="auto" w:fill="DAEEFF"/>
      <w:suppressAutoHyphens w:val="0"/>
    </w:pPr>
    <w:rPr>
      <w:rFonts w:ascii="Constantia" w:eastAsiaTheme="minorHAnsi" w:hAnsi="Constantia" w:cs="Times New Roman"/>
      <w:sz w:val="24"/>
      <w:lang w:eastAsia="en-GB"/>
    </w:rPr>
  </w:style>
  <w:style w:type="paragraph" w:customStyle="1" w:styleId="Bullets3">
    <w:name w:val="Bullets3"/>
    <w:basedOn w:val="Bullets12"/>
    <w:qFormat/>
    <w:rsid w:val="0083636C"/>
    <w:pPr>
      <w:numPr>
        <w:numId w:val="40"/>
      </w:numPr>
    </w:pPr>
  </w:style>
  <w:style w:type="paragraph" w:customStyle="1" w:styleId="Bullets3-numbered">
    <w:name w:val="Bullets3-numbered"/>
    <w:basedOn w:val="Bullets3"/>
    <w:qFormat/>
    <w:rsid w:val="003D2672"/>
    <w:pPr>
      <w:numPr>
        <w:numId w:val="42"/>
      </w:numPr>
    </w:pPr>
  </w:style>
  <w:style w:type="paragraph" w:customStyle="1" w:styleId="zn-bodyparagraph">
    <w:name w:val="zn-body__paragraph"/>
    <w:basedOn w:val="a"/>
    <w:rsid w:val="003D2672"/>
    <w:pPr>
      <w:suppressAutoHyphens w:val="0"/>
      <w:spacing w:before="100" w:beforeAutospacing="1" w:after="100" w:afterAutospacing="1"/>
    </w:pPr>
    <w:rPr>
      <w:rFonts w:ascii="Times New Roman" w:eastAsiaTheme="minorHAnsi" w:hAnsi="Times New Roman" w:cs="Times New Roman"/>
      <w:sz w:val="24"/>
      <w:lang w:eastAsia="en-GB"/>
    </w:rPr>
  </w:style>
  <w:style w:type="character" w:styleId="HTML">
    <w:name w:val="HTML Cite"/>
    <w:basedOn w:val="a0"/>
    <w:uiPriority w:val="99"/>
    <w:semiHidden/>
    <w:unhideWhenUsed/>
    <w:rsid w:val="003D2672"/>
    <w:rPr>
      <w:i/>
      <w:iCs/>
    </w:rPr>
  </w:style>
  <w:style w:type="paragraph" w:customStyle="1" w:styleId="moto">
    <w:name w:val="moto"/>
    <w:basedOn w:val="a"/>
    <w:next w:val="a"/>
    <w:qFormat/>
    <w:rsid w:val="003D2672"/>
    <w:pPr>
      <w:pBdr>
        <w:top w:val="single" w:sz="4" w:space="10" w:color="323E4F" w:themeColor="text2" w:themeShade="BF"/>
        <w:left w:val="single" w:sz="4" w:space="10" w:color="323E4F" w:themeColor="text2" w:themeShade="BF"/>
        <w:bottom w:val="single" w:sz="18" w:space="10" w:color="323E4F" w:themeColor="text2" w:themeShade="BF"/>
        <w:right w:val="single" w:sz="18" w:space="10" w:color="323E4F" w:themeColor="text2" w:themeShade="BF"/>
      </w:pBdr>
      <w:shd w:val="clear" w:color="auto" w:fill="D5DCE4" w:themeFill="text2" w:themeFillTint="33"/>
      <w:suppressAutoHyphens w:val="0"/>
    </w:pPr>
    <w:rPr>
      <w:rFonts w:asciiTheme="minorHAnsi" w:eastAsiaTheme="minorHAnsi" w:hAnsiTheme="minorHAnsi" w:cs="Times New Roman"/>
      <w:sz w:val="24"/>
      <w:lang w:eastAsia="en-GB"/>
    </w:rPr>
  </w:style>
  <w:style w:type="paragraph" w:customStyle="1" w:styleId="myBullets">
    <w:name w:val="myBullets"/>
    <w:basedOn w:val="afc"/>
    <w:uiPriority w:val="99"/>
    <w:rsid w:val="003D2672"/>
    <w:pPr>
      <w:numPr>
        <w:numId w:val="43"/>
      </w:numPr>
      <w:tabs>
        <w:tab w:val="num" w:pos="360"/>
      </w:tabs>
      <w:suppressAutoHyphens w:val="0"/>
      <w:spacing w:before="120" w:after="120"/>
      <w:ind w:firstLine="0"/>
    </w:pPr>
    <w:rPr>
      <w:rFonts w:eastAsia="Calibri"/>
      <w:sz w:val="24"/>
      <w:lang w:eastAsia="en-GB"/>
    </w:rPr>
  </w:style>
  <w:style w:type="paragraph" w:customStyle="1" w:styleId="Desiderata">
    <w:name w:val="Desiderata"/>
    <w:basedOn w:val="a"/>
    <w:next w:val="a"/>
    <w:qFormat/>
    <w:rsid w:val="003D2672"/>
    <w:pPr>
      <w:pBdr>
        <w:top w:val="single" w:sz="4" w:space="1" w:color="FF0000"/>
        <w:left w:val="single" w:sz="4" w:space="4" w:color="FF0000"/>
        <w:bottom w:val="single" w:sz="4" w:space="1" w:color="FF0000"/>
        <w:right w:val="single" w:sz="4" w:space="4" w:color="FF0000"/>
      </w:pBdr>
      <w:shd w:val="clear" w:color="auto" w:fill="FFE599" w:themeFill="accent4" w:themeFillTint="66"/>
      <w:suppressAutoHyphens w:val="0"/>
      <w:spacing w:line="281" w:lineRule="auto"/>
    </w:pPr>
    <w:rPr>
      <w:rFonts w:ascii="Constantia" w:eastAsiaTheme="minorHAnsi" w:hAnsi="Constantia" w:cs="Times New Roman"/>
      <w:sz w:val="24"/>
      <w:lang w:eastAsia="en-GB"/>
    </w:rPr>
  </w:style>
  <w:style w:type="paragraph" w:customStyle="1" w:styleId="Themes">
    <w:name w:val="Themes"/>
    <w:basedOn w:val="Normal3"/>
    <w:qFormat/>
    <w:rsid w:val="003D2672"/>
    <w:pPr>
      <w:suppressAutoHyphens w:val="0"/>
      <w:spacing w:line="281" w:lineRule="auto"/>
      <w:ind w:left="2835" w:hanging="1701"/>
    </w:pPr>
    <w:rPr>
      <w:rFonts w:ascii="Constantia" w:eastAsiaTheme="minorHAnsi" w:hAnsi="Constantia"/>
      <w:b/>
      <w:i/>
      <w:kern w:val="0"/>
      <w:lang w:eastAsia="en-GB"/>
    </w:rPr>
  </w:style>
  <w:style w:type="paragraph" w:customStyle="1" w:styleId="Pa4">
    <w:name w:val="Pa4"/>
    <w:basedOn w:val="Default"/>
    <w:next w:val="Default"/>
    <w:uiPriority w:val="99"/>
    <w:rsid w:val="00D11051"/>
    <w:pPr>
      <w:widowControl/>
      <w:suppressAutoHyphens w:val="0"/>
      <w:autoSpaceDE w:val="0"/>
      <w:autoSpaceDN w:val="0"/>
      <w:adjustRightInd w:val="0"/>
      <w:spacing w:line="241" w:lineRule="atLeast"/>
    </w:pPr>
    <w:rPr>
      <w:rFonts w:ascii="Open Sans" w:eastAsia="Times New Roman" w:hAnsi="Open Sans" w:cs="Open Sans"/>
      <w:color w:val="auto"/>
      <w:lang w:val="en-GB" w:eastAsia="en-US" w:bidi="ar-SA"/>
    </w:rPr>
  </w:style>
  <w:style w:type="character" w:customStyle="1" w:styleId="A70">
    <w:name w:val="A7"/>
    <w:uiPriority w:val="99"/>
    <w:rsid w:val="00D11051"/>
    <w:rPr>
      <w:b/>
      <w:bCs/>
      <w:color w:val="000000"/>
      <w:sz w:val="16"/>
      <w:szCs w:val="16"/>
    </w:rPr>
  </w:style>
  <w:style w:type="paragraph" w:customStyle="1" w:styleId="Pa0">
    <w:name w:val="Pa0"/>
    <w:basedOn w:val="Default"/>
    <w:next w:val="Default"/>
    <w:uiPriority w:val="99"/>
    <w:rsid w:val="00D11051"/>
    <w:pPr>
      <w:widowControl/>
      <w:suppressAutoHyphens w:val="0"/>
      <w:autoSpaceDE w:val="0"/>
      <w:autoSpaceDN w:val="0"/>
      <w:adjustRightInd w:val="0"/>
      <w:spacing w:line="241" w:lineRule="atLeast"/>
    </w:pPr>
    <w:rPr>
      <w:rFonts w:ascii="Open Sans" w:eastAsia="Times New Roman" w:hAnsi="Open Sans" w:cs="Open Sans"/>
      <w:color w:val="auto"/>
      <w:lang w:val="en-GB" w:eastAsia="en-US" w:bidi="ar-SA"/>
    </w:rPr>
  </w:style>
  <w:style w:type="paragraph" w:customStyle="1" w:styleId="71">
    <w:name w:val="Σώμα κειμένου7"/>
    <w:basedOn w:val="a"/>
    <w:rsid w:val="003F6F69"/>
    <w:pPr>
      <w:widowControl w:val="0"/>
      <w:shd w:val="clear" w:color="auto" w:fill="FFFFFF"/>
      <w:suppressAutoHyphens w:val="0"/>
      <w:spacing w:after="0" w:line="288" w:lineRule="exact"/>
    </w:pPr>
    <w:rPr>
      <w:rFonts w:ascii="Arial Narrow" w:eastAsia="Arial Narrow" w:hAnsi="Arial Narrow" w:cs="Times New Roman"/>
      <w:sz w:val="21"/>
      <w:szCs w:val="21"/>
      <w:lang w:eastAsia="el-GR"/>
    </w:rPr>
  </w:style>
  <w:style w:type="character" w:customStyle="1" w:styleId="4Char0">
    <w:name w:val="Στυλ Επικεφαλίδα 4 + Χωρίς υπογράμμιση Char"/>
    <w:rsid w:val="00847F8E"/>
    <w:rPr>
      <w:rFonts w:ascii="Verdana" w:hAnsi="Verdana"/>
      <w:sz w:val="24"/>
      <w:u w:val="single"/>
      <w:lang w:val="en-US" w:eastAsia="en-US"/>
    </w:rPr>
  </w:style>
  <w:style w:type="paragraph" w:customStyle="1" w:styleId="CharCharCharCharCharCharChar">
    <w:name w:val="Char Char Char Char Char Char Char"/>
    <w:basedOn w:val="a"/>
    <w:rsid w:val="00847F8E"/>
    <w:pPr>
      <w:suppressAutoHyphens w:val="0"/>
      <w:autoSpaceDE w:val="0"/>
      <w:autoSpaceDN w:val="0"/>
      <w:adjustRightInd w:val="0"/>
      <w:spacing w:after="160" w:line="240" w:lineRule="exact"/>
    </w:pPr>
    <w:rPr>
      <w:rFonts w:ascii="Verdana" w:hAnsi="Verdana" w:cs="Verdana"/>
      <w:sz w:val="20"/>
      <w:szCs w:val="20"/>
      <w:lang w:val="en-US" w:eastAsia="en-US"/>
    </w:rPr>
  </w:style>
  <w:style w:type="paragraph" w:customStyle="1" w:styleId="CM1">
    <w:name w:val="CM1"/>
    <w:basedOn w:val="a"/>
    <w:next w:val="a"/>
    <w:rsid w:val="00847F8E"/>
    <w:pPr>
      <w:suppressAutoHyphens w:val="0"/>
      <w:autoSpaceDE w:val="0"/>
      <w:autoSpaceDN w:val="0"/>
      <w:adjustRightInd w:val="0"/>
      <w:spacing w:after="0"/>
    </w:pPr>
    <w:rPr>
      <w:rFonts w:ascii="EUAlbertina" w:hAnsi="EUAlbertina" w:cs="EUAlbertina"/>
      <w:sz w:val="24"/>
      <w:lang w:eastAsia="el-GR"/>
    </w:rPr>
  </w:style>
  <w:style w:type="paragraph" w:customStyle="1" w:styleId="CM3">
    <w:name w:val="CM3"/>
    <w:basedOn w:val="a"/>
    <w:next w:val="a"/>
    <w:rsid w:val="00847F8E"/>
    <w:pPr>
      <w:suppressAutoHyphens w:val="0"/>
      <w:autoSpaceDE w:val="0"/>
      <w:autoSpaceDN w:val="0"/>
      <w:adjustRightInd w:val="0"/>
      <w:spacing w:after="0"/>
    </w:pPr>
    <w:rPr>
      <w:rFonts w:ascii="EUAlbertina" w:hAnsi="EUAlbertina" w:cs="EUAlbertina"/>
      <w:sz w:val="24"/>
      <w:lang w:eastAsia="el-GR"/>
    </w:rPr>
  </w:style>
  <w:style w:type="paragraph" w:customStyle="1" w:styleId="CharCharCharCharCharCharCharCharCharCharCharCharCharCharCharChar">
    <w:name w:val="Char Char Char Char Char Char Char Char Char Char Char Char Char Char Char Char"/>
    <w:basedOn w:val="a"/>
    <w:rsid w:val="00847F8E"/>
    <w:pPr>
      <w:suppressAutoHyphens w:val="0"/>
      <w:autoSpaceDE w:val="0"/>
      <w:autoSpaceDN w:val="0"/>
      <w:adjustRightInd w:val="0"/>
      <w:spacing w:after="160" w:line="240" w:lineRule="exact"/>
    </w:pPr>
    <w:rPr>
      <w:rFonts w:ascii="Verdana" w:hAnsi="Verdana" w:cs="Verdana"/>
      <w:sz w:val="20"/>
      <w:szCs w:val="20"/>
      <w:lang w:val="en-US" w:eastAsia="en-US"/>
    </w:rPr>
  </w:style>
  <w:style w:type="paragraph" w:customStyle="1" w:styleId="Char16">
    <w:name w:val="Char1"/>
    <w:basedOn w:val="a"/>
    <w:rsid w:val="00847F8E"/>
    <w:pPr>
      <w:suppressAutoHyphens w:val="0"/>
      <w:spacing w:after="160" w:line="240" w:lineRule="exact"/>
    </w:pPr>
    <w:rPr>
      <w:rFonts w:ascii="Tahoma" w:hAnsi="Tahoma" w:cs="Tahoma"/>
      <w:sz w:val="20"/>
      <w:szCs w:val="20"/>
      <w:lang w:val="en-US" w:eastAsia="en-US"/>
    </w:rPr>
  </w:style>
  <w:style w:type="paragraph" w:styleId="afff6">
    <w:name w:val="List Bullet"/>
    <w:basedOn w:val="a"/>
    <w:autoRedefine/>
    <w:rsid w:val="00847F8E"/>
    <w:pPr>
      <w:keepLines/>
      <w:suppressAutoHyphens w:val="0"/>
      <w:overflowPunct w:val="0"/>
      <w:autoSpaceDE w:val="0"/>
      <w:autoSpaceDN w:val="0"/>
      <w:adjustRightInd w:val="0"/>
      <w:spacing w:after="80"/>
      <w:ind w:left="709" w:right="374" w:hanging="283"/>
      <w:jc w:val="both"/>
      <w:textAlignment w:val="baseline"/>
    </w:pPr>
    <w:rPr>
      <w:rFonts w:ascii="HellasAlla" w:hAnsi="HellasAlla" w:cs="HellasAlla"/>
      <w:spacing w:val="6"/>
      <w:szCs w:val="22"/>
      <w:lang w:eastAsia="el-GR"/>
    </w:rPr>
  </w:style>
  <w:style w:type="paragraph" w:customStyle="1" w:styleId="afff7">
    <w:name w:val="ΕΠΕΞΗΓΗΣΗ"/>
    <w:rsid w:val="00847F8E"/>
    <w:pPr>
      <w:overflowPunct w:val="0"/>
      <w:autoSpaceDE w:val="0"/>
      <w:autoSpaceDN w:val="0"/>
      <w:adjustRightInd w:val="0"/>
      <w:ind w:firstLine="567"/>
      <w:jc w:val="both"/>
      <w:textAlignment w:val="baseline"/>
    </w:pPr>
    <w:rPr>
      <w:rFonts w:ascii="Arial" w:hAnsi="Arial" w:cs="Arial"/>
      <w:noProof/>
      <w:color w:val="0000FF"/>
      <w:lang w:val="el-GR" w:eastAsia="el-GR"/>
    </w:rPr>
  </w:style>
  <w:style w:type="paragraph" w:styleId="2f0">
    <w:name w:val="List Number 2"/>
    <w:basedOn w:val="a"/>
    <w:rsid w:val="00847F8E"/>
    <w:pPr>
      <w:suppressAutoHyphens w:val="0"/>
      <w:overflowPunct w:val="0"/>
      <w:autoSpaceDE w:val="0"/>
      <w:autoSpaceDN w:val="0"/>
      <w:adjustRightInd w:val="0"/>
      <w:ind w:left="425" w:hanging="425"/>
      <w:textAlignment w:val="baseline"/>
    </w:pPr>
    <w:rPr>
      <w:rFonts w:ascii="HellasArial" w:hAnsi="HellasArial" w:cs="HellasArial"/>
      <w:sz w:val="20"/>
      <w:szCs w:val="20"/>
      <w:lang w:val="en-GB" w:eastAsia="el-GR"/>
    </w:rPr>
  </w:style>
  <w:style w:type="paragraph" w:styleId="afff8">
    <w:name w:val="Block Text"/>
    <w:basedOn w:val="a"/>
    <w:rsid w:val="00847F8E"/>
    <w:pPr>
      <w:suppressAutoHyphens w:val="0"/>
      <w:overflowPunct w:val="0"/>
      <w:autoSpaceDE w:val="0"/>
      <w:autoSpaceDN w:val="0"/>
      <w:adjustRightInd w:val="0"/>
      <w:spacing w:after="0"/>
      <w:ind w:left="-90" w:right="-250" w:firstLine="90"/>
      <w:jc w:val="center"/>
      <w:textAlignment w:val="baseline"/>
    </w:pPr>
    <w:rPr>
      <w:rFonts w:ascii="Garamond" w:hAnsi="Garamond" w:cs="Garamond"/>
      <w:b/>
      <w:bCs/>
      <w:spacing w:val="8"/>
      <w:sz w:val="56"/>
      <w:szCs w:val="56"/>
      <w:lang w:eastAsia="el-GR"/>
    </w:rPr>
  </w:style>
  <w:style w:type="paragraph" w:customStyle="1" w:styleId="xl24">
    <w:name w:val="xl24"/>
    <w:basedOn w:val="a"/>
    <w:rsid w:val="00847F8E"/>
    <w:pPr>
      <w:suppressAutoHyphens w:val="0"/>
      <w:spacing w:before="100" w:beforeAutospacing="1" w:after="100" w:afterAutospacing="1"/>
      <w:textAlignment w:val="center"/>
    </w:pPr>
    <w:rPr>
      <w:rFonts w:ascii="Arial" w:hAnsi="Arial" w:cs="Arial"/>
      <w:b/>
      <w:bCs/>
      <w:sz w:val="16"/>
      <w:szCs w:val="16"/>
      <w:lang w:eastAsia="el-GR"/>
    </w:rPr>
  </w:style>
  <w:style w:type="paragraph" w:customStyle="1" w:styleId="font6">
    <w:name w:val="font6"/>
    <w:basedOn w:val="a"/>
    <w:rsid w:val="00847F8E"/>
    <w:pPr>
      <w:suppressAutoHyphens w:val="0"/>
      <w:spacing w:before="100" w:beforeAutospacing="1" w:after="100" w:afterAutospacing="1"/>
    </w:pPr>
    <w:rPr>
      <w:rFonts w:ascii="Tahoma" w:hAnsi="Tahoma" w:cs="Tahoma"/>
      <w:i/>
      <w:iCs/>
      <w:sz w:val="14"/>
      <w:szCs w:val="14"/>
      <w:lang w:eastAsia="el-GR"/>
    </w:rPr>
  </w:style>
  <w:style w:type="paragraph" w:customStyle="1" w:styleId="font7">
    <w:name w:val="font7"/>
    <w:basedOn w:val="a"/>
    <w:rsid w:val="00847F8E"/>
    <w:pPr>
      <w:suppressAutoHyphens w:val="0"/>
      <w:spacing w:before="100" w:beforeAutospacing="1" w:after="100" w:afterAutospacing="1"/>
    </w:pPr>
    <w:rPr>
      <w:rFonts w:ascii="Tahoma" w:hAnsi="Tahoma" w:cs="Tahoma"/>
      <w:sz w:val="16"/>
      <w:szCs w:val="16"/>
      <w:lang w:eastAsia="el-GR"/>
    </w:rPr>
  </w:style>
  <w:style w:type="paragraph" w:customStyle="1" w:styleId="font8">
    <w:name w:val="font8"/>
    <w:basedOn w:val="a"/>
    <w:rsid w:val="00847F8E"/>
    <w:pPr>
      <w:suppressAutoHyphens w:val="0"/>
      <w:spacing w:before="100" w:beforeAutospacing="1" w:after="100" w:afterAutospacing="1"/>
    </w:pPr>
    <w:rPr>
      <w:rFonts w:ascii="Arial" w:hAnsi="Arial" w:cs="Arial"/>
      <w:sz w:val="16"/>
      <w:szCs w:val="16"/>
      <w:lang w:eastAsia="el-GR"/>
    </w:rPr>
  </w:style>
  <w:style w:type="paragraph" w:customStyle="1" w:styleId="font9">
    <w:name w:val="font9"/>
    <w:basedOn w:val="a"/>
    <w:rsid w:val="00847F8E"/>
    <w:pPr>
      <w:suppressAutoHyphens w:val="0"/>
      <w:spacing w:before="100" w:beforeAutospacing="1" w:after="100" w:afterAutospacing="1"/>
    </w:pPr>
    <w:rPr>
      <w:rFonts w:ascii="Arial" w:hAnsi="Arial" w:cs="Arial"/>
      <w:sz w:val="16"/>
      <w:szCs w:val="16"/>
      <w:u w:val="single"/>
      <w:lang w:eastAsia="el-GR"/>
    </w:rPr>
  </w:style>
  <w:style w:type="paragraph" w:customStyle="1" w:styleId="xl63">
    <w:name w:val="xl63"/>
    <w:basedOn w:val="a"/>
    <w:rsid w:val="00847F8E"/>
    <w:pPr>
      <w:suppressAutoHyphens w:val="0"/>
      <w:spacing w:before="100" w:beforeAutospacing="1" w:after="100" w:afterAutospacing="1"/>
    </w:pPr>
    <w:rPr>
      <w:rFonts w:ascii="Arial" w:hAnsi="Arial" w:cs="Arial"/>
      <w:sz w:val="24"/>
      <w:lang w:eastAsia="el-GR"/>
    </w:rPr>
  </w:style>
  <w:style w:type="paragraph" w:customStyle="1" w:styleId="CharChar2CharCharCharCharCharCharCharCharChar">
    <w:name w:val="Char Char2 Char Char Char Char Char Char Char Char Char"/>
    <w:basedOn w:val="a"/>
    <w:rsid w:val="00847F8E"/>
    <w:pPr>
      <w:suppressAutoHyphens w:val="0"/>
      <w:spacing w:after="160" w:line="240" w:lineRule="exact"/>
    </w:pPr>
    <w:rPr>
      <w:rFonts w:ascii="Verdana" w:hAnsi="Verdana" w:cs="Verdana"/>
      <w:sz w:val="20"/>
      <w:szCs w:val="20"/>
      <w:lang w:val="en-US" w:eastAsia="en-US"/>
    </w:rPr>
  </w:style>
  <w:style w:type="paragraph" w:customStyle="1" w:styleId="215">
    <w:name w:val="Σώμα κείμενου με εσοχή 21"/>
    <w:basedOn w:val="a"/>
    <w:rsid w:val="00847F8E"/>
    <w:pPr>
      <w:spacing w:line="480" w:lineRule="auto"/>
      <w:ind w:left="283"/>
    </w:pPr>
    <w:rPr>
      <w:rFonts w:ascii="Arial" w:hAnsi="Arial" w:cs="Arial"/>
      <w:sz w:val="24"/>
      <w:lang w:eastAsia="ar-SA"/>
    </w:rPr>
  </w:style>
</w:styles>
</file>

<file path=word/webSettings.xml><?xml version="1.0" encoding="utf-8"?>
<w:webSettings xmlns:r="http://schemas.openxmlformats.org/officeDocument/2006/relationships" xmlns:w="http://schemas.openxmlformats.org/wordprocessingml/2006/main">
  <w:divs>
    <w:div w:id="8139810">
      <w:bodyDiv w:val="1"/>
      <w:marLeft w:val="0"/>
      <w:marRight w:val="0"/>
      <w:marTop w:val="0"/>
      <w:marBottom w:val="0"/>
      <w:divBdr>
        <w:top w:val="none" w:sz="0" w:space="0" w:color="auto"/>
        <w:left w:val="none" w:sz="0" w:space="0" w:color="auto"/>
        <w:bottom w:val="none" w:sz="0" w:space="0" w:color="auto"/>
        <w:right w:val="none" w:sz="0" w:space="0" w:color="auto"/>
      </w:divBdr>
    </w:div>
    <w:div w:id="76832801">
      <w:bodyDiv w:val="1"/>
      <w:marLeft w:val="0"/>
      <w:marRight w:val="0"/>
      <w:marTop w:val="0"/>
      <w:marBottom w:val="0"/>
      <w:divBdr>
        <w:top w:val="none" w:sz="0" w:space="0" w:color="auto"/>
        <w:left w:val="none" w:sz="0" w:space="0" w:color="auto"/>
        <w:bottom w:val="none" w:sz="0" w:space="0" w:color="auto"/>
        <w:right w:val="none" w:sz="0" w:space="0" w:color="auto"/>
      </w:divBdr>
    </w:div>
    <w:div w:id="79759806">
      <w:bodyDiv w:val="1"/>
      <w:marLeft w:val="0"/>
      <w:marRight w:val="0"/>
      <w:marTop w:val="0"/>
      <w:marBottom w:val="0"/>
      <w:divBdr>
        <w:top w:val="none" w:sz="0" w:space="0" w:color="auto"/>
        <w:left w:val="none" w:sz="0" w:space="0" w:color="auto"/>
        <w:bottom w:val="none" w:sz="0" w:space="0" w:color="auto"/>
        <w:right w:val="none" w:sz="0" w:space="0" w:color="auto"/>
      </w:divBdr>
    </w:div>
    <w:div w:id="114296851">
      <w:bodyDiv w:val="1"/>
      <w:marLeft w:val="0"/>
      <w:marRight w:val="0"/>
      <w:marTop w:val="0"/>
      <w:marBottom w:val="0"/>
      <w:divBdr>
        <w:top w:val="none" w:sz="0" w:space="0" w:color="auto"/>
        <w:left w:val="none" w:sz="0" w:space="0" w:color="auto"/>
        <w:bottom w:val="none" w:sz="0" w:space="0" w:color="auto"/>
        <w:right w:val="none" w:sz="0" w:space="0" w:color="auto"/>
      </w:divBdr>
    </w:div>
    <w:div w:id="211892694">
      <w:bodyDiv w:val="1"/>
      <w:marLeft w:val="0"/>
      <w:marRight w:val="0"/>
      <w:marTop w:val="0"/>
      <w:marBottom w:val="0"/>
      <w:divBdr>
        <w:top w:val="none" w:sz="0" w:space="0" w:color="auto"/>
        <w:left w:val="none" w:sz="0" w:space="0" w:color="auto"/>
        <w:bottom w:val="none" w:sz="0" w:space="0" w:color="auto"/>
        <w:right w:val="none" w:sz="0" w:space="0" w:color="auto"/>
      </w:divBdr>
    </w:div>
    <w:div w:id="320618392">
      <w:bodyDiv w:val="1"/>
      <w:marLeft w:val="0"/>
      <w:marRight w:val="0"/>
      <w:marTop w:val="0"/>
      <w:marBottom w:val="0"/>
      <w:divBdr>
        <w:top w:val="none" w:sz="0" w:space="0" w:color="auto"/>
        <w:left w:val="none" w:sz="0" w:space="0" w:color="auto"/>
        <w:bottom w:val="none" w:sz="0" w:space="0" w:color="auto"/>
        <w:right w:val="none" w:sz="0" w:space="0" w:color="auto"/>
      </w:divBdr>
    </w:div>
    <w:div w:id="457573234">
      <w:bodyDiv w:val="1"/>
      <w:marLeft w:val="0"/>
      <w:marRight w:val="0"/>
      <w:marTop w:val="0"/>
      <w:marBottom w:val="0"/>
      <w:divBdr>
        <w:top w:val="none" w:sz="0" w:space="0" w:color="auto"/>
        <w:left w:val="none" w:sz="0" w:space="0" w:color="auto"/>
        <w:bottom w:val="none" w:sz="0" w:space="0" w:color="auto"/>
        <w:right w:val="none" w:sz="0" w:space="0" w:color="auto"/>
      </w:divBdr>
    </w:div>
    <w:div w:id="465440040">
      <w:bodyDiv w:val="1"/>
      <w:marLeft w:val="0"/>
      <w:marRight w:val="0"/>
      <w:marTop w:val="0"/>
      <w:marBottom w:val="0"/>
      <w:divBdr>
        <w:top w:val="none" w:sz="0" w:space="0" w:color="auto"/>
        <w:left w:val="none" w:sz="0" w:space="0" w:color="auto"/>
        <w:bottom w:val="none" w:sz="0" w:space="0" w:color="auto"/>
        <w:right w:val="none" w:sz="0" w:space="0" w:color="auto"/>
      </w:divBdr>
    </w:div>
    <w:div w:id="470446290">
      <w:bodyDiv w:val="1"/>
      <w:marLeft w:val="0"/>
      <w:marRight w:val="0"/>
      <w:marTop w:val="0"/>
      <w:marBottom w:val="0"/>
      <w:divBdr>
        <w:top w:val="none" w:sz="0" w:space="0" w:color="auto"/>
        <w:left w:val="none" w:sz="0" w:space="0" w:color="auto"/>
        <w:bottom w:val="none" w:sz="0" w:space="0" w:color="auto"/>
        <w:right w:val="none" w:sz="0" w:space="0" w:color="auto"/>
      </w:divBdr>
    </w:div>
    <w:div w:id="506212294">
      <w:bodyDiv w:val="1"/>
      <w:marLeft w:val="0"/>
      <w:marRight w:val="0"/>
      <w:marTop w:val="0"/>
      <w:marBottom w:val="0"/>
      <w:divBdr>
        <w:top w:val="none" w:sz="0" w:space="0" w:color="auto"/>
        <w:left w:val="none" w:sz="0" w:space="0" w:color="auto"/>
        <w:bottom w:val="none" w:sz="0" w:space="0" w:color="auto"/>
        <w:right w:val="none" w:sz="0" w:space="0" w:color="auto"/>
      </w:divBdr>
    </w:div>
    <w:div w:id="573322846">
      <w:bodyDiv w:val="1"/>
      <w:marLeft w:val="0"/>
      <w:marRight w:val="0"/>
      <w:marTop w:val="0"/>
      <w:marBottom w:val="0"/>
      <w:divBdr>
        <w:top w:val="none" w:sz="0" w:space="0" w:color="auto"/>
        <w:left w:val="none" w:sz="0" w:space="0" w:color="auto"/>
        <w:bottom w:val="none" w:sz="0" w:space="0" w:color="auto"/>
        <w:right w:val="none" w:sz="0" w:space="0" w:color="auto"/>
      </w:divBdr>
    </w:div>
    <w:div w:id="575211844">
      <w:bodyDiv w:val="1"/>
      <w:marLeft w:val="0"/>
      <w:marRight w:val="0"/>
      <w:marTop w:val="0"/>
      <w:marBottom w:val="0"/>
      <w:divBdr>
        <w:top w:val="none" w:sz="0" w:space="0" w:color="auto"/>
        <w:left w:val="none" w:sz="0" w:space="0" w:color="auto"/>
        <w:bottom w:val="none" w:sz="0" w:space="0" w:color="auto"/>
        <w:right w:val="none" w:sz="0" w:space="0" w:color="auto"/>
      </w:divBdr>
    </w:div>
    <w:div w:id="604508191">
      <w:bodyDiv w:val="1"/>
      <w:marLeft w:val="0"/>
      <w:marRight w:val="0"/>
      <w:marTop w:val="0"/>
      <w:marBottom w:val="0"/>
      <w:divBdr>
        <w:top w:val="none" w:sz="0" w:space="0" w:color="auto"/>
        <w:left w:val="none" w:sz="0" w:space="0" w:color="auto"/>
        <w:bottom w:val="none" w:sz="0" w:space="0" w:color="auto"/>
        <w:right w:val="none" w:sz="0" w:space="0" w:color="auto"/>
      </w:divBdr>
    </w:div>
    <w:div w:id="675575020">
      <w:bodyDiv w:val="1"/>
      <w:marLeft w:val="0"/>
      <w:marRight w:val="0"/>
      <w:marTop w:val="0"/>
      <w:marBottom w:val="0"/>
      <w:divBdr>
        <w:top w:val="none" w:sz="0" w:space="0" w:color="auto"/>
        <w:left w:val="none" w:sz="0" w:space="0" w:color="auto"/>
        <w:bottom w:val="none" w:sz="0" w:space="0" w:color="auto"/>
        <w:right w:val="none" w:sz="0" w:space="0" w:color="auto"/>
      </w:divBdr>
    </w:div>
    <w:div w:id="697387418">
      <w:bodyDiv w:val="1"/>
      <w:marLeft w:val="0"/>
      <w:marRight w:val="0"/>
      <w:marTop w:val="0"/>
      <w:marBottom w:val="0"/>
      <w:divBdr>
        <w:top w:val="none" w:sz="0" w:space="0" w:color="auto"/>
        <w:left w:val="none" w:sz="0" w:space="0" w:color="auto"/>
        <w:bottom w:val="none" w:sz="0" w:space="0" w:color="auto"/>
        <w:right w:val="none" w:sz="0" w:space="0" w:color="auto"/>
      </w:divBdr>
    </w:div>
    <w:div w:id="836268636">
      <w:bodyDiv w:val="1"/>
      <w:marLeft w:val="0"/>
      <w:marRight w:val="0"/>
      <w:marTop w:val="0"/>
      <w:marBottom w:val="0"/>
      <w:divBdr>
        <w:top w:val="none" w:sz="0" w:space="0" w:color="auto"/>
        <w:left w:val="none" w:sz="0" w:space="0" w:color="auto"/>
        <w:bottom w:val="none" w:sz="0" w:space="0" w:color="auto"/>
        <w:right w:val="none" w:sz="0" w:space="0" w:color="auto"/>
      </w:divBdr>
    </w:div>
    <w:div w:id="894240841">
      <w:bodyDiv w:val="1"/>
      <w:marLeft w:val="0"/>
      <w:marRight w:val="0"/>
      <w:marTop w:val="0"/>
      <w:marBottom w:val="0"/>
      <w:divBdr>
        <w:top w:val="none" w:sz="0" w:space="0" w:color="auto"/>
        <w:left w:val="none" w:sz="0" w:space="0" w:color="auto"/>
        <w:bottom w:val="none" w:sz="0" w:space="0" w:color="auto"/>
        <w:right w:val="none" w:sz="0" w:space="0" w:color="auto"/>
      </w:divBdr>
    </w:div>
    <w:div w:id="914509763">
      <w:bodyDiv w:val="1"/>
      <w:marLeft w:val="0"/>
      <w:marRight w:val="0"/>
      <w:marTop w:val="0"/>
      <w:marBottom w:val="0"/>
      <w:divBdr>
        <w:top w:val="none" w:sz="0" w:space="0" w:color="auto"/>
        <w:left w:val="none" w:sz="0" w:space="0" w:color="auto"/>
        <w:bottom w:val="none" w:sz="0" w:space="0" w:color="auto"/>
        <w:right w:val="none" w:sz="0" w:space="0" w:color="auto"/>
      </w:divBdr>
    </w:div>
    <w:div w:id="1033000636">
      <w:bodyDiv w:val="1"/>
      <w:marLeft w:val="0"/>
      <w:marRight w:val="0"/>
      <w:marTop w:val="0"/>
      <w:marBottom w:val="0"/>
      <w:divBdr>
        <w:top w:val="none" w:sz="0" w:space="0" w:color="auto"/>
        <w:left w:val="none" w:sz="0" w:space="0" w:color="auto"/>
        <w:bottom w:val="none" w:sz="0" w:space="0" w:color="auto"/>
        <w:right w:val="none" w:sz="0" w:space="0" w:color="auto"/>
      </w:divBdr>
    </w:div>
    <w:div w:id="1287270929">
      <w:bodyDiv w:val="1"/>
      <w:marLeft w:val="0"/>
      <w:marRight w:val="0"/>
      <w:marTop w:val="0"/>
      <w:marBottom w:val="0"/>
      <w:divBdr>
        <w:top w:val="none" w:sz="0" w:space="0" w:color="auto"/>
        <w:left w:val="none" w:sz="0" w:space="0" w:color="auto"/>
        <w:bottom w:val="none" w:sz="0" w:space="0" w:color="auto"/>
        <w:right w:val="none" w:sz="0" w:space="0" w:color="auto"/>
      </w:divBdr>
    </w:div>
    <w:div w:id="1304653626">
      <w:bodyDiv w:val="1"/>
      <w:marLeft w:val="0"/>
      <w:marRight w:val="0"/>
      <w:marTop w:val="0"/>
      <w:marBottom w:val="0"/>
      <w:divBdr>
        <w:top w:val="none" w:sz="0" w:space="0" w:color="auto"/>
        <w:left w:val="none" w:sz="0" w:space="0" w:color="auto"/>
        <w:bottom w:val="none" w:sz="0" w:space="0" w:color="auto"/>
        <w:right w:val="none" w:sz="0" w:space="0" w:color="auto"/>
      </w:divBdr>
    </w:div>
    <w:div w:id="1324892191">
      <w:bodyDiv w:val="1"/>
      <w:marLeft w:val="0"/>
      <w:marRight w:val="0"/>
      <w:marTop w:val="0"/>
      <w:marBottom w:val="0"/>
      <w:divBdr>
        <w:top w:val="none" w:sz="0" w:space="0" w:color="auto"/>
        <w:left w:val="none" w:sz="0" w:space="0" w:color="auto"/>
        <w:bottom w:val="none" w:sz="0" w:space="0" w:color="auto"/>
        <w:right w:val="none" w:sz="0" w:space="0" w:color="auto"/>
      </w:divBdr>
    </w:div>
    <w:div w:id="1371299793">
      <w:bodyDiv w:val="1"/>
      <w:marLeft w:val="0"/>
      <w:marRight w:val="0"/>
      <w:marTop w:val="0"/>
      <w:marBottom w:val="0"/>
      <w:divBdr>
        <w:top w:val="none" w:sz="0" w:space="0" w:color="auto"/>
        <w:left w:val="none" w:sz="0" w:space="0" w:color="auto"/>
        <w:bottom w:val="none" w:sz="0" w:space="0" w:color="auto"/>
        <w:right w:val="none" w:sz="0" w:space="0" w:color="auto"/>
      </w:divBdr>
    </w:div>
    <w:div w:id="1375815425">
      <w:bodyDiv w:val="1"/>
      <w:marLeft w:val="0"/>
      <w:marRight w:val="0"/>
      <w:marTop w:val="0"/>
      <w:marBottom w:val="0"/>
      <w:divBdr>
        <w:top w:val="none" w:sz="0" w:space="0" w:color="auto"/>
        <w:left w:val="none" w:sz="0" w:space="0" w:color="auto"/>
        <w:bottom w:val="none" w:sz="0" w:space="0" w:color="auto"/>
        <w:right w:val="none" w:sz="0" w:space="0" w:color="auto"/>
      </w:divBdr>
    </w:div>
    <w:div w:id="1418400254">
      <w:bodyDiv w:val="1"/>
      <w:marLeft w:val="0"/>
      <w:marRight w:val="0"/>
      <w:marTop w:val="0"/>
      <w:marBottom w:val="0"/>
      <w:divBdr>
        <w:top w:val="none" w:sz="0" w:space="0" w:color="auto"/>
        <w:left w:val="none" w:sz="0" w:space="0" w:color="auto"/>
        <w:bottom w:val="none" w:sz="0" w:space="0" w:color="auto"/>
        <w:right w:val="none" w:sz="0" w:space="0" w:color="auto"/>
      </w:divBdr>
    </w:div>
    <w:div w:id="1424256471">
      <w:bodyDiv w:val="1"/>
      <w:marLeft w:val="0"/>
      <w:marRight w:val="0"/>
      <w:marTop w:val="0"/>
      <w:marBottom w:val="0"/>
      <w:divBdr>
        <w:top w:val="none" w:sz="0" w:space="0" w:color="auto"/>
        <w:left w:val="none" w:sz="0" w:space="0" w:color="auto"/>
        <w:bottom w:val="none" w:sz="0" w:space="0" w:color="auto"/>
        <w:right w:val="none" w:sz="0" w:space="0" w:color="auto"/>
      </w:divBdr>
    </w:div>
    <w:div w:id="1449735030">
      <w:bodyDiv w:val="1"/>
      <w:marLeft w:val="0"/>
      <w:marRight w:val="0"/>
      <w:marTop w:val="0"/>
      <w:marBottom w:val="0"/>
      <w:divBdr>
        <w:top w:val="none" w:sz="0" w:space="0" w:color="auto"/>
        <w:left w:val="none" w:sz="0" w:space="0" w:color="auto"/>
        <w:bottom w:val="none" w:sz="0" w:space="0" w:color="auto"/>
        <w:right w:val="none" w:sz="0" w:space="0" w:color="auto"/>
      </w:divBdr>
    </w:div>
    <w:div w:id="1486820090">
      <w:bodyDiv w:val="1"/>
      <w:marLeft w:val="0"/>
      <w:marRight w:val="0"/>
      <w:marTop w:val="0"/>
      <w:marBottom w:val="0"/>
      <w:divBdr>
        <w:top w:val="none" w:sz="0" w:space="0" w:color="auto"/>
        <w:left w:val="none" w:sz="0" w:space="0" w:color="auto"/>
        <w:bottom w:val="none" w:sz="0" w:space="0" w:color="auto"/>
        <w:right w:val="none" w:sz="0" w:space="0" w:color="auto"/>
      </w:divBdr>
    </w:div>
    <w:div w:id="1491797252">
      <w:bodyDiv w:val="1"/>
      <w:marLeft w:val="0"/>
      <w:marRight w:val="0"/>
      <w:marTop w:val="0"/>
      <w:marBottom w:val="0"/>
      <w:divBdr>
        <w:top w:val="none" w:sz="0" w:space="0" w:color="auto"/>
        <w:left w:val="none" w:sz="0" w:space="0" w:color="auto"/>
        <w:bottom w:val="none" w:sz="0" w:space="0" w:color="auto"/>
        <w:right w:val="none" w:sz="0" w:space="0" w:color="auto"/>
      </w:divBdr>
    </w:div>
    <w:div w:id="1619529156">
      <w:bodyDiv w:val="1"/>
      <w:marLeft w:val="0"/>
      <w:marRight w:val="0"/>
      <w:marTop w:val="0"/>
      <w:marBottom w:val="0"/>
      <w:divBdr>
        <w:top w:val="none" w:sz="0" w:space="0" w:color="auto"/>
        <w:left w:val="none" w:sz="0" w:space="0" w:color="auto"/>
        <w:bottom w:val="none" w:sz="0" w:space="0" w:color="auto"/>
        <w:right w:val="none" w:sz="0" w:space="0" w:color="auto"/>
      </w:divBdr>
    </w:div>
    <w:div w:id="1712803160">
      <w:bodyDiv w:val="1"/>
      <w:marLeft w:val="0"/>
      <w:marRight w:val="0"/>
      <w:marTop w:val="0"/>
      <w:marBottom w:val="0"/>
      <w:divBdr>
        <w:top w:val="none" w:sz="0" w:space="0" w:color="auto"/>
        <w:left w:val="none" w:sz="0" w:space="0" w:color="auto"/>
        <w:bottom w:val="none" w:sz="0" w:space="0" w:color="auto"/>
        <w:right w:val="none" w:sz="0" w:space="0" w:color="auto"/>
      </w:divBdr>
    </w:div>
    <w:div w:id="1865318143">
      <w:bodyDiv w:val="1"/>
      <w:marLeft w:val="0"/>
      <w:marRight w:val="0"/>
      <w:marTop w:val="0"/>
      <w:marBottom w:val="0"/>
      <w:divBdr>
        <w:top w:val="none" w:sz="0" w:space="0" w:color="auto"/>
        <w:left w:val="none" w:sz="0" w:space="0" w:color="auto"/>
        <w:bottom w:val="none" w:sz="0" w:space="0" w:color="auto"/>
        <w:right w:val="none" w:sz="0" w:space="0" w:color="auto"/>
      </w:divBdr>
    </w:div>
    <w:div w:id="1884516644">
      <w:bodyDiv w:val="1"/>
      <w:marLeft w:val="0"/>
      <w:marRight w:val="0"/>
      <w:marTop w:val="0"/>
      <w:marBottom w:val="0"/>
      <w:divBdr>
        <w:top w:val="none" w:sz="0" w:space="0" w:color="auto"/>
        <w:left w:val="none" w:sz="0" w:space="0" w:color="auto"/>
        <w:bottom w:val="none" w:sz="0" w:space="0" w:color="auto"/>
        <w:right w:val="none" w:sz="0" w:space="0" w:color="auto"/>
      </w:divBdr>
    </w:div>
    <w:div w:id="1934313049">
      <w:bodyDiv w:val="1"/>
      <w:marLeft w:val="0"/>
      <w:marRight w:val="0"/>
      <w:marTop w:val="0"/>
      <w:marBottom w:val="0"/>
      <w:divBdr>
        <w:top w:val="none" w:sz="0" w:space="0" w:color="auto"/>
        <w:left w:val="none" w:sz="0" w:space="0" w:color="auto"/>
        <w:bottom w:val="none" w:sz="0" w:space="0" w:color="auto"/>
        <w:right w:val="none" w:sz="0" w:space="0" w:color="auto"/>
      </w:divBdr>
    </w:div>
    <w:div w:id="1957133537">
      <w:bodyDiv w:val="1"/>
      <w:marLeft w:val="0"/>
      <w:marRight w:val="0"/>
      <w:marTop w:val="0"/>
      <w:marBottom w:val="0"/>
      <w:divBdr>
        <w:top w:val="none" w:sz="0" w:space="0" w:color="auto"/>
        <w:left w:val="none" w:sz="0" w:space="0" w:color="auto"/>
        <w:bottom w:val="none" w:sz="0" w:space="0" w:color="auto"/>
        <w:right w:val="none" w:sz="0" w:space="0" w:color="auto"/>
      </w:divBdr>
    </w:div>
    <w:div w:id="1987392848">
      <w:bodyDiv w:val="1"/>
      <w:marLeft w:val="0"/>
      <w:marRight w:val="0"/>
      <w:marTop w:val="0"/>
      <w:marBottom w:val="0"/>
      <w:divBdr>
        <w:top w:val="none" w:sz="0" w:space="0" w:color="auto"/>
        <w:left w:val="none" w:sz="0" w:space="0" w:color="auto"/>
        <w:bottom w:val="none" w:sz="0" w:space="0" w:color="auto"/>
        <w:right w:val="none" w:sz="0" w:space="0" w:color="auto"/>
      </w:divBdr>
    </w:div>
    <w:div w:id="208294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A9450-309C-4C25-AA7E-45D858CA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21296</Words>
  <Characters>114999</Characters>
  <Application>Microsoft Office Word</Application>
  <DocSecurity>0</DocSecurity>
  <Lines>958</Lines>
  <Paragraphs>272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136023</CharactersWithSpaces>
  <SharedDoc>false</SharedDoc>
  <HLinks>
    <vt:vector size="462" baseType="variant">
      <vt:variant>
        <vt:i4>6815824</vt:i4>
      </vt:variant>
      <vt:variant>
        <vt:i4>429</vt:i4>
      </vt:variant>
      <vt:variant>
        <vt:i4>0</vt:i4>
      </vt:variant>
      <vt:variant>
        <vt:i4>5</vt:i4>
      </vt:variant>
      <vt:variant>
        <vt:lpwstr>http://www.eaadhsy.gr/n4412/n4412fulltextlinks.html</vt:lpwstr>
      </vt:variant>
      <vt:variant>
        <vt:lpwstr>art105_5</vt:lpwstr>
      </vt:variant>
      <vt:variant>
        <vt:i4>6881360</vt:i4>
      </vt:variant>
      <vt:variant>
        <vt:i4>426</vt:i4>
      </vt:variant>
      <vt:variant>
        <vt:i4>0</vt:i4>
      </vt:variant>
      <vt:variant>
        <vt:i4>5</vt:i4>
      </vt:variant>
      <vt:variant>
        <vt:lpwstr>http://www.eaadhsy.gr/n4412/n4412fulltextlinks.html</vt:lpwstr>
      </vt:variant>
      <vt:variant>
        <vt:lpwstr>art105_4</vt:lpwstr>
      </vt:variant>
      <vt:variant>
        <vt:i4>6094972</vt:i4>
      </vt:variant>
      <vt:variant>
        <vt:i4>423</vt:i4>
      </vt:variant>
      <vt:variant>
        <vt:i4>0</vt:i4>
      </vt:variant>
      <vt:variant>
        <vt:i4>5</vt:i4>
      </vt:variant>
      <vt:variant>
        <vt:lpwstr>http://www.eaadhsy.gr/n4412/prosarthmaA_index.html</vt:lpwstr>
      </vt:variant>
      <vt:variant>
        <vt:lpwstr>pararthma_A_X</vt:lpwstr>
      </vt:variant>
      <vt:variant>
        <vt:i4>6094939</vt:i4>
      </vt:variant>
      <vt:variant>
        <vt:i4>420</vt:i4>
      </vt:variant>
      <vt:variant>
        <vt:i4>0</vt:i4>
      </vt:variant>
      <vt:variant>
        <vt:i4>5</vt:i4>
      </vt:variant>
      <vt:variant>
        <vt:lpwstr>http://www.promitheus.gov.gr/</vt:lpwstr>
      </vt:variant>
      <vt:variant>
        <vt:lpwstr/>
      </vt:variant>
      <vt:variant>
        <vt:i4>6094939</vt:i4>
      </vt:variant>
      <vt:variant>
        <vt:i4>417</vt:i4>
      </vt:variant>
      <vt:variant>
        <vt:i4>0</vt:i4>
      </vt:variant>
      <vt:variant>
        <vt:i4>5</vt:i4>
      </vt:variant>
      <vt:variant>
        <vt:lpwstr>http://www.promitheus.gov.gr/</vt:lpwstr>
      </vt:variant>
      <vt:variant>
        <vt:lpwstr/>
      </vt:variant>
      <vt:variant>
        <vt:i4>2228331</vt:i4>
      </vt:variant>
      <vt:variant>
        <vt:i4>414</vt:i4>
      </vt:variant>
      <vt:variant>
        <vt:i4>0</vt:i4>
      </vt:variant>
      <vt:variant>
        <vt:i4>5</vt:i4>
      </vt:variant>
      <vt:variant>
        <vt:lpwstr>http://et.diavgeia.gov.gr/</vt:lpwstr>
      </vt:variant>
      <vt:variant>
        <vt:lpwstr/>
      </vt:variant>
      <vt:variant>
        <vt:i4>6094939</vt:i4>
      </vt:variant>
      <vt:variant>
        <vt:i4>411</vt:i4>
      </vt:variant>
      <vt:variant>
        <vt:i4>0</vt:i4>
      </vt:variant>
      <vt:variant>
        <vt:i4>5</vt:i4>
      </vt:variant>
      <vt:variant>
        <vt:lpwstr>http://www.promitheus.gov.gr/</vt:lpwstr>
      </vt:variant>
      <vt:variant>
        <vt:lpwstr/>
      </vt:variant>
      <vt:variant>
        <vt:i4>5767250</vt:i4>
      </vt:variant>
      <vt:variant>
        <vt:i4>408</vt:i4>
      </vt:variant>
      <vt:variant>
        <vt:i4>0</vt:i4>
      </vt:variant>
      <vt:variant>
        <vt:i4>5</vt:i4>
      </vt:variant>
      <vt:variant>
        <vt:lpwstr>http://www.limnos.gov.gr/</vt:lpwstr>
      </vt:variant>
      <vt:variant>
        <vt:lpwstr/>
      </vt:variant>
      <vt:variant>
        <vt:i4>6094939</vt:i4>
      </vt:variant>
      <vt:variant>
        <vt:i4>405</vt:i4>
      </vt:variant>
      <vt:variant>
        <vt:i4>0</vt:i4>
      </vt:variant>
      <vt:variant>
        <vt:i4>5</vt:i4>
      </vt:variant>
      <vt:variant>
        <vt:lpwstr>http://www.promitheus.gov.gr/</vt:lpwstr>
      </vt:variant>
      <vt:variant>
        <vt:lpwstr/>
      </vt:variant>
      <vt:variant>
        <vt:i4>5767250</vt:i4>
      </vt:variant>
      <vt:variant>
        <vt:i4>402</vt:i4>
      </vt:variant>
      <vt:variant>
        <vt:i4>0</vt:i4>
      </vt:variant>
      <vt:variant>
        <vt:i4>5</vt:i4>
      </vt:variant>
      <vt:variant>
        <vt:lpwstr>http://www.limnos.gov.gr/</vt:lpwstr>
      </vt:variant>
      <vt:variant>
        <vt:lpwstr/>
      </vt:variant>
      <vt:variant>
        <vt:i4>5767250</vt:i4>
      </vt:variant>
      <vt:variant>
        <vt:i4>399</vt:i4>
      </vt:variant>
      <vt:variant>
        <vt:i4>0</vt:i4>
      </vt:variant>
      <vt:variant>
        <vt:i4>5</vt:i4>
      </vt:variant>
      <vt:variant>
        <vt:lpwstr>http://www.limnos.gov.gr/</vt:lpwstr>
      </vt:variant>
      <vt:variant>
        <vt:lpwstr/>
      </vt:variant>
      <vt:variant>
        <vt:i4>2293768</vt:i4>
      </vt:variant>
      <vt:variant>
        <vt:i4>392</vt:i4>
      </vt:variant>
      <vt:variant>
        <vt:i4>0</vt:i4>
      </vt:variant>
      <vt:variant>
        <vt:i4>5</vt:i4>
      </vt:variant>
      <vt:variant>
        <vt:lpwstr/>
      </vt:variant>
      <vt:variant>
        <vt:lpwstr>_Toc9550417</vt:lpwstr>
      </vt:variant>
      <vt:variant>
        <vt:i4>2293768</vt:i4>
      </vt:variant>
      <vt:variant>
        <vt:i4>386</vt:i4>
      </vt:variant>
      <vt:variant>
        <vt:i4>0</vt:i4>
      </vt:variant>
      <vt:variant>
        <vt:i4>5</vt:i4>
      </vt:variant>
      <vt:variant>
        <vt:lpwstr/>
      </vt:variant>
      <vt:variant>
        <vt:lpwstr>_Toc9550416</vt:lpwstr>
      </vt:variant>
      <vt:variant>
        <vt:i4>2293768</vt:i4>
      </vt:variant>
      <vt:variant>
        <vt:i4>380</vt:i4>
      </vt:variant>
      <vt:variant>
        <vt:i4>0</vt:i4>
      </vt:variant>
      <vt:variant>
        <vt:i4>5</vt:i4>
      </vt:variant>
      <vt:variant>
        <vt:lpwstr/>
      </vt:variant>
      <vt:variant>
        <vt:lpwstr>_Toc9550415</vt:lpwstr>
      </vt:variant>
      <vt:variant>
        <vt:i4>2293768</vt:i4>
      </vt:variant>
      <vt:variant>
        <vt:i4>374</vt:i4>
      </vt:variant>
      <vt:variant>
        <vt:i4>0</vt:i4>
      </vt:variant>
      <vt:variant>
        <vt:i4>5</vt:i4>
      </vt:variant>
      <vt:variant>
        <vt:lpwstr/>
      </vt:variant>
      <vt:variant>
        <vt:lpwstr>_Toc9550414</vt:lpwstr>
      </vt:variant>
      <vt:variant>
        <vt:i4>2293768</vt:i4>
      </vt:variant>
      <vt:variant>
        <vt:i4>368</vt:i4>
      </vt:variant>
      <vt:variant>
        <vt:i4>0</vt:i4>
      </vt:variant>
      <vt:variant>
        <vt:i4>5</vt:i4>
      </vt:variant>
      <vt:variant>
        <vt:lpwstr/>
      </vt:variant>
      <vt:variant>
        <vt:lpwstr>_Toc9550413</vt:lpwstr>
      </vt:variant>
      <vt:variant>
        <vt:i4>2293768</vt:i4>
      </vt:variant>
      <vt:variant>
        <vt:i4>362</vt:i4>
      </vt:variant>
      <vt:variant>
        <vt:i4>0</vt:i4>
      </vt:variant>
      <vt:variant>
        <vt:i4>5</vt:i4>
      </vt:variant>
      <vt:variant>
        <vt:lpwstr/>
      </vt:variant>
      <vt:variant>
        <vt:lpwstr>_Toc9550412</vt:lpwstr>
      </vt:variant>
      <vt:variant>
        <vt:i4>2293768</vt:i4>
      </vt:variant>
      <vt:variant>
        <vt:i4>356</vt:i4>
      </vt:variant>
      <vt:variant>
        <vt:i4>0</vt:i4>
      </vt:variant>
      <vt:variant>
        <vt:i4>5</vt:i4>
      </vt:variant>
      <vt:variant>
        <vt:lpwstr/>
      </vt:variant>
      <vt:variant>
        <vt:lpwstr>_Toc9550411</vt:lpwstr>
      </vt:variant>
      <vt:variant>
        <vt:i4>2293768</vt:i4>
      </vt:variant>
      <vt:variant>
        <vt:i4>350</vt:i4>
      </vt:variant>
      <vt:variant>
        <vt:i4>0</vt:i4>
      </vt:variant>
      <vt:variant>
        <vt:i4>5</vt:i4>
      </vt:variant>
      <vt:variant>
        <vt:lpwstr/>
      </vt:variant>
      <vt:variant>
        <vt:lpwstr>_Toc9550410</vt:lpwstr>
      </vt:variant>
      <vt:variant>
        <vt:i4>2228232</vt:i4>
      </vt:variant>
      <vt:variant>
        <vt:i4>344</vt:i4>
      </vt:variant>
      <vt:variant>
        <vt:i4>0</vt:i4>
      </vt:variant>
      <vt:variant>
        <vt:i4>5</vt:i4>
      </vt:variant>
      <vt:variant>
        <vt:lpwstr/>
      </vt:variant>
      <vt:variant>
        <vt:lpwstr>_Toc9550409</vt:lpwstr>
      </vt:variant>
      <vt:variant>
        <vt:i4>2228232</vt:i4>
      </vt:variant>
      <vt:variant>
        <vt:i4>338</vt:i4>
      </vt:variant>
      <vt:variant>
        <vt:i4>0</vt:i4>
      </vt:variant>
      <vt:variant>
        <vt:i4>5</vt:i4>
      </vt:variant>
      <vt:variant>
        <vt:lpwstr/>
      </vt:variant>
      <vt:variant>
        <vt:lpwstr>_Toc9550408</vt:lpwstr>
      </vt:variant>
      <vt:variant>
        <vt:i4>2228232</vt:i4>
      </vt:variant>
      <vt:variant>
        <vt:i4>332</vt:i4>
      </vt:variant>
      <vt:variant>
        <vt:i4>0</vt:i4>
      </vt:variant>
      <vt:variant>
        <vt:i4>5</vt:i4>
      </vt:variant>
      <vt:variant>
        <vt:lpwstr/>
      </vt:variant>
      <vt:variant>
        <vt:lpwstr>_Toc9550407</vt:lpwstr>
      </vt:variant>
      <vt:variant>
        <vt:i4>2228232</vt:i4>
      </vt:variant>
      <vt:variant>
        <vt:i4>326</vt:i4>
      </vt:variant>
      <vt:variant>
        <vt:i4>0</vt:i4>
      </vt:variant>
      <vt:variant>
        <vt:i4>5</vt:i4>
      </vt:variant>
      <vt:variant>
        <vt:lpwstr/>
      </vt:variant>
      <vt:variant>
        <vt:lpwstr>_Toc9550406</vt:lpwstr>
      </vt:variant>
      <vt:variant>
        <vt:i4>2228232</vt:i4>
      </vt:variant>
      <vt:variant>
        <vt:i4>320</vt:i4>
      </vt:variant>
      <vt:variant>
        <vt:i4>0</vt:i4>
      </vt:variant>
      <vt:variant>
        <vt:i4>5</vt:i4>
      </vt:variant>
      <vt:variant>
        <vt:lpwstr/>
      </vt:variant>
      <vt:variant>
        <vt:lpwstr>_Toc9550405</vt:lpwstr>
      </vt:variant>
      <vt:variant>
        <vt:i4>2228232</vt:i4>
      </vt:variant>
      <vt:variant>
        <vt:i4>314</vt:i4>
      </vt:variant>
      <vt:variant>
        <vt:i4>0</vt:i4>
      </vt:variant>
      <vt:variant>
        <vt:i4>5</vt:i4>
      </vt:variant>
      <vt:variant>
        <vt:lpwstr/>
      </vt:variant>
      <vt:variant>
        <vt:lpwstr>_Toc9550404</vt:lpwstr>
      </vt:variant>
      <vt:variant>
        <vt:i4>2228232</vt:i4>
      </vt:variant>
      <vt:variant>
        <vt:i4>308</vt:i4>
      </vt:variant>
      <vt:variant>
        <vt:i4>0</vt:i4>
      </vt:variant>
      <vt:variant>
        <vt:i4>5</vt:i4>
      </vt:variant>
      <vt:variant>
        <vt:lpwstr/>
      </vt:variant>
      <vt:variant>
        <vt:lpwstr>_Toc9550403</vt:lpwstr>
      </vt:variant>
      <vt:variant>
        <vt:i4>2228232</vt:i4>
      </vt:variant>
      <vt:variant>
        <vt:i4>302</vt:i4>
      </vt:variant>
      <vt:variant>
        <vt:i4>0</vt:i4>
      </vt:variant>
      <vt:variant>
        <vt:i4>5</vt:i4>
      </vt:variant>
      <vt:variant>
        <vt:lpwstr/>
      </vt:variant>
      <vt:variant>
        <vt:lpwstr>_Toc9550402</vt:lpwstr>
      </vt:variant>
      <vt:variant>
        <vt:i4>2228232</vt:i4>
      </vt:variant>
      <vt:variant>
        <vt:i4>296</vt:i4>
      </vt:variant>
      <vt:variant>
        <vt:i4>0</vt:i4>
      </vt:variant>
      <vt:variant>
        <vt:i4>5</vt:i4>
      </vt:variant>
      <vt:variant>
        <vt:lpwstr/>
      </vt:variant>
      <vt:variant>
        <vt:lpwstr>_Toc9550401</vt:lpwstr>
      </vt:variant>
      <vt:variant>
        <vt:i4>2228232</vt:i4>
      </vt:variant>
      <vt:variant>
        <vt:i4>290</vt:i4>
      </vt:variant>
      <vt:variant>
        <vt:i4>0</vt:i4>
      </vt:variant>
      <vt:variant>
        <vt:i4>5</vt:i4>
      </vt:variant>
      <vt:variant>
        <vt:lpwstr/>
      </vt:variant>
      <vt:variant>
        <vt:lpwstr>_Toc9550400</vt:lpwstr>
      </vt:variant>
      <vt:variant>
        <vt:i4>2818063</vt:i4>
      </vt:variant>
      <vt:variant>
        <vt:i4>284</vt:i4>
      </vt:variant>
      <vt:variant>
        <vt:i4>0</vt:i4>
      </vt:variant>
      <vt:variant>
        <vt:i4>5</vt:i4>
      </vt:variant>
      <vt:variant>
        <vt:lpwstr/>
      </vt:variant>
      <vt:variant>
        <vt:lpwstr>_Toc9550399</vt:lpwstr>
      </vt:variant>
      <vt:variant>
        <vt:i4>2818063</vt:i4>
      </vt:variant>
      <vt:variant>
        <vt:i4>278</vt:i4>
      </vt:variant>
      <vt:variant>
        <vt:i4>0</vt:i4>
      </vt:variant>
      <vt:variant>
        <vt:i4>5</vt:i4>
      </vt:variant>
      <vt:variant>
        <vt:lpwstr/>
      </vt:variant>
      <vt:variant>
        <vt:lpwstr>_Toc9550398</vt:lpwstr>
      </vt:variant>
      <vt:variant>
        <vt:i4>2818063</vt:i4>
      </vt:variant>
      <vt:variant>
        <vt:i4>272</vt:i4>
      </vt:variant>
      <vt:variant>
        <vt:i4>0</vt:i4>
      </vt:variant>
      <vt:variant>
        <vt:i4>5</vt:i4>
      </vt:variant>
      <vt:variant>
        <vt:lpwstr/>
      </vt:variant>
      <vt:variant>
        <vt:lpwstr>_Toc9550397</vt:lpwstr>
      </vt:variant>
      <vt:variant>
        <vt:i4>2818063</vt:i4>
      </vt:variant>
      <vt:variant>
        <vt:i4>266</vt:i4>
      </vt:variant>
      <vt:variant>
        <vt:i4>0</vt:i4>
      </vt:variant>
      <vt:variant>
        <vt:i4>5</vt:i4>
      </vt:variant>
      <vt:variant>
        <vt:lpwstr/>
      </vt:variant>
      <vt:variant>
        <vt:lpwstr>_Toc9550396</vt:lpwstr>
      </vt:variant>
      <vt:variant>
        <vt:i4>2818063</vt:i4>
      </vt:variant>
      <vt:variant>
        <vt:i4>260</vt:i4>
      </vt:variant>
      <vt:variant>
        <vt:i4>0</vt:i4>
      </vt:variant>
      <vt:variant>
        <vt:i4>5</vt:i4>
      </vt:variant>
      <vt:variant>
        <vt:lpwstr/>
      </vt:variant>
      <vt:variant>
        <vt:lpwstr>_Toc9550395</vt:lpwstr>
      </vt:variant>
      <vt:variant>
        <vt:i4>2818063</vt:i4>
      </vt:variant>
      <vt:variant>
        <vt:i4>254</vt:i4>
      </vt:variant>
      <vt:variant>
        <vt:i4>0</vt:i4>
      </vt:variant>
      <vt:variant>
        <vt:i4>5</vt:i4>
      </vt:variant>
      <vt:variant>
        <vt:lpwstr/>
      </vt:variant>
      <vt:variant>
        <vt:lpwstr>_Toc9550394</vt:lpwstr>
      </vt:variant>
      <vt:variant>
        <vt:i4>2818063</vt:i4>
      </vt:variant>
      <vt:variant>
        <vt:i4>248</vt:i4>
      </vt:variant>
      <vt:variant>
        <vt:i4>0</vt:i4>
      </vt:variant>
      <vt:variant>
        <vt:i4>5</vt:i4>
      </vt:variant>
      <vt:variant>
        <vt:lpwstr/>
      </vt:variant>
      <vt:variant>
        <vt:lpwstr>_Toc9550393</vt:lpwstr>
      </vt:variant>
      <vt:variant>
        <vt:i4>2818063</vt:i4>
      </vt:variant>
      <vt:variant>
        <vt:i4>242</vt:i4>
      </vt:variant>
      <vt:variant>
        <vt:i4>0</vt:i4>
      </vt:variant>
      <vt:variant>
        <vt:i4>5</vt:i4>
      </vt:variant>
      <vt:variant>
        <vt:lpwstr/>
      </vt:variant>
      <vt:variant>
        <vt:lpwstr>_Toc9550392</vt:lpwstr>
      </vt:variant>
      <vt:variant>
        <vt:i4>2818063</vt:i4>
      </vt:variant>
      <vt:variant>
        <vt:i4>236</vt:i4>
      </vt:variant>
      <vt:variant>
        <vt:i4>0</vt:i4>
      </vt:variant>
      <vt:variant>
        <vt:i4>5</vt:i4>
      </vt:variant>
      <vt:variant>
        <vt:lpwstr/>
      </vt:variant>
      <vt:variant>
        <vt:lpwstr>_Toc9550391</vt:lpwstr>
      </vt:variant>
      <vt:variant>
        <vt:i4>2818063</vt:i4>
      </vt:variant>
      <vt:variant>
        <vt:i4>230</vt:i4>
      </vt:variant>
      <vt:variant>
        <vt:i4>0</vt:i4>
      </vt:variant>
      <vt:variant>
        <vt:i4>5</vt:i4>
      </vt:variant>
      <vt:variant>
        <vt:lpwstr/>
      </vt:variant>
      <vt:variant>
        <vt:lpwstr>_Toc9550390</vt:lpwstr>
      </vt:variant>
      <vt:variant>
        <vt:i4>2752527</vt:i4>
      </vt:variant>
      <vt:variant>
        <vt:i4>224</vt:i4>
      </vt:variant>
      <vt:variant>
        <vt:i4>0</vt:i4>
      </vt:variant>
      <vt:variant>
        <vt:i4>5</vt:i4>
      </vt:variant>
      <vt:variant>
        <vt:lpwstr/>
      </vt:variant>
      <vt:variant>
        <vt:lpwstr>_Toc9550389</vt:lpwstr>
      </vt:variant>
      <vt:variant>
        <vt:i4>2752527</vt:i4>
      </vt:variant>
      <vt:variant>
        <vt:i4>218</vt:i4>
      </vt:variant>
      <vt:variant>
        <vt:i4>0</vt:i4>
      </vt:variant>
      <vt:variant>
        <vt:i4>5</vt:i4>
      </vt:variant>
      <vt:variant>
        <vt:lpwstr/>
      </vt:variant>
      <vt:variant>
        <vt:lpwstr>_Toc9550388</vt:lpwstr>
      </vt:variant>
      <vt:variant>
        <vt:i4>2752527</vt:i4>
      </vt:variant>
      <vt:variant>
        <vt:i4>212</vt:i4>
      </vt:variant>
      <vt:variant>
        <vt:i4>0</vt:i4>
      </vt:variant>
      <vt:variant>
        <vt:i4>5</vt:i4>
      </vt:variant>
      <vt:variant>
        <vt:lpwstr/>
      </vt:variant>
      <vt:variant>
        <vt:lpwstr>_Toc9550387</vt:lpwstr>
      </vt:variant>
      <vt:variant>
        <vt:i4>2752527</vt:i4>
      </vt:variant>
      <vt:variant>
        <vt:i4>206</vt:i4>
      </vt:variant>
      <vt:variant>
        <vt:i4>0</vt:i4>
      </vt:variant>
      <vt:variant>
        <vt:i4>5</vt:i4>
      </vt:variant>
      <vt:variant>
        <vt:lpwstr/>
      </vt:variant>
      <vt:variant>
        <vt:lpwstr>_Toc9550386</vt:lpwstr>
      </vt:variant>
      <vt:variant>
        <vt:i4>2752527</vt:i4>
      </vt:variant>
      <vt:variant>
        <vt:i4>200</vt:i4>
      </vt:variant>
      <vt:variant>
        <vt:i4>0</vt:i4>
      </vt:variant>
      <vt:variant>
        <vt:i4>5</vt:i4>
      </vt:variant>
      <vt:variant>
        <vt:lpwstr/>
      </vt:variant>
      <vt:variant>
        <vt:lpwstr>_Toc9550385</vt:lpwstr>
      </vt:variant>
      <vt:variant>
        <vt:i4>2752527</vt:i4>
      </vt:variant>
      <vt:variant>
        <vt:i4>194</vt:i4>
      </vt:variant>
      <vt:variant>
        <vt:i4>0</vt:i4>
      </vt:variant>
      <vt:variant>
        <vt:i4>5</vt:i4>
      </vt:variant>
      <vt:variant>
        <vt:lpwstr/>
      </vt:variant>
      <vt:variant>
        <vt:lpwstr>_Toc9550384</vt:lpwstr>
      </vt:variant>
      <vt:variant>
        <vt:i4>2752527</vt:i4>
      </vt:variant>
      <vt:variant>
        <vt:i4>188</vt:i4>
      </vt:variant>
      <vt:variant>
        <vt:i4>0</vt:i4>
      </vt:variant>
      <vt:variant>
        <vt:i4>5</vt:i4>
      </vt:variant>
      <vt:variant>
        <vt:lpwstr/>
      </vt:variant>
      <vt:variant>
        <vt:lpwstr>_Toc9550383</vt:lpwstr>
      </vt:variant>
      <vt:variant>
        <vt:i4>2752527</vt:i4>
      </vt:variant>
      <vt:variant>
        <vt:i4>182</vt:i4>
      </vt:variant>
      <vt:variant>
        <vt:i4>0</vt:i4>
      </vt:variant>
      <vt:variant>
        <vt:i4>5</vt:i4>
      </vt:variant>
      <vt:variant>
        <vt:lpwstr/>
      </vt:variant>
      <vt:variant>
        <vt:lpwstr>_Toc9550382</vt:lpwstr>
      </vt:variant>
      <vt:variant>
        <vt:i4>2752527</vt:i4>
      </vt:variant>
      <vt:variant>
        <vt:i4>176</vt:i4>
      </vt:variant>
      <vt:variant>
        <vt:i4>0</vt:i4>
      </vt:variant>
      <vt:variant>
        <vt:i4>5</vt:i4>
      </vt:variant>
      <vt:variant>
        <vt:lpwstr/>
      </vt:variant>
      <vt:variant>
        <vt:lpwstr>_Toc9550381</vt:lpwstr>
      </vt:variant>
      <vt:variant>
        <vt:i4>2752527</vt:i4>
      </vt:variant>
      <vt:variant>
        <vt:i4>170</vt:i4>
      </vt:variant>
      <vt:variant>
        <vt:i4>0</vt:i4>
      </vt:variant>
      <vt:variant>
        <vt:i4>5</vt:i4>
      </vt:variant>
      <vt:variant>
        <vt:lpwstr/>
      </vt:variant>
      <vt:variant>
        <vt:lpwstr>_Toc9550380</vt:lpwstr>
      </vt:variant>
      <vt:variant>
        <vt:i4>2424847</vt:i4>
      </vt:variant>
      <vt:variant>
        <vt:i4>164</vt:i4>
      </vt:variant>
      <vt:variant>
        <vt:i4>0</vt:i4>
      </vt:variant>
      <vt:variant>
        <vt:i4>5</vt:i4>
      </vt:variant>
      <vt:variant>
        <vt:lpwstr/>
      </vt:variant>
      <vt:variant>
        <vt:lpwstr>_Toc9550379</vt:lpwstr>
      </vt:variant>
      <vt:variant>
        <vt:i4>2424847</vt:i4>
      </vt:variant>
      <vt:variant>
        <vt:i4>158</vt:i4>
      </vt:variant>
      <vt:variant>
        <vt:i4>0</vt:i4>
      </vt:variant>
      <vt:variant>
        <vt:i4>5</vt:i4>
      </vt:variant>
      <vt:variant>
        <vt:lpwstr/>
      </vt:variant>
      <vt:variant>
        <vt:lpwstr>_Toc9550378</vt:lpwstr>
      </vt:variant>
      <vt:variant>
        <vt:i4>2424847</vt:i4>
      </vt:variant>
      <vt:variant>
        <vt:i4>152</vt:i4>
      </vt:variant>
      <vt:variant>
        <vt:i4>0</vt:i4>
      </vt:variant>
      <vt:variant>
        <vt:i4>5</vt:i4>
      </vt:variant>
      <vt:variant>
        <vt:lpwstr/>
      </vt:variant>
      <vt:variant>
        <vt:lpwstr>_Toc9550377</vt:lpwstr>
      </vt:variant>
      <vt:variant>
        <vt:i4>2424847</vt:i4>
      </vt:variant>
      <vt:variant>
        <vt:i4>146</vt:i4>
      </vt:variant>
      <vt:variant>
        <vt:i4>0</vt:i4>
      </vt:variant>
      <vt:variant>
        <vt:i4>5</vt:i4>
      </vt:variant>
      <vt:variant>
        <vt:lpwstr/>
      </vt:variant>
      <vt:variant>
        <vt:lpwstr>_Toc9550376</vt:lpwstr>
      </vt:variant>
      <vt:variant>
        <vt:i4>2424847</vt:i4>
      </vt:variant>
      <vt:variant>
        <vt:i4>140</vt:i4>
      </vt:variant>
      <vt:variant>
        <vt:i4>0</vt:i4>
      </vt:variant>
      <vt:variant>
        <vt:i4>5</vt:i4>
      </vt:variant>
      <vt:variant>
        <vt:lpwstr/>
      </vt:variant>
      <vt:variant>
        <vt:lpwstr>_Toc9550375</vt:lpwstr>
      </vt:variant>
      <vt:variant>
        <vt:i4>2424847</vt:i4>
      </vt:variant>
      <vt:variant>
        <vt:i4>134</vt:i4>
      </vt:variant>
      <vt:variant>
        <vt:i4>0</vt:i4>
      </vt:variant>
      <vt:variant>
        <vt:i4>5</vt:i4>
      </vt:variant>
      <vt:variant>
        <vt:lpwstr/>
      </vt:variant>
      <vt:variant>
        <vt:lpwstr>_Toc9550374</vt:lpwstr>
      </vt:variant>
      <vt:variant>
        <vt:i4>2424847</vt:i4>
      </vt:variant>
      <vt:variant>
        <vt:i4>128</vt:i4>
      </vt:variant>
      <vt:variant>
        <vt:i4>0</vt:i4>
      </vt:variant>
      <vt:variant>
        <vt:i4>5</vt:i4>
      </vt:variant>
      <vt:variant>
        <vt:lpwstr/>
      </vt:variant>
      <vt:variant>
        <vt:lpwstr>_Toc9550373</vt:lpwstr>
      </vt:variant>
      <vt:variant>
        <vt:i4>2424847</vt:i4>
      </vt:variant>
      <vt:variant>
        <vt:i4>122</vt:i4>
      </vt:variant>
      <vt:variant>
        <vt:i4>0</vt:i4>
      </vt:variant>
      <vt:variant>
        <vt:i4>5</vt:i4>
      </vt:variant>
      <vt:variant>
        <vt:lpwstr/>
      </vt:variant>
      <vt:variant>
        <vt:lpwstr>_Toc9550372</vt:lpwstr>
      </vt:variant>
      <vt:variant>
        <vt:i4>2424847</vt:i4>
      </vt:variant>
      <vt:variant>
        <vt:i4>116</vt:i4>
      </vt:variant>
      <vt:variant>
        <vt:i4>0</vt:i4>
      </vt:variant>
      <vt:variant>
        <vt:i4>5</vt:i4>
      </vt:variant>
      <vt:variant>
        <vt:lpwstr/>
      </vt:variant>
      <vt:variant>
        <vt:lpwstr>_Toc9550371</vt:lpwstr>
      </vt:variant>
      <vt:variant>
        <vt:i4>2424847</vt:i4>
      </vt:variant>
      <vt:variant>
        <vt:i4>110</vt:i4>
      </vt:variant>
      <vt:variant>
        <vt:i4>0</vt:i4>
      </vt:variant>
      <vt:variant>
        <vt:i4>5</vt:i4>
      </vt:variant>
      <vt:variant>
        <vt:lpwstr/>
      </vt:variant>
      <vt:variant>
        <vt:lpwstr>_Toc9550370</vt:lpwstr>
      </vt:variant>
      <vt:variant>
        <vt:i4>2359311</vt:i4>
      </vt:variant>
      <vt:variant>
        <vt:i4>104</vt:i4>
      </vt:variant>
      <vt:variant>
        <vt:i4>0</vt:i4>
      </vt:variant>
      <vt:variant>
        <vt:i4>5</vt:i4>
      </vt:variant>
      <vt:variant>
        <vt:lpwstr/>
      </vt:variant>
      <vt:variant>
        <vt:lpwstr>_Toc9550369</vt:lpwstr>
      </vt:variant>
      <vt:variant>
        <vt:i4>2359311</vt:i4>
      </vt:variant>
      <vt:variant>
        <vt:i4>98</vt:i4>
      </vt:variant>
      <vt:variant>
        <vt:i4>0</vt:i4>
      </vt:variant>
      <vt:variant>
        <vt:i4>5</vt:i4>
      </vt:variant>
      <vt:variant>
        <vt:lpwstr/>
      </vt:variant>
      <vt:variant>
        <vt:lpwstr>_Toc9550368</vt:lpwstr>
      </vt:variant>
      <vt:variant>
        <vt:i4>2359311</vt:i4>
      </vt:variant>
      <vt:variant>
        <vt:i4>92</vt:i4>
      </vt:variant>
      <vt:variant>
        <vt:i4>0</vt:i4>
      </vt:variant>
      <vt:variant>
        <vt:i4>5</vt:i4>
      </vt:variant>
      <vt:variant>
        <vt:lpwstr/>
      </vt:variant>
      <vt:variant>
        <vt:lpwstr>_Toc9550367</vt:lpwstr>
      </vt:variant>
      <vt:variant>
        <vt:i4>2359311</vt:i4>
      </vt:variant>
      <vt:variant>
        <vt:i4>86</vt:i4>
      </vt:variant>
      <vt:variant>
        <vt:i4>0</vt:i4>
      </vt:variant>
      <vt:variant>
        <vt:i4>5</vt:i4>
      </vt:variant>
      <vt:variant>
        <vt:lpwstr/>
      </vt:variant>
      <vt:variant>
        <vt:lpwstr>_Toc9550366</vt:lpwstr>
      </vt:variant>
      <vt:variant>
        <vt:i4>2359311</vt:i4>
      </vt:variant>
      <vt:variant>
        <vt:i4>80</vt:i4>
      </vt:variant>
      <vt:variant>
        <vt:i4>0</vt:i4>
      </vt:variant>
      <vt:variant>
        <vt:i4>5</vt:i4>
      </vt:variant>
      <vt:variant>
        <vt:lpwstr/>
      </vt:variant>
      <vt:variant>
        <vt:lpwstr>_Toc9550365</vt:lpwstr>
      </vt:variant>
      <vt:variant>
        <vt:i4>2359311</vt:i4>
      </vt:variant>
      <vt:variant>
        <vt:i4>74</vt:i4>
      </vt:variant>
      <vt:variant>
        <vt:i4>0</vt:i4>
      </vt:variant>
      <vt:variant>
        <vt:i4>5</vt:i4>
      </vt:variant>
      <vt:variant>
        <vt:lpwstr/>
      </vt:variant>
      <vt:variant>
        <vt:lpwstr>_Toc9550364</vt:lpwstr>
      </vt:variant>
      <vt:variant>
        <vt:i4>2359311</vt:i4>
      </vt:variant>
      <vt:variant>
        <vt:i4>68</vt:i4>
      </vt:variant>
      <vt:variant>
        <vt:i4>0</vt:i4>
      </vt:variant>
      <vt:variant>
        <vt:i4>5</vt:i4>
      </vt:variant>
      <vt:variant>
        <vt:lpwstr/>
      </vt:variant>
      <vt:variant>
        <vt:lpwstr>_Toc9550363</vt:lpwstr>
      </vt:variant>
      <vt:variant>
        <vt:i4>2359311</vt:i4>
      </vt:variant>
      <vt:variant>
        <vt:i4>62</vt:i4>
      </vt:variant>
      <vt:variant>
        <vt:i4>0</vt:i4>
      </vt:variant>
      <vt:variant>
        <vt:i4>5</vt:i4>
      </vt:variant>
      <vt:variant>
        <vt:lpwstr/>
      </vt:variant>
      <vt:variant>
        <vt:lpwstr>_Toc9550362</vt:lpwstr>
      </vt:variant>
      <vt:variant>
        <vt:i4>2359311</vt:i4>
      </vt:variant>
      <vt:variant>
        <vt:i4>56</vt:i4>
      </vt:variant>
      <vt:variant>
        <vt:i4>0</vt:i4>
      </vt:variant>
      <vt:variant>
        <vt:i4>5</vt:i4>
      </vt:variant>
      <vt:variant>
        <vt:lpwstr/>
      </vt:variant>
      <vt:variant>
        <vt:lpwstr>_Toc9550361</vt:lpwstr>
      </vt:variant>
      <vt:variant>
        <vt:i4>2359311</vt:i4>
      </vt:variant>
      <vt:variant>
        <vt:i4>50</vt:i4>
      </vt:variant>
      <vt:variant>
        <vt:i4>0</vt:i4>
      </vt:variant>
      <vt:variant>
        <vt:i4>5</vt:i4>
      </vt:variant>
      <vt:variant>
        <vt:lpwstr/>
      </vt:variant>
      <vt:variant>
        <vt:lpwstr>_Toc9550360</vt:lpwstr>
      </vt:variant>
      <vt:variant>
        <vt:i4>2555919</vt:i4>
      </vt:variant>
      <vt:variant>
        <vt:i4>44</vt:i4>
      </vt:variant>
      <vt:variant>
        <vt:i4>0</vt:i4>
      </vt:variant>
      <vt:variant>
        <vt:i4>5</vt:i4>
      </vt:variant>
      <vt:variant>
        <vt:lpwstr/>
      </vt:variant>
      <vt:variant>
        <vt:lpwstr>_Toc9550359</vt:lpwstr>
      </vt:variant>
      <vt:variant>
        <vt:i4>2555919</vt:i4>
      </vt:variant>
      <vt:variant>
        <vt:i4>38</vt:i4>
      </vt:variant>
      <vt:variant>
        <vt:i4>0</vt:i4>
      </vt:variant>
      <vt:variant>
        <vt:i4>5</vt:i4>
      </vt:variant>
      <vt:variant>
        <vt:lpwstr/>
      </vt:variant>
      <vt:variant>
        <vt:lpwstr>_Toc9550358</vt:lpwstr>
      </vt:variant>
      <vt:variant>
        <vt:i4>2555919</vt:i4>
      </vt:variant>
      <vt:variant>
        <vt:i4>32</vt:i4>
      </vt:variant>
      <vt:variant>
        <vt:i4>0</vt:i4>
      </vt:variant>
      <vt:variant>
        <vt:i4>5</vt:i4>
      </vt:variant>
      <vt:variant>
        <vt:lpwstr/>
      </vt:variant>
      <vt:variant>
        <vt:lpwstr>_Toc9550357</vt:lpwstr>
      </vt:variant>
      <vt:variant>
        <vt:i4>2555919</vt:i4>
      </vt:variant>
      <vt:variant>
        <vt:i4>26</vt:i4>
      </vt:variant>
      <vt:variant>
        <vt:i4>0</vt:i4>
      </vt:variant>
      <vt:variant>
        <vt:i4>5</vt:i4>
      </vt:variant>
      <vt:variant>
        <vt:lpwstr/>
      </vt:variant>
      <vt:variant>
        <vt:lpwstr>_Toc9550356</vt:lpwstr>
      </vt:variant>
      <vt:variant>
        <vt:i4>2555919</vt:i4>
      </vt:variant>
      <vt:variant>
        <vt:i4>20</vt:i4>
      </vt:variant>
      <vt:variant>
        <vt:i4>0</vt:i4>
      </vt:variant>
      <vt:variant>
        <vt:i4>5</vt:i4>
      </vt:variant>
      <vt:variant>
        <vt:lpwstr/>
      </vt:variant>
      <vt:variant>
        <vt:lpwstr>_Toc9550355</vt:lpwstr>
      </vt:variant>
      <vt:variant>
        <vt:i4>2555919</vt:i4>
      </vt:variant>
      <vt:variant>
        <vt:i4>14</vt:i4>
      </vt:variant>
      <vt:variant>
        <vt:i4>0</vt:i4>
      </vt:variant>
      <vt:variant>
        <vt:i4>5</vt:i4>
      </vt:variant>
      <vt:variant>
        <vt:lpwstr/>
      </vt:variant>
      <vt:variant>
        <vt:lpwstr>_Toc9550354</vt:lpwstr>
      </vt:variant>
      <vt:variant>
        <vt:i4>2555919</vt:i4>
      </vt:variant>
      <vt:variant>
        <vt:i4>8</vt:i4>
      </vt:variant>
      <vt:variant>
        <vt:i4>0</vt:i4>
      </vt:variant>
      <vt:variant>
        <vt:i4>5</vt:i4>
      </vt:variant>
      <vt:variant>
        <vt:lpwstr/>
      </vt:variant>
      <vt:variant>
        <vt:lpwstr>_Toc9550353</vt:lpwstr>
      </vt:variant>
      <vt:variant>
        <vt:i4>2555919</vt:i4>
      </vt:variant>
      <vt:variant>
        <vt:i4>2</vt:i4>
      </vt:variant>
      <vt:variant>
        <vt:i4>0</vt:i4>
      </vt:variant>
      <vt:variant>
        <vt:i4>5</vt:i4>
      </vt:variant>
      <vt:variant>
        <vt:lpwstr/>
      </vt:variant>
      <vt:variant>
        <vt:lpwstr>_Toc9550352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2023-02-03T14:10:00Z</dcterms:created>
  <dcterms:modified xsi:type="dcterms:W3CDTF">2023-02-03T14:12:00Z</dcterms:modified>
</cp:coreProperties>
</file>