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C9073" w14:textId="77777777" w:rsidR="00102E31" w:rsidRDefault="00000000" w:rsidP="00102E31">
      <w:pPr>
        <w:pStyle w:val="2"/>
        <w:numPr>
          <w:ilvl w:val="0"/>
          <w:numId w:val="0"/>
        </w:numPr>
        <w:jc w:val="both"/>
        <w:rPr>
          <w:rFonts w:ascii="Cambria" w:hAnsi="Cambria" w:cstheme="majorHAnsi"/>
          <w:sz w:val="28"/>
          <w:szCs w:val="28"/>
        </w:rPr>
      </w:pPr>
      <w:r>
        <w:rPr>
          <w:rFonts w:ascii="Cambria" w:hAnsi="Cambria" w:cstheme="majorHAnsi"/>
          <w:sz w:val="28"/>
          <w:szCs w:val="28"/>
          <w:lang w:eastAsia="el-GR"/>
        </w:rPr>
        <w:object w:dxaOrig="1440" w:dyaOrig="1440" w14:anchorId="21D04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2pt;margin-top:0;width:44pt;height:35.6pt;z-index:251658240">
            <v:imagedata r:id="rId5" o:title=""/>
            <w10:wrap type="topAndBottom"/>
          </v:shape>
          <o:OLEObject Type="Embed" ProgID="PBrush" ShapeID="_x0000_s1026" DrawAspect="Content" ObjectID="_1782550482" r:id="rId6"/>
        </w:object>
      </w:r>
      <w:r w:rsidR="00102E31">
        <w:rPr>
          <w:rFonts w:ascii="Cambria" w:hAnsi="Cambria" w:cstheme="majorHAnsi"/>
          <w:sz w:val="28"/>
          <w:szCs w:val="28"/>
        </w:rPr>
        <w:t>ΕΛΛΗΝΙΚΗ ΔΗΜΟΚΡΑΤΙΑ</w:t>
      </w:r>
      <w:r w:rsidR="00102E31">
        <w:rPr>
          <w:rFonts w:ascii="Cambria" w:hAnsi="Cambria" w:cstheme="majorHAnsi"/>
          <w:sz w:val="28"/>
          <w:szCs w:val="28"/>
        </w:rPr>
        <w:tab/>
        <w:t xml:space="preserve">                              Τρίκαλα, 15/07/2024</w:t>
      </w:r>
    </w:p>
    <w:p w14:paraId="768E5787" w14:textId="0448E9F4" w:rsidR="00102E31" w:rsidRPr="00AA11D0" w:rsidRDefault="00102E31" w:rsidP="00102E31">
      <w:pPr>
        <w:pStyle w:val="2"/>
        <w:numPr>
          <w:ilvl w:val="0"/>
          <w:numId w:val="0"/>
        </w:numPr>
        <w:jc w:val="both"/>
        <w:rPr>
          <w:rFonts w:ascii="Cambria" w:hAnsi="Cambria" w:cstheme="majorHAnsi"/>
          <w:sz w:val="28"/>
          <w:szCs w:val="28"/>
        </w:rPr>
      </w:pPr>
      <w:r>
        <w:rPr>
          <w:rFonts w:ascii="Cambria" w:hAnsi="Cambria" w:cstheme="majorHAnsi"/>
          <w:sz w:val="28"/>
          <w:szCs w:val="28"/>
        </w:rPr>
        <w:t>ΔΗΜΟΣ ΤΡΙΚΚΑΙΩΝ                                               Αριθ.</w:t>
      </w:r>
      <w:r w:rsidRPr="00836059">
        <w:rPr>
          <w:rFonts w:ascii="Cambria" w:hAnsi="Cambria" w:cstheme="majorHAnsi"/>
          <w:sz w:val="28"/>
          <w:szCs w:val="28"/>
        </w:rPr>
        <w:t xml:space="preserve"> </w:t>
      </w:r>
      <w:r>
        <w:rPr>
          <w:rFonts w:ascii="Cambria" w:hAnsi="Cambria" w:cstheme="majorHAnsi"/>
          <w:sz w:val="28"/>
          <w:szCs w:val="28"/>
        </w:rPr>
        <w:t>Πρωτ</w:t>
      </w:r>
      <w:r w:rsidRPr="00836059">
        <w:rPr>
          <w:rFonts w:ascii="Cambria" w:hAnsi="Cambria" w:cstheme="majorHAnsi"/>
          <w:sz w:val="28"/>
          <w:szCs w:val="28"/>
        </w:rPr>
        <w:t xml:space="preserve"> </w:t>
      </w:r>
      <w:r>
        <w:rPr>
          <w:rFonts w:ascii="Cambria" w:hAnsi="Cambria" w:cstheme="majorHAnsi"/>
          <w:sz w:val="28"/>
          <w:szCs w:val="28"/>
        </w:rPr>
        <w:t>.:  38235</w:t>
      </w:r>
    </w:p>
    <w:p w14:paraId="4DC0C862" w14:textId="77777777" w:rsidR="00102E31" w:rsidRDefault="00102E31" w:rsidP="00102E31">
      <w:pPr>
        <w:rPr>
          <w:rFonts w:asciiTheme="majorHAnsi" w:hAnsiTheme="majorHAnsi"/>
          <w:b/>
          <w:sz w:val="28"/>
          <w:szCs w:val="28"/>
        </w:rPr>
      </w:pPr>
      <w:r>
        <w:rPr>
          <w:rFonts w:asciiTheme="majorHAnsi" w:hAnsiTheme="majorHAnsi"/>
          <w:b/>
          <w:sz w:val="28"/>
          <w:szCs w:val="28"/>
        </w:rPr>
        <w:t xml:space="preserve">ΔΙΕΥΘΥΝΣΗ ΚΟΙΝΩΝΙΚΗΣ </w:t>
      </w:r>
    </w:p>
    <w:p w14:paraId="77D438A1" w14:textId="77777777" w:rsidR="00102E31" w:rsidRPr="00AA11D0" w:rsidRDefault="00102E31" w:rsidP="00102E31">
      <w:pPr>
        <w:rPr>
          <w:rFonts w:asciiTheme="majorHAnsi" w:hAnsiTheme="majorHAnsi"/>
          <w:b/>
          <w:sz w:val="28"/>
          <w:szCs w:val="28"/>
        </w:rPr>
      </w:pPr>
      <w:r>
        <w:rPr>
          <w:rFonts w:asciiTheme="majorHAnsi" w:hAnsiTheme="majorHAnsi"/>
          <w:b/>
          <w:sz w:val="28"/>
          <w:szCs w:val="28"/>
        </w:rPr>
        <w:t>ΜΕΡΙΜΝΑΣ</w:t>
      </w:r>
    </w:p>
    <w:p w14:paraId="238D814F" w14:textId="77777777" w:rsidR="00102E31" w:rsidRDefault="00102E31" w:rsidP="00102E31">
      <w:pPr>
        <w:rPr>
          <w:rFonts w:asciiTheme="majorHAnsi" w:hAnsiTheme="majorHAnsi"/>
          <w:b/>
          <w:sz w:val="28"/>
          <w:szCs w:val="28"/>
        </w:rPr>
      </w:pPr>
      <w:r>
        <w:rPr>
          <w:rFonts w:asciiTheme="majorHAnsi" w:hAnsiTheme="majorHAnsi"/>
          <w:b/>
          <w:sz w:val="28"/>
          <w:szCs w:val="28"/>
        </w:rPr>
        <w:t>ΤΜΗΜΑ ΚΟΙΝΩΝΙΚΩΝ ΠΟΛΙΤΙΚΩΝ</w:t>
      </w:r>
    </w:p>
    <w:p w14:paraId="06A68141" w14:textId="77777777" w:rsidR="00102E31" w:rsidRPr="00E925C9" w:rsidRDefault="00102E31" w:rsidP="00102E31">
      <w:pPr>
        <w:rPr>
          <w:rFonts w:asciiTheme="majorHAnsi" w:hAnsiTheme="majorHAnsi"/>
          <w:b/>
          <w:sz w:val="28"/>
          <w:szCs w:val="28"/>
        </w:rPr>
      </w:pPr>
      <w:r>
        <w:rPr>
          <w:rFonts w:asciiTheme="majorHAnsi" w:hAnsiTheme="majorHAnsi"/>
          <w:b/>
          <w:sz w:val="28"/>
          <w:szCs w:val="28"/>
        </w:rPr>
        <w:t>ΚΑΙ ΔΗΜΟΣΙΑΣ ΥΓΕΙΑΣ</w:t>
      </w:r>
    </w:p>
    <w:p w14:paraId="3CB94E04" w14:textId="77777777" w:rsidR="00102E31" w:rsidRPr="00AA11D0" w:rsidRDefault="00102E31" w:rsidP="00102E31">
      <w:pPr>
        <w:pStyle w:val="2"/>
        <w:numPr>
          <w:ilvl w:val="0"/>
          <w:numId w:val="0"/>
        </w:numPr>
        <w:jc w:val="both"/>
        <w:rPr>
          <w:rFonts w:ascii="Cambria" w:hAnsi="Cambria" w:cstheme="majorHAnsi"/>
          <w:bCs/>
          <w:sz w:val="28"/>
          <w:szCs w:val="28"/>
        </w:rPr>
      </w:pPr>
      <w:r w:rsidRPr="00B630EC">
        <w:rPr>
          <w:rFonts w:ascii="Cambria" w:hAnsi="Cambria" w:cstheme="majorHAnsi"/>
          <w:sz w:val="28"/>
          <w:szCs w:val="28"/>
        </w:rPr>
        <w:t xml:space="preserve">Ταχ. Δ/νση: </w:t>
      </w:r>
      <w:r w:rsidRPr="00B630EC">
        <w:rPr>
          <w:rFonts w:ascii="Cambria" w:hAnsi="Cambria" w:cstheme="majorHAnsi"/>
          <w:bCs/>
          <w:sz w:val="28"/>
          <w:szCs w:val="28"/>
        </w:rPr>
        <w:t>Ιακωβάκη 5</w:t>
      </w:r>
    </w:p>
    <w:p w14:paraId="2BF2BA28" w14:textId="77777777" w:rsidR="00102E31" w:rsidRPr="00B630EC" w:rsidRDefault="00102E31" w:rsidP="00102E31">
      <w:pPr>
        <w:pStyle w:val="2"/>
        <w:numPr>
          <w:ilvl w:val="0"/>
          <w:numId w:val="0"/>
        </w:numPr>
        <w:jc w:val="both"/>
        <w:rPr>
          <w:rFonts w:ascii="Cambria" w:hAnsi="Cambria" w:cstheme="majorHAnsi"/>
          <w:bCs/>
          <w:sz w:val="28"/>
          <w:szCs w:val="28"/>
        </w:rPr>
      </w:pPr>
      <w:r w:rsidRPr="00B630EC">
        <w:rPr>
          <w:rFonts w:ascii="Cambria" w:hAnsi="Cambria" w:cstheme="majorHAnsi"/>
          <w:bCs/>
          <w:sz w:val="28"/>
          <w:szCs w:val="28"/>
        </w:rPr>
        <w:t>Ταχ. Κώδικας: 42131</w:t>
      </w:r>
    </w:p>
    <w:p w14:paraId="19DC6E0B" w14:textId="77777777" w:rsidR="00102E31" w:rsidRPr="00B630EC" w:rsidRDefault="00102E31" w:rsidP="00102E31">
      <w:pPr>
        <w:pStyle w:val="2"/>
        <w:numPr>
          <w:ilvl w:val="0"/>
          <w:numId w:val="0"/>
        </w:numPr>
        <w:jc w:val="both"/>
        <w:rPr>
          <w:rFonts w:ascii="Cambria" w:hAnsi="Cambria" w:cstheme="majorHAnsi"/>
          <w:bCs/>
          <w:sz w:val="28"/>
          <w:szCs w:val="28"/>
        </w:rPr>
      </w:pPr>
      <w:r w:rsidRPr="00B630EC">
        <w:rPr>
          <w:rFonts w:ascii="Cambria" w:hAnsi="Cambria" w:cstheme="majorHAnsi"/>
          <w:bCs/>
          <w:sz w:val="28"/>
          <w:szCs w:val="28"/>
        </w:rPr>
        <w:t>Τηλέφωνο: 2431063223</w:t>
      </w:r>
    </w:p>
    <w:p w14:paraId="387669D9" w14:textId="77777777" w:rsidR="00102E31" w:rsidRDefault="00102E31" w:rsidP="00102E31">
      <w:pPr>
        <w:tabs>
          <w:tab w:val="left" w:pos="851"/>
          <w:tab w:val="left" w:pos="1985"/>
        </w:tabs>
        <w:jc w:val="both"/>
        <w:rPr>
          <w:rFonts w:ascii="Cambria" w:hAnsi="Cambria" w:cstheme="majorHAnsi"/>
          <w:b/>
          <w:sz w:val="28"/>
          <w:szCs w:val="28"/>
        </w:rPr>
      </w:pPr>
    </w:p>
    <w:p w14:paraId="31C7791B" w14:textId="77777777" w:rsidR="00102E31" w:rsidRDefault="00102E31" w:rsidP="00102E31">
      <w:pPr>
        <w:tabs>
          <w:tab w:val="left" w:pos="851"/>
          <w:tab w:val="left" w:pos="1985"/>
        </w:tabs>
        <w:jc w:val="both"/>
        <w:rPr>
          <w:rFonts w:ascii="Cambria" w:hAnsi="Cambria" w:cstheme="majorHAnsi"/>
          <w:b/>
          <w:sz w:val="28"/>
          <w:szCs w:val="28"/>
        </w:rPr>
      </w:pPr>
    </w:p>
    <w:p w14:paraId="4C7DE164" w14:textId="77777777" w:rsidR="00102E31" w:rsidRDefault="00102E31" w:rsidP="00102E31">
      <w:pPr>
        <w:tabs>
          <w:tab w:val="left" w:pos="851"/>
        </w:tabs>
        <w:jc w:val="center"/>
        <w:rPr>
          <w:rFonts w:ascii="Cambria" w:hAnsi="Cambria" w:cstheme="majorHAnsi"/>
          <w:b/>
          <w:sz w:val="28"/>
          <w:szCs w:val="28"/>
        </w:rPr>
      </w:pPr>
      <w:r>
        <w:rPr>
          <w:rFonts w:ascii="Cambria" w:hAnsi="Cambria" w:cstheme="majorHAnsi"/>
          <w:b/>
          <w:sz w:val="28"/>
          <w:szCs w:val="28"/>
        </w:rPr>
        <w:t>ΠΡΟΣΚΛΗΣΗ</w:t>
      </w:r>
    </w:p>
    <w:p w14:paraId="143C9857" w14:textId="77777777" w:rsidR="00102E31" w:rsidRDefault="00102E31" w:rsidP="00102E31">
      <w:pPr>
        <w:tabs>
          <w:tab w:val="left" w:pos="851"/>
          <w:tab w:val="left" w:pos="1985"/>
        </w:tabs>
        <w:jc w:val="both"/>
        <w:rPr>
          <w:rFonts w:ascii="Cambria" w:hAnsi="Cambria" w:cstheme="majorHAnsi"/>
          <w:b/>
          <w:sz w:val="28"/>
          <w:szCs w:val="28"/>
        </w:rPr>
      </w:pPr>
    </w:p>
    <w:p w14:paraId="73AD015E" w14:textId="77777777" w:rsidR="00102E31" w:rsidRDefault="00102E31" w:rsidP="00102E31">
      <w:pPr>
        <w:tabs>
          <w:tab w:val="left" w:pos="851"/>
          <w:tab w:val="left" w:pos="1985"/>
        </w:tabs>
        <w:jc w:val="center"/>
        <w:rPr>
          <w:rFonts w:ascii="Cambria" w:hAnsi="Cambria" w:cstheme="majorHAnsi"/>
          <w:b/>
          <w:sz w:val="28"/>
          <w:szCs w:val="28"/>
        </w:rPr>
      </w:pPr>
      <w:r>
        <w:rPr>
          <w:rFonts w:ascii="Cambria" w:hAnsi="Cambria" w:cstheme="majorHAnsi"/>
          <w:b/>
          <w:sz w:val="28"/>
          <w:szCs w:val="28"/>
        </w:rPr>
        <w:t>Υποβολής Αιτήσεων συμμετοχής για το πρόγραμμα</w:t>
      </w:r>
    </w:p>
    <w:p w14:paraId="4F1A6317" w14:textId="77777777" w:rsidR="00102E31" w:rsidRDefault="00102E31" w:rsidP="00102E31">
      <w:pPr>
        <w:tabs>
          <w:tab w:val="left" w:pos="851"/>
          <w:tab w:val="left" w:pos="1985"/>
        </w:tabs>
        <w:jc w:val="center"/>
        <w:rPr>
          <w:rFonts w:ascii="Cambria" w:hAnsi="Cambria" w:cstheme="majorHAnsi"/>
          <w:b/>
          <w:sz w:val="28"/>
          <w:szCs w:val="28"/>
        </w:rPr>
      </w:pPr>
      <w:r>
        <w:rPr>
          <w:rFonts w:ascii="Cambria" w:hAnsi="Cambria" w:cstheme="majorHAnsi"/>
          <w:b/>
          <w:sz w:val="28"/>
          <w:szCs w:val="28"/>
        </w:rPr>
        <w:t>«ΚΑΛΥΨΗ»</w:t>
      </w:r>
    </w:p>
    <w:p w14:paraId="42585195" w14:textId="77777777" w:rsidR="00102E31" w:rsidRDefault="00102E31" w:rsidP="00102E31">
      <w:pPr>
        <w:tabs>
          <w:tab w:val="left" w:pos="851"/>
        </w:tabs>
        <w:jc w:val="both"/>
        <w:rPr>
          <w:rFonts w:ascii="Cambria" w:hAnsi="Cambria" w:cstheme="majorHAnsi"/>
          <w:sz w:val="28"/>
          <w:szCs w:val="28"/>
        </w:rPr>
      </w:pPr>
    </w:p>
    <w:p w14:paraId="513E8E01" w14:textId="77777777" w:rsidR="00102E31" w:rsidRDefault="00102E31" w:rsidP="00102E31">
      <w:pPr>
        <w:spacing w:line="276" w:lineRule="auto"/>
        <w:jc w:val="both"/>
        <w:rPr>
          <w:rFonts w:ascii="Cambria" w:eastAsia="Cambria" w:hAnsi="Cambria" w:cs="Cambria"/>
          <w:sz w:val="28"/>
          <w:szCs w:val="28"/>
        </w:rPr>
      </w:pPr>
    </w:p>
    <w:p w14:paraId="67DAA423"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Έχοντας υπόψη:</w:t>
      </w:r>
    </w:p>
    <w:p w14:paraId="49D7C282" w14:textId="77777777" w:rsidR="00102E31" w:rsidRDefault="00102E31" w:rsidP="00102E31">
      <w:pPr>
        <w:pStyle w:val="a5"/>
        <w:numPr>
          <w:ilvl w:val="0"/>
          <w:numId w:val="2"/>
        </w:numPr>
        <w:jc w:val="both"/>
        <w:rPr>
          <w:rFonts w:ascii="Cambria" w:eastAsia="Cambria" w:hAnsi="Cambria" w:cs="Cambria"/>
          <w:sz w:val="28"/>
          <w:szCs w:val="28"/>
        </w:rPr>
      </w:pPr>
      <w:r>
        <w:rPr>
          <w:rFonts w:ascii="Cambria" w:eastAsia="Cambria" w:hAnsi="Cambria" w:cs="Cambria"/>
          <w:sz w:val="28"/>
          <w:szCs w:val="28"/>
        </w:rPr>
        <w:t>Τις διατάξεις του άρθρου 8 και της παρ. 6 του άρθρου 45 του ν. 5006/2022 «Σπίτι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(Α΄ 239),</w:t>
      </w:r>
    </w:p>
    <w:p w14:paraId="754DCF5D" w14:textId="77777777" w:rsidR="00102E31" w:rsidRDefault="00102E31" w:rsidP="00102E31">
      <w:pPr>
        <w:pStyle w:val="a5"/>
        <w:numPr>
          <w:ilvl w:val="0"/>
          <w:numId w:val="2"/>
        </w:numPr>
        <w:jc w:val="both"/>
        <w:rPr>
          <w:rFonts w:ascii="Cambria" w:eastAsia="Cambria" w:hAnsi="Cambria" w:cs="Cambria"/>
          <w:sz w:val="28"/>
          <w:szCs w:val="28"/>
        </w:rPr>
      </w:pPr>
      <w:r>
        <w:rPr>
          <w:rFonts w:ascii="Cambria" w:eastAsia="Cambria" w:hAnsi="Cambria" w:cs="Cambria"/>
          <w:sz w:val="28"/>
          <w:szCs w:val="28"/>
        </w:rPr>
        <w:t xml:space="preserve">Την αρ. </w:t>
      </w:r>
      <w:r>
        <w:rPr>
          <w:rFonts w:ascii="Cambria" w:eastAsia="Cambria" w:hAnsi="Cambria" w:cs="Cambria"/>
          <w:color w:val="000000"/>
          <w:sz w:val="28"/>
          <w:szCs w:val="28"/>
        </w:rPr>
        <w:t>24777/7-3-2023 κυα με θέμα «Καθορισμός των όρων και προϋποθέσεων υλοποίησης του προγράμματος ΚΑΛΥΨΗ» (Β΄ 1315)</w:t>
      </w:r>
    </w:p>
    <w:p w14:paraId="45191055" w14:textId="77777777" w:rsidR="00102E31" w:rsidRDefault="00102E31" w:rsidP="00102E31">
      <w:pPr>
        <w:pStyle w:val="a5"/>
        <w:numPr>
          <w:ilvl w:val="0"/>
          <w:numId w:val="2"/>
        </w:numPr>
        <w:jc w:val="both"/>
        <w:rPr>
          <w:rFonts w:ascii="Cambria" w:eastAsia="Cambria" w:hAnsi="Cambria" w:cs="Cambria"/>
          <w:sz w:val="28"/>
          <w:szCs w:val="28"/>
        </w:rPr>
      </w:pPr>
      <w:r>
        <w:rPr>
          <w:rFonts w:ascii="Cambria" w:eastAsia="Cambria" w:hAnsi="Cambria" w:cs="Cambria"/>
          <w:color w:val="000000"/>
          <w:sz w:val="28"/>
          <w:szCs w:val="28"/>
        </w:rPr>
        <w:t>Την από 19/05/2023 Προγραμματική Σύμβαση (ΑΔΑ: 6Θ0Γ46ΜΤΛΚ-ΗΞΔ )του Δήμου Τρικκαίων, του Υπουργείου Εργασίας και Κοινωνικών Υποθέσεων, του Οργανισμού Προνοιακών Επιδομάτων και Κοινωνικής Αλληλεγγύης (ΟΠΕΚΑ), του Δήμου Λαρισαίων και της Αναπτυξιακής Ανώνυμης Εταιρίας ΟΤΑ του Δήμου Τρικκαίων, Ε-</w:t>
      </w:r>
      <w:r>
        <w:rPr>
          <w:rFonts w:ascii="Cambria" w:eastAsia="Cambria" w:hAnsi="Cambria" w:cs="Cambria"/>
          <w:color w:val="000000"/>
          <w:sz w:val="28"/>
          <w:szCs w:val="28"/>
          <w:lang w:val="en-US"/>
        </w:rPr>
        <w:t>TRIKALA</w:t>
      </w:r>
      <w:r>
        <w:rPr>
          <w:rFonts w:ascii="Cambria" w:eastAsia="Cambria" w:hAnsi="Cambria" w:cs="Cambria"/>
          <w:color w:val="000000"/>
          <w:sz w:val="28"/>
          <w:szCs w:val="28"/>
        </w:rPr>
        <w:t xml:space="preserve"> για την υλοποίηση του προγράμματος Στεγαστικής Συνδρομής ¨ΚΑΛΥΨΗ¨.</w:t>
      </w:r>
    </w:p>
    <w:p w14:paraId="6D9455EE" w14:textId="77777777" w:rsidR="00102E31" w:rsidRDefault="00102E31" w:rsidP="00102E31">
      <w:pPr>
        <w:pStyle w:val="a5"/>
        <w:ind w:left="765"/>
        <w:jc w:val="both"/>
        <w:rPr>
          <w:rFonts w:ascii="Cambria" w:eastAsia="Cambria" w:hAnsi="Cambria" w:cs="Cambria"/>
          <w:sz w:val="28"/>
          <w:szCs w:val="28"/>
        </w:rPr>
      </w:pPr>
    </w:p>
    <w:p w14:paraId="4EC46C8E" w14:textId="77777777" w:rsidR="00102E31" w:rsidRDefault="00102E31" w:rsidP="00102E31">
      <w:pPr>
        <w:spacing w:line="276" w:lineRule="auto"/>
        <w:jc w:val="center"/>
        <w:rPr>
          <w:rFonts w:ascii="Cambria" w:hAnsi="Cambria" w:cstheme="majorHAnsi"/>
          <w:b/>
          <w:color w:val="000000"/>
          <w:sz w:val="28"/>
          <w:szCs w:val="28"/>
        </w:rPr>
      </w:pPr>
      <w:r>
        <w:rPr>
          <w:rFonts w:ascii="Cambria" w:hAnsi="Cambria" w:cstheme="majorHAnsi"/>
          <w:b/>
          <w:color w:val="000000"/>
          <w:sz w:val="28"/>
          <w:szCs w:val="28"/>
        </w:rPr>
        <w:t xml:space="preserve">Ο ΔΗΜΑΡΧΟΣ ΤΡΙΚΚΑΙΩΝ </w:t>
      </w:r>
    </w:p>
    <w:p w14:paraId="7A494EA4" w14:textId="77777777" w:rsidR="00102E31" w:rsidRDefault="00102E31" w:rsidP="00102E31">
      <w:pPr>
        <w:spacing w:line="276" w:lineRule="auto"/>
        <w:jc w:val="center"/>
        <w:rPr>
          <w:rFonts w:ascii="Cambria" w:hAnsi="Cambria" w:cstheme="majorHAnsi"/>
          <w:b/>
          <w:color w:val="000000"/>
          <w:sz w:val="28"/>
          <w:szCs w:val="28"/>
        </w:rPr>
      </w:pPr>
      <w:r>
        <w:rPr>
          <w:rFonts w:ascii="Cambria" w:hAnsi="Cambria" w:cstheme="majorHAnsi"/>
          <w:b/>
          <w:color w:val="000000"/>
          <w:sz w:val="28"/>
          <w:szCs w:val="28"/>
        </w:rPr>
        <w:t xml:space="preserve">καλεί </w:t>
      </w:r>
    </w:p>
    <w:p w14:paraId="601DAB86" w14:textId="77777777" w:rsidR="00102E31" w:rsidRDefault="00102E31" w:rsidP="00102E31">
      <w:pPr>
        <w:tabs>
          <w:tab w:val="left" w:pos="426"/>
        </w:tabs>
        <w:spacing w:line="276" w:lineRule="auto"/>
        <w:jc w:val="both"/>
        <w:rPr>
          <w:rFonts w:ascii="Cambria" w:eastAsia="Cambria" w:hAnsi="Cambria" w:cs="Cambria"/>
          <w:sz w:val="28"/>
          <w:szCs w:val="28"/>
        </w:rPr>
      </w:pPr>
      <w:r>
        <w:rPr>
          <w:rFonts w:ascii="Cambria" w:eastAsia="Cambria" w:hAnsi="Cambria" w:cs="Cambria"/>
          <w:sz w:val="28"/>
          <w:szCs w:val="28"/>
        </w:rPr>
        <w:t xml:space="preserve">Άτομα ηλικίας είκοσι πέντε (25) έως τριάντα εννέα (39) ετών, οι οποίοι περιλαμβάνονται στις ωφελούμενες μονάδες Ελάχιστου Εγγυημένου Εισοδήματος κατά τον μήνα Μάρτιο του 2023 και κατοικούν εντός του Δήμου  Τρικκαίων , όπως αυτό προκύπτει από </w:t>
      </w:r>
      <w:r>
        <w:rPr>
          <w:rFonts w:ascii="Cambria" w:eastAsia="Cambria" w:hAnsi="Cambria" w:cs="Cambria"/>
          <w:sz w:val="28"/>
          <w:szCs w:val="28"/>
        </w:rPr>
        <w:lastRenderedPageBreak/>
        <w:t xml:space="preserve">την αίτηση για το Ελάχιστο Εγγυημένο Εισόδημα, να υποβάλλουν αίτηση συμμετοχής στο πρόγραμμα Κάλυψη.  </w:t>
      </w:r>
    </w:p>
    <w:p w14:paraId="6D4A0B7E" w14:textId="77777777" w:rsidR="00102E31" w:rsidRDefault="00102E31" w:rsidP="00102E31">
      <w:pPr>
        <w:tabs>
          <w:tab w:val="left" w:pos="426"/>
        </w:tabs>
        <w:spacing w:line="276" w:lineRule="auto"/>
        <w:jc w:val="both"/>
        <w:rPr>
          <w:rFonts w:ascii="Cambria" w:eastAsia="Cambria" w:hAnsi="Cambria" w:cs="Cambria"/>
          <w:sz w:val="28"/>
          <w:szCs w:val="28"/>
        </w:rPr>
      </w:pPr>
    </w:p>
    <w:p w14:paraId="4CA7DC7B" w14:textId="77777777" w:rsidR="00102E31" w:rsidRDefault="00102E31" w:rsidP="00102E31">
      <w:pPr>
        <w:tabs>
          <w:tab w:val="left" w:pos="426"/>
        </w:tabs>
        <w:spacing w:line="276" w:lineRule="auto"/>
        <w:jc w:val="both"/>
        <w:rPr>
          <w:rFonts w:ascii="Cambria" w:eastAsia="Cambria" w:hAnsi="Cambria" w:cs="Cambria"/>
          <w:sz w:val="28"/>
          <w:szCs w:val="28"/>
        </w:rPr>
      </w:pPr>
      <w:r>
        <w:rPr>
          <w:rFonts w:ascii="Cambria" w:eastAsia="Cambria" w:hAnsi="Cambria" w:cs="Cambria"/>
          <w:sz w:val="28"/>
          <w:szCs w:val="28"/>
        </w:rPr>
        <w:t xml:space="preserve">Ο αιτών μπορεί να είναι ο δικαιούχος της αίτησης του Ελάχιστου Εγγυημένου Εισοδήματος, ο/η  σύζυγος αυτού (ή μέλος συμφώνου συμβίωσης) ή φιλοξενούμενο μέλος νοικοκυριού του Ελαχίστου Εγγυημένου Εισοδήματος, που επιθυμεί να διαμείνει σε νέα κατοικία. Στην αίτηση συμπληρώνονται τα μέλη του νοικοκυριού που θα συμμετέχουν στο πρόγραμμα Κάλυψη, ήτοι το σύνολο των μελών που θα διαμένουν κάτω από την ίδια στέγη στο πλαίσιο του Προγράμματος. </w:t>
      </w:r>
    </w:p>
    <w:p w14:paraId="5EC23053" w14:textId="77777777" w:rsidR="00102E31" w:rsidRDefault="00102E31" w:rsidP="00102E31">
      <w:pPr>
        <w:tabs>
          <w:tab w:val="left" w:pos="284"/>
        </w:tabs>
        <w:spacing w:line="276" w:lineRule="auto"/>
        <w:jc w:val="both"/>
        <w:rPr>
          <w:rFonts w:ascii="Cambria" w:eastAsia="Cambria" w:hAnsi="Cambria" w:cs="Cambria"/>
          <w:sz w:val="28"/>
          <w:szCs w:val="28"/>
        </w:rPr>
      </w:pPr>
    </w:p>
    <w:p w14:paraId="5AC4D198" w14:textId="77777777" w:rsidR="00102E31" w:rsidRDefault="00102E31" w:rsidP="00102E31">
      <w:pPr>
        <w:tabs>
          <w:tab w:val="left" w:pos="284"/>
        </w:tabs>
        <w:spacing w:line="276" w:lineRule="auto"/>
        <w:jc w:val="both"/>
        <w:rPr>
          <w:rFonts w:ascii="Cambria" w:eastAsia="Cambria" w:hAnsi="Cambria" w:cs="Cambria"/>
          <w:strike/>
          <w:sz w:val="28"/>
          <w:szCs w:val="28"/>
        </w:rPr>
      </w:pPr>
      <w:r>
        <w:rPr>
          <w:rFonts w:ascii="Cambria" w:eastAsia="Cambria" w:hAnsi="Cambria" w:cs="Cambria"/>
          <w:sz w:val="28"/>
          <w:szCs w:val="28"/>
        </w:rPr>
        <w:t>Ο αιτών και τα υπόλοιπα μέλη του νοικοκυριού εντάσσονται στο Πρόγραμμα, εφόσον πληρούν τις ακόλουθες προϋποθέσεις:</w:t>
      </w:r>
    </w:p>
    <w:p w14:paraId="4BA98E35" w14:textId="77777777" w:rsidR="00102E31" w:rsidRDefault="00102E31" w:rsidP="00102E31">
      <w:pPr>
        <w:spacing w:line="276" w:lineRule="auto"/>
        <w:ind w:left="360"/>
        <w:jc w:val="both"/>
        <w:rPr>
          <w:rFonts w:ascii="Cambria" w:eastAsia="Cambria" w:hAnsi="Cambria" w:cs="Cambria"/>
          <w:sz w:val="28"/>
          <w:szCs w:val="28"/>
        </w:rPr>
      </w:pPr>
      <w:r>
        <w:rPr>
          <w:rFonts w:ascii="Cambria" w:eastAsia="Cambria" w:hAnsi="Cambria" w:cs="Cambria"/>
          <w:sz w:val="28"/>
          <w:szCs w:val="28"/>
        </w:rPr>
        <w:t>α. Δεν έχουν ιδιόκτητη πρώτη κατοικία.</w:t>
      </w:r>
    </w:p>
    <w:p w14:paraId="42C166DD" w14:textId="77777777" w:rsidR="00102E31" w:rsidRDefault="00102E31" w:rsidP="00102E31">
      <w:pPr>
        <w:spacing w:line="276" w:lineRule="auto"/>
        <w:ind w:left="360"/>
        <w:jc w:val="both"/>
        <w:rPr>
          <w:rFonts w:ascii="Cambria" w:eastAsia="Cambria" w:hAnsi="Cambria" w:cs="Cambria"/>
          <w:sz w:val="28"/>
          <w:szCs w:val="28"/>
        </w:rPr>
      </w:pPr>
      <w:r>
        <w:rPr>
          <w:rFonts w:ascii="Cambria" w:eastAsia="Cambria" w:hAnsi="Cambria" w:cs="Cambria"/>
          <w:sz w:val="28"/>
          <w:szCs w:val="28"/>
        </w:rPr>
        <w:t>β. Η εγκεκριμένη αίτηση για το Ελάχιστο Εγγυημένο Εισόδημα έχει υποβληθεί για τον Δήμο Τρικκαίων,</w:t>
      </w:r>
    </w:p>
    <w:p w14:paraId="1093FD70" w14:textId="77777777" w:rsidR="00102E31" w:rsidRDefault="00102E31" w:rsidP="00102E31">
      <w:pPr>
        <w:spacing w:line="276" w:lineRule="auto"/>
        <w:jc w:val="both"/>
        <w:rPr>
          <w:rFonts w:ascii="Cambria" w:eastAsia="Cambria" w:hAnsi="Cambria" w:cs="Cambria"/>
          <w:sz w:val="28"/>
          <w:szCs w:val="28"/>
        </w:rPr>
      </w:pPr>
    </w:p>
    <w:p w14:paraId="186E5A4D"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Ο αιτών και τα υπόλοιπα μέλη του νοικοκυριού που πληρούν τα ως άνω κριτήρια μοριοδοτούνται, μεταξύ των νοικοκυριών που υποβάλλουν αίτηση στον Δήμο, με βάση τα κάτωθι κριτήρια:</w:t>
      </w:r>
    </w:p>
    <w:p w14:paraId="5C8B00AE" w14:textId="77777777" w:rsidR="00102E31" w:rsidRDefault="00102E31" w:rsidP="00102E31">
      <w:pPr>
        <w:spacing w:line="276" w:lineRule="auto"/>
        <w:jc w:val="both"/>
        <w:rPr>
          <w:rFonts w:ascii="Cambria" w:eastAsia="Cambria" w:hAnsi="Cambria" w:cs="Cambria"/>
          <w:sz w:val="28"/>
          <w:szCs w:val="28"/>
        </w:rPr>
      </w:pPr>
    </w:p>
    <w:tbl>
      <w:tblPr>
        <w:tblW w:w="87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6757"/>
        <w:gridCol w:w="1694"/>
      </w:tblGrid>
      <w:tr w:rsidR="00102E31" w14:paraId="787A8F73" w14:textId="77777777" w:rsidTr="00F52D6F">
        <w:tc>
          <w:tcPr>
            <w:tcW w:w="331" w:type="dxa"/>
          </w:tcPr>
          <w:p w14:paraId="5BA602B4" w14:textId="77777777" w:rsidR="00102E31" w:rsidRDefault="00102E31" w:rsidP="00F52D6F">
            <w:pPr>
              <w:spacing w:line="276" w:lineRule="auto"/>
              <w:jc w:val="both"/>
              <w:rPr>
                <w:rFonts w:ascii="Cambria" w:eastAsia="Cambria" w:hAnsi="Cambria" w:cs="Cambria"/>
                <w:b/>
                <w:sz w:val="28"/>
                <w:szCs w:val="28"/>
              </w:rPr>
            </w:pPr>
          </w:p>
        </w:tc>
        <w:tc>
          <w:tcPr>
            <w:tcW w:w="6757" w:type="dxa"/>
          </w:tcPr>
          <w:p w14:paraId="0AC29806" w14:textId="77777777" w:rsidR="00102E31" w:rsidRDefault="00102E31" w:rsidP="00F52D6F">
            <w:pPr>
              <w:spacing w:line="276" w:lineRule="auto"/>
              <w:jc w:val="both"/>
              <w:rPr>
                <w:rFonts w:ascii="Cambria" w:eastAsia="Cambria" w:hAnsi="Cambria" w:cs="Cambria"/>
                <w:b/>
                <w:sz w:val="28"/>
                <w:szCs w:val="28"/>
              </w:rPr>
            </w:pPr>
            <w:r>
              <w:rPr>
                <w:rFonts w:ascii="Cambria" w:eastAsia="Cambria" w:hAnsi="Cambria" w:cs="Cambria"/>
                <w:b/>
                <w:sz w:val="28"/>
                <w:szCs w:val="28"/>
              </w:rPr>
              <w:t>ΚΑΤΗΓΟΡΙΑ ΩΦΕΛΟΥΜΕΝΟΥ ΝΟΙΚΟΚΥΡΙΟΥ</w:t>
            </w:r>
          </w:p>
        </w:tc>
        <w:tc>
          <w:tcPr>
            <w:tcW w:w="1694" w:type="dxa"/>
          </w:tcPr>
          <w:p w14:paraId="664ECF7B" w14:textId="77777777" w:rsidR="00102E31" w:rsidRDefault="00102E31" w:rsidP="00F52D6F">
            <w:pPr>
              <w:spacing w:line="276" w:lineRule="auto"/>
              <w:jc w:val="both"/>
              <w:rPr>
                <w:rFonts w:ascii="Cambria" w:eastAsia="Cambria" w:hAnsi="Cambria" w:cs="Cambria"/>
                <w:b/>
                <w:sz w:val="28"/>
                <w:szCs w:val="28"/>
              </w:rPr>
            </w:pPr>
            <w:r>
              <w:rPr>
                <w:rFonts w:ascii="Cambria" w:eastAsia="Cambria" w:hAnsi="Cambria" w:cs="Cambria"/>
                <w:b/>
                <w:sz w:val="28"/>
                <w:szCs w:val="28"/>
              </w:rPr>
              <w:t>ΜΟΡΙΟΔΟΤΗΣΗ</w:t>
            </w:r>
          </w:p>
        </w:tc>
      </w:tr>
      <w:tr w:rsidR="00102E31" w14:paraId="6AE5D93F" w14:textId="77777777" w:rsidTr="00F52D6F">
        <w:tc>
          <w:tcPr>
            <w:tcW w:w="331" w:type="dxa"/>
          </w:tcPr>
          <w:p w14:paraId="10DE32F4"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1</w:t>
            </w:r>
          </w:p>
        </w:tc>
        <w:tc>
          <w:tcPr>
            <w:tcW w:w="6757" w:type="dxa"/>
          </w:tcPr>
          <w:p w14:paraId="37557E01"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Πολύτεκνες οικογένειες</w:t>
            </w:r>
          </w:p>
        </w:tc>
        <w:tc>
          <w:tcPr>
            <w:tcW w:w="1694" w:type="dxa"/>
          </w:tcPr>
          <w:p w14:paraId="65CFAB27"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10</w:t>
            </w:r>
          </w:p>
        </w:tc>
      </w:tr>
      <w:tr w:rsidR="00102E31" w14:paraId="076849ED" w14:textId="77777777" w:rsidTr="00F52D6F">
        <w:tc>
          <w:tcPr>
            <w:tcW w:w="331" w:type="dxa"/>
          </w:tcPr>
          <w:p w14:paraId="0ECC3D2D"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2</w:t>
            </w:r>
          </w:p>
        </w:tc>
        <w:tc>
          <w:tcPr>
            <w:tcW w:w="6757" w:type="dxa"/>
          </w:tcPr>
          <w:p w14:paraId="4C53A16B"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Τρίτεκνες οικογένειες</w:t>
            </w:r>
          </w:p>
        </w:tc>
        <w:tc>
          <w:tcPr>
            <w:tcW w:w="1694" w:type="dxa"/>
          </w:tcPr>
          <w:p w14:paraId="3F6456F2"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9</w:t>
            </w:r>
          </w:p>
        </w:tc>
      </w:tr>
      <w:tr w:rsidR="00102E31" w14:paraId="7089A471" w14:textId="77777777" w:rsidTr="00F52D6F">
        <w:tc>
          <w:tcPr>
            <w:tcW w:w="331" w:type="dxa"/>
          </w:tcPr>
          <w:p w14:paraId="46E8AB91"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3</w:t>
            </w:r>
          </w:p>
        </w:tc>
        <w:tc>
          <w:tcPr>
            <w:tcW w:w="6757" w:type="dxa"/>
          </w:tcPr>
          <w:p w14:paraId="670AA26E"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Άτομα με Αναπηρία (67% και άνω)</w:t>
            </w:r>
          </w:p>
        </w:tc>
        <w:tc>
          <w:tcPr>
            <w:tcW w:w="1694" w:type="dxa"/>
          </w:tcPr>
          <w:p w14:paraId="1E063E1D"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8</w:t>
            </w:r>
          </w:p>
        </w:tc>
      </w:tr>
      <w:tr w:rsidR="00102E31" w14:paraId="42D58CCA" w14:textId="77777777" w:rsidTr="00F52D6F">
        <w:tc>
          <w:tcPr>
            <w:tcW w:w="331" w:type="dxa"/>
          </w:tcPr>
          <w:p w14:paraId="6B766EF2"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4</w:t>
            </w:r>
          </w:p>
        </w:tc>
        <w:tc>
          <w:tcPr>
            <w:tcW w:w="6757" w:type="dxa"/>
          </w:tcPr>
          <w:p w14:paraId="398B2955"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Νοικοκυριά στα οποία έχει κοινοποιηθεί εκτελεστή δικαστική απόφαση έξωσης από ενοικιαζόμενη κατοικία ή διαταγή απόδοσης μισθίου</w:t>
            </w:r>
          </w:p>
        </w:tc>
        <w:tc>
          <w:tcPr>
            <w:tcW w:w="1694" w:type="dxa"/>
          </w:tcPr>
          <w:p w14:paraId="2ABD7F9E"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7</w:t>
            </w:r>
          </w:p>
        </w:tc>
      </w:tr>
      <w:tr w:rsidR="00102E31" w14:paraId="19783590" w14:textId="77777777" w:rsidTr="00F52D6F">
        <w:tc>
          <w:tcPr>
            <w:tcW w:w="331" w:type="dxa"/>
          </w:tcPr>
          <w:p w14:paraId="15870AA9"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5</w:t>
            </w:r>
          </w:p>
        </w:tc>
        <w:tc>
          <w:tcPr>
            <w:tcW w:w="6757" w:type="dxa"/>
          </w:tcPr>
          <w:p w14:paraId="78B0B0BC"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Μονογονεϊκές οικογένειες</w:t>
            </w:r>
          </w:p>
        </w:tc>
        <w:tc>
          <w:tcPr>
            <w:tcW w:w="1694" w:type="dxa"/>
          </w:tcPr>
          <w:p w14:paraId="2D79171B"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6</w:t>
            </w:r>
          </w:p>
        </w:tc>
      </w:tr>
      <w:tr w:rsidR="00102E31" w14:paraId="70475D9B" w14:textId="77777777" w:rsidTr="00F52D6F">
        <w:tc>
          <w:tcPr>
            <w:tcW w:w="331" w:type="dxa"/>
          </w:tcPr>
          <w:p w14:paraId="33AB851E"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6</w:t>
            </w:r>
          </w:p>
        </w:tc>
        <w:tc>
          <w:tcPr>
            <w:tcW w:w="6757" w:type="dxa"/>
          </w:tcPr>
          <w:p w14:paraId="561EA564"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 xml:space="preserve">Οικογένειες με ένα ή δύο παιδιά </w:t>
            </w:r>
          </w:p>
        </w:tc>
        <w:tc>
          <w:tcPr>
            <w:tcW w:w="1694" w:type="dxa"/>
          </w:tcPr>
          <w:p w14:paraId="70BBD0D5"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5</w:t>
            </w:r>
          </w:p>
        </w:tc>
      </w:tr>
      <w:tr w:rsidR="00102E31" w14:paraId="58CE3CB5" w14:textId="77777777" w:rsidTr="00F52D6F">
        <w:trPr>
          <w:trHeight w:val="261"/>
        </w:trPr>
        <w:tc>
          <w:tcPr>
            <w:tcW w:w="331" w:type="dxa"/>
          </w:tcPr>
          <w:p w14:paraId="7CDF089A"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7</w:t>
            </w:r>
          </w:p>
        </w:tc>
        <w:tc>
          <w:tcPr>
            <w:tcW w:w="6757" w:type="dxa"/>
          </w:tcPr>
          <w:p w14:paraId="135A018C"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Άνεργοι εγγεγραμμένοι στη Δημόσια Υπηρεσία Απασχόλησης</w:t>
            </w:r>
          </w:p>
        </w:tc>
        <w:tc>
          <w:tcPr>
            <w:tcW w:w="1694" w:type="dxa"/>
          </w:tcPr>
          <w:p w14:paraId="7EFA063D"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4</w:t>
            </w:r>
          </w:p>
        </w:tc>
      </w:tr>
      <w:tr w:rsidR="00102E31" w14:paraId="61143621" w14:textId="77777777" w:rsidTr="00F52D6F">
        <w:tc>
          <w:tcPr>
            <w:tcW w:w="331" w:type="dxa"/>
          </w:tcPr>
          <w:p w14:paraId="7AFBD0FB"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8</w:t>
            </w:r>
          </w:p>
        </w:tc>
        <w:tc>
          <w:tcPr>
            <w:tcW w:w="6757" w:type="dxa"/>
          </w:tcPr>
          <w:p w14:paraId="298D163C"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 xml:space="preserve">Άτομα ή οικογένειες που φιλοξενούνται σε δομές φιλοξενίας γυναικών θυμάτων βίας </w:t>
            </w:r>
          </w:p>
        </w:tc>
        <w:tc>
          <w:tcPr>
            <w:tcW w:w="1694" w:type="dxa"/>
          </w:tcPr>
          <w:p w14:paraId="249AC8C0"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3</w:t>
            </w:r>
          </w:p>
        </w:tc>
      </w:tr>
      <w:tr w:rsidR="00102E31" w14:paraId="68AC7CFF" w14:textId="77777777" w:rsidTr="00F52D6F">
        <w:tc>
          <w:tcPr>
            <w:tcW w:w="331" w:type="dxa"/>
          </w:tcPr>
          <w:p w14:paraId="5F6D7BA9"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9</w:t>
            </w:r>
          </w:p>
        </w:tc>
        <w:tc>
          <w:tcPr>
            <w:tcW w:w="6757" w:type="dxa"/>
          </w:tcPr>
          <w:p w14:paraId="062DDCE9" w14:textId="77777777" w:rsidR="00102E31" w:rsidRDefault="00102E31" w:rsidP="00F52D6F">
            <w:pPr>
              <w:spacing w:line="276" w:lineRule="auto"/>
              <w:jc w:val="both"/>
              <w:rPr>
                <w:rFonts w:ascii="Cambria" w:eastAsia="Cambria" w:hAnsi="Cambria" w:cs="Cambria"/>
                <w:sz w:val="28"/>
                <w:szCs w:val="28"/>
              </w:rPr>
            </w:pPr>
            <w:r>
              <w:rPr>
                <w:rFonts w:ascii="Cambria" w:eastAsia="Cambria" w:hAnsi="Cambria" w:cs="Cambria"/>
                <w:sz w:val="28"/>
                <w:szCs w:val="28"/>
              </w:rPr>
              <w:t>Άτομα ή οικογένειες που φιλοξενούνται ως μέλη σε νοικοκυριά του ΕΕΕ</w:t>
            </w:r>
          </w:p>
        </w:tc>
        <w:tc>
          <w:tcPr>
            <w:tcW w:w="1694" w:type="dxa"/>
          </w:tcPr>
          <w:p w14:paraId="28809A4E" w14:textId="77777777" w:rsidR="00102E31" w:rsidRDefault="00102E31" w:rsidP="00F52D6F">
            <w:pPr>
              <w:spacing w:line="276" w:lineRule="auto"/>
              <w:jc w:val="center"/>
              <w:rPr>
                <w:rFonts w:ascii="Cambria" w:eastAsia="Cambria" w:hAnsi="Cambria" w:cs="Cambria"/>
                <w:sz w:val="28"/>
                <w:szCs w:val="28"/>
              </w:rPr>
            </w:pPr>
            <w:r>
              <w:rPr>
                <w:rFonts w:ascii="Cambria" w:eastAsia="Cambria" w:hAnsi="Cambria" w:cs="Cambria"/>
                <w:sz w:val="28"/>
                <w:szCs w:val="28"/>
              </w:rPr>
              <w:t>2</w:t>
            </w:r>
          </w:p>
        </w:tc>
      </w:tr>
    </w:tbl>
    <w:p w14:paraId="3C443A99" w14:textId="77777777" w:rsidR="00102E31" w:rsidRDefault="00102E31" w:rsidP="00102E31">
      <w:pPr>
        <w:spacing w:line="276" w:lineRule="auto"/>
        <w:jc w:val="both"/>
        <w:rPr>
          <w:rFonts w:ascii="Cambria" w:eastAsia="Cambria" w:hAnsi="Cambria" w:cs="Cambria"/>
          <w:sz w:val="28"/>
          <w:szCs w:val="28"/>
        </w:rPr>
      </w:pPr>
    </w:p>
    <w:p w14:paraId="2088D201"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Η μοριοδότηση γίνεται αθροιστικά για τα νοικοκυριά που πληρούν περισσότερα από ένα εκ των παραπάνω κριτηρίων, με την εξαίρεση των κριτηρίων 1, 2 και 6. Σε περίπτωση ισοβαθμίας προτεραιοποιούνται τα νοικοκυριά που πληρούν σωρευτικά περισσότερα κριτήρια του ανωτέρω πίνακα.</w:t>
      </w:r>
    </w:p>
    <w:p w14:paraId="3BED42B6" w14:textId="77777777" w:rsidR="00102E31" w:rsidRDefault="00102E31" w:rsidP="00102E31">
      <w:pPr>
        <w:tabs>
          <w:tab w:val="left" w:pos="426"/>
        </w:tabs>
        <w:spacing w:line="276" w:lineRule="auto"/>
        <w:jc w:val="both"/>
        <w:rPr>
          <w:rFonts w:ascii="Cambria" w:eastAsia="Cambria" w:hAnsi="Cambria" w:cs="Cambria"/>
          <w:sz w:val="28"/>
          <w:szCs w:val="28"/>
        </w:rPr>
      </w:pPr>
    </w:p>
    <w:p w14:paraId="18250B7F"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Με την Αίτηση προσκομίζονται στους Δήμους τα δικαιολογητικά που τεκμηριώνουν τη μοριοδότηση του νοικοκυριού, σύμφωνα με τα αναφερόμενα στο άρθρο 4, παρ. 2, ως ακολούθως:</w:t>
      </w:r>
    </w:p>
    <w:p w14:paraId="6036D6A2"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α. Πιστοποιητικό οικογενειακής κατάστασης για τα νοικοκυριά των κατηγοριών 1, 2 και 6 του άρθρου 4. Επιπρόσθετα, για τις μονογονεϊκές οικογένειες αποδεικτικά ότι πληρείται το κριτήριο της μονογονεικότητας, βάσει των οριζόμενων στο άρθρο 2 της υπ’ αρ. 53923/23-7-2021 κυα (ΦΕΚ Β’ 3359).</w:t>
      </w:r>
    </w:p>
    <w:p w14:paraId="32D4FA57"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 xml:space="preserve">β. Απόφαση πιστοποίησης αναπηρίας από Κέντρο Πιστοποίησης Αναπηρίας (ΚΕΠΑ) για νοικοκυριά της κατηγορίας 3 του άρθρου 4. </w:t>
      </w:r>
    </w:p>
    <w:p w14:paraId="2F94AE41"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γ. Αντίγραφο της εκτελεστής δικαστικής απόφαση έξωσης ή διαταγή απόδοσης μισθίου για νοικοκυριά της κατηγορίας 4 του άρθρου 4.</w:t>
      </w:r>
    </w:p>
    <w:p w14:paraId="75EDB480"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δ.  Εγγραφή στο μητρώο ανέργων της Δημόσιας Υπηρεσίας Απασχόλησης σε ισχύ την ημερομηνία υποβολής αίτησης για ένταξη στο πρόγραμμα για τα νοικοκυριά της κατηγορίας 7 του άρθρου 4.</w:t>
      </w:r>
    </w:p>
    <w:p w14:paraId="3B3277E1"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 xml:space="preserve">ε. Η βεβαίωση φιλοξενίας από δομή φιλοξενίας γυναικών θυμάτων βίας για τα άτομα ή οικογένειες της κατηγορίας 8 του άρθρου 4. </w:t>
      </w:r>
    </w:p>
    <w:p w14:paraId="1A2DC370" w14:textId="77777777" w:rsidR="00102E31" w:rsidRDefault="00102E31" w:rsidP="00102E31">
      <w:pPr>
        <w:spacing w:line="276" w:lineRule="auto"/>
        <w:jc w:val="both"/>
        <w:rPr>
          <w:rFonts w:ascii="Cambria" w:eastAsia="Cambria" w:hAnsi="Cambria" w:cs="Cambria"/>
          <w:sz w:val="28"/>
          <w:szCs w:val="28"/>
        </w:rPr>
      </w:pPr>
    </w:p>
    <w:p w14:paraId="68AF6B37"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Δεν απαιτείται η προσκόμιση δικαιολογητικών για τη μοριοδότηση κριτηρίων που ελέγχονται κατά την υποβολή της αίτησης για το πρόγραμμα Ελάχιστο Εγγυημένο Εισόδημα και αντλούνται από το πληροφοριακό σύστημα αυτού.</w:t>
      </w:r>
    </w:p>
    <w:p w14:paraId="2CB0FA6B" w14:textId="77777777" w:rsidR="00102E31" w:rsidRDefault="00102E31" w:rsidP="00102E31">
      <w:pPr>
        <w:spacing w:line="276" w:lineRule="auto"/>
        <w:jc w:val="both"/>
        <w:rPr>
          <w:rFonts w:ascii="Cambria" w:eastAsia="Cambria" w:hAnsi="Cambria" w:cs="Cambria"/>
          <w:sz w:val="28"/>
          <w:szCs w:val="28"/>
        </w:rPr>
      </w:pPr>
    </w:p>
    <w:p w14:paraId="1C83A1C1"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Η υποβολή της αίτησης επέχει δήλωση συναίνεσης διασταύρωσης και επεξεργασίας των προσωπικών δεδομένων των αιτούντων,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14:paraId="00E13C83" w14:textId="77777777" w:rsidR="00102E31" w:rsidRDefault="00102E31" w:rsidP="00102E31">
      <w:pPr>
        <w:spacing w:line="276" w:lineRule="auto"/>
        <w:jc w:val="both"/>
        <w:rPr>
          <w:rFonts w:ascii="Cambria" w:eastAsia="Cambria" w:hAnsi="Cambria" w:cs="Cambria"/>
          <w:sz w:val="28"/>
          <w:szCs w:val="28"/>
        </w:rPr>
      </w:pPr>
    </w:p>
    <w:p w14:paraId="5BDB276F" w14:textId="77777777" w:rsidR="00102E31" w:rsidRDefault="00102E31" w:rsidP="00102E31">
      <w:pPr>
        <w:spacing w:line="276" w:lineRule="auto"/>
        <w:jc w:val="both"/>
        <w:rPr>
          <w:rFonts w:ascii="Cambria" w:eastAsia="Cambria" w:hAnsi="Cambria" w:cs="Cambria"/>
          <w:sz w:val="28"/>
          <w:szCs w:val="28"/>
        </w:rPr>
      </w:pPr>
      <w:bookmarkStart w:id="0" w:name="_heading=h.30j0zll" w:colFirst="0" w:colLast="0"/>
      <w:bookmarkEnd w:id="0"/>
      <w:r>
        <w:rPr>
          <w:rFonts w:ascii="Cambria" w:eastAsia="Cambria" w:hAnsi="Cambria" w:cs="Cambria"/>
          <w:sz w:val="28"/>
          <w:szCs w:val="28"/>
        </w:rPr>
        <w:t xml:space="preserve">Τα νοικοκυριά που πληρούν τα κριτήρια της παρ. 1 του αρ. 4 της κυα του προγράμματος,  κατατάσσονται βάσει της μοριοδότησης που συγκεντρώνουν σε λίστα προτεραιότητας, </w:t>
      </w:r>
      <w:r>
        <w:rPr>
          <w:rFonts w:ascii="Cambria" w:eastAsia="Cambria" w:hAnsi="Cambria" w:cs="Cambria"/>
          <w:color w:val="000000"/>
          <w:sz w:val="28"/>
          <w:szCs w:val="28"/>
        </w:rPr>
        <w:t xml:space="preserve">με απόφαση του νομίμου </w:t>
      </w:r>
      <w:r>
        <w:rPr>
          <w:rFonts w:ascii="Cambria" w:eastAsia="Cambria" w:hAnsi="Cambria" w:cs="Cambria"/>
          <w:color w:val="000000"/>
          <w:sz w:val="28"/>
          <w:szCs w:val="28"/>
        </w:rPr>
        <w:lastRenderedPageBreak/>
        <w:t>εκπροσώπου του Δήμου.</w:t>
      </w:r>
      <w:r>
        <w:rPr>
          <w:rFonts w:ascii="Cambria" w:eastAsia="Cambria" w:hAnsi="Cambria" w:cs="Cambria"/>
          <w:sz w:val="28"/>
          <w:szCs w:val="28"/>
        </w:rPr>
        <w:t xml:space="preserve"> Ο Δήμος καλεί τα νοικοκυριά κατά σειρά προτεραιότητας, σύμφωνα με την ως άνω κατάταξη, να επιλέξουν από τη λίστα των διαθέσιμων κατοικιών στο Δήμο τους αυτά που ανταποκρίνονται στις ανάγκες τους ανάλογα με τη σύνθεση του νοικοκυριού και την προτίμησή τους ως προς την περιοχή του Δήμου που βρίσκεται το ακίνητο. Κάθε νοικοκυριό επιλέγει έως τρία διαθέσιμα ακίνητα, μεταξύ των οποίων καλείται να διαλέξει το κατάλληλο προς ενοικίαση. Εάν το νοικοκυριό απορρίψει τα υποψήφια ακίνητα, κατατάσσεται αυτόματα στο τέλος της λίστας προτεραιότητας. Τα ακίνητα που ενοικιάζονται αφαιρούνται από την λίστα των διαθέσιμων κατοικιών του Δήμου. </w:t>
      </w:r>
    </w:p>
    <w:p w14:paraId="0184AFDC" w14:textId="77777777" w:rsidR="00102E31" w:rsidRDefault="00102E31" w:rsidP="00102E31">
      <w:pPr>
        <w:spacing w:line="276" w:lineRule="auto"/>
        <w:jc w:val="both"/>
        <w:rPr>
          <w:rFonts w:ascii="Cambria" w:eastAsia="Cambria" w:hAnsi="Cambria" w:cs="Cambria"/>
          <w:color w:val="FF0000"/>
          <w:sz w:val="28"/>
          <w:szCs w:val="28"/>
        </w:rPr>
      </w:pPr>
    </w:p>
    <w:p w14:paraId="5A5B4464" w14:textId="77777777" w:rsidR="00102E31" w:rsidRDefault="00102E31" w:rsidP="00102E31">
      <w:pPr>
        <w:spacing w:line="276" w:lineRule="auto"/>
        <w:jc w:val="both"/>
        <w:rPr>
          <w:rFonts w:ascii="Cambria" w:eastAsia="Cambria" w:hAnsi="Cambria" w:cs="Cambria"/>
          <w:sz w:val="28"/>
          <w:szCs w:val="28"/>
        </w:rPr>
      </w:pPr>
      <w:r>
        <w:rPr>
          <w:rFonts w:ascii="Cambria" w:eastAsia="Cambria" w:hAnsi="Cambria" w:cs="Cambria"/>
          <w:sz w:val="28"/>
          <w:szCs w:val="28"/>
        </w:rPr>
        <w:t xml:space="preserve">Το ηλεκτρονικό μισθωτήριο συμβόλαιο υπογράφεται μεταξύ του ιδιοκτήτη του ακινήτου και του ωφελούμενου με την εγγύηση του Δήμου ή του νομικού του προσώπου σε ότι αφορά την καταβολή του μισθώματος, κι έχει διάρκεια ισχύος τρία έτη. Κατά τα λοιπά ισχύουν τα προβλεπόμενα στον αστικό κώδικα ως προς την ενοχική σχέση μεταξύ μισθωτών και εκμισθωτών.    </w:t>
      </w:r>
    </w:p>
    <w:p w14:paraId="7A5B9661" w14:textId="77777777" w:rsidR="00102E31" w:rsidRDefault="00102E31" w:rsidP="00102E31">
      <w:pPr>
        <w:spacing w:line="276" w:lineRule="auto"/>
        <w:jc w:val="both"/>
        <w:rPr>
          <w:rFonts w:ascii="Cambria" w:eastAsia="Cambria" w:hAnsi="Cambria" w:cs="Cambria"/>
          <w:sz w:val="28"/>
          <w:szCs w:val="28"/>
        </w:rPr>
      </w:pPr>
    </w:p>
    <w:p w14:paraId="250BA081" w14:textId="77777777" w:rsidR="00102E31" w:rsidRDefault="00102E31" w:rsidP="00102E31">
      <w:pPr>
        <w:tabs>
          <w:tab w:val="left" w:pos="426"/>
        </w:tabs>
        <w:spacing w:line="276" w:lineRule="auto"/>
        <w:jc w:val="both"/>
        <w:rPr>
          <w:rFonts w:ascii="Cambria" w:eastAsia="Cambria" w:hAnsi="Cambria" w:cs="Cambria"/>
          <w:sz w:val="28"/>
          <w:szCs w:val="28"/>
        </w:rPr>
      </w:pPr>
    </w:p>
    <w:p w14:paraId="4A194CC1" w14:textId="78153F16" w:rsidR="00102E31" w:rsidRPr="00C0523C" w:rsidRDefault="00102E31" w:rsidP="00102E31">
      <w:pPr>
        <w:spacing w:line="276" w:lineRule="auto"/>
        <w:jc w:val="both"/>
        <w:rPr>
          <w:rFonts w:ascii="Cambria" w:eastAsia="Cambria" w:hAnsi="Cambria" w:cs="Cambria"/>
          <w:b/>
          <w:sz w:val="28"/>
          <w:szCs w:val="28"/>
        </w:rPr>
      </w:pPr>
      <w:r w:rsidRPr="00001097">
        <w:rPr>
          <w:rFonts w:ascii="Cambria" w:hAnsi="Cambria" w:cstheme="majorHAnsi"/>
          <w:b/>
          <w:sz w:val="28"/>
          <w:szCs w:val="28"/>
        </w:rPr>
        <w:t>Η αίτηση υποβάλλεται</w:t>
      </w:r>
      <w:r w:rsidRPr="00001097">
        <w:rPr>
          <w:rFonts w:ascii="Cambria" w:eastAsia="Cambria" w:hAnsi="Cambria" w:cs="Cambria"/>
          <w:b/>
          <w:sz w:val="28"/>
          <w:szCs w:val="28"/>
        </w:rPr>
        <w:t xml:space="preserve"> στην Δ/νση Κοινωνικής Μέριμνας , </w:t>
      </w:r>
      <w:r>
        <w:rPr>
          <w:rFonts w:ascii="Cambria" w:eastAsia="Cambria" w:hAnsi="Cambria" w:cs="Cambria"/>
          <w:b/>
          <w:sz w:val="28"/>
          <w:szCs w:val="28"/>
        </w:rPr>
        <w:t xml:space="preserve">Τμήμα Κοινωνικών Πολιτικών και Δημόσιας Υγείας, στην οδό </w:t>
      </w:r>
      <w:r w:rsidRPr="00001097">
        <w:rPr>
          <w:rFonts w:ascii="Cambria" w:eastAsia="Cambria" w:hAnsi="Cambria" w:cs="Cambria"/>
          <w:b/>
          <w:sz w:val="28"/>
          <w:szCs w:val="28"/>
        </w:rPr>
        <w:t>Ιακωβάκη 5, 1</w:t>
      </w:r>
      <w:r w:rsidRPr="00001097">
        <w:rPr>
          <w:rFonts w:ascii="Cambria" w:eastAsia="Cambria" w:hAnsi="Cambria" w:cs="Cambria"/>
          <w:b/>
          <w:sz w:val="28"/>
          <w:szCs w:val="28"/>
          <w:vertAlign w:val="superscript"/>
        </w:rPr>
        <w:t>Ος</w:t>
      </w:r>
      <w:r w:rsidRPr="00001097">
        <w:rPr>
          <w:rFonts w:ascii="Cambria" w:eastAsia="Cambria" w:hAnsi="Cambria" w:cs="Cambria"/>
          <w:b/>
          <w:sz w:val="28"/>
          <w:szCs w:val="28"/>
        </w:rPr>
        <w:t xml:space="preserve"> όροφος) και συγκεκριμένα στο γραφείο πρωτοκόλλου,  καθημερινά τις εργάσιμες ώρες και μέρες </w:t>
      </w:r>
      <w:r>
        <w:rPr>
          <w:rFonts w:ascii="Cambria" w:eastAsia="Cambria" w:hAnsi="Cambria" w:cs="Cambria"/>
          <w:b/>
          <w:sz w:val="28"/>
          <w:szCs w:val="28"/>
        </w:rPr>
        <w:t xml:space="preserve">από </w:t>
      </w:r>
      <w:r w:rsidR="003A157C">
        <w:rPr>
          <w:rFonts w:ascii="Cambria" w:eastAsia="Cambria" w:hAnsi="Cambria" w:cs="Cambria"/>
          <w:b/>
          <w:sz w:val="28"/>
          <w:szCs w:val="28"/>
        </w:rPr>
        <w:t>16</w:t>
      </w:r>
      <w:r>
        <w:rPr>
          <w:rFonts w:ascii="Cambria" w:eastAsia="Cambria" w:hAnsi="Cambria" w:cs="Cambria"/>
          <w:b/>
          <w:sz w:val="28"/>
          <w:szCs w:val="28"/>
        </w:rPr>
        <w:t>/</w:t>
      </w:r>
      <w:r w:rsidRPr="004E41C7">
        <w:rPr>
          <w:rFonts w:ascii="Cambria" w:eastAsia="Cambria" w:hAnsi="Cambria" w:cs="Cambria"/>
          <w:b/>
          <w:sz w:val="28"/>
          <w:szCs w:val="28"/>
        </w:rPr>
        <w:t>07</w:t>
      </w:r>
      <w:r>
        <w:rPr>
          <w:rFonts w:ascii="Cambria" w:eastAsia="Cambria" w:hAnsi="Cambria" w:cs="Cambria"/>
          <w:b/>
          <w:sz w:val="28"/>
          <w:szCs w:val="28"/>
        </w:rPr>
        <w:t xml:space="preserve">/2024 </w:t>
      </w:r>
      <w:r w:rsidRPr="00001097">
        <w:rPr>
          <w:rFonts w:ascii="Cambria" w:eastAsia="Cambria" w:hAnsi="Cambria" w:cs="Cambria"/>
          <w:b/>
          <w:sz w:val="28"/>
          <w:szCs w:val="28"/>
        </w:rPr>
        <w:t xml:space="preserve">έως τις </w:t>
      </w:r>
      <w:r w:rsidR="003A157C">
        <w:rPr>
          <w:rFonts w:ascii="Cambria" w:eastAsia="Cambria" w:hAnsi="Cambria" w:cs="Cambria"/>
          <w:b/>
          <w:sz w:val="28"/>
          <w:szCs w:val="28"/>
        </w:rPr>
        <w:t>26</w:t>
      </w:r>
      <w:r w:rsidRPr="00001097">
        <w:rPr>
          <w:rFonts w:ascii="Cambria" w:eastAsia="Cambria" w:hAnsi="Cambria" w:cs="Cambria"/>
          <w:b/>
          <w:sz w:val="28"/>
          <w:szCs w:val="28"/>
        </w:rPr>
        <w:t>/</w:t>
      </w:r>
      <w:r w:rsidRPr="004E41C7">
        <w:rPr>
          <w:rFonts w:ascii="Cambria" w:eastAsia="Cambria" w:hAnsi="Cambria" w:cs="Cambria"/>
          <w:b/>
          <w:sz w:val="28"/>
          <w:szCs w:val="28"/>
        </w:rPr>
        <w:t>07</w:t>
      </w:r>
      <w:r w:rsidRPr="00001097">
        <w:rPr>
          <w:rFonts w:ascii="Cambria" w:eastAsia="Cambria" w:hAnsi="Cambria" w:cs="Cambria"/>
          <w:b/>
          <w:sz w:val="28"/>
          <w:szCs w:val="28"/>
        </w:rPr>
        <w:t>/2024 και ώρα 13</w:t>
      </w:r>
      <w:r>
        <w:rPr>
          <w:rFonts w:ascii="Cambria" w:eastAsia="Cambria" w:hAnsi="Cambria" w:cs="Cambria"/>
          <w:b/>
          <w:sz w:val="28"/>
          <w:szCs w:val="28"/>
        </w:rPr>
        <w:t xml:space="preserve">.00. </w:t>
      </w:r>
      <w:r>
        <w:rPr>
          <w:rFonts w:ascii="Cambria" w:hAnsi="Cambria" w:cstheme="majorHAnsi"/>
          <w:b/>
          <w:sz w:val="28"/>
          <w:szCs w:val="28"/>
        </w:rPr>
        <w:t>Τ</w:t>
      </w:r>
      <w:r w:rsidRPr="00001097">
        <w:rPr>
          <w:rFonts w:ascii="Cambria" w:hAnsi="Cambria" w:cstheme="majorHAnsi"/>
          <w:b/>
          <w:sz w:val="28"/>
          <w:szCs w:val="28"/>
        </w:rPr>
        <w:t>ηλ επικοινωνίας: 2431063</w:t>
      </w:r>
      <w:r w:rsidR="003B736D">
        <w:rPr>
          <w:rFonts w:ascii="Cambria" w:hAnsi="Cambria" w:cstheme="majorHAnsi"/>
          <w:b/>
          <w:sz w:val="28"/>
          <w:szCs w:val="28"/>
        </w:rPr>
        <w:t>-</w:t>
      </w:r>
      <w:r w:rsidRPr="00001097">
        <w:rPr>
          <w:rFonts w:ascii="Cambria" w:hAnsi="Cambria" w:cstheme="majorHAnsi"/>
          <w:b/>
          <w:sz w:val="28"/>
          <w:szCs w:val="28"/>
        </w:rPr>
        <w:t>223</w:t>
      </w:r>
    </w:p>
    <w:p w14:paraId="47A2646D" w14:textId="77777777" w:rsidR="00102E31" w:rsidRDefault="00102E31" w:rsidP="00102E31">
      <w:pPr>
        <w:spacing w:line="276" w:lineRule="auto"/>
        <w:jc w:val="both"/>
        <w:rPr>
          <w:rFonts w:ascii="Cambria" w:eastAsia="Cambria" w:hAnsi="Cambria" w:cs="Cambria"/>
          <w:b/>
          <w:color w:val="000000"/>
          <w:sz w:val="28"/>
          <w:szCs w:val="28"/>
        </w:rPr>
      </w:pPr>
    </w:p>
    <w:p w14:paraId="3BF37B0C" w14:textId="77777777" w:rsidR="00102E31" w:rsidRDefault="00102E31" w:rsidP="00102E31">
      <w:pPr>
        <w:spacing w:line="276" w:lineRule="auto"/>
        <w:jc w:val="both"/>
        <w:rPr>
          <w:rFonts w:ascii="Cambria" w:hAnsi="Cambria" w:cstheme="majorHAnsi"/>
          <w:b/>
          <w:sz w:val="28"/>
          <w:szCs w:val="28"/>
        </w:rPr>
      </w:pPr>
      <w:r>
        <w:rPr>
          <w:rFonts w:ascii="Cambria" w:hAnsi="Cambria" w:cstheme="majorHAnsi"/>
          <w:b/>
          <w:sz w:val="28"/>
          <w:szCs w:val="28"/>
        </w:rPr>
        <w:t xml:space="preserve">Πρότυπο του εντύπου της αίτησης συμμετοχής επισυνάπτεται ως αναπόσπαστο παράρτημα της παρούσας και βρίσκεται αναρτημένο σε μορφή αρχείου </w:t>
      </w:r>
      <w:r>
        <w:rPr>
          <w:rFonts w:ascii="Cambria" w:hAnsi="Cambria" w:cstheme="majorHAnsi"/>
          <w:b/>
          <w:sz w:val="28"/>
          <w:szCs w:val="28"/>
          <w:lang w:val="en-US"/>
        </w:rPr>
        <w:t>word</w:t>
      </w:r>
      <w:r>
        <w:rPr>
          <w:rFonts w:ascii="Cambria" w:hAnsi="Cambria" w:cstheme="majorHAnsi"/>
          <w:b/>
          <w:sz w:val="28"/>
          <w:szCs w:val="28"/>
        </w:rPr>
        <w:t xml:space="preserve"> στον ιστότοπο του Υπουργείου Εργασίας και Κοινωνικών Υποθέσεων και του Δήμου Τρικκαίων.</w:t>
      </w:r>
    </w:p>
    <w:p w14:paraId="06C43FD9" w14:textId="77777777" w:rsidR="00102E31" w:rsidRDefault="00102E31" w:rsidP="00102E31">
      <w:pPr>
        <w:spacing w:line="276" w:lineRule="auto"/>
        <w:jc w:val="both"/>
        <w:rPr>
          <w:rFonts w:ascii="Cambria" w:hAnsi="Cambria" w:cstheme="majorHAnsi"/>
          <w:b/>
          <w:sz w:val="28"/>
          <w:szCs w:val="28"/>
        </w:rPr>
      </w:pPr>
    </w:p>
    <w:p w14:paraId="31D21C0F" w14:textId="77777777" w:rsidR="00102E31" w:rsidRDefault="00102E31" w:rsidP="00102E31">
      <w:pPr>
        <w:spacing w:line="276" w:lineRule="auto"/>
        <w:jc w:val="both"/>
        <w:rPr>
          <w:rFonts w:ascii="Cambria" w:hAnsi="Cambria" w:cstheme="majorHAnsi"/>
          <w:b/>
          <w:sz w:val="28"/>
          <w:szCs w:val="28"/>
        </w:rPr>
      </w:pPr>
      <w:r>
        <w:rPr>
          <w:rFonts w:ascii="Cambria" w:hAnsi="Cambria" w:cstheme="majorHAnsi"/>
          <w:b/>
          <w:sz w:val="28"/>
          <w:szCs w:val="28"/>
        </w:rPr>
        <w:t xml:space="preserve">Ως αποδεικτικό της εμπρόθεσμης κατάθεσης λαμβάνεται η ημερομηνία πρωτοκόλλησης ή η ημερομηνία αποστολής της αίτησης με ηλεκτρονικό ταχυδρομείο στο </w:t>
      </w:r>
      <w:r>
        <w:rPr>
          <w:rFonts w:ascii="Cambria" w:hAnsi="Cambria" w:cstheme="majorHAnsi"/>
          <w:b/>
          <w:sz w:val="28"/>
          <w:szCs w:val="28"/>
          <w:lang w:val="en-US"/>
        </w:rPr>
        <w:t>mail</w:t>
      </w:r>
      <w:r>
        <w:rPr>
          <w:rFonts w:ascii="Cambria" w:hAnsi="Cambria" w:cstheme="majorHAnsi"/>
          <w:b/>
          <w:sz w:val="28"/>
          <w:szCs w:val="28"/>
        </w:rPr>
        <w:t xml:space="preserve">: </w:t>
      </w:r>
      <w:r w:rsidRPr="00DE02BD">
        <w:rPr>
          <w:rFonts w:ascii="Cambria" w:hAnsi="Cambria" w:cstheme="majorHAnsi"/>
          <w:b/>
          <w:sz w:val="28"/>
          <w:szCs w:val="28"/>
          <w:lang w:val="en-US"/>
        </w:rPr>
        <w:t>vlioulios</w:t>
      </w:r>
      <w:r w:rsidRPr="00DE02BD">
        <w:rPr>
          <w:rFonts w:ascii="Cambria" w:hAnsi="Cambria" w:cstheme="majorHAnsi"/>
          <w:b/>
          <w:sz w:val="28"/>
          <w:szCs w:val="28"/>
        </w:rPr>
        <w:t>@</w:t>
      </w:r>
      <w:r w:rsidRPr="00DE02BD">
        <w:rPr>
          <w:rFonts w:ascii="Cambria" w:hAnsi="Cambria" w:cstheme="majorHAnsi"/>
          <w:b/>
          <w:sz w:val="28"/>
          <w:szCs w:val="28"/>
          <w:lang w:val="en-US"/>
        </w:rPr>
        <w:t>trikalacity</w:t>
      </w:r>
      <w:r w:rsidRPr="00DE02BD">
        <w:rPr>
          <w:rFonts w:ascii="Cambria" w:hAnsi="Cambria" w:cstheme="majorHAnsi"/>
          <w:b/>
          <w:sz w:val="28"/>
          <w:szCs w:val="28"/>
        </w:rPr>
        <w:t>.</w:t>
      </w:r>
      <w:r w:rsidRPr="00DE02BD">
        <w:rPr>
          <w:rFonts w:ascii="Cambria" w:hAnsi="Cambria" w:cstheme="majorHAnsi"/>
          <w:b/>
          <w:sz w:val="28"/>
          <w:szCs w:val="28"/>
          <w:lang w:val="en-US"/>
        </w:rPr>
        <w:t>gr</w:t>
      </w:r>
      <w:r w:rsidRPr="00DE02BD">
        <w:rPr>
          <w:rFonts w:ascii="Cambria" w:hAnsi="Cambria" w:cstheme="majorHAnsi"/>
          <w:b/>
          <w:sz w:val="28"/>
          <w:szCs w:val="28"/>
        </w:rPr>
        <w:t xml:space="preserve">  ή η ημερομηνία σφραγίδας ταχυδρομείου</w:t>
      </w:r>
      <w:r>
        <w:rPr>
          <w:rFonts w:ascii="Cambria" w:hAnsi="Cambria" w:cstheme="majorHAnsi"/>
          <w:b/>
          <w:sz w:val="28"/>
          <w:szCs w:val="28"/>
        </w:rPr>
        <w:t xml:space="preserve"> ή αποδεικτικού ταχυμεταφοράς.</w:t>
      </w:r>
    </w:p>
    <w:p w14:paraId="648B3613" w14:textId="77777777" w:rsidR="00102E31" w:rsidRDefault="00102E31" w:rsidP="00102E31">
      <w:pPr>
        <w:spacing w:line="276" w:lineRule="auto"/>
        <w:jc w:val="both"/>
        <w:rPr>
          <w:rFonts w:ascii="Cambria" w:hAnsi="Cambria" w:cstheme="majorHAnsi"/>
          <w:sz w:val="28"/>
          <w:szCs w:val="28"/>
        </w:rPr>
      </w:pPr>
    </w:p>
    <w:p w14:paraId="4BA673CF" w14:textId="77777777" w:rsidR="00102E31" w:rsidRDefault="00102E31" w:rsidP="00102E31">
      <w:pPr>
        <w:spacing w:line="276" w:lineRule="auto"/>
        <w:jc w:val="both"/>
        <w:rPr>
          <w:rFonts w:ascii="Cambria" w:hAnsi="Cambria" w:cstheme="majorHAnsi"/>
          <w:sz w:val="28"/>
          <w:szCs w:val="28"/>
        </w:rPr>
      </w:pPr>
      <w:r>
        <w:rPr>
          <w:rFonts w:ascii="Cambria" w:hAnsi="Cambria" w:cstheme="majorHAnsi"/>
          <w:sz w:val="28"/>
          <w:szCs w:val="28"/>
        </w:rPr>
        <w:lastRenderedPageBreak/>
        <w:t xml:space="preserve"> Οι ενδιαφερόμενοι φέρουν την αποκλειστική ευθύνη για την εμπρόθεσμη κατάθεση της Αίτησης και την τήρηση των όρων της παρούσας.</w:t>
      </w:r>
    </w:p>
    <w:p w14:paraId="4BB59E2C" w14:textId="77777777" w:rsidR="00102E31" w:rsidRDefault="00102E31" w:rsidP="00102E31">
      <w:pPr>
        <w:spacing w:line="276" w:lineRule="auto"/>
        <w:jc w:val="both"/>
        <w:rPr>
          <w:rFonts w:ascii="Cambria" w:hAnsi="Cambria" w:cstheme="majorHAnsi"/>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8"/>
        <w:gridCol w:w="4178"/>
      </w:tblGrid>
      <w:tr w:rsidR="00102E31" w14:paraId="40C05FF1" w14:textId="77777777" w:rsidTr="00F52D6F">
        <w:tc>
          <w:tcPr>
            <w:tcW w:w="4261" w:type="dxa"/>
          </w:tcPr>
          <w:p w14:paraId="1181CCE3" w14:textId="77777777" w:rsidR="00102E31" w:rsidRDefault="00102E31" w:rsidP="00F52D6F">
            <w:pPr>
              <w:spacing w:line="276" w:lineRule="auto"/>
              <w:jc w:val="both"/>
              <w:rPr>
                <w:rFonts w:ascii="Cambria" w:hAnsi="Cambria" w:cstheme="majorHAnsi"/>
                <w:sz w:val="28"/>
                <w:szCs w:val="28"/>
              </w:rPr>
            </w:pPr>
          </w:p>
        </w:tc>
        <w:tc>
          <w:tcPr>
            <w:tcW w:w="4261" w:type="dxa"/>
          </w:tcPr>
          <w:p w14:paraId="3B9DDE35" w14:textId="77777777" w:rsidR="00102E31" w:rsidRDefault="00102E31" w:rsidP="00F52D6F">
            <w:pPr>
              <w:spacing w:line="276" w:lineRule="auto"/>
              <w:jc w:val="center"/>
              <w:rPr>
                <w:rFonts w:ascii="Cambria" w:hAnsi="Cambria" w:cstheme="majorHAnsi"/>
                <w:b/>
                <w:sz w:val="28"/>
                <w:szCs w:val="28"/>
              </w:rPr>
            </w:pPr>
          </w:p>
          <w:p w14:paraId="32626482" w14:textId="77777777" w:rsidR="00102E31" w:rsidRDefault="00102E31" w:rsidP="00F52D6F">
            <w:pPr>
              <w:spacing w:line="276" w:lineRule="auto"/>
              <w:jc w:val="center"/>
              <w:rPr>
                <w:rFonts w:ascii="Cambria" w:hAnsi="Cambria" w:cstheme="majorHAnsi"/>
                <w:b/>
                <w:sz w:val="28"/>
                <w:szCs w:val="28"/>
              </w:rPr>
            </w:pPr>
          </w:p>
          <w:p w14:paraId="03B68D1F" w14:textId="627EA33A" w:rsidR="00102E31" w:rsidRDefault="00102E31" w:rsidP="00F52D6F">
            <w:pPr>
              <w:spacing w:line="276" w:lineRule="auto"/>
              <w:jc w:val="center"/>
              <w:rPr>
                <w:rFonts w:ascii="Cambria" w:hAnsi="Cambria" w:cstheme="majorHAnsi"/>
                <w:b/>
                <w:sz w:val="28"/>
                <w:szCs w:val="28"/>
              </w:rPr>
            </w:pPr>
            <w:r>
              <w:rPr>
                <w:rFonts w:ascii="Cambria" w:hAnsi="Cambria" w:cstheme="majorHAnsi"/>
                <w:b/>
                <w:sz w:val="28"/>
                <w:szCs w:val="28"/>
              </w:rPr>
              <w:t>Ο ΔΗΜΑΡΧΟΣ</w:t>
            </w:r>
            <w:r w:rsidR="008F430F">
              <w:rPr>
                <w:rFonts w:ascii="Cambria" w:hAnsi="Cambria" w:cstheme="majorHAnsi"/>
                <w:b/>
                <w:sz w:val="28"/>
                <w:szCs w:val="28"/>
              </w:rPr>
              <w:t xml:space="preserve"> ΤΡΙΚΚΑΙΩΝ </w:t>
            </w:r>
            <w:r>
              <w:rPr>
                <w:rFonts w:ascii="Cambria" w:hAnsi="Cambria" w:cstheme="majorHAnsi"/>
                <w:b/>
                <w:sz w:val="28"/>
                <w:szCs w:val="28"/>
              </w:rPr>
              <w:t xml:space="preserve"> </w:t>
            </w:r>
          </w:p>
          <w:p w14:paraId="0D509317" w14:textId="77777777" w:rsidR="00102E31" w:rsidRDefault="00102E31" w:rsidP="00F52D6F">
            <w:pPr>
              <w:spacing w:line="276" w:lineRule="auto"/>
              <w:jc w:val="center"/>
              <w:rPr>
                <w:rFonts w:ascii="Cambria" w:hAnsi="Cambria" w:cstheme="majorHAnsi"/>
                <w:b/>
                <w:sz w:val="28"/>
                <w:szCs w:val="28"/>
              </w:rPr>
            </w:pPr>
          </w:p>
          <w:p w14:paraId="73A5F54C" w14:textId="77777777" w:rsidR="00102E31" w:rsidRDefault="00102E31" w:rsidP="00F52D6F">
            <w:pPr>
              <w:spacing w:line="276" w:lineRule="auto"/>
              <w:jc w:val="center"/>
              <w:rPr>
                <w:rFonts w:ascii="Cambria" w:hAnsi="Cambria" w:cstheme="majorHAnsi"/>
                <w:sz w:val="28"/>
                <w:szCs w:val="28"/>
              </w:rPr>
            </w:pPr>
          </w:p>
        </w:tc>
      </w:tr>
    </w:tbl>
    <w:p w14:paraId="2F2D79CB" w14:textId="77777777" w:rsidR="00102E31" w:rsidRDefault="00102E31" w:rsidP="00102E31">
      <w:pPr>
        <w:spacing w:line="276" w:lineRule="auto"/>
        <w:jc w:val="both"/>
        <w:rPr>
          <w:rFonts w:ascii="Cambria" w:hAnsi="Cambria" w:cstheme="majorHAnsi"/>
          <w:sz w:val="28"/>
          <w:szCs w:val="28"/>
        </w:rPr>
      </w:pPr>
    </w:p>
    <w:p w14:paraId="7EA62108" w14:textId="7D4C5825" w:rsidR="00102E31" w:rsidRDefault="00102E31" w:rsidP="00102E31">
      <w:pPr>
        <w:spacing w:line="276" w:lineRule="auto"/>
        <w:jc w:val="both"/>
        <w:rPr>
          <w:rFonts w:ascii="Cambria" w:hAnsi="Cambria" w:cstheme="majorHAnsi"/>
          <w:b/>
          <w:color w:val="FF0000"/>
          <w:sz w:val="28"/>
          <w:szCs w:val="28"/>
        </w:rPr>
      </w:pPr>
      <w:r>
        <w:rPr>
          <w:rFonts w:ascii="Cambria" w:hAnsi="Cambria" w:cstheme="majorHAnsi"/>
          <w:b/>
          <w:sz w:val="28"/>
          <w:szCs w:val="28"/>
        </w:rPr>
        <w:t xml:space="preserve">                                                                               </w:t>
      </w:r>
      <w:r w:rsidR="008F430F">
        <w:rPr>
          <w:rFonts w:ascii="Cambria" w:hAnsi="Cambria" w:cstheme="majorHAnsi"/>
          <w:b/>
          <w:sz w:val="28"/>
          <w:szCs w:val="28"/>
        </w:rPr>
        <w:t xml:space="preserve">ΝΙΚΟΛΑΟΣ </w:t>
      </w:r>
      <w:r>
        <w:rPr>
          <w:rFonts w:ascii="Cambria" w:hAnsi="Cambria" w:cstheme="majorHAnsi"/>
          <w:b/>
          <w:sz w:val="28"/>
          <w:szCs w:val="28"/>
        </w:rPr>
        <w:t xml:space="preserve">  ΣΑΚΚΑΣ  </w:t>
      </w:r>
    </w:p>
    <w:p w14:paraId="464E2A44" w14:textId="77777777" w:rsidR="00102E31" w:rsidRDefault="00102E31" w:rsidP="00102E31">
      <w:pPr>
        <w:spacing w:line="276" w:lineRule="auto"/>
        <w:jc w:val="center"/>
        <w:rPr>
          <w:rFonts w:ascii="Cambria" w:hAnsi="Cambria" w:cstheme="majorHAnsi"/>
          <w:b/>
          <w:sz w:val="28"/>
          <w:szCs w:val="28"/>
        </w:rPr>
      </w:pPr>
    </w:p>
    <w:p w14:paraId="3FB83E02" w14:textId="77777777" w:rsidR="00102E31" w:rsidRDefault="00102E31" w:rsidP="00102E31">
      <w:pPr>
        <w:spacing w:line="276" w:lineRule="auto"/>
        <w:ind w:left="720" w:firstLine="720"/>
        <w:jc w:val="center"/>
        <w:rPr>
          <w:rFonts w:ascii="Cambria" w:hAnsi="Cambria" w:cstheme="majorHAnsi"/>
          <w:b/>
          <w:sz w:val="28"/>
          <w:szCs w:val="28"/>
        </w:rPr>
      </w:pPr>
    </w:p>
    <w:p w14:paraId="1A2F9B43" w14:textId="77777777" w:rsidR="00102E31" w:rsidRDefault="00102E31" w:rsidP="00102E31">
      <w:pPr>
        <w:spacing w:line="276" w:lineRule="auto"/>
        <w:jc w:val="both"/>
        <w:rPr>
          <w:rFonts w:ascii="Cambria" w:hAnsi="Cambria" w:cstheme="majorHAnsi"/>
          <w:b/>
          <w:sz w:val="28"/>
          <w:szCs w:val="28"/>
        </w:rPr>
      </w:pPr>
    </w:p>
    <w:p w14:paraId="2F640639" w14:textId="77777777" w:rsidR="00102E31" w:rsidRDefault="00102E31" w:rsidP="00102E31">
      <w:pPr>
        <w:spacing w:line="276" w:lineRule="auto"/>
        <w:jc w:val="both"/>
        <w:rPr>
          <w:rFonts w:ascii="Cambria" w:hAnsi="Cambria" w:cstheme="majorHAnsi"/>
          <w:b/>
          <w:sz w:val="28"/>
          <w:szCs w:val="28"/>
        </w:rPr>
      </w:pPr>
    </w:p>
    <w:p w14:paraId="2B4F8AFB" w14:textId="77777777" w:rsidR="00102E31" w:rsidRDefault="00102E31" w:rsidP="00102E31">
      <w:pPr>
        <w:spacing w:line="276" w:lineRule="auto"/>
        <w:jc w:val="both"/>
        <w:rPr>
          <w:rFonts w:ascii="Cambria" w:hAnsi="Cambria" w:cstheme="majorHAnsi"/>
          <w:b/>
          <w:sz w:val="28"/>
          <w:szCs w:val="28"/>
        </w:rPr>
      </w:pPr>
    </w:p>
    <w:p w14:paraId="272C31D7" w14:textId="77777777" w:rsidR="00102E31" w:rsidRDefault="00102E31" w:rsidP="00102E31">
      <w:pPr>
        <w:spacing w:line="276" w:lineRule="auto"/>
        <w:jc w:val="both"/>
        <w:rPr>
          <w:rFonts w:ascii="Cambria" w:hAnsi="Cambria" w:cstheme="majorHAnsi"/>
          <w:b/>
          <w:sz w:val="28"/>
          <w:szCs w:val="28"/>
        </w:rPr>
      </w:pPr>
    </w:p>
    <w:p w14:paraId="6580D3DA" w14:textId="77777777" w:rsidR="00102E31" w:rsidRDefault="00102E31" w:rsidP="00102E31">
      <w:pPr>
        <w:spacing w:line="276" w:lineRule="auto"/>
        <w:jc w:val="both"/>
        <w:rPr>
          <w:rFonts w:ascii="Cambria" w:hAnsi="Cambria" w:cstheme="majorHAnsi"/>
          <w:b/>
          <w:sz w:val="28"/>
          <w:szCs w:val="28"/>
        </w:rPr>
      </w:pPr>
    </w:p>
    <w:p w14:paraId="1A4C4EBB" w14:textId="77777777" w:rsidR="00102E31" w:rsidRDefault="00102E31" w:rsidP="00102E31">
      <w:pPr>
        <w:spacing w:line="276" w:lineRule="auto"/>
        <w:jc w:val="both"/>
        <w:rPr>
          <w:rFonts w:ascii="Cambria" w:hAnsi="Cambria" w:cstheme="majorHAnsi"/>
          <w:b/>
          <w:sz w:val="28"/>
          <w:szCs w:val="28"/>
        </w:rPr>
      </w:pPr>
      <w:r>
        <w:rPr>
          <w:rFonts w:ascii="Cambria" w:hAnsi="Cambria" w:cstheme="majorHAnsi"/>
          <w:b/>
          <w:sz w:val="28"/>
          <w:szCs w:val="28"/>
        </w:rPr>
        <w:t>ΚΟΙΝΟΠΟΙΗΣΗ:</w:t>
      </w:r>
    </w:p>
    <w:p w14:paraId="7C750B0F" w14:textId="77777777" w:rsidR="00102E31" w:rsidRDefault="00102E31" w:rsidP="00102E31">
      <w:pPr>
        <w:spacing w:line="276" w:lineRule="auto"/>
        <w:jc w:val="both"/>
        <w:rPr>
          <w:rFonts w:ascii="Cambria" w:hAnsi="Cambria" w:cstheme="majorHAnsi"/>
          <w:b/>
          <w:sz w:val="28"/>
          <w:szCs w:val="28"/>
        </w:rPr>
      </w:pPr>
    </w:p>
    <w:p w14:paraId="31364852" w14:textId="77777777" w:rsidR="00102E31" w:rsidRDefault="00102E31" w:rsidP="00102E31">
      <w:pPr>
        <w:pStyle w:val="a5"/>
        <w:numPr>
          <w:ilvl w:val="0"/>
          <w:numId w:val="3"/>
        </w:numPr>
        <w:spacing w:line="276" w:lineRule="auto"/>
        <w:jc w:val="both"/>
        <w:rPr>
          <w:rFonts w:ascii="Cambria" w:hAnsi="Cambria" w:cstheme="majorHAnsi"/>
          <w:sz w:val="28"/>
          <w:szCs w:val="28"/>
        </w:rPr>
      </w:pPr>
      <w:r>
        <w:rPr>
          <w:rFonts w:ascii="Cambria" w:hAnsi="Cambria" w:cstheme="majorHAnsi"/>
          <w:sz w:val="28"/>
          <w:szCs w:val="28"/>
        </w:rPr>
        <w:t xml:space="preserve">Υπουργείο Εργασίας και Κοινωνικών Υποθέσεων, Διεύθυνση Καταπολέμησης της Φτώχειας, Σταδίου 29, ΤΚ 10110, Αθήνα, </w:t>
      </w:r>
    </w:p>
    <w:p w14:paraId="0A812DA9" w14:textId="77777777" w:rsidR="00102E31" w:rsidRDefault="00102E31" w:rsidP="00102E31">
      <w:pPr>
        <w:pStyle w:val="a5"/>
        <w:numPr>
          <w:ilvl w:val="0"/>
          <w:numId w:val="3"/>
        </w:numPr>
        <w:spacing w:line="276" w:lineRule="auto"/>
        <w:jc w:val="both"/>
        <w:rPr>
          <w:rFonts w:ascii="Cambria" w:hAnsi="Cambria" w:cstheme="majorHAnsi"/>
          <w:sz w:val="28"/>
          <w:szCs w:val="28"/>
        </w:rPr>
      </w:pPr>
      <w:r>
        <w:rPr>
          <w:rFonts w:ascii="Cambria" w:hAnsi="Cambria" w:cstheme="majorHAnsi"/>
          <w:sz w:val="28"/>
          <w:szCs w:val="28"/>
        </w:rPr>
        <w:t>Οργανισμός Προνοιακών Επιδομάτων και Κοινωνικής Αλληλεγγύης (ΟΠΕΚΑ)</w:t>
      </w:r>
    </w:p>
    <w:p w14:paraId="18C164E5" w14:textId="77777777" w:rsidR="00102E31" w:rsidRDefault="00102E31" w:rsidP="00102E31">
      <w:pPr>
        <w:spacing w:line="276" w:lineRule="auto"/>
        <w:ind w:firstLine="360"/>
        <w:jc w:val="both"/>
        <w:rPr>
          <w:rFonts w:ascii="Cambria" w:hAnsi="Cambria" w:cstheme="majorHAnsi"/>
          <w:sz w:val="28"/>
          <w:szCs w:val="28"/>
        </w:rPr>
      </w:pPr>
      <w:r>
        <w:rPr>
          <w:rFonts w:ascii="Cambria" w:hAnsi="Cambria" w:cstheme="majorHAnsi"/>
          <w:sz w:val="28"/>
          <w:szCs w:val="28"/>
        </w:rPr>
        <w:t>Διαχειριστική Αρχή ΟΠΕΚΑ, Κ. Παλαμά 6-8, 11141, Αθήνα,</w:t>
      </w:r>
    </w:p>
    <w:p w14:paraId="4E485705" w14:textId="77777777" w:rsidR="00102E31" w:rsidRDefault="00102E31" w:rsidP="00102E31">
      <w:pPr>
        <w:spacing w:line="276" w:lineRule="auto"/>
        <w:jc w:val="both"/>
        <w:rPr>
          <w:rFonts w:ascii="Cambria" w:hAnsi="Cambria" w:cstheme="majorHAnsi"/>
          <w:b/>
          <w:sz w:val="28"/>
          <w:szCs w:val="28"/>
        </w:rPr>
      </w:pPr>
    </w:p>
    <w:p w14:paraId="483F2CA3" w14:textId="77777777" w:rsidR="00102E31" w:rsidRDefault="00102E31" w:rsidP="00102E31">
      <w:pPr>
        <w:spacing w:line="276" w:lineRule="auto"/>
        <w:jc w:val="both"/>
        <w:rPr>
          <w:rFonts w:ascii="Cambria" w:hAnsi="Cambria" w:cstheme="majorHAnsi"/>
          <w:sz w:val="28"/>
          <w:szCs w:val="28"/>
        </w:rPr>
      </w:pPr>
    </w:p>
    <w:p w14:paraId="3AA0508B" w14:textId="77777777" w:rsidR="00102E31" w:rsidRDefault="00102E31" w:rsidP="00102E31">
      <w:pPr>
        <w:spacing w:line="276" w:lineRule="auto"/>
        <w:jc w:val="both"/>
        <w:rPr>
          <w:rFonts w:ascii="Cambria" w:hAnsi="Cambria" w:cstheme="majorHAnsi"/>
          <w:sz w:val="28"/>
          <w:szCs w:val="28"/>
        </w:rPr>
      </w:pPr>
    </w:p>
    <w:p w14:paraId="333EAA7B" w14:textId="77777777" w:rsidR="00102E31" w:rsidRDefault="00102E31" w:rsidP="00102E31">
      <w:pPr>
        <w:spacing w:line="276" w:lineRule="auto"/>
        <w:jc w:val="both"/>
        <w:rPr>
          <w:rFonts w:ascii="Cambria" w:hAnsi="Cambria" w:cstheme="majorHAnsi"/>
          <w:sz w:val="28"/>
          <w:szCs w:val="28"/>
        </w:rPr>
      </w:pPr>
    </w:p>
    <w:p w14:paraId="061EFD30" w14:textId="77777777" w:rsidR="00102E31" w:rsidRDefault="00102E31" w:rsidP="00102E31">
      <w:pPr>
        <w:spacing w:line="276" w:lineRule="auto"/>
        <w:jc w:val="both"/>
        <w:rPr>
          <w:rFonts w:ascii="Cambria" w:hAnsi="Cambria" w:cstheme="majorHAnsi"/>
          <w:sz w:val="28"/>
          <w:szCs w:val="28"/>
        </w:rPr>
      </w:pPr>
    </w:p>
    <w:p w14:paraId="6DE3DF5E" w14:textId="77777777" w:rsidR="00102E31" w:rsidRDefault="00102E31" w:rsidP="00102E31">
      <w:pPr>
        <w:spacing w:line="276" w:lineRule="auto"/>
        <w:jc w:val="both"/>
        <w:rPr>
          <w:rFonts w:ascii="Cambria" w:hAnsi="Cambria" w:cstheme="majorHAnsi"/>
          <w:sz w:val="28"/>
          <w:szCs w:val="28"/>
        </w:rPr>
      </w:pPr>
    </w:p>
    <w:p w14:paraId="59FD1D8C" w14:textId="77777777" w:rsidR="00102E31" w:rsidRDefault="00102E31" w:rsidP="00102E31">
      <w:pPr>
        <w:spacing w:line="276" w:lineRule="auto"/>
        <w:jc w:val="both"/>
        <w:rPr>
          <w:rFonts w:ascii="Cambria" w:hAnsi="Cambria" w:cstheme="majorHAnsi"/>
          <w:sz w:val="28"/>
          <w:szCs w:val="28"/>
        </w:rPr>
      </w:pPr>
    </w:p>
    <w:p w14:paraId="5E635C33" w14:textId="77777777" w:rsidR="00102E31" w:rsidRDefault="00102E31" w:rsidP="00102E31">
      <w:pPr>
        <w:spacing w:line="276" w:lineRule="auto"/>
        <w:jc w:val="both"/>
        <w:rPr>
          <w:rFonts w:ascii="Cambria" w:hAnsi="Cambria" w:cstheme="majorHAnsi"/>
          <w:sz w:val="28"/>
          <w:szCs w:val="28"/>
        </w:rPr>
      </w:pPr>
    </w:p>
    <w:p w14:paraId="24D4F04A" w14:textId="77777777" w:rsidR="00102E31" w:rsidRDefault="00102E31" w:rsidP="00102E31">
      <w:pPr>
        <w:suppressAutoHyphens w:val="0"/>
        <w:spacing w:after="200" w:line="276" w:lineRule="auto"/>
        <w:rPr>
          <w:rFonts w:asciiTheme="majorHAnsi" w:hAnsiTheme="majorHAnsi" w:cstheme="majorHAnsi"/>
          <w:b/>
          <w:sz w:val="28"/>
          <w:szCs w:val="28"/>
        </w:rPr>
      </w:pPr>
      <w:r>
        <w:rPr>
          <w:rFonts w:asciiTheme="majorHAnsi" w:hAnsiTheme="majorHAnsi" w:cstheme="majorHAnsi"/>
          <w:b/>
          <w:sz w:val="28"/>
          <w:szCs w:val="28"/>
        </w:rPr>
        <w:br w:type="page"/>
      </w:r>
    </w:p>
    <w:p w14:paraId="74507D9F" w14:textId="77777777" w:rsidR="00BB3440" w:rsidRDefault="00BB3440"/>
    <w:sectPr w:rsidR="00BB3440" w:rsidSect="008F430F">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E4DF3"/>
    <w:multiLevelType w:val="multilevel"/>
    <w:tmpl w:val="2ECE4DF3"/>
    <w:lvl w:ilvl="0">
      <w:start w:val="1"/>
      <w:numFmt w:val="upperRoman"/>
      <w:pStyle w:val="1"/>
      <w:lvlText w:val="Article %1."/>
      <w:lvlJc w:val="left"/>
      <w:pPr>
        <w:tabs>
          <w:tab w:val="left" w:pos="1440"/>
        </w:tabs>
      </w:pPr>
      <w:rPr>
        <w:rFonts w:cs="Times New Roman"/>
      </w:rPr>
    </w:lvl>
    <w:lvl w:ilvl="1">
      <w:start w:val="1"/>
      <w:numFmt w:val="decimalZero"/>
      <w:pStyle w:val="2"/>
      <w:isLgl/>
      <w:lvlText w:val="Section %1.%2"/>
      <w:lvlJc w:val="left"/>
      <w:pPr>
        <w:tabs>
          <w:tab w:val="left" w:pos="1080"/>
        </w:tabs>
      </w:pPr>
      <w:rPr>
        <w:rFonts w:cs="Times New Roman"/>
      </w:rPr>
    </w:lvl>
    <w:lvl w:ilvl="2">
      <w:start w:val="1"/>
      <w:numFmt w:val="lowerLetter"/>
      <w:pStyle w:val="3"/>
      <w:lvlText w:val="(%3)"/>
      <w:lvlJc w:val="left"/>
      <w:pPr>
        <w:tabs>
          <w:tab w:val="left" w:pos="720"/>
        </w:tabs>
        <w:ind w:left="720" w:hanging="432"/>
      </w:pPr>
      <w:rPr>
        <w:rFonts w:cs="Times New Roman"/>
      </w:rPr>
    </w:lvl>
    <w:lvl w:ilvl="3">
      <w:start w:val="1"/>
      <w:numFmt w:val="lowerRoman"/>
      <w:lvlText w:val="(%4)"/>
      <w:lvlJc w:val="right"/>
      <w:pPr>
        <w:tabs>
          <w:tab w:val="left" w:pos="864"/>
        </w:tabs>
        <w:ind w:left="864" w:hanging="144"/>
      </w:pPr>
      <w:rPr>
        <w:rFonts w:cs="Times New Roman"/>
      </w:rPr>
    </w:lvl>
    <w:lvl w:ilvl="4">
      <w:start w:val="1"/>
      <w:numFmt w:val="decimal"/>
      <w:lvlText w:val="%5)"/>
      <w:lvlJc w:val="left"/>
      <w:pPr>
        <w:tabs>
          <w:tab w:val="left" w:pos="1008"/>
        </w:tabs>
        <w:ind w:left="1008" w:hanging="432"/>
      </w:pPr>
      <w:rPr>
        <w:rFonts w:cs="Times New Roman"/>
      </w:rPr>
    </w:lvl>
    <w:lvl w:ilvl="5">
      <w:start w:val="1"/>
      <w:numFmt w:val="lowerLetter"/>
      <w:lvlText w:val="%6)"/>
      <w:lvlJc w:val="left"/>
      <w:pPr>
        <w:tabs>
          <w:tab w:val="left" w:pos="1152"/>
        </w:tabs>
        <w:ind w:left="1152" w:hanging="432"/>
      </w:pPr>
      <w:rPr>
        <w:rFonts w:cs="Times New Roman"/>
      </w:rPr>
    </w:lvl>
    <w:lvl w:ilvl="6">
      <w:start w:val="1"/>
      <w:numFmt w:val="lowerRoman"/>
      <w:lvlText w:val="%7)"/>
      <w:lvlJc w:val="right"/>
      <w:pPr>
        <w:tabs>
          <w:tab w:val="left" w:pos="1296"/>
        </w:tabs>
        <w:ind w:left="1296" w:hanging="288"/>
      </w:pPr>
      <w:rPr>
        <w:rFonts w:cs="Times New Roman"/>
      </w:rPr>
    </w:lvl>
    <w:lvl w:ilvl="7">
      <w:start w:val="1"/>
      <w:numFmt w:val="lowerLetter"/>
      <w:lvlText w:val="%8."/>
      <w:lvlJc w:val="left"/>
      <w:pPr>
        <w:tabs>
          <w:tab w:val="left" w:pos="1440"/>
        </w:tabs>
        <w:ind w:left="1440" w:hanging="432"/>
      </w:pPr>
      <w:rPr>
        <w:rFonts w:cs="Times New Roman"/>
      </w:rPr>
    </w:lvl>
    <w:lvl w:ilvl="8">
      <w:start w:val="1"/>
      <w:numFmt w:val="lowerRoman"/>
      <w:lvlText w:val="%9."/>
      <w:lvlJc w:val="right"/>
      <w:pPr>
        <w:tabs>
          <w:tab w:val="left" w:pos="1584"/>
        </w:tabs>
        <w:ind w:left="1584" w:hanging="144"/>
      </w:pPr>
      <w:rPr>
        <w:rFonts w:cs="Times New Roman"/>
      </w:rPr>
    </w:lvl>
  </w:abstractNum>
  <w:abstractNum w:abstractNumId="1" w15:restartNumberingAfterBreak="0">
    <w:nsid w:val="2F255D67"/>
    <w:multiLevelType w:val="multilevel"/>
    <w:tmpl w:val="2F255D67"/>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5D55FA"/>
    <w:multiLevelType w:val="multilevel"/>
    <w:tmpl w:val="715D55F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1152452">
    <w:abstractNumId w:val="0"/>
  </w:num>
  <w:num w:numId="2" w16cid:durableId="147476572">
    <w:abstractNumId w:val="1"/>
  </w:num>
  <w:num w:numId="3" w16cid:durableId="98023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31"/>
    <w:rsid w:val="0005756D"/>
    <w:rsid w:val="00102E31"/>
    <w:rsid w:val="003A157C"/>
    <w:rsid w:val="003B736D"/>
    <w:rsid w:val="00736AD9"/>
    <w:rsid w:val="00836059"/>
    <w:rsid w:val="008F430F"/>
    <w:rsid w:val="00BA127F"/>
    <w:rsid w:val="00BB3440"/>
    <w:rsid w:val="00D676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0E851D"/>
  <w15:chartTrackingRefBased/>
  <w15:docId w15:val="{EA0C1030-FCDF-4028-8DCD-BAEB6357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E31"/>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1">
    <w:name w:val="heading 1"/>
    <w:basedOn w:val="a"/>
    <w:next w:val="a"/>
    <w:link w:val="1Char"/>
    <w:uiPriority w:val="99"/>
    <w:qFormat/>
    <w:rsid w:val="00102E31"/>
    <w:pPr>
      <w:keepNext/>
      <w:numPr>
        <w:numId w:val="1"/>
      </w:numPr>
      <w:jc w:val="center"/>
      <w:outlineLvl w:val="0"/>
    </w:pPr>
    <w:rPr>
      <w:rFonts w:ascii="Arial" w:hAnsi="Arial"/>
      <w:b/>
      <w:sz w:val="22"/>
      <w:lang w:val="en-US"/>
    </w:rPr>
  </w:style>
  <w:style w:type="paragraph" w:styleId="2">
    <w:name w:val="heading 2"/>
    <w:basedOn w:val="a"/>
    <w:next w:val="a"/>
    <w:link w:val="2Char"/>
    <w:uiPriority w:val="99"/>
    <w:qFormat/>
    <w:rsid w:val="00102E31"/>
    <w:pPr>
      <w:keepNext/>
      <w:numPr>
        <w:ilvl w:val="1"/>
        <w:numId w:val="1"/>
      </w:numPr>
      <w:outlineLvl w:val="1"/>
    </w:pPr>
    <w:rPr>
      <w:b/>
    </w:rPr>
  </w:style>
  <w:style w:type="paragraph" w:styleId="3">
    <w:name w:val="heading 3"/>
    <w:basedOn w:val="a"/>
    <w:next w:val="a0"/>
    <w:link w:val="3Char"/>
    <w:uiPriority w:val="99"/>
    <w:qFormat/>
    <w:rsid w:val="00102E31"/>
    <w:pPr>
      <w:keepNext/>
      <w:numPr>
        <w:ilvl w:val="2"/>
        <w:numId w:val="1"/>
      </w:numPr>
      <w:spacing w:before="120" w:after="60"/>
      <w:outlineLvl w:val="2"/>
    </w:pPr>
    <w:rPr>
      <w:b/>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102E31"/>
    <w:rPr>
      <w:rFonts w:ascii="Arial" w:eastAsia="Times New Roman" w:hAnsi="Arial" w:cs="Times New Roman"/>
      <w:b/>
      <w:kern w:val="0"/>
      <w:szCs w:val="24"/>
      <w:lang w:val="en-US" w:eastAsia="ar-SA"/>
      <w14:ligatures w14:val="none"/>
    </w:rPr>
  </w:style>
  <w:style w:type="character" w:customStyle="1" w:styleId="2Char">
    <w:name w:val="Επικεφαλίδα 2 Char"/>
    <w:basedOn w:val="a1"/>
    <w:link w:val="2"/>
    <w:uiPriority w:val="99"/>
    <w:qFormat/>
    <w:rsid w:val="00102E31"/>
    <w:rPr>
      <w:rFonts w:ascii="Times New Roman" w:eastAsia="Times New Roman" w:hAnsi="Times New Roman" w:cs="Times New Roman"/>
      <w:b/>
      <w:kern w:val="0"/>
      <w:sz w:val="24"/>
      <w:szCs w:val="24"/>
      <w:lang w:eastAsia="ar-SA"/>
      <w14:ligatures w14:val="none"/>
    </w:rPr>
  </w:style>
  <w:style w:type="character" w:customStyle="1" w:styleId="3Char">
    <w:name w:val="Επικεφαλίδα 3 Char"/>
    <w:basedOn w:val="a1"/>
    <w:link w:val="3"/>
    <w:uiPriority w:val="99"/>
    <w:rsid w:val="00102E31"/>
    <w:rPr>
      <w:rFonts w:ascii="Times New Roman" w:eastAsia="Times New Roman" w:hAnsi="Times New Roman" w:cs="Times New Roman"/>
      <w:b/>
      <w:kern w:val="0"/>
      <w:sz w:val="24"/>
      <w:szCs w:val="24"/>
      <w:lang w:val="en-US" w:eastAsia="ar-SA"/>
      <w14:ligatures w14:val="none"/>
    </w:rPr>
  </w:style>
  <w:style w:type="table" w:styleId="a4">
    <w:name w:val="Table Grid"/>
    <w:basedOn w:val="a2"/>
    <w:uiPriority w:val="59"/>
    <w:qFormat/>
    <w:rsid w:val="00102E31"/>
    <w:pPr>
      <w:spacing w:after="0" w:line="240" w:lineRule="auto"/>
    </w:pPr>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02E31"/>
    <w:pPr>
      <w:ind w:left="720"/>
      <w:contextualSpacing/>
    </w:pPr>
  </w:style>
  <w:style w:type="paragraph" w:styleId="a0">
    <w:name w:val="Normal Indent"/>
    <w:basedOn w:val="a"/>
    <w:uiPriority w:val="99"/>
    <w:semiHidden/>
    <w:unhideWhenUsed/>
    <w:rsid w:val="00102E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1131</Words>
  <Characters>6110</Characters>
  <Application>Microsoft Office Word</Application>
  <DocSecurity>0</DocSecurity>
  <Lines>50</Lines>
  <Paragraphs>14</Paragraphs>
  <ScaleCrop>false</ScaleCrop>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Ευάγγελος Λιούλιος</dc:creator>
  <cp:keywords/>
  <dc:description/>
  <cp:lastModifiedBy>Ευάγγελος Λιούλιος</cp:lastModifiedBy>
  <cp:revision>4</cp:revision>
  <dcterms:created xsi:type="dcterms:W3CDTF">2024-07-15T09:05:00Z</dcterms:created>
  <dcterms:modified xsi:type="dcterms:W3CDTF">2024-07-15T09:08:00Z</dcterms:modified>
</cp:coreProperties>
</file>