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19 Δεκεμβρίου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67591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1D57A004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</w:t>
            </w:r>
            <w:r w:rsidR="00B1220E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1.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6715C0A5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88C75B9" w14:textId="51CD0A5C" w:rsidR="00B1220E" w:rsidRPr="00092877" w:rsidRDefault="00B1220E" w:rsidP="00B1220E">
            <w:pPr>
              <w:pStyle w:val="a5"/>
              <w:numPr>
                <w:ilvl w:val="0"/>
                <w:numId w:val="37"/>
              </w:numPr>
              <w:ind w:left="742" w:firstLine="0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 w:rsidRPr="003C4CBC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κ.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Ρίζου -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Μπαούση</w:t>
            </w:r>
            <w:proofErr w:type="spellEnd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Ελένη</w:t>
            </w:r>
            <w:r w:rsidR="003C4CBC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,</w:t>
            </w:r>
            <w:r w:rsidRPr="00092877">
              <w:rPr>
                <w:rFonts w:ascii="Verdana" w:eastAsiaTheme="minorEastAsia" w:hAnsi="Verdana"/>
                <w:bCs/>
                <w:sz w:val="18"/>
                <w:szCs w:val="18"/>
              </w:rPr>
              <w:t xml:space="preserve">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Πρόεδρο</w:t>
            </w:r>
            <w:r w:rsidR="003C4CBC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Δημοτικής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Κοινότητας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Τρικκαίων</w:t>
            </w:r>
            <w:proofErr w:type="spellEnd"/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68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3B176090" w:rsidR="000A3D69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3C4CBC">
        <w:rPr>
          <w:rFonts w:ascii="Verdana" w:hAnsi="Verdana" w:cs="Cambria"/>
          <w:b/>
          <w:bCs/>
          <w:color w:val="000000"/>
          <w:sz w:val="18"/>
          <w:szCs w:val="18"/>
        </w:rPr>
        <w:t>κατεπείγουσα</w:t>
      </w:r>
      <w:r w:rsidRPr="003C4CBC">
        <w:rPr>
          <w:rFonts w:ascii="Verdana" w:hAnsi="Verdana" w:cs="Cambria"/>
          <w:b/>
          <w:bCs/>
          <w:color w:val="000000"/>
          <w:sz w:val="18"/>
          <w:szCs w:val="18"/>
        </w:rPr>
        <w:t xml:space="preserve"> 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>,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19η του μηνός Δεκεμβρίου έτους 2024, ημέρα Πέμπτη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</w:t>
      </w:r>
      <w:r w:rsidR="003C4CBC">
        <w:rPr>
          <w:rFonts w:ascii="Verdana" w:hAnsi="Verdana" w:cs="Calibri"/>
          <w:sz w:val="18"/>
          <w:szCs w:val="18"/>
        </w:rPr>
        <w:t>1</w:t>
      </w:r>
      <w:r w:rsidR="00FB7327" w:rsidRPr="00092877">
        <w:rPr>
          <w:rFonts w:ascii="Verdana" w:hAnsi="Verdana" w:cs="Calibri"/>
          <w:sz w:val="18"/>
          <w:szCs w:val="18"/>
        </w:rPr>
        <w:t>:</w:t>
      </w:r>
      <w:r w:rsidR="003C4CBC">
        <w:rPr>
          <w:rFonts w:ascii="Verdana" w:hAnsi="Verdana" w:cs="Calibri"/>
          <w:sz w:val="18"/>
          <w:szCs w:val="18"/>
        </w:rPr>
        <w:t>3</w:t>
      </w:r>
      <w:r w:rsidR="00FB7327" w:rsidRPr="00092877">
        <w:rPr>
          <w:rFonts w:ascii="Verdana" w:hAnsi="Verdana" w:cs="Calibri"/>
          <w:sz w:val="18"/>
          <w:szCs w:val="18"/>
        </w:rPr>
        <w:t>0</w:t>
      </w:r>
      <w:r w:rsidR="003C4CBC">
        <w:rPr>
          <w:rFonts w:ascii="Verdana" w:hAnsi="Verdana" w:cs="Calibri"/>
          <w:sz w:val="18"/>
          <w:szCs w:val="18"/>
        </w:rPr>
        <w:t>,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3C4CBC">
        <w:rPr>
          <w:rFonts w:ascii="Verdana" w:hAnsi="Verdana" w:cs="Calibri"/>
          <w:color w:val="000000"/>
          <w:sz w:val="18"/>
          <w:szCs w:val="18"/>
        </w:rPr>
        <w:t>.</w:t>
      </w:r>
    </w:p>
    <w:p w14:paraId="0106695C" w14:textId="300825D6" w:rsidR="003C4CBC" w:rsidRDefault="003C4CBC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Το κατεπείγον αφορά:</w:t>
      </w:r>
    </w:p>
    <w:p w14:paraId="7A996B76" w14:textId="17FDA357" w:rsidR="003C4CBC" w:rsidRPr="004A07BD" w:rsidRDefault="003C4CBC" w:rsidP="004A07BD">
      <w:pPr>
        <w:pStyle w:val="a5"/>
        <w:widowControl w:val="0"/>
        <w:numPr>
          <w:ilvl w:val="0"/>
          <w:numId w:val="43"/>
        </w:numPr>
        <w:tabs>
          <w:tab w:val="left" w:pos="15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color w:val="000000"/>
          <w:sz w:val="18"/>
          <w:szCs w:val="18"/>
        </w:rPr>
      </w:pPr>
      <w:r w:rsidRPr="004A07BD">
        <w:rPr>
          <w:rFonts w:ascii="Verdana" w:hAnsi="Verdana" w:cs="Calibri"/>
          <w:color w:val="000000"/>
          <w:sz w:val="18"/>
          <w:szCs w:val="18"/>
        </w:rPr>
        <w:t>Για το 1</w:t>
      </w:r>
      <w:r w:rsidRPr="004A07BD">
        <w:rPr>
          <w:rFonts w:ascii="Verdana" w:hAnsi="Verdana" w:cs="Calibri"/>
          <w:color w:val="000000"/>
          <w:sz w:val="18"/>
          <w:szCs w:val="18"/>
          <w:vertAlign w:val="superscript"/>
        </w:rPr>
        <w:t>ο</w:t>
      </w:r>
      <w:r w:rsidRPr="004A07BD">
        <w:rPr>
          <w:rFonts w:ascii="Verdana" w:hAnsi="Verdana" w:cs="Calibri"/>
          <w:color w:val="000000"/>
          <w:sz w:val="18"/>
          <w:szCs w:val="18"/>
        </w:rPr>
        <w:t xml:space="preserve"> θέμα, την ανάγκη ολοκλήρωσης της σχετικής διαδικασίας πριν τη λήξη του τρέχοντος οικονομικού έτους</w:t>
      </w:r>
      <w:r w:rsidR="004A07BD" w:rsidRPr="004A07BD">
        <w:rPr>
          <w:rFonts w:ascii="Verdana" w:hAnsi="Verdana" w:cs="Calibri"/>
          <w:color w:val="000000"/>
          <w:sz w:val="18"/>
          <w:szCs w:val="18"/>
        </w:rPr>
        <w:t>.</w:t>
      </w:r>
    </w:p>
    <w:p w14:paraId="574B6070" w14:textId="5F3CA4C2" w:rsidR="003C4CBC" w:rsidRPr="004A07BD" w:rsidRDefault="003C4CBC" w:rsidP="004A07BD">
      <w:pPr>
        <w:pStyle w:val="a5"/>
        <w:widowControl w:val="0"/>
        <w:numPr>
          <w:ilvl w:val="0"/>
          <w:numId w:val="43"/>
        </w:numPr>
        <w:tabs>
          <w:tab w:val="left" w:pos="15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color w:val="000000"/>
          <w:sz w:val="18"/>
          <w:szCs w:val="18"/>
        </w:rPr>
      </w:pPr>
      <w:r w:rsidRPr="004A07BD">
        <w:rPr>
          <w:rFonts w:ascii="Verdana" w:hAnsi="Verdana" w:cs="Calibri"/>
          <w:color w:val="000000"/>
          <w:sz w:val="18"/>
          <w:szCs w:val="18"/>
        </w:rPr>
        <w:t>Για το 2</w:t>
      </w:r>
      <w:r w:rsidRPr="004A07BD">
        <w:rPr>
          <w:rFonts w:ascii="Verdana" w:hAnsi="Verdana" w:cs="Calibri"/>
          <w:color w:val="000000"/>
          <w:sz w:val="18"/>
          <w:szCs w:val="18"/>
          <w:vertAlign w:val="superscript"/>
        </w:rPr>
        <w:t>ο</w:t>
      </w:r>
      <w:r w:rsidRPr="004A07BD">
        <w:rPr>
          <w:rFonts w:ascii="Verdana" w:hAnsi="Verdana" w:cs="Calibri"/>
          <w:color w:val="000000"/>
          <w:sz w:val="18"/>
          <w:szCs w:val="18"/>
        </w:rPr>
        <w:t xml:space="preserve"> θέμα, την ημερομηνία για την οποία αιτείται η παραχώρηση του κοινόχρηστου χώρου.</w:t>
      </w:r>
    </w:p>
    <w:p w14:paraId="56072FEB" w14:textId="5B1FA2C1" w:rsidR="00590536" w:rsidRPr="001E0C32" w:rsidRDefault="00DB7112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0DA7D23E" w:rsidR="004A2BA4" w:rsidRDefault="002820FC" w:rsidP="003C4CBC">
      <w:pPr>
        <w:pStyle w:val="a5"/>
        <w:numPr>
          <w:ilvl w:val="0"/>
          <w:numId w:val="36"/>
        </w:numPr>
        <w:ind w:left="284" w:hanging="341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3C4CB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3C4CBC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Συμπλήρωση-Τροποποίηση εν μέρει της αριθ. 844/2024 Απόφασης Δημοτικής Επιτροπής περί «Έγκρισης δαπάνης απολογιστικά (ΠΡΑΚΤΙΚΟ 9) υπηρεσιών μίσθωσης οχημάτων-μηχανημάτων για την αντιμετώπιση εκτάκτων αναγκών πολιτικής προστασίας λόγω της κακοκαιρίας με την επωνυμία DANIEL».</w:t>
      </w:r>
    </w:p>
    <w:p w14:paraId="3E26D888" w14:textId="02F11511" w:rsidR="00590536" w:rsidRPr="001E0C32" w:rsidRDefault="00DB7112" w:rsidP="003C4CBC">
      <w:pPr>
        <w:pStyle w:val="a5"/>
        <w:numPr>
          <w:ilvl w:val="0"/>
          <w:numId w:val="36"/>
        </w:numPr>
        <w:spacing w:after="160" w:line="256" w:lineRule="auto"/>
        <w:ind w:left="284" w:hanging="341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62215099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3C4CB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067C69C" w14:textId="77777777" w:rsidR="004A2BA4" w:rsidRDefault="002820FC" w:rsidP="003C4CBC">
      <w:pPr>
        <w:pStyle w:val="a5"/>
        <w:numPr>
          <w:ilvl w:val="0"/>
          <w:numId w:val="36"/>
        </w:numPr>
        <w:ind w:left="284" w:hanging="341"/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3C4CB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της Γ.Ε.Χ.Α. Τρικάλων).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099327" w14:textId="0DAB44AB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4" w:displacedByCustomXml="next"/>
          <w:bookmarkStart w:id="2" w:name="OLE_LINK3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DB7112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F6B9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6EBB"/>
    <w:multiLevelType w:val="hybridMultilevel"/>
    <w:tmpl w:val="41942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4E8D"/>
    <w:multiLevelType w:val="hybridMultilevel"/>
    <w:tmpl w:val="5CB4C5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3E3D"/>
    <w:multiLevelType w:val="hybridMultilevel"/>
    <w:tmpl w:val="346EE254"/>
    <w:lvl w:ilvl="0" w:tplc="CFEE792E">
      <w:start w:val="1"/>
      <w:numFmt w:val="bullet"/>
      <w:suff w:val="nothing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B70561"/>
    <w:multiLevelType w:val="hybridMultilevel"/>
    <w:tmpl w:val="0BA65B9E"/>
    <w:lvl w:ilvl="0" w:tplc="0408000F">
      <w:start w:val="1"/>
      <w:numFmt w:val="decimal"/>
      <w:lvlText w:val="%1."/>
      <w:lvlJc w:val="left"/>
      <w:pPr>
        <w:ind w:left="0" w:hanging="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3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94854"/>
    <w:multiLevelType w:val="hybridMultilevel"/>
    <w:tmpl w:val="F742315C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611C9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0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73456F"/>
    <w:multiLevelType w:val="hybridMultilevel"/>
    <w:tmpl w:val="CE620840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7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8"/>
  </w:num>
  <w:num w:numId="2" w16cid:durableId="5297287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24"/>
  </w:num>
  <w:num w:numId="4" w16cid:durableId="59131907">
    <w:abstractNumId w:val="14"/>
  </w:num>
  <w:num w:numId="5" w16cid:durableId="560948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8"/>
  </w:num>
  <w:num w:numId="7" w16cid:durableId="1416778872">
    <w:abstractNumId w:val="35"/>
  </w:num>
  <w:num w:numId="8" w16cid:durableId="837844384">
    <w:abstractNumId w:val="16"/>
  </w:num>
  <w:num w:numId="9" w16cid:durableId="1416243095">
    <w:abstractNumId w:val="8"/>
  </w:num>
  <w:num w:numId="10" w16cid:durableId="253169183">
    <w:abstractNumId w:val="17"/>
  </w:num>
  <w:num w:numId="11" w16cid:durableId="119492068">
    <w:abstractNumId w:val="32"/>
  </w:num>
  <w:num w:numId="12" w16cid:durableId="910583580">
    <w:abstractNumId w:val="18"/>
  </w:num>
  <w:num w:numId="13" w16cid:durableId="1008599151">
    <w:abstractNumId w:val="21"/>
  </w:num>
  <w:num w:numId="14" w16cid:durableId="2107770074">
    <w:abstractNumId w:val="6"/>
  </w:num>
  <w:num w:numId="15" w16cid:durableId="268508179">
    <w:abstractNumId w:val="1"/>
  </w:num>
  <w:num w:numId="16" w16cid:durableId="431826172">
    <w:abstractNumId w:val="2"/>
  </w:num>
  <w:num w:numId="17" w16cid:durableId="285621062">
    <w:abstractNumId w:val="26"/>
  </w:num>
  <w:num w:numId="18" w16cid:durableId="417822992">
    <w:abstractNumId w:val="22"/>
  </w:num>
  <w:num w:numId="19" w16cid:durableId="939724537">
    <w:abstractNumId w:val="23"/>
  </w:num>
  <w:num w:numId="20" w16cid:durableId="311375982">
    <w:abstractNumId w:val="31"/>
  </w:num>
  <w:num w:numId="21" w16cid:durableId="1399788051">
    <w:abstractNumId w:val="15"/>
  </w:num>
  <w:num w:numId="22" w16cid:durableId="1634016082">
    <w:abstractNumId w:val="25"/>
  </w:num>
  <w:num w:numId="23" w16cid:durableId="2121336017">
    <w:abstractNumId w:val="30"/>
  </w:num>
  <w:num w:numId="24" w16cid:durableId="771820548">
    <w:abstractNumId w:val="37"/>
  </w:num>
  <w:num w:numId="25" w16cid:durableId="1007905073">
    <w:abstractNumId w:val="33"/>
  </w:num>
  <w:num w:numId="26" w16cid:durableId="829711565">
    <w:abstractNumId w:val="9"/>
  </w:num>
  <w:num w:numId="27" w16cid:durableId="437678134">
    <w:abstractNumId w:val="10"/>
  </w:num>
  <w:num w:numId="28" w16cid:durableId="1216965209">
    <w:abstractNumId w:val="7"/>
  </w:num>
  <w:num w:numId="29" w16cid:durableId="1043486012">
    <w:abstractNumId w:val="20"/>
  </w:num>
  <w:num w:numId="30" w16cid:durableId="1873106264">
    <w:abstractNumId w:val="36"/>
  </w:num>
  <w:num w:numId="31" w16cid:durableId="1971010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13"/>
  </w:num>
  <w:num w:numId="33" w16cid:durableId="1137382466">
    <w:abstractNumId w:val="27"/>
  </w:num>
  <w:num w:numId="34" w16cid:durableId="978455336">
    <w:abstractNumId w:val="1"/>
  </w:num>
  <w:num w:numId="35" w16cid:durableId="636030602">
    <w:abstractNumId w:val="12"/>
  </w:num>
  <w:num w:numId="36" w16cid:durableId="268508179">
    <w:abstractNumId w:val="0"/>
  </w:num>
  <w:num w:numId="37" w16cid:durableId="636030602">
    <w:abstractNumId w:val="29"/>
  </w:num>
  <w:num w:numId="38" w16cid:durableId="1864130929">
    <w:abstractNumId w:val="34"/>
  </w:num>
  <w:num w:numId="39" w16cid:durableId="1810629593">
    <w:abstractNumId w:val="19"/>
  </w:num>
  <w:num w:numId="40" w16cid:durableId="161508589">
    <w:abstractNumId w:val="11"/>
  </w:num>
  <w:num w:numId="41" w16cid:durableId="2075353084">
    <w:abstractNumId w:val="4"/>
  </w:num>
  <w:num w:numId="42" w16cid:durableId="2069301575">
    <w:abstractNumId w:val="5"/>
  </w:num>
  <w:num w:numId="43" w16cid:durableId="130103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E3853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4CB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07BD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B5FE7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AE6917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3A542D" w:rsidP="003A542D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42D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B5FE7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542D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94CBD2C426CA4D789532584A08D1DCB0">
    <w:name w:val="94CBD2C426CA4D789532584A08D1DCB0"/>
    <w:rsid w:val="003A5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dcterms:created xsi:type="dcterms:W3CDTF">2024-12-19T09:09:00Z</dcterms:created>
  <dcterms:modified xsi:type="dcterms:W3CDTF">2024-12-19T09:09:00Z</dcterms:modified>
</cp:coreProperties>
</file>