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F7DC0">
      <w:pPr>
        <w:pStyle w:val="4"/>
        <w:jc w:val="left"/>
        <w:rPr>
          <w:b w:val="0"/>
          <w:sz w:val="16"/>
          <w:szCs w:val="16"/>
        </w:rPr>
      </w:pPr>
      <w:r>
        <w:rPr>
          <w:b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4445" t="4445" r="18415" b="10795"/>
                <wp:wrapNone/>
                <wp:docPr id="1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3" o:spid="_x0000_s1026" o:spt="1" style="position:absolute;left:0pt;margin-left:-18pt;margin-top:-59.35pt;height:774pt;width:549pt;z-index:251659264;mso-width-relative:page;mso-height-relative:page;" filled="f" stroked="t" coordsize="21600,21600" o:gfxdata="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WZlHbAAAADgEAAA8AAAAAAAAAAQAgAAAAIgAAAGRycy9kb3ducmV2Lnht&#10;bFBLAQIUABQAAAAIAIdO4kAPfJem9gEAAAgEAAAOAAAAAAAAAAEAIAAAACoBAABkcnMvZTJvRG9j&#10;LnhtbFBLBQYAAAAABgAGAFkBAACS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688F2C2C">
      <w:pPr>
        <w:pStyle w:val="4"/>
      </w:pPr>
      <w:r>
        <w:t>ΥΠΕΥΘΥΝΗ ΔΗΛΩΣΗ</w:t>
      </w:r>
    </w:p>
    <w:p w14:paraId="10C03247">
      <w:pPr>
        <w:pStyle w:val="4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56808C2">
      <w:pPr>
        <w:pStyle w:val="19"/>
        <w:tabs>
          <w:tab w:val="clear" w:pos="4153"/>
          <w:tab w:val="clear" w:pos="8306"/>
        </w:tabs>
      </w:pPr>
    </w:p>
    <w:p w14:paraId="30880020">
      <w:pPr>
        <w:pStyle w:val="14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15D5976">
      <w:pPr>
        <w:pStyle w:val="13"/>
        <w:jc w:val="left"/>
        <w:rPr>
          <w:bCs/>
          <w:sz w:val="22"/>
        </w:rPr>
      </w:pPr>
    </w:p>
    <w:p w14:paraId="46B8B490">
      <w:pPr>
        <w:rPr>
          <w:rFonts w:ascii="Arial" w:hAnsi="Arial" w:cs="Arial"/>
          <w:sz w:val="20"/>
        </w:rPr>
      </w:pPr>
    </w:p>
    <w:tbl>
      <w:tblPr>
        <w:tblStyle w:val="12"/>
        <w:tblW w:w="10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14:paraId="05B7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  <w:noWrap w:val="0"/>
            <w:vAlign w:val="top"/>
          </w:tcPr>
          <w:p w14:paraId="29786C0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noWrap w:val="0"/>
            <w:vAlign w:val="top"/>
          </w:tcPr>
          <w:p w14:paraId="724B051D">
            <w:pPr>
              <w:spacing w:before="240"/>
              <w:ind w:right="-687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ΔΗΜΟ ΤΡΙΚΚΑΙΩΝ – ΤΜΗΜΑ ΑΓΡΟΤΙΚΗΣ ΑΝΑΠΤΥΞΗΣ</w:t>
            </w:r>
          </w:p>
        </w:tc>
      </w:tr>
      <w:tr w14:paraId="1DC1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5" w:hRule="atLeast"/>
        </w:trPr>
        <w:tc>
          <w:tcPr>
            <w:tcW w:w="1368" w:type="dxa"/>
            <w:noWrap w:val="0"/>
            <w:vAlign w:val="top"/>
          </w:tcPr>
          <w:p w14:paraId="4FAA59E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noWrap w:val="0"/>
            <w:vAlign w:val="top"/>
          </w:tcPr>
          <w:p w14:paraId="73D3AA98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 w14:paraId="2FC3639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noWrap w:val="0"/>
            <w:vAlign w:val="top"/>
          </w:tcPr>
          <w:p w14:paraId="7189D3BF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14:paraId="0DBE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noWrap w:val="0"/>
            <w:vAlign w:val="top"/>
          </w:tcPr>
          <w:p w14:paraId="0E4B583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noWrap w:val="0"/>
            <w:vAlign w:val="top"/>
          </w:tcPr>
          <w:p w14:paraId="4DBBF262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14:paraId="6934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noWrap w:val="0"/>
            <w:vAlign w:val="top"/>
          </w:tcPr>
          <w:p w14:paraId="6881192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noWrap w:val="0"/>
            <w:vAlign w:val="top"/>
          </w:tcPr>
          <w:p w14:paraId="6E9A73F4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14:paraId="7B46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  <w:noWrap w:val="0"/>
            <w:vAlign w:val="top"/>
          </w:tcPr>
          <w:p w14:paraId="721AC24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noWrap w:val="0"/>
            <w:vAlign w:val="top"/>
          </w:tcPr>
          <w:p w14:paraId="3AB67E04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14:paraId="13A4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9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9B95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84A70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14:paraId="3AA1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  <w:noWrap w:val="0"/>
            <w:vAlign w:val="top"/>
          </w:tcPr>
          <w:p w14:paraId="174628B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noWrap w:val="0"/>
            <w:vAlign w:val="top"/>
          </w:tcPr>
          <w:p w14:paraId="3B043DF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0332C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noWrap w:val="0"/>
            <w:vAlign w:val="top"/>
          </w:tcPr>
          <w:p w14:paraId="37F0DAE9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14:paraId="0C8A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  <w:noWrap w:val="0"/>
            <w:vAlign w:val="top"/>
          </w:tcPr>
          <w:p w14:paraId="33FB9A0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noWrap w:val="0"/>
            <w:vAlign w:val="top"/>
          </w:tcPr>
          <w:p w14:paraId="26EFBB1B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noWrap w:val="0"/>
            <w:vAlign w:val="top"/>
          </w:tcPr>
          <w:p w14:paraId="2143A8C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noWrap w:val="0"/>
            <w:vAlign w:val="top"/>
          </w:tcPr>
          <w:p w14:paraId="3B0F733B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noWrap w:val="0"/>
            <w:vAlign w:val="top"/>
          </w:tcPr>
          <w:p w14:paraId="5509C01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noWrap w:val="0"/>
            <w:vAlign w:val="top"/>
          </w:tcPr>
          <w:p w14:paraId="42FF61A9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noWrap w:val="0"/>
            <w:vAlign w:val="top"/>
          </w:tcPr>
          <w:p w14:paraId="36AFE00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noWrap w:val="0"/>
            <w:vAlign w:val="top"/>
          </w:tcPr>
          <w:p w14:paraId="3956DED4">
            <w:pPr>
              <w:spacing w:before="24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42100</w:t>
            </w:r>
          </w:p>
        </w:tc>
      </w:tr>
      <w:tr w14:paraId="157A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355" w:type="dxa"/>
            <w:gridSpan w:val="3"/>
            <w:noWrap w:val="0"/>
            <w:vAlign w:val="bottom"/>
          </w:tcPr>
          <w:p w14:paraId="572FF6C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noWrap w:val="0"/>
            <w:vAlign w:val="bottom"/>
          </w:tcPr>
          <w:p w14:paraId="725EC439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noWrap w:val="0"/>
            <w:vAlign w:val="bottom"/>
          </w:tcPr>
          <w:p w14:paraId="49F90D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A0CC8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noWrap w:val="0"/>
            <w:vAlign w:val="bottom"/>
          </w:tcPr>
          <w:p w14:paraId="1260C4A8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497AB23">
      <w:pPr>
        <w:sectPr>
          <w:headerReference r:id="rId3" w:type="default"/>
          <w:pgSz w:w="11906" w:h="16838"/>
          <w:pgMar w:top="1440" w:right="851" w:bottom="1440" w:left="851" w:header="709" w:footer="709" w:gutter="0"/>
          <w:cols w:space="708" w:num="1"/>
          <w:docGrid w:linePitch="360" w:charSpace="0"/>
        </w:sect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2"/>
      </w:tblGrid>
      <w:tr w14:paraId="3018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6815BE">
            <w:pPr>
              <w:spacing w:line="276" w:lineRule="auto"/>
              <w:ind w:right="124"/>
              <w:rPr>
                <w:rFonts w:ascii="Arial" w:hAnsi="Arial" w:cs="Arial"/>
                <w:sz w:val="18"/>
              </w:rPr>
            </w:pPr>
          </w:p>
          <w:p w14:paraId="11E77918">
            <w:pPr>
              <w:spacing w:line="276" w:lineRule="auto"/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7EC5EBBC">
            <w:pPr>
              <w:spacing w:line="276" w:lineRule="auto"/>
              <w:ind w:right="124"/>
              <w:rPr>
                <w:rFonts w:ascii="Arial" w:hAnsi="Arial" w:cs="Arial"/>
                <w:sz w:val="18"/>
              </w:rPr>
            </w:pPr>
          </w:p>
          <w:p w14:paraId="5CC72AF7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α) Το ζώο που αιτούμαι την ένταξή του στο πρόγραμμα του Δήμου Τρικκαίων για δωρεάν ηλεκτρονική σήμανση και στείρωση,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είναι απόλυτα υγιές </w:t>
            </w:r>
            <w:r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αναλαμβάνω τη μεταφορά του</w:t>
            </w:r>
            <w:r>
              <w:rPr>
                <w:rFonts w:ascii="Arial" w:hAnsi="Arial" w:cs="Arial"/>
                <w:sz w:val="22"/>
                <w:szCs w:val="22"/>
              </w:rPr>
              <w:t xml:space="preserve"> για την υλοποίηση της δράσης</w:t>
            </w:r>
          </w:p>
          <w:p w14:paraId="59E93DA5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</w:p>
          <w:p w14:paraId="35CE0C7D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β) Η καταγραφή του ζώου στο ΕΜΖΣ θα γίνει στο </w:t>
            </w:r>
            <w:r>
              <w:rPr>
                <w:rFonts w:ascii="Arial" w:hAnsi="Arial" w:cs="Arial"/>
                <w:sz w:val="22"/>
                <w:szCs w:val="22"/>
                <w:lang w:val="el-GR"/>
              </w:rPr>
              <w:t>ό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νομά μου ως ιδιοκτήτης του</w:t>
            </w:r>
          </w:p>
          <w:p w14:paraId="26642144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</w:p>
          <w:p w14:paraId="227A169A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γ) εφόσον ενταχθώ στο παραπάνω πρόγραμμα και διαπιστωθεί κατά την εισαγωγή του στο κτηνιατρείο ότι χρήζει επιπλέον κτηνιατρικής θεραπείας/περίθαλψης τότε:</w:t>
            </w:r>
          </w:p>
          <w:p w14:paraId="6FA78943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</w:p>
          <w:p w14:paraId="11A2580B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18745" cy="118745"/>
                      <wp:effectExtent l="6350" t="6350" r="12065" b="12065"/>
                      <wp:wrapNone/>
                      <wp:docPr id="2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grayText" lastClr="6D6D6D">
                                  <a:gamma/>
                                  <a:invGamma/>
                                </a:sysClr>
                              </a:solidFill>
                              <a:ln w="12700" cap="flat" cmpd="sng">
                                <a:solidFill>
                                  <a:sysClr val="background" lastClr="0063B1">
                                    <a:gamma/>
                                    <a:invGamma/>
                                  </a:sys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o:spt="1" style="position:absolute;left:0pt;margin-left:0pt;margin-top:0.25pt;height:9.35pt;width:9.35pt;z-index:251660288;v-text-anchor:middle;mso-width-relative:page;mso-height-relative:page;" fillcolor="#6D6D6D" filled="t" stroked="t" coordsize="21600,21600" o:gfxdata="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r584HRAAAAAwEAAA8AAAAAAAAAAQAgAAAAIgAA&#10;AGRycy9kb3ducmV2LnhtbFBLAQIUABQAAAAIAIdO4kCYMiz/SAIAALsEAAAOAAAAAAAAAAEAIAAA&#10;ACABAABkcnMvZTJvRG9jLnhtbFBLBQYAAAAABgAGAFkBAADaBQAAAAA=&#10;">
                      <v:fill on="t" focussize="0,0"/>
                      <v:stroke weight="1pt" color="#0063B1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αναλαμβάνω όλα τα σχετικά έξοδα που θα προκύψουν</w:t>
            </w:r>
          </w:p>
          <w:p w14:paraId="6751CFDB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</w:p>
          <w:p w14:paraId="535717BE">
            <w:pPr>
              <w:spacing w:line="276" w:lineRule="auto"/>
              <w:ind w:right="1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18745" cy="118745"/>
                      <wp:effectExtent l="6350" t="6350" r="12065" b="12065"/>
                      <wp:wrapNone/>
                      <wp:docPr id="3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grayText" lastClr="6D6D6D">
                                  <a:gamma/>
                                  <a:invGamma/>
                                </a:sysClr>
                              </a:solidFill>
                              <a:ln w="12700" cap="flat" cmpd="sng">
                                <a:solidFill>
                                  <a:sysClr val="background" lastClr="0063B1">
                                    <a:gamma/>
                                    <a:invGamma/>
                                  </a:sys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o:spt="1" style="position:absolute;left:0pt;margin-left:0pt;margin-top:0.25pt;height:9.35pt;width:9.35pt;z-index:251661312;v-text-anchor:middle;mso-width-relative:page;mso-height-relative:page;" fillcolor="#6D6D6D" filled="t" stroked="t" coordsize="21600,21600" o:gfxdata="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r584HRAAAAAwEAAA8AAAAAAAAAAQAgAAAAIgAA&#10;AGRycy9kb3ducmV2LnhtbFBLAQIUABQAAAAIAIdO4kB5Zib3SAIAALsEAAAOAAAAAAAAAAEAIAAA&#10;ACABAABkcnMvZTJvRG9jLnhtbFBLBQYAAAAABgAGAFkBAADaBQAAAAA=&#10;">
                      <v:fill on="t" focussize="0,0"/>
                      <v:stroke weight="1pt" color="#0063B1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ανακαλώ την αίτηση συμμετοχής μου στο εν λόγω πρόγραμμα </w:t>
            </w:r>
          </w:p>
          <w:p w14:paraId="772BA8EC">
            <w:pPr>
              <w:spacing w:line="276" w:lineRule="auto"/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43EE7FCA">
      <w:pPr>
        <w:pStyle w:val="16"/>
        <w:ind w:left="0" w:right="484"/>
        <w:jc w:val="right"/>
        <w:rPr>
          <w:sz w:val="16"/>
        </w:rPr>
      </w:pPr>
      <w:r>
        <w:rPr>
          <w:sz w:val="16"/>
        </w:rPr>
        <w:t>Ημερομηνία:   ………/…….../2025</w:t>
      </w:r>
    </w:p>
    <w:p w14:paraId="4580753A">
      <w:pPr>
        <w:pStyle w:val="16"/>
        <w:ind w:left="0" w:right="484"/>
        <w:jc w:val="right"/>
        <w:rPr>
          <w:sz w:val="16"/>
        </w:rPr>
      </w:pPr>
    </w:p>
    <w:p w14:paraId="66196083">
      <w:pPr>
        <w:pStyle w:val="1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10A4B59">
      <w:pPr>
        <w:pStyle w:val="16"/>
        <w:ind w:left="0"/>
        <w:jc w:val="right"/>
        <w:rPr>
          <w:sz w:val="16"/>
        </w:rPr>
      </w:pPr>
    </w:p>
    <w:p w14:paraId="76739804">
      <w:pPr>
        <w:pStyle w:val="16"/>
        <w:ind w:left="0"/>
        <w:jc w:val="right"/>
        <w:rPr>
          <w:sz w:val="16"/>
        </w:rPr>
      </w:pPr>
    </w:p>
    <w:p w14:paraId="6AD8FF55">
      <w:pPr>
        <w:pStyle w:val="16"/>
        <w:ind w:left="0"/>
        <w:jc w:val="right"/>
        <w:rPr>
          <w:sz w:val="16"/>
        </w:rPr>
      </w:pPr>
    </w:p>
    <w:p w14:paraId="6BF144F6">
      <w:pPr>
        <w:pStyle w:val="1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F89C2B2">
      <w:pPr>
        <w:jc w:val="both"/>
        <w:rPr>
          <w:rFonts w:ascii="Arial" w:hAnsi="Arial" w:cs="Arial"/>
          <w:sz w:val="18"/>
        </w:rPr>
      </w:pPr>
    </w:p>
    <w:p w14:paraId="378AFC88">
      <w:pPr>
        <w:jc w:val="both"/>
        <w:rPr>
          <w:rFonts w:ascii="Arial" w:hAnsi="Arial" w:cs="Arial"/>
          <w:sz w:val="18"/>
        </w:rPr>
      </w:pPr>
    </w:p>
    <w:p w14:paraId="74A440D8">
      <w:pPr>
        <w:pStyle w:val="1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99EB5E6">
      <w:pPr>
        <w:pStyle w:val="1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475F78E">
      <w:pPr>
        <w:pStyle w:val="1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F510359">
      <w:pPr>
        <w:pStyle w:val="1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>
      <w:headerReference r:id="rId4" w:type="default"/>
      <w:type w:val="continuous"/>
      <w:pgSz w:w="11906" w:h="16838"/>
      <w:pgMar w:top="1440" w:right="851" w:bottom="1618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A1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0420"/>
    </w:tblGrid>
    <w:tr w14:paraId="60AF8B78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0420" w:type="dxa"/>
          <w:noWrap w:val="0"/>
          <w:vAlign w:val="top"/>
        </w:tcPr>
        <w:p w14:paraId="5B454B65">
          <w:pPr>
            <w:pStyle w:val="19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drawing>
              <wp:inline distT="0" distB="0" distL="114300" distR="114300">
                <wp:extent cx="528320" cy="529590"/>
                <wp:effectExtent l="0" t="0" r="5080" b="381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32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7AABF9">
    <w:pPr>
      <w:pStyle w:val="19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07EC">
    <w:pPr>
      <w:pStyle w:val="19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55537"/>
    <w:rsid w:val="000D297F"/>
    <w:rsid w:val="0010730B"/>
    <w:rsid w:val="0011737F"/>
    <w:rsid w:val="00137624"/>
    <w:rsid w:val="001535B3"/>
    <w:rsid w:val="002059DE"/>
    <w:rsid w:val="00234B62"/>
    <w:rsid w:val="002C58F2"/>
    <w:rsid w:val="003B3D81"/>
    <w:rsid w:val="003B75B7"/>
    <w:rsid w:val="00412342"/>
    <w:rsid w:val="0043242C"/>
    <w:rsid w:val="00483CEC"/>
    <w:rsid w:val="00535BFA"/>
    <w:rsid w:val="00633444"/>
    <w:rsid w:val="006802DC"/>
    <w:rsid w:val="006A350F"/>
    <w:rsid w:val="00740E7D"/>
    <w:rsid w:val="007C46C9"/>
    <w:rsid w:val="007D2572"/>
    <w:rsid w:val="007E656A"/>
    <w:rsid w:val="008D398F"/>
    <w:rsid w:val="008E113D"/>
    <w:rsid w:val="009305C7"/>
    <w:rsid w:val="00970DA5"/>
    <w:rsid w:val="0098405C"/>
    <w:rsid w:val="00992B84"/>
    <w:rsid w:val="009A747C"/>
    <w:rsid w:val="009B692D"/>
    <w:rsid w:val="009E31EF"/>
    <w:rsid w:val="009F2F3F"/>
    <w:rsid w:val="00A00BFD"/>
    <w:rsid w:val="00A02044"/>
    <w:rsid w:val="00A63569"/>
    <w:rsid w:val="00AB292B"/>
    <w:rsid w:val="00AB3426"/>
    <w:rsid w:val="00AC64F1"/>
    <w:rsid w:val="00AE576E"/>
    <w:rsid w:val="00B267BD"/>
    <w:rsid w:val="00B503B7"/>
    <w:rsid w:val="00B53345"/>
    <w:rsid w:val="00C5344D"/>
    <w:rsid w:val="00C93467"/>
    <w:rsid w:val="00D030AB"/>
    <w:rsid w:val="00D05CD9"/>
    <w:rsid w:val="00D815D8"/>
    <w:rsid w:val="00D91FA8"/>
    <w:rsid w:val="00E552A8"/>
    <w:rsid w:val="00EB4D8D"/>
    <w:rsid w:val="00EF45DA"/>
    <w:rsid w:val="00F02798"/>
    <w:rsid w:val="00F16648"/>
    <w:rsid w:val="00FD41BA"/>
    <w:rsid w:val="066E1826"/>
    <w:rsid w:val="20D31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Century Gothic" w:hAnsi="Century Gothic"/>
      <w:b/>
      <w:bCs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Arial" w:hAnsi="Arial" w:cs="Arial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rFonts w:ascii="Arial" w:hAnsi="Arial" w:cs="Arial"/>
      <w:sz w:val="32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rFonts w:ascii="Arial" w:hAnsi="Arial" w:cs="Arial"/>
      <w:sz w:val="28"/>
    </w:rPr>
  </w:style>
  <w:style w:type="paragraph" w:styleId="10">
    <w:name w:val="heading 9"/>
    <w:basedOn w:val="1"/>
    <w:next w:val="1"/>
    <w:qFormat/>
    <w:uiPriority w:val="0"/>
    <w:pPr>
      <w:keepNext/>
      <w:outlineLvl w:val="8"/>
    </w:pPr>
    <w:rPr>
      <w:rFonts w:ascii="Arial" w:hAnsi="Arial"/>
      <w:b/>
      <w:sz w:val="18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0"/>
    <w:pPr>
      <w:spacing w:after="120"/>
      <w:jc w:val="center"/>
    </w:pPr>
    <w:rPr>
      <w:rFonts w:ascii="Arial" w:hAnsi="Arial" w:cs="Arial"/>
      <w:sz w:val="28"/>
    </w:rPr>
  </w:style>
  <w:style w:type="paragraph" w:styleId="14">
    <w:name w:val="Body Text 2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</w:pPr>
    <w:rPr>
      <w:sz w:val="20"/>
    </w:rPr>
  </w:style>
  <w:style w:type="paragraph" w:styleId="15">
    <w:name w:val="Body Text 3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line="280" w:lineRule="atLeast"/>
      <w:jc w:val="both"/>
    </w:pPr>
    <w:rPr>
      <w:sz w:val="20"/>
    </w:rPr>
  </w:style>
  <w:style w:type="paragraph" w:styleId="16">
    <w:name w:val="Body Text Indent"/>
    <w:basedOn w:val="1"/>
    <w:qFormat/>
    <w:uiPriority w:val="0"/>
    <w:pPr>
      <w:ind w:left="-180"/>
    </w:pPr>
    <w:rPr>
      <w:rFonts w:ascii="Arial" w:hAnsi="Arial" w:cs="Arial"/>
      <w:sz w:val="20"/>
    </w:rPr>
  </w:style>
  <w:style w:type="paragraph" w:styleId="1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9">
    <w:name w:val="head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1597</Characters>
  <Lines>13</Lines>
  <Paragraphs>3</Paragraphs>
  <TotalTime>0</TotalTime>
  <ScaleCrop>false</ScaleCrop>
  <LinksUpToDate>false</LinksUpToDate>
  <CharactersWithSpaces>1889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2024-01-15T08:38:00Z</dcterms:created>
  <dc:creator>user</dc:creator>
  <cp:lastModifiedBy>Thanasis Michalakis</cp:lastModifiedBy>
  <cp:lastPrinted>2014-11-17T06:33:00Z</cp:lastPrinted>
  <dcterms:modified xsi:type="dcterms:W3CDTF">2025-03-04T12:08:41Z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DE9B52470E1F4940BF1461A0A40CC56A_13</vt:lpwstr>
  </property>
</Properties>
</file>