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105A" w:rsidRPr="009F105A" w:rsidRDefault="009F105A" w:rsidP="009F105A">
      <w:pPr>
        <w:rPr>
          <w:color w:val="000000" w:themeColor="text1"/>
          <w:sz w:val="24"/>
          <w:szCs w:val="24"/>
        </w:rPr>
      </w:pPr>
      <w:r>
        <w:rPr>
          <w:sz w:val="24"/>
          <w:szCs w:val="24"/>
        </w:rPr>
        <w:t xml:space="preserve"> </w:t>
      </w:r>
    </w:p>
    <w:p w:rsidR="009F105A" w:rsidRPr="009F105A" w:rsidRDefault="009F105A" w:rsidP="009F105A">
      <w:pPr>
        <w:rPr>
          <w:color w:val="000000" w:themeColor="text1"/>
          <w:sz w:val="24"/>
          <w:szCs w:val="24"/>
        </w:rPr>
      </w:pPr>
      <w:r w:rsidRPr="009F105A">
        <w:rPr>
          <w:color w:val="000000" w:themeColor="text1"/>
          <w:sz w:val="24"/>
          <w:szCs w:val="24"/>
        </w:rPr>
        <w:t>Αναλυτικά, η τοποθέτηση του προέδρου της ΠΕΔ Θεσσαλίας και δημάρχου Τρικκαίων Νίκου Σακκά:</w:t>
      </w:r>
    </w:p>
    <w:p w:rsidR="009F105A" w:rsidRPr="009F105A" w:rsidRDefault="009F105A" w:rsidP="009F105A">
      <w:pPr>
        <w:rPr>
          <w:color w:val="000000" w:themeColor="text1"/>
          <w:sz w:val="24"/>
          <w:szCs w:val="24"/>
        </w:rPr>
      </w:pPr>
      <w:r w:rsidRPr="009F105A">
        <w:rPr>
          <w:color w:val="000000" w:themeColor="text1"/>
          <w:sz w:val="24"/>
          <w:szCs w:val="24"/>
        </w:rPr>
        <w:t xml:space="preserve">«Θα ήθελα να ευχαριστήσω θερμά τους διοργανωτές της </w:t>
      </w:r>
      <w:proofErr w:type="spellStart"/>
      <w:r w:rsidRPr="009F105A">
        <w:rPr>
          <w:color w:val="000000" w:themeColor="text1"/>
          <w:sz w:val="24"/>
          <w:szCs w:val="24"/>
        </w:rPr>
        <w:t>Attica</w:t>
      </w:r>
      <w:proofErr w:type="spellEnd"/>
      <w:r w:rsidRPr="009F105A">
        <w:rPr>
          <w:color w:val="000000" w:themeColor="text1"/>
          <w:sz w:val="24"/>
          <w:szCs w:val="24"/>
        </w:rPr>
        <w:t xml:space="preserve"> </w:t>
      </w:r>
      <w:proofErr w:type="spellStart"/>
      <w:r w:rsidRPr="009F105A">
        <w:rPr>
          <w:color w:val="000000" w:themeColor="text1"/>
          <w:sz w:val="24"/>
          <w:szCs w:val="24"/>
        </w:rPr>
        <w:t>Green</w:t>
      </w:r>
      <w:proofErr w:type="spellEnd"/>
      <w:r w:rsidRPr="009F105A">
        <w:rPr>
          <w:color w:val="000000" w:themeColor="text1"/>
          <w:sz w:val="24"/>
          <w:szCs w:val="24"/>
        </w:rPr>
        <w:t xml:space="preserve"> Expo για την πρόσκληση στην έκθεση που πραγματοποιείται και φέτος, η οποία πράγματι έχει γίνει θεσμός σε μια διαρκώς ανοδική πορεία όπως αυτή – κατά γενική ομολογία – καταγράφεται τα τελευταία χρόνια. </w:t>
      </w:r>
    </w:p>
    <w:p w:rsidR="009F105A" w:rsidRPr="009F105A" w:rsidRDefault="009F105A" w:rsidP="009F105A">
      <w:pPr>
        <w:rPr>
          <w:color w:val="000000" w:themeColor="text1"/>
          <w:sz w:val="24"/>
          <w:szCs w:val="24"/>
        </w:rPr>
      </w:pPr>
      <w:r w:rsidRPr="009F105A">
        <w:rPr>
          <w:color w:val="000000" w:themeColor="text1"/>
          <w:sz w:val="24"/>
          <w:szCs w:val="24"/>
        </w:rPr>
        <w:t xml:space="preserve">Με το συγκεκριμένο </w:t>
      </w:r>
      <w:proofErr w:type="spellStart"/>
      <w:r w:rsidRPr="009F105A">
        <w:rPr>
          <w:color w:val="000000" w:themeColor="text1"/>
          <w:sz w:val="24"/>
          <w:szCs w:val="24"/>
        </w:rPr>
        <w:t>forum</w:t>
      </w:r>
      <w:proofErr w:type="spellEnd"/>
      <w:r w:rsidRPr="009F105A">
        <w:rPr>
          <w:color w:val="000000" w:themeColor="text1"/>
          <w:sz w:val="24"/>
          <w:szCs w:val="24"/>
        </w:rPr>
        <w:t xml:space="preserve"> έρχονται στο επίκεντρο τα σύγχρονα περιβαλλοντικά ζητήματα, τα χαρακτηριστικά που μπορεί να έχει η Πράσινη Ανάπτυξη, όπως και τα οφέλη τα οποία είναι εφικτό να επιτευχθούν από την Κυκλική Οικονομία.</w:t>
      </w:r>
    </w:p>
    <w:p w:rsidR="009F105A" w:rsidRPr="009F105A" w:rsidRDefault="009F105A" w:rsidP="009F105A">
      <w:pPr>
        <w:rPr>
          <w:color w:val="000000" w:themeColor="text1"/>
          <w:sz w:val="24"/>
          <w:szCs w:val="24"/>
        </w:rPr>
      </w:pPr>
      <w:r w:rsidRPr="009F105A">
        <w:rPr>
          <w:color w:val="000000" w:themeColor="text1"/>
          <w:sz w:val="24"/>
          <w:szCs w:val="24"/>
        </w:rPr>
        <w:t>Μάλιστα, όλο αυτό το πλαίσιο δίνει το έναυσμα για ανοιχτό διάλογο με την Τοπική Αυτοδιοίκηση και τους φορείς της, καθώς τα παραπάνω θέματα δεν είναι ανήκουν πλέον στη σφαίρα μόνο των θεωρητικών αναζητήσεων, αλλά πρέπει να γίνουν καθημερινή στρατηγική σε κάθε γωνιά της πατρίδας μας.</w:t>
      </w:r>
    </w:p>
    <w:p w:rsidR="009F105A" w:rsidRPr="009F105A" w:rsidRDefault="009F105A" w:rsidP="009F105A">
      <w:pPr>
        <w:rPr>
          <w:color w:val="000000" w:themeColor="text1"/>
          <w:sz w:val="24"/>
          <w:szCs w:val="24"/>
        </w:rPr>
      </w:pPr>
      <w:r w:rsidRPr="009F105A">
        <w:rPr>
          <w:color w:val="000000" w:themeColor="text1"/>
          <w:sz w:val="24"/>
          <w:szCs w:val="24"/>
        </w:rPr>
        <w:t xml:space="preserve">Ειδικά σε αυτό το πάνελ καλούμαστε να τοποθετηθούμε – μεταξύ καταρτισμένων ομιλητών και καλών φίλων - στον θεματικό άξονα «Κλιματική αλλαγή: Προκλήσεις – Ακραία καιρικά φαινόμενα». </w:t>
      </w:r>
    </w:p>
    <w:p w:rsidR="009F105A" w:rsidRPr="009F105A" w:rsidRDefault="009F105A" w:rsidP="009F105A">
      <w:pPr>
        <w:rPr>
          <w:color w:val="000000" w:themeColor="text1"/>
          <w:sz w:val="24"/>
          <w:szCs w:val="24"/>
        </w:rPr>
      </w:pPr>
      <w:r w:rsidRPr="009F105A">
        <w:rPr>
          <w:color w:val="000000" w:themeColor="text1"/>
          <w:sz w:val="24"/>
          <w:szCs w:val="24"/>
        </w:rPr>
        <w:t xml:space="preserve">Καθώς προέρχομαι από το θεσσαλικό διαμέρισμα και έχω την τιμή να εκπροσωπώ ως Πρόεδρος την Περιφερειακή Ένωση Δήμων Θεσσαλίας, όπως επίσης και τον Δήμο Τρικκαίων, θα μου επιτρέψετε να πω πως ήδη έχουμε ξεπεράσει αυτό που </w:t>
      </w:r>
      <w:proofErr w:type="spellStart"/>
      <w:r w:rsidRPr="009F105A">
        <w:rPr>
          <w:color w:val="000000" w:themeColor="text1"/>
          <w:sz w:val="24"/>
          <w:szCs w:val="24"/>
        </w:rPr>
        <w:t>νοηματοδοτούμε</w:t>
      </w:r>
      <w:proofErr w:type="spellEnd"/>
      <w:r w:rsidRPr="009F105A">
        <w:rPr>
          <w:color w:val="000000" w:themeColor="text1"/>
          <w:sz w:val="24"/>
          <w:szCs w:val="24"/>
        </w:rPr>
        <w:t xml:space="preserve"> ως Κλιματική Αλλαγή. Πλέον, βιώνουμε τις προκλήσεις που γεννά το επόμενο στάδιο, αυτό της Κλιματικής Κρίσης.</w:t>
      </w:r>
    </w:p>
    <w:p w:rsidR="009F105A" w:rsidRPr="009F105A" w:rsidRDefault="009F105A" w:rsidP="009F105A">
      <w:pPr>
        <w:rPr>
          <w:color w:val="000000" w:themeColor="text1"/>
          <w:sz w:val="24"/>
          <w:szCs w:val="24"/>
        </w:rPr>
      </w:pPr>
      <w:r w:rsidRPr="009F105A">
        <w:rPr>
          <w:color w:val="000000" w:themeColor="text1"/>
          <w:sz w:val="24"/>
          <w:szCs w:val="24"/>
        </w:rPr>
        <w:t>Εμείς, οι Θεσσαλοί, ζήσαμε μέσα σε τρία χρόνια δύο «ακραία καιρικά φαινόμενα χιλιετίας» - όπως τα χαρακτήρισαν διακεκριμένοι επιστήμονες – το πρώτο ήταν ο «Ιανός» τον Σεπτέμβριο του 2020 και το δεύτερο ήρθε ακριβώς τρία χρόνια μετά, τον Σεπτέμβριο του 2023, ο «</w:t>
      </w:r>
      <w:proofErr w:type="spellStart"/>
      <w:r w:rsidRPr="009F105A">
        <w:rPr>
          <w:color w:val="000000" w:themeColor="text1"/>
          <w:sz w:val="24"/>
          <w:szCs w:val="24"/>
        </w:rPr>
        <w:t>Daniel</w:t>
      </w:r>
      <w:proofErr w:type="spellEnd"/>
      <w:r w:rsidRPr="009F105A">
        <w:rPr>
          <w:color w:val="000000" w:themeColor="text1"/>
          <w:sz w:val="24"/>
          <w:szCs w:val="24"/>
        </w:rPr>
        <w:t>», ο οποίος ακολουθήθηκε σε λίγες ημέρες από τον «</w:t>
      </w:r>
      <w:proofErr w:type="spellStart"/>
      <w:r w:rsidRPr="009F105A">
        <w:rPr>
          <w:color w:val="000000" w:themeColor="text1"/>
          <w:sz w:val="24"/>
          <w:szCs w:val="24"/>
        </w:rPr>
        <w:t>Elias</w:t>
      </w:r>
      <w:proofErr w:type="spellEnd"/>
      <w:r w:rsidRPr="009F105A">
        <w:rPr>
          <w:color w:val="000000" w:themeColor="text1"/>
          <w:sz w:val="24"/>
          <w:szCs w:val="24"/>
        </w:rPr>
        <w:t>».</w:t>
      </w:r>
    </w:p>
    <w:p w:rsidR="009F105A" w:rsidRPr="009F105A" w:rsidRDefault="009F105A" w:rsidP="009F105A">
      <w:pPr>
        <w:rPr>
          <w:color w:val="000000" w:themeColor="text1"/>
          <w:sz w:val="24"/>
          <w:szCs w:val="24"/>
        </w:rPr>
      </w:pPr>
      <w:r w:rsidRPr="009F105A">
        <w:rPr>
          <w:color w:val="000000" w:themeColor="text1"/>
          <w:sz w:val="24"/>
          <w:szCs w:val="24"/>
        </w:rPr>
        <w:t xml:space="preserve">Πρωτόγνωρα, σε ιστορικό επίπεδο, μεγέθη βροχοπτώσεων  οδήγησαν στην απώλεια ζωών συμπολιτών μας. Αυτό πλέον είναι αξεπέραστο, δεν αποκαθίσταται και μένει ανεξίτηλη πληγή για όλους μας… Συνάμα από τη μανία της φύσης κινδύνευσαν χιλιάδες συνάνθρωποι μας, ενώ βεβαιότητες που όλοι τις θεωρούσαμε μη διαπραγματεύσιμες ξαφνικά έπαψαν να υφίστανται. </w:t>
      </w:r>
    </w:p>
    <w:p w:rsidR="009F105A" w:rsidRPr="009F105A" w:rsidRDefault="009F105A" w:rsidP="009F105A">
      <w:pPr>
        <w:rPr>
          <w:color w:val="000000" w:themeColor="text1"/>
          <w:sz w:val="24"/>
          <w:szCs w:val="24"/>
        </w:rPr>
      </w:pPr>
      <w:r w:rsidRPr="009F105A">
        <w:rPr>
          <w:color w:val="000000" w:themeColor="text1"/>
          <w:sz w:val="24"/>
          <w:szCs w:val="24"/>
        </w:rPr>
        <w:t>Σκεφτείτε τι σημαίνει το νερό – αυτή η πηγή ζωής, η οποία επί δεκαετίες είναι ελλειμματική στη Θεσσαλία – να πνίγει συνοικίες πόλεων, χωριά, περιουσίες, επιχειρήσεις, αγροτικές εκτάσεις, αμέτρητα ζώα, κτηνοτροφικές μονάδες και να εξαφανίζει υποδομές (δρόμους, γέφυρες, δίκτυα). Όλα αυτά που γνωρίζαμε σε πολλές περιοχές είτε δεν υπήρχαν, είτε είχαν καλυφθεί από τεράστιους όγκους νερού, λάσπης και φερτών υλικών.</w:t>
      </w:r>
    </w:p>
    <w:p w:rsidR="009F105A" w:rsidRPr="009F105A" w:rsidRDefault="009F105A" w:rsidP="009F105A">
      <w:pPr>
        <w:rPr>
          <w:color w:val="000000" w:themeColor="text1"/>
          <w:sz w:val="24"/>
          <w:szCs w:val="24"/>
        </w:rPr>
      </w:pPr>
      <w:r w:rsidRPr="009F105A">
        <w:rPr>
          <w:color w:val="000000" w:themeColor="text1"/>
          <w:sz w:val="24"/>
          <w:szCs w:val="24"/>
        </w:rPr>
        <w:lastRenderedPageBreak/>
        <w:t>Με αυτόν τον τρόπο οι ζωές χιλιάδων συμπολιτών μας άλλαξαν και με τα συγκεκριμένα βιώματα μπορούμε να λέμε με βεβαιότητα πως η Κλιματική Κρίση είναι ήδη εδώ, στη χώρα μας, με τη Θεσσαλία να έχει  πληρώσει τα τελευταία χρόνια βαρύτατο τίμημα.</w:t>
      </w:r>
    </w:p>
    <w:p w:rsidR="009F105A" w:rsidRPr="009F105A" w:rsidRDefault="009F105A" w:rsidP="009F105A">
      <w:pPr>
        <w:rPr>
          <w:color w:val="000000" w:themeColor="text1"/>
          <w:sz w:val="24"/>
          <w:szCs w:val="24"/>
        </w:rPr>
      </w:pPr>
      <w:r w:rsidRPr="009F105A">
        <w:rPr>
          <w:color w:val="000000" w:themeColor="text1"/>
          <w:sz w:val="24"/>
          <w:szCs w:val="24"/>
        </w:rPr>
        <w:t xml:space="preserve">Προφανώς όλα αυτά δεν πρέπει να μας κάνουν μοιρολάτρες και ηττοπαθείς… Ζήσαμε, πληγωθήκαμε αλλά τελικά αντέξαμε… Οι συμπολίτες μας – από τις ώρες που η καταστροφή μαίνονταν και βέβαια κατά τη διάρκεια όσων ακολούθησαν στην πορεία - ανέπτυξαν μια αξιοθαύμαστη αλληλεγγύη προς τον συνάνθρωπο, σώζοντας με αυταπάρνηση  ζωές και περιουσίες, ενώ στη συνέχεια «έβαλαν πλάτη» για να κρατήσουμε όρθιες τις εστίες μας. </w:t>
      </w:r>
    </w:p>
    <w:p w:rsidR="009F105A" w:rsidRPr="009F105A" w:rsidRDefault="009F105A" w:rsidP="009F105A">
      <w:pPr>
        <w:rPr>
          <w:color w:val="000000" w:themeColor="text1"/>
          <w:sz w:val="24"/>
          <w:szCs w:val="24"/>
        </w:rPr>
      </w:pPr>
      <w:r w:rsidRPr="009F105A">
        <w:rPr>
          <w:color w:val="000000" w:themeColor="text1"/>
          <w:sz w:val="24"/>
          <w:szCs w:val="24"/>
        </w:rPr>
        <w:t>Η παρουσία της Τοπικής Αυτοδιοίκησης σε όλη αυτή τη μάχη ήταν πράγματι καταλυτική… Αλήθεια, μπορεί κάποιος να αναλογιστεί ποιες θα ήταν επιπτώσεις, αν οι Δήμοι με τις δυνάμεις που διέθεταν δεν έδιναν τα πάντα πρώτα για να σώσουν και στη συνέχεια για να περιθάλψουν τους πληγέντες;</w:t>
      </w:r>
    </w:p>
    <w:p w:rsidR="009F105A" w:rsidRPr="009F105A" w:rsidRDefault="009F105A" w:rsidP="009F105A">
      <w:pPr>
        <w:rPr>
          <w:color w:val="000000" w:themeColor="text1"/>
          <w:sz w:val="24"/>
          <w:szCs w:val="24"/>
        </w:rPr>
      </w:pPr>
      <w:r w:rsidRPr="009F105A">
        <w:rPr>
          <w:color w:val="000000" w:themeColor="text1"/>
          <w:sz w:val="24"/>
          <w:szCs w:val="24"/>
        </w:rPr>
        <w:t>Σε δεύτερο επίπεδο, διερωτώμαι, χωρίς την Τοπική Αυτοδιοίκηση πως θα μπορούσε αρχικά η ανθρωπιστική βοήθεια και στη συνέχεια η Κρατική Αρωγή να φτάσει στους δικαιούχους;</w:t>
      </w:r>
    </w:p>
    <w:p w:rsidR="009F105A" w:rsidRPr="009F105A" w:rsidRDefault="009F105A" w:rsidP="009F105A">
      <w:pPr>
        <w:rPr>
          <w:color w:val="000000" w:themeColor="text1"/>
          <w:sz w:val="24"/>
          <w:szCs w:val="24"/>
        </w:rPr>
      </w:pPr>
      <w:r w:rsidRPr="009F105A">
        <w:rPr>
          <w:color w:val="000000" w:themeColor="text1"/>
          <w:sz w:val="24"/>
          <w:szCs w:val="24"/>
        </w:rPr>
        <w:t>Είναι βασικά ερωτήματα που τα απάντησε η ίδια η ζωή και όσα ζήσαμε στη Θεσσαλία τα περασμένα χρόνια…</w:t>
      </w:r>
    </w:p>
    <w:p w:rsidR="009F105A" w:rsidRPr="009F105A" w:rsidRDefault="009F105A" w:rsidP="009F105A">
      <w:pPr>
        <w:rPr>
          <w:color w:val="000000" w:themeColor="text1"/>
          <w:sz w:val="24"/>
          <w:szCs w:val="24"/>
        </w:rPr>
      </w:pPr>
      <w:r w:rsidRPr="009F105A">
        <w:rPr>
          <w:color w:val="000000" w:themeColor="text1"/>
          <w:sz w:val="24"/>
          <w:szCs w:val="24"/>
        </w:rPr>
        <w:t>Με αυτά ως δεδομένα οφείλουμε να πορευτούμε στο μέλλον με τη μέγιστη πρόκληση να αποτελεί η κατά το δυνατόν πληρέστερη θωράκιση των τοπικών κοινωνιών από τα επίχειρα της Κλιματικής Κρίσης. Με όραμα, γνώση, συνέργειες, σχέδιο, έργα και παρεμβάσεις θα πρέπει να αντιμετωπίσουμε παθογένειες δεκαετιών και να αντιληφθούμε πως πρέπει να δράσουμε… χθες, καθώς ουδείς γνωρίζει που και με ποια ένταση θα έρθει το επόμενο χτύπημα της Κλιματικής Κρίσης.</w:t>
      </w:r>
    </w:p>
    <w:p w:rsidR="009F105A" w:rsidRPr="009F105A" w:rsidRDefault="009F105A" w:rsidP="009F105A">
      <w:pPr>
        <w:rPr>
          <w:color w:val="000000" w:themeColor="text1"/>
          <w:sz w:val="24"/>
          <w:szCs w:val="24"/>
        </w:rPr>
      </w:pPr>
      <w:r w:rsidRPr="009F105A">
        <w:rPr>
          <w:color w:val="000000" w:themeColor="text1"/>
          <w:sz w:val="24"/>
          <w:szCs w:val="24"/>
        </w:rPr>
        <w:t>Προφανώς και σε αυτό το ζήτημα ο ρόλος της Τοπικής Αυτοδιοίκησης είναι αναντικατάστατος… Απαραίτητες προϋποθέσεις αποτελούν οι επαρκείς οικονομικοί πόροι και η θέσπιση θεσμικών εργαλείων. Εδώ το Κεντρικό Κράτος πράγματι μπορεί να κάνει πολλά περισσότερα…</w:t>
      </w:r>
    </w:p>
    <w:p w:rsidR="009F105A" w:rsidRPr="009F105A" w:rsidRDefault="009F105A" w:rsidP="009F105A">
      <w:pPr>
        <w:rPr>
          <w:color w:val="000000" w:themeColor="text1"/>
          <w:sz w:val="24"/>
          <w:szCs w:val="24"/>
        </w:rPr>
      </w:pPr>
      <w:r w:rsidRPr="009F105A">
        <w:rPr>
          <w:color w:val="000000" w:themeColor="text1"/>
          <w:sz w:val="24"/>
          <w:szCs w:val="24"/>
        </w:rPr>
        <w:t>Δεν χωρά αμφιβολία – και αυτό καταδεικνύεται από την εμπειρία που αποκτήσαμε– πως η Πολιτική Προστασία για να είναι επιτυχής θα πρέπει να έχει απτή τοπική διάσταση. Με άλλα λόγια, ένα επαρκώς στελεχωμένο και εξοπλισμένο τοπικό κέντρο, το οποίο θα μπορέσει άμεσα να επιχειρήσει στο πεδίο και να αποσοβήσει δύσκολες καταστάσεις εν τη γενέσει τους.</w:t>
      </w:r>
    </w:p>
    <w:p w:rsidR="009F105A" w:rsidRPr="009F105A" w:rsidRDefault="009F105A" w:rsidP="009F105A">
      <w:pPr>
        <w:rPr>
          <w:color w:val="000000" w:themeColor="text1"/>
          <w:sz w:val="24"/>
          <w:szCs w:val="24"/>
        </w:rPr>
      </w:pPr>
      <w:r w:rsidRPr="009F105A">
        <w:rPr>
          <w:color w:val="000000" w:themeColor="text1"/>
          <w:sz w:val="24"/>
          <w:szCs w:val="24"/>
        </w:rPr>
        <w:t>Κυρίες και κύριοι αποτελεί ακλόνητη πεποίθησή μου πως ως Δήμοι και θέλουμε και μπορούμε να προστατεύσουμε τους τόπους μας αρκεί να μας δοθούν ο χώρος και κυρίως τα μέσα για να γίνει αυτό εφικτό…</w:t>
      </w:r>
    </w:p>
    <w:p w:rsidR="009F105A" w:rsidRPr="009F105A" w:rsidRDefault="009F105A" w:rsidP="009F105A">
      <w:pPr>
        <w:rPr>
          <w:color w:val="000000" w:themeColor="text1"/>
          <w:sz w:val="24"/>
          <w:szCs w:val="24"/>
        </w:rPr>
      </w:pPr>
      <w:r w:rsidRPr="009F105A">
        <w:rPr>
          <w:color w:val="000000" w:themeColor="text1"/>
          <w:sz w:val="24"/>
          <w:szCs w:val="24"/>
        </w:rPr>
        <w:lastRenderedPageBreak/>
        <w:t>Η Θεσσαλία πλέον διανύει τα βήματα της αποκατάστασης και της ανασυγκρότησης, βέβαια πολλά μένει να γίνουν στην πράξη.</w:t>
      </w:r>
    </w:p>
    <w:p w:rsidR="009F105A" w:rsidRPr="009F105A" w:rsidRDefault="009F105A" w:rsidP="009F105A">
      <w:pPr>
        <w:rPr>
          <w:color w:val="000000" w:themeColor="text1"/>
          <w:sz w:val="24"/>
          <w:szCs w:val="24"/>
        </w:rPr>
      </w:pPr>
      <w:r w:rsidRPr="009F105A">
        <w:rPr>
          <w:color w:val="000000" w:themeColor="text1"/>
          <w:sz w:val="24"/>
          <w:szCs w:val="24"/>
        </w:rPr>
        <w:t>Συνάμα αποτελεί μέγιστη ευθύνη τα διδάγματα που προκύπτουν από τα ακραία καιρικά φαινόμενα, τα οποία πλήγωσαν την περιοχή μας, να αποτελέσουν το έναυσμα για ολιστικές πολιτικές προετοιμασίας και προστασίας από τις επιπτώσεις της Κλιματικής Κρίσης.</w:t>
      </w:r>
    </w:p>
    <w:p w:rsidR="009F105A" w:rsidRPr="009F105A" w:rsidRDefault="009F105A" w:rsidP="009F105A">
      <w:pPr>
        <w:rPr>
          <w:color w:val="000000" w:themeColor="text1"/>
          <w:sz w:val="24"/>
          <w:szCs w:val="24"/>
        </w:rPr>
      </w:pPr>
      <w:r w:rsidRPr="009F105A">
        <w:rPr>
          <w:color w:val="000000" w:themeColor="text1"/>
          <w:sz w:val="24"/>
          <w:szCs w:val="24"/>
        </w:rPr>
        <w:t>Κανείς πλέον δεν δικαιούται να λέει δεν ήξερα ή δεν το περίμενα, πλέον όλοι κρινόμαστε από τις πράξεις με στόχο ένα ασφαλέστερο μέλλον για εμάς και τα παιδιά μας».</w:t>
      </w:r>
    </w:p>
    <w:p w:rsidR="009F105A" w:rsidRPr="009F105A" w:rsidRDefault="009F105A" w:rsidP="009F105A">
      <w:pPr>
        <w:rPr>
          <w:color w:val="000000" w:themeColor="text1"/>
          <w:sz w:val="24"/>
          <w:szCs w:val="24"/>
        </w:rPr>
      </w:pPr>
    </w:p>
    <w:p w:rsidR="009F105A" w:rsidRPr="009F105A" w:rsidRDefault="009F105A">
      <w:pPr>
        <w:rPr>
          <w:sz w:val="24"/>
          <w:szCs w:val="24"/>
        </w:rPr>
      </w:pPr>
    </w:p>
    <w:sectPr w:rsidR="009F105A" w:rsidRPr="009F105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C5"/>
    <w:rsid w:val="00151AAF"/>
    <w:rsid w:val="002902AA"/>
    <w:rsid w:val="00587A73"/>
    <w:rsid w:val="0089387A"/>
    <w:rsid w:val="009A4D3C"/>
    <w:rsid w:val="009F105A"/>
    <w:rsid w:val="00A96231"/>
    <w:rsid w:val="00E102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5DB2B"/>
  <w15:chartTrackingRefBased/>
  <w15:docId w15:val="{6873C2A2-9B97-47F1-9745-995D0FFD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102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102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102C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102C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102C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102C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102C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102C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102C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102C5"/>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102C5"/>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102C5"/>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102C5"/>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102C5"/>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102C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102C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102C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102C5"/>
    <w:rPr>
      <w:rFonts w:eastAsiaTheme="majorEastAsia" w:cstheme="majorBidi"/>
      <w:color w:val="272727" w:themeColor="text1" w:themeTint="D8"/>
    </w:rPr>
  </w:style>
  <w:style w:type="paragraph" w:styleId="a3">
    <w:name w:val="Title"/>
    <w:basedOn w:val="a"/>
    <w:next w:val="a"/>
    <w:link w:val="Char"/>
    <w:uiPriority w:val="10"/>
    <w:qFormat/>
    <w:rsid w:val="00E102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102C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102C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102C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102C5"/>
    <w:pPr>
      <w:spacing w:before="160"/>
      <w:jc w:val="center"/>
    </w:pPr>
    <w:rPr>
      <w:i/>
      <w:iCs/>
      <w:color w:val="404040" w:themeColor="text1" w:themeTint="BF"/>
    </w:rPr>
  </w:style>
  <w:style w:type="character" w:customStyle="1" w:styleId="Char1">
    <w:name w:val="Απόσπασμα Char"/>
    <w:basedOn w:val="a0"/>
    <w:link w:val="a5"/>
    <w:uiPriority w:val="29"/>
    <w:rsid w:val="00E102C5"/>
    <w:rPr>
      <w:i/>
      <w:iCs/>
      <w:color w:val="404040" w:themeColor="text1" w:themeTint="BF"/>
    </w:rPr>
  </w:style>
  <w:style w:type="paragraph" w:styleId="a6">
    <w:name w:val="List Paragraph"/>
    <w:basedOn w:val="a"/>
    <w:uiPriority w:val="34"/>
    <w:qFormat/>
    <w:rsid w:val="00E102C5"/>
    <w:pPr>
      <w:ind w:left="720"/>
      <w:contextualSpacing/>
    </w:pPr>
  </w:style>
  <w:style w:type="character" w:styleId="a7">
    <w:name w:val="Intense Emphasis"/>
    <w:basedOn w:val="a0"/>
    <w:uiPriority w:val="21"/>
    <w:qFormat/>
    <w:rsid w:val="00E102C5"/>
    <w:rPr>
      <w:i/>
      <w:iCs/>
      <w:color w:val="2F5496" w:themeColor="accent1" w:themeShade="BF"/>
    </w:rPr>
  </w:style>
  <w:style w:type="paragraph" w:styleId="a8">
    <w:name w:val="Intense Quote"/>
    <w:basedOn w:val="a"/>
    <w:next w:val="a"/>
    <w:link w:val="Char2"/>
    <w:uiPriority w:val="30"/>
    <w:qFormat/>
    <w:rsid w:val="00E102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E102C5"/>
    <w:rPr>
      <w:i/>
      <w:iCs/>
      <w:color w:val="2F5496" w:themeColor="accent1" w:themeShade="BF"/>
    </w:rPr>
  </w:style>
  <w:style w:type="character" w:styleId="a9">
    <w:name w:val="Intense Reference"/>
    <w:basedOn w:val="a0"/>
    <w:uiPriority w:val="32"/>
    <w:qFormat/>
    <w:rsid w:val="00E102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57834">
      <w:bodyDiv w:val="1"/>
      <w:marLeft w:val="0"/>
      <w:marRight w:val="0"/>
      <w:marTop w:val="0"/>
      <w:marBottom w:val="0"/>
      <w:divBdr>
        <w:top w:val="none" w:sz="0" w:space="0" w:color="auto"/>
        <w:left w:val="none" w:sz="0" w:space="0" w:color="auto"/>
        <w:bottom w:val="none" w:sz="0" w:space="0" w:color="auto"/>
        <w:right w:val="none" w:sz="0" w:space="0" w:color="auto"/>
      </w:divBdr>
      <w:divsChild>
        <w:div w:id="1766416971">
          <w:marLeft w:val="0"/>
          <w:marRight w:val="0"/>
          <w:marTop w:val="0"/>
          <w:marBottom w:val="150"/>
          <w:divBdr>
            <w:top w:val="none" w:sz="0" w:space="0" w:color="auto"/>
            <w:left w:val="none" w:sz="0" w:space="0" w:color="auto"/>
            <w:bottom w:val="none" w:sz="0" w:space="0" w:color="auto"/>
            <w:right w:val="none" w:sz="0" w:space="0" w:color="auto"/>
          </w:divBdr>
        </w:div>
        <w:div w:id="1816490937">
          <w:marLeft w:val="0"/>
          <w:marRight w:val="0"/>
          <w:marTop w:val="0"/>
          <w:marBottom w:val="150"/>
          <w:divBdr>
            <w:top w:val="none" w:sz="0" w:space="0" w:color="auto"/>
            <w:left w:val="none" w:sz="0" w:space="0" w:color="auto"/>
            <w:bottom w:val="none" w:sz="0" w:space="0" w:color="auto"/>
            <w:right w:val="none" w:sz="0" w:space="0" w:color="auto"/>
          </w:divBdr>
        </w:div>
      </w:divsChild>
    </w:div>
    <w:div w:id="1966159899">
      <w:bodyDiv w:val="1"/>
      <w:marLeft w:val="0"/>
      <w:marRight w:val="0"/>
      <w:marTop w:val="0"/>
      <w:marBottom w:val="0"/>
      <w:divBdr>
        <w:top w:val="none" w:sz="0" w:space="0" w:color="auto"/>
        <w:left w:val="none" w:sz="0" w:space="0" w:color="auto"/>
        <w:bottom w:val="none" w:sz="0" w:space="0" w:color="auto"/>
        <w:right w:val="none" w:sz="0" w:space="0" w:color="auto"/>
      </w:divBdr>
      <w:divsChild>
        <w:div w:id="1218130557">
          <w:marLeft w:val="0"/>
          <w:marRight w:val="0"/>
          <w:marTop w:val="0"/>
          <w:marBottom w:val="150"/>
          <w:divBdr>
            <w:top w:val="none" w:sz="0" w:space="0" w:color="auto"/>
            <w:left w:val="none" w:sz="0" w:space="0" w:color="auto"/>
            <w:bottom w:val="none" w:sz="0" w:space="0" w:color="auto"/>
            <w:right w:val="none" w:sz="0" w:space="0" w:color="auto"/>
          </w:divBdr>
        </w:div>
        <w:div w:id="16189346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852</Words>
  <Characters>4602</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Τύπου</dc:creator>
  <cp:keywords/>
  <dc:description/>
  <cp:lastModifiedBy>Γραφείο Τύπου</cp:lastModifiedBy>
  <cp:revision>1</cp:revision>
  <dcterms:created xsi:type="dcterms:W3CDTF">2025-05-29T10:00:00Z</dcterms:created>
  <dcterms:modified xsi:type="dcterms:W3CDTF">2025-05-29T12:08:00Z</dcterms:modified>
</cp:coreProperties>
</file>