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30 Μαΐου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25732</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6E6705EF" w:rsidR="00B1220E" w:rsidRPr="00F56E2F" w:rsidRDefault="007420E2" w:rsidP="00F56E2F">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28</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05η του μηνός Ιουνίου έτους 2025,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δωρεάς κιοσκιού στην Δημοτική Κοινότητα Γοργογυρίου της Δημοτικής Ενότητας Κόζιακα του Δήμου Τρικκαίων.</w:t>
      </w:r>
    </w:p>
    <w:p w14:paraId="0AEB5B32" w14:textId="5353494B"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40340996"/>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54916380"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εκδήλωσης – συναυλίας με το έργο της Τερψιχόρης Παπαστεφάνου «Ελεύθεροι Πολιορκημένοι» την Κυριακή 22 Ιουνίου 2025 στο Υπαίθριο Θέατρο Βυζαντινού Κάστρου Τρικάλων, στο πλαίσιο του εορτασμού της παγκόσμιας ημέρας μουσικής.</w:t>
      </w:r>
    </w:p>
    <w:p w14:paraId="68A3178A" w14:textId="67E82ADE"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483384795"/>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6AD661CA"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3</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κάλυψη δαπάνης παράθεσης δείπνου μετά το πέρας της εκδήλωσης – συναυλίας με το έργο της Τερψιχόρης Παπαστεφάνου “Ελεύθεροι Πολιορκημένοι”, την Κυριακή 22 Ιουνίου 2025, στο Υπαίθριο Θέατρο Βυζαντινού Κάστρου Τρικάλων</w:t>
      </w:r>
    </w:p>
    <w:p w14:paraId="3D7281E9" w14:textId="661DF81A"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39879881"/>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67EEFAA2"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4</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Έξειδίκευση πίστωσης για την πραγματοποίηση μουσικής εκδήλωσης "ΓΙΟΡΤΗ ΤΗΣ ΜΟΥΣΙΚΗΣ"  στον Μύλο Ματσόπουλου</w:t>
      </w:r>
    </w:p>
    <w:p w14:paraId="561212FC" w14:textId="064BA5F0"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484356967"/>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6B7F4872"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5</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του Πανελλήνιου  Ανταμώματος Σαρακατσαναίων, σε συνδιοργάνωση του Δήμου Τρικκαίων με την Πανελλήνια Ομοσπονδία Συλλόγων Σαρακατσαναίων (Π.Ο.Σ.Σ.) από 27 έως 29 Ιουνίου 2025 στα Περτουλιώτικα Λιβάδια Τρικάλων.</w:t>
      </w:r>
    </w:p>
    <w:p w14:paraId="0D0B403E" w14:textId="3F12F524"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3209051"/>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60BEAA90"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6</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μετακίνηση παιδιών που είναι εγγεγραμμένα στη δυναμικότητα των ΚΔΑΠ του τμήματος Φροντίδας Παιδικής Ηλικίας του Δήμου Τρικκαίων</w:t>
      </w:r>
    </w:p>
    <w:p w14:paraId="0DA24104" w14:textId="06A4A48C"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29573710"/>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789F1E6A"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7</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κάλυψη δαπάνης που αφορά την χορήγηση χρηματικού βοηθήματος σε πληγέντα από πυρκαγιά  πολίτη.</w:t>
      </w:r>
    </w:p>
    <w:p w14:paraId="0B5EC7D1" w14:textId="537AFB34"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673019428"/>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5889FE9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8</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καταβολής ποσού επιδόματος βαριάς αναπηρίας, το οποίο εσφαλμένα δεν αποδόθηκε.</w:t>
      </w:r>
    </w:p>
    <w:p w14:paraId="40F99D0F" w14:textId="55C980AE"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045429177"/>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7FFF736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9</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απόδοσης λογαριασμού χρηματικών ενταλμάτων προπληρωμής και την απαλλαγή του υπολόγου υπαλλήλου Κοτούμπα Κων/νου</w:t>
      </w:r>
    </w:p>
    <w:p w14:paraId="05FB763D" w14:textId="11504082"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904340759"/>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1FE480DB" w14:textId="2FF9DF9B"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10</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που αφορούν σε τέλος 0,5% επί των ακαθαρίστων εσόδων  καταστημάτων υγειονομικού ενδιαφέροντος , ως αχρεωστήτως βεβαιωθέντα και επαναβεβαίωση ορθών ποσών.</w:t>
      </w:r>
    </w:p>
    <w:p w14:paraId="1C301FC9" w14:textId="67F977A0"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92322735"/>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12E33551"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11</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κίνησης υπηρεσιακού οχήματος εκτός διοικητικών ορίων Δήμου Τρικκαίων.</w:t>
      </w:r>
    </w:p>
    <w:p w14:paraId="31812085" w14:textId="5103B8C4"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087532128"/>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2B0C326E"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12</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υπολόγου έκδοσης χρηματικού εντάλματος προπληρωμής.</w:t>
      </w:r>
    </w:p>
    <w:p w14:paraId="0DF782BA" w14:textId="5760BB7B"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92298658"/>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6A721A82"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13</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τεχνικής περιγραφής περιγραφής και ενδεικτικού προϋπολογισμού για την προμήθεια και εγκατάσταση του απαραίτητου εξοπλισμού για την συντήρηση της παιδικής χαράς της "Πλατείας Βουβής"</w:t>
      </w:r>
    </w:p>
    <w:p w14:paraId="366FEF74" w14:textId="6A9E202A"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4951554"/>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0A91443A"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lastRenderedPageBreak/>
        <w:t>14</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3ου ΑΝΑΚΕΦΑΛΑΙΩΤΙΚΟΥ ΠΙΝΑΚΑ ΕΡΓΑΣΙΩΝ (Α.Π.Ε.) - ΤΑΚΤΟΠΟΙΗΤΙΚΟΣ του έργου «ΕΝΕΡΓΕΙΑΚΗ ΑΝΑΒΑΘΜΙΣΗ ΓΥΜΝΑΣΙΟΥ ΛΥΚΕΙΟΥ ΒΑΛΤΙΝΟΥ</w:t>
      </w:r>
    </w:p>
    <w:p w14:paraId="01F31E78" w14:textId="4D117CF9"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42476032"/>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1B0AED5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15</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Παροχή ειδικής εντολής και πληρεξουσιότητας για παράσταση και κατάθεση προτάσεων επί της με αριθμ. καταθ. ΤΜ 83/25 αγωγής κατά του Δήμου Τρικκαίων.</w:t>
      </w:r>
    </w:p>
    <w:p w14:paraId="0D409B98" w14:textId="4C6404C5" w:rsidR="00590536" w:rsidRPr="001E0C32" w:rsidRDefault="004D3A2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7817067"/>
          <w:placeholder>
            <w:docPart w:val="94CBD2C426CA4D789532584A08D1DCB0"/>
          </w:placeholder>
          <w:showingPlcHdr/>
          <w15:color w:val="000000"/>
        </w:sdtPr>
        <w:sdtEndPr/>
        <w:sdtContent>
          <w:r w:rsidR="00F56E2F" w:rsidRPr="00EA2A2E">
            <w:rPr>
              <w:rStyle w:val="a4"/>
              <w:rFonts w:ascii="Verdana" w:hAnsi="Verdana"/>
              <w:b/>
              <w:color w:val="000000" w:themeColor="text1"/>
              <w:sz w:val="18"/>
              <w:szCs w:val="18"/>
              <w:u w:val="single"/>
              <w:lang w:val="en-US"/>
            </w:rPr>
            <w:t xml:space="preserve"> </w:t>
          </w:r>
        </w:sdtContent>
      </w:sdt>
    </w:p>
    <w:p w14:paraId="5CC5A881" w14:textId="2004107C"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16</w:t>
      </w:r>
      <w:r w:rsidR="00B67C55" w:rsidRPr="00F56E2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άσκησης αίτησης ανακλήσεως κατά της αριθμ. 6/2025  πράξης προσυμβατικού ελέγχου του Επιτρόπου της Υπηρεσίας Επιτρόπου του  Ελεγκτικού Συνεδρίου στην Περιφερειακή Ενότητα Τρικάλων  (</w:t>
      </w:r>
      <w:proofErr w:type="spellStart"/>
      <w:r w:rsidR="00204AC3" w:rsidRPr="00092877">
        <w:rPr>
          <w:rFonts w:ascii="Verdana" w:hAnsi="Verdana" w:cs="Cambria"/>
          <w:bCs/>
          <w:color w:val="000000"/>
          <w:sz w:val="18"/>
          <w:szCs w:val="18"/>
        </w:rPr>
        <w:t>Εργο</w:t>
      </w:r>
      <w:proofErr w:type="spellEnd"/>
      <w:r w:rsidR="00204AC3" w:rsidRPr="00092877">
        <w:rPr>
          <w:rFonts w:ascii="Verdana" w:hAnsi="Verdana" w:cs="Cambria"/>
          <w:bCs/>
          <w:color w:val="000000"/>
          <w:sz w:val="18"/>
          <w:szCs w:val="18"/>
        </w:rPr>
        <w:t xml:space="preserve"> " Αποκατάσταση Ζημιών και εργασίες Αντιπλημμυρικής Προτασίας  μετά την καταστροφική πλημμύρα DΑΝΙEL στον Δήμο Τρικκαίων ).</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2CBA3397"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5D114612"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4B3D331E"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53149D81"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51C211B3"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06D1BFDF"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086B3112"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05E98019"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668184C7"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6863E5CF"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13D3A50B" w14:textId="77777777" w:rsidR="00F56E2F" w:rsidRDefault="00F56E2F" w:rsidP="006F0CA2">
      <w:pPr>
        <w:widowControl w:val="0"/>
        <w:tabs>
          <w:tab w:val="left" w:pos="15"/>
        </w:tabs>
        <w:autoSpaceDE w:val="0"/>
        <w:autoSpaceDN w:val="0"/>
        <w:adjustRightInd w:val="0"/>
        <w:jc w:val="both"/>
        <w:rPr>
          <w:rFonts w:ascii="Verdana" w:hAnsi="Verdana"/>
          <w:sz w:val="18"/>
          <w:szCs w:val="18"/>
        </w:rPr>
      </w:pPr>
    </w:p>
    <w:p w14:paraId="7D215A48" w14:textId="77777777" w:rsidR="00F56E2F" w:rsidRPr="00F56E2F" w:rsidRDefault="00F56E2F" w:rsidP="006F0CA2">
      <w:pPr>
        <w:widowControl w:val="0"/>
        <w:tabs>
          <w:tab w:val="left" w:pos="15"/>
        </w:tabs>
        <w:autoSpaceDE w:val="0"/>
        <w:autoSpaceDN w:val="0"/>
        <w:adjustRightInd w:val="0"/>
        <w:jc w:val="both"/>
        <w:rPr>
          <w:rFonts w:ascii="Verdana" w:hAnsi="Verdana"/>
          <w:sz w:val="16"/>
          <w:szCs w:val="16"/>
        </w:rPr>
      </w:pPr>
    </w:p>
    <w:p w14:paraId="1D099327" w14:textId="77777777" w:rsidR="00FE17A4" w:rsidRPr="00F56E2F" w:rsidRDefault="00FE17A4" w:rsidP="0051578A">
      <w:pPr>
        <w:widowControl w:val="0"/>
        <w:tabs>
          <w:tab w:val="left" w:pos="5886"/>
        </w:tabs>
        <w:autoSpaceDE w:val="0"/>
        <w:autoSpaceDN w:val="0"/>
        <w:adjustRightInd w:val="0"/>
        <w:spacing w:after="0" w:line="240" w:lineRule="auto"/>
        <w:rPr>
          <w:rFonts w:ascii="Verdana" w:hAnsi="Verdana"/>
          <w:sz w:val="16"/>
          <w:szCs w:val="16"/>
        </w:rPr>
      </w:pPr>
      <w:r w:rsidRPr="00F56E2F">
        <w:rPr>
          <w:rFonts w:ascii="Verdana" w:hAnsi="Verdana"/>
          <w:sz w:val="16"/>
          <w:szCs w:val="16"/>
        </w:rPr>
        <w:tab/>
      </w:r>
    </w:p>
    <w:p w14:paraId="135EF26C" w14:textId="77777777" w:rsidR="00FE17A4" w:rsidRPr="00F56E2F" w:rsidRDefault="00FE17A4" w:rsidP="00FE17A4">
      <w:pPr>
        <w:widowControl w:val="0"/>
        <w:tabs>
          <w:tab w:val="left" w:pos="15"/>
          <w:tab w:val="left" w:pos="6771"/>
        </w:tabs>
        <w:autoSpaceDE w:val="0"/>
        <w:autoSpaceDN w:val="0"/>
        <w:adjustRightInd w:val="0"/>
        <w:spacing w:after="0" w:line="240" w:lineRule="auto"/>
        <w:rPr>
          <w:rFonts w:ascii="Verdana" w:hAnsi="Verdana"/>
          <w:sz w:val="16"/>
          <w:szCs w:val="16"/>
        </w:rPr>
      </w:pPr>
      <w:r w:rsidRPr="00F56E2F">
        <w:rPr>
          <w:rFonts w:ascii="Verdana" w:hAnsi="Verdana" w:cs="Calibri"/>
          <w:b/>
          <w:bCs/>
          <w:sz w:val="16"/>
          <w:szCs w:val="16"/>
          <w:u w:val="single"/>
        </w:rPr>
        <w:t>Πίνακας Αποδεκτών</w:t>
      </w:r>
      <w:r w:rsidRPr="00F56E2F">
        <w:rPr>
          <w:rFonts w:ascii="Verdana" w:hAnsi="Verdana"/>
          <w:sz w:val="16"/>
          <w:szCs w:val="16"/>
        </w:rPr>
        <w:tab/>
      </w:r>
      <w:r w:rsidRPr="00F56E2F">
        <w:rPr>
          <w:rFonts w:ascii="Verdana" w:hAnsi="Verdana" w:cs="Calibri"/>
          <w:b/>
          <w:bCs/>
          <w:sz w:val="16"/>
          <w:szCs w:val="16"/>
        </w:rPr>
        <w:t>ΚΟΙΝΟΠΟΙΗΣΗ</w:t>
      </w:r>
    </w:p>
    <w:p w14:paraId="3C86D600" w14:textId="77777777" w:rsidR="00FE17A4" w:rsidRPr="00F56E2F" w:rsidRDefault="00FE17A4" w:rsidP="00FE17A4">
      <w:pPr>
        <w:widowControl w:val="0"/>
        <w:tabs>
          <w:tab w:val="left" w:pos="66"/>
        </w:tabs>
        <w:autoSpaceDE w:val="0"/>
        <w:autoSpaceDN w:val="0"/>
        <w:adjustRightInd w:val="0"/>
        <w:spacing w:after="0" w:line="240" w:lineRule="auto"/>
        <w:rPr>
          <w:rFonts w:ascii="Verdana" w:hAnsi="Verdana"/>
          <w:sz w:val="16"/>
          <w:szCs w:val="16"/>
        </w:rPr>
      </w:pPr>
      <w:r w:rsidRPr="00F56E2F">
        <w:rPr>
          <w:rFonts w:ascii="Verdana" w:hAnsi="Verdana"/>
          <w:sz w:val="16"/>
          <w:szCs w:val="16"/>
        </w:rPr>
        <w:tab/>
      </w:r>
      <w:r w:rsidRPr="00F56E2F">
        <w:rPr>
          <w:rFonts w:ascii="Verdana" w:hAnsi="Verdana" w:cs="Calibri"/>
          <w:b/>
          <w:bCs/>
          <w:sz w:val="16"/>
          <w:szCs w:val="16"/>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4"/>
      </w:tblGrid>
      <w:tr w:rsidR="0000748B" w:rsidRPr="00F56E2F" w14:paraId="47BAC863" w14:textId="77777777" w:rsidTr="00C90351">
        <w:tc>
          <w:tcPr>
            <w:tcW w:w="5043" w:type="dxa"/>
          </w:tcPr>
          <w:p w14:paraId="7FF3C5E2" w14:textId="3A3591F9" w:rsidR="000C5FB5" w:rsidRPr="00F56E2F" w:rsidRDefault="000C5FB5" w:rsidP="00F47773">
            <w:pPr>
              <w:pStyle w:val="a5"/>
              <w:ind w:left="170"/>
              <w:rPr>
                <w:rFonts w:ascii="Verdana" w:eastAsiaTheme="minorEastAsia" w:hAnsi="Verdana" w:cs="Calibri"/>
                <w:sz w:val="16"/>
                <w:szCs w:val="16"/>
              </w:rPr>
            </w:pPr>
            <w:bookmarkStart w:id="0" w:name="OLE_LINK5"/>
          </w:p>
          <w:p w14:paraId="1BCCA3C1" w14:textId="232C810A" w:rsidR="00C90351" w:rsidRPr="00F56E2F" w:rsidRDefault="000C5FB5" w:rsidP="00C1385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w:t>
            </w:r>
            <w:r w:rsidR="00D4258D" w:rsidRPr="00F56E2F">
              <w:rPr>
                <w:rFonts w:ascii="Verdana" w:eastAsiaTheme="minorEastAsia" w:hAnsi="Verdana" w:cs="Calibri"/>
                <w:sz w:val="16"/>
                <w:szCs w:val="16"/>
              </w:rPr>
              <w:t>Αργυρίου Κωνσταντίνος</w:t>
            </w:r>
          </w:p>
          <w:p w14:paraId="36D0EE98" w14:textId="482490A2" w:rsidR="00542DC1" w:rsidRPr="00F56E2F" w:rsidRDefault="00542DC1" w:rsidP="00C1385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w:t>
            </w:r>
            <w:r w:rsidR="00D4258D" w:rsidRPr="00F56E2F">
              <w:rPr>
                <w:rFonts w:ascii="Verdana" w:eastAsiaTheme="minorEastAsia" w:hAnsi="Verdana" w:cs="Calibri"/>
                <w:sz w:val="16"/>
                <w:szCs w:val="16"/>
              </w:rPr>
              <w:t>Καταβούτας Γεώργιος – Κωνσταντίνος</w:t>
            </w:r>
          </w:p>
          <w:p w14:paraId="05310626" w14:textId="0D3083E6" w:rsidR="00542DC1" w:rsidRPr="00F56E2F" w:rsidRDefault="00542DC1" w:rsidP="00C1385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w:t>
            </w:r>
            <w:r w:rsidR="00842BB1" w:rsidRPr="00F56E2F">
              <w:rPr>
                <w:rFonts w:ascii="Verdana" w:eastAsiaTheme="minorEastAsia" w:hAnsi="Verdana" w:cs="Calibri"/>
                <w:sz w:val="16"/>
                <w:szCs w:val="16"/>
              </w:rPr>
              <w:t>Λεβέντη-Καρά Ευθυμία</w:t>
            </w:r>
          </w:p>
          <w:p w14:paraId="413EC3A3" w14:textId="100908D7" w:rsidR="00542DC1" w:rsidRPr="00F56E2F" w:rsidRDefault="00542DC1" w:rsidP="00C1385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w:t>
            </w:r>
            <w:r w:rsidR="00D4258D" w:rsidRPr="00F56E2F">
              <w:rPr>
                <w:rFonts w:ascii="Verdana" w:eastAsiaTheme="minorEastAsia" w:hAnsi="Verdana" w:cs="Calibri"/>
                <w:sz w:val="16"/>
                <w:szCs w:val="16"/>
              </w:rPr>
              <w:t>Νάτσινα Δήμητρα</w:t>
            </w:r>
          </w:p>
          <w:p w14:paraId="473BC255" w14:textId="3E920890" w:rsidR="00542DC1" w:rsidRPr="00F56E2F" w:rsidRDefault="00542DC1" w:rsidP="00C1385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w:t>
            </w:r>
            <w:r w:rsidR="00D4258D" w:rsidRPr="00F56E2F">
              <w:rPr>
                <w:rFonts w:ascii="Verdana" w:eastAsiaTheme="minorEastAsia" w:hAnsi="Verdana" w:cs="Calibri"/>
                <w:sz w:val="16"/>
                <w:szCs w:val="16"/>
              </w:rPr>
              <w:t>Παπαναστασίου Ζωή</w:t>
            </w:r>
          </w:p>
          <w:p w14:paraId="2DCF565A" w14:textId="217CB276" w:rsidR="00542DC1" w:rsidRPr="00F56E2F" w:rsidRDefault="00542DC1" w:rsidP="00C1385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w:t>
            </w:r>
            <w:r w:rsidR="00D4258D" w:rsidRPr="00F56E2F">
              <w:rPr>
                <w:rFonts w:ascii="Verdana" w:eastAsiaTheme="minorEastAsia" w:hAnsi="Verdana" w:cs="Calibri"/>
                <w:sz w:val="16"/>
                <w:szCs w:val="16"/>
              </w:rPr>
              <w:t>Καϊκης Γεώργιος</w:t>
            </w:r>
          </w:p>
          <w:bookmarkEnd w:id="0"/>
          <w:p w14:paraId="5A7DD2F3" w14:textId="77777777" w:rsidR="00C90351" w:rsidRPr="00F56E2F" w:rsidRDefault="00D4258D" w:rsidP="002C7AC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Ηλιάδης Γεώργιος</w:t>
            </w:r>
          </w:p>
          <w:p w14:paraId="14B2F038" w14:textId="31A17D12" w:rsidR="00D4258D" w:rsidRPr="00F56E2F" w:rsidRDefault="00D4258D" w:rsidP="002C7AC4">
            <w:pPr>
              <w:pStyle w:val="a5"/>
              <w:numPr>
                <w:ilvl w:val="0"/>
                <w:numId w:val="14"/>
              </w:numPr>
              <w:rPr>
                <w:rFonts w:ascii="Verdana" w:eastAsiaTheme="minorEastAsia" w:hAnsi="Verdana" w:cs="Calibri"/>
                <w:sz w:val="16"/>
                <w:szCs w:val="16"/>
              </w:rPr>
            </w:pPr>
            <w:r w:rsidRPr="00F56E2F">
              <w:rPr>
                <w:rFonts w:ascii="Verdana" w:eastAsiaTheme="minorEastAsia" w:hAnsi="Verdana" w:cs="Calibri"/>
                <w:sz w:val="16"/>
                <w:szCs w:val="16"/>
              </w:rPr>
              <w:t xml:space="preserve"> Λάππας Αντώνιος</w:t>
            </w:r>
          </w:p>
        </w:tc>
        <w:tc>
          <w:tcPr>
            <w:tcW w:w="5043" w:type="dxa"/>
          </w:tcPr>
          <w:p w14:paraId="2FB6444D" w14:textId="5049EEF1" w:rsidR="000B3673" w:rsidRPr="00F56E2F"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F56E2F">
              <w:rPr>
                <w:rFonts w:ascii="Verdana" w:hAnsi="Verdana" w:cstheme="minorHAnsi"/>
                <w:sz w:val="16"/>
                <w:szCs w:val="16"/>
              </w:rPr>
              <w:t xml:space="preserve">Δήμαρχος </w:t>
            </w:r>
            <w:r w:rsidR="0035089B" w:rsidRPr="00F56E2F">
              <w:rPr>
                <w:rFonts w:ascii="Verdana" w:hAnsi="Verdana" w:cstheme="minorHAnsi"/>
                <w:sz w:val="16"/>
                <w:szCs w:val="16"/>
              </w:rPr>
              <w:t>Τρικκαίων</w:t>
            </w:r>
          </w:p>
          <w:p w14:paraId="7E66FB09" w14:textId="77777777" w:rsidR="000B3673" w:rsidRPr="00F56E2F"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F56E2F">
              <w:rPr>
                <w:rFonts w:ascii="Verdana" w:hAnsi="Verdana" w:cstheme="minorHAnsi"/>
                <w:sz w:val="16"/>
                <w:szCs w:val="16"/>
              </w:rPr>
              <w:t>Γενικός Γραμματέας  Δ.Τρικκαίων</w:t>
            </w:r>
          </w:p>
          <w:p w14:paraId="4FB989E5" w14:textId="187D1466" w:rsidR="000B3673" w:rsidRPr="00F56E2F"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F56E2F">
              <w:rPr>
                <w:rFonts w:ascii="Verdana" w:hAnsi="Verdana" w:cstheme="minorHAnsi"/>
                <w:sz w:val="16"/>
                <w:szCs w:val="16"/>
              </w:rPr>
              <w:t xml:space="preserve">Αναπληρωματικά μέλη </w:t>
            </w:r>
            <w:r w:rsidR="0035089B" w:rsidRPr="00F56E2F">
              <w:rPr>
                <w:rFonts w:ascii="Verdana" w:hAnsi="Verdana" w:cstheme="minorHAnsi"/>
                <w:sz w:val="16"/>
                <w:szCs w:val="16"/>
              </w:rPr>
              <w:t>Δ</w:t>
            </w:r>
            <w:r w:rsidRPr="00F56E2F">
              <w:rPr>
                <w:rFonts w:ascii="Verdana" w:hAnsi="Verdana" w:cstheme="minorHAnsi"/>
                <w:sz w:val="16"/>
                <w:szCs w:val="16"/>
              </w:rPr>
              <w:t>.Ε.</w:t>
            </w:r>
            <w:r w:rsidR="000B3673" w:rsidRPr="00F56E2F">
              <w:rPr>
                <w:rFonts w:ascii="Verdana" w:hAnsi="Verdana" w:cstheme="minorHAnsi"/>
                <w:sz w:val="16"/>
                <w:szCs w:val="16"/>
              </w:rPr>
              <w:t xml:space="preserve"> </w:t>
            </w:r>
          </w:p>
          <w:bookmarkStart w:id="1" w:name="OLE_LINK4" w:displacedByCustomXml="next"/>
          <w:bookmarkStart w:id="2" w:name="OLE_LINK3" w:displacedByCustomXml="next"/>
          <w:sdt>
            <w:sdtPr>
              <w:rPr>
                <w:rFonts w:ascii="Verdana" w:eastAsia="Times New Roman" w:hAnsi="Verdana" w:cs="Times New Roman"/>
                <w:sz w:val="16"/>
                <w:szCs w:val="16"/>
              </w:rPr>
              <w:alias w:val="Τακτικά Μέλη"/>
              <w:tag w:val="lstDeputyMembers"/>
              <w:id w:val="475731883"/>
            </w:sdtPr>
            <w:sdtEndPr/>
            <w:sdtContent>
              <w:sdt>
                <w:sdtPr>
                  <w:rPr>
                    <w:rFonts w:ascii="Verdana" w:eastAsia="Times New Roman" w:hAnsi="Verdana" w:cs="Times New Roman"/>
                    <w:sz w:val="16"/>
                    <w:szCs w:val="16"/>
                  </w:rPr>
                  <w:alias w:val="Ονοματεπώνυμο"/>
                  <w:tag w:val="DeputyMembers.Person.FullName"/>
                  <w:id w:val="1215928709"/>
                  <w:placeholder>
                    <w:docPart w:val="0CEA08A08DB14140977C2D099FE642C8"/>
                  </w:placeholder>
                </w:sdtPr>
                <w:sdtEndPr/>
                <w:sdtContent>
                  <w:p w14:paraId="1BEBF953" w14:textId="77777777" w:rsidR="005B00ED" w:rsidRPr="00F56E2F" w:rsidRDefault="005B00ED" w:rsidP="00FC19D3">
                    <w:pPr>
                      <w:spacing w:after="0" w:line="240" w:lineRule="auto"/>
                      <w:contextualSpacing/>
                      <w:rPr>
                        <w:rFonts w:ascii="Verdana" w:eastAsia="Times New Roman" w:hAnsi="Verdana" w:cs="Times New Roman"/>
                        <w:sz w:val="16"/>
                        <w:szCs w:val="16"/>
                      </w:rPr>
                    </w:pPr>
                  </w:p>
                  <w:p w14:paraId="3A0774CF" w14:textId="742142DC" w:rsidR="00D42AC4" w:rsidRPr="00F56E2F"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Λάππας Μιχαήλ</w:t>
                    </w:r>
                  </w:p>
                  <w:p w14:paraId="2D0A6B9F" w14:textId="4F3B5C15" w:rsidR="005B07D0" w:rsidRPr="00F56E2F"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Ντιντής Παναγιώτης</w:t>
                    </w:r>
                  </w:p>
                  <w:p w14:paraId="4BEABCF8" w14:textId="194B28F0" w:rsidR="00842BB1" w:rsidRPr="00F56E2F"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Τσιούτσιας Βασίλειος</w:t>
                    </w:r>
                  </w:p>
                  <w:p w14:paraId="7837B60F" w14:textId="569D65AB" w:rsidR="00842BB1" w:rsidRPr="00F56E2F"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Μερτσιώτης Θωμάς</w:t>
                    </w:r>
                  </w:p>
                  <w:p w14:paraId="4253EEE5" w14:textId="2024E7D9" w:rsidR="00842BB1" w:rsidRPr="00F56E2F"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Ζαραμπούκας Χρήστος</w:t>
                    </w:r>
                  </w:p>
                  <w:p w14:paraId="1BEA36E8" w14:textId="3E5070DB" w:rsidR="00842BB1" w:rsidRPr="00F56E2F"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Ντουρλιός Λάμπρος</w:t>
                    </w:r>
                  </w:p>
                  <w:p w14:paraId="215D7032" w14:textId="15904F65" w:rsidR="00C84279" w:rsidRPr="00F56E2F"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Τριγώνης Ιωάννης</w:t>
                    </w:r>
                  </w:p>
                  <w:p w14:paraId="013E7528" w14:textId="4CA8E7E2" w:rsidR="00C84279" w:rsidRPr="00F56E2F"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F56E2F">
                      <w:rPr>
                        <w:rFonts w:ascii="Verdana" w:eastAsia="Times New Roman" w:hAnsi="Verdana" w:cs="Times New Roman"/>
                        <w:sz w:val="16"/>
                        <w:szCs w:val="16"/>
                      </w:rPr>
                      <w:t>Κασσοπούλου Λώρεν</w:t>
                    </w:r>
                  </w:p>
                  <w:p w14:paraId="4B190C2E" w14:textId="7C7D0910" w:rsidR="00201125" w:rsidRPr="00F56E2F" w:rsidRDefault="004D3A27" w:rsidP="002A6847">
                    <w:pPr>
                      <w:spacing w:after="0" w:line="240" w:lineRule="auto"/>
                      <w:ind w:left="1223"/>
                      <w:contextualSpacing/>
                      <w:rPr>
                        <w:rFonts w:ascii="Verdana" w:eastAsia="Times New Roman" w:hAnsi="Verdana" w:cs="Times New Roman"/>
                        <w:sz w:val="16"/>
                        <w:szCs w:val="16"/>
                      </w:rPr>
                    </w:pPr>
                  </w:p>
                </w:sdtContent>
              </w:sdt>
            </w:sdtContent>
          </w:sdt>
          <w:bookmarkEnd w:id="2"/>
          <w:bookmarkEnd w:id="1"/>
          <w:p w14:paraId="1AF51888" w14:textId="77777777" w:rsidR="00C90351" w:rsidRPr="00F56E2F"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6"/>
                <w:szCs w:val="16"/>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56A4CD3"/>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3"/>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4D3A27"/>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31C0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08F5"/>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56E2F"/>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DD5A60" w:rsidP="00DD5A60">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1C0A"/>
    <w:rsid w:val="00635215"/>
    <w:rsid w:val="0066253F"/>
    <w:rsid w:val="00662D74"/>
    <w:rsid w:val="0066554B"/>
    <w:rsid w:val="00670E45"/>
    <w:rsid w:val="00680433"/>
    <w:rsid w:val="006818F6"/>
    <w:rsid w:val="00690B94"/>
    <w:rsid w:val="006A2D4E"/>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08F5"/>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D5A60"/>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5A60"/>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DD5A60"/>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3419</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2025-06-02T11:26:00Z</dcterms:created>
  <dcterms:modified xsi:type="dcterms:W3CDTF">2025-06-02T11:26:00Z</dcterms:modified>
</cp:coreProperties>
</file>