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18727A0" w:rsidR="00AA4449" w:rsidRPr="00092877" w:rsidRDefault="00FB0C1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FB0C19">
              <w:rPr>
                <w:rFonts w:ascii="Verdana" w:hAnsi="Verdana" w:cs="Cambria"/>
                <w:color w:val="000000"/>
                <w:sz w:val="18"/>
                <w:szCs w:val="18"/>
                <w:u w:val="single"/>
              </w:rPr>
              <w:t>ΟΡΘΗ ΕΠΑΝΑΛΗΨΗ</w:t>
            </w:r>
            <w:r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(ως προς την ημέρα της συνεδρίασης)</w:t>
            </w: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2583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57F14DE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6D22AB8C" w:rsidR="00B1220E" w:rsidRPr="004B5B09" w:rsidRDefault="007420E2" w:rsidP="004B5B09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C684C0B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</w:t>
      </w:r>
      <w:r w:rsidR="00FB0C19">
        <w:rPr>
          <w:rFonts w:ascii="Verdana" w:hAnsi="Verdana" w:cs="Calibri"/>
          <w:color w:val="000000"/>
          <w:sz w:val="18"/>
          <w:szCs w:val="18"/>
        </w:rPr>
        <w:t>3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η του μηνός Ιανουαρίου έτους 2026, ημέρα Π</w:t>
      </w:r>
      <w:r w:rsidR="00FB0C19">
        <w:rPr>
          <w:rFonts w:ascii="Verdana" w:hAnsi="Verdana" w:cs="Calibri"/>
          <w:color w:val="000000"/>
          <w:sz w:val="18"/>
          <w:szCs w:val="18"/>
        </w:rPr>
        <w:t>αρασκευή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4B5B09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5D35D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θεσμοθετημένης ετήσιας εκδήλωσης λυρικού τραγουδιού που γίνεται κάθε χρόνο προς τιμήν του Δημήτρη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Καβράκου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Η εκδήλωση θα πραγματοποιηθεί το Σάββατο 14 Φεβρουαρίου στην αίθουσα "Δημήτρης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Καβράκος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" του Πνευματικού Κέντρου "Αθανάσιος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Τριγώνης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".</w:t>
      </w:r>
    </w:p>
    <w:p w14:paraId="4D92EF1E" w14:textId="3F7A2C9C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988082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8A4C09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οφειλών από χρηματικούς καταλόγους και επαναβεβαίωση στους σωστούς οφειλέτες.</w:t>
      </w:r>
    </w:p>
    <w:p w14:paraId="7393C211" w14:textId="6D0D0F42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93258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13A3DD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Κ.Ο.Κ.</w:t>
      </w:r>
    </w:p>
    <w:p w14:paraId="0482465B" w14:textId="44F61C73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9858866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7524614" w14:textId="0D36990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1756/13-1-2026 αίτηση περί απαλλαγής προσαυξήσεων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A577437" w14:textId="28B4F3F2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660876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6ABB15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απαλλαγής προσαυξήσεων από τον οφειλέτη του Δήμου.</w:t>
      </w:r>
    </w:p>
    <w:p w14:paraId="6197FD14" w14:textId="01E1609B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345371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7BBB7C" w14:textId="70EA7E4A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ποσών τροφείων βρεφονηπιακών σταθμών από χρηματικούς καταλόγους του Δήμου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45D4539F" w14:textId="21E431A7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06857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EEE7D41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όρων λήψης συμπληρωματικού επενδυτικού δανείου από το Τ. Π. και Δανείων, ενταγμένου στο Ειδικό Αναπτυξιακό Πρόγραμμα «Αντώνης Τρίτσης» και των δικαιολογητικών που απαιτούνται για την συνομολόγησή του.</w:t>
      </w:r>
    </w:p>
    <w:p w14:paraId="7E480877" w14:textId="4DF7F266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923646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E74436F" w14:textId="5B40A9A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για κίνηση οχημάτων του Δήμου Τρικκαίων εκτός των διοικητικών ορίων του, για το έτος 2026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D4BC7C7" w14:textId="7FB726DF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848764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3EF8C99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κίνησης υπηρεσιακών οχημάτων εκτός διοικητικών ορίων Δήμου Τρικκαίων.</w:t>
      </w:r>
    </w:p>
    <w:p w14:paraId="77F1B9E5" w14:textId="19C07AB7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187401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5098949" w14:textId="298DF7CC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bookmarkStart w:id="0" w:name="_Hlk219722528"/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Επαναπροκήρυξη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την πρόσληψη με σύμβαση Ι.Δ.Ο.Χ. πτυχιούχου Φυσικής Αγωγής για το πρόγραμμα "Άθληση για όλους περιόδου 2025 - 2026".</w:t>
      </w:r>
      <w:bookmarkEnd w:id="0"/>
    </w:p>
    <w:p w14:paraId="29E4645A" w14:textId="60608040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433348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B5C1402" w14:textId="6336D614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Ειδικός Κύκλος ετήσιου προγραμματισμού προσλήψεων έτους 2026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την υποβολή αιτημάτων πρόσληψης τακτικού προσωπικού προς ενίσχυση της στελέχωσης των ανταποδοτικών υπηρεσιών του Δήμου Τρικκαίων.</w:t>
      </w:r>
    </w:p>
    <w:p w14:paraId="26787728" w14:textId="25D16467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188129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603A92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 καθορισμού μίας (1)  θέσης  στάθμευσης  για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Α.μ.Ε.Α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δημοτική οδό  Αριστοτέλους 25  της πόλης των Τρικάλων του Δήμου Τρικκαίων.</w:t>
      </w:r>
    </w:p>
    <w:p w14:paraId="07B3DBF1" w14:textId="1D0812B3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7365550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1DFCBF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 καθορισμού μίας (1)  θέσης  στάθμευσης  για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Α.μ.Ε.Α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δημοτική οδό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Παπαστάθη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7  της πόλης των Τρικάλων του Δήμου Τρικκαίων.</w:t>
      </w:r>
    </w:p>
    <w:p w14:paraId="1A7632A3" w14:textId="09ED295E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298704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24AEA80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Πρακτικού  2 της Επιτροπής διενέργειας του ανοιχτού ηλεκτρονικού  διαγωνισμού επιλογής αναδόχου για την κατασκευή του έργου: «ΑΠΟΚΑΤΑΣΤΑΣΗ ΖΗΜΙΩΝ ΚΑΙ ΕΡΓΑΣΙΕΣ ΑΝΤΙΠΛΗΜΜΥΡΙΚΗΣ ΠΡΟΣΤΑΣΙΑΣ ΜΕΤΑ ΤΗΝ ΚΑΤΑΣΤΡΟΦΙΚΗ ΠΛΗΜΜΥΡΑ DANIEL ΣΤΟ ΔΗΜΟ ΤΡΙΚΚΑΙΩΝ  ΥΠΟΕΡΓΟ1: ΑΝΑΚΑΤΑΣΚΕΥΗ ΘΥΡΟΦΡΑΓΜΑΤΟΣ ΚΑΙ ΕΡΓΑΣΙΕΣ ΑΝΤΙΠΛΗΜΜΥΡΙΚΗΣ ΠΡΟΣΤΑΣΙΑΣ ΣΤΗΝ ΠΑΛΙΑ ΚΟΙΤΗ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lastRenderedPageBreak/>
        <w:t>ΤΟΥ ΛΗΘΑΙΟΥ ΠΟΤΑΜΟΥ ΜΕΤΑ ΤΗΝ ΚΑΤΑΣΤΡΟΦΙΚΗ ΠΛΗΜΜΥΡΑ DANIEL ΕΝΤΟΣ ΤΗΣ ΠΟΛΗΣ ΤΩΝ ΤΡΙΚΑΛΩΝ».</w:t>
      </w:r>
    </w:p>
    <w:p w14:paraId="1F130ADE" w14:textId="48CA7255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984756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6B98B9" w14:textId="284928DE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της Επιτροπής διενέργειας του ανοιχτού ηλεκτρονικού  διαγωνισμού επιλογής αναδόχου για την κατασκευή του έργου: «ΚΑΤΑΣΚΕΥΗ ΔΙΚΤΥΟΥ ΟΜΒΡΙΩΝ ΣΤΟΝ ΟΙΚΙΣΜΟ ΡΟΜΑ ΣΤΟ ΚΗΠΑΚΙ ΔΗΜΟΥ ΤΡΙΚΚΑΙΩΝ - Β’ ΦΑΣΗ</w:t>
      </w:r>
      <w:r w:rsidR="0092726C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4CEA44E" w14:textId="251B1C70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290103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211124C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Παροχή ειδικής εντολής και πληρεξουσιότητας επί της υπ'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καταθ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ΓΑΚ 3977/2025 και ΕΑΚ 1123/2025 αγωγής κατά του Δήμου Τρικκαίων</w:t>
      </w:r>
    </w:p>
    <w:p w14:paraId="13F7F229" w14:textId="3671608D" w:rsidR="00590536" w:rsidRPr="001E0C32" w:rsidRDefault="005D35D1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115841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CFF650" w14:textId="2ACB8923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Λάχανου Βάιας του Κωνσταντίνου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μέλο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υ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ς της χορευτικής ομάδας του Εργαστηρίου Χορού και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Πολιτισμού¨ΧΟΡΟΖΗΝ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¨.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1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1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2" w:name="OLE_LINK3" w:displacedByCustomXml="next"/>
          <w:bookmarkStart w:id="3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5D35D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3"/>
          <w:bookmarkEnd w:id="2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E6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864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160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B5B09"/>
    <w:rsid w:val="004C6E6E"/>
    <w:rsid w:val="004F38E5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3010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2726C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0C19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84DB3" w:rsidP="00284DB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84DB3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38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C3010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60898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DB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84D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2026-01-19T11:50:00Z</cp:lastPrinted>
  <dcterms:created xsi:type="dcterms:W3CDTF">2026-01-20T11:09:00Z</dcterms:created>
  <dcterms:modified xsi:type="dcterms:W3CDTF">2026-01-20T11:09:00Z</dcterms:modified>
</cp:coreProperties>
</file>