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ABC0" w14:textId="0B34E318" w:rsidR="0098087A" w:rsidRPr="00390906" w:rsidRDefault="0040400A" w:rsidP="0098087A">
      <w:pPr>
        <w:rPr>
          <w:rFonts w:ascii="Calibri" w:hAnsi="Calibri" w:cs="Arial"/>
          <w:sz w:val="6"/>
          <w:szCs w:val="6"/>
          <w:lang w:val="en-US"/>
        </w:rPr>
      </w:pPr>
      <w:r>
        <w:rPr>
          <w:rFonts w:ascii="Calibri" w:hAnsi="Calibri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83809B" wp14:editId="7F73A86E">
                <wp:simplePos x="0" y="0"/>
                <wp:positionH relativeFrom="column">
                  <wp:posOffset>3886200</wp:posOffset>
                </wp:positionH>
                <wp:positionV relativeFrom="paragraph">
                  <wp:posOffset>102870</wp:posOffset>
                </wp:positionV>
                <wp:extent cx="1795145" cy="313690"/>
                <wp:effectExtent l="0" t="0" r="14605" b="10160"/>
                <wp:wrapNone/>
                <wp:docPr id="3569306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4D73" w14:textId="04452A9B" w:rsidR="00B07825" w:rsidRPr="00A36210" w:rsidRDefault="00B07825" w:rsidP="007E4026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A36210">
                              <w:rPr>
                                <w:rFonts w:asciiTheme="minorHAnsi" w:hAnsiTheme="minorHAnsi" w:cstheme="minorHAnsi"/>
                                <w:b/>
                              </w:rPr>
                              <w:t>ΑΔΑ:</w:t>
                            </w:r>
                            <w:r w:rsidRPr="00A36210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7E402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30521E">
                              <w:rPr>
                                <w:rFonts w:asciiTheme="minorHAnsi" w:hAnsiTheme="minorHAnsi" w:cstheme="minorHAnsi"/>
                                <w:b/>
                              </w:rPr>
                              <w:t>ΨΕ28ΩΗ9-ΗΒ8</w:t>
                            </w:r>
                            <w:r w:rsidR="006963AF" w:rsidRPr="00A3621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809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06pt;margin-top:8.1pt;width:141.35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">
                <v:textbox>
                  <w:txbxContent>
                    <w:p w14:paraId="7CFE4D73" w14:textId="04452A9B" w:rsidR="00B07825" w:rsidRPr="00A36210" w:rsidRDefault="00B07825" w:rsidP="007E4026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A36210">
                        <w:rPr>
                          <w:rFonts w:asciiTheme="minorHAnsi" w:hAnsiTheme="minorHAnsi" w:cstheme="minorHAnsi"/>
                          <w:b/>
                        </w:rPr>
                        <w:t>ΑΔΑ:</w:t>
                      </w:r>
                      <w:r w:rsidRPr="00A36210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</w:t>
                      </w:r>
                      <w:r w:rsidR="007E4026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30521E">
                        <w:rPr>
                          <w:rFonts w:asciiTheme="minorHAnsi" w:hAnsiTheme="minorHAnsi" w:cstheme="minorHAnsi"/>
                          <w:b/>
                        </w:rPr>
                        <w:t>ΨΕ28ΩΗ9-ΗΒ8</w:t>
                      </w:r>
                      <w:r w:rsidR="006963AF" w:rsidRPr="00A36210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D336B" w:rsidRPr="00390906">
        <w:rPr>
          <w:rFonts w:ascii="Calibri" w:hAnsi="Calibri"/>
          <w:noProof/>
          <w:sz w:val="6"/>
          <w:szCs w:val="6"/>
        </w:rPr>
        <w:drawing>
          <wp:anchor distT="0" distB="0" distL="114935" distR="114935" simplePos="0" relativeHeight="251657216" behindDoc="0" locked="0" layoutInCell="1" allowOverlap="1" wp14:anchorId="13E963AC" wp14:editId="7BA17B26">
            <wp:simplePos x="0" y="0"/>
            <wp:positionH relativeFrom="column">
              <wp:posOffset>457200</wp:posOffset>
            </wp:positionH>
            <wp:positionV relativeFrom="paragraph">
              <wp:posOffset>-571500</wp:posOffset>
            </wp:positionV>
            <wp:extent cx="570865" cy="552450"/>
            <wp:effectExtent l="19050" t="0" r="635" b="0"/>
            <wp:wrapTopAndBottom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87A" w:rsidRPr="00390906">
        <w:rPr>
          <w:rFonts w:ascii="Calibri" w:hAnsi="Calibri" w:cs="Arial"/>
          <w:sz w:val="6"/>
          <w:szCs w:val="6"/>
          <w:lang w:val="en-US"/>
        </w:rPr>
        <w:tab/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875"/>
        <w:gridCol w:w="1903"/>
        <w:gridCol w:w="3690"/>
      </w:tblGrid>
      <w:tr w:rsidR="00390906" w:rsidRPr="00CF7FB2" w14:paraId="26D41C0E" w14:textId="77777777" w:rsidTr="0098087A">
        <w:trPr>
          <w:trHeight w:val="270"/>
        </w:trPr>
        <w:tc>
          <w:tcPr>
            <w:tcW w:w="3875" w:type="dxa"/>
            <w:vMerge w:val="restart"/>
          </w:tcPr>
          <w:p w14:paraId="2B7DEBD9" w14:textId="77777777" w:rsidR="0098087A" w:rsidRPr="00CF7FB2" w:rsidRDefault="0098087A" w:rsidP="00552265">
            <w:pPr>
              <w:snapToGrid w:val="0"/>
              <w:jc w:val="both"/>
              <w:rPr>
                <w:rFonts w:ascii="Calibri" w:hAnsi="Calibri" w:cs="Arial"/>
                <w:b/>
              </w:rPr>
            </w:pPr>
            <w:r w:rsidRPr="00CF7FB2">
              <w:rPr>
                <w:rFonts w:ascii="Calibri" w:hAnsi="Calibri" w:cs="Arial"/>
                <w:b/>
              </w:rPr>
              <w:t>ΕΛΛΗΝΙΚΗ ΔΗΜΟΚΡΑΤΙΑ</w:t>
            </w:r>
          </w:p>
          <w:p w14:paraId="18CDAA7E" w14:textId="77777777" w:rsidR="0098087A" w:rsidRPr="00CF7FB2" w:rsidRDefault="0098087A" w:rsidP="00486D8F">
            <w:pPr>
              <w:jc w:val="both"/>
              <w:rPr>
                <w:rFonts w:ascii="Calibri" w:hAnsi="Calibri" w:cs="Arial"/>
                <w:b/>
                <w:bCs/>
              </w:rPr>
            </w:pPr>
            <w:r w:rsidRPr="00CF7FB2">
              <w:rPr>
                <w:rFonts w:ascii="Calibri" w:hAnsi="Calibri" w:cs="Arial"/>
                <w:b/>
                <w:bCs/>
              </w:rPr>
              <w:t>ΔΗΜΟΣ ΤΡΙΚΚΑΙΩΝ</w:t>
            </w:r>
          </w:p>
        </w:tc>
        <w:tc>
          <w:tcPr>
            <w:tcW w:w="1903" w:type="dxa"/>
            <w:vMerge w:val="restart"/>
          </w:tcPr>
          <w:p w14:paraId="25126244" w14:textId="77777777" w:rsidR="0098087A" w:rsidRPr="00CF7FB2" w:rsidRDefault="0098087A" w:rsidP="00552265">
            <w:pPr>
              <w:snapToGrid w:val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3690" w:type="dxa"/>
          </w:tcPr>
          <w:p w14:paraId="4D5090E9" w14:textId="254359F3" w:rsidR="0098087A" w:rsidRPr="00CF7FB2" w:rsidRDefault="0098087A" w:rsidP="00F9789B">
            <w:pPr>
              <w:snapToGrid w:val="0"/>
              <w:rPr>
                <w:rFonts w:ascii="Calibri" w:hAnsi="Calibri" w:cs="Arial"/>
                <w:b/>
              </w:rPr>
            </w:pPr>
            <w:r w:rsidRPr="00CF7FB2">
              <w:rPr>
                <w:rFonts w:ascii="Calibri" w:hAnsi="Calibri" w:cs="Arial"/>
                <w:b/>
              </w:rPr>
              <w:t xml:space="preserve">Τρίκαλα,  </w:t>
            </w:r>
            <w:r w:rsidR="000A7C97" w:rsidRPr="008857D0">
              <w:rPr>
                <w:rFonts w:ascii="Calibri" w:hAnsi="Calibri" w:cs="Arial"/>
                <w:b/>
              </w:rPr>
              <w:t>30</w:t>
            </w:r>
            <w:r w:rsidR="00265ECB" w:rsidRPr="008857D0">
              <w:rPr>
                <w:rFonts w:ascii="Calibri" w:hAnsi="Calibri" w:cs="Arial"/>
                <w:b/>
              </w:rPr>
              <w:t xml:space="preserve"> </w:t>
            </w:r>
            <w:r w:rsidR="000A7C97" w:rsidRPr="008857D0">
              <w:rPr>
                <w:rFonts w:ascii="Calibri" w:hAnsi="Calibri" w:cs="Arial"/>
                <w:b/>
              </w:rPr>
              <w:t>Ιανουαρ</w:t>
            </w:r>
            <w:r w:rsidR="00AE5C7E" w:rsidRPr="008857D0">
              <w:rPr>
                <w:rFonts w:ascii="Calibri" w:hAnsi="Calibri" w:cs="Arial"/>
                <w:b/>
              </w:rPr>
              <w:t>ίου</w:t>
            </w:r>
            <w:r w:rsidRPr="008857D0">
              <w:rPr>
                <w:rFonts w:ascii="Calibri" w:hAnsi="Calibri" w:cs="Arial"/>
                <w:b/>
              </w:rPr>
              <w:t xml:space="preserve"> 20</w:t>
            </w:r>
            <w:r w:rsidR="001B2D1D" w:rsidRPr="008857D0">
              <w:rPr>
                <w:rFonts w:ascii="Calibri" w:hAnsi="Calibri" w:cs="Arial"/>
                <w:b/>
              </w:rPr>
              <w:t>2</w:t>
            </w:r>
            <w:r w:rsidR="000A7C97" w:rsidRPr="008857D0">
              <w:rPr>
                <w:rFonts w:ascii="Calibri" w:hAnsi="Calibri" w:cs="Arial"/>
                <w:b/>
              </w:rPr>
              <w:t>6</w:t>
            </w:r>
          </w:p>
        </w:tc>
      </w:tr>
      <w:tr w:rsidR="00390906" w:rsidRPr="00CF7FB2" w14:paraId="32ABE434" w14:textId="77777777" w:rsidTr="0098087A">
        <w:trPr>
          <w:trHeight w:val="345"/>
        </w:trPr>
        <w:tc>
          <w:tcPr>
            <w:tcW w:w="3875" w:type="dxa"/>
            <w:vMerge/>
          </w:tcPr>
          <w:p w14:paraId="3244FDA8" w14:textId="77777777" w:rsidR="0098087A" w:rsidRPr="00CF7FB2" w:rsidRDefault="0098087A" w:rsidP="00552265">
            <w:pPr>
              <w:snapToGrid w:val="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1903" w:type="dxa"/>
            <w:vMerge/>
          </w:tcPr>
          <w:p w14:paraId="1BC3F531" w14:textId="77777777" w:rsidR="0098087A" w:rsidRPr="00CF7FB2" w:rsidRDefault="0098087A" w:rsidP="00552265">
            <w:pPr>
              <w:snapToGrid w:val="0"/>
              <w:jc w:val="both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3690" w:type="dxa"/>
          </w:tcPr>
          <w:p w14:paraId="47A22680" w14:textId="5DC6A90A" w:rsidR="0098087A" w:rsidRPr="000A7C97" w:rsidRDefault="0098087A" w:rsidP="00A139E9">
            <w:pPr>
              <w:snapToGrid w:val="0"/>
              <w:rPr>
                <w:rFonts w:ascii="Calibri" w:hAnsi="Calibri" w:cs="Arial"/>
                <w:b/>
              </w:rPr>
            </w:pPr>
            <w:proofErr w:type="spellStart"/>
            <w:r w:rsidRPr="00CF7FB2">
              <w:rPr>
                <w:rFonts w:ascii="Calibri" w:hAnsi="Calibri" w:cs="Arial"/>
                <w:b/>
              </w:rPr>
              <w:t>Αριθμ</w:t>
            </w:r>
            <w:proofErr w:type="spellEnd"/>
            <w:r w:rsidRPr="00CF7FB2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Pr="00CF7FB2">
              <w:rPr>
                <w:rFonts w:ascii="Calibri" w:hAnsi="Calibri" w:cs="Arial"/>
                <w:b/>
              </w:rPr>
              <w:t>πρωτ</w:t>
            </w:r>
            <w:proofErr w:type="spellEnd"/>
            <w:r w:rsidRPr="009D134C">
              <w:rPr>
                <w:rFonts w:ascii="Calibri" w:hAnsi="Calibri" w:cs="Arial"/>
                <w:b/>
              </w:rPr>
              <w:t xml:space="preserve">.: </w:t>
            </w:r>
            <w:r w:rsidRPr="009D134C">
              <w:rPr>
                <w:rFonts w:ascii="Calibri" w:hAnsi="Calibri" w:cs="Arial"/>
                <w:b/>
                <w:lang w:val="en-US"/>
              </w:rPr>
              <w:t xml:space="preserve"> </w:t>
            </w:r>
            <w:r w:rsidR="00CB077D">
              <w:rPr>
                <w:rFonts w:ascii="Calibri" w:hAnsi="Calibri" w:cs="Arial"/>
                <w:b/>
              </w:rPr>
              <w:t>5251</w:t>
            </w:r>
          </w:p>
        </w:tc>
      </w:tr>
    </w:tbl>
    <w:p w14:paraId="075E615B" w14:textId="77777777" w:rsidR="00DF6285" w:rsidRPr="00CF7FB2" w:rsidRDefault="00DF6285" w:rsidP="00F738A4">
      <w:pPr>
        <w:pStyle w:val="30"/>
        <w:spacing w:line="240" w:lineRule="auto"/>
        <w:ind w:left="960" w:hanging="1080"/>
        <w:rPr>
          <w:rFonts w:ascii="Calibri" w:hAnsi="Calibri" w:cs="Arial"/>
        </w:rPr>
      </w:pPr>
    </w:p>
    <w:p w14:paraId="4AC997F4" w14:textId="77777777" w:rsidR="00805939" w:rsidRPr="00CF7FB2" w:rsidRDefault="00486D8F" w:rsidP="00F738A4">
      <w:pPr>
        <w:tabs>
          <w:tab w:val="left" w:pos="1068"/>
          <w:tab w:val="left" w:pos="3000"/>
          <w:tab w:val="left" w:pos="4680"/>
          <w:tab w:val="left" w:pos="10428"/>
        </w:tabs>
        <w:spacing w:line="360" w:lineRule="auto"/>
        <w:ind w:left="902" w:hanging="794"/>
        <w:jc w:val="center"/>
        <w:rPr>
          <w:rFonts w:ascii="Calibri" w:hAnsi="Calibri" w:cs="Arial"/>
          <w:b/>
          <w:bCs/>
          <w:sz w:val="28"/>
          <w:szCs w:val="28"/>
        </w:rPr>
      </w:pPr>
      <w:r w:rsidRPr="00CF7FB2">
        <w:rPr>
          <w:rFonts w:ascii="Calibri" w:hAnsi="Calibri" w:cs="Arial"/>
          <w:b/>
          <w:bCs/>
          <w:sz w:val="28"/>
          <w:szCs w:val="28"/>
        </w:rPr>
        <w:t>Γ Ν Ω Σ Τ Ο Π Ο Ι Η Σ Η</w:t>
      </w:r>
    </w:p>
    <w:p w14:paraId="32D758D0" w14:textId="77777777" w:rsidR="00486D8F" w:rsidRPr="00CF7FB2" w:rsidRDefault="00486D8F" w:rsidP="00486D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CF7FB2">
        <w:rPr>
          <w:rFonts w:asciiTheme="minorHAnsi" w:hAnsiTheme="minorHAnsi" w:cstheme="minorHAnsi"/>
          <w:sz w:val="22"/>
          <w:szCs w:val="22"/>
        </w:rPr>
        <w:t xml:space="preserve">Ο Δήμαρχος </w:t>
      </w:r>
      <w:proofErr w:type="spellStart"/>
      <w:r w:rsidRPr="00CF7FB2">
        <w:rPr>
          <w:rFonts w:asciiTheme="minorHAnsi" w:hAnsiTheme="minorHAnsi" w:cstheme="minorHAnsi"/>
          <w:sz w:val="22"/>
          <w:szCs w:val="22"/>
        </w:rPr>
        <w:t>Τρικκαίων</w:t>
      </w:r>
      <w:proofErr w:type="spellEnd"/>
    </w:p>
    <w:p w14:paraId="0A76EFFE" w14:textId="77777777" w:rsidR="00807CC7" w:rsidRPr="00CF7FB2" w:rsidRDefault="00807CC7" w:rsidP="00D25520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FE1A13E" w14:textId="77777777" w:rsidR="000C6E56" w:rsidRPr="00CF7FB2" w:rsidRDefault="000C6E56" w:rsidP="007E4026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CF7FB2">
        <w:rPr>
          <w:rFonts w:asciiTheme="minorHAnsi" w:hAnsiTheme="minorHAnsi" w:cstheme="minorHAnsi"/>
          <w:sz w:val="22"/>
          <w:szCs w:val="22"/>
        </w:rPr>
        <w:t>Έχοντας υπόψη :</w:t>
      </w:r>
    </w:p>
    <w:p w14:paraId="5DF38351" w14:textId="6E85A442" w:rsidR="000C6E56" w:rsidRPr="00CF7FB2" w:rsidRDefault="000C6E56" w:rsidP="000C6E56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Theme="minorHAnsi" w:hAnsiTheme="minorHAnsi" w:cstheme="minorHAnsi"/>
        </w:rPr>
      </w:pPr>
      <w:r w:rsidRPr="00CF7FB2">
        <w:rPr>
          <w:rFonts w:asciiTheme="minorHAnsi" w:hAnsiTheme="minorHAnsi" w:cstheme="minorHAnsi"/>
        </w:rPr>
        <w:t>Τις διατάξεις του άρθρου 58 του Ν. 3852/2010 «Νέα Αρχιτεκτονική της Αυτοδιοίκησης και της Αποκεντρωμένης Διοίκησης – Πρόγραμμα Καλλικράτης»</w:t>
      </w:r>
      <w:r w:rsidR="004847D8" w:rsidRPr="00CF7FB2">
        <w:rPr>
          <w:rFonts w:asciiTheme="minorHAnsi" w:hAnsiTheme="minorHAnsi" w:cstheme="minorHAnsi"/>
        </w:rPr>
        <w:t>.</w:t>
      </w:r>
    </w:p>
    <w:p w14:paraId="62019251" w14:textId="77777777" w:rsidR="000C6E56" w:rsidRPr="00CF7FB2" w:rsidRDefault="000C6E56" w:rsidP="000C6E56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Theme="minorHAnsi" w:hAnsiTheme="minorHAnsi" w:cstheme="minorHAnsi"/>
        </w:rPr>
      </w:pPr>
      <w:r w:rsidRPr="00CF7FB2">
        <w:rPr>
          <w:rFonts w:asciiTheme="minorHAnsi" w:hAnsiTheme="minorHAnsi" w:cstheme="minorHAnsi"/>
        </w:rPr>
        <w:t>Τις διατάξεις του άρθρου 163 του Ν. 3584/2007 «Κύρωση του Κώδικα Δημοτικών και Κοινοτικών Υπαλλήλων», όπως ισχύει, και αφορά τις θέσεις Ειδικών Συμβούλων – Επιστημονικών Συνεργατών – Ειδικών Συνεργατών των Ο</w:t>
      </w:r>
      <w:r w:rsidR="00896BCD" w:rsidRPr="00CF7FB2">
        <w:rPr>
          <w:rFonts w:asciiTheme="minorHAnsi" w:hAnsiTheme="minorHAnsi" w:cstheme="minorHAnsi"/>
        </w:rPr>
        <w:t>.</w:t>
      </w:r>
      <w:r w:rsidRPr="00CF7FB2">
        <w:rPr>
          <w:rFonts w:asciiTheme="minorHAnsi" w:hAnsiTheme="minorHAnsi" w:cstheme="minorHAnsi"/>
        </w:rPr>
        <w:t>Τ</w:t>
      </w:r>
      <w:r w:rsidR="00896BCD" w:rsidRPr="00CF7FB2">
        <w:rPr>
          <w:rFonts w:asciiTheme="minorHAnsi" w:hAnsiTheme="minorHAnsi" w:cstheme="minorHAnsi"/>
        </w:rPr>
        <w:t>.</w:t>
      </w:r>
      <w:r w:rsidRPr="00CF7FB2">
        <w:rPr>
          <w:rFonts w:asciiTheme="minorHAnsi" w:hAnsiTheme="minorHAnsi" w:cstheme="minorHAnsi"/>
        </w:rPr>
        <w:t>Α</w:t>
      </w:r>
      <w:r w:rsidR="00896BCD" w:rsidRPr="00CF7FB2">
        <w:rPr>
          <w:rFonts w:asciiTheme="minorHAnsi" w:hAnsiTheme="minorHAnsi" w:cstheme="minorHAnsi"/>
        </w:rPr>
        <w:t>.</w:t>
      </w:r>
    </w:p>
    <w:p w14:paraId="331D691C" w14:textId="71BDBC35" w:rsidR="00387BA5" w:rsidRPr="009D134C" w:rsidRDefault="00387BA5" w:rsidP="00387BA5">
      <w:pPr>
        <w:numPr>
          <w:ilvl w:val="0"/>
          <w:numId w:val="9"/>
        </w:numPr>
        <w:tabs>
          <w:tab w:val="left" w:pos="426"/>
          <w:tab w:val="left" w:pos="540"/>
        </w:tabs>
        <w:suppressAutoHyphens/>
        <w:ind w:left="425" w:right="32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7FB2">
        <w:rPr>
          <w:rFonts w:asciiTheme="minorHAnsi" w:hAnsiTheme="minorHAnsi" w:cstheme="minorHAnsi"/>
          <w:sz w:val="22"/>
          <w:szCs w:val="22"/>
        </w:rPr>
        <w:t xml:space="preserve">Τον Οργανισμό Εσωτερικής Υπηρεσίας (Ο.Ε.Υ.) του Δήμου </w:t>
      </w:r>
      <w:proofErr w:type="spellStart"/>
      <w:r w:rsidRPr="00CF7FB2">
        <w:rPr>
          <w:rFonts w:asciiTheme="minorHAnsi" w:hAnsiTheme="minorHAnsi" w:cstheme="minorHAnsi"/>
          <w:sz w:val="22"/>
          <w:szCs w:val="22"/>
        </w:rPr>
        <w:t>Τρικκαίων</w:t>
      </w:r>
      <w:proofErr w:type="spellEnd"/>
      <w:r w:rsidRPr="00CF7FB2">
        <w:rPr>
          <w:rFonts w:asciiTheme="minorHAnsi" w:hAnsiTheme="minorHAnsi" w:cstheme="minorHAnsi"/>
          <w:sz w:val="22"/>
          <w:szCs w:val="22"/>
        </w:rPr>
        <w:t xml:space="preserve"> που δημοσιεύτηκε στο ΦΕΚ </w:t>
      </w:r>
      <w:r w:rsidRPr="009D134C">
        <w:rPr>
          <w:rFonts w:asciiTheme="minorHAnsi" w:hAnsiTheme="minorHAnsi" w:cstheme="minorHAnsi"/>
          <w:sz w:val="22"/>
          <w:szCs w:val="22"/>
        </w:rPr>
        <w:t>2554/16.06.2021, τεύχος Β΄</w:t>
      </w:r>
      <w:r w:rsidR="004055AC" w:rsidRPr="009D134C">
        <w:rPr>
          <w:rFonts w:asciiTheme="minorHAnsi" w:hAnsiTheme="minorHAnsi" w:cstheme="minorHAnsi"/>
          <w:sz w:val="22"/>
          <w:szCs w:val="22"/>
        </w:rPr>
        <w:t>, όπως τροποποιήθηκε και ισχύει (</w:t>
      </w:r>
      <w:r w:rsidR="004C2A6B" w:rsidRPr="009D134C">
        <w:rPr>
          <w:rFonts w:asciiTheme="minorHAnsi" w:hAnsiTheme="minorHAnsi" w:cstheme="minorHAnsi"/>
          <w:sz w:val="22"/>
          <w:szCs w:val="22"/>
        </w:rPr>
        <w:t xml:space="preserve">ΦΕΚ </w:t>
      </w:r>
      <w:r w:rsidR="009D134C" w:rsidRPr="009D134C">
        <w:rPr>
          <w:rFonts w:asciiTheme="minorHAnsi" w:hAnsiTheme="minorHAnsi" w:cstheme="minorHAnsi"/>
          <w:sz w:val="22"/>
          <w:szCs w:val="22"/>
        </w:rPr>
        <w:t>3001</w:t>
      </w:r>
      <w:r w:rsidR="004C2A6B" w:rsidRPr="009D134C">
        <w:rPr>
          <w:rFonts w:asciiTheme="minorHAnsi" w:hAnsiTheme="minorHAnsi" w:cstheme="minorHAnsi"/>
          <w:sz w:val="22"/>
          <w:szCs w:val="22"/>
        </w:rPr>
        <w:t>/</w:t>
      </w:r>
      <w:r w:rsidR="009D134C" w:rsidRPr="009D134C">
        <w:rPr>
          <w:rFonts w:asciiTheme="minorHAnsi" w:hAnsiTheme="minorHAnsi" w:cstheme="minorHAnsi"/>
          <w:sz w:val="22"/>
          <w:szCs w:val="22"/>
        </w:rPr>
        <w:t>08</w:t>
      </w:r>
      <w:r w:rsidR="004C2A6B" w:rsidRPr="009D134C">
        <w:rPr>
          <w:rFonts w:asciiTheme="minorHAnsi" w:hAnsiTheme="minorHAnsi" w:cstheme="minorHAnsi"/>
          <w:sz w:val="22"/>
          <w:szCs w:val="22"/>
        </w:rPr>
        <w:t>.0</w:t>
      </w:r>
      <w:r w:rsidR="009D134C" w:rsidRPr="009D134C">
        <w:rPr>
          <w:rFonts w:asciiTheme="minorHAnsi" w:hAnsiTheme="minorHAnsi" w:cstheme="minorHAnsi"/>
          <w:sz w:val="22"/>
          <w:szCs w:val="22"/>
        </w:rPr>
        <w:t>5</w:t>
      </w:r>
      <w:r w:rsidR="004C2A6B" w:rsidRPr="009D134C">
        <w:rPr>
          <w:rFonts w:asciiTheme="minorHAnsi" w:hAnsiTheme="minorHAnsi" w:cstheme="minorHAnsi"/>
          <w:sz w:val="22"/>
          <w:szCs w:val="22"/>
        </w:rPr>
        <w:t>.2023, τεύχος Β΄)</w:t>
      </w:r>
      <w:r w:rsidRPr="009D134C">
        <w:rPr>
          <w:rFonts w:asciiTheme="minorHAnsi" w:hAnsiTheme="minorHAnsi" w:cstheme="minorHAnsi"/>
          <w:sz w:val="22"/>
          <w:szCs w:val="22"/>
        </w:rPr>
        <w:t>.</w:t>
      </w:r>
    </w:p>
    <w:p w14:paraId="0A561BBC" w14:textId="41BD68BB" w:rsidR="00387BA5" w:rsidRPr="00CF7FB2" w:rsidRDefault="00387BA5" w:rsidP="000C6E56">
      <w:pPr>
        <w:numPr>
          <w:ilvl w:val="0"/>
          <w:numId w:val="9"/>
        </w:numPr>
        <w:tabs>
          <w:tab w:val="left" w:pos="426"/>
          <w:tab w:val="left" w:pos="540"/>
        </w:tabs>
        <w:suppressAutoHyphens/>
        <w:ind w:left="425" w:right="32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7FB2">
        <w:rPr>
          <w:rFonts w:asciiTheme="minorHAnsi" w:hAnsiTheme="minorHAnsi" w:cstheme="minorHAnsi"/>
          <w:sz w:val="22"/>
          <w:szCs w:val="22"/>
        </w:rPr>
        <w:t xml:space="preserve">Την </w:t>
      </w:r>
      <w:proofErr w:type="spellStart"/>
      <w:r w:rsidRPr="00CF7FB2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CF7FB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F7FB2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CF7FB2">
        <w:rPr>
          <w:rFonts w:asciiTheme="minorHAnsi" w:hAnsiTheme="minorHAnsi" w:cstheme="minorHAnsi"/>
          <w:sz w:val="22"/>
          <w:szCs w:val="22"/>
        </w:rPr>
        <w:t>.:</w:t>
      </w:r>
      <w:r w:rsidR="00011EBA" w:rsidRPr="00CF7FB2">
        <w:rPr>
          <w:rFonts w:asciiTheme="minorHAnsi" w:hAnsiTheme="minorHAnsi" w:cstheme="minorHAnsi"/>
          <w:sz w:val="22"/>
          <w:szCs w:val="22"/>
        </w:rPr>
        <w:t xml:space="preserve"> </w:t>
      </w:r>
      <w:r w:rsidR="007E4026">
        <w:rPr>
          <w:rFonts w:asciiTheme="minorHAnsi" w:hAnsiTheme="minorHAnsi" w:cstheme="minorHAnsi"/>
          <w:sz w:val="22"/>
          <w:szCs w:val="22"/>
        </w:rPr>
        <w:t>5236</w:t>
      </w:r>
      <w:r w:rsidRPr="007E4026">
        <w:rPr>
          <w:rFonts w:asciiTheme="minorHAnsi" w:hAnsiTheme="minorHAnsi" w:cstheme="minorHAnsi"/>
          <w:sz w:val="22"/>
          <w:szCs w:val="22"/>
        </w:rPr>
        <w:t>/</w:t>
      </w:r>
      <w:r w:rsidR="009D134C" w:rsidRPr="007E4026">
        <w:rPr>
          <w:rFonts w:asciiTheme="minorHAnsi" w:hAnsiTheme="minorHAnsi" w:cstheme="minorHAnsi"/>
          <w:sz w:val="22"/>
          <w:szCs w:val="22"/>
        </w:rPr>
        <w:t>3</w:t>
      </w:r>
      <w:r w:rsidR="009D134C">
        <w:rPr>
          <w:rFonts w:asciiTheme="minorHAnsi" w:hAnsiTheme="minorHAnsi" w:cstheme="minorHAnsi"/>
          <w:sz w:val="22"/>
          <w:szCs w:val="22"/>
        </w:rPr>
        <w:t>0.01.2026</w:t>
      </w:r>
      <w:r w:rsidR="00265ECB" w:rsidRPr="00CF7FB2">
        <w:rPr>
          <w:rFonts w:asciiTheme="minorHAnsi" w:hAnsiTheme="minorHAnsi" w:cstheme="minorHAnsi"/>
          <w:sz w:val="22"/>
          <w:szCs w:val="22"/>
        </w:rPr>
        <w:t xml:space="preserve"> βεβαίωση ύπαρξης πιστώσεων</w:t>
      </w:r>
      <w:r w:rsidR="004847D8" w:rsidRPr="00CF7FB2">
        <w:rPr>
          <w:rFonts w:asciiTheme="minorHAnsi" w:hAnsiTheme="minorHAnsi" w:cstheme="minorHAnsi"/>
          <w:sz w:val="22"/>
          <w:szCs w:val="22"/>
        </w:rPr>
        <w:t>.</w:t>
      </w:r>
    </w:p>
    <w:p w14:paraId="59447CCF" w14:textId="530822F1" w:rsidR="000A7C97" w:rsidRPr="008857D0" w:rsidRDefault="000C6E56" w:rsidP="000A7C97">
      <w:pPr>
        <w:pStyle w:val="a5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  <w:r w:rsidRPr="008857D0">
        <w:rPr>
          <w:rFonts w:asciiTheme="minorHAnsi" w:hAnsiTheme="minorHAnsi" w:cstheme="minorHAnsi"/>
        </w:rPr>
        <w:t xml:space="preserve">Την ανάγκη </w:t>
      </w:r>
      <w:r w:rsidR="008857D0" w:rsidRPr="008857D0">
        <w:t xml:space="preserve">πρόσληψης και απασχόλησης Ειδικού Συνεργάτη </w:t>
      </w:r>
      <w:r w:rsidR="000A7C97" w:rsidRPr="008857D0">
        <w:t xml:space="preserve">με ειδικότητα συναφή με Η/Μ αντικείμενα και </w:t>
      </w:r>
      <w:r w:rsidR="008857D0" w:rsidRPr="008857D0">
        <w:t>εμπειρία σε έργα ύδρευσης, αποχέτευσης, άρδευσης, εγγειοβελτιωτικά έργα και υδραυλικά συστήματα με ηλεκτρομηχανολογικά στοιχεία και αυτοματισμούς, καθώς και στην ωρίμανση, επίβλεψη και παρακολούθηση έργων συγχρηματοδοτούμενων από ΕΣΠΑ, ΤΑΑ ή άλλα ευρωπαϊκά και εθνικά προγράμματα, εξασφαλίζοντας την αποτελεσματική υλοποίηση τεχνικών παρεμβάσεων και τη βέλτιστη αξιοποίηση των διαθέσιμων πόρων</w:t>
      </w:r>
      <w:r w:rsidR="007E4026">
        <w:t xml:space="preserve">, </w:t>
      </w:r>
      <w:r w:rsidR="000A7C97" w:rsidRPr="008857D0">
        <w:t xml:space="preserve">σε υδραυλικά έργα, </w:t>
      </w:r>
      <w:r w:rsidR="008857D0" w:rsidRPr="008857D0">
        <w:t xml:space="preserve">για την </w:t>
      </w:r>
      <w:r w:rsidR="008857D0" w:rsidRPr="008857D0">
        <w:rPr>
          <w:rFonts w:asciiTheme="minorHAnsi" w:hAnsiTheme="minorHAnsi" w:cstheme="minorHAnsi"/>
        </w:rPr>
        <w:t xml:space="preserve">επικουρία του Δημάρχου </w:t>
      </w:r>
      <w:r w:rsidR="008857D0" w:rsidRPr="008857D0">
        <w:t xml:space="preserve">και </w:t>
      </w:r>
      <w:r w:rsidR="000A7C97" w:rsidRPr="008857D0">
        <w:t>την άμεση επιστημονική και τεχνική υποστήριξ</w:t>
      </w:r>
      <w:r w:rsidR="008857D0" w:rsidRPr="008857D0">
        <w:t>ή</w:t>
      </w:r>
      <w:r w:rsidR="000A7C97" w:rsidRPr="008857D0">
        <w:t xml:space="preserve"> </w:t>
      </w:r>
      <w:r w:rsidR="008857D0" w:rsidRPr="008857D0">
        <w:t xml:space="preserve">ως προς τη λήψη αποφάσεων </w:t>
      </w:r>
      <w:r w:rsidR="000A7C97" w:rsidRPr="008857D0">
        <w:t xml:space="preserve">στρατηγικής σημασίας για τον Δήμο, </w:t>
      </w:r>
    </w:p>
    <w:p w14:paraId="4B821AA1" w14:textId="77777777" w:rsidR="000A7C97" w:rsidRPr="00CF7FB2" w:rsidRDefault="000A7C97" w:rsidP="00807CC7">
      <w:pPr>
        <w:pStyle w:val="a5"/>
        <w:autoSpaceDE w:val="0"/>
        <w:autoSpaceDN w:val="0"/>
        <w:adjustRightInd w:val="0"/>
        <w:spacing w:after="0" w:line="240" w:lineRule="auto"/>
        <w:ind w:left="780"/>
        <w:jc w:val="both"/>
        <w:rPr>
          <w:rFonts w:asciiTheme="minorHAnsi" w:hAnsiTheme="minorHAnsi" w:cstheme="minorHAnsi"/>
        </w:rPr>
      </w:pPr>
    </w:p>
    <w:p w14:paraId="40F68F13" w14:textId="77777777" w:rsidR="00807CC7" w:rsidRPr="001C57B9" w:rsidRDefault="00807CC7" w:rsidP="00807C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F7FB2">
        <w:rPr>
          <w:rFonts w:asciiTheme="minorHAnsi" w:hAnsiTheme="minorHAnsi" w:cstheme="minorHAnsi"/>
          <w:b/>
          <w:bCs/>
          <w:sz w:val="22"/>
          <w:szCs w:val="22"/>
        </w:rPr>
        <w:t>κ α λ ε ί</w:t>
      </w:r>
    </w:p>
    <w:p w14:paraId="4DDB9A5A" w14:textId="77777777" w:rsidR="00807CC7" w:rsidRPr="001C57B9" w:rsidRDefault="00807CC7" w:rsidP="00807C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D4F59" w14:textId="4EE0FA97" w:rsidR="00807CC7" w:rsidRPr="001C57B9" w:rsidRDefault="004055AC" w:rsidP="00807CC7">
      <w:pPr>
        <w:jc w:val="both"/>
        <w:rPr>
          <w:rFonts w:asciiTheme="minorHAnsi" w:hAnsiTheme="minorHAnsi" w:cstheme="minorHAnsi"/>
          <w:sz w:val="22"/>
          <w:szCs w:val="22"/>
        </w:rPr>
      </w:pPr>
      <w:r w:rsidRPr="0006332D">
        <w:rPr>
          <w:rFonts w:asciiTheme="minorHAnsi" w:hAnsiTheme="minorHAnsi" w:cstheme="minorHAnsi"/>
          <w:sz w:val="22"/>
          <w:szCs w:val="22"/>
        </w:rPr>
        <w:t xml:space="preserve">τους/τις </w:t>
      </w:r>
      <w:r w:rsidR="00807CC7" w:rsidRPr="0006332D">
        <w:rPr>
          <w:rFonts w:asciiTheme="minorHAnsi" w:hAnsiTheme="minorHAnsi" w:cstheme="minorHAnsi"/>
          <w:sz w:val="22"/>
          <w:szCs w:val="22"/>
        </w:rPr>
        <w:t>ενδιαφ</w:t>
      </w:r>
      <w:r w:rsidRPr="0006332D">
        <w:rPr>
          <w:rFonts w:asciiTheme="minorHAnsi" w:hAnsiTheme="minorHAnsi" w:cstheme="minorHAnsi"/>
          <w:sz w:val="22"/>
          <w:szCs w:val="22"/>
        </w:rPr>
        <w:t>ε</w:t>
      </w:r>
      <w:r w:rsidR="00807CC7" w:rsidRPr="0006332D">
        <w:rPr>
          <w:rFonts w:asciiTheme="minorHAnsi" w:hAnsiTheme="minorHAnsi" w:cstheme="minorHAnsi"/>
          <w:sz w:val="22"/>
          <w:szCs w:val="22"/>
        </w:rPr>
        <w:t>ρ</w:t>
      </w:r>
      <w:r w:rsidRPr="0006332D">
        <w:rPr>
          <w:rFonts w:asciiTheme="minorHAnsi" w:hAnsiTheme="minorHAnsi" w:cstheme="minorHAnsi"/>
          <w:sz w:val="22"/>
          <w:szCs w:val="22"/>
        </w:rPr>
        <w:t>όμενους/</w:t>
      </w:r>
      <w:proofErr w:type="spellStart"/>
      <w:r w:rsidRPr="0006332D">
        <w:rPr>
          <w:rFonts w:asciiTheme="minorHAnsi" w:hAnsiTheme="minorHAnsi" w:cstheme="minorHAnsi"/>
          <w:sz w:val="22"/>
          <w:szCs w:val="22"/>
        </w:rPr>
        <w:t>νες</w:t>
      </w:r>
      <w:proofErr w:type="spellEnd"/>
      <w:r w:rsidR="00265ECB" w:rsidRPr="0006332D">
        <w:rPr>
          <w:rFonts w:asciiTheme="minorHAnsi" w:hAnsiTheme="minorHAnsi" w:cstheme="minorHAnsi"/>
          <w:sz w:val="22"/>
          <w:szCs w:val="22"/>
        </w:rPr>
        <w:t>,</w:t>
      </w:r>
      <w:r w:rsidR="00807CC7" w:rsidRPr="0006332D">
        <w:rPr>
          <w:rFonts w:asciiTheme="minorHAnsi" w:hAnsiTheme="minorHAnsi" w:cstheme="minorHAnsi"/>
          <w:sz w:val="22"/>
          <w:szCs w:val="22"/>
        </w:rPr>
        <w:t xml:space="preserve"> να υποβάλλουν στην αρμόδια υπηρεσία του Δήμου </w:t>
      </w:r>
      <w:proofErr w:type="spellStart"/>
      <w:r w:rsidR="00807CC7" w:rsidRPr="0006332D">
        <w:rPr>
          <w:rFonts w:asciiTheme="minorHAnsi" w:hAnsiTheme="minorHAnsi" w:cstheme="minorHAnsi"/>
          <w:sz w:val="22"/>
          <w:szCs w:val="22"/>
        </w:rPr>
        <w:t>Τρικκαίων</w:t>
      </w:r>
      <w:proofErr w:type="spellEnd"/>
      <w:r w:rsidR="000C6E56" w:rsidRPr="0006332D">
        <w:rPr>
          <w:rFonts w:asciiTheme="minorHAnsi" w:hAnsiTheme="minorHAnsi" w:cstheme="minorHAnsi"/>
          <w:sz w:val="22"/>
          <w:szCs w:val="22"/>
        </w:rPr>
        <w:t>,</w:t>
      </w:r>
      <w:r w:rsidR="00807CC7" w:rsidRPr="0006332D">
        <w:rPr>
          <w:rFonts w:asciiTheme="minorHAnsi" w:hAnsiTheme="minorHAnsi" w:cstheme="minorHAnsi"/>
          <w:sz w:val="22"/>
          <w:szCs w:val="22"/>
        </w:rPr>
        <w:t xml:space="preserve"> </w:t>
      </w:r>
      <w:r w:rsidR="00265ECB" w:rsidRPr="0006332D">
        <w:rPr>
          <w:rFonts w:asciiTheme="minorHAnsi" w:hAnsiTheme="minorHAnsi" w:cstheme="minorHAnsi"/>
          <w:sz w:val="22"/>
          <w:szCs w:val="22"/>
        </w:rPr>
        <w:t>αίτηση,</w:t>
      </w:r>
      <w:r w:rsidR="00807CC7" w:rsidRPr="0006332D">
        <w:rPr>
          <w:rFonts w:asciiTheme="minorHAnsi" w:hAnsiTheme="minorHAnsi" w:cstheme="minorHAnsi"/>
          <w:sz w:val="22"/>
          <w:szCs w:val="22"/>
        </w:rPr>
        <w:t xml:space="preserve"> </w:t>
      </w:r>
      <w:r w:rsidR="00807CC7" w:rsidRPr="008857D0">
        <w:rPr>
          <w:rFonts w:asciiTheme="minorHAnsi" w:hAnsiTheme="minorHAnsi" w:cstheme="minorHAnsi"/>
          <w:sz w:val="22"/>
          <w:szCs w:val="22"/>
        </w:rPr>
        <w:t xml:space="preserve">με τα απαραίτητα δικαιολογητικά όπως περιγράφονται κατωτέρω, </w:t>
      </w:r>
      <w:r w:rsidR="00265ECB" w:rsidRPr="008857D0">
        <w:rPr>
          <w:rFonts w:asciiTheme="minorHAnsi" w:hAnsiTheme="minorHAnsi" w:cstheme="minorHAnsi"/>
          <w:sz w:val="22"/>
          <w:szCs w:val="22"/>
        </w:rPr>
        <w:t xml:space="preserve">για την πλήρωση </w:t>
      </w:r>
      <w:r w:rsidR="00AE5C7E" w:rsidRPr="008857D0">
        <w:rPr>
          <w:rFonts w:asciiTheme="minorHAnsi" w:hAnsiTheme="minorHAnsi" w:cstheme="minorHAnsi"/>
          <w:b/>
          <w:bCs/>
          <w:sz w:val="22"/>
          <w:szCs w:val="22"/>
        </w:rPr>
        <w:t>μίας (1) θέσης</w:t>
      </w:r>
      <w:r w:rsidR="000C6E56" w:rsidRPr="008857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5C7E" w:rsidRPr="008857D0">
        <w:rPr>
          <w:rFonts w:asciiTheme="minorHAnsi" w:hAnsiTheme="minorHAnsi" w:cstheme="minorHAnsi"/>
          <w:b/>
          <w:bCs/>
          <w:sz w:val="22"/>
          <w:szCs w:val="22"/>
        </w:rPr>
        <w:t>ειδικού</w:t>
      </w:r>
      <w:r w:rsidRPr="008857D0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8857D0">
        <w:rPr>
          <w:rFonts w:asciiTheme="minorHAnsi" w:hAnsiTheme="minorHAnsi" w:cstheme="minorHAnsi"/>
          <w:b/>
          <w:bCs/>
          <w:sz w:val="22"/>
          <w:szCs w:val="22"/>
        </w:rPr>
        <w:t>ής</w:t>
      </w:r>
      <w:proofErr w:type="spellEnd"/>
      <w:r w:rsidR="00AE5C7E" w:rsidRPr="008857D0">
        <w:rPr>
          <w:rFonts w:asciiTheme="minorHAnsi" w:hAnsiTheme="minorHAnsi" w:cstheme="minorHAnsi"/>
          <w:b/>
          <w:bCs/>
          <w:sz w:val="22"/>
          <w:szCs w:val="22"/>
        </w:rPr>
        <w:t xml:space="preserve"> συνεργάτη</w:t>
      </w:r>
      <w:r w:rsidRPr="008857D0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8857D0">
        <w:rPr>
          <w:rFonts w:asciiTheme="minorHAnsi" w:hAnsiTheme="minorHAnsi" w:cstheme="minorHAnsi"/>
          <w:b/>
          <w:bCs/>
          <w:sz w:val="22"/>
          <w:szCs w:val="22"/>
        </w:rPr>
        <w:t>τιδας</w:t>
      </w:r>
      <w:proofErr w:type="spellEnd"/>
      <w:r w:rsidR="00807CC7" w:rsidRPr="008857D0">
        <w:rPr>
          <w:rFonts w:asciiTheme="minorHAnsi" w:hAnsiTheme="minorHAnsi" w:cstheme="minorHAnsi"/>
          <w:sz w:val="22"/>
          <w:szCs w:val="22"/>
        </w:rPr>
        <w:t xml:space="preserve">, </w:t>
      </w:r>
      <w:r w:rsidR="00AE5C7E" w:rsidRPr="008857D0">
        <w:rPr>
          <w:rFonts w:asciiTheme="minorHAnsi" w:hAnsiTheme="minorHAnsi" w:cstheme="minorHAnsi"/>
          <w:sz w:val="22"/>
          <w:szCs w:val="22"/>
        </w:rPr>
        <w:t>ο/η</w:t>
      </w:r>
      <w:r w:rsidR="00807CC7" w:rsidRPr="008857D0">
        <w:rPr>
          <w:rFonts w:asciiTheme="minorHAnsi" w:hAnsiTheme="minorHAnsi" w:cstheme="minorHAnsi"/>
          <w:sz w:val="22"/>
          <w:szCs w:val="22"/>
        </w:rPr>
        <w:t xml:space="preserve"> οποί</w:t>
      </w:r>
      <w:r w:rsidR="00AE5C7E" w:rsidRPr="008857D0">
        <w:rPr>
          <w:rFonts w:asciiTheme="minorHAnsi" w:hAnsiTheme="minorHAnsi" w:cstheme="minorHAnsi"/>
          <w:sz w:val="22"/>
          <w:szCs w:val="22"/>
        </w:rPr>
        <w:t>ος/α</w:t>
      </w:r>
      <w:r w:rsidR="00807CC7" w:rsidRPr="008857D0">
        <w:rPr>
          <w:rFonts w:asciiTheme="minorHAnsi" w:hAnsiTheme="minorHAnsi" w:cstheme="minorHAnsi"/>
          <w:sz w:val="22"/>
          <w:szCs w:val="22"/>
        </w:rPr>
        <w:t xml:space="preserve"> θα απασχολ</w:t>
      </w:r>
      <w:r w:rsidR="00AE5C7E" w:rsidRPr="008857D0">
        <w:rPr>
          <w:rFonts w:asciiTheme="minorHAnsi" w:hAnsiTheme="minorHAnsi" w:cstheme="minorHAnsi"/>
          <w:sz w:val="22"/>
          <w:szCs w:val="22"/>
        </w:rPr>
        <w:t>είται</w:t>
      </w:r>
      <w:r w:rsidR="00807CC7" w:rsidRPr="008857D0">
        <w:rPr>
          <w:rFonts w:asciiTheme="minorHAnsi" w:hAnsiTheme="minorHAnsi" w:cstheme="minorHAnsi"/>
          <w:sz w:val="22"/>
          <w:szCs w:val="22"/>
        </w:rPr>
        <w:t xml:space="preserve"> στο Δήμο </w:t>
      </w:r>
      <w:r w:rsidR="008857D0" w:rsidRPr="008857D0">
        <w:rPr>
          <w:rFonts w:asciiTheme="minorHAnsi" w:hAnsiTheme="minorHAnsi" w:cstheme="minorHAnsi"/>
          <w:sz w:val="22"/>
          <w:szCs w:val="22"/>
        </w:rPr>
        <w:t xml:space="preserve">για </w:t>
      </w:r>
      <w:r w:rsidR="008857D0" w:rsidRPr="008857D0">
        <w:rPr>
          <w:rFonts w:asciiTheme="minorHAnsi" w:hAnsiTheme="minorHAnsi" w:cstheme="minorHAnsi"/>
        </w:rPr>
        <w:t xml:space="preserve">την επικουρία του Δημάρχου παρέχοντας </w:t>
      </w:r>
      <w:r w:rsidR="008857D0" w:rsidRPr="008857D0">
        <w:rPr>
          <w:rFonts w:asciiTheme="minorHAnsi" w:hAnsiTheme="minorHAnsi" w:cstheme="minorHAnsi"/>
          <w:sz w:val="22"/>
          <w:szCs w:val="22"/>
        </w:rPr>
        <w:t xml:space="preserve">συμβουλές και διατυπώνοντας εξειδικευμένες απόψεις σε θέματα που αφορούν </w:t>
      </w:r>
      <w:r w:rsidR="00807CC7" w:rsidRPr="008857D0">
        <w:rPr>
          <w:rFonts w:asciiTheme="minorHAnsi" w:hAnsiTheme="minorHAnsi" w:cstheme="minorHAnsi"/>
          <w:sz w:val="22"/>
          <w:szCs w:val="22"/>
        </w:rPr>
        <w:t>:</w:t>
      </w:r>
    </w:p>
    <w:p w14:paraId="561A8ACF" w14:textId="77777777" w:rsidR="001464D8" w:rsidRPr="001464D8" w:rsidRDefault="001464D8" w:rsidP="001464D8">
      <w:pPr>
        <w:numPr>
          <w:ilvl w:val="0"/>
          <w:numId w:val="23"/>
        </w:numPr>
        <w:tabs>
          <w:tab w:val="clear" w:pos="720"/>
          <w:tab w:val="left" w:pos="363"/>
        </w:tabs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Την υποστήριξη του Δημάρχου στον στρατηγικό σχεδιασμό, τον προγραμματισμό και την παρακολούθηση έργων υποδομής, ιδίως έργων:</w:t>
      </w:r>
    </w:p>
    <w:p w14:paraId="534BFE7D" w14:textId="77777777" w:rsidR="001464D8" w:rsidRPr="001464D8" w:rsidRDefault="001464D8" w:rsidP="001464D8">
      <w:pPr>
        <w:numPr>
          <w:ilvl w:val="1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ύδρευσης,</w:t>
      </w:r>
    </w:p>
    <w:p w14:paraId="256EF2B4" w14:textId="77777777" w:rsidR="001464D8" w:rsidRPr="001464D8" w:rsidRDefault="001464D8" w:rsidP="001464D8">
      <w:pPr>
        <w:numPr>
          <w:ilvl w:val="1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αποχέτευσης,</w:t>
      </w:r>
    </w:p>
    <w:p w14:paraId="2C61AF72" w14:textId="77777777" w:rsidR="001464D8" w:rsidRPr="001464D8" w:rsidRDefault="001464D8" w:rsidP="001464D8">
      <w:pPr>
        <w:numPr>
          <w:ilvl w:val="1"/>
          <w:numId w:val="24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άλλων υδραυλικών έργων και διαχείρισης υδατικών πόρων,</w:t>
      </w:r>
    </w:p>
    <w:p w14:paraId="3A9469E7" w14:textId="77777777" w:rsidR="001464D8" w:rsidRPr="001464D8" w:rsidRDefault="001464D8" w:rsidP="001464D8">
      <w:pPr>
        <w:numPr>
          <w:ilvl w:val="1"/>
          <w:numId w:val="24"/>
        </w:numPr>
        <w:tabs>
          <w:tab w:val="left" w:pos="567"/>
        </w:tabs>
        <w:spacing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άρδευσης και εγγειοβελτιωτικών παρεμβάσεων.</w:t>
      </w:r>
    </w:p>
    <w:p w14:paraId="6AAF9350" w14:textId="77777777" w:rsidR="001464D8" w:rsidRPr="001464D8" w:rsidRDefault="001464D8" w:rsidP="001464D8">
      <w:pPr>
        <w:numPr>
          <w:ilvl w:val="0"/>
          <w:numId w:val="23"/>
        </w:numPr>
        <w:tabs>
          <w:tab w:val="clear" w:pos="720"/>
          <w:tab w:val="left" w:pos="363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Τη συνδρομή στην ωρίμανση, τεχνική τεκμηρίωση και αξιολόγηση μελετών υδραυλικών έργων, συμπεριλαμβανομένων ηλεκτρομηχανολογικών εγκαταστάσεων και συστημάτων αυτοματισμού.</w:t>
      </w:r>
    </w:p>
    <w:p w14:paraId="6CB36071" w14:textId="77777777" w:rsidR="001464D8" w:rsidRPr="001464D8" w:rsidRDefault="001464D8" w:rsidP="001464D8">
      <w:pPr>
        <w:numPr>
          <w:ilvl w:val="0"/>
          <w:numId w:val="23"/>
        </w:numPr>
        <w:tabs>
          <w:tab w:val="clear" w:pos="720"/>
          <w:tab w:val="left" w:pos="363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Την υποστήριξη του Δημάρχου στην παρακολούθηση της υλοποίησης έργων και συναφών τεχνικών παρεμβάσεων, με έμφαση στον συντονισμό, την πρόοδο, τα χρονοδιαγράμματα και τη συμμόρφωση με τις εγκεκριμένες μελέτες.</w:t>
      </w:r>
    </w:p>
    <w:p w14:paraId="3887BCF9" w14:textId="77777777" w:rsidR="001464D8" w:rsidRPr="001464D8" w:rsidRDefault="001464D8" w:rsidP="001464D8">
      <w:pPr>
        <w:numPr>
          <w:ilvl w:val="0"/>
          <w:numId w:val="23"/>
        </w:numPr>
        <w:tabs>
          <w:tab w:val="clear" w:pos="720"/>
          <w:tab w:val="left" w:pos="363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Την παροχή τεχνικών γνωμοδοτήσεων και εισηγήσεων για λειτουργία, εκσυγχρονισμό και βελτιστοποίηση υποδομών ύδρευσης, αποχέτευσης και άρδευσης.</w:t>
      </w:r>
    </w:p>
    <w:p w14:paraId="4A6961EA" w14:textId="77777777" w:rsidR="001464D8" w:rsidRPr="001464D8" w:rsidRDefault="001464D8" w:rsidP="001464D8">
      <w:pPr>
        <w:numPr>
          <w:ilvl w:val="0"/>
          <w:numId w:val="23"/>
        </w:numPr>
        <w:tabs>
          <w:tab w:val="clear" w:pos="720"/>
          <w:tab w:val="left" w:pos="363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Την υποστήριξη στη διαχείριση και παρακολούθηση χρηματοδοτούμενων έργων υδραυλικού χαρακτήρα, και γενικότερα έργων ανθεκτικότητας, πολιτικής προστασίας, λειψυδρίας, υποδομών, κλπ., εθνικών ή συγχρηματοδοτούμενων (ΕΣΠΑ, ΤΑΑ, άλλα ευρωπαϊκά και εθνικά προγράμματα).</w:t>
      </w:r>
    </w:p>
    <w:p w14:paraId="47DE3675" w14:textId="77777777" w:rsidR="001464D8" w:rsidRPr="001464D8" w:rsidRDefault="001464D8" w:rsidP="001464D8">
      <w:pPr>
        <w:numPr>
          <w:ilvl w:val="0"/>
          <w:numId w:val="23"/>
        </w:numPr>
        <w:tabs>
          <w:tab w:val="clear" w:pos="720"/>
          <w:tab w:val="left" w:pos="363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lastRenderedPageBreak/>
        <w:t>Τη συνεργασία με τις αρμόδιες υπηρεσίες του Δήμου ή/και ΔΕΥΑ, χωρίς άσκηση διοικητικών ή εκτελεστικών αρμοδιοτήτων.</w:t>
      </w:r>
    </w:p>
    <w:p w14:paraId="3AE7DBC4" w14:textId="77777777" w:rsidR="005C6AAC" w:rsidRPr="0053169D" w:rsidRDefault="005C6AAC" w:rsidP="00D424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6B934" w14:textId="386FB2FB" w:rsidR="007F1896" w:rsidRPr="001464D8" w:rsidRDefault="007F1896" w:rsidP="0006332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με τα παρακάτω προσόντα:</w:t>
      </w:r>
    </w:p>
    <w:p w14:paraId="0D5BF947" w14:textId="77777777" w:rsidR="00D1625B" w:rsidRPr="001464D8" w:rsidRDefault="00D1625B" w:rsidP="0006332D">
      <w:pPr>
        <w:pStyle w:val="a5"/>
        <w:tabs>
          <w:tab w:val="left" w:pos="284"/>
          <w:tab w:val="left" w:pos="1134"/>
        </w:tabs>
        <w:spacing w:after="120" w:line="240" w:lineRule="auto"/>
        <w:ind w:left="0"/>
        <w:jc w:val="both"/>
        <w:rPr>
          <w:rFonts w:asciiTheme="minorHAnsi" w:hAnsiTheme="minorHAnsi" w:cstheme="minorHAnsi"/>
          <w:lang w:eastAsia="el-GR"/>
        </w:rPr>
      </w:pPr>
      <w:r w:rsidRPr="001464D8">
        <w:rPr>
          <w:rFonts w:asciiTheme="minorHAnsi" w:hAnsiTheme="minorHAnsi" w:cstheme="minorHAnsi"/>
          <w:b/>
          <w:bCs/>
          <w:lang w:eastAsia="el-GR"/>
        </w:rPr>
        <w:t>α.</w:t>
      </w:r>
      <w:r w:rsidRPr="001464D8">
        <w:rPr>
          <w:rFonts w:asciiTheme="minorHAnsi" w:hAnsiTheme="minorHAnsi" w:cstheme="minorHAnsi"/>
          <w:lang w:eastAsia="el-GR"/>
        </w:rPr>
        <w:tab/>
        <w:t>Να είναι κάτοχος πτυχίου ΑΕΙ της ημεδαπής ή ισότιμου πτυχίου ή διπλώματος (αναγνωρισμένου) της αλλοδαπής</w:t>
      </w:r>
      <w:r w:rsidR="00A46F2F" w:rsidRPr="001464D8">
        <w:rPr>
          <w:rFonts w:asciiTheme="minorHAnsi" w:hAnsiTheme="minorHAnsi" w:cstheme="minorHAnsi"/>
          <w:lang w:eastAsia="el-GR"/>
        </w:rPr>
        <w:t>, σχετικού με το αντικείμενο απασχόλησης</w:t>
      </w:r>
      <w:r w:rsidR="004055AC" w:rsidRPr="001464D8">
        <w:rPr>
          <w:rFonts w:asciiTheme="minorHAnsi" w:hAnsiTheme="minorHAnsi" w:cstheme="minorHAnsi"/>
          <w:lang w:eastAsia="el-GR"/>
        </w:rPr>
        <w:t>.</w:t>
      </w:r>
      <w:r w:rsidRPr="001464D8">
        <w:rPr>
          <w:rFonts w:asciiTheme="minorHAnsi" w:hAnsiTheme="minorHAnsi" w:cstheme="minorHAnsi"/>
          <w:lang w:eastAsia="el-GR"/>
        </w:rPr>
        <w:t xml:space="preserve"> </w:t>
      </w:r>
    </w:p>
    <w:p w14:paraId="761546C3" w14:textId="28EC6E10" w:rsidR="001464D8" w:rsidRPr="001464D8" w:rsidRDefault="00896BCD" w:rsidP="0006332D">
      <w:pPr>
        <w:pStyle w:val="a5"/>
        <w:tabs>
          <w:tab w:val="left" w:pos="284"/>
          <w:tab w:val="left" w:pos="1134"/>
        </w:tabs>
        <w:spacing w:after="120" w:line="240" w:lineRule="auto"/>
        <w:ind w:left="0"/>
        <w:jc w:val="both"/>
        <w:rPr>
          <w:rFonts w:asciiTheme="minorHAnsi" w:hAnsiTheme="minorHAnsi" w:cstheme="minorHAnsi"/>
          <w:lang w:eastAsia="el-GR"/>
        </w:rPr>
      </w:pPr>
      <w:r w:rsidRPr="001464D8">
        <w:rPr>
          <w:rFonts w:asciiTheme="minorHAnsi" w:hAnsiTheme="minorHAnsi" w:cstheme="minorHAnsi"/>
          <w:b/>
          <w:bCs/>
          <w:lang w:eastAsia="el-GR"/>
        </w:rPr>
        <w:t>β</w:t>
      </w:r>
      <w:r w:rsidR="00D1625B" w:rsidRPr="001464D8">
        <w:rPr>
          <w:rFonts w:asciiTheme="minorHAnsi" w:hAnsiTheme="minorHAnsi" w:cstheme="minorHAnsi"/>
          <w:b/>
          <w:bCs/>
          <w:lang w:eastAsia="el-GR"/>
        </w:rPr>
        <w:t>.</w:t>
      </w:r>
      <w:r w:rsidR="00D1625B" w:rsidRPr="001464D8">
        <w:rPr>
          <w:rFonts w:asciiTheme="minorHAnsi" w:hAnsiTheme="minorHAnsi" w:cstheme="minorHAnsi"/>
          <w:b/>
          <w:bCs/>
          <w:lang w:eastAsia="el-GR"/>
        </w:rPr>
        <w:tab/>
      </w:r>
      <w:r w:rsidR="00D1625B" w:rsidRPr="001464D8">
        <w:rPr>
          <w:rFonts w:asciiTheme="minorHAnsi" w:hAnsiTheme="minorHAnsi" w:cstheme="minorHAnsi"/>
          <w:lang w:eastAsia="el-GR"/>
        </w:rPr>
        <w:t xml:space="preserve">Να διαθέτει </w:t>
      </w:r>
      <w:r w:rsidR="00E20A9D" w:rsidRPr="001464D8">
        <w:rPr>
          <w:rFonts w:asciiTheme="minorHAnsi" w:hAnsiTheme="minorHAnsi" w:cstheme="minorHAnsi"/>
        </w:rPr>
        <w:t>εμπειρία</w:t>
      </w:r>
      <w:r w:rsidR="00E20A9D" w:rsidRPr="001464D8">
        <w:rPr>
          <w:rFonts w:asciiTheme="minorHAnsi" w:hAnsiTheme="minorHAnsi" w:cstheme="minorHAnsi"/>
          <w:lang w:eastAsia="el-GR"/>
        </w:rPr>
        <w:t xml:space="preserve"> σε αντικείμενα αντίστοιχα με αυτ</w:t>
      </w:r>
      <w:r w:rsidR="004C2A6B" w:rsidRPr="001464D8">
        <w:rPr>
          <w:rFonts w:asciiTheme="minorHAnsi" w:hAnsiTheme="minorHAnsi" w:cstheme="minorHAnsi"/>
          <w:lang w:eastAsia="el-GR"/>
        </w:rPr>
        <w:t>ά</w:t>
      </w:r>
      <w:r w:rsidR="00E20A9D" w:rsidRPr="001464D8">
        <w:rPr>
          <w:rFonts w:asciiTheme="minorHAnsi" w:hAnsiTheme="minorHAnsi" w:cstheme="minorHAnsi"/>
          <w:lang w:eastAsia="el-GR"/>
        </w:rPr>
        <w:t xml:space="preserve"> της </w:t>
      </w:r>
      <w:proofErr w:type="spellStart"/>
      <w:r w:rsidR="00E20A9D" w:rsidRPr="001464D8">
        <w:rPr>
          <w:rFonts w:asciiTheme="minorHAnsi" w:hAnsiTheme="minorHAnsi" w:cstheme="minorHAnsi"/>
          <w:lang w:eastAsia="el-GR"/>
        </w:rPr>
        <w:t>προκηρυσσόμενης</w:t>
      </w:r>
      <w:proofErr w:type="spellEnd"/>
      <w:r w:rsidR="00E20A9D" w:rsidRPr="001464D8">
        <w:rPr>
          <w:rFonts w:asciiTheme="minorHAnsi" w:hAnsiTheme="minorHAnsi" w:cstheme="minorHAnsi"/>
          <w:lang w:eastAsia="el-GR"/>
        </w:rPr>
        <w:t xml:space="preserve"> θέσης</w:t>
      </w:r>
      <w:r w:rsidR="004C2A6B" w:rsidRPr="001464D8">
        <w:rPr>
          <w:rFonts w:asciiTheme="minorHAnsi" w:hAnsiTheme="minorHAnsi" w:cstheme="minorHAnsi"/>
          <w:lang w:eastAsia="el-GR"/>
        </w:rPr>
        <w:t xml:space="preserve">, </w:t>
      </w:r>
      <w:r w:rsidR="001464D8" w:rsidRPr="008857D0">
        <w:rPr>
          <w:rFonts w:asciiTheme="minorHAnsi" w:hAnsiTheme="minorHAnsi" w:cstheme="minorHAnsi"/>
        </w:rPr>
        <w:t xml:space="preserve">τουλάχιστον </w:t>
      </w:r>
      <w:r w:rsidR="008857D0">
        <w:rPr>
          <w:rFonts w:asciiTheme="minorHAnsi" w:hAnsiTheme="minorHAnsi" w:cstheme="minorHAnsi"/>
        </w:rPr>
        <w:t>δ</w:t>
      </w:r>
      <w:r w:rsidR="001464D8" w:rsidRPr="008857D0">
        <w:rPr>
          <w:rFonts w:asciiTheme="minorHAnsi" w:hAnsiTheme="minorHAnsi" w:cstheme="minorHAnsi"/>
        </w:rPr>
        <w:t>έ</w:t>
      </w:r>
      <w:r w:rsidR="008857D0">
        <w:rPr>
          <w:rFonts w:asciiTheme="minorHAnsi" w:hAnsiTheme="minorHAnsi" w:cstheme="minorHAnsi"/>
        </w:rPr>
        <w:t>κα</w:t>
      </w:r>
      <w:r w:rsidR="001464D8" w:rsidRPr="008857D0">
        <w:rPr>
          <w:rFonts w:asciiTheme="minorHAnsi" w:hAnsiTheme="minorHAnsi" w:cstheme="minorHAnsi"/>
        </w:rPr>
        <w:t xml:space="preserve"> (</w:t>
      </w:r>
      <w:r w:rsidR="008857D0">
        <w:rPr>
          <w:rFonts w:asciiTheme="minorHAnsi" w:hAnsiTheme="minorHAnsi" w:cstheme="minorHAnsi"/>
        </w:rPr>
        <w:t>10</w:t>
      </w:r>
      <w:r w:rsidR="001464D8" w:rsidRPr="008857D0">
        <w:rPr>
          <w:rFonts w:asciiTheme="minorHAnsi" w:hAnsiTheme="minorHAnsi" w:cstheme="minorHAnsi"/>
        </w:rPr>
        <w:t>) ετών</w:t>
      </w:r>
      <w:r w:rsidR="001464D8" w:rsidRPr="001464D8">
        <w:rPr>
          <w:rFonts w:asciiTheme="minorHAnsi" w:hAnsiTheme="minorHAnsi" w:cstheme="minorHAnsi"/>
        </w:rPr>
        <w:t>, και συγκεκριμένα:</w:t>
      </w:r>
    </w:p>
    <w:p w14:paraId="61ACDE13" w14:textId="77777777" w:rsidR="001464D8" w:rsidRPr="001464D8" w:rsidRDefault="001464D8" w:rsidP="001464D8">
      <w:pPr>
        <w:numPr>
          <w:ilvl w:val="0"/>
          <w:numId w:val="27"/>
        </w:numPr>
        <w:tabs>
          <w:tab w:val="left" w:pos="284"/>
        </w:tabs>
        <w:spacing w:after="120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Αποδεδειγμένη επαγγελματική εμπειρία σε κατασκευή, επίβλεψη, διοίκηση ή/και παρακολούθηση τεχνικών έργων υποδομής.</w:t>
      </w:r>
    </w:p>
    <w:p w14:paraId="3FD0731E" w14:textId="77777777" w:rsidR="001464D8" w:rsidRPr="001464D8" w:rsidRDefault="001464D8" w:rsidP="001464D8">
      <w:pPr>
        <w:numPr>
          <w:ilvl w:val="0"/>
          <w:numId w:val="27"/>
        </w:numPr>
        <w:tabs>
          <w:tab w:val="left" w:pos="284"/>
        </w:tabs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Τεκμηριωμένη εμπειρία σε:</w:t>
      </w:r>
    </w:p>
    <w:p w14:paraId="3ADD152C" w14:textId="77777777" w:rsidR="001464D8" w:rsidRPr="001464D8" w:rsidRDefault="001464D8" w:rsidP="001464D8">
      <w:pPr>
        <w:numPr>
          <w:ilvl w:val="1"/>
          <w:numId w:val="27"/>
        </w:numPr>
        <w:tabs>
          <w:tab w:val="left" w:pos="567"/>
        </w:tabs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έργα ύδρευσης και αποχέτευσης,</w:t>
      </w:r>
    </w:p>
    <w:p w14:paraId="4E821991" w14:textId="77777777" w:rsidR="001464D8" w:rsidRPr="001464D8" w:rsidRDefault="001464D8" w:rsidP="001464D8">
      <w:pPr>
        <w:numPr>
          <w:ilvl w:val="1"/>
          <w:numId w:val="27"/>
        </w:numPr>
        <w:tabs>
          <w:tab w:val="left" w:pos="567"/>
        </w:tabs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έργα άρδευσης και διαχείρισης υδατικών πόρων,</w:t>
      </w:r>
    </w:p>
    <w:p w14:paraId="701BAEAF" w14:textId="77777777" w:rsidR="001464D8" w:rsidRPr="001464D8" w:rsidRDefault="001464D8" w:rsidP="001464D8">
      <w:pPr>
        <w:numPr>
          <w:ilvl w:val="1"/>
          <w:numId w:val="27"/>
        </w:numPr>
        <w:tabs>
          <w:tab w:val="left" w:pos="567"/>
        </w:tabs>
        <w:spacing w:after="120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 xml:space="preserve">υδραυλικά έργα με ηλεκτρομηχανολογικό και </w:t>
      </w:r>
      <w:proofErr w:type="spellStart"/>
      <w:r w:rsidRPr="001464D8">
        <w:rPr>
          <w:rFonts w:asciiTheme="minorHAnsi" w:hAnsiTheme="minorHAnsi" w:cstheme="minorHAnsi"/>
          <w:sz w:val="22"/>
          <w:szCs w:val="22"/>
        </w:rPr>
        <w:t>αυτοματιστικό</w:t>
      </w:r>
      <w:proofErr w:type="spellEnd"/>
      <w:r w:rsidRPr="001464D8">
        <w:rPr>
          <w:rFonts w:asciiTheme="minorHAnsi" w:hAnsiTheme="minorHAnsi" w:cstheme="minorHAnsi"/>
          <w:sz w:val="22"/>
          <w:szCs w:val="22"/>
        </w:rPr>
        <w:t xml:space="preserve"> αντικείμενο.</w:t>
      </w:r>
    </w:p>
    <w:p w14:paraId="710955B3" w14:textId="77777777" w:rsidR="001464D8" w:rsidRPr="001464D8" w:rsidRDefault="001464D8" w:rsidP="001464D8">
      <w:pPr>
        <w:numPr>
          <w:ilvl w:val="0"/>
          <w:numId w:val="27"/>
        </w:numPr>
        <w:tabs>
          <w:tab w:val="left" w:pos="284"/>
        </w:tabs>
        <w:spacing w:after="120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Εμπειρία στην εκπόνηση, αξιολόγηση ή τεχνική υποστήριξη μελετών υδραυλικών έργων, συμπεριλαμβανομένων αντλιοστασίων, δικτύων και συστημάτων αυτοματισμού.</w:t>
      </w:r>
    </w:p>
    <w:p w14:paraId="0E29A40C" w14:textId="77777777" w:rsidR="001464D8" w:rsidRPr="001464D8" w:rsidRDefault="001464D8" w:rsidP="001464D8">
      <w:pPr>
        <w:numPr>
          <w:ilvl w:val="0"/>
          <w:numId w:val="27"/>
        </w:numPr>
        <w:tabs>
          <w:tab w:val="left" w:pos="284"/>
        </w:tabs>
        <w:spacing w:after="120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Εμπειρία στην παρακολούθηση και διαχείριση χρηματοδοτούμενων τεχνικών έργων (ΕΣΠΑ, ΤΑΑ, άλλα προγράμματα).</w:t>
      </w:r>
    </w:p>
    <w:p w14:paraId="1C76D629" w14:textId="00E69C30" w:rsidR="00E20A9D" w:rsidRPr="00011EBA" w:rsidRDefault="00E20A9D" w:rsidP="0006332D">
      <w:pPr>
        <w:pStyle w:val="a5"/>
        <w:tabs>
          <w:tab w:val="left" w:pos="284"/>
          <w:tab w:val="left" w:pos="1134"/>
        </w:tabs>
        <w:spacing w:after="120" w:line="240" w:lineRule="auto"/>
        <w:ind w:left="0"/>
        <w:jc w:val="both"/>
        <w:rPr>
          <w:rFonts w:asciiTheme="minorHAnsi" w:hAnsiTheme="minorHAnsi" w:cstheme="minorHAnsi"/>
        </w:rPr>
      </w:pPr>
      <w:r w:rsidRPr="00011EBA">
        <w:rPr>
          <w:rFonts w:asciiTheme="minorHAnsi" w:hAnsiTheme="minorHAnsi" w:cstheme="minorHAnsi"/>
        </w:rPr>
        <w:t>Η εμπειρία αποδεικνύεται ως εξής:</w:t>
      </w:r>
    </w:p>
    <w:p w14:paraId="1602B3AC" w14:textId="77777777" w:rsidR="00E20A9D" w:rsidRPr="00011EBA" w:rsidRDefault="00E20A9D" w:rsidP="0006332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EBA">
        <w:rPr>
          <w:rFonts w:asciiTheme="minorHAnsi" w:hAnsiTheme="minorHAnsi" w:cstheme="minorHAnsi"/>
          <w:b/>
          <w:sz w:val="22"/>
          <w:szCs w:val="22"/>
        </w:rPr>
        <w:t>Για μεν τους μισθωτούς</w:t>
      </w:r>
      <w:r w:rsidRPr="00011EBA">
        <w:rPr>
          <w:rFonts w:asciiTheme="minorHAnsi" w:hAnsiTheme="minorHAnsi" w:cstheme="minorHAnsi"/>
          <w:sz w:val="22"/>
          <w:szCs w:val="22"/>
        </w:rPr>
        <w:t>, χωριστή από την αίτηση, υπεύθυνη δήλωση του υποψηφίου, κατά το άρθρο 8 του ν. 1599/1986, στην οποία να δηλώνονται ο εργοδότης, το είδος και η χρονική διάρκεια της εξειδικευμένης εμπειρίας.</w:t>
      </w:r>
    </w:p>
    <w:p w14:paraId="00B3799F" w14:textId="77777777" w:rsidR="00E20A9D" w:rsidRPr="00011EBA" w:rsidRDefault="00E20A9D" w:rsidP="0006332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EBA">
        <w:rPr>
          <w:rFonts w:asciiTheme="minorHAnsi" w:hAnsiTheme="minorHAnsi" w:cstheme="minorHAnsi"/>
          <w:sz w:val="22"/>
          <w:szCs w:val="22"/>
        </w:rPr>
        <w:t>Οι μισθωτοί του δημόσιου τομέα, μπορούν, εναλλακτικά, αντί της υπεύθυνης δήλωσης, να προσκομίσουν βεβαίωση του οικείου φορέα του δημόσιου τομέα, από την οποία να προκύπτουν το είδος και η χρονική διάρκεια της εξειδικευμένης εμπειρίας.</w:t>
      </w:r>
    </w:p>
    <w:p w14:paraId="004D7BB8" w14:textId="77777777" w:rsidR="00E20A9D" w:rsidRPr="00011EBA" w:rsidRDefault="00E20A9D" w:rsidP="0006332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EBA">
        <w:rPr>
          <w:rFonts w:asciiTheme="minorHAnsi" w:hAnsiTheme="minorHAnsi" w:cstheme="minorHAnsi"/>
          <w:b/>
          <w:sz w:val="22"/>
          <w:szCs w:val="22"/>
        </w:rPr>
        <w:t xml:space="preserve"> Για δε τους ελεύθερους επαγγελματίες</w:t>
      </w:r>
      <w:r w:rsidRPr="00011EBA">
        <w:rPr>
          <w:rFonts w:asciiTheme="minorHAnsi" w:hAnsiTheme="minorHAnsi" w:cstheme="minorHAnsi"/>
          <w:sz w:val="22"/>
          <w:szCs w:val="22"/>
        </w:rPr>
        <w:t xml:space="preserve">, χωριστή από την αίτηση, υπεύθυνη δήλωση, κατά το άρθρο 8 του ν. 1599/1986, για το είδος και την χρονική διάρκεια της εξειδικευμένης εμπειρίας. </w:t>
      </w:r>
    </w:p>
    <w:p w14:paraId="656CDE43" w14:textId="77777777" w:rsidR="001464D8" w:rsidRPr="000A7C97" w:rsidRDefault="001464D8" w:rsidP="0006332D">
      <w:pPr>
        <w:pStyle w:val="1"/>
        <w:tabs>
          <w:tab w:val="left" w:pos="284"/>
          <w:tab w:val="left" w:pos="1134"/>
        </w:tabs>
        <w:spacing w:after="120" w:line="240" w:lineRule="auto"/>
        <w:ind w:left="0"/>
        <w:jc w:val="both"/>
        <w:rPr>
          <w:rFonts w:asciiTheme="minorHAnsi" w:hAnsiTheme="minorHAnsi" w:cstheme="minorHAnsi"/>
          <w:b/>
          <w:bCs/>
          <w:lang w:eastAsia="el-GR"/>
        </w:rPr>
      </w:pPr>
    </w:p>
    <w:p w14:paraId="4FCEA131" w14:textId="5F69AA27" w:rsidR="001464D8" w:rsidRPr="001464D8" w:rsidRDefault="0006332D" w:rsidP="001464D8">
      <w:pPr>
        <w:pStyle w:val="1"/>
        <w:tabs>
          <w:tab w:val="left" w:pos="284"/>
          <w:tab w:val="left" w:pos="1134"/>
        </w:tabs>
        <w:spacing w:after="12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 w:rsidRPr="001464D8">
        <w:rPr>
          <w:rFonts w:asciiTheme="minorHAnsi" w:hAnsiTheme="minorHAnsi" w:cstheme="minorHAnsi"/>
          <w:b/>
          <w:bCs/>
          <w:lang w:eastAsia="el-GR"/>
        </w:rPr>
        <w:t>γ</w:t>
      </w:r>
      <w:r w:rsidR="00D1625B" w:rsidRPr="001464D8">
        <w:rPr>
          <w:rFonts w:asciiTheme="minorHAnsi" w:hAnsiTheme="minorHAnsi" w:cstheme="minorHAnsi"/>
          <w:b/>
          <w:bCs/>
          <w:lang w:eastAsia="el-GR"/>
        </w:rPr>
        <w:t>.</w:t>
      </w:r>
      <w:r w:rsidR="00D1625B" w:rsidRPr="001464D8">
        <w:rPr>
          <w:rFonts w:asciiTheme="minorHAnsi" w:hAnsiTheme="minorHAnsi" w:cstheme="minorHAnsi"/>
          <w:b/>
          <w:bCs/>
          <w:lang w:eastAsia="el-GR"/>
        </w:rPr>
        <w:tab/>
      </w:r>
      <w:proofErr w:type="spellStart"/>
      <w:r w:rsidR="001464D8" w:rsidRPr="001464D8">
        <w:rPr>
          <w:rFonts w:asciiTheme="minorHAnsi" w:hAnsiTheme="minorHAnsi" w:cstheme="minorHAnsi"/>
          <w:b/>
          <w:bCs/>
        </w:rPr>
        <w:t>Συνεκτιμώμενα</w:t>
      </w:r>
      <w:proofErr w:type="spellEnd"/>
      <w:r w:rsidR="001464D8" w:rsidRPr="001464D8">
        <w:rPr>
          <w:rFonts w:asciiTheme="minorHAnsi" w:hAnsiTheme="minorHAnsi" w:cstheme="minorHAnsi"/>
          <w:b/>
          <w:bCs/>
        </w:rPr>
        <w:t xml:space="preserve"> Προσόντα</w:t>
      </w:r>
      <w:r w:rsidR="001464D8">
        <w:rPr>
          <w:rFonts w:asciiTheme="minorHAnsi" w:hAnsiTheme="minorHAnsi" w:cstheme="minorHAnsi"/>
          <w:b/>
          <w:bCs/>
        </w:rPr>
        <w:t>:</w:t>
      </w:r>
    </w:p>
    <w:p w14:paraId="450AA63F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line="276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Μεταπτυχιακός τίτλος σπουδών</w:t>
      </w:r>
    </w:p>
    <w:p w14:paraId="4498A9BC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line="276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Άριστη γνώσης ξένης γλώσσας (</w:t>
      </w:r>
      <w:r w:rsidRPr="001464D8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1464D8">
        <w:rPr>
          <w:rFonts w:asciiTheme="minorHAnsi" w:hAnsiTheme="minorHAnsi" w:cstheme="minorHAnsi"/>
          <w:sz w:val="22"/>
          <w:szCs w:val="22"/>
        </w:rPr>
        <w:t>2)</w:t>
      </w:r>
    </w:p>
    <w:p w14:paraId="2FB46BE3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line="276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Πιστοποίηση γνώσης Η/Υ στα γνωστικά αντικείμενα επεξεργασίας κειμένου, υπολογιστικών φύλλων και υπηρεσιών διαδικτύου κατ’ ελάχιστον</w:t>
      </w:r>
    </w:p>
    <w:p w14:paraId="379BAE18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line="276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Εμπειρία σε έργα ΟΤΑ ή ΔΕΥΑ.</w:t>
      </w:r>
    </w:p>
    <w:p w14:paraId="6A72A542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line="276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Εμπειρία σε ηλεκτρομηχανολογικά συστήματα υδραυλικών έργων (SCADA, αυτοματισμοί).</w:t>
      </w:r>
    </w:p>
    <w:p w14:paraId="4B3ACD50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line="276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Συμμετοχή σε συγχρηματοδοτούμενα έργα ή προγράμματα.</w:t>
      </w:r>
    </w:p>
    <w:p w14:paraId="29E344F7" w14:textId="77777777" w:rsidR="001464D8" w:rsidRPr="001464D8" w:rsidRDefault="001464D8" w:rsidP="001464D8">
      <w:pPr>
        <w:numPr>
          <w:ilvl w:val="0"/>
          <w:numId w:val="28"/>
        </w:numPr>
        <w:tabs>
          <w:tab w:val="clear" w:pos="720"/>
          <w:tab w:val="num" w:pos="284"/>
        </w:tabs>
        <w:spacing w:after="2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464D8">
        <w:rPr>
          <w:rFonts w:asciiTheme="minorHAnsi" w:hAnsiTheme="minorHAnsi" w:cstheme="minorHAnsi"/>
          <w:sz w:val="22"/>
          <w:szCs w:val="22"/>
        </w:rPr>
        <w:t>Γνώση θεσμικού πλαισίου δημοσίων έργων.</w:t>
      </w:r>
    </w:p>
    <w:p w14:paraId="0DAA4768" w14:textId="77777777" w:rsidR="00941500" w:rsidRPr="001C57B9" w:rsidRDefault="00486D8F" w:rsidP="0006332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EBA">
        <w:rPr>
          <w:rFonts w:asciiTheme="minorHAnsi" w:hAnsiTheme="minorHAnsi" w:cstheme="minorHAnsi"/>
          <w:sz w:val="22"/>
          <w:szCs w:val="22"/>
        </w:rPr>
        <w:t>Οι ενδιαφερόμενοι</w:t>
      </w:r>
      <w:r w:rsidR="004C2A6B" w:rsidRPr="00011EB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C2A6B" w:rsidRPr="00011EBA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011EBA">
        <w:rPr>
          <w:rFonts w:asciiTheme="minorHAnsi" w:hAnsiTheme="minorHAnsi" w:cstheme="minorHAnsi"/>
          <w:sz w:val="22"/>
          <w:szCs w:val="22"/>
        </w:rPr>
        <w:t xml:space="preserve">, πλέον των παραπάνω προσόντων, θα πρέπει να κατέχουν τα γενικά και τυπικά προσόντα διορισμού που προβλέπεται για τους υπαλλήλους του </w:t>
      </w:r>
      <w:hyperlink r:id="rId7" w:tgtFrame="_blank" w:history="1">
        <w:r w:rsidRPr="00011EBA">
          <w:rPr>
            <w:rFonts w:asciiTheme="minorHAnsi" w:hAnsiTheme="minorHAnsi" w:cstheme="minorHAnsi"/>
            <w:sz w:val="22"/>
            <w:szCs w:val="22"/>
          </w:rPr>
          <w:t>πρώτου μέρους του Ν.3584/2007 (άρθρα 11 έως και 17)</w:t>
        </w:r>
      </w:hyperlink>
      <w:r w:rsidR="00E6174B" w:rsidRPr="001C57B9">
        <w:rPr>
          <w:rFonts w:asciiTheme="minorHAnsi" w:hAnsiTheme="minorHAnsi" w:cstheme="minorHAnsi"/>
          <w:sz w:val="22"/>
          <w:szCs w:val="22"/>
        </w:rPr>
        <w:t>.</w:t>
      </w:r>
    </w:p>
    <w:p w14:paraId="588214DB" w14:textId="4630E882" w:rsidR="00F9789B" w:rsidRPr="001C57B9" w:rsidRDefault="00F9789B" w:rsidP="0006332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57B9">
        <w:rPr>
          <w:rFonts w:asciiTheme="minorHAnsi" w:hAnsiTheme="minorHAnsi" w:cstheme="minorHAnsi"/>
          <w:sz w:val="22"/>
          <w:szCs w:val="22"/>
        </w:rPr>
        <w:t xml:space="preserve">Για την πλήρωση </w:t>
      </w:r>
      <w:r w:rsidR="00203E93">
        <w:rPr>
          <w:rFonts w:asciiTheme="minorHAnsi" w:hAnsiTheme="minorHAnsi" w:cstheme="minorHAnsi"/>
          <w:sz w:val="22"/>
          <w:szCs w:val="22"/>
        </w:rPr>
        <w:t>της</w:t>
      </w:r>
      <w:r w:rsidRPr="001C57B9">
        <w:rPr>
          <w:rFonts w:asciiTheme="minorHAnsi" w:hAnsiTheme="minorHAnsi" w:cstheme="minorHAnsi"/>
          <w:sz w:val="22"/>
          <w:szCs w:val="22"/>
        </w:rPr>
        <w:t xml:space="preserve"> </w:t>
      </w:r>
      <w:r w:rsidR="00203E93">
        <w:rPr>
          <w:rFonts w:asciiTheme="minorHAnsi" w:hAnsiTheme="minorHAnsi" w:cstheme="minorHAnsi"/>
          <w:sz w:val="22"/>
          <w:szCs w:val="22"/>
        </w:rPr>
        <w:t>θέσης</w:t>
      </w:r>
      <w:r w:rsidRPr="001C57B9">
        <w:rPr>
          <w:rFonts w:asciiTheme="minorHAnsi" w:hAnsiTheme="minorHAnsi" w:cstheme="minorHAnsi"/>
          <w:sz w:val="22"/>
          <w:szCs w:val="22"/>
        </w:rPr>
        <w:t xml:space="preserve"> όσοι</w:t>
      </w:r>
      <w:r w:rsidR="00265EC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65ECB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1C57B9">
        <w:rPr>
          <w:rFonts w:asciiTheme="minorHAnsi" w:hAnsiTheme="minorHAnsi" w:cstheme="minorHAnsi"/>
          <w:sz w:val="22"/>
          <w:szCs w:val="22"/>
        </w:rPr>
        <w:t xml:space="preserve"> ενδιαφέρονται, θα πρέπει να υποβάλλουν στο Τμήμα Ανθρώπινου Δυναμικού της Διεύθυνσης Διοικητικών Υπηρεσιών του Δήμου </w:t>
      </w:r>
      <w:proofErr w:type="spellStart"/>
      <w:r w:rsidRPr="001C57B9">
        <w:rPr>
          <w:rFonts w:asciiTheme="minorHAnsi" w:hAnsiTheme="minorHAnsi" w:cstheme="minorHAnsi"/>
          <w:sz w:val="22"/>
          <w:szCs w:val="22"/>
        </w:rPr>
        <w:t>Τρικκαίων</w:t>
      </w:r>
      <w:proofErr w:type="spellEnd"/>
      <w:r w:rsidR="00947C06">
        <w:rPr>
          <w:rFonts w:asciiTheme="minorHAnsi" w:hAnsiTheme="minorHAnsi" w:cstheme="minorHAnsi"/>
          <w:sz w:val="22"/>
          <w:szCs w:val="22"/>
        </w:rPr>
        <w:t>,</w:t>
      </w:r>
      <w:r w:rsidRPr="001C57B9">
        <w:rPr>
          <w:rFonts w:asciiTheme="minorHAnsi" w:hAnsiTheme="minorHAnsi" w:cstheme="minorHAnsi"/>
          <w:sz w:val="22"/>
          <w:szCs w:val="22"/>
        </w:rPr>
        <w:t xml:space="preserve"> σχετική αίτηση, συνοδευόμενη από τα παρακάτω δικαιολογητικά :</w:t>
      </w:r>
    </w:p>
    <w:p w14:paraId="1166F89E" w14:textId="0830B7BA" w:rsidR="00486D8F" w:rsidRPr="001C57B9" w:rsidRDefault="00061C1A" w:rsidP="00D424F5">
      <w:pPr>
        <w:pStyle w:val="a5"/>
        <w:numPr>
          <w:ilvl w:val="0"/>
          <w:numId w:val="7"/>
        </w:numPr>
        <w:tabs>
          <w:tab w:val="left" w:pos="-16302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</w:rPr>
        <w:t xml:space="preserve">Αντίγραφο </w:t>
      </w:r>
      <w:r w:rsidR="00486D8F" w:rsidRPr="001C57B9">
        <w:rPr>
          <w:rFonts w:asciiTheme="minorHAnsi" w:hAnsiTheme="minorHAnsi" w:cstheme="minorHAnsi"/>
        </w:rPr>
        <w:t>των δύο όψεων της αστυνομικής τους ταυτότητας</w:t>
      </w:r>
      <w:r w:rsidR="00CF7FB2" w:rsidRPr="00CF7FB2">
        <w:rPr>
          <w:rFonts w:asciiTheme="minorHAnsi" w:hAnsiTheme="minorHAnsi" w:cstheme="minorHAnsi"/>
        </w:rPr>
        <w:t>.</w:t>
      </w:r>
    </w:p>
    <w:p w14:paraId="365C7DD2" w14:textId="6BAE22E7" w:rsidR="00486D8F" w:rsidRPr="001C57B9" w:rsidRDefault="00061C1A" w:rsidP="00D424F5">
      <w:pPr>
        <w:pStyle w:val="a5"/>
        <w:numPr>
          <w:ilvl w:val="0"/>
          <w:numId w:val="7"/>
        </w:numPr>
        <w:tabs>
          <w:tab w:val="left" w:pos="-16302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  <w:lang w:eastAsia="el-GR"/>
        </w:rPr>
      </w:pPr>
      <w:r>
        <w:rPr>
          <w:rFonts w:asciiTheme="minorHAnsi" w:hAnsiTheme="minorHAnsi" w:cstheme="minorHAnsi"/>
        </w:rPr>
        <w:t xml:space="preserve">Απλό αντίγραφο </w:t>
      </w:r>
      <w:r w:rsidR="00486D8F" w:rsidRPr="001C57B9">
        <w:rPr>
          <w:rFonts w:asciiTheme="minorHAnsi" w:hAnsiTheme="minorHAnsi" w:cstheme="minorHAnsi"/>
        </w:rPr>
        <w:t>τ</w:t>
      </w:r>
      <w:r w:rsidR="00D4563C">
        <w:rPr>
          <w:rFonts w:asciiTheme="minorHAnsi" w:hAnsiTheme="minorHAnsi" w:cstheme="minorHAnsi"/>
        </w:rPr>
        <w:t>ου/</w:t>
      </w:r>
      <w:r w:rsidR="00486D8F" w:rsidRPr="001C57B9">
        <w:rPr>
          <w:rFonts w:asciiTheme="minorHAnsi" w:hAnsiTheme="minorHAnsi" w:cstheme="minorHAnsi"/>
        </w:rPr>
        <w:t>ων τίτλ</w:t>
      </w:r>
      <w:r w:rsidR="00D4563C">
        <w:rPr>
          <w:rFonts w:asciiTheme="minorHAnsi" w:hAnsiTheme="minorHAnsi" w:cstheme="minorHAnsi"/>
        </w:rPr>
        <w:t>ου/</w:t>
      </w:r>
      <w:r w:rsidR="00486D8F" w:rsidRPr="001C57B9">
        <w:rPr>
          <w:rFonts w:asciiTheme="minorHAnsi" w:hAnsiTheme="minorHAnsi" w:cstheme="minorHAnsi"/>
        </w:rPr>
        <w:t xml:space="preserve">ων σπουδών </w:t>
      </w:r>
      <w:r w:rsidR="004847D8">
        <w:rPr>
          <w:rFonts w:asciiTheme="minorHAnsi" w:hAnsiTheme="minorHAnsi" w:cstheme="minorHAnsi"/>
        </w:rPr>
        <w:t>τους</w:t>
      </w:r>
      <w:r w:rsidR="00CF7FB2" w:rsidRPr="00CF7FB2">
        <w:rPr>
          <w:rFonts w:asciiTheme="minorHAnsi" w:hAnsiTheme="minorHAnsi" w:cstheme="minorHAnsi"/>
        </w:rPr>
        <w:t>.</w:t>
      </w:r>
    </w:p>
    <w:p w14:paraId="1553B284" w14:textId="01DBDAAC" w:rsidR="00486D8F" w:rsidRPr="001C57B9" w:rsidRDefault="00486D8F" w:rsidP="00D424F5">
      <w:pPr>
        <w:pStyle w:val="a5"/>
        <w:numPr>
          <w:ilvl w:val="0"/>
          <w:numId w:val="7"/>
        </w:numPr>
        <w:tabs>
          <w:tab w:val="left" w:pos="-16302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  <w:lang w:eastAsia="el-GR"/>
        </w:rPr>
      </w:pPr>
      <w:r w:rsidRPr="001C57B9">
        <w:rPr>
          <w:rFonts w:asciiTheme="minorHAnsi" w:hAnsiTheme="minorHAnsi" w:cstheme="minorHAnsi"/>
        </w:rPr>
        <w:t>Βιογραφικό σημείωμα</w:t>
      </w:r>
      <w:r w:rsidR="00CF7FB2">
        <w:rPr>
          <w:rFonts w:asciiTheme="minorHAnsi" w:hAnsiTheme="minorHAnsi" w:cstheme="minorHAnsi"/>
          <w:lang w:val="en-US" w:eastAsia="el-GR"/>
        </w:rPr>
        <w:t>.</w:t>
      </w:r>
    </w:p>
    <w:p w14:paraId="46F42188" w14:textId="171F8BA9" w:rsidR="00486D8F" w:rsidRPr="001C57B9" w:rsidRDefault="00486D8F" w:rsidP="00D424F5">
      <w:pPr>
        <w:pStyle w:val="a5"/>
        <w:numPr>
          <w:ilvl w:val="0"/>
          <w:numId w:val="7"/>
        </w:numPr>
        <w:tabs>
          <w:tab w:val="left" w:pos="-16302"/>
        </w:tabs>
        <w:spacing w:after="0" w:line="240" w:lineRule="auto"/>
        <w:ind w:left="709" w:hanging="284"/>
        <w:jc w:val="both"/>
        <w:rPr>
          <w:rFonts w:asciiTheme="minorHAnsi" w:hAnsiTheme="minorHAnsi" w:cstheme="minorHAnsi"/>
        </w:rPr>
      </w:pPr>
      <w:r w:rsidRPr="001C57B9">
        <w:rPr>
          <w:rFonts w:asciiTheme="minorHAnsi" w:hAnsiTheme="minorHAnsi" w:cstheme="minorHAnsi"/>
          <w:lang w:eastAsia="el-GR"/>
        </w:rPr>
        <w:lastRenderedPageBreak/>
        <w:t>Υπεύθυνη δήλωση κατά το άρθρο 8 του Ν.1599/1986, στην οποία να δηλώνεται ότι πληρούνται τα γενικά προσόντα διορισμού</w:t>
      </w:r>
      <w:r w:rsidR="00E6174B" w:rsidRPr="001C57B9">
        <w:rPr>
          <w:rFonts w:asciiTheme="minorHAnsi" w:hAnsiTheme="minorHAnsi" w:cstheme="minorHAnsi"/>
          <w:lang w:eastAsia="el-GR"/>
        </w:rPr>
        <w:t xml:space="preserve"> όπως ορίζονται στα</w:t>
      </w:r>
      <w:r w:rsidRPr="001C57B9">
        <w:rPr>
          <w:rFonts w:asciiTheme="minorHAnsi" w:hAnsiTheme="minorHAnsi" w:cstheme="minorHAnsi"/>
          <w:lang w:eastAsia="el-GR"/>
        </w:rPr>
        <w:t xml:space="preserve"> άρθρα 11 έως και 17 του Ν.3584/2007</w:t>
      </w:r>
      <w:r w:rsidR="00E6174B" w:rsidRPr="001C57B9">
        <w:rPr>
          <w:rFonts w:asciiTheme="minorHAnsi" w:hAnsiTheme="minorHAnsi" w:cstheme="minorHAnsi"/>
          <w:lang w:eastAsia="el-GR"/>
        </w:rPr>
        <w:t xml:space="preserve"> (ενώ τα αντίστοιχα </w:t>
      </w:r>
      <w:r w:rsidR="00E6174B" w:rsidRPr="001C57B9">
        <w:rPr>
          <w:rFonts w:asciiTheme="minorHAnsi" w:hAnsiTheme="minorHAnsi" w:cstheme="minorHAnsi"/>
        </w:rPr>
        <w:t>δικαιολογητικά θα κατατεθούν μόνο κατά το διορισμό)</w:t>
      </w:r>
      <w:r w:rsidR="00CF7FB2" w:rsidRPr="00CF7FB2">
        <w:rPr>
          <w:rFonts w:asciiTheme="minorHAnsi" w:hAnsiTheme="minorHAnsi" w:cstheme="minorHAnsi"/>
        </w:rPr>
        <w:t>.</w:t>
      </w:r>
    </w:p>
    <w:p w14:paraId="1EB7455C" w14:textId="24631405" w:rsidR="00061C1A" w:rsidRPr="006F0FD0" w:rsidRDefault="00486D8F" w:rsidP="006F0FD0">
      <w:pPr>
        <w:pStyle w:val="a5"/>
        <w:numPr>
          <w:ilvl w:val="0"/>
          <w:numId w:val="7"/>
        </w:numPr>
        <w:tabs>
          <w:tab w:val="left" w:pos="-16302"/>
        </w:tabs>
        <w:spacing w:after="120" w:line="240" w:lineRule="auto"/>
        <w:ind w:left="709" w:hanging="284"/>
        <w:jc w:val="both"/>
        <w:rPr>
          <w:rFonts w:asciiTheme="minorHAnsi" w:hAnsiTheme="minorHAnsi" w:cstheme="minorHAnsi"/>
        </w:rPr>
      </w:pPr>
      <w:r w:rsidRPr="001C57B9">
        <w:rPr>
          <w:rFonts w:asciiTheme="minorHAnsi" w:hAnsiTheme="minorHAnsi" w:cstheme="minorHAnsi"/>
          <w:lang w:eastAsia="el-GR"/>
        </w:rPr>
        <w:t xml:space="preserve">Οποιαδήποτε κατά την κρίση τους δικαιολογητικά </w:t>
      </w:r>
      <w:r w:rsidRPr="001C57B9">
        <w:rPr>
          <w:rFonts w:asciiTheme="minorHAnsi" w:hAnsiTheme="minorHAnsi" w:cstheme="minorHAnsi"/>
        </w:rPr>
        <w:t xml:space="preserve">από τα οποία να προκύπτει ότι πληρούνται </w:t>
      </w:r>
      <w:r w:rsidR="008857D0" w:rsidRPr="008857D0">
        <w:rPr>
          <w:rFonts w:asciiTheme="minorHAnsi" w:hAnsiTheme="minorHAnsi" w:cstheme="minorHAnsi"/>
        </w:rPr>
        <w:t>όλα</w:t>
      </w:r>
      <w:r w:rsidR="008857D0">
        <w:rPr>
          <w:rFonts w:asciiTheme="minorHAnsi" w:hAnsiTheme="minorHAnsi" w:cstheme="minorHAnsi"/>
        </w:rPr>
        <w:t xml:space="preserve"> </w:t>
      </w:r>
      <w:r w:rsidRPr="001C57B9">
        <w:rPr>
          <w:rFonts w:asciiTheme="minorHAnsi" w:hAnsiTheme="minorHAnsi" w:cstheme="minorHAnsi"/>
        </w:rPr>
        <w:t xml:space="preserve">τα προσόντα που καθορίζονται </w:t>
      </w:r>
      <w:r w:rsidR="00FB101C">
        <w:rPr>
          <w:rFonts w:asciiTheme="minorHAnsi" w:hAnsiTheme="minorHAnsi" w:cstheme="minorHAnsi"/>
        </w:rPr>
        <w:t xml:space="preserve">από </w:t>
      </w:r>
      <w:r w:rsidRPr="001C57B9">
        <w:rPr>
          <w:rFonts w:asciiTheme="minorHAnsi" w:hAnsiTheme="minorHAnsi" w:cstheme="minorHAnsi"/>
        </w:rPr>
        <w:t>την παρούσα προκήρυξη.</w:t>
      </w:r>
    </w:p>
    <w:p w14:paraId="77ECA3EC" w14:textId="77777777" w:rsidR="004E5797" w:rsidRPr="001C57B9" w:rsidRDefault="00486D8F" w:rsidP="00B702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57B9">
        <w:rPr>
          <w:rFonts w:asciiTheme="minorHAnsi" w:hAnsiTheme="minorHAnsi" w:cstheme="minorHAnsi"/>
          <w:sz w:val="22"/>
          <w:szCs w:val="22"/>
        </w:rPr>
        <w:t>Η επιλογή θα γίνει από το Δήμαρχο ο οποίος θα αποφασίσει κατά την κρίση του για την καταλληλότητα του</w:t>
      </w:r>
      <w:r w:rsidR="004C2A6B">
        <w:rPr>
          <w:rFonts w:asciiTheme="minorHAnsi" w:hAnsiTheme="minorHAnsi" w:cstheme="minorHAnsi"/>
          <w:sz w:val="22"/>
          <w:szCs w:val="22"/>
        </w:rPr>
        <w:t>/ης</w:t>
      </w:r>
      <w:r w:rsidRPr="001C57B9">
        <w:rPr>
          <w:rFonts w:asciiTheme="minorHAnsi" w:hAnsiTheme="minorHAnsi" w:cstheme="minorHAnsi"/>
          <w:sz w:val="22"/>
          <w:szCs w:val="22"/>
        </w:rPr>
        <w:t xml:space="preserve"> προσλαμβανομένου</w:t>
      </w:r>
      <w:r w:rsidR="004C2A6B">
        <w:rPr>
          <w:rFonts w:asciiTheme="minorHAnsi" w:hAnsiTheme="minorHAnsi" w:cstheme="minorHAnsi"/>
          <w:sz w:val="22"/>
          <w:szCs w:val="22"/>
        </w:rPr>
        <w:t>/ης</w:t>
      </w:r>
      <w:r w:rsidRPr="001C57B9">
        <w:rPr>
          <w:rFonts w:asciiTheme="minorHAnsi" w:hAnsiTheme="minorHAnsi" w:cstheme="minorHAnsi"/>
          <w:sz w:val="22"/>
          <w:szCs w:val="22"/>
        </w:rPr>
        <w:t xml:space="preserve"> (παρ. 4 του</w:t>
      </w:r>
      <w:r w:rsidR="004E5797" w:rsidRPr="001C57B9">
        <w:rPr>
          <w:rFonts w:asciiTheme="minorHAnsi" w:hAnsiTheme="minorHAnsi" w:cstheme="minorHAnsi"/>
          <w:sz w:val="22"/>
          <w:szCs w:val="22"/>
        </w:rPr>
        <w:t xml:space="preserve"> </w:t>
      </w:r>
      <w:r w:rsidRPr="001C57B9">
        <w:rPr>
          <w:rFonts w:asciiTheme="minorHAnsi" w:hAnsiTheme="minorHAnsi" w:cstheme="minorHAnsi"/>
          <w:sz w:val="22"/>
          <w:szCs w:val="22"/>
        </w:rPr>
        <w:t>άρθρου 163 του Ν. 3584/2007).</w:t>
      </w:r>
    </w:p>
    <w:p w14:paraId="4C599C34" w14:textId="77777777" w:rsidR="00486D8F" w:rsidRPr="001C57B9" w:rsidRDefault="00203E93" w:rsidP="00B702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</w:t>
      </w:r>
      <w:r w:rsidR="004055AC">
        <w:rPr>
          <w:rFonts w:asciiTheme="minorHAnsi" w:hAnsiTheme="minorHAnsi" w:cstheme="minorHAnsi"/>
          <w:sz w:val="22"/>
          <w:szCs w:val="22"/>
        </w:rPr>
        <w:t>/Η</w:t>
      </w:r>
      <w:r w:rsidR="00486D8F" w:rsidRPr="001C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ειδικ</w:t>
      </w:r>
      <w:r>
        <w:rPr>
          <w:rFonts w:asciiTheme="minorHAnsi" w:hAnsiTheme="minorHAnsi" w:cstheme="minorHAnsi"/>
          <w:sz w:val="22"/>
          <w:szCs w:val="22"/>
        </w:rPr>
        <w:t>ός</w:t>
      </w:r>
      <w:r w:rsidR="004055AC">
        <w:rPr>
          <w:rFonts w:asciiTheme="minorHAnsi" w:hAnsiTheme="minorHAnsi" w:cstheme="minorHAnsi"/>
          <w:sz w:val="22"/>
          <w:szCs w:val="22"/>
        </w:rPr>
        <w:t>/ή</w:t>
      </w:r>
      <w:r w:rsidR="00265ECB">
        <w:rPr>
          <w:rFonts w:asciiTheme="minorHAnsi" w:hAnsiTheme="minorHAnsi" w:cstheme="minorHAnsi"/>
          <w:sz w:val="22"/>
          <w:szCs w:val="22"/>
        </w:rPr>
        <w:t xml:space="preserve"> </w:t>
      </w:r>
      <w:r w:rsidR="00E20A9D">
        <w:rPr>
          <w:rFonts w:asciiTheme="minorHAnsi" w:hAnsiTheme="minorHAnsi" w:cstheme="minorHAnsi"/>
          <w:sz w:val="22"/>
          <w:szCs w:val="22"/>
        </w:rPr>
        <w:t>σ</w:t>
      </w:r>
      <w:r w:rsidR="000F600A" w:rsidRPr="001C57B9">
        <w:rPr>
          <w:rFonts w:asciiTheme="minorHAnsi" w:hAnsiTheme="minorHAnsi" w:cstheme="minorHAnsi"/>
          <w:sz w:val="22"/>
          <w:szCs w:val="22"/>
        </w:rPr>
        <w:t>υνεργάτ</w:t>
      </w:r>
      <w:r>
        <w:rPr>
          <w:rFonts w:asciiTheme="minorHAnsi" w:hAnsiTheme="minorHAnsi" w:cstheme="minorHAnsi"/>
          <w:sz w:val="22"/>
          <w:szCs w:val="22"/>
        </w:rPr>
        <w:t>ης</w:t>
      </w:r>
      <w:r w:rsidR="004055AC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055AC">
        <w:rPr>
          <w:rFonts w:asciiTheme="minorHAnsi" w:hAnsiTheme="minorHAnsi" w:cstheme="minorHAnsi"/>
          <w:sz w:val="22"/>
          <w:szCs w:val="22"/>
        </w:rPr>
        <w:t>ιδα</w:t>
      </w:r>
      <w:proofErr w:type="spellEnd"/>
      <w:r w:rsidR="00486D8F" w:rsidRPr="001C57B9">
        <w:rPr>
          <w:rFonts w:asciiTheme="minorHAnsi" w:hAnsiTheme="minorHAnsi" w:cstheme="minorHAnsi"/>
          <w:sz w:val="22"/>
          <w:szCs w:val="22"/>
        </w:rPr>
        <w:t xml:space="preserve"> θα</w:t>
      </w:r>
      <w:r w:rsidR="00486D8F" w:rsidRPr="001C57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υπογράψ</w:t>
      </w:r>
      <w:r>
        <w:rPr>
          <w:rFonts w:asciiTheme="minorHAnsi" w:hAnsiTheme="minorHAnsi" w:cstheme="minorHAnsi"/>
          <w:sz w:val="22"/>
          <w:szCs w:val="22"/>
        </w:rPr>
        <w:t>ει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 σύμβαση</w:t>
      </w:r>
      <w:r w:rsidR="00486D8F" w:rsidRPr="001C57B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εργασίας</w:t>
      </w:r>
      <w:r w:rsidR="00486D8F" w:rsidRPr="001C57B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ιδιωτικού</w:t>
      </w:r>
      <w:r w:rsidR="00486D8F" w:rsidRPr="001C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δικαίου</w:t>
      </w:r>
      <w:r w:rsidR="00486D8F" w:rsidRPr="001C57B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ορισμένου</w:t>
      </w:r>
      <w:r w:rsidR="00486D8F" w:rsidRPr="001C57B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χρ</w:t>
      </w:r>
      <w:r w:rsidR="00486D8F" w:rsidRPr="001C57B9">
        <w:rPr>
          <w:rFonts w:asciiTheme="minorHAnsi" w:hAnsiTheme="minorHAnsi" w:cstheme="minorHAnsi"/>
          <w:spacing w:val="2"/>
          <w:sz w:val="22"/>
          <w:szCs w:val="22"/>
        </w:rPr>
        <w:t>ό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νου, η διάρκεια της </w:t>
      </w:r>
      <w:r w:rsidR="00486D8F" w:rsidRPr="001C57B9">
        <w:rPr>
          <w:rFonts w:asciiTheme="minorHAnsi" w:hAnsiTheme="minorHAnsi" w:cstheme="minorHAnsi"/>
          <w:spacing w:val="1"/>
          <w:sz w:val="22"/>
          <w:szCs w:val="22"/>
        </w:rPr>
        <w:t>οποία</w:t>
      </w:r>
      <w:r w:rsidR="00486D8F" w:rsidRPr="001C57B9">
        <w:rPr>
          <w:rFonts w:asciiTheme="minorHAnsi" w:hAnsiTheme="minorHAnsi" w:cstheme="minorHAnsi"/>
          <w:sz w:val="22"/>
          <w:szCs w:val="22"/>
        </w:rPr>
        <w:t>ς</w:t>
      </w:r>
      <w:r w:rsidR="00486D8F" w:rsidRPr="001C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δεν μπορεί</w:t>
      </w:r>
      <w:r w:rsidR="00486D8F" w:rsidRPr="001C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822620" w:rsidRPr="001C57B9">
        <w:rPr>
          <w:rFonts w:asciiTheme="minorHAnsi" w:hAnsiTheme="minorHAnsi" w:cstheme="minorHAnsi"/>
          <w:spacing w:val="-8"/>
          <w:sz w:val="22"/>
          <w:szCs w:val="22"/>
        </w:rPr>
        <w:t xml:space="preserve">να </w:t>
      </w:r>
      <w:r w:rsidR="00486D8F" w:rsidRPr="001C57B9">
        <w:rPr>
          <w:rFonts w:asciiTheme="minorHAnsi" w:hAnsiTheme="minorHAnsi" w:cstheme="minorHAnsi"/>
          <w:sz w:val="22"/>
          <w:szCs w:val="22"/>
        </w:rPr>
        <w:t>υπερβεί</w:t>
      </w:r>
      <w:r w:rsidR="00486D8F" w:rsidRPr="001C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τη θητ</w:t>
      </w:r>
      <w:r w:rsidR="00486D8F" w:rsidRPr="001C57B9">
        <w:rPr>
          <w:rFonts w:asciiTheme="minorHAnsi" w:hAnsiTheme="minorHAnsi" w:cstheme="minorHAnsi"/>
          <w:spacing w:val="-1"/>
          <w:sz w:val="22"/>
          <w:szCs w:val="22"/>
        </w:rPr>
        <w:t>ε</w:t>
      </w:r>
      <w:r w:rsidR="00486D8F" w:rsidRPr="001C57B9">
        <w:rPr>
          <w:rFonts w:asciiTheme="minorHAnsi" w:hAnsiTheme="minorHAnsi" w:cstheme="minorHAnsi"/>
          <w:sz w:val="22"/>
          <w:szCs w:val="22"/>
        </w:rPr>
        <w:t>ία</w:t>
      </w:r>
      <w:r w:rsidR="00486D8F" w:rsidRPr="001C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της</w:t>
      </w:r>
      <w:r w:rsidR="00486D8F" w:rsidRPr="001C57B9">
        <w:rPr>
          <w:rFonts w:asciiTheme="minorHAnsi" w:hAnsiTheme="minorHAnsi" w:cstheme="minorHAnsi"/>
          <w:spacing w:val="-1"/>
          <w:sz w:val="22"/>
          <w:szCs w:val="22"/>
        </w:rPr>
        <w:t xml:space="preserve"> τρέχουσας </w:t>
      </w:r>
      <w:r w:rsidR="00486D8F" w:rsidRPr="001C57B9">
        <w:rPr>
          <w:rFonts w:asciiTheme="minorHAnsi" w:hAnsiTheme="minorHAnsi" w:cstheme="minorHAnsi"/>
          <w:sz w:val="22"/>
          <w:szCs w:val="22"/>
        </w:rPr>
        <w:t>δημοτικής</w:t>
      </w:r>
      <w:r w:rsidR="00486D8F" w:rsidRPr="001C57B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περιόδου, εντός</w:t>
      </w:r>
      <w:r w:rsidR="00486D8F" w:rsidRPr="001C57B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της οποίας</w:t>
      </w:r>
      <w:r w:rsidR="00486D8F" w:rsidRPr="001C57B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θα</w:t>
      </w:r>
      <w:r w:rsidR="00486D8F" w:rsidRPr="001C57B9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προσληφθεί. Τα καθήκοντα</w:t>
      </w:r>
      <w:r w:rsidR="00486D8F" w:rsidRPr="001C57B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pacing w:val="1"/>
          <w:sz w:val="22"/>
          <w:szCs w:val="22"/>
        </w:rPr>
        <w:t>το</w:t>
      </w:r>
      <w:r w:rsidR="00486D8F" w:rsidRPr="001C57B9">
        <w:rPr>
          <w:rFonts w:asciiTheme="minorHAnsi" w:hAnsiTheme="minorHAnsi" w:cstheme="minorHAnsi"/>
          <w:sz w:val="22"/>
          <w:szCs w:val="22"/>
        </w:rPr>
        <w:t>υ</w:t>
      </w:r>
      <w:r w:rsidR="004055AC">
        <w:rPr>
          <w:rFonts w:asciiTheme="minorHAnsi" w:hAnsiTheme="minorHAnsi" w:cstheme="minorHAnsi"/>
          <w:sz w:val="22"/>
          <w:szCs w:val="22"/>
        </w:rPr>
        <w:t>/της</w:t>
      </w:r>
      <w:r w:rsidR="00486D8F" w:rsidRPr="001C57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και τα υπόλοιπα</w:t>
      </w:r>
      <w:r w:rsidR="00486D8F" w:rsidRPr="001C57B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ζητήματα</w:t>
      </w:r>
      <w:r w:rsidR="00486D8F" w:rsidRPr="001C57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ορίζονται στο</w:t>
      </w:r>
      <w:r w:rsidR="00486D8F" w:rsidRPr="001C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άρθρο</w:t>
      </w:r>
      <w:r w:rsidR="00486D8F" w:rsidRPr="001C57B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163</w:t>
      </w:r>
      <w:r w:rsidR="00486D8F" w:rsidRPr="001C57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pacing w:val="1"/>
          <w:sz w:val="22"/>
          <w:szCs w:val="22"/>
        </w:rPr>
        <w:t>το</w:t>
      </w:r>
      <w:r w:rsidR="00486D8F" w:rsidRPr="001C57B9">
        <w:rPr>
          <w:rFonts w:asciiTheme="minorHAnsi" w:hAnsiTheme="minorHAnsi" w:cstheme="minorHAnsi"/>
          <w:sz w:val="22"/>
          <w:szCs w:val="22"/>
        </w:rPr>
        <w:t>υ</w:t>
      </w:r>
      <w:r w:rsidR="00486D8F" w:rsidRPr="001C57B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z w:val="22"/>
          <w:szCs w:val="22"/>
        </w:rPr>
        <w:t>ν.</w:t>
      </w:r>
      <w:r w:rsidR="00486D8F" w:rsidRPr="001C57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86D8F" w:rsidRPr="001C57B9">
        <w:rPr>
          <w:rFonts w:asciiTheme="minorHAnsi" w:hAnsiTheme="minorHAnsi" w:cstheme="minorHAnsi"/>
          <w:spacing w:val="1"/>
          <w:sz w:val="22"/>
          <w:szCs w:val="22"/>
        </w:rPr>
        <w:t>3584</w:t>
      </w:r>
      <w:r w:rsidR="00486D8F" w:rsidRPr="001C57B9">
        <w:rPr>
          <w:rFonts w:asciiTheme="minorHAnsi" w:hAnsiTheme="minorHAnsi" w:cstheme="minorHAnsi"/>
          <w:spacing w:val="-1"/>
          <w:sz w:val="22"/>
          <w:szCs w:val="22"/>
        </w:rPr>
        <w:t>/</w:t>
      </w:r>
      <w:r w:rsidR="00486D8F" w:rsidRPr="001C57B9">
        <w:rPr>
          <w:rFonts w:asciiTheme="minorHAnsi" w:hAnsiTheme="minorHAnsi" w:cstheme="minorHAnsi"/>
          <w:spacing w:val="1"/>
          <w:sz w:val="22"/>
          <w:szCs w:val="22"/>
        </w:rPr>
        <w:t>2007</w:t>
      </w:r>
      <w:r w:rsidR="00265ECB">
        <w:rPr>
          <w:rFonts w:asciiTheme="minorHAnsi" w:hAnsiTheme="minorHAnsi" w:cstheme="minorHAnsi"/>
          <w:spacing w:val="1"/>
          <w:sz w:val="22"/>
          <w:szCs w:val="22"/>
        </w:rPr>
        <w:t xml:space="preserve"> καθώς και στις σχετικές διατάξεις</w:t>
      </w:r>
      <w:r w:rsidR="00486D8F" w:rsidRPr="001C57B9">
        <w:rPr>
          <w:rFonts w:asciiTheme="minorHAnsi" w:hAnsiTheme="minorHAnsi" w:cstheme="minorHAnsi"/>
          <w:spacing w:val="1"/>
          <w:sz w:val="22"/>
          <w:szCs w:val="22"/>
        </w:rPr>
        <w:t>.</w:t>
      </w:r>
    </w:p>
    <w:p w14:paraId="24CA6051" w14:textId="53F9A566" w:rsidR="00486D8F" w:rsidRPr="000A7C97" w:rsidRDefault="0068435E" w:rsidP="00B702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Για π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ερισσότερες πληροφορίες οι ενδιαφερόμενοι μπορούν να </w:t>
      </w:r>
      <w:r w:rsidR="004055AC">
        <w:rPr>
          <w:rFonts w:asciiTheme="minorHAnsi" w:hAnsiTheme="minorHAnsi" w:cstheme="minorHAnsi"/>
          <w:sz w:val="22"/>
          <w:szCs w:val="22"/>
        </w:rPr>
        <w:t>απευθύνονται σ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BD3ED6" w:rsidRPr="001C57B9">
        <w:rPr>
          <w:rFonts w:asciiTheme="minorHAnsi" w:hAnsiTheme="minorHAnsi" w:cstheme="minorHAnsi"/>
          <w:sz w:val="22"/>
          <w:szCs w:val="22"/>
        </w:rPr>
        <w:t>Ανθρώπινου Δυναμικού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 </w:t>
      </w:r>
      <w:r w:rsidR="004055AC">
        <w:rPr>
          <w:rFonts w:asciiTheme="minorHAnsi" w:hAnsiTheme="minorHAnsi" w:cstheme="minorHAnsi"/>
          <w:sz w:val="22"/>
          <w:szCs w:val="22"/>
        </w:rPr>
        <w:t xml:space="preserve">της Διεύθυνσης Διοικητικών Υπηρεσιών </w:t>
      </w:r>
      <w:r w:rsidR="00486D8F" w:rsidRPr="001C57B9">
        <w:rPr>
          <w:rFonts w:asciiTheme="minorHAnsi" w:hAnsiTheme="minorHAnsi" w:cstheme="minorHAnsi"/>
          <w:sz w:val="22"/>
          <w:szCs w:val="22"/>
        </w:rPr>
        <w:t>του Δήμου (Ασκληπιού 18</w:t>
      </w:r>
      <w:r>
        <w:rPr>
          <w:rFonts w:asciiTheme="minorHAnsi" w:hAnsiTheme="minorHAnsi" w:cstheme="minorHAnsi"/>
          <w:sz w:val="22"/>
          <w:szCs w:val="22"/>
        </w:rPr>
        <w:t xml:space="preserve"> – Τρίκαλα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86D8F" w:rsidRPr="001C57B9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486D8F" w:rsidRPr="001C57B9">
        <w:rPr>
          <w:rFonts w:asciiTheme="minorHAnsi" w:hAnsiTheme="minorHAnsi" w:cstheme="minorHAnsi"/>
          <w:sz w:val="22"/>
          <w:szCs w:val="22"/>
        </w:rPr>
        <w:t>.</w:t>
      </w:r>
      <w:r w:rsidR="007E4026">
        <w:rPr>
          <w:rFonts w:asciiTheme="minorHAnsi" w:hAnsiTheme="minorHAnsi" w:cstheme="minorHAnsi"/>
          <w:sz w:val="22"/>
          <w:szCs w:val="22"/>
        </w:rPr>
        <w:t>:</w:t>
      </w:r>
      <w:r w:rsidR="00486D8F" w:rsidRPr="001C57B9">
        <w:rPr>
          <w:rFonts w:asciiTheme="minorHAnsi" w:hAnsiTheme="minorHAnsi" w:cstheme="minorHAnsi"/>
          <w:sz w:val="22"/>
          <w:szCs w:val="22"/>
        </w:rPr>
        <w:t xml:space="preserve"> 2431351</w:t>
      </w:r>
      <w:r w:rsidR="000F5F77" w:rsidRPr="001C57B9">
        <w:rPr>
          <w:rFonts w:asciiTheme="minorHAnsi" w:hAnsiTheme="minorHAnsi" w:cstheme="minorHAnsi"/>
          <w:sz w:val="22"/>
          <w:szCs w:val="22"/>
        </w:rPr>
        <w:t>297</w:t>
      </w:r>
      <w:r w:rsidR="00390906" w:rsidRPr="001C57B9">
        <w:rPr>
          <w:rFonts w:asciiTheme="minorHAnsi" w:hAnsiTheme="minorHAnsi" w:cstheme="minorHAnsi"/>
          <w:sz w:val="22"/>
          <w:szCs w:val="22"/>
        </w:rPr>
        <w:t>,</w:t>
      </w:r>
      <w:r w:rsidR="00F9789B" w:rsidRPr="001C57B9">
        <w:rPr>
          <w:rFonts w:asciiTheme="minorHAnsi" w:hAnsiTheme="minorHAnsi" w:cstheme="minorHAnsi"/>
          <w:sz w:val="22"/>
          <w:szCs w:val="22"/>
        </w:rPr>
        <w:t xml:space="preserve"> </w:t>
      </w:r>
      <w:r w:rsidR="000F5F77" w:rsidRPr="001C57B9">
        <w:rPr>
          <w:rFonts w:asciiTheme="minorHAnsi" w:hAnsiTheme="minorHAnsi" w:cstheme="minorHAnsi"/>
          <w:sz w:val="22"/>
          <w:szCs w:val="22"/>
        </w:rPr>
        <w:t>2431351</w:t>
      </w:r>
      <w:r w:rsidR="00E47E0E">
        <w:rPr>
          <w:rFonts w:asciiTheme="minorHAnsi" w:hAnsiTheme="minorHAnsi" w:cstheme="minorHAnsi"/>
          <w:sz w:val="22"/>
          <w:szCs w:val="22"/>
        </w:rPr>
        <w:t>288</w:t>
      </w:r>
      <w:r w:rsidR="00486D8F" w:rsidRPr="001C57B9">
        <w:rPr>
          <w:rFonts w:asciiTheme="minorHAnsi" w:hAnsiTheme="minorHAnsi" w:cstheme="minorHAnsi"/>
          <w:sz w:val="22"/>
          <w:szCs w:val="22"/>
        </w:rPr>
        <w:t>) κατά τις εργάσιμες ημέρες και ώρες.</w:t>
      </w:r>
    </w:p>
    <w:p w14:paraId="02DDCCB6" w14:textId="59D3B829" w:rsidR="00486D8F" w:rsidRPr="00CF7FB2" w:rsidRDefault="00486D8F" w:rsidP="00B702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7FB2">
        <w:rPr>
          <w:rFonts w:asciiTheme="minorHAnsi" w:hAnsiTheme="minorHAnsi" w:cstheme="minorHAnsi"/>
          <w:sz w:val="22"/>
          <w:szCs w:val="22"/>
        </w:rPr>
        <w:t xml:space="preserve">Οι αιτήσεις </w:t>
      </w:r>
      <w:r w:rsidR="004055AC" w:rsidRPr="00CF7FB2">
        <w:rPr>
          <w:rFonts w:asciiTheme="minorHAnsi" w:hAnsiTheme="minorHAnsi" w:cstheme="minorHAnsi"/>
          <w:sz w:val="22"/>
          <w:szCs w:val="22"/>
        </w:rPr>
        <w:t xml:space="preserve">των ενδιαφερομένων </w:t>
      </w:r>
      <w:r w:rsidRPr="00CF7FB2">
        <w:rPr>
          <w:rFonts w:asciiTheme="minorHAnsi" w:hAnsiTheme="minorHAnsi" w:cstheme="minorHAnsi"/>
          <w:sz w:val="22"/>
          <w:szCs w:val="22"/>
        </w:rPr>
        <w:t xml:space="preserve">μαζί με </w:t>
      </w:r>
      <w:r w:rsidR="004055AC" w:rsidRPr="00CF7FB2">
        <w:rPr>
          <w:rFonts w:asciiTheme="minorHAnsi" w:hAnsiTheme="minorHAnsi" w:cstheme="minorHAnsi"/>
          <w:sz w:val="22"/>
          <w:szCs w:val="22"/>
        </w:rPr>
        <w:t xml:space="preserve">το </w:t>
      </w:r>
      <w:r w:rsidR="00D4563C" w:rsidRPr="00CF7FB2">
        <w:rPr>
          <w:rFonts w:asciiTheme="minorHAnsi" w:hAnsiTheme="minorHAnsi" w:cstheme="minorHAnsi"/>
          <w:sz w:val="22"/>
          <w:szCs w:val="22"/>
        </w:rPr>
        <w:t>βιογραφικό</w:t>
      </w:r>
      <w:r w:rsidR="004055AC" w:rsidRPr="00CF7FB2">
        <w:rPr>
          <w:rFonts w:asciiTheme="minorHAnsi" w:hAnsiTheme="minorHAnsi" w:cstheme="minorHAnsi"/>
          <w:sz w:val="22"/>
          <w:szCs w:val="22"/>
        </w:rPr>
        <w:t xml:space="preserve"> Σημείωμα</w:t>
      </w:r>
      <w:r w:rsidR="00D4563C" w:rsidRPr="00CF7FB2">
        <w:rPr>
          <w:rFonts w:asciiTheme="minorHAnsi" w:hAnsiTheme="minorHAnsi" w:cstheme="minorHAnsi"/>
          <w:sz w:val="22"/>
          <w:szCs w:val="22"/>
        </w:rPr>
        <w:t xml:space="preserve">, </w:t>
      </w:r>
      <w:r w:rsidRPr="00CF7FB2">
        <w:rPr>
          <w:rFonts w:asciiTheme="minorHAnsi" w:hAnsiTheme="minorHAnsi" w:cstheme="minorHAnsi"/>
          <w:sz w:val="22"/>
          <w:szCs w:val="22"/>
        </w:rPr>
        <w:t xml:space="preserve">τα απαιτούμενα </w:t>
      </w:r>
      <w:r w:rsidR="00D4563C" w:rsidRPr="00CF7FB2">
        <w:rPr>
          <w:rFonts w:asciiTheme="minorHAnsi" w:hAnsiTheme="minorHAnsi" w:cstheme="minorHAnsi"/>
          <w:sz w:val="22"/>
          <w:szCs w:val="22"/>
        </w:rPr>
        <w:t xml:space="preserve">και τυχόν επιπλέον </w:t>
      </w:r>
      <w:r w:rsidRPr="00CF7FB2">
        <w:rPr>
          <w:rFonts w:asciiTheme="minorHAnsi" w:hAnsiTheme="minorHAnsi" w:cstheme="minorHAnsi"/>
          <w:sz w:val="22"/>
          <w:szCs w:val="22"/>
        </w:rPr>
        <w:t xml:space="preserve">δικαιολογητικά </w:t>
      </w:r>
      <w:r w:rsidR="001C57B9" w:rsidRPr="00CF7FB2">
        <w:rPr>
          <w:rFonts w:asciiTheme="minorHAnsi" w:hAnsiTheme="minorHAnsi" w:cstheme="minorHAnsi"/>
          <w:b/>
          <w:sz w:val="22"/>
          <w:szCs w:val="22"/>
        </w:rPr>
        <w:t xml:space="preserve">θα υποβληθούν </w:t>
      </w:r>
      <w:r w:rsidR="00063F53" w:rsidRPr="00CF7FB2">
        <w:rPr>
          <w:rFonts w:asciiTheme="minorHAnsi" w:hAnsiTheme="minorHAnsi" w:cstheme="minorHAnsi"/>
          <w:b/>
          <w:sz w:val="22"/>
          <w:szCs w:val="22"/>
        </w:rPr>
        <w:t xml:space="preserve">στο </w:t>
      </w:r>
      <w:r w:rsidR="00063F53" w:rsidRPr="00CF7FB2">
        <w:rPr>
          <w:rFonts w:asciiTheme="minorHAnsi" w:hAnsiTheme="minorHAnsi" w:cstheme="minorHAnsi"/>
          <w:sz w:val="22"/>
          <w:szCs w:val="22"/>
        </w:rPr>
        <w:t>Τμήμα Ανθρώπινου Δυναμικού της Διεύθυνσης Διοικητικών Υπηρεσιών του Δήμου (Ασκληπιού 18, Τρίκαλα, 1</w:t>
      </w:r>
      <w:r w:rsidR="00063F53" w:rsidRPr="00CF7FB2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="00063F53" w:rsidRPr="00CF7FB2">
        <w:rPr>
          <w:rFonts w:asciiTheme="minorHAnsi" w:hAnsiTheme="minorHAnsi" w:cstheme="minorHAnsi"/>
          <w:sz w:val="22"/>
          <w:szCs w:val="22"/>
        </w:rPr>
        <w:t xml:space="preserve"> όροφος) </w:t>
      </w:r>
      <w:r w:rsidR="00063F53" w:rsidRPr="00CF7FB2">
        <w:rPr>
          <w:rFonts w:asciiTheme="minorHAnsi" w:hAnsiTheme="minorHAnsi" w:cstheme="minorHAnsi"/>
          <w:b/>
          <w:sz w:val="22"/>
          <w:szCs w:val="22"/>
        </w:rPr>
        <w:t>ή</w:t>
      </w:r>
      <w:r w:rsidR="001C57B9" w:rsidRPr="00CF7FB2">
        <w:rPr>
          <w:rFonts w:asciiTheme="minorHAnsi" w:hAnsiTheme="minorHAnsi" w:cstheme="minorHAnsi"/>
          <w:b/>
          <w:sz w:val="22"/>
          <w:szCs w:val="22"/>
        </w:rPr>
        <w:t xml:space="preserve"> ηλεκτρονικά στο e-</w:t>
      </w:r>
      <w:proofErr w:type="spellStart"/>
      <w:r w:rsidR="001C57B9" w:rsidRPr="00CF7FB2">
        <w:rPr>
          <w:rFonts w:asciiTheme="minorHAnsi" w:hAnsiTheme="minorHAnsi" w:cstheme="minorHAnsi"/>
          <w:b/>
          <w:sz w:val="22"/>
          <w:szCs w:val="22"/>
        </w:rPr>
        <w:t>mail</w:t>
      </w:r>
      <w:proofErr w:type="spellEnd"/>
      <w:r w:rsidR="001C57B9" w:rsidRPr="00CF7FB2">
        <w:rPr>
          <w:rFonts w:asciiTheme="minorHAnsi" w:hAnsiTheme="minorHAnsi" w:cstheme="minorHAnsi"/>
          <w:b/>
          <w:sz w:val="22"/>
          <w:szCs w:val="22"/>
        </w:rPr>
        <w:t>: prokirixeis@trikalacity.gr</w:t>
      </w:r>
      <w:r w:rsidR="001C57B9" w:rsidRPr="00CF7FB2">
        <w:rPr>
          <w:rFonts w:asciiTheme="minorHAnsi" w:hAnsiTheme="minorHAnsi" w:cstheme="minorHAnsi"/>
          <w:sz w:val="22"/>
          <w:szCs w:val="22"/>
        </w:rPr>
        <w:t xml:space="preserve"> </w:t>
      </w:r>
      <w:r w:rsidRPr="00CF7FB2">
        <w:rPr>
          <w:rFonts w:asciiTheme="minorHAnsi" w:hAnsiTheme="minorHAnsi" w:cstheme="minorHAnsi"/>
          <w:sz w:val="22"/>
          <w:szCs w:val="22"/>
        </w:rPr>
        <w:t xml:space="preserve">μέσα σε προθεσμία </w:t>
      </w:r>
      <w:r w:rsidR="00011EBA" w:rsidRPr="00CF7FB2">
        <w:rPr>
          <w:rFonts w:asciiTheme="minorHAnsi" w:hAnsiTheme="minorHAnsi" w:cstheme="minorHAnsi"/>
          <w:sz w:val="22"/>
          <w:szCs w:val="22"/>
        </w:rPr>
        <w:t>δέκα</w:t>
      </w:r>
      <w:r w:rsidRPr="00CF7FB2">
        <w:rPr>
          <w:rFonts w:asciiTheme="minorHAnsi" w:hAnsiTheme="minorHAnsi" w:cstheme="minorHAnsi"/>
          <w:sz w:val="22"/>
          <w:szCs w:val="22"/>
        </w:rPr>
        <w:t xml:space="preserve"> </w:t>
      </w:r>
      <w:r w:rsidR="00011EBA" w:rsidRPr="00CF7FB2">
        <w:rPr>
          <w:rFonts w:asciiTheme="minorHAnsi" w:hAnsiTheme="minorHAnsi" w:cstheme="minorHAnsi"/>
          <w:sz w:val="22"/>
          <w:szCs w:val="22"/>
        </w:rPr>
        <w:t>(10</w:t>
      </w:r>
      <w:r w:rsidRPr="00CF7FB2">
        <w:rPr>
          <w:rFonts w:asciiTheme="minorHAnsi" w:hAnsiTheme="minorHAnsi" w:cstheme="minorHAnsi"/>
          <w:sz w:val="22"/>
          <w:szCs w:val="22"/>
        </w:rPr>
        <w:t xml:space="preserve">) ημερών, η οποία αρχίζει από την επόμενη ημέρα δημοσίευσης της παρούσας σε μια εφημερίδα του νομού ή της ανάρτησης της στο χώρο ανακοινώσεων του Δημοτικού Καταστήματος, </w:t>
      </w:r>
      <w:r w:rsidR="001C57B9" w:rsidRPr="00CF7FB2">
        <w:rPr>
          <w:rFonts w:asciiTheme="minorHAnsi" w:hAnsiTheme="minorHAnsi" w:cstheme="minorHAnsi"/>
          <w:sz w:val="22"/>
          <w:szCs w:val="22"/>
        </w:rPr>
        <w:t xml:space="preserve">και συγκεκριμένα </w:t>
      </w:r>
      <w:r w:rsidR="001C57B9" w:rsidRPr="009D134C">
        <w:rPr>
          <w:rFonts w:asciiTheme="minorHAnsi" w:hAnsiTheme="minorHAnsi" w:cstheme="minorHAnsi"/>
          <w:b/>
          <w:sz w:val="22"/>
          <w:szCs w:val="22"/>
        </w:rPr>
        <w:t xml:space="preserve">από την </w:t>
      </w:r>
      <w:r w:rsidR="001A43FE" w:rsidRPr="009D134C">
        <w:rPr>
          <w:rFonts w:asciiTheme="minorHAnsi" w:hAnsiTheme="minorHAnsi" w:cstheme="minorHAnsi"/>
          <w:b/>
          <w:sz w:val="22"/>
          <w:szCs w:val="22"/>
        </w:rPr>
        <w:t>2</w:t>
      </w:r>
      <w:r w:rsidR="001C57B9" w:rsidRPr="009D134C">
        <w:rPr>
          <w:rFonts w:asciiTheme="minorHAnsi" w:hAnsiTheme="minorHAnsi" w:cstheme="minorHAnsi"/>
          <w:b/>
          <w:sz w:val="22"/>
          <w:szCs w:val="22"/>
        </w:rPr>
        <w:t>/</w:t>
      </w:r>
      <w:r w:rsidR="009D134C" w:rsidRPr="009D134C">
        <w:rPr>
          <w:rFonts w:asciiTheme="minorHAnsi" w:hAnsiTheme="minorHAnsi" w:cstheme="minorHAnsi"/>
          <w:b/>
          <w:sz w:val="22"/>
          <w:szCs w:val="22"/>
        </w:rPr>
        <w:t>2</w:t>
      </w:r>
      <w:r w:rsidR="001C57B9" w:rsidRPr="009D134C">
        <w:rPr>
          <w:rFonts w:asciiTheme="minorHAnsi" w:hAnsiTheme="minorHAnsi" w:cstheme="minorHAnsi"/>
          <w:b/>
          <w:sz w:val="22"/>
          <w:szCs w:val="22"/>
        </w:rPr>
        <w:t>/202</w:t>
      </w:r>
      <w:r w:rsidR="00E47E0E" w:rsidRPr="009D134C">
        <w:rPr>
          <w:rFonts w:asciiTheme="minorHAnsi" w:hAnsiTheme="minorHAnsi" w:cstheme="minorHAnsi"/>
          <w:b/>
          <w:sz w:val="22"/>
          <w:szCs w:val="22"/>
        </w:rPr>
        <w:t>6</w:t>
      </w:r>
      <w:r w:rsidR="001C57B9" w:rsidRPr="009D134C">
        <w:rPr>
          <w:rFonts w:asciiTheme="minorHAnsi" w:hAnsiTheme="minorHAnsi" w:cstheme="minorHAnsi"/>
          <w:b/>
          <w:sz w:val="22"/>
          <w:szCs w:val="22"/>
        </w:rPr>
        <w:t xml:space="preserve"> έως και την </w:t>
      </w:r>
      <w:r w:rsidR="00E47E0E" w:rsidRPr="009D134C">
        <w:rPr>
          <w:rFonts w:asciiTheme="minorHAnsi" w:hAnsiTheme="minorHAnsi" w:cstheme="minorHAnsi"/>
          <w:b/>
          <w:sz w:val="22"/>
          <w:szCs w:val="22"/>
        </w:rPr>
        <w:t>1</w:t>
      </w:r>
      <w:r w:rsidR="001A43FE" w:rsidRPr="009D134C">
        <w:rPr>
          <w:rFonts w:asciiTheme="minorHAnsi" w:hAnsiTheme="minorHAnsi" w:cstheme="minorHAnsi"/>
          <w:b/>
          <w:sz w:val="22"/>
          <w:szCs w:val="22"/>
        </w:rPr>
        <w:t>1</w:t>
      </w:r>
      <w:r w:rsidR="001C57B9" w:rsidRPr="009D134C">
        <w:rPr>
          <w:rFonts w:asciiTheme="minorHAnsi" w:hAnsiTheme="minorHAnsi" w:cstheme="minorHAnsi"/>
          <w:b/>
          <w:sz w:val="22"/>
          <w:szCs w:val="22"/>
        </w:rPr>
        <w:t>/</w:t>
      </w:r>
      <w:r w:rsidR="009D134C" w:rsidRPr="009D134C">
        <w:rPr>
          <w:rFonts w:asciiTheme="minorHAnsi" w:hAnsiTheme="minorHAnsi" w:cstheme="minorHAnsi"/>
          <w:b/>
          <w:sz w:val="22"/>
          <w:szCs w:val="22"/>
        </w:rPr>
        <w:t>2</w:t>
      </w:r>
      <w:r w:rsidR="001C57B9" w:rsidRPr="009D134C">
        <w:rPr>
          <w:rFonts w:asciiTheme="minorHAnsi" w:hAnsiTheme="minorHAnsi" w:cstheme="minorHAnsi"/>
          <w:b/>
          <w:sz w:val="22"/>
          <w:szCs w:val="22"/>
        </w:rPr>
        <w:t>/202</w:t>
      </w:r>
      <w:r w:rsidR="00E47E0E" w:rsidRPr="009D134C">
        <w:rPr>
          <w:rFonts w:asciiTheme="minorHAnsi" w:hAnsiTheme="minorHAnsi" w:cstheme="minorHAnsi"/>
          <w:b/>
          <w:sz w:val="22"/>
          <w:szCs w:val="22"/>
        </w:rPr>
        <w:t>6</w:t>
      </w:r>
      <w:r w:rsidRPr="009D134C">
        <w:rPr>
          <w:rFonts w:asciiTheme="minorHAnsi" w:hAnsiTheme="minorHAnsi" w:cstheme="minorHAnsi"/>
          <w:sz w:val="22"/>
          <w:szCs w:val="22"/>
        </w:rPr>
        <w:t>.</w:t>
      </w:r>
    </w:p>
    <w:p w14:paraId="120307F6" w14:textId="712244DF" w:rsidR="00486D8F" w:rsidRDefault="00486D8F" w:rsidP="00B702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7FB2">
        <w:rPr>
          <w:rFonts w:asciiTheme="minorHAnsi" w:hAnsiTheme="minorHAnsi" w:cstheme="minorHAnsi"/>
          <w:sz w:val="22"/>
          <w:szCs w:val="22"/>
        </w:rPr>
        <w:t xml:space="preserve">Η </w:t>
      </w:r>
      <w:r w:rsidR="00945580" w:rsidRPr="00CF7FB2">
        <w:rPr>
          <w:rFonts w:asciiTheme="minorHAnsi" w:hAnsiTheme="minorHAnsi" w:cstheme="minorHAnsi"/>
          <w:sz w:val="22"/>
          <w:szCs w:val="22"/>
        </w:rPr>
        <w:t>γνωστοποίηση</w:t>
      </w:r>
      <w:r w:rsidRPr="00CF7FB2">
        <w:rPr>
          <w:rFonts w:asciiTheme="minorHAnsi" w:hAnsiTheme="minorHAnsi" w:cstheme="minorHAnsi"/>
          <w:sz w:val="22"/>
          <w:szCs w:val="22"/>
        </w:rPr>
        <w:t xml:space="preserve"> αυτή </w:t>
      </w:r>
      <w:r w:rsidR="00C27C3F" w:rsidRPr="00CF7FB2">
        <w:rPr>
          <w:rFonts w:asciiTheme="minorHAnsi" w:hAnsiTheme="minorHAnsi" w:cstheme="minorHAnsi"/>
          <w:sz w:val="22"/>
          <w:szCs w:val="22"/>
        </w:rPr>
        <w:t>θα</w:t>
      </w:r>
      <w:r w:rsidRPr="00CF7FB2">
        <w:rPr>
          <w:rFonts w:asciiTheme="minorHAnsi" w:hAnsiTheme="minorHAnsi" w:cstheme="minorHAnsi"/>
          <w:sz w:val="22"/>
          <w:szCs w:val="22"/>
        </w:rPr>
        <w:t xml:space="preserve"> </w:t>
      </w:r>
      <w:r w:rsidR="001C57B9" w:rsidRPr="00CF7FB2">
        <w:rPr>
          <w:rFonts w:asciiTheme="minorHAnsi" w:hAnsiTheme="minorHAnsi" w:cstheme="minorHAnsi"/>
          <w:sz w:val="22"/>
          <w:szCs w:val="22"/>
        </w:rPr>
        <w:t>αναρτηθεί στο χώρο των ανακοινώσεων του δημοτικού καταστήματος</w:t>
      </w:r>
      <w:r w:rsidR="001C57B9" w:rsidRPr="00011EBA">
        <w:rPr>
          <w:rFonts w:asciiTheme="minorHAnsi" w:hAnsiTheme="minorHAnsi" w:cstheme="minorHAnsi"/>
          <w:sz w:val="22"/>
          <w:szCs w:val="22"/>
        </w:rPr>
        <w:t xml:space="preserve"> του Δήμου </w:t>
      </w:r>
      <w:proofErr w:type="spellStart"/>
      <w:r w:rsidR="001C57B9" w:rsidRPr="00011EBA">
        <w:rPr>
          <w:rFonts w:asciiTheme="minorHAnsi" w:hAnsiTheme="minorHAnsi" w:cstheme="minorHAnsi"/>
          <w:sz w:val="22"/>
          <w:szCs w:val="22"/>
        </w:rPr>
        <w:t>Τρικκαίων</w:t>
      </w:r>
      <w:proofErr w:type="spellEnd"/>
      <w:r w:rsidR="001C57B9" w:rsidRPr="00011EBA">
        <w:rPr>
          <w:rFonts w:asciiTheme="minorHAnsi" w:hAnsiTheme="minorHAnsi" w:cstheme="minorHAnsi"/>
          <w:sz w:val="22"/>
          <w:szCs w:val="22"/>
        </w:rPr>
        <w:t>, στην ιστοσελίδα του Δήμου (www.trikalacity.gr) και στη ΔΙΑΥΓΕΙΑ</w:t>
      </w:r>
      <w:r w:rsidR="00C27C3F" w:rsidRPr="00011EBA">
        <w:rPr>
          <w:rFonts w:asciiTheme="minorHAnsi" w:hAnsiTheme="minorHAnsi" w:cstheme="minorHAnsi"/>
          <w:sz w:val="22"/>
          <w:szCs w:val="22"/>
        </w:rPr>
        <w:t>,</w:t>
      </w:r>
      <w:r w:rsidRPr="00011EBA">
        <w:rPr>
          <w:rFonts w:asciiTheme="minorHAnsi" w:hAnsiTheme="minorHAnsi" w:cstheme="minorHAnsi"/>
          <w:sz w:val="22"/>
          <w:szCs w:val="22"/>
        </w:rPr>
        <w:t xml:space="preserve"> </w:t>
      </w:r>
      <w:r w:rsidR="001C57B9" w:rsidRPr="00011EBA">
        <w:rPr>
          <w:rFonts w:asciiTheme="minorHAnsi" w:hAnsiTheme="minorHAnsi" w:cstheme="minorHAnsi"/>
          <w:sz w:val="22"/>
          <w:szCs w:val="22"/>
        </w:rPr>
        <w:t xml:space="preserve">ενώ </w:t>
      </w:r>
      <w:r w:rsidR="00C27C3F" w:rsidRPr="00011EBA">
        <w:rPr>
          <w:rFonts w:asciiTheme="minorHAnsi" w:hAnsiTheme="minorHAnsi" w:cstheme="minorHAnsi"/>
          <w:sz w:val="22"/>
          <w:szCs w:val="22"/>
        </w:rPr>
        <w:t>θ</w:t>
      </w:r>
      <w:r w:rsidRPr="00011EBA">
        <w:rPr>
          <w:rFonts w:asciiTheme="minorHAnsi" w:hAnsiTheme="minorHAnsi" w:cstheme="minorHAnsi"/>
          <w:sz w:val="22"/>
          <w:szCs w:val="22"/>
        </w:rPr>
        <w:t xml:space="preserve">α </w:t>
      </w:r>
      <w:r w:rsidRPr="001C57B9">
        <w:rPr>
          <w:rFonts w:asciiTheme="minorHAnsi" w:hAnsiTheme="minorHAnsi" w:cstheme="minorHAnsi"/>
          <w:sz w:val="22"/>
          <w:szCs w:val="22"/>
        </w:rPr>
        <w:t xml:space="preserve">δημοσιευθεί </w:t>
      </w:r>
      <w:r w:rsidR="001C57B9" w:rsidRPr="001C57B9">
        <w:rPr>
          <w:rFonts w:asciiTheme="minorHAnsi" w:hAnsiTheme="minorHAnsi" w:cstheme="minorHAnsi"/>
          <w:sz w:val="22"/>
          <w:szCs w:val="22"/>
        </w:rPr>
        <w:t xml:space="preserve">και </w:t>
      </w:r>
      <w:r w:rsidRPr="001C57B9">
        <w:rPr>
          <w:rFonts w:asciiTheme="minorHAnsi" w:hAnsiTheme="minorHAnsi" w:cstheme="minorHAnsi"/>
          <w:sz w:val="22"/>
          <w:szCs w:val="22"/>
        </w:rPr>
        <w:t xml:space="preserve">σε μία (1) ημερήσια εφημερίδα </w:t>
      </w:r>
      <w:r w:rsidR="000A7C97">
        <w:rPr>
          <w:rFonts w:asciiTheme="minorHAnsi" w:hAnsiTheme="minorHAnsi" w:cstheme="minorHAnsi"/>
          <w:sz w:val="22"/>
          <w:szCs w:val="22"/>
        </w:rPr>
        <w:t>της Περιφερειακής Ενότητας (</w:t>
      </w:r>
      <w:r w:rsidRPr="001C57B9">
        <w:rPr>
          <w:rFonts w:asciiTheme="minorHAnsi" w:hAnsiTheme="minorHAnsi" w:cstheme="minorHAnsi"/>
          <w:sz w:val="22"/>
          <w:szCs w:val="22"/>
        </w:rPr>
        <w:t>Νομού</w:t>
      </w:r>
      <w:r w:rsidR="000A7C97">
        <w:rPr>
          <w:rFonts w:asciiTheme="minorHAnsi" w:hAnsiTheme="minorHAnsi" w:cstheme="minorHAnsi"/>
          <w:sz w:val="22"/>
          <w:szCs w:val="22"/>
        </w:rPr>
        <w:t>) Τρικάλων</w:t>
      </w:r>
      <w:r w:rsidRPr="001C57B9">
        <w:rPr>
          <w:rFonts w:asciiTheme="minorHAnsi" w:hAnsiTheme="minorHAnsi" w:cstheme="minorHAnsi"/>
          <w:sz w:val="22"/>
          <w:szCs w:val="22"/>
        </w:rPr>
        <w:t>.</w:t>
      </w:r>
    </w:p>
    <w:p w14:paraId="1955116F" w14:textId="77777777" w:rsidR="0006332D" w:rsidRPr="001C57B9" w:rsidRDefault="0006332D" w:rsidP="00B702F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0"/>
      </w:tblGrid>
      <w:tr w:rsidR="00390906" w:rsidRPr="001C57B9" w14:paraId="280BB827" w14:textId="77777777" w:rsidTr="00F4044F">
        <w:tc>
          <w:tcPr>
            <w:tcW w:w="4643" w:type="dxa"/>
          </w:tcPr>
          <w:p w14:paraId="6F8A881E" w14:textId="77777777" w:rsidR="00F738A4" w:rsidRPr="001C57B9" w:rsidRDefault="00F738A4" w:rsidP="00F4044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43" w:type="dxa"/>
          </w:tcPr>
          <w:p w14:paraId="3094DAF7" w14:textId="77777777" w:rsidR="00F738A4" w:rsidRDefault="00F738A4" w:rsidP="009718F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57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</w:t>
            </w:r>
            <w:r w:rsidR="0098087A" w:rsidRPr="001C57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C57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ΔΗΜΑΡΧΟΣ  ΤΡΙΚΚΑΙΩΝ</w:t>
            </w:r>
          </w:p>
          <w:p w14:paraId="59A0F724" w14:textId="77777777" w:rsidR="00203E93" w:rsidRPr="001C57B9" w:rsidRDefault="00203E93" w:rsidP="009718F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360FE0" w14:textId="77777777" w:rsidR="00F738A4" w:rsidRPr="001C57B9" w:rsidRDefault="00203E93" w:rsidP="00F404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ΝΙΚΟΛΑΟΣ ΣΑΚΚΑΣ</w:t>
            </w:r>
          </w:p>
        </w:tc>
      </w:tr>
    </w:tbl>
    <w:p w14:paraId="64A47759" w14:textId="77777777" w:rsidR="00F738A4" w:rsidRPr="00390906" w:rsidRDefault="00F738A4" w:rsidP="00F738A4">
      <w:pPr>
        <w:spacing w:line="360" w:lineRule="auto"/>
        <w:jc w:val="both"/>
        <w:rPr>
          <w:rFonts w:ascii="Calibri" w:hAnsi="Calibri" w:cs="Arial"/>
        </w:rPr>
      </w:pPr>
    </w:p>
    <w:sectPr w:rsidR="00F738A4" w:rsidRPr="00390906" w:rsidSect="008E27DA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2349"/>
    <w:multiLevelType w:val="hybridMultilevel"/>
    <w:tmpl w:val="C88069CE"/>
    <w:lvl w:ilvl="0" w:tplc="9614ED9C">
      <w:numFmt w:val="bullet"/>
      <w:lvlText w:val=""/>
      <w:lvlJc w:val="left"/>
      <w:pPr>
        <w:ind w:left="1866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468BA"/>
    <w:multiLevelType w:val="hybridMultilevel"/>
    <w:tmpl w:val="D12C20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073706"/>
    <w:multiLevelType w:val="hybridMultilevel"/>
    <w:tmpl w:val="99BE92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6916"/>
    <w:multiLevelType w:val="multilevel"/>
    <w:tmpl w:val="87C8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F6DE3"/>
    <w:multiLevelType w:val="hybridMultilevel"/>
    <w:tmpl w:val="3FBEBE8C"/>
    <w:lvl w:ilvl="0" w:tplc="9614ED9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704B97"/>
    <w:multiLevelType w:val="multilevel"/>
    <w:tmpl w:val="4E38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75592"/>
    <w:multiLevelType w:val="hybridMultilevel"/>
    <w:tmpl w:val="026686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1B5A"/>
    <w:multiLevelType w:val="hybridMultilevel"/>
    <w:tmpl w:val="6194D2C8"/>
    <w:lvl w:ilvl="0" w:tplc="37CCFA20">
      <w:start w:val="1"/>
      <w:numFmt w:val="decimal"/>
      <w:lvlText w:val="%1."/>
      <w:lvlJc w:val="left"/>
      <w:pPr>
        <w:ind w:left="780" w:hanging="420"/>
      </w:pPr>
      <w:rPr>
        <w:rFonts w:ascii="TimesNewRomanPSMT" w:hAnsi="TimesNewRomanPSMT" w:cs="TimesNewRomanPSMT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74D4"/>
    <w:multiLevelType w:val="hybridMultilevel"/>
    <w:tmpl w:val="7836328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B1D42"/>
    <w:multiLevelType w:val="hybridMultilevel"/>
    <w:tmpl w:val="5B8EACE6"/>
    <w:lvl w:ilvl="0" w:tplc="9614ED9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7509D"/>
    <w:multiLevelType w:val="hybridMultilevel"/>
    <w:tmpl w:val="237E2238"/>
    <w:lvl w:ilvl="0" w:tplc="AB9280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3CEE"/>
    <w:multiLevelType w:val="multilevel"/>
    <w:tmpl w:val="6B80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E1376"/>
    <w:multiLevelType w:val="hybridMultilevel"/>
    <w:tmpl w:val="73E2302C"/>
    <w:lvl w:ilvl="0" w:tplc="9614ED9C">
      <w:numFmt w:val="bullet"/>
      <w:lvlText w:val=""/>
      <w:lvlJc w:val="left"/>
      <w:pPr>
        <w:ind w:left="1212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1827C9D"/>
    <w:multiLevelType w:val="multilevel"/>
    <w:tmpl w:val="ABEC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14514"/>
    <w:multiLevelType w:val="hybridMultilevel"/>
    <w:tmpl w:val="B5B0A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944F2"/>
    <w:multiLevelType w:val="hybridMultilevel"/>
    <w:tmpl w:val="C2FCE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0977"/>
    <w:multiLevelType w:val="multilevel"/>
    <w:tmpl w:val="971EC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4E4C6F"/>
    <w:multiLevelType w:val="hybridMultilevel"/>
    <w:tmpl w:val="E242C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5858"/>
    <w:multiLevelType w:val="multilevel"/>
    <w:tmpl w:val="ECD0843E"/>
    <w:lvl w:ilvl="0">
      <w:start w:val="1"/>
      <w:numFmt w:val="bullet"/>
      <w:lvlText w:val="●"/>
      <w:lvlJc w:val="left"/>
      <w:pPr>
        <w:ind w:left="189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61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33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05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77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9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21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93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65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898641A"/>
    <w:multiLevelType w:val="multilevel"/>
    <w:tmpl w:val="28FC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714F95"/>
    <w:multiLevelType w:val="multilevel"/>
    <w:tmpl w:val="971EC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3D3144"/>
    <w:multiLevelType w:val="hybridMultilevel"/>
    <w:tmpl w:val="520AC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D180E"/>
    <w:multiLevelType w:val="multilevel"/>
    <w:tmpl w:val="021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879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024678">
    <w:abstractNumId w:val="9"/>
  </w:num>
  <w:num w:numId="3" w16cid:durableId="327946916">
    <w:abstractNumId w:val="3"/>
  </w:num>
  <w:num w:numId="4" w16cid:durableId="1822841162">
    <w:abstractNumId w:val="16"/>
  </w:num>
  <w:num w:numId="5" w16cid:durableId="868105779">
    <w:abstractNumId w:val="8"/>
  </w:num>
  <w:num w:numId="6" w16cid:durableId="221870299">
    <w:abstractNumId w:val="14"/>
  </w:num>
  <w:num w:numId="7" w16cid:durableId="486168107">
    <w:abstractNumId w:val="2"/>
  </w:num>
  <w:num w:numId="8" w16cid:durableId="340663431">
    <w:abstractNumId w:val="0"/>
  </w:num>
  <w:num w:numId="9" w16cid:durableId="952787352">
    <w:abstractNumId w:val="7"/>
  </w:num>
  <w:num w:numId="10" w16cid:durableId="1374425390">
    <w:abstractNumId w:val="22"/>
  </w:num>
  <w:num w:numId="11" w16cid:durableId="291522066">
    <w:abstractNumId w:val="5"/>
  </w:num>
  <w:num w:numId="12" w16cid:durableId="815024353">
    <w:abstractNumId w:val="1"/>
  </w:num>
  <w:num w:numId="13" w16cid:durableId="803548093">
    <w:abstractNumId w:val="13"/>
  </w:num>
  <w:num w:numId="14" w16cid:durableId="185295290">
    <w:abstractNumId w:val="10"/>
  </w:num>
  <w:num w:numId="15" w16cid:durableId="1557934398">
    <w:abstractNumId w:val="17"/>
  </w:num>
  <w:num w:numId="16" w16cid:durableId="14771999">
    <w:abstractNumId w:val="19"/>
  </w:num>
  <w:num w:numId="17" w16cid:durableId="1001156753">
    <w:abstractNumId w:val="15"/>
  </w:num>
  <w:num w:numId="18" w16cid:durableId="1329094737">
    <w:abstractNumId w:val="11"/>
  </w:num>
  <w:num w:numId="19" w16cid:durableId="314989638">
    <w:abstractNumId w:val="21"/>
  </w:num>
  <w:num w:numId="20" w16cid:durableId="1918786119">
    <w:abstractNumId w:val="17"/>
  </w:num>
  <w:num w:numId="21" w16cid:durableId="1141339126">
    <w:abstractNumId w:val="21"/>
  </w:num>
  <w:num w:numId="22" w16cid:durableId="891428946">
    <w:abstractNumId w:val="15"/>
  </w:num>
  <w:num w:numId="23" w16cid:durableId="830104295">
    <w:abstractNumId w:val="23"/>
  </w:num>
  <w:num w:numId="24" w16cid:durableId="1029717641">
    <w:abstractNumId w:val="4"/>
  </w:num>
  <w:num w:numId="25" w16cid:durableId="46344070">
    <w:abstractNumId w:val="6"/>
  </w:num>
  <w:num w:numId="26" w16cid:durableId="930118338">
    <w:abstractNumId w:val="12"/>
  </w:num>
  <w:num w:numId="27" w16cid:durableId="1863084621">
    <w:abstractNumId w:val="18"/>
  </w:num>
  <w:num w:numId="28" w16cid:durableId="17465636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39"/>
    <w:rsid w:val="00004E9F"/>
    <w:rsid w:val="00011053"/>
    <w:rsid w:val="00011EBA"/>
    <w:rsid w:val="00022025"/>
    <w:rsid w:val="00026E9F"/>
    <w:rsid w:val="00033FED"/>
    <w:rsid w:val="0003474D"/>
    <w:rsid w:val="00035016"/>
    <w:rsid w:val="00035645"/>
    <w:rsid w:val="00036870"/>
    <w:rsid w:val="000405B2"/>
    <w:rsid w:val="00041E6F"/>
    <w:rsid w:val="00042DBE"/>
    <w:rsid w:val="00051515"/>
    <w:rsid w:val="00053975"/>
    <w:rsid w:val="00060F17"/>
    <w:rsid w:val="00061C1A"/>
    <w:rsid w:val="0006332D"/>
    <w:rsid w:val="00063F53"/>
    <w:rsid w:val="00066DF1"/>
    <w:rsid w:val="00070DFB"/>
    <w:rsid w:val="000808E3"/>
    <w:rsid w:val="00081A9D"/>
    <w:rsid w:val="00081DB8"/>
    <w:rsid w:val="00084D62"/>
    <w:rsid w:val="00086199"/>
    <w:rsid w:val="000879E8"/>
    <w:rsid w:val="00092949"/>
    <w:rsid w:val="00093F3D"/>
    <w:rsid w:val="0009419B"/>
    <w:rsid w:val="000966ED"/>
    <w:rsid w:val="000A4C8B"/>
    <w:rsid w:val="000A583A"/>
    <w:rsid w:val="000A6D24"/>
    <w:rsid w:val="000A7986"/>
    <w:rsid w:val="000A7C97"/>
    <w:rsid w:val="000B2CD7"/>
    <w:rsid w:val="000B3A0D"/>
    <w:rsid w:val="000B6363"/>
    <w:rsid w:val="000C56FD"/>
    <w:rsid w:val="000C6E56"/>
    <w:rsid w:val="000D0FD6"/>
    <w:rsid w:val="000D2BBD"/>
    <w:rsid w:val="000E06B8"/>
    <w:rsid w:val="000E0889"/>
    <w:rsid w:val="000E4807"/>
    <w:rsid w:val="000E5D0D"/>
    <w:rsid w:val="000F00D4"/>
    <w:rsid w:val="000F2FAF"/>
    <w:rsid w:val="000F5F77"/>
    <w:rsid w:val="000F5FC0"/>
    <w:rsid w:val="000F600A"/>
    <w:rsid w:val="000F66DC"/>
    <w:rsid w:val="001009C8"/>
    <w:rsid w:val="00100DC9"/>
    <w:rsid w:val="00102352"/>
    <w:rsid w:val="00107A22"/>
    <w:rsid w:val="00120022"/>
    <w:rsid w:val="001241BF"/>
    <w:rsid w:val="001248E6"/>
    <w:rsid w:val="00126AC7"/>
    <w:rsid w:val="001379F5"/>
    <w:rsid w:val="001464D8"/>
    <w:rsid w:val="0014684F"/>
    <w:rsid w:val="00150313"/>
    <w:rsid w:val="001528A0"/>
    <w:rsid w:val="00167450"/>
    <w:rsid w:val="00170EFF"/>
    <w:rsid w:val="00170F47"/>
    <w:rsid w:val="00172A58"/>
    <w:rsid w:val="00175B53"/>
    <w:rsid w:val="00175BAE"/>
    <w:rsid w:val="00177CAA"/>
    <w:rsid w:val="00186EF9"/>
    <w:rsid w:val="00194F6C"/>
    <w:rsid w:val="001A17CB"/>
    <w:rsid w:val="001A184D"/>
    <w:rsid w:val="001A43FE"/>
    <w:rsid w:val="001A4B45"/>
    <w:rsid w:val="001A73E7"/>
    <w:rsid w:val="001B07E9"/>
    <w:rsid w:val="001B0DCB"/>
    <w:rsid w:val="001B2D1D"/>
    <w:rsid w:val="001B4DD9"/>
    <w:rsid w:val="001B76E0"/>
    <w:rsid w:val="001C57B9"/>
    <w:rsid w:val="001C65F8"/>
    <w:rsid w:val="001D034B"/>
    <w:rsid w:val="001D03BF"/>
    <w:rsid w:val="001D0E32"/>
    <w:rsid w:val="001D1019"/>
    <w:rsid w:val="001D29B3"/>
    <w:rsid w:val="001D415B"/>
    <w:rsid w:val="001D4733"/>
    <w:rsid w:val="001D6508"/>
    <w:rsid w:val="001D6FAA"/>
    <w:rsid w:val="001E0417"/>
    <w:rsid w:val="001E2A19"/>
    <w:rsid w:val="001E348E"/>
    <w:rsid w:val="00203A5A"/>
    <w:rsid w:val="00203E93"/>
    <w:rsid w:val="00205283"/>
    <w:rsid w:val="00210384"/>
    <w:rsid w:val="00211675"/>
    <w:rsid w:val="00211CF4"/>
    <w:rsid w:val="00216EBF"/>
    <w:rsid w:val="002205FD"/>
    <w:rsid w:val="0022181B"/>
    <w:rsid w:val="002251A0"/>
    <w:rsid w:val="00225ADB"/>
    <w:rsid w:val="002270C0"/>
    <w:rsid w:val="0022776D"/>
    <w:rsid w:val="002369A3"/>
    <w:rsid w:val="00237ACA"/>
    <w:rsid w:val="002407C1"/>
    <w:rsid w:val="00244929"/>
    <w:rsid w:val="00247A73"/>
    <w:rsid w:val="00250658"/>
    <w:rsid w:val="00251183"/>
    <w:rsid w:val="00254FB7"/>
    <w:rsid w:val="0026474B"/>
    <w:rsid w:val="002648E7"/>
    <w:rsid w:val="002650F1"/>
    <w:rsid w:val="00265ECB"/>
    <w:rsid w:val="002738A3"/>
    <w:rsid w:val="00273B53"/>
    <w:rsid w:val="00276E56"/>
    <w:rsid w:val="00277982"/>
    <w:rsid w:val="00280A39"/>
    <w:rsid w:val="002840B7"/>
    <w:rsid w:val="00284255"/>
    <w:rsid w:val="00285FC1"/>
    <w:rsid w:val="00290BE6"/>
    <w:rsid w:val="00295C87"/>
    <w:rsid w:val="002964A3"/>
    <w:rsid w:val="00296F9C"/>
    <w:rsid w:val="002A10CE"/>
    <w:rsid w:val="002A1B62"/>
    <w:rsid w:val="002A58DA"/>
    <w:rsid w:val="002A7E5E"/>
    <w:rsid w:val="002A7EA6"/>
    <w:rsid w:val="002B0DA4"/>
    <w:rsid w:val="002B1738"/>
    <w:rsid w:val="002B6A30"/>
    <w:rsid w:val="002B7943"/>
    <w:rsid w:val="002C3E38"/>
    <w:rsid w:val="002C5161"/>
    <w:rsid w:val="002C571B"/>
    <w:rsid w:val="002D00FE"/>
    <w:rsid w:val="002D0C03"/>
    <w:rsid w:val="002D1543"/>
    <w:rsid w:val="002E2E91"/>
    <w:rsid w:val="002F019D"/>
    <w:rsid w:val="002F1A9A"/>
    <w:rsid w:val="002F1D02"/>
    <w:rsid w:val="0030521E"/>
    <w:rsid w:val="00310B03"/>
    <w:rsid w:val="00316908"/>
    <w:rsid w:val="003205DE"/>
    <w:rsid w:val="00322248"/>
    <w:rsid w:val="0032357F"/>
    <w:rsid w:val="00326A1C"/>
    <w:rsid w:val="00326CAB"/>
    <w:rsid w:val="00330819"/>
    <w:rsid w:val="00336E10"/>
    <w:rsid w:val="00340161"/>
    <w:rsid w:val="003408FA"/>
    <w:rsid w:val="00343DD2"/>
    <w:rsid w:val="003450EF"/>
    <w:rsid w:val="00345146"/>
    <w:rsid w:val="003457D9"/>
    <w:rsid w:val="0034740B"/>
    <w:rsid w:val="00352364"/>
    <w:rsid w:val="00355B3F"/>
    <w:rsid w:val="00355CA1"/>
    <w:rsid w:val="00361AAF"/>
    <w:rsid w:val="003650C8"/>
    <w:rsid w:val="00377F97"/>
    <w:rsid w:val="00380681"/>
    <w:rsid w:val="0038180E"/>
    <w:rsid w:val="0038300A"/>
    <w:rsid w:val="00383B00"/>
    <w:rsid w:val="003843B0"/>
    <w:rsid w:val="00386D7A"/>
    <w:rsid w:val="00387BA5"/>
    <w:rsid w:val="003903A1"/>
    <w:rsid w:val="00390906"/>
    <w:rsid w:val="00391A98"/>
    <w:rsid w:val="003946C5"/>
    <w:rsid w:val="00395272"/>
    <w:rsid w:val="003A221C"/>
    <w:rsid w:val="003A3203"/>
    <w:rsid w:val="003A3CAC"/>
    <w:rsid w:val="003A5DE5"/>
    <w:rsid w:val="003A6B8F"/>
    <w:rsid w:val="003A7BE3"/>
    <w:rsid w:val="003B61F4"/>
    <w:rsid w:val="003C2277"/>
    <w:rsid w:val="003C3BF9"/>
    <w:rsid w:val="003C4245"/>
    <w:rsid w:val="003D0FDD"/>
    <w:rsid w:val="003E0DFA"/>
    <w:rsid w:val="003E1102"/>
    <w:rsid w:val="003E2C93"/>
    <w:rsid w:val="003F375B"/>
    <w:rsid w:val="0040400A"/>
    <w:rsid w:val="004055AC"/>
    <w:rsid w:val="00406638"/>
    <w:rsid w:val="004129B8"/>
    <w:rsid w:val="00415A45"/>
    <w:rsid w:val="004161CE"/>
    <w:rsid w:val="004176D8"/>
    <w:rsid w:val="00421BD4"/>
    <w:rsid w:val="004309FB"/>
    <w:rsid w:val="00432D7B"/>
    <w:rsid w:val="004355FE"/>
    <w:rsid w:val="00440E5A"/>
    <w:rsid w:val="00442526"/>
    <w:rsid w:val="00445DA2"/>
    <w:rsid w:val="00447839"/>
    <w:rsid w:val="0045397B"/>
    <w:rsid w:val="004544C4"/>
    <w:rsid w:val="00455096"/>
    <w:rsid w:val="00456D83"/>
    <w:rsid w:val="00457BED"/>
    <w:rsid w:val="004602F9"/>
    <w:rsid w:val="0046158E"/>
    <w:rsid w:val="00462017"/>
    <w:rsid w:val="0046246A"/>
    <w:rsid w:val="00462CE3"/>
    <w:rsid w:val="004637C3"/>
    <w:rsid w:val="00464EAB"/>
    <w:rsid w:val="00464F9B"/>
    <w:rsid w:val="004670A3"/>
    <w:rsid w:val="004672FC"/>
    <w:rsid w:val="004675E2"/>
    <w:rsid w:val="00472A64"/>
    <w:rsid w:val="00472FCC"/>
    <w:rsid w:val="00474056"/>
    <w:rsid w:val="004748E2"/>
    <w:rsid w:val="00481B32"/>
    <w:rsid w:val="00482F1C"/>
    <w:rsid w:val="004847D8"/>
    <w:rsid w:val="00485927"/>
    <w:rsid w:val="00486D8F"/>
    <w:rsid w:val="00491813"/>
    <w:rsid w:val="00493F5A"/>
    <w:rsid w:val="0049750C"/>
    <w:rsid w:val="004A091F"/>
    <w:rsid w:val="004A2F32"/>
    <w:rsid w:val="004A3FAC"/>
    <w:rsid w:val="004A5503"/>
    <w:rsid w:val="004A6B9D"/>
    <w:rsid w:val="004A6F62"/>
    <w:rsid w:val="004B117F"/>
    <w:rsid w:val="004B29F5"/>
    <w:rsid w:val="004B2E66"/>
    <w:rsid w:val="004B3A91"/>
    <w:rsid w:val="004B41F4"/>
    <w:rsid w:val="004B775A"/>
    <w:rsid w:val="004C0AD8"/>
    <w:rsid w:val="004C20B1"/>
    <w:rsid w:val="004C2A6B"/>
    <w:rsid w:val="004C73FD"/>
    <w:rsid w:val="004C7672"/>
    <w:rsid w:val="004D41A3"/>
    <w:rsid w:val="004E0EAA"/>
    <w:rsid w:val="004E5797"/>
    <w:rsid w:val="004E6BDB"/>
    <w:rsid w:val="004F1C32"/>
    <w:rsid w:val="004F26D5"/>
    <w:rsid w:val="004F3B5B"/>
    <w:rsid w:val="004F445C"/>
    <w:rsid w:val="004F4EA2"/>
    <w:rsid w:val="004F4ECB"/>
    <w:rsid w:val="004F547D"/>
    <w:rsid w:val="00500F27"/>
    <w:rsid w:val="00503EE8"/>
    <w:rsid w:val="0050719F"/>
    <w:rsid w:val="0050728A"/>
    <w:rsid w:val="005074F9"/>
    <w:rsid w:val="00513342"/>
    <w:rsid w:val="00514F87"/>
    <w:rsid w:val="0051572C"/>
    <w:rsid w:val="00516AF0"/>
    <w:rsid w:val="005212D4"/>
    <w:rsid w:val="00522527"/>
    <w:rsid w:val="0053169D"/>
    <w:rsid w:val="00533896"/>
    <w:rsid w:val="00534C48"/>
    <w:rsid w:val="00535A80"/>
    <w:rsid w:val="00551642"/>
    <w:rsid w:val="00552265"/>
    <w:rsid w:val="00552AB2"/>
    <w:rsid w:val="00553CFA"/>
    <w:rsid w:val="00555000"/>
    <w:rsid w:val="00557D7A"/>
    <w:rsid w:val="00561EBC"/>
    <w:rsid w:val="005743A5"/>
    <w:rsid w:val="00582B32"/>
    <w:rsid w:val="005854D0"/>
    <w:rsid w:val="00586864"/>
    <w:rsid w:val="00586BB2"/>
    <w:rsid w:val="00590700"/>
    <w:rsid w:val="00591C7B"/>
    <w:rsid w:val="005A1074"/>
    <w:rsid w:val="005A4592"/>
    <w:rsid w:val="005A537B"/>
    <w:rsid w:val="005A787E"/>
    <w:rsid w:val="005B2043"/>
    <w:rsid w:val="005B527C"/>
    <w:rsid w:val="005B7164"/>
    <w:rsid w:val="005B72C6"/>
    <w:rsid w:val="005B75E9"/>
    <w:rsid w:val="005C25F8"/>
    <w:rsid w:val="005C3947"/>
    <w:rsid w:val="005C4874"/>
    <w:rsid w:val="005C6AAC"/>
    <w:rsid w:val="005C7868"/>
    <w:rsid w:val="005D1112"/>
    <w:rsid w:val="005D18E3"/>
    <w:rsid w:val="005D33EC"/>
    <w:rsid w:val="005D57A4"/>
    <w:rsid w:val="005E0EC2"/>
    <w:rsid w:val="005E4D83"/>
    <w:rsid w:val="005E7A79"/>
    <w:rsid w:val="005F3C25"/>
    <w:rsid w:val="005F4624"/>
    <w:rsid w:val="005F7357"/>
    <w:rsid w:val="00603279"/>
    <w:rsid w:val="00604DFF"/>
    <w:rsid w:val="00606C47"/>
    <w:rsid w:val="006071E1"/>
    <w:rsid w:val="00610D66"/>
    <w:rsid w:val="00610DE3"/>
    <w:rsid w:val="00614E6B"/>
    <w:rsid w:val="00615AD6"/>
    <w:rsid w:val="006176F9"/>
    <w:rsid w:val="00617E1D"/>
    <w:rsid w:val="0062336D"/>
    <w:rsid w:val="00625E0C"/>
    <w:rsid w:val="00626B67"/>
    <w:rsid w:val="006368A1"/>
    <w:rsid w:val="006503BB"/>
    <w:rsid w:val="006513F6"/>
    <w:rsid w:val="006571F0"/>
    <w:rsid w:val="00664027"/>
    <w:rsid w:val="00666D63"/>
    <w:rsid w:val="006673C8"/>
    <w:rsid w:val="00671F1F"/>
    <w:rsid w:val="00672131"/>
    <w:rsid w:val="00672760"/>
    <w:rsid w:val="00672DFA"/>
    <w:rsid w:val="0068435E"/>
    <w:rsid w:val="00685C4A"/>
    <w:rsid w:val="006869BB"/>
    <w:rsid w:val="00691ACB"/>
    <w:rsid w:val="00692F01"/>
    <w:rsid w:val="006963AF"/>
    <w:rsid w:val="006A4733"/>
    <w:rsid w:val="006A565C"/>
    <w:rsid w:val="006B25C2"/>
    <w:rsid w:val="006C4B51"/>
    <w:rsid w:val="006C5041"/>
    <w:rsid w:val="006C6520"/>
    <w:rsid w:val="006C78EC"/>
    <w:rsid w:val="006D3AFE"/>
    <w:rsid w:val="006D5CD5"/>
    <w:rsid w:val="006E1B4B"/>
    <w:rsid w:val="006E31F1"/>
    <w:rsid w:val="006E4184"/>
    <w:rsid w:val="006E4EA5"/>
    <w:rsid w:val="006E6D87"/>
    <w:rsid w:val="006E7117"/>
    <w:rsid w:val="006F0FD0"/>
    <w:rsid w:val="006F182C"/>
    <w:rsid w:val="006F1979"/>
    <w:rsid w:val="006F2F7C"/>
    <w:rsid w:val="006F353B"/>
    <w:rsid w:val="006F35F5"/>
    <w:rsid w:val="006F3A81"/>
    <w:rsid w:val="006F7E35"/>
    <w:rsid w:val="007012A4"/>
    <w:rsid w:val="00703E4B"/>
    <w:rsid w:val="007057BD"/>
    <w:rsid w:val="00705F65"/>
    <w:rsid w:val="007109BC"/>
    <w:rsid w:val="0071139C"/>
    <w:rsid w:val="00711A77"/>
    <w:rsid w:val="00711CD9"/>
    <w:rsid w:val="007143C0"/>
    <w:rsid w:val="00721999"/>
    <w:rsid w:val="00723FC6"/>
    <w:rsid w:val="00735A2E"/>
    <w:rsid w:val="00736A4C"/>
    <w:rsid w:val="007418F4"/>
    <w:rsid w:val="00742216"/>
    <w:rsid w:val="0074238A"/>
    <w:rsid w:val="007436DB"/>
    <w:rsid w:val="00745AFD"/>
    <w:rsid w:val="00750BE0"/>
    <w:rsid w:val="0075300C"/>
    <w:rsid w:val="0075475C"/>
    <w:rsid w:val="007572FE"/>
    <w:rsid w:val="0076259F"/>
    <w:rsid w:val="007626E8"/>
    <w:rsid w:val="00762966"/>
    <w:rsid w:val="00764AF2"/>
    <w:rsid w:val="007663F9"/>
    <w:rsid w:val="00770281"/>
    <w:rsid w:val="007733DD"/>
    <w:rsid w:val="0077365A"/>
    <w:rsid w:val="00775C0F"/>
    <w:rsid w:val="007765DC"/>
    <w:rsid w:val="00783352"/>
    <w:rsid w:val="007849B4"/>
    <w:rsid w:val="00796A81"/>
    <w:rsid w:val="007975DD"/>
    <w:rsid w:val="007A16E4"/>
    <w:rsid w:val="007A71B1"/>
    <w:rsid w:val="007B1082"/>
    <w:rsid w:val="007B36DA"/>
    <w:rsid w:val="007B37FF"/>
    <w:rsid w:val="007C0032"/>
    <w:rsid w:val="007C2D42"/>
    <w:rsid w:val="007C3284"/>
    <w:rsid w:val="007C59ED"/>
    <w:rsid w:val="007C6AA7"/>
    <w:rsid w:val="007D4BB4"/>
    <w:rsid w:val="007D5323"/>
    <w:rsid w:val="007D5328"/>
    <w:rsid w:val="007D6D4E"/>
    <w:rsid w:val="007D7738"/>
    <w:rsid w:val="007E4026"/>
    <w:rsid w:val="007E4105"/>
    <w:rsid w:val="007F0CA4"/>
    <w:rsid w:val="007F1896"/>
    <w:rsid w:val="007F3CFC"/>
    <w:rsid w:val="007F4729"/>
    <w:rsid w:val="007F4A7F"/>
    <w:rsid w:val="007F5561"/>
    <w:rsid w:val="007F76A1"/>
    <w:rsid w:val="00800135"/>
    <w:rsid w:val="00800EB4"/>
    <w:rsid w:val="00801378"/>
    <w:rsid w:val="00801EA3"/>
    <w:rsid w:val="00805939"/>
    <w:rsid w:val="00805AB7"/>
    <w:rsid w:val="00807CC7"/>
    <w:rsid w:val="00810591"/>
    <w:rsid w:val="00814F79"/>
    <w:rsid w:val="0081538D"/>
    <w:rsid w:val="00815E19"/>
    <w:rsid w:val="00822620"/>
    <w:rsid w:val="008245FA"/>
    <w:rsid w:val="00825ACC"/>
    <w:rsid w:val="008269EB"/>
    <w:rsid w:val="00830152"/>
    <w:rsid w:val="00831E47"/>
    <w:rsid w:val="008361F4"/>
    <w:rsid w:val="00843714"/>
    <w:rsid w:val="00843E00"/>
    <w:rsid w:val="00846D7A"/>
    <w:rsid w:val="00847A2C"/>
    <w:rsid w:val="00850116"/>
    <w:rsid w:val="008506FF"/>
    <w:rsid w:val="00850B71"/>
    <w:rsid w:val="00861015"/>
    <w:rsid w:val="00861C74"/>
    <w:rsid w:val="00861EA2"/>
    <w:rsid w:val="0086213F"/>
    <w:rsid w:val="008676F2"/>
    <w:rsid w:val="00871D6E"/>
    <w:rsid w:val="0087514B"/>
    <w:rsid w:val="00881F7B"/>
    <w:rsid w:val="008857D0"/>
    <w:rsid w:val="008873A0"/>
    <w:rsid w:val="00892ECE"/>
    <w:rsid w:val="008951F1"/>
    <w:rsid w:val="00896BCD"/>
    <w:rsid w:val="008A0116"/>
    <w:rsid w:val="008A10D0"/>
    <w:rsid w:val="008A4CE3"/>
    <w:rsid w:val="008B2845"/>
    <w:rsid w:val="008B37CA"/>
    <w:rsid w:val="008B7ADB"/>
    <w:rsid w:val="008B7C0F"/>
    <w:rsid w:val="008C25C1"/>
    <w:rsid w:val="008C2B4C"/>
    <w:rsid w:val="008C3DCF"/>
    <w:rsid w:val="008C68DA"/>
    <w:rsid w:val="008D07BA"/>
    <w:rsid w:val="008D4140"/>
    <w:rsid w:val="008D4A8C"/>
    <w:rsid w:val="008D4AED"/>
    <w:rsid w:val="008E01FE"/>
    <w:rsid w:val="008E0651"/>
    <w:rsid w:val="008E0ABC"/>
    <w:rsid w:val="008E18D3"/>
    <w:rsid w:val="008E1E1F"/>
    <w:rsid w:val="008E27DA"/>
    <w:rsid w:val="008E4983"/>
    <w:rsid w:val="008E5FA8"/>
    <w:rsid w:val="008E7487"/>
    <w:rsid w:val="008F4535"/>
    <w:rsid w:val="008F5B19"/>
    <w:rsid w:val="009006BC"/>
    <w:rsid w:val="0090482C"/>
    <w:rsid w:val="0090637F"/>
    <w:rsid w:val="00910032"/>
    <w:rsid w:val="009124CA"/>
    <w:rsid w:val="00915C39"/>
    <w:rsid w:val="009235FD"/>
    <w:rsid w:val="00926D80"/>
    <w:rsid w:val="00930470"/>
    <w:rsid w:val="00932964"/>
    <w:rsid w:val="00934500"/>
    <w:rsid w:val="00934EAC"/>
    <w:rsid w:val="00935E93"/>
    <w:rsid w:val="0094072E"/>
    <w:rsid w:val="00940D48"/>
    <w:rsid w:val="00941500"/>
    <w:rsid w:val="00943963"/>
    <w:rsid w:val="00943A0F"/>
    <w:rsid w:val="009450F6"/>
    <w:rsid w:val="00945580"/>
    <w:rsid w:val="0094579B"/>
    <w:rsid w:val="009463FC"/>
    <w:rsid w:val="00947C06"/>
    <w:rsid w:val="00947F4E"/>
    <w:rsid w:val="0095307F"/>
    <w:rsid w:val="009531E7"/>
    <w:rsid w:val="009545EE"/>
    <w:rsid w:val="00964E1C"/>
    <w:rsid w:val="00965D1E"/>
    <w:rsid w:val="00967BB2"/>
    <w:rsid w:val="00967C60"/>
    <w:rsid w:val="00967CBD"/>
    <w:rsid w:val="00971391"/>
    <w:rsid w:val="009716A8"/>
    <w:rsid w:val="009718F9"/>
    <w:rsid w:val="00974B15"/>
    <w:rsid w:val="0097584B"/>
    <w:rsid w:val="0098087A"/>
    <w:rsid w:val="0098577D"/>
    <w:rsid w:val="00986F27"/>
    <w:rsid w:val="00992E24"/>
    <w:rsid w:val="0099346E"/>
    <w:rsid w:val="00995A05"/>
    <w:rsid w:val="00996A00"/>
    <w:rsid w:val="009A0CE3"/>
    <w:rsid w:val="009A2A0E"/>
    <w:rsid w:val="009A56BC"/>
    <w:rsid w:val="009B681C"/>
    <w:rsid w:val="009C0673"/>
    <w:rsid w:val="009C0A96"/>
    <w:rsid w:val="009C5229"/>
    <w:rsid w:val="009D134C"/>
    <w:rsid w:val="009D1582"/>
    <w:rsid w:val="009D427F"/>
    <w:rsid w:val="009E06C9"/>
    <w:rsid w:val="009F0A91"/>
    <w:rsid w:val="009F438A"/>
    <w:rsid w:val="00A07796"/>
    <w:rsid w:val="00A106E1"/>
    <w:rsid w:val="00A10C0F"/>
    <w:rsid w:val="00A11772"/>
    <w:rsid w:val="00A12FFB"/>
    <w:rsid w:val="00A132D1"/>
    <w:rsid w:val="00A139E9"/>
    <w:rsid w:val="00A22A8D"/>
    <w:rsid w:val="00A27897"/>
    <w:rsid w:val="00A27971"/>
    <w:rsid w:val="00A3020F"/>
    <w:rsid w:val="00A33F19"/>
    <w:rsid w:val="00A33F88"/>
    <w:rsid w:val="00A3474E"/>
    <w:rsid w:val="00A350F6"/>
    <w:rsid w:val="00A36210"/>
    <w:rsid w:val="00A41316"/>
    <w:rsid w:val="00A46F2F"/>
    <w:rsid w:val="00A51882"/>
    <w:rsid w:val="00A54324"/>
    <w:rsid w:val="00A63121"/>
    <w:rsid w:val="00A66504"/>
    <w:rsid w:val="00A74E5E"/>
    <w:rsid w:val="00A82A01"/>
    <w:rsid w:val="00A84830"/>
    <w:rsid w:val="00A8587C"/>
    <w:rsid w:val="00A85DEC"/>
    <w:rsid w:val="00A867B5"/>
    <w:rsid w:val="00A86821"/>
    <w:rsid w:val="00A91DC2"/>
    <w:rsid w:val="00A97CA8"/>
    <w:rsid w:val="00AB02B1"/>
    <w:rsid w:val="00AB0688"/>
    <w:rsid w:val="00AB1260"/>
    <w:rsid w:val="00AB16A6"/>
    <w:rsid w:val="00AB35E5"/>
    <w:rsid w:val="00AB57EE"/>
    <w:rsid w:val="00AB7F0E"/>
    <w:rsid w:val="00AC298B"/>
    <w:rsid w:val="00AD16F9"/>
    <w:rsid w:val="00AD336B"/>
    <w:rsid w:val="00AD3C58"/>
    <w:rsid w:val="00AD49A5"/>
    <w:rsid w:val="00AE0B28"/>
    <w:rsid w:val="00AE5C7E"/>
    <w:rsid w:val="00AE7908"/>
    <w:rsid w:val="00AF1FB2"/>
    <w:rsid w:val="00AF2458"/>
    <w:rsid w:val="00AF4052"/>
    <w:rsid w:val="00AF602A"/>
    <w:rsid w:val="00AF6C46"/>
    <w:rsid w:val="00B01859"/>
    <w:rsid w:val="00B0301D"/>
    <w:rsid w:val="00B03126"/>
    <w:rsid w:val="00B04B19"/>
    <w:rsid w:val="00B06669"/>
    <w:rsid w:val="00B06837"/>
    <w:rsid w:val="00B07825"/>
    <w:rsid w:val="00B13183"/>
    <w:rsid w:val="00B1468A"/>
    <w:rsid w:val="00B20C46"/>
    <w:rsid w:val="00B21758"/>
    <w:rsid w:val="00B2202D"/>
    <w:rsid w:val="00B32996"/>
    <w:rsid w:val="00B33B03"/>
    <w:rsid w:val="00B33EB8"/>
    <w:rsid w:val="00B366D0"/>
    <w:rsid w:val="00B55615"/>
    <w:rsid w:val="00B57D6A"/>
    <w:rsid w:val="00B620CD"/>
    <w:rsid w:val="00B637A3"/>
    <w:rsid w:val="00B64AF9"/>
    <w:rsid w:val="00B67216"/>
    <w:rsid w:val="00B702F2"/>
    <w:rsid w:val="00B71AAA"/>
    <w:rsid w:val="00B71BF4"/>
    <w:rsid w:val="00B75E6A"/>
    <w:rsid w:val="00B81241"/>
    <w:rsid w:val="00B82FBE"/>
    <w:rsid w:val="00B83F87"/>
    <w:rsid w:val="00B853C5"/>
    <w:rsid w:val="00B9354B"/>
    <w:rsid w:val="00B94424"/>
    <w:rsid w:val="00B954A5"/>
    <w:rsid w:val="00B96BA4"/>
    <w:rsid w:val="00B97130"/>
    <w:rsid w:val="00BA3718"/>
    <w:rsid w:val="00BA767A"/>
    <w:rsid w:val="00BB101D"/>
    <w:rsid w:val="00BB2081"/>
    <w:rsid w:val="00BB3B79"/>
    <w:rsid w:val="00BB6390"/>
    <w:rsid w:val="00BB78B7"/>
    <w:rsid w:val="00BC0392"/>
    <w:rsid w:val="00BC1881"/>
    <w:rsid w:val="00BC4758"/>
    <w:rsid w:val="00BC5CF7"/>
    <w:rsid w:val="00BC74A1"/>
    <w:rsid w:val="00BD1511"/>
    <w:rsid w:val="00BD3ED6"/>
    <w:rsid w:val="00BE1AA7"/>
    <w:rsid w:val="00BE1F4C"/>
    <w:rsid w:val="00BE2652"/>
    <w:rsid w:val="00BE2ECD"/>
    <w:rsid w:val="00BE4E7C"/>
    <w:rsid w:val="00BF35F9"/>
    <w:rsid w:val="00BF42E6"/>
    <w:rsid w:val="00BF5743"/>
    <w:rsid w:val="00C00519"/>
    <w:rsid w:val="00C06F8C"/>
    <w:rsid w:val="00C07E55"/>
    <w:rsid w:val="00C132AA"/>
    <w:rsid w:val="00C16326"/>
    <w:rsid w:val="00C177D4"/>
    <w:rsid w:val="00C213CE"/>
    <w:rsid w:val="00C2193A"/>
    <w:rsid w:val="00C26483"/>
    <w:rsid w:val="00C27C3F"/>
    <w:rsid w:val="00C32C30"/>
    <w:rsid w:val="00C369AE"/>
    <w:rsid w:val="00C3786C"/>
    <w:rsid w:val="00C41ABA"/>
    <w:rsid w:val="00C41F5C"/>
    <w:rsid w:val="00C4244D"/>
    <w:rsid w:val="00C4333F"/>
    <w:rsid w:val="00C435FF"/>
    <w:rsid w:val="00C436AC"/>
    <w:rsid w:val="00C46937"/>
    <w:rsid w:val="00C46FCC"/>
    <w:rsid w:val="00C47147"/>
    <w:rsid w:val="00C51EFA"/>
    <w:rsid w:val="00C5549C"/>
    <w:rsid w:val="00C57EAA"/>
    <w:rsid w:val="00C60457"/>
    <w:rsid w:val="00C60DCF"/>
    <w:rsid w:val="00C6444B"/>
    <w:rsid w:val="00C64DBE"/>
    <w:rsid w:val="00C7148A"/>
    <w:rsid w:val="00C71609"/>
    <w:rsid w:val="00C72356"/>
    <w:rsid w:val="00C74AA3"/>
    <w:rsid w:val="00C82D51"/>
    <w:rsid w:val="00C84899"/>
    <w:rsid w:val="00C911AC"/>
    <w:rsid w:val="00C917DD"/>
    <w:rsid w:val="00CA4AB5"/>
    <w:rsid w:val="00CA5B26"/>
    <w:rsid w:val="00CA5D27"/>
    <w:rsid w:val="00CB077D"/>
    <w:rsid w:val="00CB12C4"/>
    <w:rsid w:val="00CB3DE6"/>
    <w:rsid w:val="00CC0A92"/>
    <w:rsid w:val="00CC127D"/>
    <w:rsid w:val="00CC5440"/>
    <w:rsid w:val="00CC77F7"/>
    <w:rsid w:val="00CC7FD8"/>
    <w:rsid w:val="00CD2915"/>
    <w:rsid w:val="00CE1BDB"/>
    <w:rsid w:val="00CF28AD"/>
    <w:rsid w:val="00CF446A"/>
    <w:rsid w:val="00CF7FB2"/>
    <w:rsid w:val="00D00D4E"/>
    <w:rsid w:val="00D05E88"/>
    <w:rsid w:val="00D0633B"/>
    <w:rsid w:val="00D11C56"/>
    <w:rsid w:val="00D1403E"/>
    <w:rsid w:val="00D15474"/>
    <w:rsid w:val="00D159E0"/>
    <w:rsid w:val="00D1625B"/>
    <w:rsid w:val="00D20C2D"/>
    <w:rsid w:val="00D224D6"/>
    <w:rsid w:val="00D24826"/>
    <w:rsid w:val="00D25488"/>
    <w:rsid w:val="00D25520"/>
    <w:rsid w:val="00D30836"/>
    <w:rsid w:val="00D30DC8"/>
    <w:rsid w:val="00D34DF9"/>
    <w:rsid w:val="00D35942"/>
    <w:rsid w:val="00D363B4"/>
    <w:rsid w:val="00D37237"/>
    <w:rsid w:val="00D4123E"/>
    <w:rsid w:val="00D41DF2"/>
    <w:rsid w:val="00D424F5"/>
    <w:rsid w:val="00D429D8"/>
    <w:rsid w:val="00D4563C"/>
    <w:rsid w:val="00D46452"/>
    <w:rsid w:val="00D46E05"/>
    <w:rsid w:val="00D50360"/>
    <w:rsid w:val="00D50AF2"/>
    <w:rsid w:val="00D5295E"/>
    <w:rsid w:val="00D55EF4"/>
    <w:rsid w:val="00D56538"/>
    <w:rsid w:val="00D57C19"/>
    <w:rsid w:val="00D600C0"/>
    <w:rsid w:val="00D63451"/>
    <w:rsid w:val="00D64C42"/>
    <w:rsid w:val="00D6598E"/>
    <w:rsid w:val="00D6617C"/>
    <w:rsid w:val="00D67E9F"/>
    <w:rsid w:val="00D73C8E"/>
    <w:rsid w:val="00D742CB"/>
    <w:rsid w:val="00D758A2"/>
    <w:rsid w:val="00D75982"/>
    <w:rsid w:val="00D763A7"/>
    <w:rsid w:val="00D76C6B"/>
    <w:rsid w:val="00D8238A"/>
    <w:rsid w:val="00D84D2F"/>
    <w:rsid w:val="00D84F54"/>
    <w:rsid w:val="00D930E4"/>
    <w:rsid w:val="00D93D4F"/>
    <w:rsid w:val="00D9661F"/>
    <w:rsid w:val="00D971F3"/>
    <w:rsid w:val="00DA335F"/>
    <w:rsid w:val="00DA4BC6"/>
    <w:rsid w:val="00DB19D4"/>
    <w:rsid w:val="00DB267B"/>
    <w:rsid w:val="00DB42F9"/>
    <w:rsid w:val="00DB7729"/>
    <w:rsid w:val="00DC4D32"/>
    <w:rsid w:val="00DC7649"/>
    <w:rsid w:val="00DC77C0"/>
    <w:rsid w:val="00DD0EDD"/>
    <w:rsid w:val="00DD1A9D"/>
    <w:rsid w:val="00DD2E4C"/>
    <w:rsid w:val="00DD2EE1"/>
    <w:rsid w:val="00DD66F6"/>
    <w:rsid w:val="00DE074F"/>
    <w:rsid w:val="00DE0AD7"/>
    <w:rsid w:val="00DE278F"/>
    <w:rsid w:val="00DE4B1C"/>
    <w:rsid w:val="00DE77E4"/>
    <w:rsid w:val="00DF2D48"/>
    <w:rsid w:val="00DF3D3F"/>
    <w:rsid w:val="00DF4AD9"/>
    <w:rsid w:val="00DF6285"/>
    <w:rsid w:val="00E01971"/>
    <w:rsid w:val="00E05125"/>
    <w:rsid w:val="00E05D6D"/>
    <w:rsid w:val="00E07847"/>
    <w:rsid w:val="00E12783"/>
    <w:rsid w:val="00E151A6"/>
    <w:rsid w:val="00E20786"/>
    <w:rsid w:val="00E20A9D"/>
    <w:rsid w:val="00E23BF0"/>
    <w:rsid w:val="00E247B5"/>
    <w:rsid w:val="00E25C88"/>
    <w:rsid w:val="00E26033"/>
    <w:rsid w:val="00E272A5"/>
    <w:rsid w:val="00E33095"/>
    <w:rsid w:val="00E35DC6"/>
    <w:rsid w:val="00E36B5F"/>
    <w:rsid w:val="00E37B1C"/>
    <w:rsid w:val="00E47E0E"/>
    <w:rsid w:val="00E52C19"/>
    <w:rsid w:val="00E542DB"/>
    <w:rsid w:val="00E578C5"/>
    <w:rsid w:val="00E6174B"/>
    <w:rsid w:val="00E62000"/>
    <w:rsid w:val="00E67012"/>
    <w:rsid w:val="00E74AE0"/>
    <w:rsid w:val="00E77851"/>
    <w:rsid w:val="00E779B5"/>
    <w:rsid w:val="00E81C8D"/>
    <w:rsid w:val="00E82405"/>
    <w:rsid w:val="00E87DB5"/>
    <w:rsid w:val="00E928CE"/>
    <w:rsid w:val="00E93A55"/>
    <w:rsid w:val="00E95CC1"/>
    <w:rsid w:val="00EA28F8"/>
    <w:rsid w:val="00EA6929"/>
    <w:rsid w:val="00EB1148"/>
    <w:rsid w:val="00EB4581"/>
    <w:rsid w:val="00EB77A7"/>
    <w:rsid w:val="00EC23B6"/>
    <w:rsid w:val="00EC30D7"/>
    <w:rsid w:val="00EC34C4"/>
    <w:rsid w:val="00ED3966"/>
    <w:rsid w:val="00ED3A81"/>
    <w:rsid w:val="00ED4A05"/>
    <w:rsid w:val="00ED7463"/>
    <w:rsid w:val="00EE3119"/>
    <w:rsid w:val="00EE600F"/>
    <w:rsid w:val="00EE7310"/>
    <w:rsid w:val="00EF26E9"/>
    <w:rsid w:val="00EF4BC3"/>
    <w:rsid w:val="00EF73E1"/>
    <w:rsid w:val="00EF7455"/>
    <w:rsid w:val="00F0035C"/>
    <w:rsid w:val="00F0060B"/>
    <w:rsid w:val="00F013EB"/>
    <w:rsid w:val="00F11F46"/>
    <w:rsid w:val="00F166B7"/>
    <w:rsid w:val="00F1674E"/>
    <w:rsid w:val="00F24C0A"/>
    <w:rsid w:val="00F2573D"/>
    <w:rsid w:val="00F30488"/>
    <w:rsid w:val="00F31649"/>
    <w:rsid w:val="00F402CD"/>
    <w:rsid w:val="00F4044F"/>
    <w:rsid w:val="00F4076C"/>
    <w:rsid w:val="00F43379"/>
    <w:rsid w:val="00F44D2B"/>
    <w:rsid w:val="00F468DF"/>
    <w:rsid w:val="00F5076C"/>
    <w:rsid w:val="00F57A17"/>
    <w:rsid w:val="00F60DBC"/>
    <w:rsid w:val="00F61391"/>
    <w:rsid w:val="00F669D5"/>
    <w:rsid w:val="00F7365D"/>
    <w:rsid w:val="00F738A4"/>
    <w:rsid w:val="00F8491C"/>
    <w:rsid w:val="00F8545B"/>
    <w:rsid w:val="00F85B65"/>
    <w:rsid w:val="00F86B3B"/>
    <w:rsid w:val="00F87ED3"/>
    <w:rsid w:val="00F90BB4"/>
    <w:rsid w:val="00F90E80"/>
    <w:rsid w:val="00F932FD"/>
    <w:rsid w:val="00F934B0"/>
    <w:rsid w:val="00F9789B"/>
    <w:rsid w:val="00FA3A89"/>
    <w:rsid w:val="00FA5967"/>
    <w:rsid w:val="00FB0C5B"/>
    <w:rsid w:val="00FB0C79"/>
    <w:rsid w:val="00FB101C"/>
    <w:rsid w:val="00FB3BEA"/>
    <w:rsid w:val="00FB3C6F"/>
    <w:rsid w:val="00FB66A3"/>
    <w:rsid w:val="00FC1263"/>
    <w:rsid w:val="00FC1419"/>
    <w:rsid w:val="00FC526A"/>
    <w:rsid w:val="00FC709B"/>
    <w:rsid w:val="00FC7757"/>
    <w:rsid w:val="00FD0307"/>
    <w:rsid w:val="00FD0BD2"/>
    <w:rsid w:val="00FD41A3"/>
    <w:rsid w:val="00FD4678"/>
    <w:rsid w:val="00FD4976"/>
    <w:rsid w:val="00FD73FF"/>
    <w:rsid w:val="00FE220F"/>
    <w:rsid w:val="00FE30DF"/>
    <w:rsid w:val="00FE4A24"/>
    <w:rsid w:val="00FE6AD4"/>
    <w:rsid w:val="00FE7955"/>
    <w:rsid w:val="00FF0B84"/>
    <w:rsid w:val="00FF1EC7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CC653"/>
  <w15:docId w15:val="{8795DABB-7480-4E10-BF86-B3655CD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939"/>
    <w:rPr>
      <w:sz w:val="24"/>
      <w:szCs w:val="24"/>
    </w:rPr>
  </w:style>
  <w:style w:type="paragraph" w:styleId="3">
    <w:name w:val="heading 3"/>
    <w:basedOn w:val="a"/>
    <w:next w:val="a"/>
    <w:qFormat/>
    <w:rsid w:val="00805939"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805939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</w:rPr>
  </w:style>
  <w:style w:type="paragraph" w:styleId="6">
    <w:name w:val="heading 6"/>
    <w:basedOn w:val="a"/>
    <w:next w:val="a"/>
    <w:qFormat/>
    <w:rsid w:val="00805939"/>
    <w:pPr>
      <w:keepNext/>
      <w:spacing w:line="360" w:lineRule="auto"/>
      <w:outlineLvl w:val="5"/>
    </w:pPr>
    <w:rPr>
      <w:rFonts w:ascii="Arial" w:hAnsi="Arial" w:cs="Arial"/>
      <w:b/>
      <w:bCs/>
      <w:sz w:val="18"/>
    </w:rPr>
  </w:style>
  <w:style w:type="paragraph" w:styleId="7">
    <w:name w:val="heading 7"/>
    <w:basedOn w:val="a"/>
    <w:next w:val="a"/>
    <w:qFormat/>
    <w:rsid w:val="00805939"/>
    <w:pPr>
      <w:keepNext/>
      <w:spacing w:line="360" w:lineRule="auto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link w:val="a3"/>
    <w:locked/>
    <w:rsid w:val="00805939"/>
    <w:rPr>
      <w:rFonts w:ascii="Arial" w:hAnsi="Arial" w:cs="Arial"/>
      <w:sz w:val="24"/>
      <w:szCs w:val="24"/>
      <w:lang w:val="el-GR" w:eastAsia="el-GR" w:bidi="ar-SA"/>
    </w:rPr>
  </w:style>
  <w:style w:type="paragraph" w:styleId="a3">
    <w:name w:val="Body Text"/>
    <w:basedOn w:val="a"/>
    <w:link w:val="Char"/>
    <w:rsid w:val="00805939"/>
    <w:pPr>
      <w:spacing w:line="360" w:lineRule="auto"/>
      <w:jc w:val="both"/>
    </w:pPr>
    <w:rPr>
      <w:rFonts w:ascii="Arial" w:hAnsi="Arial" w:cs="Arial"/>
    </w:rPr>
  </w:style>
  <w:style w:type="paragraph" w:styleId="30">
    <w:name w:val="Body Text Indent 3"/>
    <w:basedOn w:val="a"/>
    <w:rsid w:val="00805939"/>
    <w:pPr>
      <w:tabs>
        <w:tab w:val="left" w:pos="1068"/>
        <w:tab w:val="left" w:pos="3000"/>
        <w:tab w:val="left" w:pos="4680"/>
        <w:tab w:val="left" w:pos="10428"/>
      </w:tabs>
      <w:spacing w:line="360" w:lineRule="auto"/>
      <w:ind w:left="902" w:hanging="794"/>
      <w:jc w:val="both"/>
    </w:pPr>
    <w:rPr>
      <w:b/>
      <w:bCs/>
    </w:rPr>
  </w:style>
  <w:style w:type="table" w:styleId="a4">
    <w:name w:val="Table Grid"/>
    <w:basedOn w:val="a1"/>
    <w:rsid w:val="0028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486D8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Παράγραφος λίστας1"/>
    <w:basedOn w:val="a"/>
    <w:uiPriority w:val="99"/>
    <w:rsid w:val="00486D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Char0"/>
    <w:rsid w:val="004637C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4637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76E56"/>
  </w:style>
  <w:style w:type="paragraph" w:customStyle="1" w:styleId="10">
    <w:name w:val="Βασικό1"/>
    <w:rsid w:val="002A7EA6"/>
  </w:style>
  <w:style w:type="paragraph" w:styleId="a7">
    <w:name w:val="Revision"/>
    <w:hidden/>
    <w:uiPriority w:val="99"/>
    <w:semiHidden/>
    <w:rsid w:val="000F2FAF"/>
    <w:rPr>
      <w:sz w:val="24"/>
      <w:szCs w:val="24"/>
    </w:rPr>
  </w:style>
  <w:style w:type="paragraph" w:styleId="a8">
    <w:name w:val="Plain Text"/>
    <w:basedOn w:val="a"/>
    <w:link w:val="Char1"/>
    <w:uiPriority w:val="99"/>
    <w:unhideWhenUsed/>
    <w:rsid w:val="00AE5C7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AE5C7E"/>
    <w:rPr>
      <w:rFonts w:ascii="Calibri" w:eastAsiaTheme="minorHAnsi" w:hAnsi="Calibri" w:cstheme="minorBid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imosnet.gr/?MDL=pages&amp;page=leafs&amp;br=N_N0000000002_N0000001881&amp;ids=9023,9024,9025,9026,9027,9028,9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D6CE3-1840-4075-A1EA-E4985F00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Links>
    <vt:vector size="6" baseType="variant">
      <vt:variant>
        <vt:i4>5242949</vt:i4>
      </vt:variant>
      <vt:variant>
        <vt:i4>0</vt:i4>
      </vt:variant>
      <vt:variant>
        <vt:i4>0</vt:i4>
      </vt:variant>
      <vt:variant>
        <vt:i4>5</vt:i4>
      </vt:variant>
      <vt:variant>
        <vt:lpwstr>http://www.dimosnet.gr/?MDL=pages&amp;page=leafs&amp;br=N_N0000000002_N0000001881&amp;ids=9023,9024,9025,9026,9027,9028,9029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Απόστολος Καλούσιος</dc:creator>
  <cp:lastModifiedBy>Βασιλική Μέρκατα</cp:lastModifiedBy>
  <cp:revision>2</cp:revision>
  <cp:lastPrinted>2023-07-31T12:00:00Z</cp:lastPrinted>
  <dcterms:created xsi:type="dcterms:W3CDTF">2026-01-30T11:22:00Z</dcterms:created>
  <dcterms:modified xsi:type="dcterms:W3CDTF">2026-01-30T11:22:00Z</dcterms:modified>
</cp:coreProperties>
</file>